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4C85" w:rsidRDefault="00F04C85" w:rsidP="00522A6F">
      <w:pPr>
        <w:tabs>
          <w:tab w:val="left" w:pos="6936"/>
        </w:tabs>
        <w:spacing w:after="0" w:line="240" w:lineRule="auto"/>
        <w:jc w:val="center"/>
        <w:rPr>
          <w:rFonts w:ascii="Times New Roman" w:hAnsi="Times New Roman" w:cs="Times New Roman"/>
          <w:color w:val="000000" w:themeColor="text1"/>
          <w:sz w:val="12"/>
          <w:szCs w:val="12"/>
        </w:rPr>
      </w:pPr>
    </w:p>
    <w:p w:rsidR="0025586A" w:rsidRDefault="00522A6F" w:rsidP="00522A6F">
      <w:pPr>
        <w:tabs>
          <w:tab w:val="left" w:pos="6936"/>
        </w:tabs>
        <w:spacing w:after="0" w:line="240" w:lineRule="auto"/>
        <w:jc w:val="center"/>
        <w:rPr>
          <w:rFonts w:ascii="Times New Roman" w:hAnsi="Times New Roman" w:cs="Times New Roman"/>
          <w:color w:val="000000" w:themeColor="text1"/>
          <w:sz w:val="12"/>
          <w:szCs w:val="12"/>
        </w:rPr>
      </w:pPr>
      <w:r w:rsidRPr="00E92FFB">
        <w:rPr>
          <w:rFonts w:ascii="Times New Roman" w:hAnsi="Times New Roman" w:cs="Times New Roman"/>
          <w:color w:val="000000" w:themeColor="text1"/>
          <w:sz w:val="12"/>
          <w:szCs w:val="12"/>
        </w:rPr>
        <w:t>Содержание</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0F043F" w:rsidRPr="000F043F" w:rsidRDefault="000F043F" w:rsidP="000F043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w:t>
      </w:r>
      <w:r w:rsidRPr="000F043F">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Липовка</w:t>
      </w:r>
      <w:r w:rsidRPr="000F043F">
        <w:rPr>
          <w:rFonts w:ascii="Times New Roman" w:eastAsia="Calibri" w:hAnsi="Times New Roman" w:cs="Times New Roman"/>
          <w:sz w:val="12"/>
          <w:szCs w:val="12"/>
        </w:rPr>
        <w:t xml:space="preserve"> муниципального района Сергиевский Самарской области</w:t>
      </w:r>
    </w:p>
    <w:p w:rsidR="0015017C" w:rsidRPr="0015017C" w:rsidRDefault="00D042EA" w:rsidP="00D042EA">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№40 от 18 сентября 2017г. «</w:t>
      </w:r>
      <w:r w:rsidRPr="00D042EA">
        <w:rPr>
          <w:rFonts w:ascii="Times New Roman" w:eastAsia="Calibri" w:hAnsi="Times New Roman" w:cs="Times New Roman"/>
          <w:sz w:val="12"/>
          <w:szCs w:val="12"/>
        </w:rPr>
        <w:t xml:space="preserve">О признании утратившим силу постановления администрации сельского поселения Липовка муниципального района Сергиевский «О подготовке проекта планировки территории и проекта межевания территории объекта «Обустройство </w:t>
      </w:r>
      <w:proofErr w:type="spellStart"/>
      <w:r w:rsidRPr="00D042EA">
        <w:rPr>
          <w:rFonts w:ascii="Times New Roman" w:eastAsia="Calibri" w:hAnsi="Times New Roman" w:cs="Times New Roman"/>
          <w:sz w:val="12"/>
          <w:szCs w:val="12"/>
        </w:rPr>
        <w:t>Денгизского</w:t>
      </w:r>
      <w:proofErr w:type="spellEnd"/>
      <w:r w:rsidRPr="00D042EA">
        <w:rPr>
          <w:rFonts w:ascii="Times New Roman" w:eastAsia="Calibri" w:hAnsi="Times New Roman" w:cs="Times New Roman"/>
          <w:sz w:val="12"/>
          <w:szCs w:val="12"/>
        </w:rPr>
        <w:t xml:space="preserve"> лицензионного участка. Система сброса подтоварной воды на УПСВ» в границах  сельского поселения Липовка муниципального района Сергиевский Самарской области» №21 от 21.06.2017 г.</w:t>
      </w:r>
      <w:r>
        <w:rPr>
          <w:rFonts w:ascii="Times New Roman" w:eastAsia="Calibri" w:hAnsi="Times New Roman" w:cs="Times New Roman"/>
          <w:sz w:val="12"/>
          <w:szCs w:val="12"/>
        </w:rPr>
        <w:t>»……………………………………………………………………………</w:t>
      </w:r>
      <w:r w:rsidR="007B7349">
        <w:rPr>
          <w:rFonts w:ascii="Times New Roman" w:eastAsia="Calibri" w:hAnsi="Times New Roman" w:cs="Times New Roman"/>
          <w:sz w:val="12"/>
          <w:szCs w:val="12"/>
        </w:rPr>
        <w:t>……………</w:t>
      </w:r>
      <w:r>
        <w:rPr>
          <w:rFonts w:ascii="Times New Roman" w:eastAsia="Calibri" w:hAnsi="Times New Roman" w:cs="Times New Roman"/>
          <w:sz w:val="12"/>
          <w:szCs w:val="12"/>
        </w:rPr>
        <w:t>…………</w:t>
      </w:r>
      <w:r w:rsidR="007B7349">
        <w:rPr>
          <w:rFonts w:ascii="Times New Roman" w:eastAsia="Calibri" w:hAnsi="Times New Roman" w:cs="Times New Roman"/>
          <w:sz w:val="12"/>
          <w:szCs w:val="12"/>
        </w:rPr>
        <w:t>3</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7279A2" w:rsidRPr="007279A2" w:rsidRDefault="007279A2" w:rsidP="007279A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w:t>
      </w:r>
      <w:r w:rsidRPr="007279A2">
        <w:rPr>
          <w:rFonts w:ascii="Times New Roman" w:eastAsia="Calibri" w:hAnsi="Times New Roman" w:cs="Times New Roman"/>
          <w:sz w:val="12"/>
          <w:szCs w:val="12"/>
        </w:rPr>
        <w:t xml:space="preserve">. Постановление Главы сельского поселения </w:t>
      </w:r>
      <w:r>
        <w:rPr>
          <w:rFonts w:ascii="Times New Roman" w:eastAsia="Calibri" w:hAnsi="Times New Roman" w:cs="Times New Roman"/>
          <w:sz w:val="12"/>
          <w:szCs w:val="12"/>
        </w:rPr>
        <w:t>Антоновка</w:t>
      </w:r>
      <w:r w:rsidRPr="007279A2">
        <w:rPr>
          <w:rFonts w:ascii="Times New Roman" w:eastAsia="Calibri" w:hAnsi="Times New Roman" w:cs="Times New Roman"/>
          <w:sz w:val="12"/>
          <w:szCs w:val="12"/>
        </w:rPr>
        <w:t xml:space="preserve"> муниципального района Сергиевский Самарской области </w:t>
      </w:r>
    </w:p>
    <w:p w:rsidR="0015017C" w:rsidRPr="0015017C" w:rsidRDefault="005E6F90" w:rsidP="005E6F90">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№03 от 18 сентября 2017г. «</w:t>
      </w:r>
      <w:r w:rsidRPr="005E6F90">
        <w:rPr>
          <w:rFonts w:ascii="Times New Roman" w:eastAsia="Calibri" w:hAnsi="Times New Roman" w:cs="Times New Roman"/>
          <w:sz w:val="12"/>
          <w:szCs w:val="12"/>
        </w:rPr>
        <w:t>«О проведении публичных слушаний</w:t>
      </w:r>
      <w:r>
        <w:rPr>
          <w:rFonts w:ascii="Times New Roman" w:eastAsia="Calibri" w:hAnsi="Times New Roman" w:cs="Times New Roman"/>
          <w:sz w:val="12"/>
          <w:szCs w:val="12"/>
        </w:rPr>
        <w:t xml:space="preserve"> </w:t>
      </w:r>
      <w:r w:rsidRPr="005E6F90">
        <w:rPr>
          <w:rFonts w:ascii="Times New Roman" w:eastAsia="Calibri" w:hAnsi="Times New Roman" w:cs="Times New Roman"/>
          <w:sz w:val="12"/>
          <w:szCs w:val="12"/>
        </w:rPr>
        <w:t>по проекту Правил благоустройства территории сельского поселения Антоновка</w:t>
      </w:r>
      <w:r>
        <w:rPr>
          <w:rFonts w:ascii="Times New Roman" w:eastAsia="Calibri" w:hAnsi="Times New Roman" w:cs="Times New Roman"/>
          <w:sz w:val="12"/>
          <w:szCs w:val="12"/>
        </w:rPr>
        <w:t xml:space="preserve"> </w:t>
      </w:r>
      <w:r w:rsidRPr="005E6F90">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 xml:space="preserve"> </w:t>
      </w:r>
      <w:r w:rsidRPr="005E6F90">
        <w:rPr>
          <w:rFonts w:ascii="Times New Roman" w:eastAsia="Calibri" w:hAnsi="Times New Roman" w:cs="Times New Roman"/>
          <w:sz w:val="12"/>
          <w:szCs w:val="12"/>
        </w:rPr>
        <w:t>Самарской области»</w:t>
      </w:r>
      <w:r>
        <w:rPr>
          <w:rFonts w:ascii="Times New Roman" w:eastAsia="Calibri" w:hAnsi="Times New Roman" w:cs="Times New Roman"/>
          <w:sz w:val="12"/>
          <w:szCs w:val="12"/>
        </w:rPr>
        <w:t>……………………………………………………………………</w:t>
      </w:r>
      <w:r w:rsidR="007B7349">
        <w:rPr>
          <w:rFonts w:ascii="Times New Roman" w:eastAsia="Calibri" w:hAnsi="Times New Roman" w:cs="Times New Roman"/>
          <w:sz w:val="12"/>
          <w:szCs w:val="12"/>
        </w:rPr>
        <w:t>………...</w:t>
      </w:r>
      <w:r>
        <w:rPr>
          <w:rFonts w:ascii="Times New Roman" w:eastAsia="Calibri" w:hAnsi="Times New Roman" w:cs="Times New Roman"/>
          <w:sz w:val="12"/>
          <w:szCs w:val="12"/>
        </w:rPr>
        <w:t>…….</w:t>
      </w:r>
      <w:r w:rsidR="007B7349">
        <w:rPr>
          <w:rFonts w:ascii="Times New Roman" w:eastAsia="Calibri" w:hAnsi="Times New Roman" w:cs="Times New Roman"/>
          <w:sz w:val="12"/>
          <w:szCs w:val="12"/>
        </w:rPr>
        <w:t>3</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5E6F90" w:rsidRPr="007279A2" w:rsidRDefault="005E6F90" w:rsidP="005E6F9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w:t>
      </w:r>
      <w:r w:rsidRPr="007279A2">
        <w:rPr>
          <w:rFonts w:ascii="Times New Roman" w:eastAsia="Calibri" w:hAnsi="Times New Roman" w:cs="Times New Roman"/>
          <w:sz w:val="12"/>
          <w:szCs w:val="12"/>
        </w:rPr>
        <w:t xml:space="preserve">. Постановление Главы сельского поселения </w:t>
      </w:r>
      <w:r>
        <w:rPr>
          <w:rFonts w:ascii="Times New Roman" w:eastAsia="Calibri" w:hAnsi="Times New Roman" w:cs="Times New Roman"/>
          <w:sz w:val="12"/>
          <w:szCs w:val="12"/>
        </w:rPr>
        <w:t>Верхняя Орлянка</w:t>
      </w:r>
      <w:r w:rsidRPr="007279A2">
        <w:rPr>
          <w:rFonts w:ascii="Times New Roman" w:eastAsia="Calibri" w:hAnsi="Times New Roman" w:cs="Times New Roman"/>
          <w:sz w:val="12"/>
          <w:szCs w:val="12"/>
        </w:rPr>
        <w:t xml:space="preserve"> муниципального района Сергиевский Самарской области </w:t>
      </w:r>
    </w:p>
    <w:p w:rsidR="005E6F90" w:rsidRPr="0015017C" w:rsidRDefault="005E6F90" w:rsidP="005E6F90">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№03 от 18 сентября 2017г. «</w:t>
      </w:r>
      <w:r w:rsidRPr="005E6F90">
        <w:rPr>
          <w:rFonts w:ascii="Times New Roman" w:eastAsia="Calibri" w:hAnsi="Times New Roman" w:cs="Times New Roman"/>
          <w:sz w:val="12"/>
          <w:szCs w:val="12"/>
        </w:rPr>
        <w:t>«О проведении публичных слушаний</w:t>
      </w:r>
      <w:r>
        <w:rPr>
          <w:rFonts w:ascii="Times New Roman" w:eastAsia="Calibri" w:hAnsi="Times New Roman" w:cs="Times New Roman"/>
          <w:sz w:val="12"/>
          <w:szCs w:val="12"/>
        </w:rPr>
        <w:t xml:space="preserve"> </w:t>
      </w:r>
      <w:r w:rsidRPr="005E6F90">
        <w:rPr>
          <w:rFonts w:ascii="Times New Roman" w:eastAsia="Calibri" w:hAnsi="Times New Roman" w:cs="Times New Roman"/>
          <w:sz w:val="12"/>
          <w:szCs w:val="12"/>
        </w:rPr>
        <w:t xml:space="preserve">по проекту Правил благоустройства территории сельского поселения </w:t>
      </w:r>
      <w:r>
        <w:rPr>
          <w:rFonts w:ascii="Times New Roman" w:eastAsia="Calibri" w:hAnsi="Times New Roman" w:cs="Times New Roman"/>
          <w:sz w:val="12"/>
          <w:szCs w:val="12"/>
        </w:rPr>
        <w:t>Верхняя Орлянка</w:t>
      </w:r>
      <w:r w:rsidRPr="007279A2">
        <w:rPr>
          <w:rFonts w:ascii="Times New Roman" w:eastAsia="Calibri" w:hAnsi="Times New Roman" w:cs="Times New Roman"/>
          <w:sz w:val="12"/>
          <w:szCs w:val="12"/>
        </w:rPr>
        <w:t xml:space="preserve"> </w:t>
      </w:r>
      <w:r w:rsidRPr="005E6F90">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 xml:space="preserve"> </w:t>
      </w:r>
      <w:r w:rsidRPr="005E6F90">
        <w:rPr>
          <w:rFonts w:ascii="Times New Roman" w:eastAsia="Calibri" w:hAnsi="Times New Roman" w:cs="Times New Roman"/>
          <w:sz w:val="12"/>
          <w:szCs w:val="12"/>
        </w:rPr>
        <w:t>Самарской области»</w:t>
      </w:r>
      <w:r>
        <w:rPr>
          <w:rFonts w:ascii="Times New Roman" w:eastAsia="Calibri" w:hAnsi="Times New Roman" w:cs="Times New Roman"/>
          <w:sz w:val="12"/>
          <w:szCs w:val="12"/>
        </w:rPr>
        <w:t>………………………………………………………………………</w:t>
      </w:r>
      <w:r w:rsidR="007B7349">
        <w:rPr>
          <w:rFonts w:ascii="Times New Roman" w:eastAsia="Calibri" w:hAnsi="Times New Roman" w:cs="Times New Roman"/>
          <w:sz w:val="12"/>
          <w:szCs w:val="12"/>
        </w:rPr>
        <w:t>……….</w:t>
      </w:r>
      <w:r>
        <w:rPr>
          <w:rFonts w:ascii="Times New Roman" w:eastAsia="Calibri" w:hAnsi="Times New Roman" w:cs="Times New Roman"/>
          <w:sz w:val="12"/>
          <w:szCs w:val="12"/>
        </w:rPr>
        <w:t>…….</w:t>
      </w:r>
      <w:r w:rsidR="007B7349">
        <w:rPr>
          <w:rFonts w:ascii="Times New Roman" w:eastAsia="Calibri" w:hAnsi="Times New Roman" w:cs="Times New Roman"/>
          <w:sz w:val="12"/>
          <w:szCs w:val="12"/>
        </w:rPr>
        <w:t>11</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5E6F90" w:rsidRPr="007279A2" w:rsidRDefault="006A5A85" w:rsidP="005E6F9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4</w:t>
      </w:r>
      <w:r w:rsidR="005E6F90" w:rsidRPr="007279A2">
        <w:rPr>
          <w:rFonts w:ascii="Times New Roman" w:eastAsia="Calibri" w:hAnsi="Times New Roman" w:cs="Times New Roman"/>
          <w:sz w:val="12"/>
          <w:szCs w:val="12"/>
        </w:rPr>
        <w:t xml:space="preserve">. Постановление Главы сельского поселения </w:t>
      </w:r>
      <w:r>
        <w:rPr>
          <w:rFonts w:ascii="Times New Roman" w:eastAsia="Calibri" w:hAnsi="Times New Roman" w:cs="Times New Roman"/>
          <w:sz w:val="12"/>
          <w:szCs w:val="12"/>
        </w:rPr>
        <w:t>Елшанка</w:t>
      </w:r>
      <w:r w:rsidR="005E6F90" w:rsidRPr="007279A2">
        <w:rPr>
          <w:rFonts w:ascii="Times New Roman" w:eastAsia="Calibri" w:hAnsi="Times New Roman" w:cs="Times New Roman"/>
          <w:sz w:val="12"/>
          <w:szCs w:val="12"/>
        </w:rPr>
        <w:t xml:space="preserve"> муниципального района Сергиевский Самарской области </w:t>
      </w:r>
    </w:p>
    <w:p w:rsidR="005E6F90" w:rsidRPr="0015017C" w:rsidRDefault="005E6F90" w:rsidP="005E6F90">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№03 от 18 сентября 2017г. «</w:t>
      </w:r>
      <w:r w:rsidRPr="005E6F90">
        <w:rPr>
          <w:rFonts w:ascii="Times New Roman" w:eastAsia="Calibri" w:hAnsi="Times New Roman" w:cs="Times New Roman"/>
          <w:sz w:val="12"/>
          <w:szCs w:val="12"/>
        </w:rPr>
        <w:t>«О проведении публичных слушаний</w:t>
      </w:r>
      <w:r>
        <w:rPr>
          <w:rFonts w:ascii="Times New Roman" w:eastAsia="Calibri" w:hAnsi="Times New Roman" w:cs="Times New Roman"/>
          <w:sz w:val="12"/>
          <w:szCs w:val="12"/>
        </w:rPr>
        <w:t xml:space="preserve"> </w:t>
      </w:r>
      <w:r w:rsidRPr="005E6F90">
        <w:rPr>
          <w:rFonts w:ascii="Times New Roman" w:eastAsia="Calibri" w:hAnsi="Times New Roman" w:cs="Times New Roman"/>
          <w:sz w:val="12"/>
          <w:szCs w:val="12"/>
        </w:rPr>
        <w:t xml:space="preserve">по проекту Правил благоустройства территории сельского поселения </w:t>
      </w:r>
      <w:r w:rsidR="006A5A85">
        <w:rPr>
          <w:rFonts w:ascii="Times New Roman" w:eastAsia="Calibri" w:hAnsi="Times New Roman" w:cs="Times New Roman"/>
          <w:sz w:val="12"/>
          <w:szCs w:val="12"/>
        </w:rPr>
        <w:t>Елшанка</w:t>
      </w:r>
      <w:r w:rsidR="006A5A85" w:rsidRPr="007279A2">
        <w:rPr>
          <w:rFonts w:ascii="Times New Roman" w:eastAsia="Calibri" w:hAnsi="Times New Roman" w:cs="Times New Roman"/>
          <w:sz w:val="12"/>
          <w:szCs w:val="12"/>
        </w:rPr>
        <w:t xml:space="preserve"> </w:t>
      </w:r>
      <w:r w:rsidRPr="005E6F90">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 xml:space="preserve"> </w:t>
      </w:r>
      <w:r w:rsidRPr="005E6F90">
        <w:rPr>
          <w:rFonts w:ascii="Times New Roman" w:eastAsia="Calibri" w:hAnsi="Times New Roman" w:cs="Times New Roman"/>
          <w:sz w:val="12"/>
          <w:szCs w:val="12"/>
        </w:rPr>
        <w:t>Самарской области»</w:t>
      </w:r>
      <w:r>
        <w:rPr>
          <w:rFonts w:ascii="Times New Roman" w:eastAsia="Calibri" w:hAnsi="Times New Roman" w:cs="Times New Roman"/>
          <w:sz w:val="12"/>
          <w:szCs w:val="12"/>
        </w:rPr>
        <w:t>……………………………………………………………………………</w:t>
      </w:r>
      <w:r w:rsidR="007B7349">
        <w:rPr>
          <w:rFonts w:ascii="Times New Roman" w:eastAsia="Calibri" w:hAnsi="Times New Roman" w:cs="Times New Roman"/>
          <w:sz w:val="12"/>
          <w:szCs w:val="12"/>
        </w:rPr>
        <w:t>………………….</w:t>
      </w:r>
      <w:r>
        <w:rPr>
          <w:rFonts w:ascii="Times New Roman" w:eastAsia="Calibri" w:hAnsi="Times New Roman" w:cs="Times New Roman"/>
          <w:sz w:val="12"/>
          <w:szCs w:val="12"/>
        </w:rPr>
        <w:t>.</w:t>
      </w:r>
      <w:r w:rsidR="007B7349">
        <w:rPr>
          <w:rFonts w:ascii="Times New Roman" w:eastAsia="Calibri" w:hAnsi="Times New Roman" w:cs="Times New Roman"/>
          <w:sz w:val="12"/>
          <w:szCs w:val="12"/>
        </w:rPr>
        <w:t>18</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5E6F90" w:rsidRPr="007279A2" w:rsidRDefault="006A5A85" w:rsidP="005E6F9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5</w:t>
      </w:r>
      <w:r w:rsidR="005E6F90" w:rsidRPr="007279A2">
        <w:rPr>
          <w:rFonts w:ascii="Times New Roman" w:eastAsia="Calibri" w:hAnsi="Times New Roman" w:cs="Times New Roman"/>
          <w:sz w:val="12"/>
          <w:szCs w:val="12"/>
        </w:rPr>
        <w:t xml:space="preserve">. Постановление Главы сельского поселения </w:t>
      </w:r>
      <w:r>
        <w:rPr>
          <w:rFonts w:ascii="Times New Roman" w:eastAsia="Calibri" w:hAnsi="Times New Roman" w:cs="Times New Roman"/>
          <w:sz w:val="12"/>
          <w:szCs w:val="12"/>
        </w:rPr>
        <w:t>Захаркино</w:t>
      </w:r>
      <w:r w:rsidR="005E6F90" w:rsidRPr="007279A2">
        <w:rPr>
          <w:rFonts w:ascii="Times New Roman" w:eastAsia="Calibri" w:hAnsi="Times New Roman" w:cs="Times New Roman"/>
          <w:sz w:val="12"/>
          <w:szCs w:val="12"/>
        </w:rPr>
        <w:t xml:space="preserve"> муниципального района Сергиевский Самарской области </w:t>
      </w:r>
    </w:p>
    <w:p w:rsidR="005E6F90" w:rsidRPr="0015017C" w:rsidRDefault="005E6F90" w:rsidP="005E6F90">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№03 от 18 сентября 2017г. «</w:t>
      </w:r>
      <w:r w:rsidRPr="005E6F90">
        <w:rPr>
          <w:rFonts w:ascii="Times New Roman" w:eastAsia="Calibri" w:hAnsi="Times New Roman" w:cs="Times New Roman"/>
          <w:sz w:val="12"/>
          <w:szCs w:val="12"/>
        </w:rPr>
        <w:t>«О проведении публичных слушаний</w:t>
      </w:r>
      <w:r>
        <w:rPr>
          <w:rFonts w:ascii="Times New Roman" w:eastAsia="Calibri" w:hAnsi="Times New Roman" w:cs="Times New Roman"/>
          <w:sz w:val="12"/>
          <w:szCs w:val="12"/>
        </w:rPr>
        <w:t xml:space="preserve"> </w:t>
      </w:r>
      <w:r w:rsidRPr="005E6F90">
        <w:rPr>
          <w:rFonts w:ascii="Times New Roman" w:eastAsia="Calibri" w:hAnsi="Times New Roman" w:cs="Times New Roman"/>
          <w:sz w:val="12"/>
          <w:szCs w:val="12"/>
        </w:rPr>
        <w:t xml:space="preserve">по проекту Правил благоустройства территории сельского поселения </w:t>
      </w:r>
      <w:r w:rsidR="006A5A85">
        <w:rPr>
          <w:rFonts w:ascii="Times New Roman" w:eastAsia="Calibri" w:hAnsi="Times New Roman" w:cs="Times New Roman"/>
          <w:sz w:val="12"/>
          <w:szCs w:val="12"/>
        </w:rPr>
        <w:t>Захаркино</w:t>
      </w:r>
      <w:r w:rsidR="006A5A85" w:rsidRPr="007279A2">
        <w:rPr>
          <w:rFonts w:ascii="Times New Roman" w:eastAsia="Calibri" w:hAnsi="Times New Roman" w:cs="Times New Roman"/>
          <w:sz w:val="12"/>
          <w:szCs w:val="12"/>
        </w:rPr>
        <w:t xml:space="preserve"> </w:t>
      </w:r>
      <w:r w:rsidRPr="005E6F90">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 xml:space="preserve"> </w:t>
      </w:r>
      <w:r w:rsidRPr="005E6F90">
        <w:rPr>
          <w:rFonts w:ascii="Times New Roman" w:eastAsia="Calibri" w:hAnsi="Times New Roman" w:cs="Times New Roman"/>
          <w:sz w:val="12"/>
          <w:szCs w:val="12"/>
        </w:rPr>
        <w:t>Самарской области»</w:t>
      </w:r>
      <w:r>
        <w:rPr>
          <w:rFonts w:ascii="Times New Roman" w:eastAsia="Calibri" w:hAnsi="Times New Roman" w:cs="Times New Roman"/>
          <w:sz w:val="12"/>
          <w:szCs w:val="12"/>
        </w:rPr>
        <w:t>…………………………………………………………………</w:t>
      </w:r>
      <w:r w:rsidR="007B7349">
        <w:rPr>
          <w:rFonts w:ascii="Times New Roman" w:eastAsia="Calibri" w:hAnsi="Times New Roman" w:cs="Times New Roman"/>
          <w:sz w:val="12"/>
          <w:szCs w:val="12"/>
        </w:rPr>
        <w:t>……..</w:t>
      </w:r>
      <w:r>
        <w:rPr>
          <w:rFonts w:ascii="Times New Roman" w:eastAsia="Calibri" w:hAnsi="Times New Roman" w:cs="Times New Roman"/>
          <w:sz w:val="12"/>
          <w:szCs w:val="12"/>
        </w:rPr>
        <w:t>………….</w:t>
      </w:r>
      <w:r w:rsidR="007B7349">
        <w:rPr>
          <w:rFonts w:ascii="Times New Roman" w:eastAsia="Calibri" w:hAnsi="Times New Roman" w:cs="Times New Roman"/>
          <w:sz w:val="12"/>
          <w:szCs w:val="12"/>
        </w:rPr>
        <w:t>26</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5E6F90" w:rsidRPr="007279A2" w:rsidRDefault="006A5A85" w:rsidP="005E6F9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6</w:t>
      </w:r>
      <w:r w:rsidR="005E6F90" w:rsidRPr="007279A2">
        <w:rPr>
          <w:rFonts w:ascii="Times New Roman" w:eastAsia="Calibri" w:hAnsi="Times New Roman" w:cs="Times New Roman"/>
          <w:sz w:val="12"/>
          <w:szCs w:val="12"/>
        </w:rPr>
        <w:t xml:space="preserve">. Постановление Главы сельского поселения </w:t>
      </w:r>
      <w:r>
        <w:rPr>
          <w:rFonts w:ascii="Times New Roman" w:eastAsia="Calibri" w:hAnsi="Times New Roman" w:cs="Times New Roman"/>
          <w:sz w:val="12"/>
          <w:szCs w:val="12"/>
        </w:rPr>
        <w:t>Кармало-Аделяково</w:t>
      </w:r>
      <w:r w:rsidR="005E6F90" w:rsidRPr="007279A2">
        <w:rPr>
          <w:rFonts w:ascii="Times New Roman" w:eastAsia="Calibri" w:hAnsi="Times New Roman" w:cs="Times New Roman"/>
          <w:sz w:val="12"/>
          <w:szCs w:val="12"/>
        </w:rPr>
        <w:t xml:space="preserve"> муниципального района Сергиевский Самарской области </w:t>
      </w:r>
    </w:p>
    <w:p w:rsidR="005E6F90" w:rsidRPr="0015017C" w:rsidRDefault="005E6F90" w:rsidP="005E6F90">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№03 от 18 сентября 2017г. «</w:t>
      </w:r>
      <w:r w:rsidRPr="005E6F90">
        <w:rPr>
          <w:rFonts w:ascii="Times New Roman" w:eastAsia="Calibri" w:hAnsi="Times New Roman" w:cs="Times New Roman"/>
          <w:sz w:val="12"/>
          <w:szCs w:val="12"/>
        </w:rPr>
        <w:t>«О проведении публичных слушаний</w:t>
      </w:r>
      <w:r>
        <w:rPr>
          <w:rFonts w:ascii="Times New Roman" w:eastAsia="Calibri" w:hAnsi="Times New Roman" w:cs="Times New Roman"/>
          <w:sz w:val="12"/>
          <w:szCs w:val="12"/>
        </w:rPr>
        <w:t xml:space="preserve"> </w:t>
      </w:r>
      <w:r w:rsidRPr="005E6F90">
        <w:rPr>
          <w:rFonts w:ascii="Times New Roman" w:eastAsia="Calibri" w:hAnsi="Times New Roman" w:cs="Times New Roman"/>
          <w:sz w:val="12"/>
          <w:szCs w:val="12"/>
        </w:rPr>
        <w:t xml:space="preserve">по проекту Правил благоустройства территории сельского поселения </w:t>
      </w:r>
      <w:r w:rsidR="006A5A85">
        <w:rPr>
          <w:rFonts w:ascii="Times New Roman" w:eastAsia="Calibri" w:hAnsi="Times New Roman" w:cs="Times New Roman"/>
          <w:sz w:val="12"/>
          <w:szCs w:val="12"/>
        </w:rPr>
        <w:t>Кармало-Аделяково</w:t>
      </w:r>
      <w:r w:rsidR="006A5A85" w:rsidRPr="007279A2">
        <w:rPr>
          <w:rFonts w:ascii="Times New Roman" w:eastAsia="Calibri" w:hAnsi="Times New Roman" w:cs="Times New Roman"/>
          <w:sz w:val="12"/>
          <w:szCs w:val="12"/>
        </w:rPr>
        <w:t xml:space="preserve"> </w:t>
      </w:r>
      <w:r w:rsidRPr="005E6F90">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 xml:space="preserve"> </w:t>
      </w:r>
      <w:r w:rsidRPr="005E6F90">
        <w:rPr>
          <w:rFonts w:ascii="Times New Roman" w:eastAsia="Calibri" w:hAnsi="Times New Roman" w:cs="Times New Roman"/>
          <w:sz w:val="12"/>
          <w:szCs w:val="12"/>
        </w:rPr>
        <w:t>Самарской области»</w:t>
      </w:r>
      <w:r>
        <w:rPr>
          <w:rFonts w:ascii="Times New Roman" w:eastAsia="Calibri" w:hAnsi="Times New Roman" w:cs="Times New Roman"/>
          <w:sz w:val="12"/>
          <w:szCs w:val="12"/>
        </w:rPr>
        <w:t>…………………………………………………………………………</w:t>
      </w:r>
      <w:r w:rsidR="007B7349">
        <w:rPr>
          <w:rFonts w:ascii="Times New Roman" w:eastAsia="Calibri" w:hAnsi="Times New Roman" w:cs="Times New Roman"/>
          <w:sz w:val="12"/>
          <w:szCs w:val="12"/>
        </w:rPr>
        <w:t>…….</w:t>
      </w:r>
      <w:r>
        <w:rPr>
          <w:rFonts w:ascii="Times New Roman" w:eastAsia="Calibri" w:hAnsi="Times New Roman" w:cs="Times New Roman"/>
          <w:sz w:val="12"/>
          <w:szCs w:val="12"/>
        </w:rPr>
        <w:t>….</w:t>
      </w:r>
      <w:r w:rsidR="007B7349">
        <w:rPr>
          <w:rFonts w:ascii="Times New Roman" w:eastAsia="Calibri" w:hAnsi="Times New Roman" w:cs="Times New Roman"/>
          <w:sz w:val="12"/>
          <w:szCs w:val="12"/>
        </w:rPr>
        <w:t>34</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5E6F90" w:rsidRPr="007279A2" w:rsidRDefault="006A5A85" w:rsidP="005E6F9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7</w:t>
      </w:r>
      <w:r w:rsidR="005E6F90" w:rsidRPr="007279A2">
        <w:rPr>
          <w:rFonts w:ascii="Times New Roman" w:eastAsia="Calibri" w:hAnsi="Times New Roman" w:cs="Times New Roman"/>
          <w:sz w:val="12"/>
          <w:szCs w:val="12"/>
        </w:rPr>
        <w:t xml:space="preserve">. Постановление Главы сельского поселения </w:t>
      </w:r>
      <w:r>
        <w:rPr>
          <w:rFonts w:ascii="Times New Roman" w:eastAsia="Calibri" w:hAnsi="Times New Roman" w:cs="Times New Roman"/>
          <w:sz w:val="12"/>
          <w:szCs w:val="12"/>
        </w:rPr>
        <w:t>Калиновка</w:t>
      </w:r>
      <w:r w:rsidR="005E6F90" w:rsidRPr="007279A2">
        <w:rPr>
          <w:rFonts w:ascii="Times New Roman" w:eastAsia="Calibri" w:hAnsi="Times New Roman" w:cs="Times New Roman"/>
          <w:sz w:val="12"/>
          <w:szCs w:val="12"/>
        </w:rPr>
        <w:t xml:space="preserve"> муниципального района Сергиевский Самарской области </w:t>
      </w:r>
    </w:p>
    <w:p w:rsidR="005E6F90" w:rsidRPr="0015017C" w:rsidRDefault="005E6F90" w:rsidP="005E6F90">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№03 от 18 сентября 2017г. «</w:t>
      </w:r>
      <w:r w:rsidRPr="005E6F90">
        <w:rPr>
          <w:rFonts w:ascii="Times New Roman" w:eastAsia="Calibri" w:hAnsi="Times New Roman" w:cs="Times New Roman"/>
          <w:sz w:val="12"/>
          <w:szCs w:val="12"/>
        </w:rPr>
        <w:t>«О проведении публичных слушаний</w:t>
      </w:r>
      <w:r>
        <w:rPr>
          <w:rFonts w:ascii="Times New Roman" w:eastAsia="Calibri" w:hAnsi="Times New Roman" w:cs="Times New Roman"/>
          <w:sz w:val="12"/>
          <w:szCs w:val="12"/>
        </w:rPr>
        <w:t xml:space="preserve"> </w:t>
      </w:r>
      <w:r w:rsidRPr="005E6F90">
        <w:rPr>
          <w:rFonts w:ascii="Times New Roman" w:eastAsia="Calibri" w:hAnsi="Times New Roman" w:cs="Times New Roman"/>
          <w:sz w:val="12"/>
          <w:szCs w:val="12"/>
        </w:rPr>
        <w:t xml:space="preserve">по проекту Правил благоустройства территории сельского поселения </w:t>
      </w:r>
      <w:r w:rsidR="006A5A85">
        <w:rPr>
          <w:rFonts w:ascii="Times New Roman" w:eastAsia="Calibri" w:hAnsi="Times New Roman" w:cs="Times New Roman"/>
          <w:sz w:val="12"/>
          <w:szCs w:val="12"/>
        </w:rPr>
        <w:t>Калиновка</w:t>
      </w:r>
      <w:r w:rsidR="006A5A85" w:rsidRPr="007279A2">
        <w:rPr>
          <w:rFonts w:ascii="Times New Roman" w:eastAsia="Calibri" w:hAnsi="Times New Roman" w:cs="Times New Roman"/>
          <w:sz w:val="12"/>
          <w:szCs w:val="12"/>
        </w:rPr>
        <w:t xml:space="preserve"> </w:t>
      </w:r>
      <w:r w:rsidRPr="005E6F90">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 xml:space="preserve"> </w:t>
      </w:r>
      <w:r w:rsidRPr="005E6F90">
        <w:rPr>
          <w:rFonts w:ascii="Times New Roman" w:eastAsia="Calibri" w:hAnsi="Times New Roman" w:cs="Times New Roman"/>
          <w:sz w:val="12"/>
          <w:szCs w:val="12"/>
        </w:rPr>
        <w:t>Самарской области»</w:t>
      </w:r>
      <w:r>
        <w:rPr>
          <w:rFonts w:ascii="Times New Roman" w:eastAsia="Calibri" w:hAnsi="Times New Roman" w:cs="Times New Roman"/>
          <w:sz w:val="12"/>
          <w:szCs w:val="12"/>
        </w:rPr>
        <w:t>………………………………………………………………………</w:t>
      </w:r>
      <w:r w:rsidR="007B7349">
        <w:rPr>
          <w:rFonts w:ascii="Times New Roman" w:eastAsia="Calibri" w:hAnsi="Times New Roman" w:cs="Times New Roman"/>
          <w:sz w:val="12"/>
          <w:szCs w:val="12"/>
        </w:rPr>
        <w:t>…….</w:t>
      </w:r>
      <w:r>
        <w:rPr>
          <w:rFonts w:ascii="Times New Roman" w:eastAsia="Calibri" w:hAnsi="Times New Roman" w:cs="Times New Roman"/>
          <w:sz w:val="12"/>
          <w:szCs w:val="12"/>
        </w:rPr>
        <w:t>…….</w:t>
      </w:r>
      <w:r w:rsidR="007B7349">
        <w:rPr>
          <w:rFonts w:ascii="Times New Roman" w:eastAsia="Calibri" w:hAnsi="Times New Roman" w:cs="Times New Roman"/>
          <w:sz w:val="12"/>
          <w:szCs w:val="12"/>
        </w:rPr>
        <w:t>42</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5E6F90" w:rsidRPr="007279A2" w:rsidRDefault="006A5A85" w:rsidP="005E6F9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8</w:t>
      </w:r>
      <w:r w:rsidR="005E6F90" w:rsidRPr="007279A2">
        <w:rPr>
          <w:rFonts w:ascii="Times New Roman" w:eastAsia="Calibri" w:hAnsi="Times New Roman" w:cs="Times New Roman"/>
          <w:sz w:val="12"/>
          <w:szCs w:val="12"/>
        </w:rPr>
        <w:t xml:space="preserve">. Постановление Главы сельского поселения </w:t>
      </w:r>
      <w:r>
        <w:rPr>
          <w:rFonts w:ascii="Times New Roman" w:eastAsia="Calibri" w:hAnsi="Times New Roman" w:cs="Times New Roman"/>
          <w:sz w:val="12"/>
          <w:szCs w:val="12"/>
        </w:rPr>
        <w:t>Кандабулак</w:t>
      </w:r>
      <w:r w:rsidR="005E6F90" w:rsidRPr="007279A2">
        <w:rPr>
          <w:rFonts w:ascii="Times New Roman" w:eastAsia="Calibri" w:hAnsi="Times New Roman" w:cs="Times New Roman"/>
          <w:sz w:val="12"/>
          <w:szCs w:val="12"/>
        </w:rPr>
        <w:t xml:space="preserve"> муниципального района Сергиевский Самарской области </w:t>
      </w:r>
    </w:p>
    <w:p w:rsidR="005E6F90" w:rsidRPr="0015017C" w:rsidRDefault="005E6F90" w:rsidP="005E6F90">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№03 от 18 сентября 2017г. «</w:t>
      </w:r>
      <w:r w:rsidRPr="005E6F90">
        <w:rPr>
          <w:rFonts w:ascii="Times New Roman" w:eastAsia="Calibri" w:hAnsi="Times New Roman" w:cs="Times New Roman"/>
          <w:sz w:val="12"/>
          <w:szCs w:val="12"/>
        </w:rPr>
        <w:t>«О проведении публичных слушаний</w:t>
      </w:r>
      <w:r>
        <w:rPr>
          <w:rFonts w:ascii="Times New Roman" w:eastAsia="Calibri" w:hAnsi="Times New Roman" w:cs="Times New Roman"/>
          <w:sz w:val="12"/>
          <w:szCs w:val="12"/>
        </w:rPr>
        <w:t xml:space="preserve"> </w:t>
      </w:r>
      <w:r w:rsidRPr="005E6F90">
        <w:rPr>
          <w:rFonts w:ascii="Times New Roman" w:eastAsia="Calibri" w:hAnsi="Times New Roman" w:cs="Times New Roman"/>
          <w:sz w:val="12"/>
          <w:szCs w:val="12"/>
        </w:rPr>
        <w:t xml:space="preserve">по проекту Правил благоустройства территории сельского поселения </w:t>
      </w:r>
      <w:r w:rsidR="006A5A85">
        <w:rPr>
          <w:rFonts w:ascii="Times New Roman" w:eastAsia="Calibri" w:hAnsi="Times New Roman" w:cs="Times New Roman"/>
          <w:sz w:val="12"/>
          <w:szCs w:val="12"/>
        </w:rPr>
        <w:t>Кандабулак</w:t>
      </w:r>
      <w:r w:rsidR="006A5A85" w:rsidRPr="007279A2">
        <w:rPr>
          <w:rFonts w:ascii="Times New Roman" w:eastAsia="Calibri" w:hAnsi="Times New Roman" w:cs="Times New Roman"/>
          <w:sz w:val="12"/>
          <w:szCs w:val="12"/>
        </w:rPr>
        <w:t xml:space="preserve"> </w:t>
      </w:r>
      <w:r w:rsidRPr="005E6F90">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 xml:space="preserve"> </w:t>
      </w:r>
      <w:r w:rsidRPr="005E6F90">
        <w:rPr>
          <w:rFonts w:ascii="Times New Roman" w:eastAsia="Calibri" w:hAnsi="Times New Roman" w:cs="Times New Roman"/>
          <w:sz w:val="12"/>
          <w:szCs w:val="12"/>
        </w:rPr>
        <w:t>Самарской области»</w:t>
      </w:r>
      <w:r>
        <w:rPr>
          <w:rFonts w:ascii="Times New Roman" w:eastAsia="Calibri" w:hAnsi="Times New Roman" w:cs="Times New Roman"/>
          <w:sz w:val="12"/>
          <w:szCs w:val="12"/>
        </w:rPr>
        <w:t>………………………………………………………………………</w:t>
      </w:r>
      <w:r w:rsidR="007B7349">
        <w:rPr>
          <w:rFonts w:ascii="Times New Roman" w:eastAsia="Calibri" w:hAnsi="Times New Roman" w:cs="Times New Roman"/>
          <w:sz w:val="12"/>
          <w:szCs w:val="12"/>
        </w:rPr>
        <w:t>…...</w:t>
      </w:r>
      <w:r>
        <w:rPr>
          <w:rFonts w:ascii="Times New Roman" w:eastAsia="Calibri" w:hAnsi="Times New Roman" w:cs="Times New Roman"/>
          <w:sz w:val="12"/>
          <w:szCs w:val="12"/>
        </w:rPr>
        <w:t>…….</w:t>
      </w:r>
      <w:r w:rsidR="007B7349">
        <w:rPr>
          <w:rFonts w:ascii="Times New Roman" w:eastAsia="Calibri" w:hAnsi="Times New Roman" w:cs="Times New Roman"/>
          <w:sz w:val="12"/>
          <w:szCs w:val="12"/>
        </w:rPr>
        <w:t>50</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5E6F90" w:rsidRPr="007279A2" w:rsidRDefault="006A5A85" w:rsidP="005E6F9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9</w:t>
      </w:r>
      <w:r w:rsidR="005E6F90" w:rsidRPr="007279A2">
        <w:rPr>
          <w:rFonts w:ascii="Times New Roman" w:eastAsia="Calibri" w:hAnsi="Times New Roman" w:cs="Times New Roman"/>
          <w:sz w:val="12"/>
          <w:szCs w:val="12"/>
        </w:rPr>
        <w:t xml:space="preserve">. Постановление Главы сельского поселения </w:t>
      </w:r>
      <w:r>
        <w:rPr>
          <w:rFonts w:ascii="Times New Roman" w:eastAsia="Calibri" w:hAnsi="Times New Roman" w:cs="Times New Roman"/>
          <w:sz w:val="12"/>
          <w:szCs w:val="12"/>
        </w:rPr>
        <w:t>Красносельское</w:t>
      </w:r>
      <w:r w:rsidR="005E6F90" w:rsidRPr="007279A2">
        <w:rPr>
          <w:rFonts w:ascii="Times New Roman" w:eastAsia="Calibri" w:hAnsi="Times New Roman" w:cs="Times New Roman"/>
          <w:sz w:val="12"/>
          <w:szCs w:val="12"/>
        </w:rPr>
        <w:t xml:space="preserve"> муниципального района Сергиевский Самарской области </w:t>
      </w:r>
    </w:p>
    <w:p w:rsidR="005E6F90" w:rsidRPr="0015017C" w:rsidRDefault="005E6F90" w:rsidP="005E6F90">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№03 от 18 сентября 2017г. «</w:t>
      </w:r>
      <w:r w:rsidRPr="005E6F90">
        <w:rPr>
          <w:rFonts w:ascii="Times New Roman" w:eastAsia="Calibri" w:hAnsi="Times New Roman" w:cs="Times New Roman"/>
          <w:sz w:val="12"/>
          <w:szCs w:val="12"/>
        </w:rPr>
        <w:t>«О проведении публичных слушаний</w:t>
      </w:r>
      <w:r>
        <w:rPr>
          <w:rFonts w:ascii="Times New Roman" w:eastAsia="Calibri" w:hAnsi="Times New Roman" w:cs="Times New Roman"/>
          <w:sz w:val="12"/>
          <w:szCs w:val="12"/>
        </w:rPr>
        <w:t xml:space="preserve"> </w:t>
      </w:r>
      <w:r w:rsidRPr="005E6F90">
        <w:rPr>
          <w:rFonts w:ascii="Times New Roman" w:eastAsia="Calibri" w:hAnsi="Times New Roman" w:cs="Times New Roman"/>
          <w:sz w:val="12"/>
          <w:szCs w:val="12"/>
        </w:rPr>
        <w:t xml:space="preserve">по проекту Правил благоустройства территории сельского поселения </w:t>
      </w:r>
      <w:r w:rsidR="006A5A85">
        <w:rPr>
          <w:rFonts w:ascii="Times New Roman" w:eastAsia="Calibri" w:hAnsi="Times New Roman" w:cs="Times New Roman"/>
          <w:sz w:val="12"/>
          <w:szCs w:val="12"/>
        </w:rPr>
        <w:t>Красносельское</w:t>
      </w:r>
      <w:r w:rsidR="006A5A85" w:rsidRPr="007279A2">
        <w:rPr>
          <w:rFonts w:ascii="Times New Roman" w:eastAsia="Calibri" w:hAnsi="Times New Roman" w:cs="Times New Roman"/>
          <w:sz w:val="12"/>
          <w:szCs w:val="12"/>
        </w:rPr>
        <w:t xml:space="preserve"> </w:t>
      </w:r>
      <w:r w:rsidRPr="005E6F90">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 xml:space="preserve"> </w:t>
      </w:r>
      <w:r w:rsidRPr="005E6F90">
        <w:rPr>
          <w:rFonts w:ascii="Times New Roman" w:eastAsia="Calibri" w:hAnsi="Times New Roman" w:cs="Times New Roman"/>
          <w:sz w:val="12"/>
          <w:szCs w:val="12"/>
        </w:rPr>
        <w:t>Самарской области»</w:t>
      </w:r>
      <w:r>
        <w:rPr>
          <w:rFonts w:ascii="Times New Roman" w:eastAsia="Calibri" w:hAnsi="Times New Roman" w:cs="Times New Roman"/>
          <w:sz w:val="12"/>
          <w:szCs w:val="12"/>
        </w:rPr>
        <w:t>…………………………………………………………………………….</w:t>
      </w:r>
      <w:r w:rsidR="007B7349">
        <w:rPr>
          <w:rFonts w:ascii="Times New Roman" w:eastAsia="Calibri" w:hAnsi="Times New Roman" w:cs="Times New Roman"/>
          <w:sz w:val="12"/>
          <w:szCs w:val="12"/>
        </w:rPr>
        <w:t>58</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5E6F90" w:rsidRPr="007279A2" w:rsidRDefault="006A5A85" w:rsidP="005E6F9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10</w:t>
      </w:r>
      <w:r w:rsidR="005E6F90" w:rsidRPr="007279A2">
        <w:rPr>
          <w:rFonts w:ascii="Times New Roman" w:eastAsia="Calibri" w:hAnsi="Times New Roman" w:cs="Times New Roman"/>
          <w:sz w:val="12"/>
          <w:szCs w:val="12"/>
        </w:rPr>
        <w:t xml:space="preserve">. Постановление Главы сельского поселения </w:t>
      </w:r>
      <w:r>
        <w:rPr>
          <w:rFonts w:ascii="Times New Roman" w:eastAsia="Calibri" w:hAnsi="Times New Roman" w:cs="Times New Roman"/>
          <w:sz w:val="12"/>
          <w:szCs w:val="12"/>
        </w:rPr>
        <w:t>Липовка</w:t>
      </w:r>
      <w:r w:rsidR="005E6F90" w:rsidRPr="007279A2">
        <w:rPr>
          <w:rFonts w:ascii="Times New Roman" w:eastAsia="Calibri" w:hAnsi="Times New Roman" w:cs="Times New Roman"/>
          <w:sz w:val="12"/>
          <w:szCs w:val="12"/>
        </w:rPr>
        <w:t xml:space="preserve"> муниципального района Сергиевский Самарской области </w:t>
      </w:r>
    </w:p>
    <w:p w:rsidR="005E6F90" w:rsidRPr="0015017C" w:rsidRDefault="005E6F90" w:rsidP="005E6F90">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w:t>
      </w:r>
      <w:r w:rsidR="006A5A85">
        <w:rPr>
          <w:rFonts w:ascii="Times New Roman" w:eastAsia="Calibri" w:hAnsi="Times New Roman" w:cs="Times New Roman"/>
          <w:sz w:val="12"/>
          <w:szCs w:val="12"/>
        </w:rPr>
        <w:t>6</w:t>
      </w:r>
      <w:r>
        <w:rPr>
          <w:rFonts w:ascii="Times New Roman" w:eastAsia="Calibri" w:hAnsi="Times New Roman" w:cs="Times New Roman"/>
          <w:sz w:val="12"/>
          <w:szCs w:val="12"/>
        </w:rPr>
        <w:t xml:space="preserve"> от 18 сентября 2017г. «</w:t>
      </w:r>
      <w:r w:rsidRPr="005E6F90">
        <w:rPr>
          <w:rFonts w:ascii="Times New Roman" w:eastAsia="Calibri" w:hAnsi="Times New Roman" w:cs="Times New Roman"/>
          <w:sz w:val="12"/>
          <w:szCs w:val="12"/>
        </w:rPr>
        <w:t>«О проведении публичных слушаний</w:t>
      </w:r>
      <w:r>
        <w:rPr>
          <w:rFonts w:ascii="Times New Roman" w:eastAsia="Calibri" w:hAnsi="Times New Roman" w:cs="Times New Roman"/>
          <w:sz w:val="12"/>
          <w:szCs w:val="12"/>
        </w:rPr>
        <w:t xml:space="preserve"> </w:t>
      </w:r>
      <w:r w:rsidRPr="005E6F90">
        <w:rPr>
          <w:rFonts w:ascii="Times New Roman" w:eastAsia="Calibri" w:hAnsi="Times New Roman" w:cs="Times New Roman"/>
          <w:sz w:val="12"/>
          <w:szCs w:val="12"/>
        </w:rPr>
        <w:t xml:space="preserve">по проекту Правил благоустройства территории сельского поселения </w:t>
      </w:r>
      <w:r w:rsidR="006A5A85">
        <w:rPr>
          <w:rFonts w:ascii="Times New Roman" w:eastAsia="Calibri" w:hAnsi="Times New Roman" w:cs="Times New Roman"/>
          <w:sz w:val="12"/>
          <w:szCs w:val="12"/>
        </w:rPr>
        <w:t>Липовка</w:t>
      </w:r>
      <w:r w:rsidR="006A5A85" w:rsidRPr="007279A2">
        <w:rPr>
          <w:rFonts w:ascii="Times New Roman" w:eastAsia="Calibri" w:hAnsi="Times New Roman" w:cs="Times New Roman"/>
          <w:sz w:val="12"/>
          <w:szCs w:val="12"/>
        </w:rPr>
        <w:t xml:space="preserve"> </w:t>
      </w:r>
      <w:r w:rsidRPr="005E6F90">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 xml:space="preserve"> </w:t>
      </w:r>
      <w:r w:rsidRPr="005E6F90">
        <w:rPr>
          <w:rFonts w:ascii="Times New Roman" w:eastAsia="Calibri" w:hAnsi="Times New Roman" w:cs="Times New Roman"/>
          <w:sz w:val="12"/>
          <w:szCs w:val="12"/>
        </w:rPr>
        <w:t>Самарской области»</w:t>
      </w:r>
      <w:r>
        <w:rPr>
          <w:rFonts w:ascii="Times New Roman" w:eastAsia="Calibri" w:hAnsi="Times New Roman" w:cs="Times New Roman"/>
          <w:sz w:val="12"/>
          <w:szCs w:val="12"/>
        </w:rPr>
        <w:t>…………………………………………………………………………</w:t>
      </w:r>
      <w:r w:rsidR="007B7349">
        <w:rPr>
          <w:rFonts w:ascii="Times New Roman" w:eastAsia="Calibri" w:hAnsi="Times New Roman" w:cs="Times New Roman"/>
          <w:sz w:val="12"/>
          <w:szCs w:val="12"/>
        </w:rPr>
        <w:t>…………………</w:t>
      </w:r>
      <w:r>
        <w:rPr>
          <w:rFonts w:ascii="Times New Roman" w:eastAsia="Calibri" w:hAnsi="Times New Roman" w:cs="Times New Roman"/>
          <w:sz w:val="12"/>
          <w:szCs w:val="12"/>
        </w:rPr>
        <w:t>….</w:t>
      </w:r>
      <w:r w:rsidR="007B7349">
        <w:rPr>
          <w:rFonts w:ascii="Times New Roman" w:eastAsia="Calibri" w:hAnsi="Times New Roman" w:cs="Times New Roman"/>
          <w:sz w:val="12"/>
          <w:szCs w:val="12"/>
        </w:rPr>
        <w:t>66</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CE32FA" w:rsidP="00CE32F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11. Проект</w:t>
      </w:r>
      <w:r w:rsidRPr="00CE32FA">
        <w:rPr>
          <w:rFonts w:ascii="Times New Roman" w:eastAsia="Calibri" w:hAnsi="Times New Roman" w:cs="Times New Roman"/>
          <w:sz w:val="12"/>
          <w:szCs w:val="12"/>
        </w:rPr>
        <w:t xml:space="preserve"> </w:t>
      </w:r>
      <w:r w:rsidR="00624AC3" w:rsidRPr="00624AC3">
        <w:rPr>
          <w:rFonts w:ascii="Times New Roman" w:eastAsia="Calibri" w:hAnsi="Times New Roman" w:cs="Times New Roman"/>
          <w:sz w:val="12"/>
          <w:szCs w:val="12"/>
        </w:rPr>
        <w:t>Решени</w:t>
      </w:r>
      <w:r w:rsidR="00624AC3">
        <w:rPr>
          <w:rFonts w:ascii="Times New Roman" w:eastAsia="Calibri" w:hAnsi="Times New Roman" w:cs="Times New Roman"/>
          <w:sz w:val="12"/>
          <w:szCs w:val="12"/>
        </w:rPr>
        <w:t>я</w:t>
      </w:r>
      <w:bookmarkStart w:id="0" w:name="_GoBack"/>
      <w:bookmarkEnd w:id="0"/>
      <w:r w:rsidR="00624AC3" w:rsidRPr="00624AC3">
        <w:rPr>
          <w:rFonts w:ascii="Times New Roman" w:eastAsia="Calibri" w:hAnsi="Times New Roman" w:cs="Times New Roman"/>
          <w:sz w:val="12"/>
          <w:szCs w:val="12"/>
        </w:rPr>
        <w:t xml:space="preserve"> Собрания Представителей муниципального района Сергиевский Самарской области</w:t>
      </w:r>
    </w:p>
    <w:p w:rsidR="0015017C" w:rsidRPr="0015017C" w:rsidRDefault="00CE32FA" w:rsidP="0015017C">
      <w:pPr>
        <w:tabs>
          <w:tab w:val="left" w:pos="284"/>
        </w:tabs>
        <w:spacing w:after="0" w:line="240" w:lineRule="auto"/>
        <w:jc w:val="both"/>
        <w:rPr>
          <w:rFonts w:ascii="Times New Roman" w:eastAsia="Calibri" w:hAnsi="Times New Roman" w:cs="Times New Roman"/>
          <w:sz w:val="12"/>
          <w:szCs w:val="12"/>
        </w:rPr>
      </w:pPr>
      <w:r w:rsidRPr="00CE32FA">
        <w:rPr>
          <w:rFonts w:ascii="Times New Roman" w:eastAsia="Calibri" w:hAnsi="Times New Roman" w:cs="Times New Roman"/>
          <w:sz w:val="12"/>
          <w:szCs w:val="12"/>
        </w:rPr>
        <w:t>«О Местных нормативах градостроительного проектирования муниципального района Сергиевский  Самарской области»</w:t>
      </w:r>
      <w:r>
        <w:rPr>
          <w:rFonts w:ascii="Times New Roman" w:eastAsia="Calibri" w:hAnsi="Times New Roman" w:cs="Times New Roman"/>
          <w:sz w:val="12"/>
          <w:szCs w:val="12"/>
        </w:rPr>
        <w:t>…………………</w:t>
      </w:r>
      <w:r w:rsidR="00FA5856">
        <w:rPr>
          <w:rFonts w:ascii="Times New Roman" w:eastAsia="Calibri" w:hAnsi="Times New Roman" w:cs="Times New Roman"/>
          <w:sz w:val="12"/>
          <w:szCs w:val="12"/>
        </w:rPr>
        <w:t>…….73</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E807B0" w:rsidRDefault="00E807B0" w:rsidP="0015017C">
      <w:pPr>
        <w:tabs>
          <w:tab w:val="left" w:pos="284"/>
        </w:tabs>
        <w:spacing w:after="0" w:line="240" w:lineRule="auto"/>
        <w:jc w:val="both"/>
        <w:rPr>
          <w:rFonts w:ascii="Times New Roman" w:eastAsia="Calibri" w:hAnsi="Times New Roman" w:cs="Times New Roman"/>
          <w:sz w:val="12"/>
          <w:szCs w:val="12"/>
        </w:rPr>
      </w:pPr>
    </w:p>
    <w:p w:rsidR="00E807B0" w:rsidRDefault="00E807B0" w:rsidP="0015017C">
      <w:pPr>
        <w:tabs>
          <w:tab w:val="left" w:pos="284"/>
        </w:tabs>
        <w:spacing w:after="0" w:line="240" w:lineRule="auto"/>
        <w:jc w:val="both"/>
        <w:rPr>
          <w:rFonts w:ascii="Times New Roman" w:eastAsia="Calibri" w:hAnsi="Times New Roman" w:cs="Times New Roman"/>
          <w:sz w:val="12"/>
          <w:szCs w:val="12"/>
        </w:rPr>
      </w:pPr>
    </w:p>
    <w:p w:rsidR="00E807B0" w:rsidRDefault="00E807B0" w:rsidP="0015017C">
      <w:pPr>
        <w:tabs>
          <w:tab w:val="left" w:pos="284"/>
        </w:tabs>
        <w:spacing w:after="0" w:line="240" w:lineRule="auto"/>
        <w:jc w:val="both"/>
        <w:rPr>
          <w:rFonts w:ascii="Times New Roman" w:eastAsia="Calibri" w:hAnsi="Times New Roman" w:cs="Times New Roman"/>
          <w:sz w:val="12"/>
          <w:szCs w:val="12"/>
        </w:rPr>
      </w:pPr>
    </w:p>
    <w:p w:rsidR="001C2AC0" w:rsidRDefault="001C2AC0" w:rsidP="0015017C">
      <w:pPr>
        <w:tabs>
          <w:tab w:val="left" w:pos="284"/>
        </w:tabs>
        <w:spacing w:after="0" w:line="240" w:lineRule="auto"/>
        <w:jc w:val="both"/>
        <w:rPr>
          <w:rFonts w:ascii="Times New Roman" w:eastAsia="Calibri" w:hAnsi="Times New Roman" w:cs="Times New Roman"/>
          <w:sz w:val="12"/>
          <w:szCs w:val="12"/>
        </w:rPr>
      </w:pPr>
    </w:p>
    <w:p w:rsidR="001C2AC0" w:rsidRDefault="001C2AC0" w:rsidP="0015017C">
      <w:pPr>
        <w:tabs>
          <w:tab w:val="left" w:pos="284"/>
        </w:tabs>
        <w:spacing w:after="0" w:line="240" w:lineRule="auto"/>
        <w:jc w:val="both"/>
        <w:rPr>
          <w:rFonts w:ascii="Times New Roman" w:eastAsia="Calibri" w:hAnsi="Times New Roman" w:cs="Times New Roman"/>
          <w:sz w:val="12"/>
          <w:szCs w:val="12"/>
        </w:rPr>
      </w:pPr>
    </w:p>
    <w:p w:rsidR="001C2AC0" w:rsidRDefault="001C2AC0" w:rsidP="0015017C">
      <w:pPr>
        <w:tabs>
          <w:tab w:val="left" w:pos="284"/>
        </w:tabs>
        <w:spacing w:after="0" w:line="240" w:lineRule="auto"/>
        <w:jc w:val="both"/>
        <w:rPr>
          <w:rFonts w:ascii="Times New Roman" w:eastAsia="Calibri" w:hAnsi="Times New Roman" w:cs="Times New Roman"/>
          <w:sz w:val="12"/>
          <w:szCs w:val="12"/>
        </w:rPr>
      </w:pPr>
    </w:p>
    <w:p w:rsidR="001C2AC0" w:rsidRDefault="001C2AC0" w:rsidP="0015017C">
      <w:pPr>
        <w:tabs>
          <w:tab w:val="left" w:pos="284"/>
        </w:tabs>
        <w:spacing w:after="0" w:line="240" w:lineRule="auto"/>
        <w:jc w:val="both"/>
        <w:rPr>
          <w:rFonts w:ascii="Times New Roman" w:eastAsia="Calibri" w:hAnsi="Times New Roman" w:cs="Times New Roman"/>
          <w:sz w:val="12"/>
          <w:szCs w:val="12"/>
        </w:rPr>
      </w:pPr>
    </w:p>
    <w:p w:rsidR="001C2AC0" w:rsidRDefault="001C2AC0" w:rsidP="0015017C">
      <w:pPr>
        <w:tabs>
          <w:tab w:val="left" w:pos="284"/>
        </w:tabs>
        <w:spacing w:after="0" w:line="240" w:lineRule="auto"/>
        <w:jc w:val="both"/>
        <w:rPr>
          <w:rFonts w:ascii="Times New Roman" w:eastAsia="Calibri" w:hAnsi="Times New Roman" w:cs="Times New Roman"/>
          <w:sz w:val="12"/>
          <w:szCs w:val="12"/>
        </w:rPr>
      </w:pPr>
    </w:p>
    <w:p w:rsidR="001C2AC0" w:rsidRDefault="001C2AC0" w:rsidP="0015017C">
      <w:pPr>
        <w:tabs>
          <w:tab w:val="left" w:pos="284"/>
        </w:tabs>
        <w:spacing w:after="0" w:line="240" w:lineRule="auto"/>
        <w:jc w:val="both"/>
        <w:rPr>
          <w:rFonts w:ascii="Times New Roman" w:eastAsia="Calibri" w:hAnsi="Times New Roman" w:cs="Times New Roman"/>
          <w:sz w:val="12"/>
          <w:szCs w:val="12"/>
        </w:rPr>
      </w:pPr>
    </w:p>
    <w:p w:rsidR="001C2AC0" w:rsidRDefault="001C2AC0" w:rsidP="0015017C">
      <w:pPr>
        <w:tabs>
          <w:tab w:val="left" w:pos="284"/>
        </w:tabs>
        <w:spacing w:after="0" w:line="240" w:lineRule="auto"/>
        <w:jc w:val="both"/>
        <w:rPr>
          <w:rFonts w:ascii="Times New Roman" w:eastAsia="Calibri" w:hAnsi="Times New Roman" w:cs="Times New Roman"/>
          <w:sz w:val="12"/>
          <w:szCs w:val="12"/>
        </w:rPr>
      </w:pPr>
    </w:p>
    <w:p w:rsidR="001C2AC0" w:rsidRDefault="001C2AC0" w:rsidP="0015017C">
      <w:pPr>
        <w:tabs>
          <w:tab w:val="left" w:pos="284"/>
        </w:tabs>
        <w:spacing w:after="0" w:line="240" w:lineRule="auto"/>
        <w:jc w:val="both"/>
        <w:rPr>
          <w:rFonts w:ascii="Times New Roman" w:eastAsia="Calibri" w:hAnsi="Times New Roman" w:cs="Times New Roman"/>
          <w:sz w:val="12"/>
          <w:szCs w:val="12"/>
        </w:rPr>
      </w:pPr>
    </w:p>
    <w:p w:rsidR="001C2AC0" w:rsidRDefault="001C2AC0" w:rsidP="0015017C">
      <w:pPr>
        <w:tabs>
          <w:tab w:val="left" w:pos="284"/>
        </w:tabs>
        <w:spacing w:after="0" w:line="240" w:lineRule="auto"/>
        <w:jc w:val="both"/>
        <w:rPr>
          <w:rFonts w:ascii="Times New Roman" w:eastAsia="Calibri" w:hAnsi="Times New Roman" w:cs="Times New Roman"/>
          <w:sz w:val="12"/>
          <w:szCs w:val="12"/>
        </w:rPr>
      </w:pPr>
    </w:p>
    <w:p w:rsidR="001C2AC0" w:rsidRDefault="001C2AC0" w:rsidP="0015017C">
      <w:pPr>
        <w:tabs>
          <w:tab w:val="left" w:pos="284"/>
        </w:tabs>
        <w:spacing w:after="0" w:line="240" w:lineRule="auto"/>
        <w:jc w:val="both"/>
        <w:rPr>
          <w:rFonts w:ascii="Times New Roman" w:eastAsia="Calibri" w:hAnsi="Times New Roman" w:cs="Times New Roman"/>
          <w:sz w:val="12"/>
          <w:szCs w:val="12"/>
        </w:rPr>
      </w:pPr>
    </w:p>
    <w:p w:rsidR="001C2AC0" w:rsidRDefault="001C2AC0" w:rsidP="0015017C">
      <w:pPr>
        <w:tabs>
          <w:tab w:val="left" w:pos="284"/>
        </w:tabs>
        <w:spacing w:after="0" w:line="240" w:lineRule="auto"/>
        <w:jc w:val="both"/>
        <w:rPr>
          <w:rFonts w:ascii="Times New Roman" w:eastAsia="Calibri" w:hAnsi="Times New Roman" w:cs="Times New Roman"/>
          <w:sz w:val="12"/>
          <w:szCs w:val="12"/>
        </w:rPr>
      </w:pPr>
    </w:p>
    <w:p w:rsidR="001C2AC0" w:rsidRDefault="001C2AC0" w:rsidP="0015017C">
      <w:pPr>
        <w:tabs>
          <w:tab w:val="left" w:pos="284"/>
        </w:tabs>
        <w:spacing w:after="0" w:line="240" w:lineRule="auto"/>
        <w:jc w:val="both"/>
        <w:rPr>
          <w:rFonts w:ascii="Times New Roman" w:eastAsia="Calibri" w:hAnsi="Times New Roman" w:cs="Times New Roman"/>
          <w:sz w:val="12"/>
          <w:szCs w:val="12"/>
        </w:rPr>
      </w:pPr>
    </w:p>
    <w:p w:rsidR="00081578" w:rsidRDefault="00081578" w:rsidP="0015017C">
      <w:pPr>
        <w:tabs>
          <w:tab w:val="left" w:pos="284"/>
        </w:tabs>
        <w:spacing w:after="0" w:line="240" w:lineRule="auto"/>
        <w:jc w:val="both"/>
        <w:rPr>
          <w:rFonts w:ascii="Times New Roman" w:eastAsia="Calibri" w:hAnsi="Times New Roman" w:cs="Times New Roman"/>
          <w:sz w:val="12"/>
          <w:szCs w:val="12"/>
        </w:rPr>
      </w:pPr>
    </w:p>
    <w:p w:rsidR="00081578" w:rsidRDefault="00081578" w:rsidP="0015017C">
      <w:pPr>
        <w:tabs>
          <w:tab w:val="left" w:pos="284"/>
        </w:tabs>
        <w:spacing w:after="0" w:line="240" w:lineRule="auto"/>
        <w:jc w:val="both"/>
        <w:rPr>
          <w:rFonts w:ascii="Times New Roman" w:eastAsia="Calibri" w:hAnsi="Times New Roman" w:cs="Times New Roman"/>
          <w:sz w:val="12"/>
          <w:szCs w:val="12"/>
        </w:rPr>
      </w:pPr>
    </w:p>
    <w:p w:rsidR="00081578" w:rsidRDefault="00081578" w:rsidP="0015017C">
      <w:pPr>
        <w:tabs>
          <w:tab w:val="left" w:pos="284"/>
        </w:tabs>
        <w:spacing w:after="0" w:line="240" w:lineRule="auto"/>
        <w:jc w:val="both"/>
        <w:rPr>
          <w:rFonts w:ascii="Times New Roman" w:eastAsia="Calibri" w:hAnsi="Times New Roman" w:cs="Times New Roman"/>
          <w:sz w:val="12"/>
          <w:szCs w:val="12"/>
        </w:rPr>
      </w:pPr>
    </w:p>
    <w:p w:rsidR="00081578" w:rsidRDefault="00081578" w:rsidP="0015017C">
      <w:pPr>
        <w:tabs>
          <w:tab w:val="left" w:pos="284"/>
        </w:tabs>
        <w:spacing w:after="0" w:line="240" w:lineRule="auto"/>
        <w:jc w:val="both"/>
        <w:rPr>
          <w:rFonts w:ascii="Times New Roman" w:eastAsia="Calibri" w:hAnsi="Times New Roman" w:cs="Times New Roman"/>
          <w:sz w:val="12"/>
          <w:szCs w:val="12"/>
        </w:rPr>
      </w:pPr>
    </w:p>
    <w:p w:rsidR="00081578" w:rsidRDefault="00081578" w:rsidP="0015017C">
      <w:pPr>
        <w:tabs>
          <w:tab w:val="left" w:pos="284"/>
        </w:tabs>
        <w:spacing w:after="0" w:line="240" w:lineRule="auto"/>
        <w:jc w:val="both"/>
        <w:rPr>
          <w:rFonts w:ascii="Times New Roman" w:eastAsia="Calibri" w:hAnsi="Times New Roman" w:cs="Times New Roman"/>
          <w:sz w:val="12"/>
          <w:szCs w:val="12"/>
        </w:rPr>
      </w:pPr>
    </w:p>
    <w:p w:rsidR="00081578" w:rsidRDefault="00081578" w:rsidP="0015017C">
      <w:pPr>
        <w:tabs>
          <w:tab w:val="left" w:pos="284"/>
        </w:tabs>
        <w:spacing w:after="0" w:line="240" w:lineRule="auto"/>
        <w:jc w:val="both"/>
        <w:rPr>
          <w:rFonts w:ascii="Times New Roman" w:eastAsia="Calibri" w:hAnsi="Times New Roman" w:cs="Times New Roman"/>
          <w:sz w:val="12"/>
          <w:szCs w:val="12"/>
        </w:rPr>
      </w:pPr>
    </w:p>
    <w:p w:rsidR="00081578" w:rsidRDefault="00081578" w:rsidP="0015017C">
      <w:pPr>
        <w:tabs>
          <w:tab w:val="left" w:pos="284"/>
        </w:tabs>
        <w:spacing w:after="0" w:line="240" w:lineRule="auto"/>
        <w:jc w:val="both"/>
        <w:rPr>
          <w:rFonts w:ascii="Times New Roman" w:eastAsia="Calibri" w:hAnsi="Times New Roman" w:cs="Times New Roman"/>
          <w:sz w:val="12"/>
          <w:szCs w:val="12"/>
        </w:rPr>
      </w:pPr>
    </w:p>
    <w:p w:rsidR="00081578" w:rsidRDefault="00081578" w:rsidP="0015017C">
      <w:pPr>
        <w:tabs>
          <w:tab w:val="left" w:pos="284"/>
        </w:tabs>
        <w:spacing w:after="0" w:line="240" w:lineRule="auto"/>
        <w:jc w:val="both"/>
        <w:rPr>
          <w:rFonts w:ascii="Times New Roman" w:eastAsia="Calibri" w:hAnsi="Times New Roman" w:cs="Times New Roman"/>
          <w:sz w:val="12"/>
          <w:szCs w:val="12"/>
        </w:rPr>
      </w:pPr>
    </w:p>
    <w:p w:rsidR="00081578" w:rsidRDefault="00081578" w:rsidP="0015017C">
      <w:pPr>
        <w:tabs>
          <w:tab w:val="left" w:pos="284"/>
        </w:tabs>
        <w:spacing w:after="0" w:line="240" w:lineRule="auto"/>
        <w:jc w:val="both"/>
        <w:rPr>
          <w:rFonts w:ascii="Times New Roman" w:eastAsia="Calibri" w:hAnsi="Times New Roman" w:cs="Times New Roman"/>
          <w:sz w:val="12"/>
          <w:szCs w:val="12"/>
        </w:rPr>
      </w:pPr>
    </w:p>
    <w:p w:rsidR="00081578" w:rsidRDefault="00081578" w:rsidP="0015017C">
      <w:pPr>
        <w:tabs>
          <w:tab w:val="left" w:pos="284"/>
        </w:tabs>
        <w:spacing w:after="0" w:line="240" w:lineRule="auto"/>
        <w:jc w:val="both"/>
        <w:rPr>
          <w:rFonts w:ascii="Times New Roman" w:eastAsia="Calibri" w:hAnsi="Times New Roman" w:cs="Times New Roman"/>
          <w:sz w:val="12"/>
          <w:szCs w:val="12"/>
        </w:rPr>
      </w:pPr>
    </w:p>
    <w:p w:rsidR="00081578" w:rsidRDefault="00081578" w:rsidP="0015017C">
      <w:pPr>
        <w:tabs>
          <w:tab w:val="left" w:pos="284"/>
        </w:tabs>
        <w:spacing w:after="0" w:line="240" w:lineRule="auto"/>
        <w:jc w:val="both"/>
        <w:rPr>
          <w:rFonts w:ascii="Times New Roman" w:eastAsia="Calibri" w:hAnsi="Times New Roman" w:cs="Times New Roman"/>
          <w:sz w:val="12"/>
          <w:szCs w:val="12"/>
        </w:rPr>
      </w:pPr>
    </w:p>
    <w:p w:rsidR="00081578" w:rsidRDefault="00081578" w:rsidP="0015017C">
      <w:pPr>
        <w:tabs>
          <w:tab w:val="left" w:pos="284"/>
        </w:tabs>
        <w:spacing w:after="0" w:line="240" w:lineRule="auto"/>
        <w:jc w:val="both"/>
        <w:rPr>
          <w:rFonts w:ascii="Times New Roman" w:eastAsia="Calibri" w:hAnsi="Times New Roman" w:cs="Times New Roman"/>
          <w:sz w:val="12"/>
          <w:szCs w:val="12"/>
        </w:rPr>
      </w:pPr>
    </w:p>
    <w:p w:rsidR="00081578" w:rsidRDefault="00081578" w:rsidP="0015017C">
      <w:pPr>
        <w:tabs>
          <w:tab w:val="left" w:pos="284"/>
        </w:tabs>
        <w:spacing w:after="0" w:line="240" w:lineRule="auto"/>
        <w:jc w:val="both"/>
        <w:rPr>
          <w:rFonts w:ascii="Times New Roman" w:eastAsia="Calibri" w:hAnsi="Times New Roman" w:cs="Times New Roman"/>
          <w:sz w:val="12"/>
          <w:szCs w:val="12"/>
        </w:rPr>
      </w:pPr>
    </w:p>
    <w:p w:rsidR="00081578" w:rsidRDefault="00081578" w:rsidP="0015017C">
      <w:pPr>
        <w:tabs>
          <w:tab w:val="left" w:pos="284"/>
        </w:tabs>
        <w:spacing w:after="0" w:line="240" w:lineRule="auto"/>
        <w:jc w:val="both"/>
        <w:rPr>
          <w:rFonts w:ascii="Times New Roman" w:eastAsia="Calibri" w:hAnsi="Times New Roman" w:cs="Times New Roman"/>
          <w:sz w:val="12"/>
          <w:szCs w:val="12"/>
        </w:rPr>
      </w:pPr>
    </w:p>
    <w:p w:rsidR="001C2AC0" w:rsidRDefault="001C2AC0" w:rsidP="0015017C">
      <w:pPr>
        <w:tabs>
          <w:tab w:val="left" w:pos="284"/>
        </w:tabs>
        <w:spacing w:after="0" w:line="240" w:lineRule="auto"/>
        <w:jc w:val="both"/>
        <w:rPr>
          <w:rFonts w:ascii="Times New Roman" w:eastAsia="Calibri" w:hAnsi="Times New Roman" w:cs="Times New Roman"/>
          <w:sz w:val="12"/>
          <w:szCs w:val="12"/>
        </w:rPr>
      </w:pPr>
    </w:p>
    <w:p w:rsidR="001C2AC0" w:rsidRDefault="001C2AC0" w:rsidP="0015017C">
      <w:pPr>
        <w:tabs>
          <w:tab w:val="left" w:pos="284"/>
        </w:tabs>
        <w:spacing w:after="0" w:line="240" w:lineRule="auto"/>
        <w:jc w:val="both"/>
        <w:rPr>
          <w:rFonts w:ascii="Times New Roman" w:eastAsia="Calibri" w:hAnsi="Times New Roman" w:cs="Times New Roman"/>
          <w:sz w:val="12"/>
          <w:szCs w:val="12"/>
        </w:rPr>
      </w:pPr>
    </w:p>
    <w:p w:rsidR="001C2AC0" w:rsidRDefault="001C2AC0" w:rsidP="0015017C">
      <w:pPr>
        <w:tabs>
          <w:tab w:val="left" w:pos="284"/>
        </w:tabs>
        <w:spacing w:after="0" w:line="240" w:lineRule="auto"/>
        <w:jc w:val="both"/>
        <w:rPr>
          <w:rFonts w:ascii="Times New Roman" w:eastAsia="Calibri" w:hAnsi="Times New Roman" w:cs="Times New Roman"/>
          <w:sz w:val="12"/>
          <w:szCs w:val="12"/>
        </w:rPr>
      </w:pPr>
    </w:p>
    <w:p w:rsidR="001C2AC0" w:rsidRDefault="001C2AC0" w:rsidP="0015017C">
      <w:pPr>
        <w:tabs>
          <w:tab w:val="left" w:pos="284"/>
        </w:tabs>
        <w:spacing w:after="0" w:line="240" w:lineRule="auto"/>
        <w:jc w:val="both"/>
        <w:rPr>
          <w:rFonts w:ascii="Times New Roman" w:eastAsia="Calibri" w:hAnsi="Times New Roman" w:cs="Times New Roman"/>
          <w:sz w:val="12"/>
          <w:szCs w:val="12"/>
        </w:rPr>
      </w:pPr>
    </w:p>
    <w:p w:rsidR="001C2AC0" w:rsidRDefault="001C2AC0" w:rsidP="006D4521">
      <w:pPr>
        <w:tabs>
          <w:tab w:val="left" w:pos="284"/>
        </w:tabs>
        <w:spacing w:after="0" w:line="240" w:lineRule="auto"/>
        <w:jc w:val="both"/>
        <w:rPr>
          <w:rFonts w:ascii="Times New Roman" w:eastAsia="Calibri" w:hAnsi="Times New Roman" w:cs="Times New Roman"/>
          <w:sz w:val="12"/>
          <w:szCs w:val="12"/>
        </w:rPr>
      </w:pPr>
    </w:p>
    <w:p w:rsidR="001C2AC0" w:rsidRDefault="001C2AC0" w:rsidP="006D4521">
      <w:pPr>
        <w:tabs>
          <w:tab w:val="left" w:pos="284"/>
        </w:tabs>
        <w:spacing w:after="0" w:line="240" w:lineRule="auto"/>
        <w:jc w:val="both"/>
        <w:rPr>
          <w:rFonts w:ascii="Times New Roman" w:eastAsia="Calibri" w:hAnsi="Times New Roman" w:cs="Times New Roman"/>
          <w:sz w:val="12"/>
          <w:szCs w:val="12"/>
        </w:rPr>
      </w:pPr>
    </w:p>
    <w:p w:rsidR="001C2AC0" w:rsidRDefault="001C2AC0" w:rsidP="006D4521">
      <w:pPr>
        <w:tabs>
          <w:tab w:val="left" w:pos="284"/>
        </w:tabs>
        <w:spacing w:after="0" w:line="240" w:lineRule="auto"/>
        <w:jc w:val="both"/>
        <w:rPr>
          <w:rFonts w:ascii="Times New Roman" w:eastAsia="Calibri" w:hAnsi="Times New Roman" w:cs="Times New Roman"/>
          <w:sz w:val="12"/>
          <w:szCs w:val="12"/>
        </w:rPr>
      </w:pPr>
    </w:p>
    <w:p w:rsidR="001C2AC0" w:rsidRDefault="001C2AC0" w:rsidP="006D4521">
      <w:pPr>
        <w:tabs>
          <w:tab w:val="left" w:pos="284"/>
        </w:tabs>
        <w:spacing w:after="0" w:line="240" w:lineRule="auto"/>
        <w:jc w:val="both"/>
        <w:rPr>
          <w:rFonts w:ascii="Times New Roman" w:eastAsia="Calibri" w:hAnsi="Times New Roman" w:cs="Times New Roman"/>
          <w:sz w:val="12"/>
          <w:szCs w:val="12"/>
        </w:rPr>
      </w:pPr>
    </w:p>
    <w:p w:rsidR="001C2AC0" w:rsidRDefault="001C2AC0" w:rsidP="006D4521">
      <w:pPr>
        <w:tabs>
          <w:tab w:val="left" w:pos="284"/>
        </w:tabs>
        <w:spacing w:after="0" w:line="240" w:lineRule="auto"/>
        <w:jc w:val="both"/>
        <w:rPr>
          <w:rFonts w:ascii="Times New Roman" w:eastAsia="Calibri" w:hAnsi="Times New Roman" w:cs="Times New Roman"/>
          <w:sz w:val="12"/>
          <w:szCs w:val="12"/>
        </w:rPr>
      </w:pPr>
    </w:p>
    <w:p w:rsidR="001C2AC0" w:rsidRDefault="001C2AC0" w:rsidP="006D4521">
      <w:pPr>
        <w:tabs>
          <w:tab w:val="left" w:pos="284"/>
        </w:tabs>
        <w:spacing w:after="0" w:line="240" w:lineRule="auto"/>
        <w:jc w:val="both"/>
        <w:rPr>
          <w:rFonts w:ascii="Times New Roman" w:eastAsia="Calibri" w:hAnsi="Times New Roman" w:cs="Times New Roman"/>
          <w:sz w:val="12"/>
          <w:szCs w:val="12"/>
        </w:rPr>
      </w:pPr>
    </w:p>
    <w:p w:rsidR="001C2AC0" w:rsidRDefault="001C2AC0" w:rsidP="006D4521">
      <w:pPr>
        <w:tabs>
          <w:tab w:val="left" w:pos="284"/>
        </w:tabs>
        <w:spacing w:after="0" w:line="240" w:lineRule="auto"/>
        <w:jc w:val="both"/>
        <w:rPr>
          <w:rFonts w:ascii="Times New Roman" w:eastAsia="Calibri" w:hAnsi="Times New Roman" w:cs="Times New Roman"/>
          <w:sz w:val="12"/>
          <w:szCs w:val="12"/>
        </w:rPr>
      </w:pPr>
    </w:p>
    <w:p w:rsidR="001C2AC0" w:rsidRDefault="001C2AC0" w:rsidP="006D4521">
      <w:pPr>
        <w:tabs>
          <w:tab w:val="left" w:pos="284"/>
        </w:tabs>
        <w:spacing w:after="0" w:line="240" w:lineRule="auto"/>
        <w:jc w:val="both"/>
        <w:rPr>
          <w:rFonts w:ascii="Times New Roman" w:eastAsia="Calibri" w:hAnsi="Times New Roman" w:cs="Times New Roman"/>
          <w:sz w:val="12"/>
          <w:szCs w:val="12"/>
        </w:rPr>
      </w:pPr>
    </w:p>
    <w:p w:rsidR="001C2AC0" w:rsidRDefault="001C2AC0" w:rsidP="006D4521">
      <w:pPr>
        <w:tabs>
          <w:tab w:val="left" w:pos="284"/>
        </w:tabs>
        <w:spacing w:after="0" w:line="240" w:lineRule="auto"/>
        <w:jc w:val="both"/>
        <w:rPr>
          <w:rFonts w:ascii="Times New Roman" w:eastAsia="Calibri" w:hAnsi="Times New Roman" w:cs="Times New Roman"/>
          <w:sz w:val="12"/>
          <w:szCs w:val="12"/>
        </w:rPr>
      </w:pPr>
    </w:p>
    <w:p w:rsidR="001C2AC0" w:rsidRDefault="001C2AC0" w:rsidP="006D4521">
      <w:pPr>
        <w:tabs>
          <w:tab w:val="left" w:pos="284"/>
        </w:tabs>
        <w:spacing w:after="0" w:line="240" w:lineRule="auto"/>
        <w:jc w:val="both"/>
        <w:rPr>
          <w:rFonts w:ascii="Times New Roman" w:eastAsia="Calibri" w:hAnsi="Times New Roman" w:cs="Times New Roman"/>
          <w:sz w:val="12"/>
          <w:szCs w:val="12"/>
        </w:rPr>
      </w:pPr>
    </w:p>
    <w:p w:rsidR="001C2AC0" w:rsidRDefault="001C2AC0" w:rsidP="006D4521">
      <w:pPr>
        <w:tabs>
          <w:tab w:val="left" w:pos="284"/>
        </w:tabs>
        <w:spacing w:after="0" w:line="240" w:lineRule="auto"/>
        <w:jc w:val="both"/>
        <w:rPr>
          <w:rFonts w:ascii="Times New Roman" w:eastAsia="Calibri" w:hAnsi="Times New Roman" w:cs="Times New Roman"/>
          <w:sz w:val="12"/>
          <w:szCs w:val="12"/>
        </w:rPr>
      </w:pPr>
    </w:p>
    <w:p w:rsidR="001C2AC0" w:rsidRDefault="001C2AC0" w:rsidP="006D4521">
      <w:pPr>
        <w:tabs>
          <w:tab w:val="left" w:pos="284"/>
        </w:tabs>
        <w:spacing w:after="0" w:line="240" w:lineRule="auto"/>
        <w:jc w:val="both"/>
        <w:rPr>
          <w:rFonts w:ascii="Times New Roman" w:eastAsia="Calibri" w:hAnsi="Times New Roman" w:cs="Times New Roman"/>
          <w:sz w:val="12"/>
          <w:szCs w:val="12"/>
        </w:rPr>
      </w:pPr>
    </w:p>
    <w:p w:rsidR="001C2AC0" w:rsidRDefault="001C2AC0" w:rsidP="006D4521">
      <w:pPr>
        <w:tabs>
          <w:tab w:val="left" w:pos="284"/>
        </w:tabs>
        <w:spacing w:after="0" w:line="240" w:lineRule="auto"/>
        <w:jc w:val="both"/>
        <w:rPr>
          <w:rFonts w:ascii="Times New Roman" w:eastAsia="Calibri" w:hAnsi="Times New Roman" w:cs="Times New Roman"/>
          <w:sz w:val="12"/>
          <w:szCs w:val="12"/>
        </w:rPr>
      </w:pPr>
    </w:p>
    <w:p w:rsidR="001C2AC0" w:rsidRDefault="001C2AC0" w:rsidP="006D4521">
      <w:pPr>
        <w:tabs>
          <w:tab w:val="left" w:pos="284"/>
        </w:tabs>
        <w:spacing w:after="0" w:line="240" w:lineRule="auto"/>
        <w:jc w:val="both"/>
        <w:rPr>
          <w:rFonts w:ascii="Times New Roman" w:eastAsia="Calibri" w:hAnsi="Times New Roman" w:cs="Times New Roman"/>
          <w:sz w:val="12"/>
          <w:szCs w:val="12"/>
        </w:rPr>
      </w:pPr>
    </w:p>
    <w:p w:rsidR="001C2AC0" w:rsidRDefault="001C2AC0" w:rsidP="006D4521">
      <w:pPr>
        <w:tabs>
          <w:tab w:val="left" w:pos="284"/>
        </w:tabs>
        <w:spacing w:after="0" w:line="240" w:lineRule="auto"/>
        <w:jc w:val="both"/>
        <w:rPr>
          <w:rFonts w:ascii="Times New Roman" w:eastAsia="Calibri" w:hAnsi="Times New Roman" w:cs="Times New Roman"/>
          <w:sz w:val="12"/>
          <w:szCs w:val="12"/>
        </w:rPr>
      </w:pPr>
    </w:p>
    <w:p w:rsidR="001C2AC0" w:rsidRDefault="001C2AC0" w:rsidP="006D4521">
      <w:pPr>
        <w:tabs>
          <w:tab w:val="left" w:pos="284"/>
        </w:tabs>
        <w:spacing w:after="0" w:line="240" w:lineRule="auto"/>
        <w:jc w:val="both"/>
        <w:rPr>
          <w:rFonts w:ascii="Times New Roman" w:eastAsia="Calibri" w:hAnsi="Times New Roman" w:cs="Times New Roman"/>
          <w:sz w:val="12"/>
          <w:szCs w:val="12"/>
        </w:rPr>
      </w:pPr>
    </w:p>
    <w:p w:rsidR="001C2AC0" w:rsidRDefault="001C2AC0" w:rsidP="006D4521">
      <w:pPr>
        <w:tabs>
          <w:tab w:val="left" w:pos="284"/>
        </w:tabs>
        <w:spacing w:after="0" w:line="240" w:lineRule="auto"/>
        <w:jc w:val="both"/>
        <w:rPr>
          <w:rFonts w:ascii="Times New Roman" w:eastAsia="Calibri" w:hAnsi="Times New Roman" w:cs="Times New Roman"/>
          <w:sz w:val="12"/>
          <w:szCs w:val="12"/>
        </w:rPr>
      </w:pPr>
    </w:p>
    <w:p w:rsidR="001C2AC0" w:rsidRDefault="001C2AC0" w:rsidP="006D4521">
      <w:pPr>
        <w:tabs>
          <w:tab w:val="left" w:pos="284"/>
        </w:tabs>
        <w:spacing w:after="0" w:line="240" w:lineRule="auto"/>
        <w:jc w:val="both"/>
        <w:rPr>
          <w:rFonts w:ascii="Times New Roman" w:eastAsia="Calibri" w:hAnsi="Times New Roman" w:cs="Times New Roman"/>
          <w:sz w:val="12"/>
          <w:szCs w:val="12"/>
        </w:rPr>
      </w:pPr>
    </w:p>
    <w:p w:rsidR="002D3CBF" w:rsidRDefault="002D3CBF" w:rsidP="006D4521">
      <w:pPr>
        <w:tabs>
          <w:tab w:val="left" w:pos="284"/>
        </w:tabs>
        <w:spacing w:after="0" w:line="240" w:lineRule="auto"/>
        <w:jc w:val="both"/>
        <w:rPr>
          <w:rFonts w:ascii="Times New Roman" w:eastAsia="Calibri" w:hAnsi="Times New Roman" w:cs="Times New Roman"/>
          <w:sz w:val="12"/>
          <w:szCs w:val="12"/>
        </w:rPr>
      </w:pPr>
    </w:p>
    <w:p w:rsidR="002D3CBF" w:rsidRDefault="002D3CBF" w:rsidP="006D4521">
      <w:pPr>
        <w:tabs>
          <w:tab w:val="left" w:pos="284"/>
        </w:tabs>
        <w:spacing w:after="0" w:line="240" w:lineRule="auto"/>
        <w:jc w:val="both"/>
        <w:rPr>
          <w:rFonts w:ascii="Times New Roman" w:eastAsia="Calibri" w:hAnsi="Times New Roman" w:cs="Times New Roman"/>
          <w:sz w:val="12"/>
          <w:szCs w:val="12"/>
        </w:rPr>
      </w:pPr>
    </w:p>
    <w:p w:rsidR="002D3CBF" w:rsidRDefault="002D3CBF" w:rsidP="006D4521">
      <w:pPr>
        <w:tabs>
          <w:tab w:val="left" w:pos="284"/>
        </w:tabs>
        <w:spacing w:after="0" w:line="240" w:lineRule="auto"/>
        <w:jc w:val="both"/>
        <w:rPr>
          <w:rFonts w:ascii="Times New Roman" w:eastAsia="Calibri" w:hAnsi="Times New Roman" w:cs="Times New Roman"/>
          <w:sz w:val="12"/>
          <w:szCs w:val="12"/>
        </w:rPr>
      </w:pPr>
    </w:p>
    <w:p w:rsidR="000F043F" w:rsidRPr="000F043F" w:rsidRDefault="000F043F" w:rsidP="000F043F">
      <w:pPr>
        <w:tabs>
          <w:tab w:val="left" w:pos="284"/>
          <w:tab w:val="left" w:pos="3828"/>
        </w:tabs>
        <w:spacing w:after="0" w:line="240" w:lineRule="auto"/>
        <w:jc w:val="center"/>
        <w:rPr>
          <w:rFonts w:ascii="Times New Roman" w:eastAsia="Calibri" w:hAnsi="Times New Roman" w:cs="Times New Roman"/>
          <w:b/>
          <w:sz w:val="12"/>
          <w:szCs w:val="12"/>
        </w:rPr>
      </w:pPr>
      <w:r w:rsidRPr="000F043F">
        <w:rPr>
          <w:rFonts w:ascii="Times New Roman" w:eastAsia="Calibri" w:hAnsi="Times New Roman" w:cs="Times New Roman"/>
          <w:b/>
          <w:sz w:val="12"/>
          <w:szCs w:val="12"/>
        </w:rPr>
        <w:lastRenderedPageBreak/>
        <w:t>АДМИНИСТРАЦИЯ</w:t>
      </w:r>
    </w:p>
    <w:p w:rsidR="000F043F" w:rsidRPr="000F043F" w:rsidRDefault="000F043F" w:rsidP="000F043F">
      <w:pPr>
        <w:tabs>
          <w:tab w:val="left" w:pos="284"/>
          <w:tab w:val="left" w:pos="3828"/>
        </w:tabs>
        <w:spacing w:after="0" w:line="240" w:lineRule="auto"/>
        <w:jc w:val="center"/>
        <w:rPr>
          <w:rFonts w:ascii="Times New Roman" w:eastAsia="Calibri" w:hAnsi="Times New Roman" w:cs="Times New Roman"/>
          <w:b/>
          <w:sz w:val="12"/>
          <w:szCs w:val="12"/>
        </w:rPr>
      </w:pPr>
      <w:r w:rsidRPr="000F043F">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ЛИПОВКА</w:t>
      </w:r>
    </w:p>
    <w:p w:rsidR="000F043F" w:rsidRPr="000F043F" w:rsidRDefault="000F043F" w:rsidP="000F043F">
      <w:pPr>
        <w:tabs>
          <w:tab w:val="left" w:pos="284"/>
        </w:tabs>
        <w:spacing w:after="0" w:line="240" w:lineRule="auto"/>
        <w:jc w:val="center"/>
        <w:rPr>
          <w:rFonts w:ascii="Times New Roman" w:eastAsia="Calibri" w:hAnsi="Times New Roman" w:cs="Times New Roman"/>
          <w:b/>
          <w:sz w:val="12"/>
          <w:szCs w:val="12"/>
        </w:rPr>
      </w:pPr>
      <w:r w:rsidRPr="000F043F">
        <w:rPr>
          <w:rFonts w:ascii="Times New Roman" w:eastAsia="Calibri" w:hAnsi="Times New Roman" w:cs="Times New Roman"/>
          <w:b/>
          <w:sz w:val="12"/>
          <w:szCs w:val="12"/>
        </w:rPr>
        <w:t>МУНИЦИПАЛЬНОГО РАЙОНА СЕРГИЕВСКИЙ</w:t>
      </w:r>
    </w:p>
    <w:p w:rsidR="000F043F" w:rsidRPr="000F043F" w:rsidRDefault="000F043F" w:rsidP="000F043F">
      <w:pPr>
        <w:tabs>
          <w:tab w:val="left" w:pos="284"/>
        </w:tabs>
        <w:spacing w:after="0" w:line="240" w:lineRule="auto"/>
        <w:jc w:val="center"/>
        <w:rPr>
          <w:rFonts w:ascii="Times New Roman" w:eastAsia="Calibri" w:hAnsi="Times New Roman" w:cs="Times New Roman"/>
          <w:b/>
          <w:sz w:val="12"/>
          <w:szCs w:val="12"/>
        </w:rPr>
      </w:pPr>
      <w:r w:rsidRPr="000F043F">
        <w:rPr>
          <w:rFonts w:ascii="Times New Roman" w:eastAsia="Calibri" w:hAnsi="Times New Roman" w:cs="Times New Roman"/>
          <w:b/>
          <w:sz w:val="12"/>
          <w:szCs w:val="12"/>
        </w:rPr>
        <w:t>САМАРСКОЙ ОБЛАСТИ</w:t>
      </w:r>
    </w:p>
    <w:p w:rsidR="000F043F" w:rsidRPr="000F043F" w:rsidRDefault="000F043F" w:rsidP="000F043F">
      <w:pPr>
        <w:tabs>
          <w:tab w:val="left" w:pos="284"/>
        </w:tabs>
        <w:spacing w:after="0" w:line="240" w:lineRule="auto"/>
        <w:jc w:val="center"/>
        <w:rPr>
          <w:rFonts w:ascii="Times New Roman" w:eastAsia="Calibri" w:hAnsi="Times New Roman" w:cs="Times New Roman"/>
          <w:sz w:val="12"/>
          <w:szCs w:val="12"/>
        </w:rPr>
      </w:pPr>
    </w:p>
    <w:p w:rsidR="000F043F" w:rsidRPr="000F043F" w:rsidRDefault="000F043F" w:rsidP="000F043F">
      <w:pPr>
        <w:tabs>
          <w:tab w:val="left" w:pos="284"/>
        </w:tabs>
        <w:spacing w:after="0" w:line="240" w:lineRule="auto"/>
        <w:jc w:val="center"/>
        <w:rPr>
          <w:rFonts w:ascii="Times New Roman" w:eastAsia="Calibri" w:hAnsi="Times New Roman" w:cs="Times New Roman"/>
          <w:sz w:val="12"/>
          <w:szCs w:val="12"/>
        </w:rPr>
      </w:pPr>
      <w:r w:rsidRPr="000F043F">
        <w:rPr>
          <w:rFonts w:ascii="Times New Roman" w:eastAsia="Calibri" w:hAnsi="Times New Roman" w:cs="Times New Roman"/>
          <w:sz w:val="12"/>
          <w:szCs w:val="12"/>
        </w:rPr>
        <w:t>ПОСТАНОВЛЕНИЕ</w:t>
      </w:r>
    </w:p>
    <w:p w:rsidR="000F043F" w:rsidRPr="000F043F" w:rsidRDefault="000F043F" w:rsidP="000F043F">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18</w:t>
      </w:r>
      <w:r w:rsidRPr="000F043F">
        <w:rPr>
          <w:rFonts w:ascii="Times New Roman" w:eastAsia="Calibri" w:hAnsi="Times New Roman" w:cs="Times New Roman"/>
          <w:sz w:val="12"/>
          <w:szCs w:val="12"/>
        </w:rPr>
        <w:t xml:space="preserve"> </w:t>
      </w:r>
      <w:r>
        <w:rPr>
          <w:rFonts w:ascii="Times New Roman" w:eastAsia="Calibri" w:hAnsi="Times New Roman" w:cs="Times New Roman"/>
          <w:sz w:val="12"/>
          <w:szCs w:val="12"/>
        </w:rPr>
        <w:t>сентября</w:t>
      </w:r>
      <w:r w:rsidRPr="000F043F">
        <w:rPr>
          <w:rFonts w:ascii="Times New Roman" w:eastAsia="Calibri" w:hAnsi="Times New Roman" w:cs="Times New Roman"/>
          <w:sz w:val="12"/>
          <w:szCs w:val="12"/>
        </w:rPr>
        <w:t xml:space="preserve"> 201</w:t>
      </w:r>
      <w:r>
        <w:rPr>
          <w:rFonts w:ascii="Times New Roman" w:eastAsia="Calibri" w:hAnsi="Times New Roman" w:cs="Times New Roman"/>
          <w:sz w:val="12"/>
          <w:szCs w:val="12"/>
        </w:rPr>
        <w:t>7</w:t>
      </w:r>
      <w:r w:rsidRPr="000F043F">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№40</w:t>
      </w:r>
    </w:p>
    <w:p w:rsidR="00D042EA" w:rsidRDefault="000F043F" w:rsidP="00D042EA">
      <w:pPr>
        <w:tabs>
          <w:tab w:val="left" w:pos="284"/>
        </w:tabs>
        <w:spacing w:after="0" w:line="240" w:lineRule="auto"/>
        <w:jc w:val="center"/>
        <w:rPr>
          <w:rFonts w:ascii="Times New Roman" w:eastAsia="Calibri" w:hAnsi="Times New Roman" w:cs="Times New Roman"/>
          <w:b/>
          <w:sz w:val="12"/>
          <w:szCs w:val="12"/>
        </w:rPr>
      </w:pPr>
      <w:r w:rsidRPr="000F043F">
        <w:rPr>
          <w:rFonts w:ascii="Times New Roman" w:eastAsia="Calibri" w:hAnsi="Times New Roman" w:cs="Times New Roman"/>
          <w:b/>
          <w:sz w:val="12"/>
          <w:szCs w:val="12"/>
        </w:rPr>
        <w:t xml:space="preserve">О признании утратившим силу постановления администрации сельского поселения Липовка </w:t>
      </w:r>
    </w:p>
    <w:p w:rsidR="00D042EA" w:rsidRDefault="000F043F" w:rsidP="00D042EA">
      <w:pPr>
        <w:tabs>
          <w:tab w:val="left" w:pos="284"/>
        </w:tabs>
        <w:spacing w:after="0" w:line="240" w:lineRule="auto"/>
        <w:jc w:val="center"/>
        <w:rPr>
          <w:rFonts w:ascii="Times New Roman" w:eastAsia="Calibri" w:hAnsi="Times New Roman" w:cs="Times New Roman"/>
          <w:b/>
          <w:sz w:val="12"/>
          <w:szCs w:val="12"/>
        </w:rPr>
      </w:pPr>
      <w:r w:rsidRPr="000F043F">
        <w:rPr>
          <w:rFonts w:ascii="Times New Roman" w:eastAsia="Calibri" w:hAnsi="Times New Roman" w:cs="Times New Roman"/>
          <w:b/>
          <w:sz w:val="12"/>
          <w:szCs w:val="12"/>
        </w:rPr>
        <w:t xml:space="preserve">муниципального района Сергиевский «О подготовке проекта планировки территории и проекта межевания территории объекта «Обустройство </w:t>
      </w:r>
      <w:proofErr w:type="spellStart"/>
      <w:r w:rsidRPr="000F043F">
        <w:rPr>
          <w:rFonts w:ascii="Times New Roman" w:eastAsia="Calibri" w:hAnsi="Times New Roman" w:cs="Times New Roman"/>
          <w:b/>
          <w:sz w:val="12"/>
          <w:szCs w:val="12"/>
        </w:rPr>
        <w:t>Денгизского</w:t>
      </w:r>
      <w:proofErr w:type="spellEnd"/>
      <w:r w:rsidRPr="000F043F">
        <w:rPr>
          <w:rFonts w:ascii="Times New Roman" w:eastAsia="Calibri" w:hAnsi="Times New Roman" w:cs="Times New Roman"/>
          <w:b/>
          <w:sz w:val="12"/>
          <w:szCs w:val="12"/>
        </w:rPr>
        <w:t xml:space="preserve"> лицензионного участка. Система сброса подтоварной воды на УПСВ» в границах  </w:t>
      </w:r>
    </w:p>
    <w:p w:rsidR="000F043F" w:rsidRPr="000F043F" w:rsidRDefault="000F043F" w:rsidP="00D042EA">
      <w:pPr>
        <w:tabs>
          <w:tab w:val="left" w:pos="284"/>
        </w:tabs>
        <w:spacing w:after="0" w:line="240" w:lineRule="auto"/>
        <w:jc w:val="center"/>
        <w:rPr>
          <w:rFonts w:ascii="Times New Roman" w:eastAsia="Calibri" w:hAnsi="Times New Roman" w:cs="Times New Roman"/>
          <w:b/>
          <w:sz w:val="12"/>
          <w:szCs w:val="12"/>
        </w:rPr>
      </w:pPr>
      <w:r w:rsidRPr="000F043F">
        <w:rPr>
          <w:rFonts w:ascii="Times New Roman" w:eastAsia="Calibri" w:hAnsi="Times New Roman" w:cs="Times New Roman"/>
          <w:b/>
          <w:sz w:val="12"/>
          <w:szCs w:val="12"/>
        </w:rPr>
        <w:t>сельского поселения Липовка муниципального района Сергиевский Самарской области» №21 от 21.06.2017 г.</w:t>
      </w:r>
    </w:p>
    <w:p w:rsidR="000F043F" w:rsidRPr="000F043F" w:rsidRDefault="000F043F" w:rsidP="000F043F">
      <w:pPr>
        <w:tabs>
          <w:tab w:val="left" w:pos="284"/>
        </w:tabs>
        <w:spacing w:after="0" w:line="240" w:lineRule="auto"/>
        <w:jc w:val="both"/>
        <w:rPr>
          <w:rFonts w:ascii="Times New Roman" w:eastAsia="Calibri" w:hAnsi="Times New Roman" w:cs="Times New Roman"/>
          <w:sz w:val="12"/>
          <w:szCs w:val="12"/>
        </w:rPr>
      </w:pPr>
    </w:p>
    <w:p w:rsidR="000F043F" w:rsidRPr="000F043F" w:rsidRDefault="000F043F" w:rsidP="00D042EA">
      <w:pPr>
        <w:tabs>
          <w:tab w:val="left" w:pos="284"/>
        </w:tabs>
        <w:spacing w:after="0" w:line="240" w:lineRule="auto"/>
        <w:ind w:firstLine="284"/>
        <w:jc w:val="both"/>
        <w:rPr>
          <w:rFonts w:ascii="Times New Roman" w:eastAsia="Calibri" w:hAnsi="Times New Roman" w:cs="Times New Roman"/>
          <w:sz w:val="12"/>
          <w:szCs w:val="12"/>
        </w:rPr>
      </w:pPr>
      <w:r w:rsidRPr="000F043F">
        <w:rPr>
          <w:rFonts w:ascii="Times New Roman" w:eastAsia="Calibri" w:hAnsi="Times New Roman" w:cs="Times New Roman"/>
          <w:sz w:val="12"/>
          <w:szCs w:val="12"/>
        </w:rPr>
        <w:t>В соответствии с  Федеральным законом от 06.10.2003 года №131-ФЗ «Об общих принципах организации местного самоуправления в Российской Федерации», в целях приведения правовых актов органов местного самоуправления в соответствие с действующим законодательством, в связи с дополнительно представленными документами, Администрация сельского поселения Липовка муниципального района Сергиевский</w:t>
      </w:r>
    </w:p>
    <w:p w:rsidR="000F043F" w:rsidRPr="000F043F" w:rsidRDefault="000F043F" w:rsidP="00D042EA">
      <w:pPr>
        <w:tabs>
          <w:tab w:val="left" w:pos="284"/>
        </w:tabs>
        <w:spacing w:after="0" w:line="240" w:lineRule="auto"/>
        <w:ind w:firstLine="284"/>
        <w:jc w:val="both"/>
        <w:rPr>
          <w:rFonts w:ascii="Times New Roman" w:eastAsia="Calibri" w:hAnsi="Times New Roman" w:cs="Times New Roman"/>
          <w:b/>
          <w:sz w:val="12"/>
          <w:szCs w:val="12"/>
        </w:rPr>
      </w:pPr>
      <w:r w:rsidRPr="000F043F">
        <w:rPr>
          <w:rFonts w:ascii="Times New Roman" w:eastAsia="Calibri" w:hAnsi="Times New Roman" w:cs="Times New Roman"/>
          <w:b/>
          <w:sz w:val="12"/>
          <w:szCs w:val="12"/>
        </w:rPr>
        <w:t>ПОСТАНОВЛЯЕТ:</w:t>
      </w:r>
    </w:p>
    <w:p w:rsidR="000F043F" w:rsidRPr="000F043F" w:rsidRDefault="00D042EA" w:rsidP="00D042E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000F043F" w:rsidRPr="000F043F">
        <w:rPr>
          <w:rFonts w:ascii="Times New Roman" w:eastAsia="Calibri" w:hAnsi="Times New Roman" w:cs="Times New Roman"/>
          <w:sz w:val="12"/>
          <w:szCs w:val="12"/>
        </w:rPr>
        <w:t xml:space="preserve">Признать утратившим силу   Постановление администрации сельского поселения Липовка муниципального района Сергиевский №21 от 21.06.2017 г. «О подготовке проекта планировки территории и проекта межевания территории объекта «Обустройство </w:t>
      </w:r>
      <w:proofErr w:type="spellStart"/>
      <w:r w:rsidR="000F043F" w:rsidRPr="000F043F">
        <w:rPr>
          <w:rFonts w:ascii="Times New Roman" w:eastAsia="Calibri" w:hAnsi="Times New Roman" w:cs="Times New Roman"/>
          <w:sz w:val="12"/>
          <w:szCs w:val="12"/>
        </w:rPr>
        <w:t>Денгизского</w:t>
      </w:r>
      <w:proofErr w:type="spellEnd"/>
      <w:r w:rsidR="000F043F" w:rsidRPr="000F043F">
        <w:rPr>
          <w:rFonts w:ascii="Times New Roman" w:eastAsia="Calibri" w:hAnsi="Times New Roman" w:cs="Times New Roman"/>
          <w:sz w:val="12"/>
          <w:szCs w:val="12"/>
        </w:rPr>
        <w:t xml:space="preserve"> лицензионного участка. Система сброса подтоварной воды на УПСВ» в границах  сельского поселения Липовка муниципального района Сергиевский Самарской области».</w:t>
      </w:r>
    </w:p>
    <w:p w:rsidR="000F043F" w:rsidRPr="000F043F" w:rsidRDefault="000F043F" w:rsidP="00D042EA">
      <w:pPr>
        <w:tabs>
          <w:tab w:val="left" w:pos="284"/>
        </w:tabs>
        <w:spacing w:after="0" w:line="240" w:lineRule="auto"/>
        <w:ind w:firstLine="284"/>
        <w:jc w:val="both"/>
        <w:rPr>
          <w:rFonts w:ascii="Times New Roman" w:eastAsia="Calibri" w:hAnsi="Times New Roman" w:cs="Times New Roman"/>
          <w:sz w:val="12"/>
          <w:szCs w:val="12"/>
        </w:rPr>
      </w:pPr>
      <w:r w:rsidRPr="000F043F">
        <w:rPr>
          <w:rFonts w:ascii="Times New Roman" w:eastAsia="Calibri" w:hAnsi="Times New Roman" w:cs="Times New Roman"/>
          <w:sz w:val="12"/>
          <w:szCs w:val="12"/>
        </w:rPr>
        <w:t>2. Опубликовать настоящее постановление в газете «Сергиевский вестник».</w:t>
      </w:r>
    </w:p>
    <w:p w:rsidR="000F043F" w:rsidRPr="000F043F" w:rsidRDefault="000F043F" w:rsidP="00D042EA">
      <w:pPr>
        <w:tabs>
          <w:tab w:val="left" w:pos="284"/>
        </w:tabs>
        <w:spacing w:after="0" w:line="240" w:lineRule="auto"/>
        <w:ind w:firstLine="284"/>
        <w:jc w:val="both"/>
        <w:rPr>
          <w:rFonts w:ascii="Times New Roman" w:eastAsia="Calibri" w:hAnsi="Times New Roman" w:cs="Times New Roman"/>
          <w:sz w:val="12"/>
          <w:szCs w:val="12"/>
        </w:rPr>
      </w:pPr>
      <w:r w:rsidRPr="000F043F">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0F043F" w:rsidRPr="000F043F" w:rsidRDefault="000F043F" w:rsidP="00D042EA">
      <w:pPr>
        <w:tabs>
          <w:tab w:val="left" w:pos="284"/>
        </w:tabs>
        <w:spacing w:after="0" w:line="240" w:lineRule="auto"/>
        <w:ind w:firstLine="284"/>
        <w:jc w:val="both"/>
        <w:rPr>
          <w:rFonts w:ascii="Times New Roman" w:eastAsia="Calibri" w:hAnsi="Times New Roman" w:cs="Times New Roman"/>
          <w:sz w:val="12"/>
          <w:szCs w:val="12"/>
        </w:rPr>
      </w:pPr>
      <w:r w:rsidRPr="000F043F">
        <w:rPr>
          <w:rFonts w:ascii="Times New Roman" w:eastAsia="Calibri" w:hAnsi="Times New Roman" w:cs="Times New Roman"/>
          <w:sz w:val="12"/>
          <w:szCs w:val="12"/>
        </w:rPr>
        <w:t>4. Контроль за выполнением настоящего постановления оставляю за собой.</w:t>
      </w:r>
    </w:p>
    <w:p w:rsidR="000F043F" w:rsidRPr="000F043F" w:rsidRDefault="000F043F" w:rsidP="00D042EA">
      <w:pPr>
        <w:tabs>
          <w:tab w:val="left" w:pos="284"/>
        </w:tabs>
        <w:spacing w:after="0" w:line="240" w:lineRule="auto"/>
        <w:jc w:val="right"/>
        <w:rPr>
          <w:rFonts w:ascii="Times New Roman" w:eastAsia="Calibri" w:hAnsi="Times New Roman" w:cs="Times New Roman"/>
          <w:sz w:val="12"/>
          <w:szCs w:val="12"/>
        </w:rPr>
      </w:pPr>
      <w:r w:rsidRPr="000F043F">
        <w:rPr>
          <w:rFonts w:ascii="Times New Roman" w:eastAsia="Calibri" w:hAnsi="Times New Roman" w:cs="Times New Roman"/>
          <w:sz w:val="12"/>
          <w:szCs w:val="12"/>
        </w:rPr>
        <w:t>Глава сельского поселения Липовка</w:t>
      </w:r>
    </w:p>
    <w:p w:rsidR="00D042EA" w:rsidRDefault="000F043F" w:rsidP="00D042EA">
      <w:pPr>
        <w:tabs>
          <w:tab w:val="left" w:pos="284"/>
        </w:tabs>
        <w:spacing w:after="0" w:line="240" w:lineRule="auto"/>
        <w:jc w:val="right"/>
        <w:rPr>
          <w:rFonts w:ascii="Times New Roman" w:eastAsia="Calibri" w:hAnsi="Times New Roman" w:cs="Times New Roman"/>
          <w:sz w:val="12"/>
          <w:szCs w:val="12"/>
        </w:rPr>
      </w:pPr>
      <w:r w:rsidRPr="000F043F">
        <w:rPr>
          <w:rFonts w:ascii="Times New Roman" w:eastAsia="Calibri" w:hAnsi="Times New Roman" w:cs="Times New Roman"/>
          <w:sz w:val="12"/>
          <w:szCs w:val="12"/>
        </w:rPr>
        <w:t>муниципального района Сергиевский</w:t>
      </w:r>
    </w:p>
    <w:p w:rsidR="000F043F" w:rsidRPr="000F043F" w:rsidRDefault="000F043F" w:rsidP="00D042EA">
      <w:pPr>
        <w:tabs>
          <w:tab w:val="left" w:pos="284"/>
        </w:tabs>
        <w:spacing w:after="0" w:line="240" w:lineRule="auto"/>
        <w:jc w:val="right"/>
        <w:rPr>
          <w:rFonts w:ascii="Times New Roman" w:eastAsia="Calibri" w:hAnsi="Times New Roman" w:cs="Times New Roman"/>
          <w:sz w:val="12"/>
          <w:szCs w:val="12"/>
        </w:rPr>
      </w:pPr>
      <w:r w:rsidRPr="000F043F">
        <w:rPr>
          <w:rFonts w:ascii="Times New Roman" w:eastAsia="Calibri" w:hAnsi="Times New Roman" w:cs="Times New Roman"/>
          <w:sz w:val="12"/>
          <w:szCs w:val="12"/>
        </w:rPr>
        <w:t>С.И. Вершинин</w:t>
      </w:r>
    </w:p>
    <w:p w:rsidR="007279A2" w:rsidRPr="007279A2" w:rsidRDefault="007279A2" w:rsidP="007279A2">
      <w:pPr>
        <w:tabs>
          <w:tab w:val="left" w:pos="284"/>
          <w:tab w:val="left" w:pos="3828"/>
        </w:tabs>
        <w:spacing w:after="0" w:line="240" w:lineRule="auto"/>
        <w:jc w:val="center"/>
        <w:rPr>
          <w:rFonts w:ascii="Times New Roman" w:eastAsia="Calibri" w:hAnsi="Times New Roman" w:cs="Times New Roman"/>
          <w:b/>
          <w:sz w:val="12"/>
          <w:szCs w:val="12"/>
        </w:rPr>
      </w:pPr>
      <w:r w:rsidRPr="007279A2">
        <w:rPr>
          <w:rFonts w:ascii="Times New Roman" w:eastAsia="Calibri" w:hAnsi="Times New Roman" w:cs="Times New Roman"/>
          <w:b/>
          <w:sz w:val="12"/>
          <w:szCs w:val="12"/>
        </w:rPr>
        <w:t>ГЛАВА</w:t>
      </w:r>
    </w:p>
    <w:p w:rsidR="007279A2" w:rsidRPr="007279A2" w:rsidRDefault="007279A2" w:rsidP="007279A2">
      <w:pPr>
        <w:tabs>
          <w:tab w:val="left" w:pos="284"/>
          <w:tab w:val="left" w:pos="3828"/>
        </w:tabs>
        <w:spacing w:after="0" w:line="240" w:lineRule="auto"/>
        <w:jc w:val="center"/>
        <w:rPr>
          <w:rFonts w:ascii="Times New Roman" w:eastAsia="Calibri" w:hAnsi="Times New Roman" w:cs="Times New Roman"/>
          <w:b/>
          <w:sz w:val="12"/>
          <w:szCs w:val="12"/>
        </w:rPr>
      </w:pPr>
      <w:r w:rsidRPr="000F043F">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АНТОНОВКА</w:t>
      </w:r>
    </w:p>
    <w:p w:rsidR="007279A2" w:rsidRPr="007279A2" w:rsidRDefault="007279A2" w:rsidP="007279A2">
      <w:pPr>
        <w:tabs>
          <w:tab w:val="left" w:pos="284"/>
          <w:tab w:val="left" w:pos="3828"/>
        </w:tabs>
        <w:spacing w:after="0" w:line="240" w:lineRule="auto"/>
        <w:jc w:val="center"/>
        <w:rPr>
          <w:rFonts w:ascii="Times New Roman" w:eastAsia="Calibri" w:hAnsi="Times New Roman" w:cs="Times New Roman"/>
          <w:b/>
          <w:sz w:val="12"/>
          <w:szCs w:val="12"/>
        </w:rPr>
      </w:pPr>
      <w:r w:rsidRPr="007279A2">
        <w:rPr>
          <w:rFonts w:ascii="Times New Roman" w:eastAsia="Calibri" w:hAnsi="Times New Roman" w:cs="Times New Roman"/>
          <w:b/>
          <w:sz w:val="12"/>
          <w:szCs w:val="12"/>
        </w:rPr>
        <w:t>МУНИЦИПАЛЬНОГО РАЙОНА СЕРГИЕВСКИЙ</w:t>
      </w:r>
    </w:p>
    <w:p w:rsidR="007279A2" w:rsidRPr="007279A2" w:rsidRDefault="007279A2" w:rsidP="007279A2">
      <w:pPr>
        <w:tabs>
          <w:tab w:val="left" w:pos="284"/>
        </w:tabs>
        <w:spacing w:after="0" w:line="240" w:lineRule="auto"/>
        <w:jc w:val="center"/>
        <w:rPr>
          <w:rFonts w:ascii="Times New Roman" w:eastAsia="Calibri" w:hAnsi="Times New Roman" w:cs="Times New Roman"/>
          <w:b/>
          <w:sz w:val="12"/>
          <w:szCs w:val="12"/>
        </w:rPr>
      </w:pPr>
      <w:r w:rsidRPr="007279A2">
        <w:rPr>
          <w:rFonts w:ascii="Times New Roman" w:eastAsia="Calibri" w:hAnsi="Times New Roman" w:cs="Times New Roman"/>
          <w:b/>
          <w:sz w:val="12"/>
          <w:szCs w:val="12"/>
        </w:rPr>
        <w:t>САМАРСКОЙ ОБЛАСТИ</w:t>
      </w:r>
    </w:p>
    <w:p w:rsidR="007279A2" w:rsidRPr="007279A2" w:rsidRDefault="007279A2" w:rsidP="007279A2">
      <w:pPr>
        <w:tabs>
          <w:tab w:val="left" w:pos="284"/>
        </w:tabs>
        <w:spacing w:after="0" w:line="240" w:lineRule="auto"/>
        <w:jc w:val="center"/>
        <w:rPr>
          <w:rFonts w:ascii="Times New Roman" w:eastAsia="Calibri" w:hAnsi="Times New Roman" w:cs="Times New Roman"/>
          <w:sz w:val="12"/>
          <w:szCs w:val="12"/>
        </w:rPr>
      </w:pPr>
    </w:p>
    <w:p w:rsidR="007279A2" w:rsidRPr="007279A2" w:rsidRDefault="007279A2" w:rsidP="007279A2">
      <w:pPr>
        <w:tabs>
          <w:tab w:val="left" w:pos="284"/>
        </w:tabs>
        <w:spacing w:after="0" w:line="240" w:lineRule="auto"/>
        <w:jc w:val="center"/>
        <w:rPr>
          <w:rFonts w:ascii="Times New Roman" w:eastAsia="Calibri" w:hAnsi="Times New Roman" w:cs="Times New Roman"/>
          <w:sz w:val="12"/>
          <w:szCs w:val="12"/>
        </w:rPr>
      </w:pPr>
      <w:r w:rsidRPr="007279A2">
        <w:rPr>
          <w:rFonts w:ascii="Times New Roman" w:eastAsia="Calibri" w:hAnsi="Times New Roman" w:cs="Times New Roman"/>
          <w:sz w:val="12"/>
          <w:szCs w:val="12"/>
        </w:rPr>
        <w:t>ПОСТАНОВЛЕНИЕ</w:t>
      </w:r>
    </w:p>
    <w:p w:rsidR="007279A2" w:rsidRPr="007279A2" w:rsidRDefault="007279A2" w:rsidP="007279A2">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18</w:t>
      </w:r>
      <w:r w:rsidRPr="007279A2">
        <w:rPr>
          <w:rFonts w:ascii="Times New Roman" w:eastAsia="Calibri" w:hAnsi="Times New Roman" w:cs="Times New Roman"/>
          <w:sz w:val="12"/>
          <w:szCs w:val="12"/>
        </w:rPr>
        <w:t xml:space="preserve"> </w:t>
      </w:r>
      <w:r>
        <w:rPr>
          <w:rFonts w:ascii="Times New Roman" w:eastAsia="Calibri" w:hAnsi="Times New Roman" w:cs="Times New Roman"/>
          <w:sz w:val="12"/>
          <w:szCs w:val="12"/>
        </w:rPr>
        <w:t>сентября</w:t>
      </w:r>
      <w:r w:rsidRPr="007279A2">
        <w:rPr>
          <w:rFonts w:ascii="Times New Roman" w:eastAsia="Calibri" w:hAnsi="Times New Roman" w:cs="Times New Roman"/>
          <w:sz w:val="12"/>
          <w:szCs w:val="12"/>
        </w:rPr>
        <w:t xml:space="preserve"> 201</w:t>
      </w:r>
      <w:r>
        <w:rPr>
          <w:rFonts w:ascii="Times New Roman" w:eastAsia="Calibri" w:hAnsi="Times New Roman" w:cs="Times New Roman"/>
          <w:sz w:val="12"/>
          <w:szCs w:val="12"/>
        </w:rPr>
        <w:t>7</w:t>
      </w:r>
      <w:r w:rsidRPr="007279A2">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№03</w:t>
      </w:r>
    </w:p>
    <w:p w:rsidR="007279A2" w:rsidRPr="007279A2" w:rsidRDefault="007279A2" w:rsidP="007279A2">
      <w:pPr>
        <w:tabs>
          <w:tab w:val="left" w:pos="284"/>
        </w:tabs>
        <w:spacing w:after="0" w:line="240" w:lineRule="auto"/>
        <w:jc w:val="center"/>
        <w:rPr>
          <w:rFonts w:ascii="Times New Roman" w:eastAsia="Calibri" w:hAnsi="Times New Roman" w:cs="Times New Roman"/>
          <w:b/>
          <w:sz w:val="12"/>
          <w:szCs w:val="12"/>
        </w:rPr>
      </w:pPr>
      <w:r w:rsidRPr="007279A2">
        <w:rPr>
          <w:rFonts w:ascii="Times New Roman" w:eastAsia="Calibri" w:hAnsi="Times New Roman" w:cs="Times New Roman"/>
          <w:b/>
          <w:sz w:val="12"/>
          <w:szCs w:val="12"/>
        </w:rPr>
        <w:t>«О проведении публичных слушаний по проекту Правил благоустройства</w:t>
      </w:r>
    </w:p>
    <w:p w:rsidR="007279A2" w:rsidRPr="007279A2" w:rsidRDefault="007279A2" w:rsidP="007279A2">
      <w:pPr>
        <w:tabs>
          <w:tab w:val="left" w:pos="284"/>
        </w:tabs>
        <w:spacing w:after="0" w:line="240" w:lineRule="auto"/>
        <w:jc w:val="center"/>
        <w:rPr>
          <w:rFonts w:ascii="Times New Roman" w:eastAsia="Calibri" w:hAnsi="Times New Roman" w:cs="Times New Roman"/>
          <w:b/>
          <w:sz w:val="12"/>
          <w:szCs w:val="12"/>
        </w:rPr>
      </w:pPr>
      <w:r w:rsidRPr="007279A2">
        <w:rPr>
          <w:rFonts w:ascii="Times New Roman" w:eastAsia="Calibri" w:hAnsi="Times New Roman" w:cs="Times New Roman"/>
          <w:b/>
          <w:sz w:val="12"/>
          <w:szCs w:val="12"/>
        </w:rPr>
        <w:t>территории сельского поселения Антоновка муниципального района Сергиевский Самарской области»</w:t>
      </w:r>
    </w:p>
    <w:p w:rsidR="007279A2" w:rsidRPr="007279A2" w:rsidRDefault="007279A2" w:rsidP="007279A2">
      <w:pPr>
        <w:tabs>
          <w:tab w:val="left" w:pos="284"/>
        </w:tabs>
        <w:spacing w:after="0" w:line="240" w:lineRule="auto"/>
        <w:jc w:val="both"/>
        <w:rPr>
          <w:rFonts w:ascii="Times New Roman" w:eastAsia="Calibri" w:hAnsi="Times New Roman" w:cs="Times New Roman"/>
          <w:sz w:val="12"/>
          <w:szCs w:val="12"/>
        </w:rPr>
      </w:pPr>
    </w:p>
    <w:p w:rsidR="007279A2" w:rsidRPr="007279A2" w:rsidRDefault="007279A2" w:rsidP="007279A2">
      <w:pPr>
        <w:tabs>
          <w:tab w:val="left" w:pos="284"/>
        </w:tabs>
        <w:spacing w:after="0" w:line="240" w:lineRule="auto"/>
        <w:ind w:firstLine="284"/>
        <w:jc w:val="both"/>
        <w:rPr>
          <w:rFonts w:ascii="Times New Roman" w:eastAsia="Calibri" w:hAnsi="Times New Roman" w:cs="Times New Roman"/>
          <w:sz w:val="12"/>
          <w:szCs w:val="12"/>
        </w:rPr>
      </w:pPr>
      <w:r w:rsidRPr="007279A2">
        <w:rPr>
          <w:rFonts w:ascii="Times New Roman" w:eastAsia="Calibri" w:hAnsi="Times New Roman" w:cs="Times New Roman"/>
          <w:sz w:val="12"/>
          <w:szCs w:val="12"/>
        </w:rPr>
        <w:t>В соответствии с  Федеральным законом от 06.10.2003 года № 131 – ФЗ «Об общих принципах организации местного самоуправления в Российской Федерации»,  Уставом сельского поселения Антоновка муниципального района Сергиевский Самарской области, Порядком организации и проведения публичных слушаний в  сельском поселении Антоновка муниципального района Сергиевский Самарской области», утвержденным Решением Собрания представителей сельского поселения Антоновка муниципального района Сергиевский Самарской области № 8 от 14.10.2015 года, и в целях обсуждения проекта решения Собрания представителей сельского поселения Антоновка муниципального района Сергиевский Самарской области «Об утверждении Правил  благоустройства территории сельского поселения Антоновка муниципального района Сергиевский Самарской области»,</w:t>
      </w:r>
    </w:p>
    <w:p w:rsidR="007279A2" w:rsidRPr="007279A2" w:rsidRDefault="007279A2" w:rsidP="007279A2">
      <w:pPr>
        <w:tabs>
          <w:tab w:val="left" w:pos="284"/>
        </w:tabs>
        <w:spacing w:after="0" w:line="240" w:lineRule="auto"/>
        <w:ind w:firstLine="284"/>
        <w:jc w:val="both"/>
        <w:rPr>
          <w:rFonts w:ascii="Times New Roman" w:eastAsia="Calibri" w:hAnsi="Times New Roman" w:cs="Times New Roman"/>
          <w:b/>
          <w:sz w:val="12"/>
          <w:szCs w:val="12"/>
        </w:rPr>
      </w:pPr>
      <w:r w:rsidRPr="007279A2">
        <w:rPr>
          <w:rFonts w:ascii="Times New Roman" w:eastAsia="Calibri" w:hAnsi="Times New Roman" w:cs="Times New Roman"/>
          <w:b/>
          <w:sz w:val="12"/>
          <w:szCs w:val="12"/>
        </w:rPr>
        <w:t>ПОСТАНОВЛЯЮ:</w:t>
      </w:r>
    </w:p>
    <w:p w:rsidR="007279A2" w:rsidRPr="007279A2" w:rsidRDefault="007279A2" w:rsidP="007279A2">
      <w:pPr>
        <w:tabs>
          <w:tab w:val="left" w:pos="284"/>
        </w:tabs>
        <w:spacing w:after="0" w:line="240" w:lineRule="auto"/>
        <w:ind w:firstLine="284"/>
        <w:jc w:val="both"/>
        <w:rPr>
          <w:rFonts w:ascii="Times New Roman" w:eastAsia="Calibri" w:hAnsi="Times New Roman" w:cs="Times New Roman"/>
          <w:sz w:val="12"/>
          <w:szCs w:val="12"/>
        </w:rPr>
      </w:pPr>
      <w:r w:rsidRPr="007279A2">
        <w:rPr>
          <w:rFonts w:ascii="Times New Roman" w:eastAsia="Calibri" w:hAnsi="Times New Roman" w:cs="Times New Roman"/>
          <w:sz w:val="12"/>
          <w:szCs w:val="12"/>
        </w:rPr>
        <w:t>1. Назначить и провести публичные слушания по проекту решения Собрания представителей сельского поселения Антоновка муниципального района Сергиевский Самарской области «Об утверждении Правил  благоустройства территории сельского поселения Антоновка муниципального района Сергиевский Самарской области»  (прилагается) на территории сельского поселения Антоновка муниципального района Сергиевский Самарской области.</w:t>
      </w:r>
    </w:p>
    <w:p w:rsidR="007279A2" w:rsidRPr="007279A2" w:rsidRDefault="007279A2" w:rsidP="007279A2">
      <w:pPr>
        <w:tabs>
          <w:tab w:val="left" w:pos="284"/>
        </w:tabs>
        <w:spacing w:after="0" w:line="240" w:lineRule="auto"/>
        <w:ind w:firstLine="284"/>
        <w:jc w:val="both"/>
        <w:rPr>
          <w:rFonts w:ascii="Times New Roman" w:eastAsia="Calibri" w:hAnsi="Times New Roman" w:cs="Times New Roman"/>
          <w:sz w:val="12"/>
          <w:szCs w:val="12"/>
        </w:rPr>
      </w:pPr>
      <w:r w:rsidRPr="007279A2">
        <w:rPr>
          <w:rFonts w:ascii="Times New Roman" w:eastAsia="Calibri" w:hAnsi="Times New Roman" w:cs="Times New Roman"/>
          <w:sz w:val="12"/>
          <w:szCs w:val="12"/>
        </w:rPr>
        <w:t>2. Срок проведения публичных слушаний составляет 15 (пятнадцать) дней: с 29 сентября 2017 года по 13 октября 2017 года.</w:t>
      </w:r>
    </w:p>
    <w:p w:rsidR="007279A2" w:rsidRPr="007279A2" w:rsidRDefault="007279A2" w:rsidP="007279A2">
      <w:pPr>
        <w:tabs>
          <w:tab w:val="left" w:pos="284"/>
        </w:tabs>
        <w:spacing w:after="0" w:line="240" w:lineRule="auto"/>
        <w:ind w:firstLine="284"/>
        <w:jc w:val="both"/>
        <w:rPr>
          <w:rFonts w:ascii="Times New Roman" w:eastAsia="Calibri" w:hAnsi="Times New Roman" w:cs="Times New Roman"/>
          <w:sz w:val="12"/>
          <w:szCs w:val="12"/>
        </w:rPr>
      </w:pPr>
      <w:r w:rsidRPr="007279A2">
        <w:rPr>
          <w:rFonts w:ascii="Times New Roman" w:eastAsia="Calibri" w:hAnsi="Times New Roman" w:cs="Times New Roman"/>
          <w:sz w:val="12"/>
          <w:szCs w:val="12"/>
        </w:rPr>
        <w:t>3. Обсуждение проекта решения, а также учет представленных жителями поселения и иными заинтересованными лицами замечаний и предложений по проекту решения Собрания представителей сельского поселения Антоновка муниципального района Сергиевский Самарской области «Об утверждении Правил  благоустройства территории сельского поселения Антоновка муниципального района Сергиевский Самарской области» осуществляется в соответствии с Порядком организации и проведения публичных слушаний в сельском поселении Антоновка муниципального района Сергиевский Самарской области, утвержденным решением Собрания представителей сельского поселения Антоновка муниципального района Сергиевский Самарской области от 13.10.2015 года № 8.</w:t>
      </w:r>
    </w:p>
    <w:p w:rsidR="007279A2" w:rsidRPr="007279A2" w:rsidRDefault="007279A2" w:rsidP="007279A2">
      <w:pPr>
        <w:tabs>
          <w:tab w:val="left" w:pos="284"/>
        </w:tabs>
        <w:spacing w:after="0" w:line="240" w:lineRule="auto"/>
        <w:ind w:firstLine="284"/>
        <w:jc w:val="both"/>
        <w:rPr>
          <w:rFonts w:ascii="Times New Roman" w:eastAsia="Calibri" w:hAnsi="Times New Roman" w:cs="Times New Roman"/>
          <w:sz w:val="12"/>
          <w:szCs w:val="12"/>
        </w:rPr>
      </w:pPr>
      <w:r w:rsidRPr="007279A2">
        <w:rPr>
          <w:rFonts w:ascii="Times New Roman" w:eastAsia="Calibri" w:hAnsi="Times New Roman" w:cs="Times New Roman"/>
          <w:sz w:val="12"/>
          <w:szCs w:val="12"/>
        </w:rPr>
        <w:t>4. Органом, уполномоченным на организацию и проведение публичных слушаний в соответствии с настоящим постановлением, является Глава сельского поселения Антоновка муниципального района Сергиевский Самарской области.</w:t>
      </w:r>
    </w:p>
    <w:p w:rsidR="007279A2" w:rsidRPr="007279A2" w:rsidRDefault="007279A2" w:rsidP="007279A2">
      <w:pPr>
        <w:tabs>
          <w:tab w:val="left" w:pos="284"/>
        </w:tabs>
        <w:spacing w:after="0" w:line="240" w:lineRule="auto"/>
        <w:ind w:firstLine="284"/>
        <w:jc w:val="both"/>
        <w:rPr>
          <w:rFonts w:ascii="Times New Roman" w:eastAsia="Calibri" w:hAnsi="Times New Roman" w:cs="Times New Roman"/>
          <w:sz w:val="12"/>
          <w:szCs w:val="12"/>
        </w:rPr>
      </w:pPr>
      <w:r w:rsidRPr="007279A2">
        <w:rPr>
          <w:rFonts w:ascii="Times New Roman" w:eastAsia="Calibri" w:hAnsi="Times New Roman" w:cs="Times New Roman"/>
          <w:sz w:val="12"/>
          <w:szCs w:val="12"/>
        </w:rPr>
        <w:t>5. Место проведения публичных слушаний (место ведения протокола публичных слушаний) – 446554, Самарская область, Сергиевский район, поселок  Антоновка, улица Мичурина, д. 31а.</w:t>
      </w:r>
    </w:p>
    <w:p w:rsidR="007279A2" w:rsidRPr="007279A2" w:rsidRDefault="007279A2" w:rsidP="007279A2">
      <w:pPr>
        <w:tabs>
          <w:tab w:val="left" w:pos="284"/>
        </w:tabs>
        <w:spacing w:after="0" w:line="240" w:lineRule="auto"/>
        <w:ind w:firstLine="284"/>
        <w:jc w:val="both"/>
        <w:rPr>
          <w:rFonts w:ascii="Times New Roman" w:eastAsia="Calibri" w:hAnsi="Times New Roman" w:cs="Times New Roman"/>
          <w:sz w:val="12"/>
          <w:szCs w:val="12"/>
        </w:rPr>
      </w:pPr>
      <w:r w:rsidRPr="007279A2">
        <w:rPr>
          <w:rFonts w:ascii="Times New Roman" w:eastAsia="Calibri" w:hAnsi="Times New Roman" w:cs="Times New Roman"/>
          <w:sz w:val="12"/>
          <w:szCs w:val="12"/>
        </w:rPr>
        <w:t>6. Мероприятие по информированию жителей поселения по вопросу обсуждения проекта решения состоится 03 октября  2017 года в 16.00 часов по адресу: 446554, Самарская область, Сергиевский район, село поселок  Антоновка,  улица  Мичурина,  д. 31а.</w:t>
      </w:r>
    </w:p>
    <w:p w:rsidR="007279A2" w:rsidRPr="007279A2" w:rsidRDefault="007279A2" w:rsidP="007279A2">
      <w:pPr>
        <w:tabs>
          <w:tab w:val="left" w:pos="284"/>
        </w:tabs>
        <w:spacing w:after="0" w:line="240" w:lineRule="auto"/>
        <w:ind w:firstLine="284"/>
        <w:jc w:val="both"/>
        <w:rPr>
          <w:rFonts w:ascii="Times New Roman" w:eastAsia="Calibri" w:hAnsi="Times New Roman" w:cs="Times New Roman"/>
          <w:sz w:val="12"/>
          <w:szCs w:val="12"/>
        </w:rPr>
      </w:pPr>
      <w:r w:rsidRPr="007279A2">
        <w:rPr>
          <w:rFonts w:ascii="Times New Roman" w:eastAsia="Calibri" w:hAnsi="Times New Roman" w:cs="Times New Roman"/>
          <w:sz w:val="12"/>
          <w:szCs w:val="12"/>
        </w:rPr>
        <w:t xml:space="preserve">7. Назначить лицом, ответственным за ведение протокола публичных слушаний и протокола мероприятия по информированию жителей сельского поселения Антоновка муниципального района Сергиевский Самарской области по вопросу публичных слушаний, ведущего специалиста администрации сельского поселения Антоновка муниципального района Сергиевский </w:t>
      </w:r>
      <w:proofErr w:type="spellStart"/>
      <w:r w:rsidRPr="007279A2">
        <w:rPr>
          <w:rFonts w:ascii="Times New Roman" w:eastAsia="Calibri" w:hAnsi="Times New Roman" w:cs="Times New Roman"/>
          <w:sz w:val="12"/>
          <w:szCs w:val="12"/>
        </w:rPr>
        <w:t>Секуняеву</w:t>
      </w:r>
      <w:proofErr w:type="spellEnd"/>
      <w:r w:rsidRPr="007279A2">
        <w:rPr>
          <w:rFonts w:ascii="Times New Roman" w:eastAsia="Calibri" w:hAnsi="Times New Roman" w:cs="Times New Roman"/>
          <w:sz w:val="12"/>
          <w:szCs w:val="12"/>
        </w:rPr>
        <w:t xml:space="preserve"> Инну Александровну.</w:t>
      </w:r>
    </w:p>
    <w:p w:rsidR="007279A2" w:rsidRPr="007279A2" w:rsidRDefault="007279A2" w:rsidP="007279A2">
      <w:pPr>
        <w:tabs>
          <w:tab w:val="left" w:pos="284"/>
        </w:tabs>
        <w:spacing w:after="0" w:line="240" w:lineRule="auto"/>
        <w:ind w:firstLine="284"/>
        <w:jc w:val="both"/>
        <w:rPr>
          <w:rFonts w:ascii="Times New Roman" w:eastAsia="Calibri" w:hAnsi="Times New Roman" w:cs="Times New Roman"/>
          <w:sz w:val="12"/>
          <w:szCs w:val="12"/>
        </w:rPr>
      </w:pPr>
      <w:r w:rsidRPr="007279A2">
        <w:rPr>
          <w:rFonts w:ascii="Times New Roman" w:eastAsia="Calibri" w:hAnsi="Times New Roman" w:cs="Times New Roman"/>
          <w:sz w:val="12"/>
          <w:szCs w:val="12"/>
        </w:rPr>
        <w:t>8. Принятие замечаний и предложений по вопросам публичных слушаний, поступивших от жителей поселения и иных заинтересованных лиц, осуществляется по адресу, указанному в пункте 6 настоящего постановления, в рабочие дни с 10 часов до 17 часов. Письменные замечания и предложения подлежат приобщению к протоколу публичных слушаний.</w:t>
      </w:r>
    </w:p>
    <w:p w:rsidR="007279A2" w:rsidRPr="007279A2" w:rsidRDefault="007279A2" w:rsidP="007279A2">
      <w:pPr>
        <w:tabs>
          <w:tab w:val="left" w:pos="284"/>
        </w:tabs>
        <w:spacing w:after="0" w:line="240" w:lineRule="auto"/>
        <w:ind w:firstLine="284"/>
        <w:jc w:val="both"/>
        <w:rPr>
          <w:rFonts w:ascii="Times New Roman" w:eastAsia="Calibri" w:hAnsi="Times New Roman" w:cs="Times New Roman"/>
          <w:sz w:val="12"/>
          <w:szCs w:val="12"/>
        </w:rPr>
      </w:pPr>
      <w:r w:rsidRPr="007279A2">
        <w:rPr>
          <w:rFonts w:ascii="Times New Roman" w:eastAsia="Calibri" w:hAnsi="Times New Roman" w:cs="Times New Roman"/>
          <w:sz w:val="12"/>
          <w:szCs w:val="12"/>
        </w:rPr>
        <w:t>9. Прием замечаний и предложений по вопросу публичных слушаний  заканчивается 10 октября 2017 года.</w:t>
      </w:r>
    </w:p>
    <w:p w:rsidR="007279A2" w:rsidRPr="007279A2" w:rsidRDefault="007279A2" w:rsidP="007279A2">
      <w:pPr>
        <w:tabs>
          <w:tab w:val="left" w:pos="284"/>
        </w:tabs>
        <w:spacing w:after="0" w:line="240" w:lineRule="auto"/>
        <w:ind w:firstLine="284"/>
        <w:jc w:val="both"/>
        <w:rPr>
          <w:rFonts w:ascii="Times New Roman" w:eastAsia="Calibri" w:hAnsi="Times New Roman" w:cs="Times New Roman"/>
          <w:sz w:val="12"/>
          <w:szCs w:val="12"/>
        </w:rPr>
      </w:pPr>
      <w:r w:rsidRPr="007279A2">
        <w:rPr>
          <w:rFonts w:ascii="Times New Roman" w:eastAsia="Calibri" w:hAnsi="Times New Roman" w:cs="Times New Roman"/>
          <w:sz w:val="12"/>
          <w:szCs w:val="12"/>
        </w:rPr>
        <w:t>10. Опубликовать настоящее постановление, проект решения (приложение к настоящему постановлению) в газете «Сергиевский вестник».</w:t>
      </w:r>
    </w:p>
    <w:p w:rsidR="007279A2" w:rsidRPr="007279A2" w:rsidRDefault="007279A2" w:rsidP="007279A2">
      <w:pPr>
        <w:tabs>
          <w:tab w:val="left" w:pos="284"/>
        </w:tabs>
        <w:spacing w:after="0" w:line="240" w:lineRule="auto"/>
        <w:ind w:firstLine="284"/>
        <w:jc w:val="both"/>
        <w:rPr>
          <w:rFonts w:ascii="Times New Roman" w:eastAsia="Calibri" w:hAnsi="Times New Roman" w:cs="Times New Roman"/>
          <w:sz w:val="12"/>
          <w:szCs w:val="12"/>
        </w:rPr>
      </w:pPr>
      <w:r w:rsidRPr="007279A2">
        <w:rPr>
          <w:rFonts w:ascii="Times New Roman" w:eastAsia="Calibri" w:hAnsi="Times New Roman" w:cs="Times New Roman"/>
          <w:sz w:val="12"/>
          <w:szCs w:val="12"/>
        </w:rPr>
        <w:t>11. Настоящее постановление вступает в силу со дня его официального опубликования.</w:t>
      </w:r>
    </w:p>
    <w:p w:rsidR="007279A2" w:rsidRPr="007279A2" w:rsidRDefault="007279A2" w:rsidP="007279A2">
      <w:pPr>
        <w:tabs>
          <w:tab w:val="left" w:pos="284"/>
        </w:tabs>
        <w:spacing w:after="0" w:line="240" w:lineRule="auto"/>
        <w:jc w:val="right"/>
        <w:rPr>
          <w:rFonts w:ascii="Times New Roman" w:eastAsia="Calibri" w:hAnsi="Times New Roman" w:cs="Times New Roman"/>
          <w:sz w:val="12"/>
          <w:szCs w:val="12"/>
        </w:rPr>
      </w:pPr>
      <w:r w:rsidRPr="007279A2">
        <w:rPr>
          <w:rFonts w:ascii="Times New Roman" w:eastAsia="Calibri" w:hAnsi="Times New Roman" w:cs="Times New Roman"/>
          <w:sz w:val="12"/>
          <w:szCs w:val="12"/>
        </w:rPr>
        <w:t>Глава сельского поселения Антоновка</w:t>
      </w:r>
    </w:p>
    <w:p w:rsidR="007279A2" w:rsidRDefault="007279A2" w:rsidP="007279A2">
      <w:pPr>
        <w:tabs>
          <w:tab w:val="left" w:pos="284"/>
        </w:tabs>
        <w:spacing w:after="0" w:line="240" w:lineRule="auto"/>
        <w:jc w:val="right"/>
        <w:rPr>
          <w:rFonts w:ascii="Times New Roman" w:eastAsia="Calibri" w:hAnsi="Times New Roman" w:cs="Times New Roman"/>
          <w:sz w:val="12"/>
          <w:szCs w:val="12"/>
        </w:rPr>
      </w:pPr>
      <w:r w:rsidRPr="007279A2">
        <w:rPr>
          <w:rFonts w:ascii="Times New Roman" w:eastAsia="Calibri" w:hAnsi="Times New Roman" w:cs="Times New Roman"/>
          <w:sz w:val="12"/>
          <w:szCs w:val="12"/>
        </w:rPr>
        <w:t>муниципального района Сергиевский</w:t>
      </w:r>
    </w:p>
    <w:p w:rsidR="007279A2" w:rsidRPr="007279A2" w:rsidRDefault="007279A2" w:rsidP="007279A2">
      <w:pPr>
        <w:tabs>
          <w:tab w:val="left" w:pos="284"/>
        </w:tabs>
        <w:spacing w:after="0" w:line="240" w:lineRule="auto"/>
        <w:jc w:val="right"/>
        <w:rPr>
          <w:rFonts w:ascii="Times New Roman" w:eastAsia="Calibri" w:hAnsi="Times New Roman" w:cs="Times New Roman"/>
          <w:sz w:val="12"/>
          <w:szCs w:val="12"/>
        </w:rPr>
      </w:pPr>
      <w:r w:rsidRPr="007279A2">
        <w:rPr>
          <w:rFonts w:ascii="Times New Roman" w:eastAsia="Calibri" w:hAnsi="Times New Roman" w:cs="Times New Roman"/>
          <w:sz w:val="12"/>
          <w:szCs w:val="12"/>
        </w:rPr>
        <w:t>К.Е. Долгаев</w:t>
      </w:r>
    </w:p>
    <w:p w:rsidR="007279A2" w:rsidRPr="007279A2" w:rsidRDefault="007279A2" w:rsidP="007279A2">
      <w:pPr>
        <w:tabs>
          <w:tab w:val="left" w:pos="284"/>
        </w:tabs>
        <w:spacing w:after="0" w:line="240" w:lineRule="auto"/>
        <w:jc w:val="both"/>
        <w:rPr>
          <w:rFonts w:ascii="Times New Roman" w:eastAsia="Calibri" w:hAnsi="Times New Roman" w:cs="Times New Roman"/>
          <w:sz w:val="12"/>
          <w:szCs w:val="12"/>
        </w:rPr>
      </w:pPr>
    </w:p>
    <w:p w:rsidR="007279A2" w:rsidRPr="007279A2" w:rsidRDefault="007279A2" w:rsidP="007279A2">
      <w:pPr>
        <w:spacing w:after="0" w:line="240" w:lineRule="auto"/>
        <w:jc w:val="right"/>
        <w:rPr>
          <w:rFonts w:ascii="Times New Roman" w:eastAsia="Calibri" w:hAnsi="Times New Roman" w:cs="Times New Roman"/>
          <w:i/>
          <w:sz w:val="12"/>
          <w:szCs w:val="12"/>
        </w:rPr>
      </w:pPr>
      <w:r w:rsidRPr="007279A2">
        <w:rPr>
          <w:rFonts w:ascii="Times New Roman" w:eastAsia="Calibri" w:hAnsi="Times New Roman" w:cs="Times New Roman"/>
          <w:i/>
          <w:sz w:val="12"/>
          <w:szCs w:val="12"/>
        </w:rPr>
        <w:lastRenderedPageBreak/>
        <w:t>Приложение</w:t>
      </w:r>
    </w:p>
    <w:p w:rsidR="007279A2" w:rsidRPr="007279A2" w:rsidRDefault="007279A2" w:rsidP="007279A2">
      <w:pPr>
        <w:spacing w:after="0" w:line="240" w:lineRule="auto"/>
        <w:jc w:val="right"/>
        <w:rPr>
          <w:rFonts w:ascii="Times New Roman" w:eastAsia="Calibri" w:hAnsi="Times New Roman" w:cs="Times New Roman"/>
          <w:i/>
          <w:sz w:val="12"/>
          <w:szCs w:val="12"/>
        </w:rPr>
      </w:pPr>
      <w:r w:rsidRPr="007279A2">
        <w:rPr>
          <w:rFonts w:ascii="Times New Roman" w:eastAsia="Calibri" w:hAnsi="Times New Roman" w:cs="Times New Roman"/>
          <w:i/>
          <w:sz w:val="12"/>
          <w:szCs w:val="12"/>
        </w:rPr>
        <w:t>к постановлению Главы сельского поселения Антоновка</w:t>
      </w:r>
    </w:p>
    <w:p w:rsidR="007279A2" w:rsidRPr="007279A2" w:rsidRDefault="007279A2" w:rsidP="007279A2">
      <w:pPr>
        <w:spacing w:after="0" w:line="240" w:lineRule="auto"/>
        <w:jc w:val="right"/>
        <w:rPr>
          <w:rFonts w:ascii="Times New Roman" w:eastAsia="Calibri" w:hAnsi="Times New Roman" w:cs="Times New Roman"/>
          <w:i/>
          <w:sz w:val="12"/>
          <w:szCs w:val="12"/>
        </w:rPr>
      </w:pPr>
      <w:r w:rsidRPr="007279A2">
        <w:rPr>
          <w:rFonts w:ascii="Times New Roman" w:eastAsia="Calibri" w:hAnsi="Times New Roman" w:cs="Times New Roman"/>
          <w:i/>
          <w:sz w:val="12"/>
          <w:szCs w:val="12"/>
        </w:rPr>
        <w:t>муниципального района Сергиевский</w:t>
      </w:r>
    </w:p>
    <w:p w:rsidR="007279A2" w:rsidRPr="007279A2" w:rsidRDefault="007279A2" w:rsidP="007279A2">
      <w:pPr>
        <w:tabs>
          <w:tab w:val="left" w:pos="284"/>
        </w:tabs>
        <w:spacing w:after="0" w:line="240" w:lineRule="auto"/>
        <w:jc w:val="right"/>
        <w:rPr>
          <w:rFonts w:ascii="Times New Roman" w:eastAsia="Calibri" w:hAnsi="Times New Roman" w:cs="Times New Roman"/>
          <w:sz w:val="12"/>
          <w:szCs w:val="12"/>
        </w:rPr>
      </w:pPr>
      <w:r w:rsidRPr="007279A2">
        <w:rPr>
          <w:rFonts w:ascii="Times New Roman" w:eastAsia="Calibri" w:hAnsi="Times New Roman" w:cs="Times New Roman"/>
          <w:i/>
          <w:sz w:val="12"/>
          <w:szCs w:val="12"/>
        </w:rPr>
        <w:t>№</w:t>
      </w:r>
      <w:r>
        <w:rPr>
          <w:rFonts w:ascii="Times New Roman" w:eastAsia="Calibri" w:hAnsi="Times New Roman" w:cs="Times New Roman"/>
          <w:i/>
          <w:sz w:val="12"/>
          <w:szCs w:val="12"/>
        </w:rPr>
        <w:t>03</w:t>
      </w:r>
      <w:r w:rsidRPr="007279A2">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18</w:t>
      </w:r>
      <w:r w:rsidRPr="007279A2">
        <w:rPr>
          <w:rFonts w:ascii="Times New Roman" w:eastAsia="Calibri" w:hAnsi="Times New Roman" w:cs="Times New Roman"/>
          <w:i/>
          <w:sz w:val="12"/>
          <w:szCs w:val="12"/>
        </w:rPr>
        <w:t>”</w:t>
      </w:r>
      <w:r>
        <w:rPr>
          <w:rFonts w:ascii="Times New Roman" w:eastAsia="Calibri" w:hAnsi="Times New Roman" w:cs="Times New Roman"/>
          <w:i/>
          <w:sz w:val="12"/>
          <w:szCs w:val="12"/>
        </w:rPr>
        <w:t xml:space="preserve"> </w:t>
      </w:r>
      <w:r w:rsidRPr="007279A2">
        <w:rPr>
          <w:rFonts w:ascii="Times New Roman" w:eastAsia="Calibri" w:hAnsi="Times New Roman" w:cs="Times New Roman"/>
          <w:i/>
          <w:sz w:val="12"/>
          <w:szCs w:val="12"/>
        </w:rPr>
        <w:t>сентября 2017 г</w:t>
      </w:r>
    </w:p>
    <w:p w:rsidR="007279A2" w:rsidRPr="007279A2" w:rsidRDefault="007279A2" w:rsidP="007279A2">
      <w:pPr>
        <w:tabs>
          <w:tab w:val="left" w:pos="284"/>
          <w:tab w:val="left" w:pos="3828"/>
        </w:tabs>
        <w:spacing w:after="0" w:line="240" w:lineRule="auto"/>
        <w:jc w:val="center"/>
        <w:rPr>
          <w:rFonts w:ascii="Times New Roman" w:eastAsia="Calibri" w:hAnsi="Times New Roman" w:cs="Times New Roman"/>
          <w:b/>
          <w:sz w:val="12"/>
          <w:szCs w:val="12"/>
        </w:rPr>
      </w:pPr>
      <w:r w:rsidRPr="007279A2">
        <w:rPr>
          <w:rFonts w:ascii="Times New Roman" w:eastAsia="Calibri" w:hAnsi="Times New Roman" w:cs="Times New Roman"/>
          <w:b/>
          <w:sz w:val="12"/>
          <w:szCs w:val="12"/>
        </w:rPr>
        <w:t>СОБРАНИЕ ПРЕДСТАВИТЕЛЕЙ</w:t>
      </w:r>
    </w:p>
    <w:p w:rsidR="007279A2" w:rsidRPr="007279A2" w:rsidRDefault="007279A2" w:rsidP="007279A2">
      <w:pPr>
        <w:tabs>
          <w:tab w:val="left" w:pos="284"/>
          <w:tab w:val="left" w:pos="3828"/>
        </w:tabs>
        <w:spacing w:after="0" w:line="240" w:lineRule="auto"/>
        <w:jc w:val="center"/>
        <w:rPr>
          <w:rFonts w:ascii="Times New Roman" w:eastAsia="Calibri" w:hAnsi="Times New Roman" w:cs="Times New Roman"/>
          <w:b/>
          <w:sz w:val="12"/>
          <w:szCs w:val="12"/>
        </w:rPr>
      </w:pPr>
      <w:r w:rsidRPr="007279A2">
        <w:rPr>
          <w:rFonts w:ascii="Times New Roman" w:eastAsia="Calibri" w:hAnsi="Times New Roman" w:cs="Times New Roman"/>
          <w:b/>
          <w:sz w:val="12"/>
          <w:szCs w:val="12"/>
        </w:rPr>
        <w:t>СЕЛЬСКОГО ПОСЕЛЕНИЯ АНТОНОВКА</w:t>
      </w:r>
    </w:p>
    <w:p w:rsidR="007279A2" w:rsidRPr="007279A2" w:rsidRDefault="007279A2" w:rsidP="007279A2">
      <w:pPr>
        <w:tabs>
          <w:tab w:val="left" w:pos="284"/>
          <w:tab w:val="left" w:pos="3828"/>
        </w:tabs>
        <w:spacing w:after="0" w:line="240" w:lineRule="auto"/>
        <w:jc w:val="center"/>
        <w:rPr>
          <w:rFonts w:ascii="Times New Roman" w:eastAsia="Calibri" w:hAnsi="Times New Roman" w:cs="Times New Roman"/>
          <w:b/>
          <w:sz w:val="12"/>
          <w:szCs w:val="12"/>
        </w:rPr>
      </w:pPr>
      <w:r w:rsidRPr="007279A2">
        <w:rPr>
          <w:rFonts w:ascii="Times New Roman" w:eastAsia="Calibri" w:hAnsi="Times New Roman" w:cs="Times New Roman"/>
          <w:b/>
          <w:sz w:val="12"/>
          <w:szCs w:val="12"/>
        </w:rPr>
        <w:t>МУНИЦИПАЛЬНОГО РАЙОНА СЕРГИЕВСКИЙ</w:t>
      </w:r>
    </w:p>
    <w:p w:rsidR="007279A2" w:rsidRPr="007279A2" w:rsidRDefault="007279A2" w:rsidP="007279A2">
      <w:pPr>
        <w:tabs>
          <w:tab w:val="left" w:pos="284"/>
        </w:tabs>
        <w:spacing w:after="0" w:line="240" w:lineRule="auto"/>
        <w:jc w:val="center"/>
        <w:rPr>
          <w:rFonts w:ascii="Times New Roman" w:eastAsia="Calibri" w:hAnsi="Times New Roman" w:cs="Times New Roman"/>
          <w:b/>
          <w:sz w:val="12"/>
          <w:szCs w:val="12"/>
        </w:rPr>
      </w:pPr>
      <w:r w:rsidRPr="007279A2">
        <w:rPr>
          <w:rFonts w:ascii="Times New Roman" w:eastAsia="Calibri" w:hAnsi="Times New Roman" w:cs="Times New Roman"/>
          <w:b/>
          <w:sz w:val="12"/>
          <w:szCs w:val="12"/>
        </w:rPr>
        <w:t>САМАРСКОЙ ОБЛАСТИ</w:t>
      </w:r>
    </w:p>
    <w:p w:rsidR="007279A2" w:rsidRPr="007279A2" w:rsidRDefault="007279A2" w:rsidP="007279A2">
      <w:pPr>
        <w:tabs>
          <w:tab w:val="left" w:pos="284"/>
        </w:tabs>
        <w:spacing w:after="0" w:line="240" w:lineRule="auto"/>
        <w:jc w:val="center"/>
        <w:rPr>
          <w:rFonts w:ascii="Times New Roman" w:eastAsia="Calibri" w:hAnsi="Times New Roman" w:cs="Times New Roman"/>
          <w:sz w:val="12"/>
          <w:szCs w:val="12"/>
        </w:rPr>
      </w:pPr>
    </w:p>
    <w:p w:rsidR="007279A2" w:rsidRDefault="007279A2" w:rsidP="007279A2">
      <w:pPr>
        <w:tabs>
          <w:tab w:val="left" w:pos="284"/>
        </w:tabs>
        <w:spacing w:after="0" w:line="240" w:lineRule="auto"/>
        <w:jc w:val="center"/>
        <w:rPr>
          <w:rFonts w:ascii="Times New Roman" w:eastAsia="Calibri" w:hAnsi="Times New Roman" w:cs="Times New Roman"/>
          <w:sz w:val="12"/>
          <w:szCs w:val="12"/>
        </w:rPr>
      </w:pPr>
      <w:r w:rsidRPr="007279A2">
        <w:rPr>
          <w:rFonts w:ascii="Times New Roman" w:eastAsia="Calibri" w:hAnsi="Times New Roman" w:cs="Times New Roman"/>
          <w:sz w:val="12"/>
          <w:szCs w:val="12"/>
        </w:rPr>
        <w:t>РЕШЕНИЕ</w:t>
      </w:r>
    </w:p>
    <w:p w:rsidR="007279A2" w:rsidRPr="007279A2" w:rsidRDefault="007279A2" w:rsidP="007279A2">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ПРОЕКТ</w:t>
      </w:r>
    </w:p>
    <w:p w:rsidR="007279A2" w:rsidRDefault="007279A2" w:rsidP="007279A2">
      <w:pPr>
        <w:tabs>
          <w:tab w:val="left" w:pos="284"/>
        </w:tabs>
        <w:spacing w:after="0" w:line="240" w:lineRule="auto"/>
        <w:jc w:val="center"/>
        <w:rPr>
          <w:rFonts w:ascii="Times New Roman" w:eastAsia="Calibri" w:hAnsi="Times New Roman" w:cs="Times New Roman"/>
          <w:b/>
          <w:sz w:val="12"/>
          <w:szCs w:val="12"/>
        </w:rPr>
      </w:pPr>
      <w:r w:rsidRPr="007279A2">
        <w:rPr>
          <w:rFonts w:ascii="Times New Roman" w:eastAsia="Calibri" w:hAnsi="Times New Roman" w:cs="Times New Roman"/>
          <w:b/>
          <w:sz w:val="12"/>
          <w:szCs w:val="12"/>
        </w:rPr>
        <w:t xml:space="preserve">«Об утверждении Правил  благоустройства территории </w:t>
      </w:r>
    </w:p>
    <w:p w:rsidR="007279A2" w:rsidRPr="007279A2" w:rsidRDefault="007279A2" w:rsidP="007279A2">
      <w:pPr>
        <w:tabs>
          <w:tab w:val="left" w:pos="284"/>
        </w:tabs>
        <w:spacing w:after="0" w:line="240" w:lineRule="auto"/>
        <w:jc w:val="center"/>
        <w:rPr>
          <w:rFonts w:ascii="Times New Roman" w:eastAsia="Calibri" w:hAnsi="Times New Roman" w:cs="Times New Roman"/>
          <w:b/>
          <w:sz w:val="12"/>
          <w:szCs w:val="12"/>
        </w:rPr>
      </w:pPr>
      <w:r w:rsidRPr="007279A2">
        <w:rPr>
          <w:rFonts w:ascii="Times New Roman" w:eastAsia="Calibri" w:hAnsi="Times New Roman" w:cs="Times New Roman"/>
          <w:b/>
          <w:sz w:val="12"/>
          <w:szCs w:val="12"/>
        </w:rPr>
        <w:t>сельского поселения Антоновка муниципального района Сергиевский Самарской области»</w:t>
      </w:r>
    </w:p>
    <w:p w:rsidR="007279A2" w:rsidRPr="007279A2" w:rsidRDefault="007279A2" w:rsidP="007279A2">
      <w:pPr>
        <w:tabs>
          <w:tab w:val="left" w:pos="284"/>
        </w:tabs>
        <w:spacing w:after="0" w:line="240" w:lineRule="auto"/>
        <w:jc w:val="both"/>
        <w:rPr>
          <w:rFonts w:ascii="Times New Roman" w:eastAsia="Calibri" w:hAnsi="Times New Roman" w:cs="Times New Roman"/>
          <w:sz w:val="12"/>
          <w:szCs w:val="12"/>
        </w:rPr>
      </w:pPr>
    </w:p>
    <w:p w:rsidR="007279A2" w:rsidRPr="007279A2" w:rsidRDefault="007279A2" w:rsidP="007279A2">
      <w:pPr>
        <w:tabs>
          <w:tab w:val="left" w:pos="284"/>
        </w:tabs>
        <w:spacing w:after="0" w:line="240" w:lineRule="auto"/>
        <w:ind w:firstLine="284"/>
        <w:jc w:val="both"/>
        <w:rPr>
          <w:rFonts w:ascii="Times New Roman" w:eastAsia="Calibri" w:hAnsi="Times New Roman" w:cs="Times New Roman"/>
          <w:b/>
          <w:sz w:val="12"/>
          <w:szCs w:val="12"/>
        </w:rPr>
      </w:pPr>
      <w:r w:rsidRPr="007279A2">
        <w:rPr>
          <w:rFonts w:ascii="Times New Roman" w:eastAsia="Calibri" w:hAnsi="Times New Roman" w:cs="Times New Roman"/>
          <w:sz w:val="12"/>
          <w:szCs w:val="12"/>
        </w:rPr>
        <w:t>Принято Собранием  представителей</w:t>
      </w:r>
      <w:r>
        <w:rPr>
          <w:rFonts w:ascii="Times New Roman" w:eastAsia="Calibri" w:hAnsi="Times New Roman" w:cs="Times New Roman"/>
          <w:sz w:val="12"/>
          <w:szCs w:val="12"/>
        </w:rPr>
        <w:t xml:space="preserve"> </w:t>
      </w:r>
      <w:r w:rsidRPr="007279A2">
        <w:rPr>
          <w:rFonts w:ascii="Times New Roman" w:eastAsia="Calibri" w:hAnsi="Times New Roman" w:cs="Times New Roman"/>
          <w:bCs/>
          <w:sz w:val="12"/>
          <w:szCs w:val="12"/>
        </w:rPr>
        <w:t xml:space="preserve">сельского поселения </w:t>
      </w:r>
      <w:r w:rsidRPr="007279A2">
        <w:rPr>
          <w:rFonts w:ascii="Times New Roman" w:eastAsia="Calibri" w:hAnsi="Times New Roman" w:cs="Times New Roman"/>
          <w:sz w:val="12"/>
          <w:szCs w:val="12"/>
        </w:rPr>
        <w:t>Антоновка</w:t>
      </w:r>
      <w:r>
        <w:rPr>
          <w:rFonts w:ascii="Times New Roman" w:eastAsia="Calibri" w:hAnsi="Times New Roman" w:cs="Times New Roman"/>
          <w:sz w:val="12"/>
          <w:szCs w:val="12"/>
        </w:rPr>
        <w:t xml:space="preserve"> </w:t>
      </w:r>
      <w:r w:rsidRPr="007279A2">
        <w:rPr>
          <w:rFonts w:ascii="Times New Roman" w:eastAsia="Calibri" w:hAnsi="Times New Roman" w:cs="Times New Roman"/>
          <w:bCs/>
          <w:sz w:val="12"/>
          <w:szCs w:val="12"/>
        </w:rPr>
        <w:t xml:space="preserve">муниципального района Сергиевский </w:t>
      </w:r>
      <w:r w:rsidRPr="007279A2">
        <w:rPr>
          <w:rFonts w:ascii="Times New Roman" w:eastAsia="Calibri" w:hAnsi="Times New Roman" w:cs="Times New Roman"/>
          <w:sz w:val="12"/>
          <w:szCs w:val="12"/>
        </w:rPr>
        <w:t>Самарской области</w:t>
      </w:r>
    </w:p>
    <w:p w:rsidR="007279A2" w:rsidRPr="007279A2" w:rsidRDefault="007279A2" w:rsidP="007279A2">
      <w:pPr>
        <w:tabs>
          <w:tab w:val="left" w:pos="284"/>
        </w:tabs>
        <w:spacing w:after="0" w:line="240" w:lineRule="auto"/>
        <w:ind w:firstLine="284"/>
        <w:jc w:val="both"/>
        <w:rPr>
          <w:rFonts w:ascii="Times New Roman" w:eastAsia="Calibri" w:hAnsi="Times New Roman" w:cs="Times New Roman"/>
          <w:sz w:val="12"/>
          <w:szCs w:val="12"/>
        </w:rPr>
      </w:pPr>
      <w:r w:rsidRPr="007279A2">
        <w:rPr>
          <w:rFonts w:ascii="Times New Roman" w:eastAsia="Calibri" w:hAnsi="Times New Roman" w:cs="Times New Roman"/>
          <w:sz w:val="12"/>
          <w:szCs w:val="12"/>
        </w:rPr>
        <w:t>В соответствии с Градостроительным кодексом Российской Федерации, Земельным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от  10 января 2002 года № 7-ФЗ «Об охране окружающей среды», Федеральным законом от 24.06.1998 года №89-ФЗ «Об отходах производства и потребления», методическими рекомендациями для подготовки правил благоустройства территорий поселений, городских округов, внутригородских районов, утверждёнными Приказом Министерства строительства и жилищно-коммунального хозяйства Российской Федерации от 13 апреля 2017 года № 711/</w:t>
      </w:r>
      <w:proofErr w:type="spellStart"/>
      <w:r w:rsidRPr="007279A2">
        <w:rPr>
          <w:rFonts w:ascii="Times New Roman" w:eastAsia="Calibri" w:hAnsi="Times New Roman" w:cs="Times New Roman"/>
          <w:sz w:val="12"/>
          <w:szCs w:val="12"/>
        </w:rPr>
        <w:t>пр</w:t>
      </w:r>
      <w:proofErr w:type="spellEnd"/>
      <w:r w:rsidRPr="007279A2">
        <w:rPr>
          <w:rFonts w:ascii="Times New Roman" w:eastAsia="Calibri" w:hAnsi="Times New Roman" w:cs="Times New Roman"/>
          <w:sz w:val="12"/>
          <w:szCs w:val="12"/>
        </w:rPr>
        <w:t>, Законом Самарской области от 1 ноября 2007 года № 115-ГД «Об административных правонарушениях на территории Самарской области», Уставом сельского поселения Антоновка муниципального района Сергиевский, Собрание представителей сельского поселения Антоновка муниципального района Сергиевский</w:t>
      </w:r>
    </w:p>
    <w:p w:rsidR="007279A2" w:rsidRPr="007279A2" w:rsidRDefault="007279A2" w:rsidP="007279A2">
      <w:pPr>
        <w:tabs>
          <w:tab w:val="left" w:pos="284"/>
        </w:tabs>
        <w:spacing w:after="0" w:line="240" w:lineRule="auto"/>
        <w:ind w:firstLine="284"/>
        <w:jc w:val="both"/>
        <w:rPr>
          <w:rFonts w:ascii="Times New Roman" w:eastAsia="Calibri" w:hAnsi="Times New Roman" w:cs="Times New Roman"/>
          <w:b/>
          <w:sz w:val="12"/>
          <w:szCs w:val="12"/>
        </w:rPr>
      </w:pPr>
      <w:r w:rsidRPr="007279A2">
        <w:rPr>
          <w:rFonts w:ascii="Times New Roman" w:eastAsia="Calibri" w:hAnsi="Times New Roman" w:cs="Times New Roman"/>
          <w:b/>
          <w:sz w:val="12"/>
          <w:szCs w:val="12"/>
        </w:rPr>
        <w:t>РЕШИЛО:</w:t>
      </w:r>
    </w:p>
    <w:p w:rsidR="007279A2" w:rsidRPr="007279A2" w:rsidRDefault="007279A2" w:rsidP="007279A2">
      <w:pPr>
        <w:tabs>
          <w:tab w:val="left" w:pos="284"/>
        </w:tabs>
        <w:spacing w:after="0" w:line="240" w:lineRule="auto"/>
        <w:ind w:firstLine="284"/>
        <w:jc w:val="both"/>
        <w:rPr>
          <w:rFonts w:ascii="Times New Roman" w:eastAsia="Calibri" w:hAnsi="Times New Roman" w:cs="Times New Roman"/>
          <w:bCs/>
          <w:sz w:val="12"/>
          <w:szCs w:val="12"/>
        </w:rPr>
      </w:pPr>
      <w:r w:rsidRPr="007279A2">
        <w:rPr>
          <w:rFonts w:ascii="Times New Roman" w:eastAsia="Calibri" w:hAnsi="Times New Roman" w:cs="Times New Roman"/>
          <w:sz w:val="12"/>
          <w:szCs w:val="12"/>
        </w:rPr>
        <w:t>1. Утвердить Правила  благоустройства территории сельского поселения Антоновка муниципального района Сергиевский Самарской области» (прилагаются)</w:t>
      </w:r>
      <w:r w:rsidRPr="007279A2">
        <w:rPr>
          <w:rFonts w:ascii="Times New Roman" w:eastAsia="Calibri" w:hAnsi="Times New Roman" w:cs="Times New Roman"/>
          <w:bCs/>
          <w:sz w:val="12"/>
          <w:szCs w:val="12"/>
        </w:rPr>
        <w:t>.</w:t>
      </w:r>
    </w:p>
    <w:p w:rsidR="007279A2" w:rsidRPr="007279A2" w:rsidRDefault="007279A2" w:rsidP="007279A2">
      <w:pPr>
        <w:tabs>
          <w:tab w:val="left" w:pos="284"/>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2. </w:t>
      </w:r>
      <w:r w:rsidRPr="007279A2">
        <w:rPr>
          <w:rFonts w:ascii="Times New Roman" w:eastAsia="Calibri" w:hAnsi="Times New Roman" w:cs="Times New Roman"/>
          <w:bCs/>
          <w:sz w:val="12"/>
          <w:szCs w:val="12"/>
        </w:rPr>
        <w:t>Признать утратившими силу:</w:t>
      </w:r>
    </w:p>
    <w:p w:rsidR="007279A2" w:rsidRPr="007279A2" w:rsidRDefault="007279A2" w:rsidP="007279A2">
      <w:pPr>
        <w:tabs>
          <w:tab w:val="left" w:pos="284"/>
        </w:tabs>
        <w:spacing w:after="0" w:line="240" w:lineRule="auto"/>
        <w:ind w:firstLine="284"/>
        <w:jc w:val="both"/>
        <w:rPr>
          <w:rFonts w:ascii="Times New Roman" w:eastAsia="Calibri" w:hAnsi="Times New Roman" w:cs="Times New Roman"/>
          <w:bCs/>
          <w:sz w:val="12"/>
          <w:szCs w:val="12"/>
        </w:rPr>
      </w:pPr>
      <w:r w:rsidRPr="007279A2">
        <w:rPr>
          <w:rFonts w:ascii="Times New Roman" w:eastAsia="Calibri" w:hAnsi="Times New Roman" w:cs="Times New Roman"/>
          <w:bCs/>
          <w:sz w:val="12"/>
          <w:szCs w:val="12"/>
        </w:rPr>
        <w:t xml:space="preserve">2.1 Решение Собрания представителей сельского поселения </w:t>
      </w:r>
      <w:r w:rsidRPr="007279A2">
        <w:rPr>
          <w:rFonts w:ascii="Times New Roman" w:eastAsia="Calibri" w:hAnsi="Times New Roman" w:cs="Times New Roman"/>
          <w:sz w:val="12"/>
          <w:szCs w:val="12"/>
        </w:rPr>
        <w:t>Антоновка</w:t>
      </w:r>
      <w:r w:rsidRPr="007279A2">
        <w:rPr>
          <w:rFonts w:ascii="Times New Roman" w:eastAsia="Calibri" w:hAnsi="Times New Roman" w:cs="Times New Roman"/>
          <w:bCs/>
          <w:sz w:val="12"/>
          <w:szCs w:val="12"/>
        </w:rPr>
        <w:t xml:space="preserve"> муниципального района Сергиевский Самарской области от 10.10.2012 года  № 16 «Об утверждении Правил  благоустройства территории сельского поселения </w:t>
      </w:r>
      <w:r w:rsidRPr="007279A2">
        <w:rPr>
          <w:rFonts w:ascii="Times New Roman" w:eastAsia="Calibri" w:hAnsi="Times New Roman" w:cs="Times New Roman"/>
          <w:sz w:val="12"/>
          <w:szCs w:val="12"/>
        </w:rPr>
        <w:t>Антоновка</w:t>
      </w:r>
      <w:r w:rsidRPr="007279A2">
        <w:rPr>
          <w:rFonts w:ascii="Times New Roman" w:eastAsia="Calibri" w:hAnsi="Times New Roman" w:cs="Times New Roman"/>
          <w:bCs/>
          <w:sz w:val="12"/>
          <w:szCs w:val="12"/>
        </w:rPr>
        <w:t xml:space="preserve"> муниципального района Сергиевский Самарской области»;</w:t>
      </w:r>
    </w:p>
    <w:p w:rsidR="007279A2" w:rsidRPr="007279A2" w:rsidRDefault="007279A2" w:rsidP="007279A2">
      <w:pPr>
        <w:tabs>
          <w:tab w:val="left" w:pos="284"/>
        </w:tabs>
        <w:spacing w:after="0" w:line="240" w:lineRule="auto"/>
        <w:ind w:firstLine="284"/>
        <w:jc w:val="both"/>
        <w:rPr>
          <w:rFonts w:ascii="Times New Roman" w:eastAsia="Calibri" w:hAnsi="Times New Roman" w:cs="Times New Roman"/>
          <w:sz w:val="12"/>
          <w:szCs w:val="12"/>
        </w:rPr>
      </w:pPr>
      <w:r w:rsidRPr="007279A2">
        <w:rPr>
          <w:rFonts w:ascii="Times New Roman" w:eastAsia="Calibri" w:hAnsi="Times New Roman" w:cs="Times New Roman"/>
          <w:bCs/>
          <w:sz w:val="12"/>
          <w:szCs w:val="12"/>
        </w:rPr>
        <w:t xml:space="preserve">2.2. Решение Собрания представителей сельского поселения </w:t>
      </w:r>
      <w:r w:rsidRPr="007279A2">
        <w:rPr>
          <w:rFonts w:ascii="Times New Roman" w:eastAsia="Calibri" w:hAnsi="Times New Roman" w:cs="Times New Roman"/>
          <w:sz w:val="12"/>
          <w:szCs w:val="12"/>
        </w:rPr>
        <w:t>Антоновка</w:t>
      </w:r>
      <w:r w:rsidRPr="007279A2">
        <w:rPr>
          <w:rFonts w:ascii="Times New Roman" w:eastAsia="Calibri" w:hAnsi="Times New Roman" w:cs="Times New Roman"/>
          <w:bCs/>
          <w:sz w:val="12"/>
          <w:szCs w:val="12"/>
        </w:rPr>
        <w:t xml:space="preserve"> муниципального района Сергиевский Самарской области </w:t>
      </w:r>
      <w:r w:rsidRPr="007279A2">
        <w:rPr>
          <w:rFonts w:ascii="Times New Roman" w:eastAsia="Calibri" w:hAnsi="Times New Roman" w:cs="Times New Roman"/>
          <w:sz w:val="12"/>
          <w:szCs w:val="12"/>
        </w:rPr>
        <w:t>от 17.07.2013 года  № 13</w:t>
      </w:r>
      <w:hyperlink r:id="rId9" w:history="1">
        <w:r w:rsidRPr="007279A2">
          <w:rPr>
            <w:rStyle w:val="ae"/>
            <w:rFonts w:ascii="Times New Roman" w:eastAsia="Calibri" w:hAnsi="Times New Roman" w:cs="Times New Roman"/>
            <w:sz w:val="12"/>
            <w:szCs w:val="12"/>
          </w:rPr>
          <w:t> </w:t>
        </w:r>
        <w:r w:rsidRPr="007279A2">
          <w:rPr>
            <w:rStyle w:val="ae"/>
            <w:rFonts w:ascii="Times New Roman" w:eastAsia="Calibri" w:hAnsi="Times New Roman" w:cs="Times New Roman"/>
            <w:b/>
            <w:bCs/>
            <w:sz w:val="12"/>
            <w:szCs w:val="12"/>
          </w:rPr>
          <w:t> </w:t>
        </w:r>
        <w:r w:rsidRPr="007279A2">
          <w:rPr>
            <w:rStyle w:val="ae"/>
            <w:rFonts w:ascii="Times New Roman" w:eastAsia="Calibri" w:hAnsi="Times New Roman" w:cs="Times New Roman"/>
            <w:sz w:val="12"/>
            <w:szCs w:val="12"/>
          </w:rPr>
          <w:t>«О внесении изменений в Решение Собрания Представителей сельского  поселения  Антоновка муниципального района Сергиевский   № 16 от 10.10.2012 года «Об утверждении Правил  благоустройства территории сельского поселения Антоновка муниципального района Сергиевский Самарской области»; </w:t>
        </w:r>
      </w:hyperlink>
    </w:p>
    <w:p w:rsidR="007279A2" w:rsidRPr="007279A2" w:rsidRDefault="007279A2" w:rsidP="007279A2">
      <w:pPr>
        <w:tabs>
          <w:tab w:val="left" w:pos="284"/>
        </w:tabs>
        <w:spacing w:after="0" w:line="240" w:lineRule="auto"/>
        <w:ind w:firstLine="284"/>
        <w:jc w:val="both"/>
        <w:rPr>
          <w:rFonts w:ascii="Times New Roman" w:eastAsia="Calibri" w:hAnsi="Times New Roman" w:cs="Times New Roman"/>
          <w:sz w:val="12"/>
          <w:szCs w:val="12"/>
        </w:rPr>
      </w:pPr>
      <w:r w:rsidRPr="007279A2">
        <w:rPr>
          <w:rFonts w:ascii="Times New Roman" w:eastAsia="Calibri" w:hAnsi="Times New Roman" w:cs="Times New Roman"/>
          <w:bCs/>
          <w:sz w:val="12"/>
          <w:szCs w:val="12"/>
        </w:rPr>
        <w:t xml:space="preserve">2.3. Решение Собрания представителей сельского поселения </w:t>
      </w:r>
      <w:r w:rsidRPr="007279A2">
        <w:rPr>
          <w:rFonts w:ascii="Times New Roman" w:eastAsia="Calibri" w:hAnsi="Times New Roman" w:cs="Times New Roman"/>
          <w:sz w:val="12"/>
          <w:szCs w:val="12"/>
        </w:rPr>
        <w:t>Антоновка</w:t>
      </w:r>
      <w:r w:rsidRPr="007279A2">
        <w:rPr>
          <w:rFonts w:ascii="Times New Roman" w:eastAsia="Calibri" w:hAnsi="Times New Roman" w:cs="Times New Roman"/>
          <w:bCs/>
          <w:sz w:val="12"/>
          <w:szCs w:val="12"/>
        </w:rPr>
        <w:t xml:space="preserve"> муниципального района Сергиевский Самарской области</w:t>
      </w:r>
      <w:r w:rsidRPr="007279A2">
        <w:rPr>
          <w:rFonts w:ascii="Times New Roman" w:eastAsia="Calibri" w:hAnsi="Times New Roman" w:cs="Times New Roman"/>
          <w:sz w:val="12"/>
          <w:szCs w:val="12"/>
        </w:rPr>
        <w:t xml:space="preserve"> от 03.06.2014года  № 17 </w:t>
      </w:r>
      <w:hyperlink r:id="rId10" w:history="1">
        <w:r w:rsidRPr="007279A2">
          <w:rPr>
            <w:rStyle w:val="ae"/>
            <w:rFonts w:ascii="Times New Roman" w:eastAsia="Calibri" w:hAnsi="Times New Roman" w:cs="Times New Roman"/>
            <w:sz w:val="12"/>
            <w:szCs w:val="12"/>
          </w:rPr>
          <w:t> </w:t>
        </w:r>
        <w:r w:rsidRPr="007279A2">
          <w:rPr>
            <w:rStyle w:val="ae"/>
            <w:rFonts w:ascii="Times New Roman" w:eastAsia="Calibri" w:hAnsi="Times New Roman" w:cs="Times New Roman"/>
            <w:b/>
            <w:bCs/>
            <w:sz w:val="12"/>
            <w:szCs w:val="12"/>
          </w:rPr>
          <w:t> </w:t>
        </w:r>
        <w:r w:rsidRPr="007279A2">
          <w:rPr>
            <w:rStyle w:val="ae"/>
            <w:rFonts w:ascii="Times New Roman" w:eastAsia="Calibri" w:hAnsi="Times New Roman" w:cs="Times New Roman"/>
            <w:sz w:val="12"/>
            <w:szCs w:val="12"/>
          </w:rPr>
          <w:t>«О внесении изменений в Решение Собрания Представителей сельского  поселения Антоновка муниципального района Сергиевский   № 16 от 10.10.2012г. «Об утверждении Правил  благоустройства территории сельского поселения Антоновка муниципального района Сергиевский Самарской области»; </w:t>
        </w:r>
      </w:hyperlink>
    </w:p>
    <w:p w:rsidR="007279A2" w:rsidRPr="007279A2" w:rsidRDefault="007279A2" w:rsidP="007279A2">
      <w:pPr>
        <w:tabs>
          <w:tab w:val="left" w:pos="284"/>
        </w:tabs>
        <w:spacing w:after="0" w:line="240" w:lineRule="auto"/>
        <w:ind w:firstLine="284"/>
        <w:jc w:val="both"/>
        <w:rPr>
          <w:rFonts w:ascii="Times New Roman" w:eastAsia="Calibri" w:hAnsi="Times New Roman" w:cs="Times New Roman"/>
          <w:bCs/>
          <w:sz w:val="12"/>
          <w:szCs w:val="12"/>
        </w:rPr>
      </w:pPr>
      <w:r w:rsidRPr="007279A2">
        <w:rPr>
          <w:rFonts w:ascii="Times New Roman" w:eastAsia="Calibri" w:hAnsi="Times New Roman" w:cs="Times New Roman"/>
          <w:bCs/>
          <w:sz w:val="12"/>
          <w:szCs w:val="12"/>
        </w:rPr>
        <w:t xml:space="preserve">2.4. Решение Собрания представителей сельского поселения </w:t>
      </w:r>
      <w:r w:rsidRPr="007279A2">
        <w:rPr>
          <w:rFonts w:ascii="Times New Roman" w:eastAsia="Calibri" w:hAnsi="Times New Roman" w:cs="Times New Roman"/>
          <w:sz w:val="12"/>
          <w:szCs w:val="12"/>
        </w:rPr>
        <w:t>Антоновка</w:t>
      </w:r>
      <w:r w:rsidRPr="007279A2">
        <w:rPr>
          <w:rFonts w:ascii="Times New Roman" w:eastAsia="Calibri" w:hAnsi="Times New Roman" w:cs="Times New Roman"/>
          <w:bCs/>
          <w:sz w:val="12"/>
          <w:szCs w:val="12"/>
        </w:rPr>
        <w:t xml:space="preserve"> муниципального района Сергиевский Самарской области от  01.09.2015  года  № 26  «О внесении изменений в Решение Собрания Представителей сельского  поселения  </w:t>
      </w:r>
      <w:r w:rsidRPr="007279A2">
        <w:rPr>
          <w:rFonts w:ascii="Times New Roman" w:eastAsia="Calibri" w:hAnsi="Times New Roman" w:cs="Times New Roman"/>
          <w:sz w:val="12"/>
          <w:szCs w:val="12"/>
        </w:rPr>
        <w:t>Антоновка</w:t>
      </w:r>
      <w:r w:rsidRPr="007279A2">
        <w:rPr>
          <w:rFonts w:ascii="Times New Roman" w:eastAsia="Calibri" w:hAnsi="Times New Roman" w:cs="Times New Roman"/>
          <w:bCs/>
          <w:sz w:val="12"/>
          <w:szCs w:val="12"/>
        </w:rPr>
        <w:t xml:space="preserve"> муниципального района Сергиевский   № 16 от 10.10.2012г. «Об утверждении Правил  благоустройства территории сельского поселения </w:t>
      </w:r>
      <w:r w:rsidRPr="007279A2">
        <w:rPr>
          <w:rFonts w:ascii="Times New Roman" w:eastAsia="Calibri" w:hAnsi="Times New Roman" w:cs="Times New Roman"/>
          <w:sz w:val="12"/>
          <w:szCs w:val="12"/>
        </w:rPr>
        <w:t>Антоновка</w:t>
      </w:r>
      <w:r w:rsidRPr="007279A2">
        <w:rPr>
          <w:rFonts w:ascii="Times New Roman" w:eastAsia="Calibri" w:hAnsi="Times New Roman" w:cs="Times New Roman"/>
          <w:bCs/>
          <w:sz w:val="12"/>
          <w:szCs w:val="12"/>
        </w:rPr>
        <w:t xml:space="preserve"> муниципального района Сергиевский Самарской области».</w:t>
      </w:r>
    </w:p>
    <w:p w:rsidR="007279A2" w:rsidRPr="007279A2" w:rsidRDefault="007279A2" w:rsidP="007279A2">
      <w:pPr>
        <w:tabs>
          <w:tab w:val="left" w:pos="284"/>
        </w:tabs>
        <w:spacing w:after="0" w:line="240" w:lineRule="auto"/>
        <w:ind w:firstLine="284"/>
        <w:jc w:val="both"/>
        <w:rPr>
          <w:rFonts w:ascii="Times New Roman" w:eastAsia="Calibri" w:hAnsi="Times New Roman" w:cs="Times New Roman"/>
          <w:bCs/>
          <w:sz w:val="12"/>
          <w:szCs w:val="12"/>
        </w:rPr>
      </w:pPr>
      <w:r w:rsidRPr="007279A2">
        <w:rPr>
          <w:rFonts w:ascii="Times New Roman" w:eastAsia="Calibri" w:hAnsi="Times New Roman" w:cs="Times New Roman"/>
          <w:bCs/>
          <w:sz w:val="12"/>
          <w:szCs w:val="12"/>
        </w:rPr>
        <w:t xml:space="preserve">2.5. Решение Собрания представителей сельского поселения </w:t>
      </w:r>
      <w:r w:rsidRPr="007279A2">
        <w:rPr>
          <w:rFonts w:ascii="Times New Roman" w:eastAsia="Calibri" w:hAnsi="Times New Roman" w:cs="Times New Roman"/>
          <w:sz w:val="12"/>
          <w:szCs w:val="12"/>
        </w:rPr>
        <w:t>Антоновка</w:t>
      </w:r>
      <w:r w:rsidRPr="007279A2">
        <w:rPr>
          <w:rFonts w:ascii="Times New Roman" w:eastAsia="Calibri" w:hAnsi="Times New Roman" w:cs="Times New Roman"/>
          <w:bCs/>
          <w:sz w:val="12"/>
          <w:szCs w:val="12"/>
        </w:rPr>
        <w:t xml:space="preserve"> муниципального района Сергиевский Самарской области от 20.07.2016  года  № 15  «О внесении изменений в Решение Собрания Представителей сельского  поселения  </w:t>
      </w:r>
      <w:r w:rsidRPr="007279A2">
        <w:rPr>
          <w:rFonts w:ascii="Times New Roman" w:eastAsia="Calibri" w:hAnsi="Times New Roman" w:cs="Times New Roman"/>
          <w:sz w:val="12"/>
          <w:szCs w:val="12"/>
        </w:rPr>
        <w:t>Антоновка</w:t>
      </w:r>
      <w:r w:rsidRPr="007279A2">
        <w:rPr>
          <w:rFonts w:ascii="Times New Roman" w:eastAsia="Calibri" w:hAnsi="Times New Roman" w:cs="Times New Roman"/>
          <w:bCs/>
          <w:sz w:val="12"/>
          <w:szCs w:val="12"/>
        </w:rPr>
        <w:t xml:space="preserve"> муниципального района Сергиевский   № 16 от 10.10.2012г. «Об утверждении Правил  благоустройства территории сельского поселения </w:t>
      </w:r>
      <w:r w:rsidRPr="007279A2">
        <w:rPr>
          <w:rFonts w:ascii="Times New Roman" w:eastAsia="Calibri" w:hAnsi="Times New Roman" w:cs="Times New Roman"/>
          <w:sz w:val="12"/>
          <w:szCs w:val="12"/>
        </w:rPr>
        <w:t>Антоновка</w:t>
      </w:r>
      <w:r w:rsidRPr="007279A2">
        <w:rPr>
          <w:rFonts w:ascii="Times New Roman" w:eastAsia="Calibri" w:hAnsi="Times New Roman" w:cs="Times New Roman"/>
          <w:bCs/>
          <w:sz w:val="12"/>
          <w:szCs w:val="12"/>
        </w:rPr>
        <w:t xml:space="preserve"> муниципального района Сергиевский Самарской области».</w:t>
      </w:r>
    </w:p>
    <w:p w:rsidR="007279A2" w:rsidRPr="007279A2" w:rsidRDefault="007279A2" w:rsidP="007279A2">
      <w:pPr>
        <w:tabs>
          <w:tab w:val="left" w:pos="284"/>
        </w:tabs>
        <w:spacing w:after="0" w:line="240" w:lineRule="auto"/>
        <w:ind w:firstLine="284"/>
        <w:jc w:val="both"/>
        <w:rPr>
          <w:rFonts w:ascii="Times New Roman" w:eastAsia="Calibri" w:hAnsi="Times New Roman" w:cs="Times New Roman"/>
          <w:sz w:val="12"/>
          <w:szCs w:val="12"/>
        </w:rPr>
      </w:pPr>
      <w:r w:rsidRPr="007279A2">
        <w:rPr>
          <w:rFonts w:ascii="Times New Roman" w:eastAsia="Calibri" w:hAnsi="Times New Roman" w:cs="Times New Roman"/>
          <w:bCs/>
          <w:sz w:val="12"/>
          <w:szCs w:val="12"/>
        </w:rPr>
        <w:t xml:space="preserve">3. </w:t>
      </w:r>
      <w:r w:rsidRPr="007279A2">
        <w:rPr>
          <w:rFonts w:ascii="Times New Roman" w:eastAsia="Calibri" w:hAnsi="Times New Roman" w:cs="Times New Roman"/>
          <w:sz w:val="12"/>
          <w:szCs w:val="12"/>
        </w:rPr>
        <w:t>Опубликовать настоящее Решение в газете «Сергиевский вестник».</w:t>
      </w:r>
    </w:p>
    <w:p w:rsidR="007279A2" w:rsidRPr="007279A2" w:rsidRDefault="007279A2" w:rsidP="007279A2">
      <w:pPr>
        <w:tabs>
          <w:tab w:val="left" w:pos="284"/>
        </w:tabs>
        <w:spacing w:after="0" w:line="240" w:lineRule="auto"/>
        <w:ind w:firstLine="284"/>
        <w:jc w:val="both"/>
        <w:rPr>
          <w:rFonts w:ascii="Times New Roman" w:eastAsia="Calibri" w:hAnsi="Times New Roman" w:cs="Times New Roman"/>
          <w:sz w:val="12"/>
          <w:szCs w:val="12"/>
        </w:rPr>
      </w:pPr>
      <w:r w:rsidRPr="007279A2">
        <w:rPr>
          <w:rFonts w:ascii="Times New Roman" w:eastAsia="Calibri" w:hAnsi="Times New Roman" w:cs="Times New Roman"/>
          <w:sz w:val="12"/>
          <w:szCs w:val="12"/>
        </w:rPr>
        <w:t>4. Настоящее Решение вступает в силу со дня его официального опубликования.</w:t>
      </w:r>
    </w:p>
    <w:p w:rsidR="007279A2" w:rsidRPr="007279A2" w:rsidRDefault="007279A2" w:rsidP="007279A2">
      <w:pPr>
        <w:tabs>
          <w:tab w:val="left" w:pos="284"/>
        </w:tabs>
        <w:spacing w:after="0" w:line="240" w:lineRule="auto"/>
        <w:jc w:val="right"/>
        <w:rPr>
          <w:rFonts w:ascii="Times New Roman" w:eastAsia="Calibri" w:hAnsi="Times New Roman" w:cs="Times New Roman"/>
          <w:sz w:val="12"/>
          <w:szCs w:val="12"/>
        </w:rPr>
      </w:pPr>
      <w:r w:rsidRPr="007279A2">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7279A2">
        <w:rPr>
          <w:rFonts w:ascii="Times New Roman" w:eastAsia="Calibri" w:hAnsi="Times New Roman" w:cs="Times New Roman"/>
          <w:sz w:val="12"/>
          <w:szCs w:val="12"/>
        </w:rPr>
        <w:t>сельского поселения Антоновка</w:t>
      </w:r>
    </w:p>
    <w:p w:rsidR="007279A2" w:rsidRPr="007279A2" w:rsidRDefault="007279A2" w:rsidP="007279A2">
      <w:pPr>
        <w:tabs>
          <w:tab w:val="left" w:pos="284"/>
        </w:tabs>
        <w:spacing w:after="0" w:line="240" w:lineRule="auto"/>
        <w:jc w:val="right"/>
        <w:rPr>
          <w:rFonts w:ascii="Times New Roman" w:eastAsia="Calibri" w:hAnsi="Times New Roman" w:cs="Times New Roman"/>
          <w:bCs/>
          <w:sz w:val="12"/>
          <w:szCs w:val="12"/>
        </w:rPr>
      </w:pPr>
      <w:r w:rsidRPr="007279A2">
        <w:rPr>
          <w:rFonts w:ascii="Times New Roman" w:eastAsia="Calibri" w:hAnsi="Times New Roman" w:cs="Times New Roman"/>
          <w:bCs/>
          <w:sz w:val="12"/>
          <w:szCs w:val="12"/>
        </w:rPr>
        <w:t>муниципального района Сергиевский</w:t>
      </w:r>
    </w:p>
    <w:p w:rsidR="007279A2" w:rsidRPr="007279A2" w:rsidRDefault="007279A2" w:rsidP="007279A2">
      <w:pPr>
        <w:tabs>
          <w:tab w:val="left" w:pos="284"/>
        </w:tabs>
        <w:spacing w:after="0" w:line="240" w:lineRule="auto"/>
        <w:jc w:val="right"/>
        <w:rPr>
          <w:rFonts w:ascii="Times New Roman" w:eastAsia="Calibri" w:hAnsi="Times New Roman" w:cs="Times New Roman"/>
          <w:sz w:val="12"/>
          <w:szCs w:val="12"/>
        </w:rPr>
      </w:pPr>
      <w:r w:rsidRPr="007279A2">
        <w:rPr>
          <w:rFonts w:ascii="Times New Roman" w:eastAsia="Calibri" w:hAnsi="Times New Roman" w:cs="Times New Roman"/>
          <w:sz w:val="12"/>
          <w:szCs w:val="12"/>
        </w:rPr>
        <w:t>К.Е.</w:t>
      </w:r>
      <w:r>
        <w:rPr>
          <w:rFonts w:ascii="Times New Roman" w:eastAsia="Calibri" w:hAnsi="Times New Roman" w:cs="Times New Roman"/>
          <w:sz w:val="12"/>
          <w:szCs w:val="12"/>
        </w:rPr>
        <w:t xml:space="preserve"> </w:t>
      </w:r>
      <w:r w:rsidRPr="007279A2">
        <w:rPr>
          <w:rFonts w:ascii="Times New Roman" w:eastAsia="Calibri" w:hAnsi="Times New Roman" w:cs="Times New Roman"/>
          <w:sz w:val="12"/>
          <w:szCs w:val="12"/>
        </w:rPr>
        <w:t>Долгаев</w:t>
      </w:r>
    </w:p>
    <w:p w:rsidR="007279A2" w:rsidRPr="007279A2" w:rsidRDefault="007279A2" w:rsidP="007279A2">
      <w:pPr>
        <w:tabs>
          <w:tab w:val="left" w:pos="284"/>
        </w:tabs>
        <w:spacing w:after="0" w:line="240" w:lineRule="auto"/>
        <w:jc w:val="right"/>
        <w:rPr>
          <w:rFonts w:ascii="Times New Roman" w:eastAsia="Calibri" w:hAnsi="Times New Roman" w:cs="Times New Roman"/>
          <w:sz w:val="12"/>
          <w:szCs w:val="12"/>
        </w:rPr>
      </w:pPr>
    </w:p>
    <w:p w:rsidR="007279A2" w:rsidRPr="007279A2" w:rsidRDefault="007279A2" w:rsidP="007279A2">
      <w:pPr>
        <w:tabs>
          <w:tab w:val="left" w:pos="284"/>
        </w:tabs>
        <w:spacing w:after="0" w:line="240" w:lineRule="auto"/>
        <w:jc w:val="right"/>
        <w:rPr>
          <w:rFonts w:ascii="Times New Roman" w:eastAsia="Calibri" w:hAnsi="Times New Roman" w:cs="Times New Roman"/>
          <w:sz w:val="12"/>
          <w:szCs w:val="12"/>
        </w:rPr>
      </w:pPr>
      <w:r w:rsidRPr="007279A2">
        <w:rPr>
          <w:rFonts w:ascii="Times New Roman" w:eastAsia="Calibri" w:hAnsi="Times New Roman" w:cs="Times New Roman"/>
          <w:sz w:val="12"/>
          <w:szCs w:val="12"/>
        </w:rPr>
        <w:t>Глава сельского поселения Антоновка</w:t>
      </w:r>
    </w:p>
    <w:p w:rsidR="007279A2" w:rsidRPr="007279A2" w:rsidRDefault="007279A2" w:rsidP="007279A2">
      <w:pPr>
        <w:tabs>
          <w:tab w:val="left" w:pos="284"/>
        </w:tabs>
        <w:spacing w:after="0" w:line="240" w:lineRule="auto"/>
        <w:jc w:val="right"/>
        <w:rPr>
          <w:rFonts w:ascii="Times New Roman" w:eastAsia="Calibri" w:hAnsi="Times New Roman" w:cs="Times New Roman"/>
          <w:sz w:val="12"/>
          <w:szCs w:val="12"/>
        </w:rPr>
      </w:pPr>
      <w:r w:rsidRPr="007279A2">
        <w:rPr>
          <w:rFonts w:ascii="Times New Roman" w:eastAsia="Calibri" w:hAnsi="Times New Roman" w:cs="Times New Roman"/>
          <w:bCs/>
          <w:sz w:val="12"/>
          <w:szCs w:val="12"/>
        </w:rPr>
        <w:t>муниципального района Сергиевский</w:t>
      </w:r>
    </w:p>
    <w:p w:rsidR="007279A2" w:rsidRPr="007279A2" w:rsidRDefault="007279A2" w:rsidP="007279A2">
      <w:pPr>
        <w:tabs>
          <w:tab w:val="left" w:pos="284"/>
        </w:tabs>
        <w:spacing w:after="0" w:line="240" w:lineRule="auto"/>
        <w:jc w:val="right"/>
        <w:rPr>
          <w:rFonts w:ascii="Times New Roman" w:eastAsia="Calibri" w:hAnsi="Times New Roman" w:cs="Times New Roman"/>
          <w:sz w:val="12"/>
          <w:szCs w:val="12"/>
        </w:rPr>
      </w:pPr>
      <w:r w:rsidRPr="007279A2">
        <w:rPr>
          <w:rFonts w:ascii="Times New Roman" w:eastAsia="Calibri" w:hAnsi="Times New Roman" w:cs="Times New Roman"/>
          <w:sz w:val="12"/>
          <w:szCs w:val="12"/>
        </w:rPr>
        <w:t>Н.Д.</w:t>
      </w:r>
      <w:r>
        <w:rPr>
          <w:rFonts w:ascii="Times New Roman" w:eastAsia="Calibri" w:hAnsi="Times New Roman" w:cs="Times New Roman"/>
          <w:sz w:val="12"/>
          <w:szCs w:val="12"/>
        </w:rPr>
        <w:t xml:space="preserve"> </w:t>
      </w:r>
      <w:proofErr w:type="spellStart"/>
      <w:r w:rsidRPr="007279A2">
        <w:rPr>
          <w:rFonts w:ascii="Times New Roman" w:eastAsia="Calibri" w:hAnsi="Times New Roman" w:cs="Times New Roman"/>
          <w:sz w:val="12"/>
          <w:szCs w:val="12"/>
        </w:rPr>
        <w:t>Лужнов</w:t>
      </w:r>
      <w:proofErr w:type="spellEnd"/>
    </w:p>
    <w:p w:rsidR="007279A2" w:rsidRPr="007279A2" w:rsidRDefault="007279A2" w:rsidP="007279A2">
      <w:pPr>
        <w:tabs>
          <w:tab w:val="left" w:pos="284"/>
        </w:tabs>
        <w:spacing w:after="0" w:line="240" w:lineRule="auto"/>
        <w:jc w:val="both"/>
        <w:rPr>
          <w:rFonts w:ascii="Times New Roman" w:eastAsia="Calibri" w:hAnsi="Times New Roman" w:cs="Times New Roman"/>
          <w:sz w:val="12"/>
          <w:szCs w:val="12"/>
        </w:rPr>
      </w:pPr>
    </w:p>
    <w:p w:rsidR="007279A2" w:rsidRPr="007279A2" w:rsidRDefault="007279A2" w:rsidP="007279A2">
      <w:pPr>
        <w:tabs>
          <w:tab w:val="left" w:pos="284"/>
        </w:tabs>
        <w:spacing w:after="0" w:line="240" w:lineRule="auto"/>
        <w:jc w:val="right"/>
        <w:rPr>
          <w:rFonts w:ascii="Times New Roman" w:eastAsia="Calibri" w:hAnsi="Times New Roman" w:cs="Times New Roman"/>
          <w:i/>
          <w:sz w:val="12"/>
          <w:szCs w:val="12"/>
        </w:rPr>
      </w:pPr>
      <w:r w:rsidRPr="007279A2">
        <w:rPr>
          <w:rFonts w:ascii="Times New Roman" w:eastAsia="Calibri" w:hAnsi="Times New Roman" w:cs="Times New Roman"/>
          <w:i/>
          <w:sz w:val="12"/>
          <w:szCs w:val="12"/>
        </w:rPr>
        <w:t>Приложение №1</w:t>
      </w:r>
    </w:p>
    <w:p w:rsidR="007279A2" w:rsidRPr="007279A2" w:rsidRDefault="007279A2" w:rsidP="007279A2">
      <w:pPr>
        <w:tabs>
          <w:tab w:val="left" w:pos="284"/>
        </w:tabs>
        <w:spacing w:after="0" w:line="240" w:lineRule="auto"/>
        <w:jc w:val="right"/>
        <w:rPr>
          <w:rFonts w:ascii="Times New Roman" w:eastAsia="Calibri" w:hAnsi="Times New Roman" w:cs="Times New Roman"/>
          <w:i/>
          <w:sz w:val="12"/>
          <w:szCs w:val="12"/>
        </w:rPr>
      </w:pPr>
      <w:r w:rsidRPr="007279A2">
        <w:rPr>
          <w:rFonts w:ascii="Times New Roman" w:eastAsia="Calibri" w:hAnsi="Times New Roman" w:cs="Times New Roman"/>
          <w:i/>
          <w:sz w:val="12"/>
          <w:szCs w:val="12"/>
        </w:rPr>
        <w:t>к решению Собрания Представителей</w:t>
      </w:r>
    </w:p>
    <w:p w:rsidR="007279A2" w:rsidRPr="007279A2" w:rsidRDefault="007279A2" w:rsidP="007279A2">
      <w:pPr>
        <w:tabs>
          <w:tab w:val="left" w:pos="284"/>
        </w:tabs>
        <w:spacing w:after="0" w:line="240" w:lineRule="auto"/>
        <w:jc w:val="right"/>
        <w:rPr>
          <w:rFonts w:ascii="Times New Roman" w:eastAsia="Calibri" w:hAnsi="Times New Roman" w:cs="Times New Roman"/>
          <w:i/>
          <w:sz w:val="12"/>
          <w:szCs w:val="12"/>
        </w:rPr>
      </w:pPr>
      <w:r w:rsidRPr="007279A2">
        <w:rPr>
          <w:rFonts w:ascii="Times New Roman" w:eastAsia="Calibri" w:hAnsi="Times New Roman" w:cs="Times New Roman"/>
          <w:i/>
          <w:sz w:val="12"/>
          <w:szCs w:val="12"/>
        </w:rPr>
        <w:t>сельского поселения Антоновка</w:t>
      </w:r>
      <w:r>
        <w:rPr>
          <w:rFonts w:ascii="Times New Roman" w:eastAsia="Calibri" w:hAnsi="Times New Roman" w:cs="Times New Roman"/>
          <w:i/>
          <w:sz w:val="12"/>
          <w:szCs w:val="12"/>
        </w:rPr>
        <w:t xml:space="preserve"> </w:t>
      </w:r>
      <w:r w:rsidRPr="007279A2">
        <w:rPr>
          <w:rFonts w:ascii="Times New Roman" w:eastAsia="Calibri" w:hAnsi="Times New Roman" w:cs="Times New Roman"/>
          <w:i/>
          <w:sz w:val="12"/>
          <w:szCs w:val="12"/>
        </w:rPr>
        <w:t>муниципального района Сергиевский</w:t>
      </w:r>
    </w:p>
    <w:p w:rsidR="007279A2" w:rsidRPr="007279A2" w:rsidRDefault="007279A2" w:rsidP="007279A2">
      <w:pPr>
        <w:tabs>
          <w:tab w:val="left" w:pos="284"/>
        </w:tabs>
        <w:spacing w:after="0" w:line="240" w:lineRule="auto"/>
        <w:jc w:val="center"/>
        <w:rPr>
          <w:rFonts w:ascii="Times New Roman" w:eastAsia="Calibri" w:hAnsi="Times New Roman" w:cs="Times New Roman"/>
          <w:b/>
          <w:bCs/>
          <w:sz w:val="12"/>
          <w:szCs w:val="12"/>
        </w:rPr>
      </w:pPr>
      <w:r w:rsidRPr="007279A2">
        <w:rPr>
          <w:rFonts w:ascii="Times New Roman" w:eastAsia="Calibri" w:hAnsi="Times New Roman" w:cs="Times New Roman"/>
          <w:b/>
          <w:bCs/>
          <w:sz w:val="12"/>
          <w:szCs w:val="12"/>
        </w:rPr>
        <w:t>ПРАВИЛА</w:t>
      </w:r>
    </w:p>
    <w:p w:rsidR="007279A2" w:rsidRPr="007279A2" w:rsidRDefault="007279A2" w:rsidP="007279A2">
      <w:pPr>
        <w:tabs>
          <w:tab w:val="left" w:pos="284"/>
        </w:tabs>
        <w:spacing w:after="0" w:line="240" w:lineRule="auto"/>
        <w:jc w:val="center"/>
        <w:rPr>
          <w:rFonts w:ascii="Times New Roman" w:eastAsia="Calibri" w:hAnsi="Times New Roman" w:cs="Times New Roman"/>
          <w:b/>
          <w:bCs/>
          <w:sz w:val="12"/>
          <w:szCs w:val="12"/>
        </w:rPr>
      </w:pPr>
      <w:r w:rsidRPr="007279A2">
        <w:rPr>
          <w:rFonts w:ascii="Times New Roman" w:eastAsia="Calibri" w:hAnsi="Times New Roman" w:cs="Times New Roman"/>
          <w:b/>
          <w:bCs/>
          <w:sz w:val="12"/>
          <w:szCs w:val="12"/>
        </w:rPr>
        <w:t>благоустройства территории сельского поселения Антоновка</w:t>
      </w:r>
      <w:r>
        <w:rPr>
          <w:rFonts w:ascii="Times New Roman" w:eastAsia="Calibri" w:hAnsi="Times New Roman" w:cs="Times New Roman"/>
          <w:b/>
          <w:bCs/>
          <w:sz w:val="12"/>
          <w:szCs w:val="12"/>
        </w:rPr>
        <w:t xml:space="preserve"> </w:t>
      </w:r>
      <w:r w:rsidRPr="007279A2">
        <w:rPr>
          <w:rFonts w:ascii="Times New Roman" w:eastAsia="Calibri" w:hAnsi="Times New Roman" w:cs="Times New Roman"/>
          <w:b/>
          <w:bCs/>
          <w:sz w:val="12"/>
          <w:szCs w:val="12"/>
        </w:rPr>
        <w:t>муниципального района Сергиевский</w:t>
      </w:r>
    </w:p>
    <w:p w:rsidR="007279A2" w:rsidRPr="007279A2" w:rsidRDefault="007279A2" w:rsidP="007279A2">
      <w:pPr>
        <w:tabs>
          <w:tab w:val="left" w:pos="284"/>
        </w:tabs>
        <w:spacing w:after="0" w:line="240" w:lineRule="auto"/>
        <w:jc w:val="center"/>
        <w:rPr>
          <w:rFonts w:ascii="Times New Roman" w:eastAsia="Calibri" w:hAnsi="Times New Roman" w:cs="Times New Roman"/>
          <w:b/>
          <w:bCs/>
          <w:sz w:val="12"/>
          <w:szCs w:val="12"/>
        </w:rPr>
      </w:pPr>
      <w:r w:rsidRPr="007279A2">
        <w:rPr>
          <w:rFonts w:ascii="Times New Roman" w:eastAsia="Calibri" w:hAnsi="Times New Roman" w:cs="Times New Roman"/>
          <w:b/>
          <w:bCs/>
          <w:sz w:val="12"/>
          <w:szCs w:val="12"/>
        </w:rPr>
        <w:t>РАЗДЕЛ 1. ОБЩИЕ ПОЛОЖЕНИЯ</w:t>
      </w:r>
    </w:p>
    <w:p w:rsidR="007279A2" w:rsidRPr="007279A2" w:rsidRDefault="007279A2" w:rsidP="007279A2">
      <w:pPr>
        <w:tabs>
          <w:tab w:val="left" w:pos="284"/>
        </w:tabs>
        <w:spacing w:after="0" w:line="240" w:lineRule="auto"/>
        <w:jc w:val="both"/>
        <w:rPr>
          <w:rFonts w:ascii="Times New Roman" w:eastAsia="Calibri" w:hAnsi="Times New Roman" w:cs="Times New Roman"/>
          <w:b/>
          <w:bCs/>
          <w:sz w:val="12"/>
          <w:szCs w:val="12"/>
        </w:rPr>
      </w:pPr>
    </w:p>
    <w:p w:rsidR="007279A2" w:rsidRPr="007279A2" w:rsidRDefault="007279A2" w:rsidP="007279A2">
      <w:pPr>
        <w:tabs>
          <w:tab w:val="left" w:pos="284"/>
        </w:tabs>
        <w:spacing w:after="0" w:line="240" w:lineRule="auto"/>
        <w:ind w:firstLine="284"/>
        <w:jc w:val="both"/>
        <w:rPr>
          <w:rFonts w:ascii="Times New Roman" w:eastAsia="Calibri" w:hAnsi="Times New Roman" w:cs="Times New Roman"/>
          <w:sz w:val="12"/>
          <w:szCs w:val="12"/>
        </w:rPr>
      </w:pPr>
      <w:r w:rsidRPr="007279A2">
        <w:rPr>
          <w:rFonts w:ascii="Times New Roman" w:eastAsia="Calibri" w:hAnsi="Times New Roman" w:cs="Times New Roman"/>
          <w:b/>
          <w:bCs/>
          <w:sz w:val="12"/>
          <w:szCs w:val="12"/>
        </w:rPr>
        <w:t>1.1.</w:t>
      </w:r>
      <w:r w:rsidRPr="007279A2">
        <w:rPr>
          <w:rFonts w:ascii="Times New Roman" w:eastAsia="Calibri" w:hAnsi="Times New Roman" w:cs="Times New Roman"/>
          <w:sz w:val="12"/>
          <w:szCs w:val="12"/>
        </w:rPr>
        <w:t xml:space="preserve"> Правила благоустройства территории сельского поселения Антоновка</w:t>
      </w:r>
    </w:p>
    <w:p w:rsidR="007279A2" w:rsidRPr="007279A2" w:rsidRDefault="007279A2" w:rsidP="007279A2">
      <w:pPr>
        <w:tabs>
          <w:tab w:val="left" w:pos="284"/>
        </w:tabs>
        <w:spacing w:after="0" w:line="240" w:lineRule="auto"/>
        <w:ind w:firstLine="284"/>
        <w:jc w:val="both"/>
        <w:rPr>
          <w:rFonts w:ascii="Times New Roman" w:eastAsia="Calibri" w:hAnsi="Times New Roman" w:cs="Times New Roman"/>
          <w:sz w:val="12"/>
          <w:szCs w:val="12"/>
        </w:rPr>
      </w:pPr>
      <w:r w:rsidRPr="007279A2">
        <w:rPr>
          <w:rFonts w:ascii="Times New Roman" w:eastAsia="Calibri" w:hAnsi="Times New Roman" w:cs="Times New Roman"/>
          <w:sz w:val="12"/>
          <w:szCs w:val="12"/>
        </w:rPr>
        <w:t>муниципального района Сергиевский (далее - Правила) устанавливают единые и обязательные к исполнению нормы и требования в сфере внешнего благоустройства, определяют порядок уборки и содержания территории сельского поселения Антоновка муниципального района Сергиевский Самарской области (далее - сельское поселение), включая территории, прилегающие к границам зданий, строений и ограждений, при строительстве, реконструкции, ремонте зданий и сооружений, а также обеспечение чистоты и порядка на отдельных территориях и объектах, организации сбора и вывоза твердых бытовых отходов и мусора.</w:t>
      </w:r>
    </w:p>
    <w:p w:rsidR="007279A2" w:rsidRPr="007279A2" w:rsidRDefault="007279A2" w:rsidP="007279A2">
      <w:pPr>
        <w:tabs>
          <w:tab w:val="left" w:pos="284"/>
        </w:tabs>
        <w:spacing w:after="0" w:line="240" w:lineRule="auto"/>
        <w:ind w:firstLine="284"/>
        <w:jc w:val="both"/>
        <w:rPr>
          <w:rFonts w:ascii="Times New Roman" w:eastAsia="Calibri" w:hAnsi="Times New Roman" w:cs="Times New Roman"/>
          <w:sz w:val="12"/>
          <w:szCs w:val="12"/>
        </w:rPr>
      </w:pPr>
      <w:r w:rsidRPr="007279A2">
        <w:rPr>
          <w:rFonts w:ascii="Times New Roman" w:eastAsia="Calibri" w:hAnsi="Times New Roman" w:cs="Times New Roman"/>
          <w:b/>
          <w:bCs/>
          <w:sz w:val="12"/>
          <w:szCs w:val="12"/>
        </w:rPr>
        <w:t>1.2.</w:t>
      </w:r>
      <w:r w:rsidRPr="007279A2">
        <w:rPr>
          <w:rFonts w:ascii="Times New Roman" w:eastAsia="Calibri" w:hAnsi="Times New Roman" w:cs="Times New Roman"/>
          <w:sz w:val="12"/>
          <w:szCs w:val="12"/>
        </w:rPr>
        <w:t xml:space="preserve"> Требования и ответственность, устанавливаемые настоящими Правилами, разработаны для всех физических и  юридических лиц, независимо от форм собственности и ведомственной принадлежности, осуществляющих хозяйственную или иную деятельность на территории сельского поселения, должностных лиц и граждан.</w:t>
      </w:r>
    </w:p>
    <w:p w:rsidR="007279A2" w:rsidRPr="007279A2" w:rsidRDefault="007279A2" w:rsidP="007279A2">
      <w:pPr>
        <w:tabs>
          <w:tab w:val="left" w:pos="284"/>
        </w:tabs>
        <w:spacing w:after="0" w:line="240" w:lineRule="auto"/>
        <w:ind w:firstLine="284"/>
        <w:jc w:val="both"/>
        <w:rPr>
          <w:rFonts w:ascii="Times New Roman" w:eastAsia="Calibri" w:hAnsi="Times New Roman" w:cs="Times New Roman"/>
          <w:sz w:val="12"/>
          <w:szCs w:val="12"/>
        </w:rPr>
      </w:pPr>
      <w:r w:rsidRPr="007279A2">
        <w:rPr>
          <w:rFonts w:ascii="Times New Roman" w:eastAsia="Calibri" w:hAnsi="Times New Roman" w:cs="Times New Roman"/>
          <w:b/>
          <w:bCs/>
          <w:sz w:val="12"/>
          <w:szCs w:val="12"/>
        </w:rPr>
        <w:t>1.3.</w:t>
      </w:r>
      <w:r w:rsidRPr="007279A2">
        <w:rPr>
          <w:rFonts w:ascii="Times New Roman" w:eastAsia="Calibri" w:hAnsi="Times New Roman" w:cs="Times New Roman"/>
          <w:sz w:val="12"/>
          <w:szCs w:val="12"/>
        </w:rPr>
        <w:t xml:space="preserve"> Настоящие  Правила разработаны в соответствии  с  Федеральным  законом  от 06.10.2003 №131-Ф3  «Об  общих  принципах  организации   местного самоуправления в Российской Федерации», Градостроительным кодексом Российской Федерации, Кодексом Российской Федерации об административных правонарушениях, Федеральным законом от 30.03.1999 №52-ФЗ «О </w:t>
      </w:r>
      <w:proofErr w:type="spellStart"/>
      <w:r w:rsidRPr="007279A2">
        <w:rPr>
          <w:rFonts w:ascii="Times New Roman" w:eastAsia="Calibri" w:hAnsi="Times New Roman" w:cs="Times New Roman"/>
          <w:sz w:val="12"/>
          <w:szCs w:val="12"/>
        </w:rPr>
        <w:t>санитарно</w:t>
      </w:r>
      <w:proofErr w:type="spellEnd"/>
      <w:r w:rsidRPr="007279A2">
        <w:rPr>
          <w:rFonts w:ascii="Times New Roman" w:eastAsia="Calibri" w:hAnsi="Times New Roman" w:cs="Times New Roman"/>
          <w:sz w:val="12"/>
          <w:szCs w:val="12"/>
        </w:rPr>
        <w:t xml:space="preserve"> эпидемиологическом </w:t>
      </w:r>
      <w:r w:rsidRPr="007279A2">
        <w:rPr>
          <w:rFonts w:ascii="Times New Roman" w:eastAsia="Calibri" w:hAnsi="Times New Roman" w:cs="Times New Roman"/>
          <w:sz w:val="12"/>
          <w:szCs w:val="12"/>
        </w:rPr>
        <w:lastRenderedPageBreak/>
        <w:t>благополучии населения», Федеральным законом от 10.01.2002 № 7-ФЗ «Об охране окружающей среды», Постановлением правительства Российской Федерации от 03.09.2010 г. №681 «Об утверждении правил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 Приказом от 25 декабря 2008 г. №496-п «Об утверждении региональных нормативов градостроительного проектирования Самарской области», Методическими рекомендациями по разработке норм и правил по благоустройству территорий муниципальных образований, утвержденными приказом Министерства регионального развития РФ от 27.12.2011 года №613,  Уставом   сельского поселения Антоновка.</w:t>
      </w:r>
    </w:p>
    <w:p w:rsidR="007279A2" w:rsidRPr="007279A2" w:rsidRDefault="007279A2" w:rsidP="007279A2">
      <w:pPr>
        <w:tabs>
          <w:tab w:val="left" w:pos="284"/>
        </w:tabs>
        <w:spacing w:after="0" w:line="240" w:lineRule="auto"/>
        <w:ind w:firstLine="284"/>
        <w:jc w:val="both"/>
        <w:rPr>
          <w:rFonts w:ascii="Times New Roman" w:eastAsia="Calibri" w:hAnsi="Times New Roman" w:cs="Times New Roman"/>
          <w:sz w:val="12"/>
          <w:szCs w:val="12"/>
        </w:rPr>
      </w:pPr>
      <w:r w:rsidRPr="007279A2">
        <w:rPr>
          <w:rFonts w:ascii="Times New Roman" w:eastAsia="Calibri" w:hAnsi="Times New Roman" w:cs="Times New Roman"/>
          <w:b/>
          <w:bCs/>
          <w:sz w:val="12"/>
          <w:szCs w:val="12"/>
        </w:rPr>
        <w:t>1.4</w:t>
      </w:r>
      <w:r w:rsidRPr="007279A2">
        <w:rPr>
          <w:rFonts w:ascii="Times New Roman" w:eastAsia="Calibri" w:hAnsi="Times New Roman" w:cs="Times New Roman"/>
          <w:sz w:val="12"/>
          <w:szCs w:val="12"/>
        </w:rPr>
        <w:t>. В настоящих Правилах используются следующие основные термины и понятия:</w:t>
      </w:r>
    </w:p>
    <w:p w:rsidR="007279A2" w:rsidRPr="007279A2" w:rsidRDefault="007279A2" w:rsidP="007279A2">
      <w:pPr>
        <w:tabs>
          <w:tab w:val="left" w:pos="284"/>
        </w:tabs>
        <w:spacing w:after="0" w:line="240" w:lineRule="auto"/>
        <w:ind w:firstLine="284"/>
        <w:jc w:val="both"/>
        <w:rPr>
          <w:rFonts w:ascii="Times New Roman" w:eastAsia="Calibri" w:hAnsi="Times New Roman" w:cs="Times New Roman"/>
          <w:sz w:val="12"/>
          <w:szCs w:val="12"/>
        </w:rPr>
      </w:pPr>
      <w:r w:rsidRPr="007279A2">
        <w:rPr>
          <w:rFonts w:ascii="Times New Roman" w:eastAsia="Calibri" w:hAnsi="Times New Roman" w:cs="Times New Roman"/>
          <w:b/>
          <w:sz w:val="12"/>
          <w:szCs w:val="12"/>
        </w:rPr>
        <w:t>благоустройство территории поселения</w:t>
      </w:r>
      <w:r w:rsidRPr="007279A2">
        <w:rPr>
          <w:rFonts w:ascii="Times New Roman" w:eastAsia="Calibri" w:hAnsi="Times New Roman" w:cs="Times New Roman"/>
          <w:sz w:val="12"/>
          <w:szCs w:val="12"/>
        </w:rPr>
        <w:t xml:space="preserve"> – комплекс предусмотренных настоящими Правилами мероприятий по содержанию территории,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w:t>
      </w:r>
    </w:p>
    <w:p w:rsidR="007279A2" w:rsidRPr="007279A2" w:rsidRDefault="007279A2" w:rsidP="007279A2">
      <w:pPr>
        <w:tabs>
          <w:tab w:val="left" w:pos="284"/>
        </w:tabs>
        <w:spacing w:after="0" w:line="240" w:lineRule="auto"/>
        <w:ind w:firstLine="284"/>
        <w:jc w:val="both"/>
        <w:rPr>
          <w:rFonts w:ascii="Times New Roman" w:eastAsia="Calibri" w:hAnsi="Times New Roman" w:cs="Times New Roman"/>
          <w:sz w:val="12"/>
          <w:szCs w:val="12"/>
        </w:rPr>
      </w:pPr>
      <w:r w:rsidRPr="007279A2">
        <w:rPr>
          <w:rFonts w:ascii="Times New Roman" w:eastAsia="Calibri" w:hAnsi="Times New Roman" w:cs="Times New Roman"/>
          <w:b/>
          <w:bCs/>
          <w:sz w:val="12"/>
          <w:szCs w:val="12"/>
        </w:rPr>
        <w:t>элементы благоустройства территории</w:t>
      </w:r>
      <w:r w:rsidRPr="007279A2">
        <w:rPr>
          <w:rFonts w:ascii="Times New Roman" w:eastAsia="Calibri" w:hAnsi="Times New Roman" w:cs="Times New Roman"/>
          <w:sz w:val="12"/>
          <w:szCs w:val="12"/>
        </w:rPr>
        <w:t xml:space="preserve"> - декоративные, технические, планировочные, конструктивные устройства, растительные компоненты,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благоустройства;</w:t>
      </w:r>
    </w:p>
    <w:p w:rsidR="007279A2" w:rsidRPr="007279A2" w:rsidRDefault="007279A2" w:rsidP="007279A2">
      <w:pPr>
        <w:tabs>
          <w:tab w:val="left" w:pos="284"/>
        </w:tabs>
        <w:spacing w:after="0" w:line="240" w:lineRule="auto"/>
        <w:ind w:firstLine="284"/>
        <w:jc w:val="both"/>
        <w:rPr>
          <w:rFonts w:ascii="Times New Roman" w:eastAsia="Calibri" w:hAnsi="Times New Roman" w:cs="Times New Roman"/>
          <w:sz w:val="12"/>
          <w:szCs w:val="12"/>
        </w:rPr>
      </w:pPr>
      <w:r w:rsidRPr="007279A2">
        <w:rPr>
          <w:rFonts w:ascii="Times New Roman" w:eastAsia="Calibri" w:hAnsi="Times New Roman" w:cs="Times New Roman"/>
          <w:b/>
          <w:bCs/>
          <w:sz w:val="12"/>
          <w:szCs w:val="12"/>
        </w:rPr>
        <w:t xml:space="preserve">содержание территорий </w:t>
      </w:r>
      <w:r w:rsidRPr="007279A2">
        <w:rPr>
          <w:rFonts w:ascii="Times New Roman" w:eastAsia="Calibri" w:hAnsi="Times New Roman" w:cs="Times New Roman"/>
          <w:sz w:val="12"/>
          <w:szCs w:val="12"/>
        </w:rPr>
        <w:t>- комплекс мероприятий, связанных со</w:t>
      </w:r>
      <w:r>
        <w:rPr>
          <w:rFonts w:ascii="Times New Roman" w:eastAsia="Calibri" w:hAnsi="Times New Roman" w:cs="Times New Roman"/>
          <w:sz w:val="12"/>
          <w:szCs w:val="12"/>
        </w:rPr>
        <w:t xml:space="preserve"> </w:t>
      </w:r>
      <w:r w:rsidRPr="007279A2">
        <w:rPr>
          <w:rFonts w:ascii="Times New Roman" w:eastAsia="Calibri" w:hAnsi="Times New Roman" w:cs="Times New Roman"/>
          <w:sz w:val="12"/>
          <w:szCs w:val="12"/>
        </w:rPr>
        <w:t>своевременным ремонтом и содержанием фасадов зданий, строений и сооружений, малых архитектурных форм, заборов и ограждений, содержанием строительных площадок, зеленых насаждений, подземных   инженерных коммуникаций и их   конструктивных элементов,  объектов транспортной инфраструктуры, расположенных на земельном участке;</w:t>
      </w:r>
    </w:p>
    <w:p w:rsidR="007279A2" w:rsidRPr="007279A2" w:rsidRDefault="007279A2" w:rsidP="007279A2">
      <w:pPr>
        <w:tabs>
          <w:tab w:val="left" w:pos="284"/>
        </w:tabs>
        <w:spacing w:after="0" w:line="240" w:lineRule="auto"/>
        <w:ind w:firstLine="284"/>
        <w:jc w:val="both"/>
        <w:rPr>
          <w:rFonts w:ascii="Times New Roman" w:eastAsia="Calibri" w:hAnsi="Times New Roman" w:cs="Times New Roman"/>
          <w:sz w:val="12"/>
          <w:szCs w:val="12"/>
        </w:rPr>
      </w:pPr>
      <w:r w:rsidRPr="007279A2">
        <w:rPr>
          <w:rFonts w:ascii="Times New Roman" w:eastAsia="Calibri" w:hAnsi="Times New Roman" w:cs="Times New Roman"/>
          <w:b/>
          <w:bCs/>
          <w:sz w:val="12"/>
          <w:szCs w:val="12"/>
        </w:rPr>
        <w:t xml:space="preserve">уборка закрепленных территорий </w:t>
      </w:r>
      <w:r w:rsidRPr="007279A2">
        <w:rPr>
          <w:rFonts w:ascii="Times New Roman" w:eastAsia="Calibri" w:hAnsi="Times New Roman" w:cs="Times New Roman"/>
          <w:sz w:val="12"/>
          <w:szCs w:val="12"/>
        </w:rPr>
        <w:t>- комплекс мероприятий, связанных с регулярной очисткой территорий открытого грунта и территорий с твердым покрытием от грязи, мусора, снега и льда, газонов от мусора, а также со сбором и вывозом в специально отведенные для этого места отходов производства и потребления, листвы, другого мусора, снега, льда,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7279A2" w:rsidRPr="007279A2" w:rsidRDefault="007279A2" w:rsidP="007279A2">
      <w:pPr>
        <w:tabs>
          <w:tab w:val="left" w:pos="284"/>
        </w:tabs>
        <w:spacing w:after="0" w:line="240" w:lineRule="auto"/>
        <w:ind w:firstLine="284"/>
        <w:jc w:val="both"/>
        <w:rPr>
          <w:rFonts w:ascii="Times New Roman" w:eastAsia="Calibri" w:hAnsi="Times New Roman" w:cs="Times New Roman"/>
          <w:sz w:val="12"/>
          <w:szCs w:val="12"/>
        </w:rPr>
      </w:pPr>
      <w:r w:rsidRPr="007279A2">
        <w:rPr>
          <w:rFonts w:ascii="Times New Roman" w:eastAsia="Calibri" w:hAnsi="Times New Roman" w:cs="Times New Roman"/>
          <w:b/>
          <w:bCs/>
          <w:sz w:val="12"/>
          <w:szCs w:val="12"/>
        </w:rPr>
        <w:t xml:space="preserve">специализированная организация </w:t>
      </w:r>
      <w:r w:rsidRPr="007279A2">
        <w:rPr>
          <w:rFonts w:ascii="Times New Roman" w:eastAsia="Calibri" w:hAnsi="Times New Roman" w:cs="Times New Roman"/>
          <w:sz w:val="12"/>
          <w:szCs w:val="12"/>
        </w:rPr>
        <w:t xml:space="preserve">- организация (индивидуальные предприниматели), осуществляющая ремонт и эксплуатацию дорожного покрытия, сбор и вывоз </w:t>
      </w:r>
      <w:r w:rsidRPr="007279A2">
        <w:rPr>
          <w:rFonts w:ascii="Times New Roman" w:eastAsia="Calibri" w:hAnsi="Times New Roman" w:cs="Times New Roman"/>
          <w:bCs/>
          <w:sz w:val="12"/>
          <w:szCs w:val="12"/>
        </w:rPr>
        <w:t>бытовых</w:t>
      </w:r>
      <w:r w:rsidRPr="007279A2">
        <w:rPr>
          <w:rFonts w:ascii="Times New Roman" w:eastAsia="Calibri" w:hAnsi="Times New Roman" w:cs="Times New Roman"/>
          <w:b/>
          <w:bCs/>
          <w:sz w:val="12"/>
          <w:szCs w:val="12"/>
        </w:rPr>
        <w:t xml:space="preserve"> </w:t>
      </w:r>
      <w:r w:rsidRPr="007279A2">
        <w:rPr>
          <w:rFonts w:ascii="Times New Roman" w:eastAsia="Calibri" w:hAnsi="Times New Roman" w:cs="Times New Roman"/>
          <w:sz w:val="12"/>
          <w:szCs w:val="12"/>
        </w:rPr>
        <w:t>отходов, и другую деятельность, направленную на выполнение работ по благоустройству;</w:t>
      </w:r>
    </w:p>
    <w:p w:rsidR="007279A2" w:rsidRPr="007279A2" w:rsidRDefault="007279A2" w:rsidP="007279A2">
      <w:pPr>
        <w:tabs>
          <w:tab w:val="left" w:pos="284"/>
        </w:tabs>
        <w:spacing w:after="0" w:line="240" w:lineRule="auto"/>
        <w:ind w:firstLine="284"/>
        <w:jc w:val="both"/>
        <w:rPr>
          <w:rFonts w:ascii="Times New Roman" w:eastAsia="Calibri" w:hAnsi="Times New Roman" w:cs="Times New Roman"/>
          <w:sz w:val="12"/>
          <w:szCs w:val="12"/>
        </w:rPr>
      </w:pPr>
      <w:r w:rsidRPr="007279A2">
        <w:rPr>
          <w:rFonts w:ascii="Times New Roman" w:eastAsia="Calibri" w:hAnsi="Times New Roman" w:cs="Times New Roman"/>
          <w:b/>
          <w:bCs/>
          <w:sz w:val="12"/>
          <w:szCs w:val="12"/>
        </w:rPr>
        <w:t xml:space="preserve">прилегающая территория </w:t>
      </w:r>
      <w:r w:rsidRPr="007279A2">
        <w:rPr>
          <w:rFonts w:ascii="Times New Roman" w:eastAsia="Calibri" w:hAnsi="Times New Roman" w:cs="Times New Roman"/>
          <w:sz w:val="12"/>
          <w:szCs w:val="12"/>
        </w:rPr>
        <w:t>- — территория, непосредственно примыкающая к границам здания, сооружения, находящихся в собственности, владении, пользовании у юридических или физических лиц, и определяемая для целей благоустройства в порядке, предусмотренном настоящими Правилами.</w:t>
      </w:r>
    </w:p>
    <w:p w:rsidR="007279A2" w:rsidRPr="007279A2" w:rsidRDefault="007279A2" w:rsidP="007279A2">
      <w:pPr>
        <w:tabs>
          <w:tab w:val="left" w:pos="284"/>
        </w:tabs>
        <w:spacing w:after="0" w:line="240" w:lineRule="auto"/>
        <w:ind w:firstLine="284"/>
        <w:jc w:val="both"/>
        <w:rPr>
          <w:rFonts w:ascii="Times New Roman" w:eastAsia="Calibri" w:hAnsi="Times New Roman" w:cs="Times New Roman"/>
          <w:sz w:val="12"/>
          <w:szCs w:val="12"/>
        </w:rPr>
      </w:pPr>
      <w:r w:rsidRPr="007279A2">
        <w:rPr>
          <w:rFonts w:ascii="Times New Roman" w:eastAsia="Calibri" w:hAnsi="Times New Roman" w:cs="Times New Roman"/>
          <w:b/>
          <w:bCs/>
          <w:sz w:val="12"/>
          <w:szCs w:val="12"/>
        </w:rPr>
        <w:t xml:space="preserve">территории общего пользования </w:t>
      </w:r>
      <w:r w:rsidRPr="007279A2">
        <w:rPr>
          <w:rFonts w:ascii="Times New Roman" w:eastAsia="Calibri" w:hAnsi="Times New Roman" w:cs="Times New Roman"/>
          <w:sz w:val="12"/>
          <w:szCs w:val="12"/>
        </w:rPr>
        <w:t>- территории, которыми беспрепятственно пользуются неограниченный круг лиц (в том числе площади, улицы, проезды, набережные, скверы и т.д.);</w:t>
      </w:r>
    </w:p>
    <w:p w:rsidR="007279A2" w:rsidRPr="007279A2" w:rsidRDefault="007279A2" w:rsidP="007279A2">
      <w:pPr>
        <w:tabs>
          <w:tab w:val="left" w:pos="284"/>
        </w:tabs>
        <w:spacing w:after="0" w:line="240" w:lineRule="auto"/>
        <w:ind w:firstLine="284"/>
        <w:jc w:val="both"/>
        <w:rPr>
          <w:rFonts w:ascii="Times New Roman" w:eastAsia="Calibri" w:hAnsi="Times New Roman" w:cs="Times New Roman"/>
          <w:sz w:val="12"/>
          <w:szCs w:val="12"/>
        </w:rPr>
      </w:pPr>
      <w:r w:rsidRPr="007279A2">
        <w:rPr>
          <w:rFonts w:ascii="Times New Roman" w:eastAsia="Calibri" w:hAnsi="Times New Roman" w:cs="Times New Roman"/>
          <w:b/>
          <w:bCs/>
          <w:sz w:val="12"/>
          <w:szCs w:val="12"/>
        </w:rPr>
        <w:t xml:space="preserve">внешнее благоустройство </w:t>
      </w:r>
      <w:r w:rsidRPr="007279A2">
        <w:rPr>
          <w:rFonts w:ascii="Times New Roman" w:eastAsia="Calibri" w:hAnsi="Times New Roman" w:cs="Times New Roman"/>
          <w:sz w:val="12"/>
          <w:szCs w:val="12"/>
        </w:rPr>
        <w:t>- совокупность работ и мероприятий, направленных на создание благоприятных условий жизни и досуга населения сельского поселения, включающих в себя работы по инженерной подготовке территорий, строительству, ремонту и содержанию объектов благоустройства;</w:t>
      </w:r>
    </w:p>
    <w:p w:rsidR="007279A2" w:rsidRPr="007279A2" w:rsidRDefault="007279A2" w:rsidP="007279A2">
      <w:pPr>
        <w:tabs>
          <w:tab w:val="left" w:pos="284"/>
        </w:tabs>
        <w:spacing w:after="0" w:line="240" w:lineRule="auto"/>
        <w:ind w:firstLine="284"/>
        <w:jc w:val="both"/>
        <w:rPr>
          <w:rFonts w:ascii="Times New Roman" w:eastAsia="Calibri" w:hAnsi="Times New Roman" w:cs="Times New Roman"/>
          <w:sz w:val="12"/>
          <w:szCs w:val="12"/>
        </w:rPr>
      </w:pPr>
      <w:r w:rsidRPr="007279A2">
        <w:rPr>
          <w:rFonts w:ascii="Times New Roman" w:eastAsia="Calibri" w:hAnsi="Times New Roman" w:cs="Times New Roman"/>
          <w:b/>
          <w:sz w:val="12"/>
          <w:szCs w:val="12"/>
        </w:rPr>
        <w:t>объекты благоустройства</w:t>
      </w:r>
      <w:r w:rsidRPr="007279A2">
        <w:rPr>
          <w:rFonts w:ascii="Times New Roman" w:eastAsia="Calibri" w:hAnsi="Times New Roman" w:cs="Times New Roman"/>
          <w:sz w:val="12"/>
          <w:szCs w:val="12"/>
        </w:rPr>
        <w:t xml:space="preserve"> — территории различного функционального назначения, на которых осуществляется деятельность по благоустройству, в том числе:</w:t>
      </w:r>
    </w:p>
    <w:p w:rsidR="007279A2" w:rsidRPr="007279A2" w:rsidRDefault="007279A2" w:rsidP="007279A2">
      <w:pPr>
        <w:tabs>
          <w:tab w:val="left" w:pos="284"/>
        </w:tabs>
        <w:spacing w:after="0" w:line="240" w:lineRule="auto"/>
        <w:ind w:firstLine="284"/>
        <w:jc w:val="both"/>
        <w:rPr>
          <w:rFonts w:ascii="Times New Roman" w:eastAsia="Calibri" w:hAnsi="Times New Roman" w:cs="Times New Roman"/>
          <w:sz w:val="12"/>
          <w:szCs w:val="12"/>
        </w:rPr>
      </w:pPr>
      <w:r w:rsidRPr="007279A2">
        <w:rPr>
          <w:rFonts w:ascii="Times New Roman" w:eastAsia="Calibri" w:hAnsi="Times New Roman" w:cs="Times New Roman"/>
          <w:sz w:val="12"/>
          <w:szCs w:val="12"/>
        </w:rPr>
        <w:t>а) элементы планировочной структуры — (зоны (массивы), районы   (в том числе жилые районы, микрорайоны, кварталы, промышленные районы), территории размещения садоводческих, огороднических и дачных некоммерческих объединений);</w:t>
      </w:r>
    </w:p>
    <w:p w:rsidR="007279A2" w:rsidRPr="007279A2" w:rsidRDefault="007279A2" w:rsidP="007279A2">
      <w:pPr>
        <w:tabs>
          <w:tab w:val="left" w:pos="284"/>
        </w:tabs>
        <w:spacing w:after="0" w:line="240" w:lineRule="auto"/>
        <w:ind w:firstLine="284"/>
        <w:jc w:val="both"/>
        <w:rPr>
          <w:rFonts w:ascii="Times New Roman" w:eastAsia="Calibri" w:hAnsi="Times New Roman" w:cs="Times New Roman"/>
          <w:sz w:val="12"/>
          <w:szCs w:val="12"/>
        </w:rPr>
      </w:pPr>
      <w:r w:rsidRPr="007279A2">
        <w:rPr>
          <w:rFonts w:ascii="Times New Roman" w:eastAsia="Calibri" w:hAnsi="Times New Roman" w:cs="Times New Roman"/>
          <w:sz w:val="12"/>
          <w:szCs w:val="12"/>
        </w:rPr>
        <w:t>б) элементы улично-дорожной сети (аллеи, бульвары, магистрали, переулки, площади, проезды, проспекты, проулки, разъезды, спуски, тракты, тупики, улицы, шоссе);</w:t>
      </w:r>
    </w:p>
    <w:p w:rsidR="007279A2" w:rsidRPr="007279A2" w:rsidRDefault="007279A2" w:rsidP="007279A2">
      <w:pPr>
        <w:tabs>
          <w:tab w:val="left" w:pos="284"/>
        </w:tabs>
        <w:spacing w:after="0" w:line="240" w:lineRule="auto"/>
        <w:ind w:firstLine="284"/>
        <w:jc w:val="both"/>
        <w:rPr>
          <w:rFonts w:ascii="Times New Roman" w:eastAsia="Calibri" w:hAnsi="Times New Roman" w:cs="Times New Roman"/>
          <w:sz w:val="12"/>
          <w:szCs w:val="12"/>
        </w:rPr>
      </w:pPr>
      <w:r w:rsidRPr="007279A2">
        <w:rPr>
          <w:rFonts w:ascii="Times New Roman" w:eastAsia="Calibri" w:hAnsi="Times New Roman" w:cs="Times New Roman"/>
          <w:sz w:val="12"/>
          <w:szCs w:val="12"/>
        </w:rPr>
        <w:t>в) дворовые территории —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w:t>
      </w:r>
    </w:p>
    <w:p w:rsidR="007279A2" w:rsidRPr="007279A2" w:rsidRDefault="007279A2" w:rsidP="007279A2">
      <w:pPr>
        <w:tabs>
          <w:tab w:val="left" w:pos="284"/>
        </w:tabs>
        <w:spacing w:after="0" w:line="240" w:lineRule="auto"/>
        <w:ind w:firstLine="284"/>
        <w:jc w:val="both"/>
        <w:rPr>
          <w:rFonts w:ascii="Times New Roman" w:eastAsia="Calibri" w:hAnsi="Times New Roman" w:cs="Times New Roman"/>
          <w:sz w:val="12"/>
          <w:szCs w:val="12"/>
        </w:rPr>
      </w:pPr>
      <w:r w:rsidRPr="007279A2">
        <w:rPr>
          <w:rFonts w:ascii="Times New Roman" w:eastAsia="Calibri" w:hAnsi="Times New Roman" w:cs="Times New Roman"/>
          <w:sz w:val="12"/>
          <w:szCs w:val="12"/>
        </w:rPr>
        <w:t>г) детские площадки, спортивные и другие площадки, предназначенные  для отдыха и досуга;</w:t>
      </w:r>
    </w:p>
    <w:p w:rsidR="007279A2" w:rsidRPr="007279A2" w:rsidRDefault="007279A2" w:rsidP="007279A2">
      <w:pPr>
        <w:tabs>
          <w:tab w:val="left" w:pos="284"/>
        </w:tabs>
        <w:spacing w:after="0" w:line="240" w:lineRule="auto"/>
        <w:ind w:firstLine="284"/>
        <w:jc w:val="both"/>
        <w:rPr>
          <w:rFonts w:ascii="Times New Roman" w:eastAsia="Calibri" w:hAnsi="Times New Roman" w:cs="Times New Roman"/>
          <w:sz w:val="12"/>
          <w:szCs w:val="12"/>
        </w:rPr>
      </w:pPr>
      <w:r w:rsidRPr="007279A2">
        <w:rPr>
          <w:rFonts w:ascii="Times New Roman" w:eastAsia="Calibri" w:hAnsi="Times New Roman" w:cs="Times New Roman"/>
          <w:sz w:val="12"/>
          <w:szCs w:val="12"/>
        </w:rPr>
        <w:t>д) площадки для выгула и дрессировки собак;</w:t>
      </w:r>
    </w:p>
    <w:p w:rsidR="007279A2" w:rsidRPr="007279A2" w:rsidRDefault="007279A2" w:rsidP="007279A2">
      <w:pPr>
        <w:tabs>
          <w:tab w:val="left" w:pos="284"/>
        </w:tabs>
        <w:spacing w:after="0" w:line="240" w:lineRule="auto"/>
        <w:ind w:firstLine="284"/>
        <w:jc w:val="both"/>
        <w:rPr>
          <w:rFonts w:ascii="Times New Roman" w:eastAsia="Calibri" w:hAnsi="Times New Roman" w:cs="Times New Roman"/>
          <w:sz w:val="12"/>
          <w:szCs w:val="12"/>
        </w:rPr>
      </w:pPr>
      <w:r w:rsidRPr="007279A2">
        <w:rPr>
          <w:rFonts w:ascii="Times New Roman" w:eastAsia="Calibri" w:hAnsi="Times New Roman" w:cs="Times New Roman"/>
          <w:sz w:val="12"/>
          <w:szCs w:val="12"/>
        </w:rPr>
        <w:t>е) парковки (парковочные места);</w:t>
      </w:r>
    </w:p>
    <w:p w:rsidR="007279A2" w:rsidRPr="007279A2" w:rsidRDefault="007279A2" w:rsidP="007279A2">
      <w:pPr>
        <w:tabs>
          <w:tab w:val="left" w:pos="284"/>
        </w:tabs>
        <w:spacing w:after="0" w:line="240" w:lineRule="auto"/>
        <w:ind w:firstLine="284"/>
        <w:jc w:val="both"/>
        <w:rPr>
          <w:rFonts w:ascii="Times New Roman" w:eastAsia="Calibri" w:hAnsi="Times New Roman" w:cs="Times New Roman"/>
          <w:sz w:val="12"/>
          <w:szCs w:val="12"/>
        </w:rPr>
      </w:pPr>
      <w:r w:rsidRPr="007279A2">
        <w:rPr>
          <w:rFonts w:ascii="Times New Roman" w:eastAsia="Calibri" w:hAnsi="Times New Roman" w:cs="Times New Roman"/>
          <w:sz w:val="12"/>
          <w:szCs w:val="12"/>
        </w:rPr>
        <w:t>ж) парки, скверы, иные зелёные зоны;</w:t>
      </w:r>
    </w:p>
    <w:p w:rsidR="007279A2" w:rsidRPr="007279A2" w:rsidRDefault="007279A2" w:rsidP="007279A2">
      <w:pPr>
        <w:tabs>
          <w:tab w:val="left" w:pos="284"/>
        </w:tabs>
        <w:spacing w:after="0" w:line="240" w:lineRule="auto"/>
        <w:ind w:firstLine="284"/>
        <w:jc w:val="both"/>
        <w:rPr>
          <w:rFonts w:ascii="Times New Roman" w:eastAsia="Calibri" w:hAnsi="Times New Roman" w:cs="Times New Roman"/>
          <w:sz w:val="12"/>
          <w:szCs w:val="12"/>
        </w:rPr>
      </w:pPr>
      <w:r w:rsidRPr="007279A2">
        <w:rPr>
          <w:rFonts w:ascii="Times New Roman" w:eastAsia="Calibri" w:hAnsi="Times New Roman" w:cs="Times New Roman"/>
          <w:sz w:val="12"/>
          <w:szCs w:val="12"/>
        </w:rPr>
        <w:t xml:space="preserve">з) технические зоны транспортных, инженерных коммуникаций, </w:t>
      </w:r>
      <w:proofErr w:type="spellStart"/>
      <w:r w:rsidRPr="007279A2">
        <w:rPr>
          <w:rFonts w:ascii="Times New Roman" w:eastAsia="Calibri" w:hAnsi="Times New Roman" w:cs="Times New Roman"/>
          <w:sz w:val="12"/>
          <w:szCs w:val="12"/>
        </w:rPr>
        <w:t>водоохранные</w:t>
      </w:r>
      <w:proofErr w:type="spellEnd"/>
      <w:r w:rsidRPr="007279A2">
        <w:rPr>
          <w:rFonts w:ascii="Times New Roman" w:eastAsia="Calibri" w:hAnsi="Times New Roman" w:cs="Times New Roman"/>
          <w:sz w:val="12"/>
          <w:szCs w:val="12"/>
        </w:rPr>
        <w:t xml:space="preserve"> зоны;</w:t>
      </w:r>
    </w:p>
    <w:p w:rsidR="007279A2" w:rsidRPr="007279A2" w:rsidRDefault="007279A2" w:rsidP="007279A2">
      <w:pPr>
        <w:tabs>
          <w:tab w:val="left" w:pos="284"/>
        </w:tabs>
        <w:spacing w:after="0" w:line="240" w:lineRule="auto"/>
        <w:ind w:firstLine="284"/>
        <w:jc w:val="both"/>
        <w:rPr>
          <w:rFonts w:ascii="Times New Roman" w:eastAsia="Calibri" w:hAnsi="Times New Roman" w:cs="Times New Roman"/>
          <w:sz w:val="12"/>
          <w:szCs w:val="12"/>
        </w:rPr>
      </w:pPr>
      <w:r w:rsidRPr="007279A2">
        <w:rPr>
          <w:rFonts w:ascii="Times New Roman" w:eastAsia="Calibri" w:hAnsi="Times New Roman" w:cs="Times New Roman"/>
          <w:sz w:val="12"/>
          <w:szCs w:val="12"/>
        </w:rPr>
        <w:t>и) контейнерные площадки и площадки для складирования отдельных групп твёрдых коммунальных отходов;</w:t>
      </w:r>
    </w:p>
    <w:p w:rsidR="007279A2" w:rsidRPr="007279A2" w:rsidRDefault="007279A2" w:rsidP="007279A2">
      <w:pPr>
        <w:tabs>
          <w:tab w:val="left" w:pos="284"/>
        </w:tabs>
        <w:spacing w:after="0" w:line="240" w:lineRule="auto"/>
        <w:ind w:firstLine="284"/>
        <w:jc w:val="both"/>
        <w:rPr>
          <w:rFonts w:ascii="Times New Roman" w:eastAsia="Calibri" w:hAnsi="Times New Roman" w:cs="Times New Roman"/>
          <w:sz w:val="12"/>
          <w:szCs w:val="12"/>
        </w:rPr>
      </w:pPr>
      <w:r w:rsidRPr="007279A2">
        <w:rPr>
          <w:rFonts w:ascii="Times New Roman" w:eastAsia="Calibri" w:hAnsi="Times New Roman" w:cs="Times New Roman"/>
          <w:sz w:val="12"/>
          <w:szCs w:val="12"/>
        </w:rPr>
        <w:t>3) элементы благоустройства:</w:t>
      </w:r>
    </w:p>
    <w:p w:rsidR="007279A2" w:rsidRPr="007279A2" w:rsidRDefault="007279A2" w:rsidP="007279A2">
      <w:pPr>
        <w:tabs>
          <w:tab w:val="left" w:pos="284"/>
        </w:tabs>
        <w:spacing w:after="0" w:line="240" w:lineRule="auto"/>
        <w:ind w:firstLine="284"/>
        <w:jc w:val="both"/>
        <w:rPr>
          <w:rFonts w:ascii="Times New Roman" w:eastAsia="Calibri" w:hAnsi="Times New Roman" w:cs="Times New Roman"/>
          <w:sz w:val="12"/>
          <w:szCs w:val="12"/>
        </w:rPr>
      </w:pPr>
      <w:r w:rsidRPr="007279A2">
        <w:rPr>
          <w:rFonts w:ascii="Times New Roman" w:eastAsia="Calibri" w:hAnsi="Times New Roman" w:cs="Times New Roman"/>
          <w:sz w:val="12"/>
          <w:szCs w:val="12"/>
        </w:rPr>
        <w:t>а) элементы озеленения;</w:t>
      </w:r>
    </w:p>
    <w:p w:rsidR="007279A2" w:rsidRPr="007279A2" w:rsidRDefault="007279A2" w:rsidP="007279A2">
      <w:pPr>
        <w:tabs>
          <w:tab w:val="left" w:pos="284"/>
        </w:tabs>
        <w:spacing w:after="0" w:line="240" w:lineRule="auto"/>
        <w:ind w:firstLine="284"/>
        <w:jc w:val="both"/>
        <w:rPr>
          <w:rFonts w:ascii="Times New Roman" w:eastAsia="Calibri" w:hAnsi="Times New Roman" w:cs="Times New Roman"/>
          <w:sz w:val="12"/>
          <w:szCs w:val="12"/>
        </w:rPr>
      </w:pPr>
      <w:r w:rsidRPr="007279A2">
        <w:rPr>
          <w:rFonts w:ascii="Times New Roman" w:eastAsia="Calibri" w:hAnsi="Times New Roman" w:cs="Times New Roman"/>
          <w:sz w:val="12"/>
          <w:szCs w:val="12"/>
        </w:rPr>
        <w:t>б) покрытия;</w:t>
      </w:r>
    </w:p>
    <w:p w:rsidR="007279A2" w:rsidRPr="007279A2" w:rsidRDefault="007279A2" w:rsidP="007279A2">
      <w:pPr>
        <w:tabs>
          <w:tab w:val="left" w:pos="284"/>
        </w:tabs>
        <w:spacing w:after="0" w:line="240" w:lineRule="auto"/>
        <w:ind w:firstLine="284"/>
        <w:jc w:val="both"/>
        <w:rPr>
          <w:rFonts w:ascii="Times New Roman" w:eastAsia="Calibri" w:hAnsi="Times New Roman" w:cs="Times New Roman"/>
          <w:sz w:val="12"/>
          <w:szCs w:val="12"/>
        </w:rPr>
      </w:pPr>
      <w:r w:rsidRPr="007279A2">
        <w:rPr>
          <w:rFonts w:ascii="Times New Roman" w:eastAsia="Calibri" w:hAnsi="Times New Roman" w:cs="Times New Roman"/>
          <w:sz w:val="12"/>
          <w:szCs w:val="12"/>
        </w:rPr>
        <w:t>в) уличное коммунально-бытовое и техническое оборудование;</w:t>
      </w:r>
    </w:p>
    <w:p w:rsidR="007279A2" w:rsidRPr="007279A2" w:rsidRDefault="007279A2" w:rsidP="007279A2">
      <w:pPr>
        <w:tabs>
          <w:tab w:val="left" w:pos="284"/>
        </w:tabs>
        <w:spacing w:after="0" w:line="240" w:lineRule="auto"/>
        <w:ind w:firstLine="284"/>
        <w:jc w:val="both"/>
        <w:rPr>
          <w:rFonts w:ascii="Times New Roman" w:eastAsia="Calibri" w:hAnsi="Times New Roman" w:cs="Times New Roman"/>
          <w:sz w:val="12"/>
          <w:szCs w:val="12"/>
        </w:rPr>
      </w:pPr>
      <w:r w:rsidRPr="007279A2">
        <w:rPr>
          <w:rFonts w:ascii="Times New Roman" w:eastAsia="Calibri" w:hAnsi="Times New Roman" w:cs="Times New Roman"/>
          <w:sz w:val="12"/>
          <w:szCs w:val="12"/>
        </w:rPr>
        <w:t>г) игровое и спортивное оборудование;</w:t>
      </w:r>
    </w:p>
    <w:p w:rsidR="007279A2" w:rsidRPr="007279A2" w:rsidRDefault="007279A2" w:rsidP="007279A2">
      <w:pPr>
        <w:tabs>
          <w:tab w:val="left" w:pos="284"/>
        </w:tabs>
        <w:spacing w:after="0" w:line="240" w:lineRule="auto"/>
        <w:ind w:firstLine="284"/>
        <w:jc w:val="both"/>
        <w:rPr>
          <w:rFonts w:ascii="Times New Roman" w:eastAsia="Calibri" w:hAnsi="Times New Roman" w:cs="Times New Roman"/>
          <w:sz w:val="12"/>
          <w:szCs w:val="12"/>
        </w:rPr>
      </w:pPr>
      <w:r w:rsidRPr="007279A2">
        <w:rPr>
          <w:rFonts w:ascii="Times New Roman" w:eastAsia="Calibri" w:hAnsi="Times New Roman" w:cs="Times New Roman"/>
          <w:sz w:val="12"/>
          <w:szCs w:val="12"/>
        </w:rPr>
        <w:t>д) средства размещения информации и рекламные конструкции;</w:t>
      </w:r>
    </w:p>
    <w:p w:rsidR="007279A2" w:rsidRPr="007279A2" w:rsidRDefault="007279A2" w:rsidP="007279A2">
      <w:pPr>
        <w:tabs>
          <w:tab w:val="left" w:pos="284"/>
        </w:tabs>
        <w:spacing w:after="0" w:line="240" w:lineRule="auto"/>
        <w:ind w:firstLine="284"/>
        <w:jc w:val="both"/>
        <w:rPr>
          <w:rFonts w:ascii="Times New Roman" w:eastAsia="Calibri" w:hAnsi="Times New Roman" w:cs="Times New Roman"/>
          <w:sz w:val="12"/>
          <w:szCs w:val="12"/>
        </w:rPr>
      </w:pPr>
      <w:r w:rsidRPr="007279A2">
        <w:rPr>
          <w:rFonts w:ascii="Times New Roman" w:eastAsia="Calibri" w:hAnsi="Times New Roman" w:cs="Times New Roman"/>
          <w:sz w:val="12"/>
          <w:szCs w:val="12"/>
        </w:rPr>
        <w:t>е) малые архитектурные формы;</w:t>
      </w:r>
    </w:p>
    <w:p w:rsidR="007279A2" w:rsidRPr="007279A2" w:rsidRDefault="007279A2" w:rsidP="007279A2">
      <w:pPr>
        <w:tabs>
          <w:tab w:val="left" w:pos="284"/>
        </w:tabs>
        <w:spacing w:after="0" w:line="240" w:lineRule="auto"/>
        <w:ind w:firstLine="284"/>
        <w:jc w:val="both"/>
        <w:rPr>
          <w:rFonts w:ascii="Times New Roman" w:eastAsia="Calibri" w:hAnsi="Times New Roman" w:cs="Times New Roman"/>
          <w:sz w:val="12"/>
          <w:szCs w:val="12"/>
        </w:rPr>
      </w:pPr>
      <w:r w:rsidRPr="007279A2">
        <w:rPr>
          <w:rFonts w:ascii="Times New Roman" w:eastAsia="Calibri" w:hAnsi="Times New Roman" w:cs="Times New Roman"/>
          <w:sz w:val="12"/>
          <w:szCs w:val="12"/>
        </w:rPr>
        <w:t>ж) элементы объектов капитального строительства;</w:t>
      </w:r>
    </w:p>
    <w:p w:rsidR="007279A2" w:rsidRPr="007279A2" w:rsidRDefault="007279A2" w:rsidP="007279A2">
      <w:pPr>
        <w:tabs>
          <w:tab w:val="left" w:pos="284"/>
        </w:tabs>
        <w:spacing w:after="0" w:line="240" w:lineRule="auto"/>
        <w:ind w:firstLine="284"/>
        <w:jc w:val="both"/>
        <w:rPr>
          <w:rFonts w:ascii="Times New Roman" w:eastAsia="Calibri" w:hAnsi="Times New Roman" w:cs="Times New Roman"/>
          <w:sz w:val="12"/>
          <w:szCs w:val="12"/>
        </w:rPr>
      </w:pPr>
      <w:r w:rsidRPr="007279A2">
        <w:rPr>
          <w:rFonts w:ascii="Times New Roman" w:eastAsia="Calibri" w:hAnsi="Times New Roman" w:cs="Times New Roman"/>
          <w:sz w:val="12"/>
          <w:szCs w:val="12"/>
        </w:rPr>
        <w:t>4) паспорт объекта благоустройства — документ, содержащий информацию:</w:t>
      </w:r>
    </w:p>
    <w:p w:rsidR="007279A2" w:rsidRPr="007279A2" w:rsidRDefault="007279A2" w:rsidP="007279A2">
      <w:pPr>
        <w:tabs>
          <w:tab w:val="left" w:pos="284"/>
        </w:tabs>
        <w:spacing w:after="0" w:line="240" w:lineRule="auto"/>
        <w:ind w:firstLine="284"/>
        <w:jc w:val="both"/>
        <w:rPr>
          <w:rFonts w:ascii="Times New Roman" w:eastAsia="Calibri" w:hAnsi="Times New Roman" w:cs="Times New Roman"/>
          <w:sz w:val="12"/>
          <w:szCs w:val="12"/>
        </w:rPr>
      </w:pPr>
      <w:r w:rsidRPr="007279A2">
        <w:rPr>
          <w:rFonts w:ascii="Times New Roman" w:eastAsia="Calibri" w:hAnsi="Times New Roman" w:cs="Times New Roman"/>
          <w:sz w:val="12"/>
          <w:szCs w:val="12"/>
        </w:rPr>
        <w:t>а) о собственниках и границах земельных участков, формирующих территорию объекта благоустройства;</w:t>
      </w:r>
    </w:p>
    <w:p w:rsidR="007279A2" w:rsidRPr="007279A2" w:rsidRDefault="007279A2" w:rsidP="007279A2">
      <w:pPr>
        <w:tabs>
          <w:tab w:val="left" w:pos="284"/>
        </w:tabs>
        <w:spacing w:after="0" w:line="240" w:lineRule="auto"/>
        <w:ind w:firstLine="284"/>
        <w:jc w:val="both"/>
        <w:rPr>
          <w:rFonts w:ascii="Times New Roman" w:eastAsia="Calibri" w:hAnsi="Times New Roman" w:cs="Times New Roman"/>
          <w:sz w:val="12"/>
          <w:szCs w:val="12"/>
        </w:rPr>
      </w:pPr>
      <w:r w:rsidRPr="007279A2">
        <w:rPr>
          <w:rFonts w:ascii="Times New Roman" w:eastAsia="Calibri" w:hAnsi="Times New Roman" w:cs="Times New Roman"/>
          <w:sz w:val="12"/>
          <w:szCs w:val="12"/>
        </w:rPr>
        <w:t>б) об элементах благоустройства;</w:t>
      </w:r>
    </w:p>
    <w:p w:rsidR="007279A2" w:rsidRPr="007279A2" w:rsidRDefault="007279A2" w:rsidP="007279A2">
      <w:pPr>
        <w:tabs>
          <w:tab w:val="left" w:pos="284"/>
        </w:tabs>
        <w:spacing w:after="0" w:line="240" w:lineRule="auto"/>
        <w:ind w:firstLine="284"/>
        <w:jc w:val="both"/>
        <w:rPr>
          <w:rFonts w:ascii="Times New Roman" w:eastAsia="Calibri" w:hAnsi="Times New Roman" w:cs="Times New Roman"/>
          <w:sz w:val="12"/>
          <w:szCs w:val="12"/>
        </w:rPr>
      </w:pPr>
      <w:r w:rsidRPr="007279A2">
        <w:rPr>
          <w:rFonts w:ascii="Times New Roman" w:eastAsia="Calibri" w:hAnsi="Times New Roman" w:cs="Times New Roman"/>
          <w:sz w:val="12"/>
          <w:szCs w:val="12"/>
        </w:rPr>
        <w:t>в) сведения о текущем состоянии территории;</w:t>
      </w:r>
    </w:p>
    <w:p w:rsidR="007279A2" w:rsidRPr="007279A2" w:rsidRDefault="007279A2" w:rsidP="007279A2">
      <w:pPr>
        <w:tabs>
          <w:tab w:val="left" w:pos="284"/>
        </w:tabs>
        <w:spacing w:after="0" w:line="240" w:lineRule="auto"/>
        <w:ind w:firstLine="284"/>
        <w:jc w:val="both"/>
        <w:rPr>
          <w:rFonts w:ascii="Times New Roman" w:eastAsia="Calibri" w:hAnsi="Times New Roman" w:cs="Times New Roman"/>
          <w:sz w:val="12"/>
          <w:szCs w:val="12"/>
        </w:rPr>
      </w:pPr>
      <w:r w:rsidRPr="007279A2">
        <w:rPr>
          <w:rFonts w:ascii="Times New Roman" w:eastAsia="Calibri" w:hAnsi="Times New Roman" w:cs="Times New Roman"/>
          <w:sz w:val="12"/>
          <w:szCs w:val="12"/>
        </w:rPr>
        <w:t>г) сведения о предлагаемых мероприятиях по благоустройству;</w:t>
      </w:r>
    </w:p>
    <w:p w:rsidR="007279A2" w:rsidRPr="007279A2" w:rsidRDefault="007279A2" w:rsidP="007279A2">
      <w:pPr>
        <w:tabs>
          <w:tab w:val="left" w:pos="284"/>
        </w:tabs>
        <w:spacing w:after="0" w:line="240" w:lineRule="auto"/>
        <w:ind w:firstLine="284"/>
        <w:jc w:val="both"/>
        <w:rPr>
          <w:rFonts w:ascii="Times New Roman" w:eastAsia="Calibri" w:hAnsi="Times New Roman" w:cs="Times New Roman"/>
          <w:sz w:val="12"/>
          <w:szCs w:val="12"/>
        </w:rPr>
      </w:pPr>
      <w:r w:rsidRPr="007279A2">
        <w:rPr>
          <w:rFonts w:ascii="Times New Roman" w:eastAsia="Calibri" w:hAnsi="Times New Roman" w:cs="Times New Roman"/>
          <w:b/>
          <w:sz w:val="12"/>
          <w:szCs w:val="12"/>
        </w:rPr>
        <w:t>элементы обустройства автомобильных дорог</w:t>
      </w:r>
      <w:r w:rsidRPr="007279A2">
        <w:rPr>
          <w:rFonts w:ascii="Times New Roman" w:eastAsia="Calibri" w:hAnsi="Times New Roman" w:cs="Times New Roman"/>
          <w:sz w:val="12"/>
          <w:szCs w:val="12"/>
        </w:rPr>
        <w:t xml:space="preserve"> - сооружения, к которым относятся дорожные знаки, дорожные ограждения, светофоры и другие устройства для регулирования дорожного движения, места отдыха, остановочные пункты, объекты, предназначенные для освещения автомобильных дорог, пешеходные дорожки, пункты весового и габаритного контроля транспортных средств, пункты взимания платы, стоянки (парковки) транспортных средств, сооружения, предназначенные для охраны автомобильных дорог и искусственных дорожных сооружений, тротуары, другие предназначенные для обеспечения дорожного движения, в том числе его безопасности, сооружения, за исключением объектов дорожного сервиса;</w:t>
      </w:r>
    </w:p>
    <w:p w:rsidR="007279A2" w:rsidRPr="007279A2" w:rsidRDefault="007279A2" w:rsidP="007279A2">
      <w:pPr>
        <w:tabs>
          <w:tab w:val="left" w:pos="284"/>
        </w:tabs>
        <w:spacing w:after="0" w:line="240" w:lineRule="auto"/>
        <w:ind w:firstLine="284"/>
        <w:jc w:val="both"/>
        <w:rPr>
          <w:rFonts w:ascii="Times New Roman" w:eastAsia="Calibri" w:hAnsi="Times New Roman" w:cs="Times New Roman"/>
          <w:sz w:val="12"/>
          <w:szCs w:val="12"/>
        </w:rPr>
      </w:pPr>
      <w:r w:rsidRPr="007279A2">
        <w:rPr>
          <w:rFonts w:ascii="Times New Roman" w:eastAsia="Calibri" w:hAnsi="Times New Roman" w:cs="Times New Roman"/>
          <w:b/>
          <w:bCs/>
          <w:sz w:val="12"/>
          <w:szCs w:val="12"/>
        </w:rPr>
        <w:t xml:space="preserve">автомобильная дорога </w:t>
      </w:r>
      <w:r w:rsidRPr="007279A2">
        <w:rPr>
          <w:rFonts w:ascii="Times New Roman" w:eastAsia="Calibri" w:hAnsi="Times New Roman" w:cs="Times New Roman"/>
          <w:sz w:val="12"/>
          <w:szCs w:val="12"/>
        </w:rPr>
        <w:t>-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w:t>
      </w:r>
    </w:p>
    <w:p w:rsidR="007279A2" w:rsidRPr="007279A2" w:rsidRDefault="007279A2" w:rsidP="007279A2">
      <w:pPr>
        <w:tabs>
          <w:tab w:val="left" w:pos="284"/>
        </w:tabs>
        <w:spacing w:after="0" w:line="240" w:lineRule="auto"/>
        <w:ind w:firstLine="284"/>
        <w:jc w:val="both"/>
        <w:rPr>
          <w:rFonts w:ascii="Times New Roman" w:eastAsia="Calibri" w:hAnsi="Times New Roman" w:cs="Times New Roman"/>
          <w:sz w:val="12"/>
          <w:szCs w:val="12"/>
        </w:rPr>
      </w:pPr>
      <w:r w:rsidRPr="007279A2">
        <w:rPr>
          <w:rFonts w:ascii="Times New Roman" w:eastAsia="Calibri" w:hAnsi="Times New Roman" w:cs="Times New Roman"/>
          <w:b/>
          <w:bCs/>
          <w:sz w:val="12"/>
          <w:szCs w:val="12"/>
        </w:rPr>
        <w:t xml:space="preserve">защитные дорожные сооружения </w:t>
      </w:r>
      <w:r w:rsidRPr="007279A2">
        <w:rPr>
          <w:rFonts w:ascii="Times New Roman" w:eastAsia="Calibri" w:hAnsi="Times New Roman" w:cs="Times New Roman"/>
          <w:sz w:val="12"/>
          <w:szCs w:val="12"/>
        </w:rPr>
        <w:t xml:space="preserve">- сооружения, к которым относятся элементы озеленения, имеющие защитное значение, заборы, устройства, предназначенные для защиты автомобильных дорог от снежных лавин, </w:t>
      </w:r>
      <w:proofErr w:type="spellStart"/>
      <w:r w:rsidRPr="007279A2">
        <w:rPr>
          <w:rFonts w:ascii="Times New Roman" w:eastAsia="Calibri" w:hAnsi="Times New Roman" w:cs="Times New Roman"/>
          <w:sz w:val="12"/>
          <w:szCs w:val="12"/>
        </w:rPr>
        <w:t>шумозащитные</w:t>
      </w:r>
      <w:proofErr w:type="spellEnd"/>
      <w:r w:rsidRPr="007279A2">
        <w:rPr>
          <w:rFonts w:ascii="Times New Roman" w:eastAsia="Calibri" w:hAnsi="Times New Roman" w:cs="Times New Roman"/>
          <w:sz w:val="12"/>
          <w:szCs w:val="12"/>
        </w:rPr>
        <w:t xml:space="preserve"> и ветрозащитные устройства, подобные сооружения;</w:t>
      </w:r>
    </w:p>
    <w:p w:rsidR="007279A2" w:rsidRPr="007279A2" w:rsidRDefault="007279A2" w:rsidP="007279A2">
      <w:pPr>
        <w:tabs>
          <w:tab w:val="left" w:pos="284"/>
        </w:tabs>
        <w:spacing w:after="0" w:line="240" w:lineRule="auto"/>
        <w:ind w:firstLine="284"/>
        <w:jc w:val="both"/>
        <w:rPr>
          <w:rFonts w:ascii="Times New Roman" w:eastAsia="Calibri" w:hAnsi="Times New Roman" w:cs="Times New Roman"/>
          <w:sz w:val="12"/>
          <w:szCs w:val="12"/>
        </w:rPr>
      </w:pPr>
      <w:r w:rsidRPr="007279A2">
        <w:rPr>
          <w:rFonts w:ascii="Times New Roman" w:eastAsia="Calibri" w:hAnsi="Times New Roman" w:cs="Times New Roman"/>
          <w:b/>
          <w:sz w:val="12"/>
          <w:szCs w:val="12"/>
        </w:rPr>
        <w:t>полоса отвода автомобильной дороги</w:t>
      </w:r>
      <w:r w:rsidRPr="007279A2">
        <w:rPr>
          <w:rFonts w:ascii="Times New Roman" w:eastAsia="Calibri" w:hAnsi="Times New Roman" w:cs="Times New Roman"/>
          <w:sz w:val="12"/>
          <w:szCs w:val="12"/>
        </w:rPr>
        <w:t xml:space="preserve"> - 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w:t>
      </w:r>
    </w:p>
    <w:p w:rsidR="006A5A85" w:rsidRDefault="007279A2" w:rsidP="007279A2">
      <w:pPr>
        <w:tabs>
          <w:tab w:val="left" w:pos="284"/>
        </w:tabs>
        <w:spacing w:after="0" w:line="240" w:lineRule="auto"/>
        <w:ind w:firstLine="284"/>
        <w:jc w:val="both"/>
        <w:rPr>
          <w:rFonts w:ascii="Times New Roman" w:eastAsia="Calibri" w:hAnsi="Times New Roman" w:cs="Times New Roman"/>
          <w:sz w:val="12"/>
          <w:szCs w:val="12"/>
        </w:rPr>
      </w:pPr>
      <w:r w:rsidRPr="007279A2">
        <w:rPr>
          <w:rFonts w:ascii="Times New Roman" w:eastAsia="Calibri" w:hAnsi="Times New Roman" w:cs="Times New Roman"/>
          <w:b/>
          <w:sz w:val="12"/>
          <w:szCs w:val="12"/>
        </w:rPr>
        <w:t>придорожные полосы автомобильной дороги</w:t>
      </w:r>
      <w:r w:rsidRPr="007279A2">
        <w:rPr>
          <w:rFonts w:ascii="Times New Roman" w:eastAsia="Calibri" w:hAnsi="Times New Roman" w:cs="Times New Roman"/>
          <w:sz w:val="12"/>
          <w:szCs w:val="12"/>
        </w:rPr>
        <w:t xml:space="preserve"> - территории, которые прилегают с обеих сторон к полосе отвода автомобильной дороги и </w:t>
      </w:r>
    </w:p>
    <w:p w:rsidR="007279A2" w:rsidRPr="007279A2" w:rsidRDefault="007279A2" w:rsidP="006A5A85">
      <w:pPr>
        <w:tabs>
          <w:tab w:val="left" w:pos="284"/>
        </w:tabs>
        <w:spacing w:after="0" w:line="240" w:lineRule="auto"/>
        <w:jc w:val="both"/>
        <w:rPr>
          <w:rFonts w:ascii="Times New Roman" w:eastAsia="Calibri" w:hAnsi="Times New Roman" w:cs="Times New Roman"/>
          <w:sz w:val="12"/>
          <w:szCs w:val="12"/>
        </w:rPr>
      </w:pPr>
      <w:r w:rsidRPr="007279A2">
        <w:rPr>
          <w:rFonts w:ascii="Times New Roman" w:eastAsia="Calibri" w:hAnsi="Times New Roman" w:cs="Times New Roman"/>
          <w:sz w:val="12"/>
          <w:szCs w:val="12"/>
        </w:rPr>
        <w:lastRenderedPageBreak/>
        <w:t>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w:t>
      </w:r>
    </w:p>
    <w:p w:rsidR="007279A2" w:rsidRPr="007279A2" w:rsidRDefault="007279A2" w:rsidP="007279A2">
      <w:pPr>
        <w:tabs>
          <w:tab w:val="left" w:pos="284"/>
        </w:tabs>
        <w:spacing w:after="0" w:line="240" w:lineRule="auto"/>
        <w:ind w:firstLine="284"/>
        <w:jc w:val="both"/>
        <w:rPr>
          <w:rFonts w:ascii="Times New Roman" w:eastAsia="Calibri" w:hAnsi="Times New Roman" w:cs="Times New Roman"/>
          <w:sz w:val="12"/>
          <w:szCs w:val="12"/>
        </w:rPr>
      </w:pPr>
      <w:r w:rsidRPr="007279A2">
        <w:rPr>
          <w:rFonts w:ascii="Times New Roman" w:eastAsia="Calibri" w:hAnsi="Times New Roman" w:cs="Times New Roman"/>
          <w:b/>
          <w:sz w:val="12"/>
          <w:szCs w:val="12"/>
        </w:rPr>
        <w:t>содержание автомобильной дороги</w:t>
      </w:r>
      <w:r w:rsidRPr="007279A2">
        <w:rPr>
          <w:rFonts w:ascii="Times New Roman" w:eastAsia="Calibri" w:hAnsi="Times New Roman" w:cs="Times New Roman"/>
          <w:sz w:val="12"/>
          <w:szCs w:val="12"/>
        </w:rPr>
        <w:t xml:space="preserve"> - комплекс работ по поддержанию надлежащего технического состояния автомобильной дороги, оценке ее технического состояния, а также по организации и обеспечению безопасности дорожного движения;</w:t>
      </w:r>
    </w:p>
    <w:p w:rsidR="007279A2" w:rsidRPr="007279A2" w:rsidRDefault="007279A2" w:rsidP="007279A2">
      <w:pPr>
        <w:tabs>
          <w:tab w:val="left" w:pos="284"/>
        </w:tabs>
        <w:spacing w:after="0" w:line="240" w:lineRule="auto"/>
        <w:ind w:firstLine="284"/>
        <w:jc w:val="both"/>
        <w:rPr>
          <w:rFonts w:ascii="Times New Roman" w:eastAsia="Calibri" w:hAnsi="Times New Roman" w:cs="Times New Roman"/>
          <w:bCs/>
          <w:sz w:val="12"/>
          <w:szCs w:val="12"/>
        </w:rPr>
      </w:pPr>
      <w:r w:rsidRPr="007279A2">
        <w:rPr>
          <w:rFonts w:ascii="Times New Roman" w:eastAsia="Calibri" w:hAnsi="Times New Roman" w:cs="Times New Roman"/>
          <w:b/>
          <w:bCs/>
          <w:sz w:val="12"/>
          <w:szCs w:val="12"/>
        </w:rPr>
        <w:t xml:space="preserve">отходы производства и потребления (далее - отходы) - </w:t>
      </w:r>
      <w:r w:rsidRPr="007279A2">
        <w:rPr>
          <w:rFonts w:ascii="Times New Roman" w:eastAsia="Calibri" w:hAnsi="Times New Roman" w:cs="Times New Roman"/>
          <w:bCs/>
          <w:sz w:val="12"/>
          <w:szCs w:val="12"/>
        </w:rPr>
        <w:t>вещества или предметы, которые образованы в процессе производства, выполнения работ, оказания услуг или в процессе потребления, которые удаляются, предназначены для удаления или подлежат удалению в соответствии с настоящим Федеральным законом;</w:t>
      </w:r>
    </w:p>
    <w:p w:rsidR="007279A2" w:rsidRPr="007279A2" w:rsidRDefault="007279A2" w:rsidP="007279A2">
      <w:pPr>
        <w:tabs>
          <w:tab w:val="left" w:pos="284"/>
        </w:tabs>
        <w:spacing w:after="0" w:line="240" w:lineRule="auto"/>
        <w:ind w:firstLine="284"/>
        <w:jc w:val="both"/>
        <w:rPr>
          <w:rFonts w:ascii="Times New Roman" w:eastAsia="Calibri" w:hAnsi="Times New Roman" w:cs="Times New Roman"/>
          <w:bCs/>
          <w:sz w:val="12"/>
          <w:szCs w:val="12"/>
        </w:rPr>
      </w:pPr>
      <w:r w:rsidRPr="007279A2">
        <w:rPr>
          <w:rFonts w:ascii="Times New Roman" w:eastAsia="Calibri" w:hAnsi="Times New Roman" w:cs="Times New Roman"/>
          <w:b/>
          <w:bCs/>
          <w:sz w:val="12"/>
          <w:szCs w:val="12"/>
        </w:rPr>
        <w:t xml:space="preserve">твердые коммунальные отходы (ТКО)- </w:t>
      </w:r>
      <w:r w:rsidRPr="007279A2">
        <w:rPr>
          <w:rFonts w:ascii="Times New Roman" w:eastAsia="Calibri" w:hAnsi="Times New Roman" w:cs="Times New Roman"/>
          <w:bCs/>
          <w:sz w:val="12"/>
          <w:szCs w:val="12"/>
        </w:rPr>
        <w:t>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7279A2" w:rsidRPr="007279A2" w:rsidRDefault="007279A2" w:rsidP="007279A2">
      <w:pPr>
        <w:tabs>
          <w:tab w:val="left" w:pos="284"/>
        </w:tabs>
        <w:spacing w:after="0" w:line="240" w:lineRule="auto"/>
        <w:ind w:firstLine="284"/>
        <w:jc w:val="both"/>
        <w:rPr>
          <w:rFonts w:ascii="Times New Roman" w:eastAsia="Calibri" w:hAnsi="Times New Roman" w:cs="Times New Roman"/>
          <w:sz w:val="12"/>
          <w:szCs w:val="12"/>
        </w:rPr>
      </w:pPr>
      <w:r w:rsidRPr="007279A2">
        <w:rPr>
          <w:rFonts w:ascii="Times New Roman" w:eastAsia="Calibri" w:hAnsi="Times New Roman" w:cs="Times New Roman"/>
          <w:b/>
          <w:bCs/>
          <w:sz w:val="12"/>
          <w:szCs w:val="12"/>
        </w:rPr>
        <w:t xml:space="preserve">мусор </w:t>
      </w:r>
      <w:r w:rsidRPr="007279A2">
        <w:rPr>
          <w:rFonts w:ascii="Times New Roman" w:eastAsia="Calibri" w:hAnsi="Times New Roman" w:cs="Times New Roman"/>
          <w:sz w:val="12"/>
          <w:szCs w:val="12"/>
        </w:rPr>
        <w:t>- мелкие неоднородные сухие или влажные отходы;</w:t>
      </w:r>
    </w:p>
    <w:p w:rsidR="007279A2" w:rsidRPr="007279A2" w:rsidRDefault="007279A2" w:rsidP="007279A2">
      <w:pPr>
        <w:tabs>
          <w:tab w:val="left" w:pos="284"/>
        </w:tabs>
        <w:spacing w:after="0" w:line="240" w:lineRule="auto"/>
        <w:ind w:firstLine="284"/>
        <w:jc w:val="both"/>
        <w:rPr>
          <w:rFonts w:ascii="Times New Roman" w:eastAsia="Calibri" w:hAnsi="Times New Roman" w:cs="Times New Roman"/>
          <w:b/>
          <w:bCs/>
          <w:sz w:val="12"/>
          <w:szCs w:val="12"/>
        </w:rPr>
      </w:pPr>
      <w:r w:rsidRPr="007279A2">
        <w:rPr>
          <w:rFonts w:ascii="Times New Roman" w:eastAsia="Calibri" w:hAnsi="Times New Roman" w:cs="Times New Roman"/>
          <w:b/>
          <w:bCs/>
          <w:sz w:val="12"/>
          <w:szCs w:val="12"/>
        </w:rPr>
        <w:t xml:space="preserve">обращение с отходами - </w:t>
      </w:r>
      <w:r w:rsidRPr="007279A2">
        <w:rPr>
          <w:rFonts w:ascii="Times New Roman" w:eastAsia="Calibri" w:hAnsi="Times New Roman" w:cs="Times New Roman"/>
          <w:bCs/>
          <w:sz w:val="12"/>
          <w:szCs w:val="12"/>
        </w:rPr>
        <w:t>деятельность по сбору, накоплению, транспортированию, обработке, утилизации, обезвреживанию, размещению отходов;</w:t>
      </w:r>
    </w:p>
    <w:p w:rsidR="007279A2" w:rsidRPr="007279A2" w:rsidRDefault="007279A2" w:rsidP="007279A2">
      <w:pPr>
        <w:tabs>
          <w:tab w:val="left" w:pos="284"/>
        </w:tabs>
        <w:spacing w:after="0" w:line="240" w:lineRule="auto"/>
        <w:ind w:firstLine="284"/>
        <w:jc w:val="both"/>
        <w:rPr>
          <w:rFonts w:ascii="Times New Roman" w:eastAsia="Calibri" w:hAnsi="Times New Roman" w:cs="Times New Roman"/>
          <w:sz w:val="12"/>
          <w:szCs w:val="12"/>
        </w:rPr>
      </w:pPr>
      <w:r w:rsidRPr="007279A2">
        <w:rPr>
          <w:rFonts w:ascii="Times New Roman" w:eastAsia="Calibri" w:hAnsi="Times New Roman" w:cs="Times New Roman"/>
          <w:b/>
          <w:sz w:val="12"/>
          <w:szCs w:val="12"/>
        </w:rPr>
        <w:t>накопление отходов</w:t>
      </w:r>
      <w:r w:rsidRPr="007279A2">
        <w:rPr>
          <w:rFonts w:ascii="Times New Roman" w:eastAsia="Calibri" w:hAnsi="Times New Roman" w:cs="Times New Roman"/>
          <w:sz w:val="12"/>
          <w:szCs w:val="12"/>
        </w:rPr>
        <w:t xml:space="preserve"> - временное складирование отходов (на срок не более чем одиннадцать месяцев) в местах (на площадках), обустроенных в соответствии с требованиями </w:t>
      </w:r>
      <w:hyperlink r:id="rId11" w:history="1">
        <w:r w:rsidRPr="007279A2">
          <w:rPr>
            <w:rStyle w:val="ae"/>
            <w:rFonts w:ascii="Times New Roman" w:eastAsia="Calibri" w:hAnsi="Times New Roman" w:cs="Times New Roman"/>
            <w:sz w:val="12"/>
            <w:szCs w:val="12"/>
          </w:rPr>
          <w:t>законодательства</w:t>
        </w:r>
      </w:hyperlink>
      <w:r w:rsidRPr="007279A2">
        <w:rPr>
          <w:rFonts w:ascii="Times New Roman" w:eastAsia="Calibri" w:hAnsi="Times New Roman" w:cs="Times New Roman"/>
          <w:sz w:val="12"/>
          <w:szCs w:val="12"/>
        </w:rPr>
        <w:t xml:space="preserve"> в области охраны окружающей среды и </w:t>
      </w:r>
      <w:hyperlink r:id="rId12" w:history="1">
        <w:r w:rsidRPr="007279A2">
          <w:rPr>
            <w:rStyle w:val="ae"/>
            <w:rFonts w:ascii="Times New Roman" w:eastAsia="Calibri" w:hAnsi="Times New Roman" w:cs="Times New Roman"/>
            <w:sz w:val="12"/>
            <w:szCs w:val="12"/>
          </w:rPr>
          <w:t>законодательства</w:t>
        </w:r>
      </w:hyperlink>
      <w:r w:rsidRPr="007279A2">
        <w:rPr>
          <w:rFonts w:ascii="Times New Roman" w:eastAsia="Calibri" w:hAnsi="Times New Roman" w:cs="Times New Roman"/>
          <w:sz w:val="12"/>
          <w:szCs w:val="12"/>
        </w:rPr>
        <w:t xml:space="preserve"> в области обеспечения санитарно-эпидемиологического благополучия населения, в целях их дальнейших утилизации, обезвреживания, размещения, транспортирования;</w:t>
      </w:r>
    </w:p>
    <w:p w:rsidR="007279A2" w:rsidRPr="007279A2" w:rsidRDefault="007279A2" w:rsidP="007279A2">
      <w:pPr>
        <w:tabs>
          <w:tab w:val="left" w:pos="284"/>
        </w:tabs>
        <w:spacing w:after="0" w:line="240" w:lineRule="auto"/>
        <w:ind w:firstLine="284"/>
        <w:jc w:val="both"/>
        <w:rPr>
          <w:rFonts w:ascii="Times New Roman" w:eastAsia="Calibri" w:hAnsi="Times New Roman" w:cs="Times New Roman"/>
          <w:bCs/>
          <w:sz w:val="12"/>
          <w:szCs w:val="12"/>
        </w:rPr>
      </w:pPr>
      <w:r w:rsidRPr="007279A2">
        <w:rPr>
          <w:rFonts w:ascii="Times New Roman" w:eastAsia="Calibri" w:hAnsi="Times New Roman" w:cs="Times New Roman"/>
          <w:bCs/>
          <w:sz w:val="12"/>
          <w:szCs w:val="12"/>
        </w:rPr>
        <w:t xml:space="preserve">сбор отходов </w:t>
      </w:r>
      <w:r w:rsidRPr="007279A2">
        <w:rPr>
          <w:rFonts w:ascii="Times New Roman" w:eastAsia="Calibri" w:hAnsi="Times New Roman" w:cs="Times New Roman"/>
          <w:sz w:val="12"/>
          <w:szCs w:val="12"/>
        </w:rPr>
        <w:t xml:space="preserve">- </w:t>
      </w:r>
      <w:r w:rsidRPr="007279A2">
        <w:rPr>
          <w:rFonts w:ascii="Times New Roman" w:eastAsia="Calibri" w:hAnsi="Times New Roman" w:cs="Times New Roman"/>
          <w:bCs/>
          <w:sz w:val="12"/>
          <w:szCs w:val="12"/>
        </w:rPr>
        <w:t>прием или поступление отходов от физических лиц и юридических лиц в целях дальнейших обработки, утилизации, обезвреживания, транспортирования, размещения таких отходов;</w:t>
      </w:r>
    </w:p>
    <w:p w:rsidR="007279A2" w:rsidRPr="007279A2" w:rsidRDefault="007279A2" w:rsidP="007279A2">
      <w:pPr>
        <w:tabs>
          <w:tab w:val="left" w:pos="284"/>
        </w:tabs>
        <w:spacing w:after="0" w:line="240" w:lineRule="auto"/>
        <w:ind w:firstLine="284"/>
        <w:jc w:val="both"/>
        <w:rPr>
          <w:rFonts w:ascii="Times New Roman" w:eastAsia="Calibri" w:hAnsi="Times New Roman" w:cs="Times New Roman"/>
          <w:bCs/>
          <w:sz w:val="12"/>
          <w:szCs w:val="12"/>
        </w:rPr>
      </w:pPr>
      <w:r w:rsidRPr="007279A2">
        <w:rPr>
          <w:rFonts w:ascii="Times New Roman" w:eastAsia="Calibri" w:hAnsi="Times New Roman" w:cs="Times New Roman"/>
          <w:b/>
          <w:bCs/>
          <w:sz w:val="12"/>
          <w:szCs w:val="12"/>
        </w:rPr>
        <w:t>объект размещения отходов</w:t>
      </w:r>
      <w:r w:rsidRPr="007279A2">
        <w:rPr>
          <w:rFonts w:ascii="Times New Roman" w:eastAsia="Calibri" w:hAnsi="Times New Roman" w:cs="Times New Roman"/>
          <w:bCs/>
          <w:sz w:val="12"/>
          <w:szCs w:val="12"/>
        </w:rPr>
        <w:t xml:space="preserve"> - специально оборудованные сооружения, предназначенные для размещения отходов (полигон, </w:t>
      </w:r>
      <w:proofErr w:type="spellStart"/>
      <w:r w:rsidRPr="007279A2">
        <w:rPr>
          <w:rFonts w:ascii="Times New Roman" w:eastAsia="Calibri" w:hAnsi="Times New Roman" w:cs="Times New Roman"/>
          <w:bCs/>
          <w:sz w:val="12"/>
          <w:szCs w:val="12"/>
        </w:rPr>
        <w:t>шламохранилище</w:t>
      </w:r>
      <w:proofErr w:type="spellEnd"/>
      <w:r w:rsidRPr="007279A2">
        <w:rPr>
          <w:rFonts w:ascii="Times New Roman" w:eastAsia="Calibri" w:hAnsi="Times New Roman" w:cs="Times New Roman"/>
          <w:bCs/>
          <w:sz w:val="12"/>
          <w:szCs w:val="12"/>
        </w:rPr>
        <w:t xml:space="preserve">, в том числе шламовый амбар, </w:t>
      </w:r>
      <w:proofErr w:type="spellStart"/>
      <w:r w:rsidRPr="007279A2">
        <w:rPr>
          <w:rFonts w:ascii="Times New Roman" w:eastAsia="Calibri" w:hAnsi="Times New Roman" w:cs="Times New Roman"/>
          <w:bCs/>
          <w:sz w:val="12"/>
          <w:szCs w:val="12"/>
        </w:rPr>
        <w:t>хвостохранилище</w:t>
      </w:r>
      <w:proofErr w:type="spellEnd"/>
      <w:r w:rsidRPr="007279A2">
        <w:rPr>
          <w:rFonts w:ascii="Times New Roman" w:eastAsia="Calibri" w:hAnsi="Times New Roman" w:cs="Times New Roman"/>
          <w:bCs/>
          <w:sz w:val="12"/>
          <w:szCs w:val="12"/>
        </w:rPr>
        <w:t>, отвал горных пород и другое) и включающие в себя объекты хранения отходов и объекты захоронения отходов;</w:t>
      </w:r>
    </w:p>
    <w:p w:rsidR="007279A2" w:rsidRPr="007279A2" w:rsidRDefault="007279A2" w:rsidP="007279A2">
      <w:pPr>
        <w:tabs>
          <w:tab w:val="left" w:pos="284"/>
        </w:tabs>
        <w:spacing w:after="0" w:line="240" w:lineRule="auto"/>
        <w:ind w:firstLine="284"/>
        <w:jc w:val="both"/>
        <w:rPr>
          <w:rFonts w:ascii="Times New Roman" w:eastAsia="Calibri" w:hAnsi="Times New Roman" w:cs="Times New Roman"/>
          <w:sz w:val="12"/>
          <w:szCs w:val="12"/>
        </w:rPr>
      </w:pPr>
      <w:r w:rsidRPr="007279A2">
        <w:rPr>
          <w:rFonts w:ascii="Times New Roman" w:eastAsia="Calibri" w:hAnsi="Times New Roman" w:cs="Times New Roman"/>
          <w:b/>
          <w:bCs/>
          <w:sz w:val="12"/>
          <w:szCs w:val="12"/>
        </w:rPr>
        <w:t xml:space="preserve">несанкционированная свалка мусора </w:t>
      </w:r>
      <w:r w:rsidRPr="007279A2">
        <w:rPr>
          <w:rFonts w:ascii="Times New Roman" w:eastAsia="Calibri" w:hAnsi="Times New Roman" w:cs="Times New Roman"/>
          <w:sz w:val="12"/>
          <w:szCs w:val="12"/>
        </w:rPr>
        <w:t>- территории, используемые, но не предназначенные для размещения на них отходов;</w:t>
      </w:r>
    </w:p>
    <w:p w:rsidR="007279A2" w:rsidRPr="007279A2" w:rsidRDefault="007279A2" w:rsidP="007279A2">
      <w:pPr>
        <w:tabs>
          <w:tab w:val="left" w:pos="284"/>
        </w:tabs>
        <w:spacing w:after="0" w:line="240" w:lineRule="auto"/>
        <w:ind w:firstLine="284"/>
        <w:jc w:val="both"/>
        <w:rPr>
          <w:rFonts w:ascii="Times New Roman" w:eastAsia="Calibri" w:hAnsi="Times New Roman" w:cs="Times New Roman"/>
          <w:sz w:val="12"/>
          <w:szCs w:val="12"/>
        </w:rPr>
      </w:pPr>
      <w:r w:rsidRPr="007279A2">
        <w:rPr>
          <w:rFonts w:ascii="Times New Roman" w:eastAsia="Calibri" w:hAnsi="Times New Roman" w:cs="Times New Roman"/>
          <w:b/>
          <w:bCs/>
          <w:sz w:val="12"/>
          <w:szCs w:val="12"/>
        </w:rPr>
        <w:t xml:space="preserve">транспортирование отходов </w:t>
      </w:r>
      <w:r w:rsidRPr="007279A2">
        <w:rPr>
          <w:rFonts w:ascii="Times New Roman" w:eastAsia="Calibri" w:hAnsi="Times New Roman" w:cs="Times New Roman"/>
          <w:sz w:val="12"/>
          <w:szCs w:val="12"/>
        </w:rPr>
        <w:t>- перемещение отходов с помощью транспортных средств вне границ земельного участка, находящегося в собственности юридического лица или индивидуального предпринимателя либо представленного им на иных правах;</w:t>
      </w:r>
    </w:p>
    <w:p w:rsidR="007279A2" w:rsidRPr="007279A2" w:rsidRDefault="007279A2" w:rsidP="007279A2">
      <w:pPr>
        <w:tabs>
          <w:tab w:val="left" w:pos="284"/>
        </w:tabs>
        <w:spacing w:after="0" w:line="240" w:lineRule="auto"/>
        <w:ind w:firstLine="284"/>
        <w:jc w:val="both"/>
        <w:rPr>
          <w:rFonts w:ascii="Times New Roman" w:eastAsia="Calibri" w:hAnsi="Times New Roman" w:cs="Times New Roman"/>
          <w:sz w:val="12"/>
          <w:szCs w:val="12"/>
        </w:rPr>
      </w:pPr>
      <w:r w:rsidRPr="007279A2">
        <w:rPr>
          <w:rFonts w:ascii="Times New Roman" w:eastAsia="Calibri" w:hAnsi="Times New Roman" w:cs="Times New Roman"/>
          <w:b/>
          <w:bCs/>
          <w:sz w:val="12"/>
          <w:szCs w:val="12"/>
        </w:rPr>
        <w:t xml:space="preserve">фасад здания </w:t>
      </w:r>
      <w:r w:rsidRPr="007279A2">
        <w:rPr>
          <w:rFonts w:ascii="Times New Roman" w:eastAsia="Calibri" w:hAnsi="Times New Roman" w:cs="Times New Roman"/>
          <w:sz w:val="12"/>
          <w:szCs w:val="12"/>
        </w:rPr>
        <w:t>- наружная сторона здания или сооружения;</w:t>
      </w:r>
    </w:p>
    <w:p w:rsidR="007279A2" w:rsidRPr="007279A2" w:rsidRDefault="007279A2" w:rsidP="007279A2">
      <w:pPr>
        <w:tabs>
          <w:tab w:val="left" w:pos="284"/>
        </w:tabs>
        <w:spacing w:after="0" w:line="240" w:lineRule="auto"/>
        <w:ind w:firstLine="284"/>
        <w:jc w:val="both"/>
        <w:rPr>
          <w:rFonts w:ascii="Times New Roman" w:eastAsia="Calibri" w:hAnsi="Times New Roman" w:cs="Times New Roman"/>
          <w:sz w:val="12"/>
          <w:szCs w:val="12"/>
        </w:rPr>
      </w:pPr>
      <w:r w:rsidRPr="007279A2">
        <w:rPr>
          <w:rFonts w:ascii="Times New Roman" w:eastAsia="Calibri" w:hAnsi="Times New Roman" w:cs="Times New Roman"/>
          <w:b/>
          <w:bCs/>
          <w:sz w:val="12"/>
          <w:szCs w:val="12"/>
        </w:rPr>
        <w:t xml:space="preserve">текущий ремонт зданий и сооружений </w:t>
      </w:r>
      <w:r w:rsidRPr="007279A2">
        <w:rPr>
          <w:rFonts w:ascii="Times New Roman" w:eastAsia="Calibri" w:hAnsi="Times New Roman" w:cs="Times New Roman"/>
          <w:sz w:val="12"/>
          <w:szCs w:val="12"/>
        </w:rPr>
        <w:t xml:space="preserve">- комплекс строительных работ и организационно-технических мероприятий, направленных на устранение неисправностей (восстановление работоспособности) элементов здания, сооружения и поддержание </w:t>
      </w:r>
      <w:proofErr w:type="spellStart"/>
      <w:r w:rsidRPr="007279A2">
        <w:rPr>
          <w:rFonts w:ascii="Times New Roman" w:eastAsia="Calibri" w:hAnsi="Times New Roman" w:cs="Times New Roman"/>
          <w:sz w:val="12"/>
          <w:szCs w:val="12"/>
        </w:rPr>
        <w:t>эксплутационных</w:t>
      </w:r>
      <w:proofErr w:type="spellEnd"/>
      <w:r w:rsidRPr="007279A2">
        <w:rPr>
          <w:rFonts w:ascii="Times New Roman" w:eastAsia="Calibri" w:hAnsi="Times New Roman" w:cs="Times New Roman"/>
          <w:sz w:val="12"/>
          <w:szCs w:val="12"/>
        </w:rPr>
        <w:t xml:space="preserve"> показателей;</w:t>
      </w:r>
    </w:p>
    <w:p w:rsidR="007279A2" w:rsidRPr="007279A2" w:rsidRDefault="007279A2" w:rsidP="007279A2">
      <w:pPr>
        <w:tabs>
          <w:tab w:val="left" w:pos="284"/>
        </w:tabs>
        <w:spacing w:after="0" w:line="240" w:lineRule="auto"/>
        <w:ind w:firstLine="284"/>
        <w:jc w:val="both"/>
        <w:rPr>
          <w:rFonts w:ascii="Times New Roman" w:eastAsia="Calibri" w:hAnsi="Times New Roman" w:cs="Times New Roman"/>
          <w:bCs/>
          <w:sz w:val="12"/>
          <w:szCs w:val="12"/>
        </w:rPr>
      </w:pPr>
      <w:r w:rsidRPr="007279A2">
        <w:rPr>
          <w:rFonts w:ascii="Times New Roman" w:eastAsia="Calibri" w:hAnsi="Times New Roman" w:cs="Times New Roman"/>
          <w:b/>
          <w:bCs/>
          <w:sz w:val="12"/>
          <w:szCs w:val="12"/>
        </w:rPr>
        <w:t xml:space="preserve">капитальный ремонт объектов капитального строительства (за исключением линейных объектов) - </w:t>
      </w:r>
      <w:r w:rsidRPr="007279A2">
        <w:rPr>
          <w:rFonts w:ascii="Times New Roman" w:eastAsia="Calibri" w:hAnsi="Times New Roman" w:cs="Times New Roman"/>
          <w:bCs/>
          <w:sz w:val="12"/>
          <w:szCs w:val="12"/>
        </w:rPr>
        <w:t>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rsidR="007279A2" w:rsidRPr="007279A2" w:rsidRDefault="007279A2" w:rsidP="007279A2">
      <w:pPr>
        <w:tabs>
          <w:tab w:val="left" w:pos="284"/>
        </w:tabs>
        <w:spacing w:after="0" w:line="240" w:lineRule="auto"/>
        <w:ind w:firstLine="284"/>
        <w:jc w:val="both"/>
        <w:rPr>
          <w:rFonts w:ascii="Times New Roman" w:eastAsia="Calibri" w:hAnsi="Times New Roman" w:cs="Times New Roman"/>
          <w:sz w:val="12"/>
          <w:szCs w:val="12"/>
        </w:rPr>
      </w:pPr>
      <w:r w:rsidRPr="007279A2">
        <w:rPr>
          <w:rFonts w:ascii="Times New Roman" w:eastAsia="Calibri" w:hAnsi="Times New Roman" w:cs="Times New Roman"/>
          <w:b/>
          <w:sz w:val="12"/>
          <w:szCs w:val="12"/>
        </w:rPr>
        <w:t>зеленый фонд</w:t>
      </w:r>
      <w:r w:rsidRPr="007279A2">
        <w:rPr>
          <w:rFonts w:ascii="Times New Roman" w:eastAsia="Calibri" w:hAnsi="Times New Roman" w:cs="Times New Roman"/>
          <w:sz w:val="12"/>
          <w:szCs w:val="12"/>
        </w:rPr>
        <w:t xml:space="preserve"> сельских поселений, представляет собой совокупность территорий, на которых расположены лесные и иные насаждения, в том числе в зеленых зонах, лесопарковых зонах, и других озелененных территорий в границах этих поселений.</w:t>
      </w:r>
    </w:p>
    <w:p w:rsidR="007279A2" w:rsidRPr="007279A2" w:rsidRDefault="007279A2" w:rsidP="007279A2">
      <w:pPr>
        <w:tabs>
          <w:tab w:val="left" w:pos="284"/>
        </w:tabs>
        <w:spacing w:after="0" w:line="240" w:lineRule="auto"/>
        <w:ind w:firstLine="284"/>
        <w:jc w:val="both"/>
        <w:rPr>
          <w:rFonts w:ascii="Times New Roman" w:eastAsia="Calibri" w:hAnsi="Times New Roman" w:cs="Times New Roman"/>
          <w:sz w:val="12"/>
          <w:szCs w:val="12"/>
        </w:rPr>
      </w:pPr>
      <w:r w:rsidRPr="007279A2">
        <w:rPr>
          <w:rFonts w:ascii="Times New Roman" w:eastAsia="Calibri" w:hAnsi="Times New Roman" w:cs="Times New Roman"/>
          <w:b/>
          <w:bCs/>
          <w:sz w:val="12"/>
          <w:szCs w:val="12"/>
        </w:rPr>
        <w:t>природная среда-</w:t>
      </w:r>
      <w:r w:rsidRPr="007279A2">
        <w:rPr>
          <w:rFonts w:ascii="Times New Roman" w:eastAsia="Calibri" w:hAnsi="Times New Roman" w:cs="Times New Roman"/>
          <w:sz w:val="12"/>
          <w:szCs w:val="12"/>
        </w:rPr>
        <w:t>совокупность компонентов природной среды, природных и природно-антропогенных объектов;</w:t>
      </w:r>
    </w:p>
    <w:p w:rsidR="007279A2" w:rsidRPr="007279A2" w:rsidRDefault="007279A2" w:rsidP="007279A2">
      <w:pPr>
        <w:tabs>
          <w:tab w:val="left" w:pos="284"/>
        </w:tabs>
        <w:spacing w:after="0" w:line="240" w:lineRule="auto"/>
        <w:ind w:firstLine="284"/>
        <w:jc w:val="both"/>
        <w:rPr>
          <w:rFonts w:ascii="Times New Roman" w:eastAsia="Calibri" w:hAnsi="Times New Roman" w:cs="Times New Roman"/>
          <w:sz w:val="12"/>
          <w:szCs w:val="12"/>
        </w:rPr>
      </w:pPr>
      <w:r w:rsidRPr="007279A2">
        <w:rPr>
          <w:rFonts w:ascii="Times New Roman" w:eastAsia="Calibri" w:hAnsi="Times New Roman" w:cs="Times New Roman"/>
          <w:b/>
          <w:bCs/>
          <w:sz w:val="12"/>
          <w:szCs w:val="12"/>
        </w:rPr>
        <w:t xml:space="preserve">использование природных ресурсов </w:t>
      </w:r>
      <w:r w:rsidRPr="007279A2">
        <w:rPr>
          <w:rFonts w:ascii="Times New Roman" w:eastAsia="Calibri" w:hAnsi="Times New Roman" w:cs="Times New Roman"/>
          <w:sz w:val="12"/>
          <w:szCs w:val="12"/>
        </w:rPr>
        <w:t>- эксплуатация природных ресурсов, вовлечение их в хозяйственный оборот, в том числе все виды воздействия на них в процессе хозяйственной и иной деятельности;</w:t>
      </w:r>
    </w:p>
    <w:p w:rsidR="007279A2" w:rsidRPr="007279A2" w:rsidRDefault="007279A2" w:rsidP="007279A2">
      <w:pPr>
        <w:tabs>
          <w:tab w:val="left" w:pos="284"/>
        </w:tabs>
        <w:spacing w:after="0" w:line="240" w:lineRule="auto"/>
        <w:ind w:firstLine="284"/>
        <w:jc w:val="both"/>
        <w:rPr>
          <w:rFonts w:ascii="Times New Roman" w:eastAsia="Calibri" w:hAnsi="Times New Roman" w:cs="Times New Roman"/>
          <w:sz w:val="12"/>
          <w:szCs w:val="12"/>
        </w:rPr>
      </w:pPr>
      <w:r w:rsidRPr="007279A2">
        <w:rPr>
          <w:rFonts w:ascii="Times New Roman" w:eastAsia="Calibri" w:hAnsi="Times New Roman" w:cs="Times New Roman"/>
          <w:b/>
          <w:bCs/>
          <w:sz w:val="12"/>
          <w:szCs w:val="12"/>
        </w:rPr>
        <w:t xml:space="preserve">естественная экологическая система </w:t>
      </w:r>
      <w:r w:rsidRPr="007279A2">
        <w:rPr>
          <w:rFonts w:ascii="Times New Roman" w:eastAsia="Calibri" w:hAnsi="Times New Roman" w:cs="Times New Roman"/>
          <w:sz w:val="12"/>
          <w:szCs w:val="12"/>
        </w:rPr>
        <w:t>— объективно существующая часть природной среды, которая имеет пространственно-территориальные границы и в которых живые (растения, животные и другие организмы) и неживые ее элементы взаимодействуют, как единое функциональное целое и связаны между собой обменом веществ и энергией;</w:t>
      </w:r>
    </w:p>
    <w:p w:rsidR="007279A2" w:rsidRPr="007279A2" w:rsidRDefault="007279A2" w:rsidP="007279A2">
      <w:pPr>
        <w:tabs>
          <w:tab w:val="left" w:pos="284"/>
        </w:tabs>
        <w:spacing w:after="0" w:line="240" w:lineRule="auto"/>
        <w:ind w:firstLine="284"/>
        <w:jc w:val="both"/>
        <w:rPr>
          <w:rFonts w:ascii="Times New Roman" w:eastAsia="Calibri" w:hAnsi="Times New Roman" w:cs="Times New Roman"/>
          <w:sz w:val="12"/>
          <w:szCs w:val="12"/>
        </w:rPr>
      </w:pPr>
      <w:r w:rsidRPr="007279A2">
        <w:rPr>
          <w:rFonts w:ascii="Times New Roman" w:eastAsia="Calibri" w:hAnsi="Times New Roman" w:cs="Times New Roman"/>
          <w:b/>
          <w:bCs/>
          <w:sz w:val="12"/>
          <w:szCs w:val="12"/>
        </w:rPr>
        <w:t xml:space="preserve">охрана окружающей среды </w:t>
      </w:r>
      <w:r w:rsidRPr="007279A2">
        <w:rPr>
          <w:rFonts w:ascii="Times New Roman" w:eastAsia="Calibri" w:hAnsi="Times New Roman" w:cs="Times New Roman"/>
          <w:sz w:val="12"/>
          <w:szCs w:val="12"/>
        </w:rPr>
        <w:t>- деятельность органов государственной власти РФ, органов государственной власти субъектов РФ, органов местного самоуправления, общественных и иных некоммерческих объединений, юридических и физических лиц, направленная на сохранение и восстановление природной среды, рациональное использование и воспроизводство природных ресурсов, предотвращение негативного воздействия хозяйственной и иной деятельности на окружающую среду и ликвидацию ее последствий;</w:t>
      </w:r>
    </w:p>
    <w:p w:rsidR="007279A2" w:rsidRPr="007279A2" w:rsidRDefault="007279A2" w:rsidP="007279A2">
      <w:pPr>
        <w:tabs>
          <w:tab w:val="left" w:pos="284"/>
        </w:tabs>
        <w:spacing w:after="0" w:line="240" w:lineRule="auto"/>
        <w:ind w:firstLine="284"/>
        <w:jc w:val="both"/>
        <w:rPr>
          <w:rFonts w:ascii="Times New Roman" w:eastAsia="Calibri" w:hAnsi="Times New Roman" w:cs="Times New Roman"/>
          <w:sz w:val="12"/>
          <w:szCs w:val="12"/>
        </w:rPr>
      </w:pPr>
      <w:r w:rsidRPr="007279A2">
        <w:rPr>
          <w:rFonts w:ascii="Times New Roman" w:eastAsia="Calibri" w:hAnsi="Times New Roman" w:cs="Times New Roman"/>
          <w:b/>
          <w:bCs/>
          <w:sz w:val="12"/>
          <w:szCs w:val="12"/>
        </w:rPr>
        <w:t xml:space="preserve">загрязнение окружающей среды </w:t>
      </w:r>
      <w:r w:rsidRPr="007279A2">
        <w:rPr>
          <w:rFonts w:ascii="Times New Roman" w:eastAsia="Calibri" w:hAnsi="Times New Roman" w:cs="Times New Roman"/>
          <w:sz w:val="12"/>
          <w:szCs w:val="12"/>
        </w:rPr>
        <w:t>- поступление в окружающую среду вещества и (или) энергии, свойства, местоположение или количество которых оказывает негативное воздействие на окружающую среду;</w:t>
      </w:r>
    </w:p>
    <w:p w:rsidR="007279A2" w:rsidRPr="007279A2" w:rsidRDefault="007279A2" w:rsidP="007279A2">
      <w:pPr>
        <w:tabs>
          <w:tab w:val="left" w:pos="284"/>
        </w:tabs>
        <w:spacing w:after="0" w:line="240" w:lineRule="auto"/>
        <w:ind w:firstLine="284"/>
        <w:jc w:val="both"/>
        <w:rPr>
          <w:rFonts w:ascii="Times New Roman" w:eastAsia="Calibri" w:hAnsi="Times New Roman" w:cs="Times New Roman"/>
          <w:sz w:val="12"/>
          <w:szCs w:val="12"/>
        </w:rPr>
      </w:pPr>
      <w:r w:rsidRPr="007279A2">
        <w:rPr>
          <w:rFonts w:ascii="Times New Roman" w:eastAsia="Calibri" w:hAnsi="Times New Roman" w:cs="Times New Roman"/>
          <w:b/>
          <w:bCs/>
          <w:sz w:val="12"/>
          <w:szCs w:val="12"/>
        </w:rPr>
        <w:t xml:space="preserve">вред окружающей среде </w:t>
      </w:r>
      <w:r w:rsidRPr="007279A2">
        <w:rPr>
          <w:rFonts w:ascii="Times New Roman" w:eastAsia="Calibri" w:hAnsi="Times New Roman" w:cs="Times New Roman"/>
          <w:sz w:val="12"/>
          <w:szCs w:val="12"/>
        </w:rPr>
        <w:t>- негативное изменение окружающей среды в результате ее загрязнения, повлекшее за собой деградацию естественных экологических систем и истощение природных ресурсов;</w:t>
      </w:r>
    </w:p>
    <w:p w:rsidR="007279A2" w:rsidRPr="007279A2" w:rsidRDefault="007279A2" w:rsidP="007279A2">
      <w:pPr>
        <w:tabs>
          <w:tab w:val="left" w:pos="284"/>
        </w:tabs>
        <w:spacing w:after="0" w:line="240" w:lineRule="auto"/>
        <w:ind w:firstLine="284"/>
        <w:jc w:val="both"/>
        <w:rPr>
          <w:rFonts w:ascii="Times New Roman" w:eastAsia="Calibri" w:hAnsi="Times New Roman" w:cs="Times New Roman"/>
          <w:sz w:val="12"/>
          <w:szCs w:val="12"/>
        </w:rPr>
      </w:pPr>
      <w:r w:rsidRPr="007279A2">
        <w:rPr>
          <w:rFonts w:ascii="Times New Roman" w:eastAsia="Calibri" w:hAnsi="Times New Roman" w:cs="Times New Roman"/>
          <w:b/>
          <w:bCs/>
          <w:sz w:val="12"/>
          <w:szCs w:val="12"/>
        </w:rPr>
        <w:t xml:space="preserve">загрязняющее вещество </w:t>
      </w:r>
      <w:r w:rsidRPr="007279A2">
        <w:rPr>
          <w:rFonts w:ascii="Times New Roman" w:eastAsia="Calibri" w:hAnsi="Times New Roman" w:cs="Times New Roman"/>
          <w:sz w:val="12"/>
          <w:szCs w:val="12"/>
        </w:rPr>
        <w:t>- вещество или смесь веществ, количество и (или) концентрация которых превышает установленные для химических веществ, в том числе радиоактивных, иных веществ и микроорганизмов нормы и оказывают негативное воздействие на окружающую среду;</w:t>
      </w:r>
    </w:p>
    <w:p w:rsidR="007279A2" w:rsidRPr="007279A2" w:rsidRDefault="007279A2" w:rsidP="007279A2">
      <w:pPr>
        <w:tabs>
          <w:tab w:val="left" w:pos="284"/>
        </w:tabs>
        <w:spacing w:after="0" w:line="240" w:lineRule="auto"/>
        <w:ind w:firstLine="284"/>
        <w:jc w:val="both"/>
        <w:rPr>
          <w:rFonts w:ascii="Times New Roman" w:eastAsia="Calibri" w:hAnsi="Times New Roman" w:cs="Times New Roman"/>
          <w:sz w:val="12"/>
          <w:szCs w:val="12"/>
        </w:rPr>
      </w:pPr>
      <w:r w:rsidRPr="007279A2">
        <w:rPr>
          <w:rFonts w:ascii="Times New Roman" w:eastAsia="Calibri" w:hAnsi="Times New Roman" w:cs="Times New Roman"/>
          <w:b/>
          <w:bCs/>
          <w:sz w:val="12"/>
          <w:szCs w:val="12"/>
        </w:rPr>
        <w:t xml:space="preserve">природный ландшафт </w:t>
      </w:r>
      <w:r w:rsidRPr="007279A2">
        <w:rPr>
          <w:rFonts w:ascii="Times New Roman" w:eastAsia="Calibri" w:hAnsi="Times New Roman" w:cs="Times New Roman"/>
          <w:sz w:val="12"/>
          <w:szCs w:val="12"/>
        </w:rPr>
        <w:t>- территория, которая не подвергалась изменению в результате хозяйственной и иной деятельности и характеризуется сочетанием определенных типов рельефа местности, почв, растительности, сформированных в единых климатических условиях;</w:t>
      </w:r>
    </w:p>
    <w:p w:rsidR="007279A2" w:rsidRPr="007279A2" w:rsidRDefault="007279A2" w:rsidP="007279A2">
      <w:pPr>
        <w:tabs>
          <w:tab w:val="left" w:pos="284"/>
        </w:tabs>
        <w:spacing w:after="0" w:line="240" w:lineRule="auto"/>
        <w:ind w:firstLine="284"/>
        <w:jc w:val="both"/>
        <w:rPr>
          <w:rFonts w:ascii="Times New Roman" w:eastAsia="Calibri" w:hAnsi="Times New Roman" w:cs="Times New Roman"/>
          <w:sz w:val="12"/>
          <w:szCs w:val="12"/>
        </w:rPr>
      </w:pPr>
      <w:r w:rsidRPr="007279A2">
        <w:rPr>
          <w:rFonts w:ascii="Times New Roman" w:eastAsia="Calibri" w:hAnsi="Times New Roman" w:cs="Times New Roman"/>
          <w:b/>
          <w:sz w:val="12"/>
          <w:szCs w:val="12"/>
        </w:rPr>
        <w:t>отработанные ртутьсодержащие лампы</w:t>
      </w:r>
      <w:r w:rsidRPr="007279A2">
        <w:rPr>
          <w:rFonts w:ascii="Times New Roman" w:eastAsia="Calibri" w:hAnsi="Times New Roman" w:cs="Times New Roman"/>
          <w:sz w:val="12"/>
          <w:szCs w:val="12"/>
        </w:rPr>
        <w:t xml:space="preserve"> - ртутьсодержащие отходы, представляющие собой выведенные из эксплуатации и подлежащие утилизации осветительные устройства и электрические лампы с ртутным заполнением и содержанием ртути не менее 0,01 процента;</w:t>
      </w:r>
    </w:p>
    <w:p w:rsidR="007279A2" w:rsidRPr="007279A2" w:rsidRDefault="007279A2" w:rsidP="007279A2">
      <w:pPr>
        <w:tabs>
          <w:tab w:val="left" w:pos="284"/>
        </w:tabs>
        <w:spacing w:after="0" w:line="240" w:lineRule="auto"/>
        <w:ind w:firstLine="284"/>
        <w:jc w:val="both"/>
        <w:rPr>
          <w:rFonts w:ascii="Times New Roman" w:eastAsia="Calibri" w:hAnsi="Times New Roman" w:cs="Times New Roman"/>
          <w:sz w:val="12"/>
          <w:szCs w:val="12"/>
        </w:rPr>
      </w:pPr>
      <w:r w:rsidRPr="007279A2">
        <w:rPr>
          <w:rFonts w:ascii="Times New Roman" w:eastAsia="Calibri" w:hAnsi="Times New Roman" w:cs="Times New Roman"/>
          <w:b/>
          <w:sz w:val="12"/>
          <w:szCs w:val="12"/>
        </w:rPr>
        <w:t>уполномоченный орган</w:t>
      </w:r>
      <w:r w:rsidRPr="007279A2">
        <w:rPr>
          <w:rFonts w:ascii="Times New Roman" w:eastAsia="Calibri" w:hAnsi="Times New Roman" w:cs="Times New Roman"/>
          <w:sz w:val="12"/>
          <w:szCs w:val="12"/>
        </w:rPr>
        <w:t xml:space="preserve"> — орган местного самоуправления, уполномоченный Федеральными законами, законами Самарской области, муниципальными правовыми актами на организацию и координацию мероприятий в рамках благоустройства территории сельского поселения Антоновка муниципального района Сергиевский Самарской области.</w:t>
      </w:r>
    </w:p>
    <w:p w:rsidR="007279A2" w:rsidRPr="007279A2" w:rsidRDefault="007279A2" w:rsidP="007279A2">
      <w:pPr>
        <w:tabs>
          <w:tab w:val="left" w:pos="284"/>
        </w:tabs>
        <w:spacing w:after="0" w:line="240" w:lineRule="auto"/>
        <w:ind w:firstLine="284"/>
        <w:jc w:val="both"/>
        <w:rPr>
          <w:rFonts w:ascii="Times New Roman" w:eastAsia="Calibri" w:hAnsi="Times New Roman" w:cs="Times New Roman"/>
          <w:b/>
          <w:bCs/>
          <w:sz w:val="12"/>
          <w:szCs w:val="12"/>
        </w:rPr>
      </w:pPr>
      <w:r w:rsidRPr="007279A2">
        <w:rPr>
          <w:rFonts w:ascii="Times New Roman" w:eastAsia="Calibri" w:hAnsi="Times New Roman" w:cs="Times New Roman"/>
          <w:sz w:val="12"/>
          <w:szCs w:val="12"/>
        </w:rPr>
        <w:t xml:space="preserve">1.5. </w:t>
      </w:r>
      <w:r w:rsidRPr="007279A2">
        <w:rPr>
          <w:rFonts w:ascii="Times New Roman" w:eastAsia="Calibri" w:hAnsi="Times New Roman" w:cs="Times New Roman"/>
          <w:b/>
          <w:bCs/>
          <w:sz w:val="12"/>
          <w:szCs w:val="12"/>
        </w:rPr>
        <w:t>Организационная основа мероприятий по благоустройству территории сельского поселения.</w:t>
      </w:r>
    </w:p>
    <w:p w:rsidR="007279A2" w:rsidRPr="007279A2" w:rsidRDefault="007279A2" w:rsidP="007279A2">
      <w:pPr>
        <w:tabs>
          <w:tab w:val="left" w:pos="284"/>
        </w:tabs>
        <w:spacing w:after="0" w:line="240" w:lineRule="auto"/>
        <w:ind w:firstLine="284"/>
        <w:jc w:val="both"/>
        <w:rPr>
          <w:rFonts w:ascii="Times New Roman" w:eastAsia="Calibri" w:hAnsi="Times New Roman" w:cs="Times New Roman"/>
          <w:bCs/>
          <w:sz w:val="12"/>
          <w:szCs w:val="12"/>
        </w:rPr>
      </w:pPr>
      <w:r w:rsidRPr="007279A2">
        <w:rPr>
          <w:rFonts w:ascii="Times New Roman" w:eastAsia="Calibri" w:hAnsi="Times New Roman" w:cs="Times New Roman"/>
          <w:bCs/>
          <w:sz w:val="12"/>
          <w:szCs w:val="12"/>
        </w:rPr>
        <w:t>Организационной основой для проведения мероприятий по благоустройству является муниципальная программа благоустройства территории сельского поселения (далее — программа), разрабатываемая администрацией сельского поселения с учётом документов стратегического и территориального планирования Российской Федерации, Самарской области, муниципального района Сергиевский Самарской области и сельского поселения, документации по планировке территории и потребностей населения.</w:t>
      </w:r>
    </w:p>
    <w:p w:rsidR="007279A2" w:rsidRPr="007279A2" w:rsidRDefault="007279A2" w:rsidP="007279A2">
      <w:pPr>
        <w:tabs>
          <w:tab w:val="left" w:pos="284"/>
        </w:tabs>
        <w:spacing w:after="0" w:line="240" w:lineRule="auto"/>
        <w:ind w:firstLine="284"/>
        <w:jc w:val="both"/>
        <w:rPr>
          <w:rFonts w:ascii="Times New Roman" w:eastAsia="Calibri" w:hAnsi="Times New Roman" w:cs="Times New Roman"/>
          <w:bCs/>
          <w:sz w:val="12"/>
          <w:szCs w:val="12"/>
        </w:rPr>
      </w:pPr>
      <w:r w:rsidRPr="007279A2">
        <w:rPr>
          <w:rFonts w:ascii="Times New Roman" w:eastAsia="Calibri" w:hAnsi="Times New Roman" w:cs="Times New Roman"/>
          <w:bCs/>
          <w:sz w:val="12"/>
          <w:szCs w:val="12"/>
        </w:rPr>
        <w:t>Программа должна содержать:</w:t>
      </w:r>
    </w:p>
    <w:p w:rsidR="007279A2" w:rsidRPr="007279A2" w:rsidRDefault="007279A2" w:rsidP="007279A2">
      <w:pPr>
        <w:tabs>
          <w:tab w:val="left" w:pos="284"/>
        </w:tabs>
        <w:spacing w:after="0" w:line="240" w:lineRule="auto"/>
        <w:ind w:firstLine="284"/>
        <w:jc w:val="both"/>
        <w:rPr>
          <w:rFonts w:ascii="Times New Roman" w:eastAsia="Calibri" w:hAnsi="Times New Roman" w:cs="Times New Roman"/>
          <w:sz w:val="12"/>
          <w:szCs w:val="12"/>
        </w:rPr>
      </w:pPr>
      <w:r w:rsidRPr="007279A2">
        <w:rPr>
          <w:rFonts w:ascii="Times New Roman" w:eastAsia="Calibri" w:hAnsi="Times New Roman" w:cs="Times New Roman"/>
          <w:bCs/>
          <w:sz w:val="12"/>
          <w:szCs w:val="12"/>
        </w:rPr>
        <w:t xml:space="preserve">1) порядок и условия проведения </w:t>
      </w:r>
      <w:r w:rsidRPr="007279A2">
        <w:rPr>
          <w:rFonts w:ascii="Times New Roman" w:eastAsia="Calibri" w:hAnsi="Times New Roman" w:cs="Times New Roman"/>
          <w:sz w:val="12"/>
          <w:szCs w:val="12"/>
        </w:rPr>
        <w:t>инвентаризации объектов благоустройства с разработкой паспортов объектов благоустройства;</w:t>
      </w:r>
    </w:p>
    <w:p w:rsidR="007279A2" w:rsidRPr="007279A2" w:rsidRDefault="007279A2" w:rsidP="007279A2">
      <w:pPr>
        <w:tabs>
          <w:tab w:val="left" w:pos="284"/>
        </w:tabs>
        <w:spacing w:after="0" w:line="240" w:lineRule="auto"/>
        <w:ind w:firstLine="284"/>
        <w:jc w:val="both"/>
        <w:rPr>
          <w:rFonts w:ascii="Times New Roman" w:eastAsia="Calibri" w:hAnsi="Times New Roman" w:cs="Times New Roman"/>
          <w:sz w:val="12"/>
          <w:szCs w:val="12"/>
        </w:rPr>
      </w:pPr>
      <w:r w:rsidRPr="007279A2">
        <w:rPr>
          <w:rFonts w:ascii="Times New Roman" w:eastAsia="Calibri" w:hAnsi="Times New Roman" w:cs="Times New Roman"/>
          <w:sz w:val="12"/>
          <w:szCs w:val="12"/>
        </w:rPr>
        <w:t>2) требования к форме и содержанию проектов благоустройства;</w:t>
      </w:r>
    </w:p>
    <w:p w:rsidR="007279A2" w:rsidRPr="007279A2" w:rsidRDefault="007279A2" w:rsidP="007279A2">
      <w:pPr>
        <w:tabs>
          <w:tab w:val="left" w:pos="284"/>
        </w:tabs>
        <w:spacing w:after="0" w:line="240" w:lineRule="auto"/>
        <w:ind w:firstLine="284"/>
        <w:jc w:val="both"/>
        <w:rPr>
          <w:rFonts w:ascii="Times New Roman" w:eastAsia="Calibri" w:hAnsi="Times New Roman" w:cs="Times New Roman"/>
          <w:sz w:val="12"/>
          <w:szCs w:val="12"/>
        </w:rPr>
      </w:pPr>
      <w:r w:rsidRPr="007279A2">
        <w:rPr>
          <w:rFonts w:ascii="Times New Roman" w:eastAsia="Calibri" w:hAnsi="Times New Roman" w:cs="Times New Roman"/>
          <w:sz w:val="12"/>
          <w:szCs w:val="12"/>
        </w:rPr>
        <w:t>3) наименование и сроки проведения мероприятий по благоустройству с указанием объёмов и источников их финансирования.</w:t>
      </w:r>
    </w:p>
    <w:p w:rsidR="007279A2" w:rsidRPr="007279A2" w:rsidRDefault="007279A2" w:rsidP="007279A2">
      <w:pPr>
        <w:tabs>
          <w:tab w:val="left" w:pos="284"/>
        </w:tabs>
        <w:spacing w:after="0" w:line="240" w:lineRule="auto"/>
        <w:ind w:firstLine="284"/>
        <w:jc w:val="both"/>
        <w:rPr>
          <w:rFonts w:ascii="Times New Roman" w:eastAsia="Calibri" w:hAnsi="Times New Roman" w:cs="Times New Roman"/>
          <w:sz w:val="12"/>
          <w:szCs w:val="12"/>
        </w:rPr>
      </w:pPr>
      <w:r w:rsidRPr="007279A2">
        <w:rPr>
          <w:rFonts w:ascii="Times New Roman" w:eastAsia="Calibri" w:hAnsi="Times New Roman" w:cs="Times New Roman"/>
          <w:sz w:val="12"/>
          <w:szCs w:val="12"/>
        </w:rPr>
        <w:t>Информирование населения и заинтересованных лиц о программе и ходе её реализации осуществляется посредством:</w:t>
      </w:r>
    </w:p>
    <w:p w:rsidR="007279A2" w:rsidRPr="007279A2" w:rsidRDefault="007279A2" w:rsidP="007279A2">
      <w:pPr>
        <w:tabs>
          <w:tab w:val="left" w:pos="284"/>
        </w:tabs>
        <w:spacing w:after="0" w:line="240" w:lineRule="auto"/>
        <w:ind w:firstLine="284"/>
        <w:jc w:val="both"/>
        <w:rPr>
          <w:rFonts w:ascii="Times New Roman" w:eastAsia="Calibri" w:hAnsi="Times New Roman" w:cs="Times New Roman"/>
          <w:sz w:val="12"/>
          <w:szCs w:val="12"/>
        </w:rPr>
      </w:pPr>
      <w:r w:rsidRPr="007279A2">
        <w:rPr>
          <w:rFonts w:ascii="Times New Roman" w:eastAsia="Calibri" w:hAnsi="Times New Roman" w:cs="Times New Roman"/>
          <w:sz w:val="12"/>
          <w:szCs w:val="12"/>
        </w:rPr>
        <w:t>а) создания и обеспечения функционирования специального раздела официального сайта администрации (наименование поселения) в информационно-телекоммуникационной сети «Интернет» по адресу: http://www.sergievsk.ru с публикацией фото -, видео - и текстовых отчётов по итогам проведения общественных обсуждений;</w:t>
      </w:r>
    </w:p>
    <w:p w:rsidR="006A5A85" w:rsidRDefault="007279A2" w:rsidP="007279A2">
      <w:pPr>
        <w:tabs>
          <w:tab w:val="left" w:pos="284"/>
        </w:tabs>
        <w:spacing w:after="0" w:line="240" w:lineRule="auto"/>
        <w:ind w:firstLine="284"/>
        <w:jc w:val="both"/>
        <w:rPr>
          <w:rFonts w:ascii="Times New Roman" w:eastAsia="Calibri" w:hAnsi="Times New Roman" w:cs="Times New Roman"/>
          <w:sz w:val="12"/>
          <w:szCs w:val="12"/>
        </w:rPr>
      </w:pPr>
      <w:r w:rsidRPr="007279A2">
        <w:rPr>
          <w:rFonts w:ascii="Times New Roman" w:eastAsia="Calibri" w:hAnsi="Times New Roman" w:cs="Times New Roman"/>
          <w:sz w:val="12"/>
          <w:szCs w:val="12"/>
        </w:rPr>
        <w:t xml:space="preserve">б) работы с местными средствами массовой информации, охватывающими круг людей разных возрастных групп и потенциальные </w:t>
      </w:r>
    </w:p>
    <w:p w:rsidR="007279A2" w:rsidRPr="007279A2" w:rsidRDefault="007279A2" w:rsidP="006A5A85">
      <w:pPr>
        <w:tabs>
          <w:tab w:val="left" w:pos="284"/>
        </w:tabs>
        <w:spacing w:after="0" w:line="240" w:lineRule="auto"/>
        <w:jc w:val="both"/>
        <w:rPr>
          <w:rFonts w:ascii="Times New Roman" w:eastAsia="Calibri" w:hAnsi="Times New Roman" w:cs="Times New Roman"/>
          <w:sz w:val="12"/>
          <w:szCs w:val="12"/>
        </w:rPr>
      </w:pPr>
      <w:r w:rsidRPr="007279A2">
        <w:rPr>
          <w:rFonts w:ascii="Times New Roman" w:eastAsia="Calibri" w:hAnsi="Times New Roman" w:cs="Times New Roman"/>
          <w:sz w:val="12"/>
          <w:szCs w:val="12"/>
        </w:rPr>
        <w:lastRenderedPageBreak/>
        <w:t>аудитории проектов благоустройства;</w:t>
      </w:r>
    </w:p>
    <w:p w:rsidR="007279A2" w:rsidRPr="007279A2" w:rsidRDefault="007279A2" w:rsidP="007279A2">
      <w:pPr>
        <w:tabs>
          <w:tab w:val="left" w:pos="284"/>
        </w:tabs>
        <w:spacing w:after="0" w:line="240" w:lineRule="auto"/>
        <w:ind w:firstLine="284"/>
        <w:jc w:val="both"/>
        <w:rPr>
          <w:rFonts w:ascii="Times New Roman" w:eastAsia="Calibri" w:hAnsi="Times New Roman" w:cs="Times New Roman"/>
          <w:sz w:val="12"/>
          <w:szCs w:val="12"/>
        </w:rPr>
      </w:pPr>
      <w:r w:rsidRPr="007279A2">
        <w:rPr>
          <w:rFonts w:ascii="Times New Roman" w:eastAsia="Calibri" w:hAnsi="Times New Roman" w:cs="Times New Roman"/>
          <w:sz w:val="12"/>
          <w:szCs w:val="12"/>
        </w:rPr>
        <w:t>в) вывешивания объявлений на информационных досках в подъездах жилых домов, расположенных в непосредственной близости к проектируемому объекту благоустройства, в наиболее посещаемых местах (общественных и торгово-развлекательных центрах, медицинских организациях, домах культуры, библиотеках, спортивных центрах и т.д.);</w:t>
      </w:r>
    </w:p>
    <w:p w:rsidR="007279A2" w:rsidRPr="007279A2" w:rsidRDefault="007279A2" w:rsidP="007279A2">
      <w:pPr>
        <w:tabs>
          <w:tab w:val="left" w:pos="284"/>
        </w:tabs>
        <w:spacing w:after="0" w:line="240" w:lineRule="auto"/>
        <w:ind w:firstLine="284"/>
        <w:jc w:val="both"/>
        <w:rPr>
          <w:rFonts w:ascii="Times New Roman" w:eastAsia="Calibri" w:hAnsi="Times New Roman" w:cs="Times New Roman"/>
          <w:sz w:val="12"/>
          <w:szCs w:val="12"/>
        </w:rPr>
      </w:pPr>
      <w:r w:rsidRPr="007279A2">
        <w:rPr>
          <w:rFonts w:ascii="Times New Roman" w:eastAsia="Calibri" w:hAnsi="Times New Roman" w:cs="Times New Roman"/>
          <w:sz w:val="12"/>
          <w:szCs w:val="12"/>
        </w:rPr>
        <w:t>г) информирования местных жителей через общеобразовательные организации (организация конкурса рисунков, сборов пожеланий, сочинений, макетов, проектов, распространения анкет и приглашения для родителей учащихся и воспитанников);</w:t>
      </w:r>
    </w:p>
    <w:p w:rsidR="007279A2" w:rsidRPr="007279A2" w:rsidRDefault="007279A2" w:rsidP="007279A2">
      <w:pPr>
        <w:tabs>
          <w:tab w:val="left" w:pos="284"/>
        </w:tabs>
        <w:spacing w:after="0" w:line="240" w:lineRule="auto"/>
        <w:ind w:firstLine="284"/>
        <w:jc w:val="both"/>
        <w:rPr>
          <w:rFonts w:ascii="Times New Roman" w:eastAsia="Calibri" w:hAnsi="Times New Roman" w:cs="Times New Roman"/>
          <w:sz w:val="12"/>
          <w:szCs w:val="12"/>
        </w:rPr>
      </w:pPr>
      <w:r w:rsidRPr="007279A2">
        <w:rPr>
          <w:rFonts w:ascii="Times New Roman" w:eastAsia="Calibri" w:hAnsi="Times New Roman" w:cs="Times New Roman"/>
          <w:sz w:val="12"/>
          <w:szCs w:val="12"/>
        </w:rPr>
        <w:t>д) индивидуальных приглашений участников встречи лично, по электронной почте или по телефону;</w:t>
      </w:r>
    </w:p>
    <w:p w:rsidR="007279A2" w:rsidRPr="007279A2" w:rsidRDefault="007279A2" w:rsidP="007279A2">
      <w:pPr>
        <w:tabs>
          <w:tab w:val="left" w:pos="284"/>
        </w:tabs>
        <w:spacing w:after="0" w:line="240" w:lineRule="auto"/>
        <w:ind w:firstLine="284"/>
        <w:jc w:val="both"/>
        <w:rPr>
          <w:rFonts w:ascii="Times New Roman" w:eastAsia="Calibri" w:hAnsi="Times New Roman" w:cs="Times New Roman"/>
          <w:sz w:val="12"/>
          <w:szCs w:val="12"/>
        </w:rPr>
      </w:pPr>
      <w:r w:rsidRPr="007279A2">
        <w:rPr>
          <w:rFonts w:ascii="Times New Roman" w:eastAsia="Calibri" w:hAnsi="Times New Roman" w:cs="Times New Roman"/>
          <w:sz w:val="12"/>
          <w:szCs w:val="12"/>
        </w:rPr>
        <w:t>е) установки интерактивных стендов с устройствами для заполнения и сбора анкет, стендов с планом территории для проведения картирования и сбора пожеланий в центрах общественной жизни и местах пребывания большого количества людей;</w:t>
      </w:r>
    </w:p>
    <w:p w:rsidR="007279A2" w:rsidRPr="007279A2" w:rsidRDefault="007279A2" w:rsidP="007279A2">
      <w:pPr>
        <w:tabs>
          <w:tab w:val="left" w:pos="284"/>
        </w:tabs>
        <w:spacing w:after="0" w:line="240" w:lineRule="auto"/>
        <w:ind w:firstLine="284"/>
        <w:jc w:val="both"/>
        <w:rPr>
          <w:rFonts w:ascii="Times New Roman" w:eastAsia="Calibri" w:hAnsi="Times New Roman" w:cs="Times New Roman"/>
          <w:sz w:val="12"/>
          <w:szCs w:val="12"/>
        </w:rPr>
      </w:pPr>
      <w:r w:rsidRPr="007279A2">
        <w:rPr>
          <w:rFonts w:ascii="Times New Roman" w:eastAsia="Calibri" w:hAnsi="Times New Roman" w:cs="Times New Roman"/>
          <w:sz w:val="12"/>
          <w:szCs w:val="12"/>
        </w:rPr>
        <w:t>ж) использования социальных сетей и интернет - ресурсов для доведения информации до сведения различных общественных объединений и профессиональных сообществ.</w:t>
      </w:r>
    </w:p>
    <w:p w:rsidR="007279A2" w:rsidRPr="007279A2" w:rsidRDefault="007279A2" w:rsidP="007279A2">
      <w:pPr>
        <w:tabs>
          <w:tab w:val="left" w:pos="284"/>
        </w:tabs>
        <w:spacing w:after="0" w:line="240" w:lineRule="auto"/>
        <w:jc w:val="center"/>
        <w:rPr>
          <w:rFonts w:ascii="Times New Roman" w:eastAsia="Calibri" w:hAnsi="Times New Roman" w:cs="Times New Roman"/>
          <w:b/>
          <w:bCs/>
          <w:sz w:val="12"/>
          <w:szCs w:val="12"/>
        </w:rPr>
      </w:pPr>
      <w:r w:rsidRPr="007279A2">
        <w:rPr>
          <w:rFonts w:ascii="Times New Roman" w:eastAsia="Calibri" w:hAnsi="Times New Roman" w:cs="Times New Roman"/>
          <w:b/>
          <w:bCs/>
          <w:sz w:val="12"/>
          <w:szCs w:val="12"/>
        </w:rPr>
        <w:t>РАЗДЕЛ 2. ЭЛЕМЕНТЫ БЛАГОУСТРОЙСТВА ТЕРРИТОРИИ</w:t>
      </w:r>
    </w:p>
    <w:p w:rsidR="007279A2" w:rsidRPr="007279A2" w:rsidRDefault="007279A2" w:rsidP="007279A2">
      <w:pPr>
        <w:tabs>
          <w:tab w:val="left" w:pos="284"/>
        </w:tabs>
        <w:spacing w:after="0" w:line="240" w:lineRule="auto"/>
        <w:jc w:val="center"/>
        <w:rPr>
          <w:rFonts w:ascii="Times New Roman" w:eastAsia="Calibri" w:hAnsi="Times New Roman" w:cs="Times New Roman"/>
          <w:b/>
          <w:sz w:val="12"/>
          <w:szCs w:val="12"/>
        </w:rPr>
      </w:pPr>
      <w:r w:rsidRPr="007279A2">
        <w:rPr>
          <w:rFonts w:ascii="Times New Roman" w:eastAsia="Calibri" w:hAnsi="Times New Roman" w:cs="Times New Roman"/>
          <w:b/>
          <w:sz w:val="12"/>
          <w:szCs w:val="12"/>
        </w:rPr>
        <w:t>2.1. Озеленение</w:t>
      </w:r>
    </w:p>
    <w:p w:rsidR="007279A2" w:rsidRPr="007279A2" w:rsidRDefault="007279A2" w:rsidP="007279A2">
      <w:pPr>
        <w:tabs>
          <w:tab w:val="left" w:pos="284"/>
        </w:tabs>
        <w:spacing w:after="0" w:line="240" w:lineRule="auto"/>
        <w:ind w:firstLine="284"/>
        <w:jc w:val="both"/>
        <w:rPr>
          <w:rFonts w:ascii="Times New Roman" w:eastAsia="Calibri" w:hAnsi="Times New Roman" w:cs="Times New Roman"/>
          <w:sz w:val="12"/>
          <w:szCs w:val="12"/>
        </w:rPr>
      </w:pPr>
      <w:r w:rsidRPr="007279A2">
        <w:rPr>
          <w:rFonts w:ascii="Times New Roman" w:eastAsia="Calibri" w:hAnsi="Times New Roman" w:cs="Times New Roman"/>
          <w:sz w:val="12"/>
          <w:szCs w:val="12"/>
        </w:rPr>
        <w:t>2.1.1. Озеленение - элемент благоустройства и ландшафтной организации территории, обеспечивающий формирование среды сельского поселения с активным использованием растительных компонентов, а также поддержание ранее созданной или изначально существующей природной среды на территории сельского поселения.</w:t>
      </w:r>
    </w:p>
    <w:p w:rsidR="007279A2" w:rsidRPr="007279A2" w:rsidRDefault="007279A2" w:rsidP="007279A2">
      <w:pPr>
        <w:tabs>
          <w:tab w:val="left" w:pos="284"/>
        </w:tabs>
        <w:spacing w:after="0" w:line="240" w:lineRule="auto"/>
        <w:ind w:firstLine="284"/>
        <w:jc w:val="both"/>
        <w:rPr>
          <w:rFonts w:ascii="Times New Roman" w:eastAsia="Calibri" w:hAnsi="Times New Roman" w:cs="Times New Roman"/>
          <w:sz w:val="12"/>
          <w:szCs w:val="12"/>
        </w:rPr>
      </w:pPr>
      <w:r w:rsidRPr="007279A2">
        <w:rPr>
          <w:rFonts w:ascii="Times New Roman" w:eastAsia="Calibri" w:hAnsi="Times New Roman" w:cs="Times New Roman"/>
          <w:sz w:val="12"/>
          <w:szCs w:val="12"/>
        </w:rPr>
        <w:t xml:space="preserve">2.1.2. Основными типами насаждений и озеленения являются: массивы, группы, солитеры, живые изгороди, кулисы, боскеты, шпалеры, газоны, цветники, различные виды посадок (аллейные, рядовые, букетные и др.). </w:t>
      </w:r>
    </w:p>
    <w:p w:rsidR="007279A2" w:rsidRPr="007279A2" w:rsidRDefault="007279A2" w:rsidP="007279A2">
      <w:pPr>
        <w:tabs>
          <w:tab w:val="left" w:pos="284"/>
        </w:tabs>
        <w:spacing w:after="0" w:line="240" w:lineRule="auto"/>
        <w:ind w:firstLine="284"/>
        <w:jc w:val="both"/>
        <w:rPr>
          <w:rFonts w:ascii="Times New Roman" w:eastAsia="Calibri" w:hAnsi="Times New Roman" w:cs="Times New Roman"/>
          <w:sz w:val="12"/>
          <w:szCs w:val="12"/>
        </w:rPr>
      </w:pPr>
      <w:r w:rsidRPr="007279A2">
        <w:rPr>
          <w:rFonts w:ascii="Times New Roman" w:eastAsia="Calibri" w:hAnsi="Times New Roman" w:cs="Times New Roman"/>
          <w:sz w:val="12"/>
          <w:szCs w:val="12"/>
        </w:rPr>
        <w:t>2.1.3. На территории сельского поселения используются два вида озеленения: стационарное - посадка растений в грунт и мобильное - посадка растений в специальные передвижные емкости (контейнеры, вазоны и т.п.). Стационарное и мобильное озеленение используется для создания архитектурно-ландшафтных объектов (газонов, садов, цветников, площадок с кустами и деревьями и т.п.) на естественных и искусственных элементах рельефа, крышах (крышное озеленение), фасадах (вертикальное озеленение) зданий и сооружений.</w:t>
      </w:r>
    </w:p>
    <w:p w:rsidR="007279A2" w:rsidRPr="007279A2" w:rsidRDefault="007279A2" w:rsidP="007279A2">
      <w:pPr>
        <w:tabs>
          <w:tab w:val="left" w:pos="284"/>
        </w:tabs>
        <w:spacing w:after="0" w:line="240" w:lineRule="auto"/>
        <w:ind w:firstLine="284"/>
        <w:jc w:val="both"/>
        <w:rPr>
          <w:rFonts w:ascii="Times New Roman" w:eastAsia="Calibri" w:hAnsi="Times New Roman" w:cs="Times New Roman"/>
          <w:sz w:val="12"/>
          <w:szCs w:val="12"/>
        </w:rPr>
      </w:pPr>
      <w:r w:rsidRPr="007279A2">
        <w:rPr>
          <w:rFonts w:ascii="Times New Roman" w:eastAsia="Calibri" w:hAnsi="Times New Roman" w:cs="Times New Roman"/>
          <w:sz w:val="12"/>
          <w:szCs w:val="12"/>
        </w:rPr>
        <w:t xml:space="preserve">2.1.4. При проектировании озеленения учитываются: минимальные расстояния посадок деревьев и кустарников до инженерных сетей, зданий и сооружений, размеры </w:t>
      </w:r>
      <w:proofErr w:type="spellStart"/>
      <w:r w:rsidRPr="007279A2">
        <w:rPr>
          <w:rFonts w:ascii="Times New Roman" w:eastAsia="Calibri" w:hAnsi="Times New Roman" w:cs="Times New Roman"/>
          <w:sz w:val="12"/>
          <w:szCs w:val="12"/>
        </w:rPr>
        <w:t>комов</w:t>
      </w:r>
      <w:proofErr w:type="spellEnd"/>
      <w:r w:rsidRPr="007279A2">
        <w:rPr>
          <w:rFonts w:ascii="Times New Roman" w:eastAsia="Calibri" w:hAnsi="Times New Roman" w:cs="Times New Roman"/>
          <w:sz w:val="12"/>
          <w:szCs w:val="12"/>
        </w:rPr>
        <w:t xml:space="preserve">, ям и траншей для посадки насаждений. Расстояния от зданий, сооружений, а также объектов инженерного благоустройства до деревьев и кустарников следует принимать по </w:t>
      </w:r>
      <w:hyperlink r:id="rId13" w:history="1">
        <w:r w:rsidRPr="007279A2">
          <w:rPr>
            <w:rStyle w:val="ae"/>
            <w:rFonts w:ascii="Times New Roman" w:eastAsia="Calibri" w:hAnsi="Times New Roman" w:cs="Times New Roman"/>
            <w:sz w:val="12"/>
            <w:szCs w:val="12"/>
          </w:rPr>
          <w:t xml:space="preserve">таблице </w:t>
        </w:r>
      </w:hyperlink>
      <w:r w:rsidRPr="007279A2">
        <w:rPr>
          <w:rFonts w:ascii="Times New Roman" w:eastAsia="Calibri" w:hAnsi="Times New Roman" w:cs="Times New Roman"/>
          <w:sz w:val="12"/>
          <w:szCs w:val="12"/>
        </w:rPr>
        <w:t>№1 Приложения №1 настоящих Правил.</w:t>
      </w:r>
    </w:p>
    <w:p w:rsidR="007279A2" w:rsidRPr="007279A2" w:rsidRDefault="007279A2" w:rsidP="007279A2">
      <w:pPr>
        <w:tabs>
          <w:tab w:val="left" w:pos="284"/>
        </w:tabs>
        <w:spacing w:after="0" w:line="240" w:lineRule="auto"/>
        <w:ind w:firstLine="284"/>
        <w:jc w:val="both"/>
        <w:rPr>
          <w:rFonts w:ascii="Times New Roman" w:eastAsia="Calibri" w:hAnsi="Times New Roman" w:cs="Times New Roman"/>
          <w:sz w:val="12"/>
          <w:szCs w:val="12"/>
        </w:rPr>
      </w:pPr>
      <w:r w:rsidRPr="007279A2">
        <w:rPr>
          <w:rFonts w:ascii="Times New Roman" w:eastAsia="Calibri" w:hAnsi="Times New Roman" w:cs="Times New Roman"/>
          <w:sz w:val="12"/>
          <w:szCs w:val="12"/>
        </w:rPr>
        <w:t xml:space="preserve">2.1.5. Проектирование озеленения и формирование системы зеленых насаждений на территории сельского поселения ведется с учетом факторов потери (в той или иной степени) способности экосистем к </w:t>
      </w:r>
      <w:proofErr w:type="spellStart"/>
      <w:r w:rsidRPr="007279A2">
        <w:rPr>
          <w:rFonts w:ascii="Times New Roman" w:eastAsia="Calibri" w:hAnsi="Times New Roman" w:cs="Times New Roman"/>
          <w:sz w:val="12"/>
          <w:szCs w:val="12"/>
        </w:rPr>
        <w:t>саморегуляции</w:t>
      </w:r>
      <w:proofErr w:type="spellEnd"/>
      <w:r w:rsidRPr="007279A2">
        <w:rPr>
          <w:rFonts w:ascii="Times New Roman" w:eastAsia="Calibri" w:hAnsi="Times New Roman" w:cs="Times New Roman"/>
          <w:sz w:val="12"/>
          <w:szCs w:val="12"/>
        </w:rPr>
        <w:t>. Для обеспечения жизнеспособности насаждений и озеленяемых территорий населенного пункта необходимо:</w:t>
      </w:r>
    </w:p>
    <w:p w:rsidR="007279A2" w:rsidRPr="007279A2" w:rsidRDefault="007279A2" w:rsidP="007279A2">
      <w:pPr>
        <w:tabs>
          <w:tab w:val="left" w:pos="284"/>
        </w:tabs>
        <w:spacing w:after="0" w:line="240" w:lineRule="auto"/>
        <w:ind w:firstLine="284"/>
        <w:jc w:val="both"/>
        <w:rPr>
          <w:rFonts w:ascii="Times New Roman" w:eastAsia="Calibri" w:hAnsi="Times New Roman" w:cs="Times New Roman"/>
          <w:sz w:val="12"/>
          <w:szCs w:val="12"/>
        </w:rPr>
      </w:pPr>
      <w:r w:rsidRPr="007279A2">
        <w:rPr>
          <w:rFonts w:ascii="Times New Roman" w:eastAsia="Calibri" w:hAnsi="Times New Roman" w:cs="Times New Roman"/>
          <w:sz w:val="12"/>
          <w:szCs w:val="12"/>
        </w:rPr>
        <w:t>- учитывать степень техногенных нагрузок от прилегающих территорий;</w:t>
      </w:r>
    </w:p>
    <w:p w:rsidR="007279A2" w:rsidRPr="007279A2" w:rsidRDefault="007279A2" w:rsidP="007279A2">
      <w:pPr>
        <w:tabs>
          <w:tab w:val="left" w:pos="284"/>
        </w:tabs>
        <w:spacing w:after="0" w:line="240" w:lineRule="auto"/>
        <w:ind w:firstLine="284"/>
        <w:jc w:val="both"/>
        <w:rPr>
          <w:rFonts w:ascii="Times New Roman" w:eastAsia="Calibri" w:hAnsi="Times New Roman" w:cs="Times New Roman"/>
          <w:sz w:val="12"/>
          <w:szCs w:val="12"/>
        </w:rPr>
      </w:pPr>
      <w:r w:rsidRPr="007279A2">
        <w:rPr>
          <w:rFonts w:ascii="Times New Roman" w:eastAsia="Calibri" w:hAnsi="Times New Roman" w:cs="Times New Roman"/>
          <w:sz w:val="12"/>
          <w:szCs w:val="12"/>
        </w:rPr>
        <w:t>- осуществлять для посадок подбор адаптированных пород посадочного материала с учетом характеристик их устойчивости к воздействию антропогенных факторов.</w:t>
      </w:r>
    </w:p>
    <w:p w:rsidR="007279A2" w:rsidRPr="007279A2" w:rsidRDefault="007279A2" w:rsidP="007279A2">
      <w:pPr>
        <w:tabs>
          <w:tab w:val="left" w:pos="284"/>
        </w:tabs>
        <w:spacing w:after="0" w:line="240" w:lineRule="auto"/>
        <w:ind w:firstLine="284"/>
        <w:jc w:val="both"/>
        <w:rPr>
          <w:rFonts w:ascii="Times New Roman" w:eastAsia="Calibri" w:hAnsi="Times New Roman" w:cs="Times New Roman"/>
          <w:sz w:val="12"/>
          <w:szCs w:val="12"/>
        </w:rPr>
      </w:pPr>
      <w:r w:rsidRPr="007279A2">
        <w:rPr>
          <w:rFonts w:ascii="Times New Roman" w:eastAsia="Calibri" w:hAnsi="Times New Roman" w:cs="Times New Roman"/>
          <w:sz w:val="12"/>
          <w:szCs w:val="12"/>
        </w:rPr>
        <w:t>2.1.6. При озеленении территории общественных пространств и объектов рекреации, в том числе с использованием крышного и вертикального озеленения, предусматриваются устройство газонов, автоматических систем полива и орошения, цветочное оформление. Обязательное цветочное оформление вводится только при условии комплексной оценки территории конкретного объекта с учетом его местоположения, рекреационной нагрузки, наличия иных близлежащих объектов озеленения и цветочного оформления.</w:t>
      </w:r>
    </w:p>
    <w:p w:rsidR="007279A2" w:rsidRPr="007279A2" w:rsidRDefault="007279A2" w:rsidP="007279A2">
      <w:pPr>
        <w:tabs>
          <w:tab w:val="left" w:pos="284"/>
        </w:tabs>
        <w:spacing w:after="0" w:line="240" w:lineRule="auto"/>
        <w:ind w:firstLine="284"/>
        <w:jc w:val="both"/>
        <w:rPr>
          <w:rFonts w:ascii="Times New Roman" w:eastAsia="Calibri" w:hAnsi="Times New Roman" w:cs="Times New Roman"/>
          <w:sz w:val="12"/>
          <w:szCs w:val="12"/>
        </w:rPr>
      </w:pPr>
      <w:r w:rsidRPr="007279A2">
        <w:rPr>
          <w:rFonts w:ascii="Times New Roman" w:eastAsia="Calibri" w:hAnsi="Times New Roman" w:cs="Times New Roman"/>
          <w:sz w:val="12"/>
          <w:szCs w:val="12"/>
        </w:rPr>
        <w:t>2.1.7. При посадке деревьев в зонах действия теплотрасс учитывается фактор прогревания почвы в обе стороны от оси теплотрассы на расстояние: интенсивного прогревания - до 2 м, среднего - 2 - 6 м, слабого - 6 - 10 м. У теплотрасс не разрешается размещать: липу, клен, сирень, жимолость - ближе 2 м, тополь, боярышник, кизильник, дерен, лиственницу, березу - ближе 3 - 4 м.</w:t>
      </w:r>
    </w:p>
    <w:p w:rsidR="007279A2" w:rsidRPr="007279A2" w:rsidRDefault="007279A2" w:rsidP="007279A2">
      <w:pPr>
        <w:tabs>
          <w:tab w:val="left" w:pos="284"/>
        </w:tabs>
        <w:spacing w:after="0" w:line="240" w:lineRule="auto"/>
        <w:ind w:firstLine="284"/>
        <w:jc w:val="both"/>
        <w:rPr>
          <w:rFonts w:ascii="Times New Roman" w:eastAsia="Calibri" w:hAnsi="Times New Roman" w:cs="Times New Roman"/>
          <w:sz w:val="12"/>
          <w:szCs w:val="12"/>
        </w:rPr>
      </w:pPr>
      <w:r w:rsidRPr="007279A2">
        <w:rPr>
          <w:rFonts w:ascii="Times New Roman" w:eastAsia="Calibri" w:hAnsi="Times New Roman" w:cs="Times New Roman"/>
          <w:sz w:val="12"/>
          <w:szCs w:val="12"/>
        </w:rPr>
        <w:t>2.1.8. При воздействии неблагоприятных техногенных и климатических факторов на различные территории населенных пунктов формируются защитные насаждения; при воздействии нескольких факторов необходимо выбирать ведущий по интенсивности и (или) наиболее значимый для функционального назначения территории.</w:t>
      </w:r>
    </w:p>
    <w:p w:rsidR="007279A2" w:rsidRPr="007279A2" w:rsidRDefault="007279A2" w:rsidP="007279A2">
      <w:pPr>
        <w:tabs>
          <w:tab w:val="left" w:pos="284"/>
        </w:tabs>
        <w:spacing w:after="0" w:line="240" w:lineRule="auto"/>
        <w:ind w:firstLine="284"/>
        <w:jc w:val="both"/>
        <w:rPr>
          <w:rFonts w:ascii="Times New Roman" w:eastAsia="Calibri" w:hAnsi="Times New Roman" w:cs="Times New Roman"/>
          <w:sz w:val="12"/>
          <w:szCs w:val="12"/>
        </w:rPr>
      </w:pPr>
      <w:r w:rsidRPr="007279A2">
        <w:rPr>
          <w:rFonts w:ascii="Times New Roman" w:eastAsia="Calibri" w:hAnsi="Times New Roman" w:cs="Times New Roman"/>
          <w:sz w:val="12"/>
          <w:szCs w:val="12"/>
        </w:rPr>
        <w:t>2.1.8.1. Для защиты от ветра необходимо использовать зеленые насаждения ажурной конструкции с вертикальной сомкнутостью полога 60 - 70%.</w:t>
      </w:r>
    </w:p>
    <w:p w:rsidR="007279A2" w:rsidRPr="007279A2" w:rsidRDefault="007279A2" w:rsidP="007279A2">
      <w:pPr>
        <w:tabs>
          <w:tab w:val="left" w:pos="284"/>
        </w:tabs>
        <w:spacing w:after="0" w:line="240" w:lineRule="auto"/>
        <w:ind w:firstLine="284"/>
        <w:jc w:val="both"/>
        <w:rPr>
          <w:rFonts w:ascii="Times New Roman" w:eastAsia="Calibri" w:hAnsi="Times New Roman" w:cs="Times New Roman"/>
          <w:sz w:val="12"/>
          <w:szCs w:val="12"/>
        </w:rPr>
      </w:pPr>
      <w:r w:rsidRPr="007279A2">
        <w:rPr>
          <w:rFonts w:ascii="Times New Roman" w:eastAsia="Calibri" w:hAnsi="Times New Roman" w:cs="Times New Roman"/>
          <w:sz w:val="12"/>
          <w:szCs w:val="12"/>
        </w:rPr>
        <w:t xml:space="preserve">2.1.8.2. </w:t>
      </w:r>
      <w:proofErr w:type="spellStart"/>
      <w:r w:rsidRPr="007279A2">
        <w:rPr>
          <w:rFonts w:ascii="Times New Roman" w:eastAsia="Calibri" w:hAnsi="Times New Roman" w:cs="Times New Roman"/>
          <w:sz w:val="12"/>
          <w:szCs w:val="12"/>
        </w:rPr>
        <w:t>Шумозащитные</w:t>
      </w:r>
      <w:proofErr w:type="spellEnd"/>
      <w:r w:rsidRPr="007279A2">
        <w:rPr>
          <w:rFonts w:ascii="Times New Roman" w:eastAsia="Calibri" w:hAnsi="Times New Roman" w:cs="Times New Roman"/>
          <w:sz w:val="12"/>
          <w:szCs w:val="12"/>
        </w:rPr>
        <w:t xml:space="preserve"> насаждения проектируются в виде однорядных или многорядных рядовых посадок не ниже 7 м, обеспечивая в ряду расстояния между стволами взрослых деревьев 8 - 10 м (с широкой кроной), 5 - 6 м (со средней кроной), 3 - 4 м (с узкой кроной), </w:t>
      </w:r>
      <w:proofErr w:type="spellStart"/>
      <w:r w:rsidRPr="007279A2">
        <w:rPr>
          <w:rFonts w:ascii="Times New Roman" w:eastAsia="Calibri" w:hAnsi="Times New Roman" w:cs="Times New Roman"/>
          <w:sz w:val="12"/>
          <w:szCs w:val="12"/>
        </w:rPr>
        <w:t>подкроновое</w:t>
      </w:r>
      <w:proofErr w:type="spellEnd"/>
      <w:r w:rsidRPr="007279A2">
        <w:rPr>
          <w:rFonts w:ascii="Times New Roman" w:eastAsia="Calibri" w:hAnsi="Times New Roman" w:cs="Times New Roman"/>
          <w:sz w:val="12"/>
          <w:szCs w:val="12"/>
        </w:rPr>
        <w:t xml:space="preserve"> пространство заполняется рядами кустарника. </w:t>
      </w:r>
    </w:p>
    <w:p w:rsidR="007279A2" w:rsidRPr="007279A2" w:rsidRDefault="007279A2" w:rsidP="007279A2">
      <w:pPr>
        <w:tabs>
          <w:tab w:val="left" w:pos="284"/>
        </w:tabs>
        <w:spacing w:after="0" w:line="240" w:lineRule="auto"/>
        <w:ind w:firstLine="284"/>
        <w:jc w:val="both"/>
        <w:rPr>
          <w:rFonts w:ascii="Times New Roman" w:eastAsia="Calibri" w:hAnsi="Times New Roman" w:cs="Times New Roman"/>
          <w:sz w:val="12"/>
          <w:szCs w:val="12"/>
        </w:rPr>
      </w:pPr>
      <w:r w:rsidRPr="007279A2">
        <w:rPr>
          <w:rFonts w:ascii="Times New Roman" w:eastAsia="Calibri" w:hAnsi="Times New Roman" w:cs="Times New Roman"/>
          <w:sz w:val="12"/>
          <w:szCs w:val="12"/>
        </w:rPr>
        <w:t>2.1.8.3. В условиях высокого уровня загрязнения воздуха формируются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w:t>
      </w:r>
      <w:proofErr w:type="spellStart"/>
      <w:r w:rsidRPr="007279A2">
        <w:rPr>
          <w:rFonts w:ascii="Times New Roman" w:eastAsia="Calibri" w:hAnsi="Times New Roman" w:cs="Times New Roman"/>
          <w:sz w:val="12"/>
          <w:szCs w:val="12"/>
        </w:rPr>
        <w:t>несмыкание</w:t>
      </w:r>
      <w:proofErr w:type="spellEnd"/>
      <w:r w:rsidRPr="007279A2">
        <w:rPr>
          <w:rFonts w:ascii="Times New Roman" w:eastAsia="Calibri" w:hAnsi="Times New Roman" w:cs="Times New Roman"/>
          <w:sz w:val="12"/>
          <w:szCs w:val="12"/>
        </w:rPr>
        <w:t xml:space="preserve"> крон).</w:t>
      </w:r>
    </w:p>
    <w:p w:rsidR="007279A2" w:rsidRPr="007279A2" w:rsidRDefault="007279A2" w:rsidP="007279A2">
      <w:pPr>
        <w:tabs>
          <w:tab w:val="left" w:pos="284"/>
        </w:tabs>
        <w:spacing w:after="0" w:line="240" w:lineRule="auto"/>
        <w:jc w:val="center"/>
        <w:rPr>
          <w:rFonts w:ascii="Times New Roman" w:eastAsia="Calibri" w:hAnsi="Times New Roman" w:cs="Times New Roman"/>
          <w:b/>
          <w:sz w:val="12"/>
          <w:szCs w:val="12"/>
        </w:rPr>
      </w:pPr>
      <w:r w:rsidRPr="007279A2">
        <w:rPr>
          <w:rFonts w:ascii="Times New Roman" w:eastAsia="Calibri" w:hAnsi="Times New Roman" w:cs="Times New Roman"/>
          <w:b/>
          <w:sz w:val="12"/>
          <w:szCs w:val="12"/>
        </w:rPr>
        <w:t>2.2. Виды покрытий</w:t>
      </w:r>
    </w:p>
    <w:p w:rsidR="007279A2" w:rsidRPr="007279A2" w:rsidRDefault="007279A2" w:rsidP="007279A2">
      <w:pPr>
        <w:tabs>
          <w:tab w:val="left" w:pos="284"/>
        </w:tabs>
        <w:spacing w:after="0" w:line="240" w:lineRule="auto"/>
        <w:ind w:firstLine="284"/>
        <w:jc w:val="both"/>
        <w:rPr>
          <w:rFonts w:ascii="Times New Roman" w:eastAsia="Calibri" w:hAnsi="Times New Roman" w:cs="Times New Roman"/>
          <w:sz w:val="12"/>
          <w:szCs w:val="12"/>
        </w:rPr>
      </w:pPr>
      <w:r w:rsidRPr="007279A2">
        <w:rPr>
          <w:rFonts w:ascii="Times New Roman" w:eastAsia="Calibri" w:hAnsi="Times New Roman" w:cs="Times New Roman"/>
          <w:sz w:val="12"/>
          <w:szCs w:val="12"/>
        </w:rPr>
        <w:t>2.2.1. Покрытия поверхности обеспечивают на территории сельского поселения условия безопасного и комфортного передвижения, а также формируют архитектурно-художественный облик среды. Для целей благоустройства территории используют следующие виды покрытий:</w:t>
      </w:r>
    </w:p>
    <w:p w:rsidR="007279A2" w:rsidRPr="007279A2" w:rsidRDefault="007279A2" w:rsidP="007279A2">
      <w:pPr>
        <w:tabs>
          <w:tab w:val="left" w:pos="284"/>
        </w:tabs>
        <w:spacing w:after="0" w:line="240" w:lineRule="auto"/>
        <w:ind w:firstLine="284"/>
        <w:jc w:val="both"/>
        <w:rPr>
          <w:rFonts w:ascii="Times New Roman" w:eastAsia="Calibri" w:hAnsi="Times New Roman" w:cs="Times New Roman"/>
          <w:sz w:val="12"/>
          <w:szCs w:val="12"/>
        </w:rPr>
      </w:pPr>
      <w:r w:rsidRPr="007279A2">
        <w:rPr>
          <w:rFonts w:ascii="Times New Roman" w:eastAsia="Calibri" w:hAnsi="Times New Roman" w:cs="Times New Roman"/>
          <w:sz w:val="12"/>
          <w:szCs w:val="12"/>
        </w:rPr>
        <w:t xml:space="preserve">- твердые (капитальные) - монолитные или сборные, выполняемые из асфальтобетона, </w:t>
      </w:r>
      <w:proofErr w:type="spellStart"/>
      <w:r w:rsidRPr="007279A2">
        <w:rPr>
          <w:rFonts w:ascii="Times New Roman" w:eastAsia="Calibri" w:hAnsi="Times New Roman" w:cs="Times New Roman"/>
          <w:sz w:val="12"/>
          <w:szCs w:val="12"/>
        </w:rPr>
        <w:t>цементобетона</w:t>
      </w:r>
      <w:proofErr w:type="spellEnd"/>
      <w:r w:rsidRPr="007279A2">
        <w:rPr>
          <w:rFonts w:ascii="Times New Roman" w:eastAsia="Calibri" w:hAnsi="Times New Roman" w:cs="Times New Roman"/>
          <w:sz w:val="12"/>
          <w:szCs w:val="12"/>
        </w:rPr>
        <w:t>, природного камня и т.п. материалов;</w:t>
      </w:r>
    </w:p>
    <w:p w:rsidR="007279A2" w:rsidRPr="007279A2" w:rsidRDefault="007279A2" w:rsidP="007279A2">
      <w:pPr>
        <w:tabs>
          <w:tab w:val="left" w:pos="284"/>
        </w:tabs>
        <w:spacing w:after="0" w:line="240" w:lineRule="auto"/>
        <w:ind w:firstLine="284"/>
        <w:jc w:val="both"/>
        <w:rPr>
          <w:rFonts w:ascii="Times New Roman" w:eastAsia="Calibri" w:hAnsi="Times New Roman" w:cs="Times New Roman"/>
          <w:sz w:val="12"/>
          <w:szCs w:val="12"/>
        </w:rPr>
      </w:pPr>
      <w:r w:rsidRPr="007279A2">
        <w:rPr>
          <w:rFonts w:ascii="Times New Roman" w:eastAsia="Calibri" w:hAnsi="Times New Roman" w:cs="Times New Roman"/>
          <w:sz w:val="12"/>
          <w:szCs w:val="12"/>
        </w:rPr>
        <w:t>- мягкие (некапитальные) - выполняемые из природных или искусственных сыпучих материалов (песок, щебень, гранитные высевки, керамзит, резиновая крошка и др.), находящихся в естественном состоянии, сухих смесях, уплотненных или укрепленных вяжущими;</w:t>
      </w:r>
    </w:p>
    <w:p w:rsidR="007279A2" w:rsidRPr="007279A2" w:rsidRDefault="007279A2" w:rsidP="007279A2">
      <w:pPr>
        <w:tabs>
          <w:tab w:val="left" w:pos="284"/>
        </w:tabs>
        <w:spacing w:after="0" w:line="240" w:lineRule="auto"/>
        <w:ind w:firstLine="284"/>
        <w:jc w:val="both"/>
        <w:rPr>
          <w:rFonts w:ascii="Times New Roman" w:eastAsia="Calibri" w:hAnsi="Times New Roman" w:cs="Times New Roman"/>
          <w:sz w:val="12"/>
          <w:szCs w:val="12"/>
        </w:rPr>
      </w:pPr>
      <w:r w:rsidRPr="007279A2">
        <w:rPr>
          <w:rFonts w:ascii="Times New Roman" w:eastAsia="Calibri" w:hAnsi="Times New Roman" w:cs="Times New Roman"/>
          <w:sz w:val="12"/>
          <w:szCs w:val="12"/>
        </w:rPr>
        <w:t>- газонные, выполняемые по специальным технологиям подготовки и посадки травяного покрова;</w:t>
      </w:r>
    </w:p>
    <w:p w:rsidR="007279A2" w:rsidRPr="007279A2" w:rsidRDefault="007279A2" w:rsidP="007279A2">
      <w:pPr>
        <w:tabs>
          <w:tab w:val="left" w:pos="284"/>
        </w:tabs>
        <w:spacing w:after="0" w:line="240" w:lineRule="auto"/>
        <w:ind w:firstLine="284"/>
        <w:jc w:val="both"/>
        <w:rPr>
          <w:rFonts w:ascii="Times New Roman" w:eastAsia="Calibri" w:hAnsi="Times New Roman" w:cs="Times New Roman"/>
          <w:sz w:val="12"/>
          <w:szCs w:val="12"/>
        </w:rPr>
      </w:pPr>
      <w:r w:rsidRPr="007279A2">
        <w:rPr>
          <w:rFonts w:ascii="Times New Roman" w:eastAsia="Calibri" w:hAnsi="Times New Roman" w:cs="Times New Roman"/>
          <w:sz w:val="12"/>
          <w:szCs w:val="12"/>
        </w:rPr>
        <w:t>- комбинированные, представляющие сочетания покрытий, указанных выше (например, плитка, утопленная в газон и т.п.).</w:t>
      </w:r>
    </w:p>
    <w:p w:rsidR="007279A2" w:rsidRPr="007279A2" w:rsidRDefault="007279A2" w:rsidP="007279A2">
      <w:pPr>
        <w:tabs>
          <w:tab w:val="left" w:pos="284"/>
        </w:tabs>
        <w:spacing w:after="0" w:line="240" w:lineRule="auto"/>
        <w:jc w:val="center"/>
        <w:rPr>
          <w:rFonts w:ascii="Times New Roman" w:eastAsia="Calibri" w:hAnsi="Times New Roman" w:cs="Times New Roman"/>
          <w:b/>
          <w:sz w:val="12"/>
          <w:szCs w:val="12"/>
        </w:rPr>
      </w:pPr>
      <w:r w:rsidRPr="007279A2">
        <w:rPr>
          <w:rFonts w:ascii="Times New Roman" w:eastAsia="Calibri" w:hAnsi="Times New Roman" w:cs="Times New Roman"/>
          <w:b/>
          <w:sz w:val="12"/>
          <w:szCs w:val="12"/>
        </w:rPr>
        <w:t>2.3. Ограждения</w:t>
      </w:r>
    </w:p>
    <w:p w:rsidR="007279A2" w:rsidRPr="007279A2" w:rsidRDefault="007279A2" w:rsidP="007279A2">
      <w:pPr>
        <w:tabs>
          <w:tab w:val="left" w:pos="284"/>
        </w:tabs>
        <w:spacing w:after="0" w:line="240" w:lineRule="auto"/>
        <w:ind w:firstLine="284"/>
        <w:jc w:val="both"/>
        <w:rPr>
          <w:rFonts w:ascii="Times New Roman" w:eastAsia="Calibri" w:hAnsi="Times New Roman" w:cs="Times New Roman"/>
          <w:sz w:val="12"/>
          <w:szCs w:val="12"/>
        </w:rPr>
      </w:pPr>
      <w:r w:rsidRPr="007279A2">
        <w:rPr>
          <w:rFonts w:ascii="Times New Roman" w:eastAsia="Calibri" w:hAnsi="Times New Roman" w:cs="Times New Roman"/>
          <w:sz w:val="12"/>
          <w:szCs w:val="12"/>
        </w:rPr>
        <w:t xml:space="preserve"> 2.3.1. В целях благоустройства на территории сельского поселения применяются различные видов ограждений, которые различаются: по назначению (декоративные, защитные, их сочетание), высоте (низкие - 0,3 - 1,0 м, средние - 1,1 - 1,7 м, высокие - 1,8 - 3,0 м), виду материала (металлические, железобетонные и др.), степени проницаемости для взгляда (прозрачные, глухие), степени стационарности (постоянные, временные, передвижные).</w:t>
      </w:r>
    </w:p>
    <w:p w:rsidR="007279A2" w:rsidRPr="007279A2" w:rsidRDefault="007279A2" w:rsidP="007279A2">
      <w:pPr>
        <w:tabs>
          <w:tab w:val="left" w:pos="284"/>
        </w:tabs>
        <w:spacing w:after="0" w:line="240" w:lineRule="auto"/>
        <w:ind w:firstLine="284"/>
        <w:jc w:val="both"/>
        <w:rPr>
          <w:rFonts w:ascii="Times New Roman" w:eastAsia="Calibri" w:hAnsi="Times New Roman" w:cs="Times New Roman"/>
          <w:sz w:val="12"/>
          <w:szCs w:val="12"/>
        </w:rPr>
      </w:pPr>
      <w:r w:rsidRPr="007279A2">
        <w:rPr>
          <w:rFonts w:ascii="Times New Roman" w:eastAsia="Calibri" w:hAnsi="Times New Roman" w:cs="Times New Roman"/>
          <w:sz w:val="12"/>
          <w:szCs w:val="12"/>
        </w:rPr>
        <w:t>2.3.2. Проектирование производится в зависимости от их местоположения и назначения согласно ГОСТам, каталогам сертифицированных изделий, проектам индивидуального проектирования.</w:t>
      </w:r>
    </w:p>
    <w:p w:rsidR="007279A2" w:rsidRPr="007279A2" w:rsidRDefault="007279A2" w:rsidP="007279A2">
      <w:pPr>
        <w:tabs>
          <w:tab w:val="left" w:pos="284"/>
        </w:tabs>
        <w:spacing w:after="0" w:line="240" w:lineRule="auto"/>
        <w:ind w:firstLine="284"/>
        <w:jc w:val="both"/>
        <w:rPr>
          <w:rFonts w:ascii="Times New Roman" w:eastAsia="Calibri" w:hAnsi="Times New Roman" w:cs="Times New Roman"/>
          <w:sz w:val="12"/>
          <w:szCs w:val="12"/>
        </w:rPr>
      </w:pPr>
      <w:r w:rsidRPr="007279A2">
        <w:rPr>
          <w:rFonts w:ascii="Times New Roman" w:eastAsia="Calibri" w:hAnsi="Times New Roman" w:cs="Times New Roman"/>
          <w:sz w:val="12"/>
          <w:szCs w:val="12"/>
        </w:rPr>
        <w:t xml:space="preserve">2.3.2.1. На территориях общественного, рекреационного назначения запрещается проектирование глухих и железобетонных ограждений. </w:t>
      </w:r>
    </w:p>
    <w:p w:rsidR="007279A2" w:rsidRPr="007279A2" w:rsidRDefault="007279A2" w:rsidP="007279A2">
      <w:pPr>
        <w:tabs>
          <w:tab w:val="left" w:pos="284"/>
        </w:tabs>
        <w:spacing w:after="0" w:line="240" w:lineRule="auto"/>
        <w:jc w:val="center"/>
        <w:rPr>
          <w:rFonts w:ascii="Times New Roman" w:eastAsia="Calibri" w:hAnsi="Times New Roman" w:cs="Times New Roman"/>
          <w:b/>
          <w:sz w:val="12"/>
          <w:szCs w:val="12"/>
        </w:rPr>
      </w:pPr>
      <w:r w:rsidRPr="007279A2">
        <w:rPr>
          <w:rFonts w:ascii="Times New Roman" w:eastAsia="Calibri" w:hAnsi="Times New Roman" w:cs="Times New Roman"/>
          <w:b/>
          <w:sz w:val="12"/>
          <w:szCs w:val="12"/>
        </w:rPr>
        <w:t>2.4. Малые архитектурные формы и устройства для оформления озеленения</w:t>
      </w:r>
    </w:p>
    <w:p w:rsidR="007279A2" w:rsidRPr="007279A2" w:rsidRDefault="007279A2" w:rsidP="007279A2">
      <w:pPr>
        <w:tabs>
          <w:tab w:val="left" w:pos="284"/>
        </w:tabs>
        <w:spacing w:after="0" w:line="240" w:lineRule="auto"/>
        <w:ind w:firstLine="284"/>
        <w:jc w:val="both"/>
        <w:rPr>
          <w:rFonts w:ascii="Times New Roman" w:eastAsia="Calibri" w:hAnsi="Times New Roman" w:cs="Times New Roman"/>
          <w:sz w:val="12"/>
          <w:szCs w:val="12"/>
        </w:rPr>
      </w:pPr>
      <w:r w:rsidRPr="007279A2">
        <w:rPr>
          <w:rFonts w:ascii="Times New Roman" w:eastAsia="Calibri" w:hAnsi="Times New Roman" w:cs="Times New Roman"/>
          <w:sz w:val="12"/>
          <w:szCs w:val="12"/>
        </w:rPr>
        <w:t xml:space="preserve">2.4.1. К малым архитектурным формам (МАФ) относятся: элементы монументально-декоративного оформления, устройства для оформления мобильного и вертикального озеленения, водные устройства, мебель сельского поселения, коммунально-бытовое и техническое оборудование на территории сельского поселения. </w:t>
      </w:r>
    </w:p>
    <w:p w:rsidR="007279A2" w:rsidRPr="007279A2" w:rsidRDefault="007279A2" w:rsidP="007279A2">
      <w:pPr>
        <w:tabs>
          <w:tab w:val="left" w:pos="284"/>
        </w:tabs>
        <w:spacing w:after="0" w:line="240" w:lineRule="auto"/>
        <w:ind w:firstLine="284"/>
        <w:jc w:val="both"/>
        <w:rPr>
          <w:rFonts w:ascii="Times New Roman" w:eastAsia="Calibri" w:hAnsi="Times New Roman" w:cs="Times New Roman"/>
          <w:sz w:val="12"/>
          <w:szCs w:val="12"/>
        </w:rPr>
      </w:pPr>
      <w:r w:rsidRPr="007279A2">
        <w:rPr>
          <w:rFonts w:ascii="Times New Roman" w:eastAsia="Calibri" w:hAnsi="Times New Roman" w:cs="Times New Roman"/>
          <w:sz w:val="12"/>
          <w:szCs w:val="12"/>
        </w:rPr>
        <w:t xml:space="preserve">2.4.2. Устройства для оформления озеленения. Для оформления мобильного и вертикального озеленения применяются следующие виды устройств: трельяжи, шпалеры, </w:t>
      </w:r>
      <w:proofErr w:type="spellStart"/>
      <w:r w:rsidRPr="007279A2">
        <w:rPr>
          <w:rFonts w:ascii="Times New Roman" w:eastAsia="Calibri" w:hAnsi="Times New Roman" w:cs="Times New Roman"/>
          <w:sz w:val="12"/>
          <w:szCs w:val="12"/>
        </w:rPr>
        <w:t>перголы</w:t>
      </w:r>
      <w:proofErr w:type="spellEnd"/>
      <w:r w:rsidRPr="007279A2">
        <w:rPr>
          <w:rFonts w:ascii="Times New Roman" w:eastAsia="Calibri" w:hAnsi="Times New Roman" w:cs="Times New Roman"/>
          <w:sz w:val="12"/>
          <w:szCs w:val="12"/>
        </w:rPr>
        <w:t xml:space="preserve">, цветочницы, вазоны. Трельяж и шпалера - легкие деревянные или металлические конструкции в виде решетки для озеленения вьющимися или опирающимися растениями, используются для организации уголков тихого отдыха, укрытия от солнца, ограждения площадок, технических устройств и сооружений. </w:t>
      </w:r>
      <w:proofErr w:type="spellStart"/>
      <w:r w:rsidRPr="007279A2">
        <w:rPr>
          <w:rFonts w:ascii="Times New Roman" w:eastAsia="Calibri" w:hAnsi="Times New Roman" w:cs="Times New Roman"/>
          <w:sz w:val="12"/>
          <w:szCs w:val="12"/>
        </w:rPr>
        <w:t>Пергола</w:t>
      </w:r>
      <w:proofErr w:type="spellEnd"/>
      <w:r w:rsidRPr="007279A2">
        <w:rPr>
          <w:rFonts w:ascii="Times New Roman" w:eastAsia="Calibri" w:hAnsi="Times New Roman" w:cs="Times New Roman"/>
          <w:sz w:val="12"/>
          <w:szCs w:val="12"/>
        </w:rPr>
        <w:t xml:space="preserve"> - легкое решетчатое сооружение из дерева или металла в виде беседки, галереи или навеса, используется как "зеленый тоннель", переход между площадками или архитектурными объектами. Цветочницы, вазоны - небольшие емкости с растительным грунтом, в которые высаживаются цветочные растения.</w:t>
      </w:r>
    </w:p>
    <w:p w:rsidR="007279A2" w:rsidRPr="007279A2" w:rsidRDefault="007279A2" w:rsidP="007279A2">
      <w:pPr>
        <w:tabs>
          <w:tab w:val="left" w:pos="284"/>
        </w:tabs>
        <w:spacing w:after="0" w:line="240" w:lineRule="auto"/>
        <w:jc w:val="center"/>
        <w:rPr>
          <w:rFonts w:ascii="Times New Roman" w:eastAsia="Calibri" w:hAnsi="Times New Roman" w:cs="Times New Roman"/>
          <w:b/>
          <w:sz w:val="12"/>
          <w:szCs w:val="12"/>
        </w:rPr>
      </w:pPr>
      <w:r w:rsidRPr="007279A2">
        <w:rPr>
          <w:rFonts w:ascii="Times New Roman" w:eastAsia="Calibri" w:hAnsi="Times New Roman" w:cs="Times New Roman"/>
          <w:b/>
          <w:sz w:val="12"/>
          <w:szCs w:val="12"/>
        </w:rPr>
        <w:lastRenderedPageBreak/>
        <w:t>2.5. Водные устройства</w:t>
      </w:r>
    </w:p>
    <w:p w:rsidR="007279A2" w:rsidRPr="007279A2" w:rsidRDefault="007279A2" w:rsidP="007279A2">
      <w:pPr>
        <w:tabs>
          <w:tab w:val="left" w:pos="284"/>
        </w:tabs>
        <w:spacing w:after="0" w:line="240" w:lineRule="auto"/>
        <w:ind w:firstLine="284"/>
        <w:jc w:val="both"/>
        <w:rPr>
          <w:rFonts w:ascii="Times New Roman" w:eastAsia="Calibri" w:hAnsi="Times New Roman" w:cs="Times New Roman"/>
          <w:sz w:val="12"/>
          <w:szCs w:val="12"/>
        </w:rPr>
      </w:pPr>
      <w:r w:rsidRPr="007279A2">
        <w:rPr>
          <w:rFonts w:ascii="Times New Roman" w:eastAsia="Calibri" w:hAnsi="Times New Roman" w:cs="Times New Roman"/>
          <w:sz w:val="12"/>
          <w:szCs w:val="12"/>
        </w:rPr>
        <w:t xml:space="preserve">2.5.1. К водным устройствам относятся фонтаны, декоративные водоемы. Водные устройства выполняют декоративно-эстетическую функцию, улучшают микроклимат, воздушную и акустическую среду. </w:t>
      </w:r>
    </w:p>
    <w:p w:rsidR="007279A2" w:rsidRPr="007279A2" w:rsidRDefault="007279A2" w:rsidP="007279A2">
      <w:pPr>
        <w:tabs>
          <w:tab w:val="left" w:pos="284"/>
        </w:tabs>
        <w:spacing w:after="0" w:line="240" w:lineRule="auto"/>
        <w:ind w:firstLine="284"/>
        <w:jc w:val="both"/>
        <w:rPr>
          <w:rFonts w:ascii="Times New Roman" w:eastAsia="Calibri" w:hAnsi="Times New Roman" w:cs="Times New Roman"/>
          <w:sz w:val="12"/>
          <w:szCs w:val="12"/>
        </w:rPr>
      </w:pPr>
      <w:r w:rsidRPr="007279A2">
        <w:rPr>
          <w:rFonts w:ascii="Times New Roman" w:eastAsia="Calibri" w:hAnsi="Times New Roman" w:cs="Times New Roman"/>
          <w:sz w:val="12"/>
          <w:szCs w:val="12"/>
        </w:rPr>
        <w:t>2.5.2. Фонтаны проектируются на основании индивидуальных проектных разработок.</w:t>
      </w:r>
    </w:p>
    <w:p w:rsidR="007279A2" w:rsidRPr="007279A2" w:rsidRDefault="007279A2" w:rsidP="007279A2">
      <w:pPr>
        <w:tabs>
          <w:tab w:val="left" w:pos="284"/>
        </w:tabs>
        <w:spacing w:after="0" w:line="240" w:lineRule="auto"/>
        <w:jc w:val="center"/>
        <w:rPr>
          <w:rFonts w:ascii="Times New Roman" w:eastAsia="Calibri" w:hAnsi="Times New Roman" w:cs="Times New Roman"/>
          <w:b/>
          <w:sz w:val="12"/>
          <w:szCs w:val="12"/>
        </w:rPr>
      </w:pPr>
      <w:r w:rsidRPr="007279A2">
        <w:rPr>
          <w:rFonts w:ascii="Times New Roman" w:eastAsia="Calibri" w:hAnsi="Times New Roman" w:cs="Times New Roman"/>
          <w:b/>
          <w:sz w:val="12"/>
          <w:szCs w:val="12"/>
        </w:rPr>
        <w:t>2.6. Мебель сельского поселения</w:t>
      </w:r>
    </w:p>
    <w:p w:rsidR="007279A2" w:rsidRPr="007279A2" w:rsidRDefault="007279A2" w:rsidP="007279A2">
      <w:pPr>
        <w:tabs>
          <w:tab w:val="left" w:pos="284"/>
        </w:tabs>
        <w:spacing w:after="0" w:line="240" w:lineRule="auto"/>
        <w:ind w:firstLine="284"/>
        <w:jc w:val="both"/>
        <w:rPr>
          <w:rFonts w:ascii="Times New Roman" w:eastAsia="Calibri" w:hAnsi="Times New Roman" w:cs="Times New Roman"/>
          <w:sz w:val="12"/>
          <w:szCs w:val="12"/>
        </w:rPr>
      </w:pPr>
      <w:r w:rsidRPr="007279A2">
        <w:rPr>
          <w:rFonts w:ascii="Times New Roman" w:eastAsia="Calibri" w:hAnsi="Times New Roman" w:cs="Times New Roman"/>
          <w:sz w:val="12"/>
          <w:szCs w:val="12"/>
        </w:rPr>
        <w:t>2.6.1. К мебели сельского поселения относятся: различные виды скамей отдыха, размещаемые на территории общественных пространств, рекреаций и дворов; скамей и столов - на площадках для настольных игр, летних кафе и др.</w:t>
      </w:r>
    </w:p>
    <w:p w:rsidR="007279A2" w:rsidRPr="007279A2" w:rsidRDefault="007279A2" w:rsidP="007279A2">
      <w:pPr>
        <w:tabs>
          <w:tab w:val="left" w:pos="284"/>
        </w:tabs>
        <w:spacing w:after="0" w:line="240" w:lineRule="auto"/>
        <w:ind w:firstLine="284"/>
        <w:jc w:val="both"/>
        <w:rPr>
          <w:rFonts w:ascii="Times New Roman" w:eastAsia="Calibri" w:hAnsi="Times New Roman" w:cs="Times New Roman"/>
          <w:sz w:val="12"/>
          <w:szCs w:val="12"/>
        </w:rPr>
      </w:pPr>
      <w:bookmarkStart w:id="1" w:name="Par182"/>
      <w:bookmarkEnd w:id="1"/>
      <w:r w:rsidRPr="007279A2">
        <w:rPr>
          <w:rFonts w:ascii="Times New Roman" w:eastAsia="Calibri" w:hAnsi="Times New Roman" w:cs="Times New Roman"/>
          <w:sz w:val="12"/>
          <w:szCs w:val="12"/>
        </w:rPr>
        <w:t>2.6.1.1. Установка скамей предусматривается на твердые виды покрытия или фундамент. В зонах отдыха, детских площадках допускается установка скамей на мягкие виды покрытия. При наличии фундамента его части выполняются не выступающими над поверхностью земли. Высота скамьи для отдыха взрослого человека от уровня покрытия до плоскости сидения принимается в пределах 420 - 480 мм. Поверхности скамьи для отдыха выполняются из дерева, с различными видами водоустойчивой обработки (предпочтительно - пропиткой).</w:t>
      </w:r>
    </w:p>
    <w:p w:rsidR="007279A2" w:rsidRPr="007279A2" w:rsidRDefault="007279A2" w:rsidP="007279A2">
      <w:pPr>
        <w:tabs>
          <w:tab w:val="left" w:pos="284"/>
        </w:tabs>
        <w:spacing w:after="0" w:line="240" w:lineRule="auto"/>
        <w:ind w:firstLine="284"/>
        <w:jc w:val="both"/>
        <w:rPr>
          <w:rFonts w:ascii="Times New Roman" w:eastAsia="Calibri" w:hAnsi="Times New Roman" w:cs="Times New Roman"/>
          <w:sz w:val="12"/>
          <w:szCs w:val="12"/>
        </w:rPr>
      </w:pPr>
      <w:r w:rsidRPr="007279A2">
        <w:rPr>
          <w:rFonts w:ascii="Times New Roman" w:eastAsia="Calibri" w:hAnsi="Times New Roman" w:cs="Times New Roman"/>
          <w:sz w:val="12"/>
          <w:szCs w:val="12"/>
        </w:rPr>
        <w:t>2.6.1.2. Количество размещаемой мебели сельского поселения устанавливается в зависимости от функционального назначения территории и количества посетителей на этой территории.</w:t>
      </w:r>
    </w:p>
    <w:p w:rsidR="007279A2" w:rsidRPr="007279A2" w:rsidRDefault="007279A2" w:rsidP="007279A2">
      <w:pPr>
        <w:tabs>
          <w:tab w:val="left" w:pos="284"/>
        </w:tabs>
        <w:spacing w:after="0" w:line="240" w:lineRule="auto"/>
        <w:jc w:val="center"/>
        <w:rPr>
          <w:rFonts w:ascii="Times New Roman" w:eastAsia="Calibri" w:hAnsi="Times New Roman" w:cs="Times New Roman"/>
          <w:b/>
          <w:sz w:val="12"/>
          <w:szCs w:val="12"/>
        </w:rPr>
      </w:pPr>
      <w:r w:rsidRPr="007279A2">
        <w:rPr>
          <w:rFonts w:ascii="Times New Roman" w:eastAsia="Calibri" w:hAnsi="Times New Roman" w:cs="Times New Roman"/>
          <w:b/>
          <w:sz w:val="12"/>
          <w:szCs w:val="12"/>
        </w:rPr>
        <w:t>2.7. Уличное коммунально-бытовое оборудование</w:t>
      </w:r>
    </w:p>
    <w:p w:rsidR="007279A2" w:rsidRPr="007279A2" w:rsidRDefault="007279A2" w:rsidP="007279A2">
      <w:pPr>
        <w:tabs>
          <w:tab w:val="left" w:pos="284"/>
        </w:tabs>
        <w:spacing w:after="0" w:line="240" w:lineRule="auto"/>
        <w:ind w:firstLine="284"/>
        <w:jc w:val="both"/>
        <w:rPr>
          <w:rFonts w:ascii="Times New Roman" w:eastAsia="Calibri" w:hAnsi="Times New Roman" w:cs="Times New Roman"/>
          <w:sz w:val="12"/>
          <w:szCs w:val="12"/>
        </w:rPr>
      </w:pPr>
      <w:r w:rsidRPr="007279A2">
        <w:rPr>
          <w:rFonts w:ascii="Times New Roman" w:eastAsia="Calibri" w:hAnsi="Times New Roman" w:cs="Times New Roman"/>
          <w:sz w:val="12"/>
          <w:szCs w:val="12"/>
        </w:rPr>
        <w:t xml:space="preserve">2.7.1. Уличное коммунально-бытовое оборудование обычно представлено различными видами мусоросборников - контейнеров и урн. Основными требованиями при выборе того или иного вида коммунально-бытового оборудования являются: </w:t>
      </w:r>
      <w:proofErr w:type="spellStart"/>
      <w:r w:rsidRPr="007279A2">
        <w:rPr>
          <w:rFonts w:ascii="Times New Roman" w:eastAsia="Calibri" w:hAnsi="Times New Roman" w:cs="Times New Roman"/>
          <w:sz w:val="12"/>
          <w:szCs w:val="12"/>
        </w:rPr>
        <w:t>экологичность</w:t>
      </w:r>
      <w:proofErr w:type="spellEnd"/>
      <w:r w:rsidRPr="007279A2">
        <w:rPr>
          <w:rFonts w:ascii="Times New Roman" w:eastAsia="Calibri" w:hAnsi="Times New Roman" w:cs="Times New Roman"/>
          <w:sz w:val="12"/>
          <w:szCs w:val="12"/>
        </w:rPr>
        <w:t>, безопасность (отсутствие острых углов), удобство в пользовании, легкость очистки, привлекательный внешний вид.</w:t>
      </w:r>
    </w:p>
    <w:p w:rsidR="007279A2" w:rsidRPr="007279A2" w:rsidRDefault="007279A2" w:rsidP="007279A2">
      <w:pPr>
        <w:tabs>
          <w:tab w:val="left" w:pos="284"/>
        </w:tabs>
        <w:spacing w:after="0" w:line="240" w:lineRule="auto"/>
        <w:ind w:firstLine="284"/>
        <w:jc w:val="both"/>
        <w:rPr>
          <w:rFonts w:ascii="Times New Roman" w:eastAsia="Calibri" w:hAnsi="Times New Roman" w:cs="Times New Roman"/>
          <w:sz w:val="12"/>
          <w:szCs w:val="12"/>
        </w:rPr>
      </w:pPr>
      <w:r w:rsidRPr="007279A2">
        <w:rPr>
          <w:rFonts w:ascii="Times New Roman" w:eastAsia="Calibri" w:hAnsi="Times New Roman" w:cs="Times New Roman"/>
          <w:sz w:val="12"/>
          <w:szCs w:val="12"/>
        </w:rPr>
        <w:t>2.7.1.1. Для сбора бытового мусора на улицах, площадях, объектах рекреации применяются малогабаритные (малые) контейнеры (менее 1,0 куб. м) и (или) урны, устанавливаются у входов: в объекты торговли и общественного питания, другие учреждения общественного назначения, жилые дома и сооружения транспорта (автостанции). Кроме того, урны устанавливаются на остановках общественного транспорта. Во всех случаях следует предусматривать расстановку, не мешающую передвижению пешеходов, проезду инвалидных и детских колясок.</w:t>
      </w:r>
    </w:p>
    <w:p w:rsidR="007279A2" w:rsidRPr="007279A2" w:rsidRDefault="007279A2" w:rsidP="007279A2">
      <w:pPr>
        <w:tabs>
          <w:tab w:val="left" w:pos="284"/>
        </w:tabs>
        <w:spacing w:after="0" w:line="240" w:lineRule="auto"/>
        <w:jc w:val="center"/>
        <w:rPr>
          <w:rFonts w:ascii="Times New Roman" w:eastAsia="Calibri" w:hAnsi="Times New Roman" w:cs="Times New Roman"/>
          <w:b/>
          <w:sz w:val="12"/>
          <w:szCs w:val="12"/>
        </w:rPr>
      </w:pPr>
      <w:r w:rsidRPr="007279A2">
        <w:rPr>
          <w:rFonts w:ascii="Times New Roman" w:eastAsia="Calibri" w:hAnsi="Times New Roman" w:cs="Times New Roman"/>
          <w:b/>
          <w:sz w:val="12"/>
          <w:szCs w:val="12"/>
        </w:rPr>
        <w:t>2.8. Игровое и спортивное оборудование</w:t>
      </w:r>
    </w:p>
    <w:p w:rsidR="007279A2" w:rsidRPr="007279A2" w:rsidRDefault="007279A2" w:rsidP="007279A2">
      <w:pPr>
        <w:tabs>
          <w:tab w:val="left" w:pos="284"/>
        </w:tabs>
        <w:spacing w:after="0" w:line="240" w:lineRule="auto"/>
        <w:ind w:firstLine="284"/>
        <w:jc w:val="both"/>
        <w:rPr>
          <w:rFonts w:ascii="Times New Roman" w:eastAsia="Calibri" w:hAnsi="Times New Roman" w:cs="Times New Roman"/>
          <w:sz w:val="12"/>
          <w:szCs w:val="12"/>
        </w:rPr>
      </w:pPr>
      <w:r w:rsidRPr="007279A2">
        <w:rPr>
          <w:rFonts w:ascii="Times New Roman" w:eastAsia="Calibri" w:hAnsi="Times New Roman" w:cs="Times New Roman"/>
          <w:sz w:val="12"/>
          <w:szCs w:val="12"/>
        </w:rPr>
        <w:t xml:space="preserve">2.8.1. Игровое и спортивное оборудование на территории сельского поселения представлено игровыми, физкультурно-оздоровительными устройствами, сооружениями и (или) их комплексами. </w:t>
      </w:r>
    </w:p>
    <w:p w:rsidR="007279A2" w:rsidRPr="007279A2" w:rsidRDefault="007279A2" w:rsidP="007279A2">
      <w:pPr>
        <w:tabs>
          <w:tab w:val="left" w:pos="284"/>
        </w:tabs>
        <w:spacing w:after="0" w:line="240" w:lineRule="auto"/>
        <w:ind w:firstLine="284"/>
        <w:jc w:val="both"/>
        <w:rPr>
          <w:rFonts w:ascii="Times New Roman" w:eastAsia="Calibri" w:hAnsi="Times New Roman" w:cs="Times New Roman"/>
          <w:sz w:val="12"/>
          <w:szCs w:val="12"/>
        </w:rPr>
      </w:pPr>
      <w:r w:rsidRPr="007279A2">
        <w:rPr>
          <w:rFonts w:ascii="Times New Roman" w:eastAsia="Calibri" w:hAnsi="Times New Roman" w:cs="Times New Roman"/>
          <w:sz w:val="12"/>
          <w:szCs w:val="12"/>
        </w:rPr>
        <w:t xml:space="preserve">2.8.2. Игровое оборудование должно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 </w:t>
      </w:r>
    </w:p>
    <w:p w:rsidR="007279A2" w:rsidRPr="007279A2" w:rsidRDefault="007279A2" w:rsidP="007279A2">
      <w:pPr>
        <w:tabs>
          <w:tab w:val="left" w:pos="284"/>
        </w:tabs>
        <w:spacing w:after="0" w:line="240" w:lineRule="auto"/>
        <w:ind w:firstLine="284"/>
        <w:jc w:val="both"/>
        <w:rPr>
          <w:rFonts w:ascii="Times New Roman" w:eastAsia="Calibri" w:hAnsi="Times New Roman" w:cs="Times New Roman"/>
          <w:sz w:val="12"/>
          <w:szCs w:val="12"/>
        </w:rPr>
      </w:pPr>
      <w:r w:rsidRPr="007279A2">
        <w:rPr>
          <w:rFonts w:ascii="Times New Roman" w:eastAsia="Calibri" w:hAnsi="Times New Roman" w:cs="Times New Roman"/>
          <w:sz w:val="12"/>
          <w:szCs w:val="12"/>
        </w:rPr>
        <w:t>2.8.3. К материалу игрового оборудования и условиям его обработки предъявляются следующие требования:</w:t>
      </w:r>
    </w:p>
    <w:p w:rsidR="007279A2" w:rsidRPr="007279A2" w:rsidRDefault="007279A2" w:rsidP="007279A2">
      <w:pPr>
        <w:tabs>
          <w:tab w:val="left" w:pos="284"/>
        </w:tabs>
        <w:spacing w:after="0" w:line="240" w:lineRule="auto"/>
        <w:ind w:firstLine="284"/>
        <w:jc w:val="both"/>
        <w:rPr>
          <w:rFonts w:ascii="Times New Roman" w:eastAsia="Calibri" w:hAnsi="Times New Roman" w:cs="Times New Roman"/>
          <w:sz w:val="12"/>
          <w:szCs w:val="12"/>
        </w:rPr>
      </w:pPr>
      <w:r w:rsidRPr="007279A2">
        <w:rPr>
          <w:rFonts w:ascii="Times New Roman" w:eastAsia="Calibri" w:hAnsi="Times New Roman" w:cs="Times New Roman"/>
          <w:sz w:val="12"/>
          <w:szCs w:val="12"/>
        </w:rPr>
        <w:t>- деревянное оборудование выполненное из твердых пород дерева со специальной обработкой, предотвращающей гниение, усыхание, возгорание, сколы; отполированное, острые углы закруглены;</w:t>
      </w:r>
    </w:p>
    <w:p w:rsidR="007279A2" w:rsidRPr="007279A2" w:rsidRDefault="007279A2" w:rsidP="007279A2">
      <w:pPr>
        <w:tabs>
          <w:tab w:val="left" w:pos="284"/>
        </w:tabs>
        <w:spacing w:after="0" w:line="240" w:lineRule="auto"/>
        <w:ind w:firstLine="284"/>
        <w:jc w:val="both"/>
        <w:rPr>
          <w:rFonts w:ascii="Times New Roman" w:eastAsia="Calibri" w:hAnsi="Times New Roman" w:cs="Times New Roman"/>
          <w:sz w:val="12"/>
          <w:szCs w:val="12"/>
        </w:rPr>
      </w:pPr>
      <w:r w:rsidRPr="007279A2">
        <w:rPr>
          <w:rFonts w:ascii="Times New Roman" w:eastAsia="Calibri" w:hAnsi="Times New Roman" w:cs="Times New Roman"/>
          <w:sz w:val="12"/>
          <w:szCs w:val="12"/>
        </w:rPr>
        <w:t xml:space="preserve">- металл следует применять преимущественно для несущих конструкций оборудования, иметь надежные соединения и соответствующую обработку (влагостойкая покраска, антикоррозийное покрытие); рекомендуется применять </w:t>
      </w:r>
      <w:proofErr w:type="spellStart"/>
      <w:r w:rsidRPr="007279A2">
        <w:rPr>
          <w:rFonts w:ascii="Times New Roman" w:eastAsia="Calibri" w:hAnsi="Times New Roman" w:cs="Times New Roman"/>
          <w:sz w:val="12"/>
          <w:szCs w:val="12"/>
        </w:rPr>
        <w:t>металлопластик</w:t>
      </w:r>
      <w:proofErr w:type="spellEnd"/>
      <w:r w:rsidRPr="007279A2">
        <w:rPr>
          <w:rFonts w:ascii="Times New Roman" w:eastAsia="Calibri" w:hAnsi="Times New Roman" w:cs="Times New Roman"/>
          <w:sz w:val="12"/>
          <w:szCs w:val="12"/>
        </w:rPr>
        <w:t xml:space="preserve"> (не травмирует, не ржавеет, морозоустойчив);</w:t>
      </w:r>
    </w:p>
    <w:p w:rsidR="007279A2" w:rsidRPr="007279A2" w:rsidRDefault="007279A2" w:rsidP="007279A2">
      <w:pPr>
        <w:tabs>
          <w:tab w:val="left" w:pos="284"/>
        </w:tabs>
        <w:spacing w:after="0" w:line="240" w:lineRule="auto"/>
        <w:ind w:firstLine="284"/>
        <w:jc w:val="both"/>
        <w:rPr>
          <w:rFonts w:ascii="Times New Roman" w:eastAsia="Calibri" w:hAnsi="Times New Roman" w:cs="Times New Roman"/>
          <w:sz w:val="12"/>
          <w:szCs w:val="12"/>
        </w:rPr>
      </w:pPr>
      <w:r w:rsidRPr="007279A2">
        <w:rPr>
          <w:rFonts w:ascii="Times New Roman" w:eastAsia="Calibri" w:hAnsi="Times New Roman" w:cs="Times New Roman"/>
          <w:sz w:val="12"/>
          <w:szCs w:val="12"/>
        </w:rPr>
        <w:t>- бетонные и железобетонные элементы оборудования следует выполнять из бетона марки не ниже 300, морозостойкостью не менее 150, иметь гладкие поверхности;</w:t>
      </w:r>
    </w:p>
    <w:p w:rsidR="007279A2" w:rsidRPr="007279A2" w:rsidRDefault="007279A2" w:rsidP="007279A2">
      <w:pPr>
        <w:tabs>
          <w:tab w:val="left" w:pos="284"/>
        </w:tabs>
        <w:spacing w:after="0" w:line="240" w:lineRule="auto"/>
        <w:ind w:firstLine="284"/>
        <w:jc w:val="both"/>
        <w:rPr>
          <w:rFonts w:ascii="Times New Roman" w:eastAsia="Calibri" w:hAnsi="Times New Roman" w:cs="Times New Roman"/>
          <w:sz w:val="12"/>
          <w:szCs w:val="12"/>
        </w:rPr>
      </w:pPr>
      <w:r w:rsidRPr="007279A2">
        <w:rPr>
          <w:rFonts w:ascii="Times New Roman" w:eastAsia="Calibri" w:hAnsi="Times New Roman" w:cs="Times New Roman"/>
          <w:sz w:val="12"/>
          <w:szCs w:val="12"/>
        </w:rPr>
        <w:t>- оборудование из пластика и полимеров следует выполнять с гладкой поверхностью и яркой, чистой цветовой гаммой окраски, не выцветающей от воздействия климатических факторов.</w:t>
      </w:r>
    </w:p>
    <w:p w:rsidR="007279A2" w:rsidRPr="007279A2" w:rsidRDefault="007279A2" w:rsidP="007279A2">
      <w:pPr>
        <w:tabs>
          <w:tab w:val="left" w:pos="284"/>
        </w:tabs>
        <w:spacing w:after="0" w:line="240" w:lineRule="auto"/>
        <w:ind w:firstLine="284"/>
        <w:jc w:val="both"/>
        <w:rPr>
          <w:rFonts w:ascii="Times New Roman" w:eastAsia="Calibri" w:hAnsi="Times New Roman" w:cs="Times New Roman"/>
          <w:sz w:val="12"/>
          <w:szCs w:val="12"/>
        </w:rPr>
      </w:pPr>
      <w:r w:rsidRPr="007279A2">
        <w:rPr>
          <w:rFonts w:ascii="Times New Roman" w:eastAsia="Calibri" w:hAnsi="Times New Roman" w:cs="Times New Roman"/>
          <w:sz w:val="12"/>
          <w:szCs w:val="12"/>
        </w:rPr>
        <w:t xml:space="preserve">2.8.4. В  конструкциях игрового оборудования исключаются острые углы; попадание под элементы оборудования частей тела ребенка в состоянии движения; поручни оборудования должны полностью охватываться рукой ребенка; </w:t>
      </w:r>
    </w:p>
    <w:p w:rsidR="007279A2" w:rsidRPr="007279A2" w:rsidRDefault="007279A2" w:rsidP="007279A2">
      <w:pPr>
        <w:tabs>
          <w:tab w:val="left" w:pos="284"/>
        </w:tabs>
        <w:spacing w:after="0" w:line="240" w:lineRule="auto"/>
        <w:ind w:firstLine="284"/>
        <w:jc w:val="both"/>
        <w:rPr>
          <w:rFonts w:ascii="Times New Roman" w:eastAsia="Calibri" w:hAnsi="Times New Roman" w:cs="Times New Roman"/>
          <w:sz w:val="12"/>
          <w:szCs w:val="12"/>
        </w:rPr>
      </w:pPr>
      <w:r w:rsidRPr="007279A2">
        <w:rPr>
          <w:rFonts w:ascii="Times New Roman" w:eastAsia="Calibri" w:hAnsi="Times New Roman" w:cs="Times New Roman"/>
          <w:sz w:val="12"/>
          <w:szCs w:val="12"/>
        </w:rPr>
        <w:t xml:space="preserve">2.8.5. При размещении игрового оборудования на детских игровых площадках обязательно соблюдаются минимальные расстояния безопасности в соответствии с </w:t>
      </w:r>
      <w:hyperlink r:id="rId14" w:anchor="Par1902" w:history="1">
        <w:r w:rsidRPr="007279A2">
          <w:rPr>
            <w:rStyle w:val="ae"/>
            <w:rFonts w:ascii="Times New Roman" w:eastAsia="Calibri" w:hAnsi="Times New Roman" w:cs="Times New Roman"/>
            <w:sz w:val="12"/>
            <w:szCs w:val="12"/>
          </w:rPr>
          <w:t>таблицей №2</w:t>
        </w:r>
      </w:hyperlink>
      <w:r w:rsidRPr="007279A2">
        <w:rPr>
          <w:rFonts w:ascii="Times New Roman" w:eastAsia="Calibri" w:hAnsi="Times New Roman" w:cs="Times New Roman"/>
          <w:sz w:val="12"/>
          <w:szCs w:val="12"/>
        </w:rPr>
        <w:t xml:space="preserve"> Приложения № 1 к настоящим Правилам. В пределах указанных расстояний на участках территории площадки не допускается размещение других видов игрового оборудования, скамей, урн, бортовых камней и твердых видов покрытия, а также веток, стволов, корней деревьев.</w:t>
      </w:r>
    </w:p>
    <w:p w:rsidR="007279A2" w:rsidRPr="007279A2" w:rsidRDefault="007279A2" w:rsidP="007279A2">
      <w:pPr>
        <w:tabs>
          <w:tab w:val="left" w:pos="284"/>
        </w:tabs>
        <w:spacing w:after="0" w:line="240" w:lineRule="auto"/>
        <w:ind w:firstLine="284"/>
        <w:jc w:val="both"/>
        <w:rPr>
          <w:rFonts w:ascii="Times New Roman" w:eastAsia="Calibri" w:hAnsi="Times New Roman" w:cs="Times New Roman"/>
          <w:sz w:val="12"/>
          <w:szCs w:val="12"/>
        </w:rPr>
      </w:pPr>
      <w:r w:rsidRPr="007279A2">
        <w:rPr>
          <w:rFonts w:ascii="Times New Roman" w:eastAsia="Calibri" w:hAnsi="Times New Roman" w:cs="Times New Roman"/>
          <w:sz w:val="12"/>
          <w:szCs w:val="12"/>
        </w:rPr>
        <w:t>2.8.6. Спортивное оборудование предназначено для всех возрастных групп населения, размещается на спортивных, физкультурных площадках.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При размещении следует руководствоваться каталогами сертифицированного оборудования.</w:t>
      </w:r>
    </w:p>
    <w:p w:rsidR="007279A2" w:rsidRPr="007279A2" w:rsidRDefault="007279A2" w:rsidP="007279A2">
      <w:pPr>
        <w:tabs>
          <w:tab w:val="left" w:pos="284"/>
        </w:tabs>
        <w:spacing w:after="0" w:line="240" w:lineRule="auto"/>
        <w:jc w:val="center"/>
        <w:rPr>
          <w:rFonts w:ascii="Times New Roman" w:eastAsia="Calibri" w:hAnsi="Times New Roman" w:cs="Times New Roman"/>
          <w:b/>
          <w:sz w:val="12"/>
          <w:szCs w:val="12"/>
        </w:rPr>
      </w:pPr>
      <w:r w:rsidRPr="007279A2">
        <w:rPr>
          <w:rFonts w:ascii="Times New Roman" w:eastAsia="Calibri" w:hAnsi="Times New Roman" w:cs="Times New Roman"/>
          <w:b/>
          <w:sz w:val="12"/>
          <w:szCs w:val="12"/>
        </w:rPr>
        <w:t>2.9. Освещение и осветительное оборудование</w:t>
      </w:r>
    </w:p>
    <w:p w:rsidR="007279A2" w:rsidRPr="007279A2" w:rsidRDefault="007279A2" w:rsidP="005060C4">
      <w:pPr>
        <w:tabs>
          <w:tab w:val="left" w:pos="284"/>
        </w:tabs>
        <w:spacing w:after="0" w:line="240" w:lineRule="auto"/>
        <w:ind w:firstLine="284"/>
        <w:jc w:val="both"/>
        <w:rPr>
          <w:rFonts w:ascii="Times New Roman" w:eastAsia="Calibri" w:hAnsi="Times New Roman" w:cs="Times New Roman"/>
          <w:sz w:val="12"/>
          <w:szCs w:val="12"/>
        </w:rPr>
      </w:pPr>
      <w:r w:rsidRPr="007279A2">
        <w:rPr>
          <w:rFonts w:ascii="Times New Roman" w:eastAsia="Calibri" w:hAnsi="Times New Roman" w:cs="Times New Roman"/>
          <w:sz w:val="12"/>
          <w:szCs w:val="12"/>
        </w:rPr>
        <w:t>2.9.1. При проектировании осветительных установок необходимо обеспечивать:</w:t>
      </w:r>
    </w:p>
    <w:p w:rsidR="007279A2" w:rsidRPr="007279A2" w:rsidRDefault="007279A2" w:rsidP="005060C4">
      <w:pPr>
        <w:tabs>
          <w:tab w:val="left" w:pos="284"/>
        </w:tabs>
        <w:spacing w:after="0" w:line="240" w:lineRule="auto"/>
        <w:ind w:firstLine="284"/>
        <w:jc w:val="both"/>
        <w:rPr>
          <w:rFonts w:ascii="Times New Roman" w:eastAsia="Calibri" w:hAnsi="Times New Roman" w:cs="Times New Roman"/>
          <w:sz w:val="12"/>
          <w:szCs w:val="12"/>
        </w:rPr>
      </w:pPr>
      <w:r w:rsidRPr="007279A2">
        <w:rPr>
          <w:rFonts w:ascii="Times New Roman" w:eastAsia="Calibri" w:hAnsi="Times New Roman" w:cs="Times New Roman"/>
          <w:sz w:val="12"/>
          <w:szCs w:val="12"/>
        </w:rPr>
        <w:t xml:space="preserve">- 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w:t>
      </w:r>
      <w:hyperlink r:id="rId15" w:history="1">
        <w:r w:rsidRPr="007279A2">
          <w:rPr>
            <w:rStyle w:val="ae"/>
            <w:rFonts w:ascii="Times New Roman" w:eastAsia="Calibri" w:hAnsi="Times New Roman" w:cs="Times New Roman"/>
            <w:sz w:val="12"/>
            <w:szCs w:val="12"/>
          </w:rPr>
          <w:t>(СНиП 23-05)</w:t>
        </w:r>
      </w:hyperlink>
      <w:r w:rsidRPr="007279A2">
        <w:rPr>
          <w:rFonts w:ascii="Times New Roman" w:eastAsia="Calibri" w:hAnsi="Times New Roman" w:cs="Times New Roman"/>
          <w:sz w:val="12"/>
          <w:szCs w:val="12"/>
        </w:rPr>
        <w:t>;</w:t>
      </w:r>
    </w:p>
    <w:p w:rsidR="007279A2" w:rsidRPr="007279A2" w:rsidRDefault="007279A2" w:rsidP="005060C4">
      <w:pPr>
        <w:tabs>
          <w:tab w:val="left" w:pos="284"/>
        </w:tabs>
        <w:spacing w:after="0" w:line="240" w:lineRule="auto"/>
        <w:ind w:firstLine="284"/>
        <w:jc w:val="both"/>
        <w:rPr>
          <w:rFonts w:ascii="Times New Roman" w:eastAsia="Calibri" w:hAnsi="Times New Roman" w:cs="Times New Roman"/>
          <w:sz w:val="12"/>
          <w:szCs w:val="12"/>
        </w:rPr>
      </w:pPr>
      <w:r w:rsidRPr="007279A2">
        <w:rPr>
          <w:rFonts w:ascii="Times New Roman" w:eastAsia="Calibri" w:hAnsi="Times New Roman" w:cs="Times New Roman"/>
          <w:sz w:val="12"/>
          <w:szCs w:val="12"/>
        </w:rPr>
        <w:t>- надежность работы установок согласно Правилам устройства электроустановок (ПУЭ), безопасность населения, обслуживающего персонала и, в необходимых случаях, защищенность от вандализма;</w:t>
      </w:r>
    </w:p>
    <w:p w:rsidR="007279A2" w:rsidRPr="007279A2" w:rsidRDefault="007279A2" w:rsidP="005060C4">
      <w:pPr>
        <w:tabs>
          <w:tab w:val="left" w:pos="284"/>
        </w:tabs>
        <w:spacing w:after="0" w:line="240" w:lineRule="auto"/>
        <w:ind w:firstLine="284"/>
        <w:jc w:val="both"/>
        <w:rPr>
          <w:rFonts w:ascii="Times New Roman" w:eastAsia="Calibri" w:hAnsi="Times New Roman" w:cs="Times New Roman"/>
          <w:sz w:val="12"/>
          <w:szCs w:val="12"/>
        </w:rPr>
      </w:pPr>
      <w:r w:rsidRPr="007279A2">
        <w:rPr>
          <w:rFonts w:ascii="Times New Roman" w:eastAsia="Calibri" w:hAnsi="Times New Roman" w:cs="Times New Roman"/>
          <w:sz w:val="12"/>
          <w:szCs w:val="12"/>
        </w:rPr>
        <w:t xml:space="preserve">- экономичность и </w:t>
      </w:r>
      <w:proofErr w:type="spellStart"/>
      <w:r w:rsidRPr="007279A2">
        <w:rPr>
          <w:rFonts w:ascii="Times New Roman" w:eastAsia="Calibri" w:hAnsi="Times New Roman" w:cs="Times New Roman"/>
          <w:sz w:val="12"/>
          <w:szCs w:val="12"/>
        </w:rPr>
        <w:t>энергоэффективность</w:t>
      </w:r>
      <w:proofErr w:type="spellEnd"/>
      <w:r w:rsidRPr="007279A2">
        <w:rPr>
          <w:rFonts w:ascii="Times New Roman" w:eastAsia="Calibri" w:hAnsi="Times New Roman" w:cs="Times New Roman"/>
          <w:sz w:val="12"/>
          <w:szCs w:val="12"/>
        </w:rPr>
        <w:t xml:space="preserve"> применяемых установок, рациональное распределение и использование электроэнергии;</w:t>
      </w:r>
    </w:p>
    <w:p w:rsidR="007279A2" w:rsidRPr="007279A2" w:rsidRDefault="007279A2" w:rsidP="005060C4">
      <w:pPr>
        <w:tabs>
          <w:tab w:val="left" w:pos="284"/>
        </w:tabs>
        <w:spacing w:after="0" w:line="240" w:lineRule="auto"/>
        <w:ind w:firstLine="284"/>
        <w:jc w:val="both"/>
        <w:rPr>
          <w:rFonts w:ascii="Times New Roman" w:eastAsia="Calibri" w:hAnsi="Times New Roman" w:cs="Times New Roman"/>
          <w:sz w:val="12"/>
          <w:szCs w:val="12"/>
        </w:rPr>
      </w:pPr>
      <w:r w:rsidRPr="007279A2">
        <w:rPr>
          <w:rFonts w:ascii="Times New Roman" w:eastAsia="Calibri" w:hAnsi="Times New Roman" w:cs="Times New Roman"/>
          <w:sz w:val="12"/>
          <w:szCs w:val="12"/>
        </w:rPr>
        <w:t>- эстетика элементов осветительных установок, их дизайн, качество материалов и изделий с учетом восприятия в дневное и ночное время;</w:t>
      </w:r>
    </w:p>
    <w:p w:rsidR="007279A2" w:rsidRPr="007279A2" w:rsidRDefault="007279A2" w:rsidP="005060C4">
      <w:pPr>
        <w:tabs>
          <w:tab w:val="left" w:pos="284"/>
        </w:tabs>
        <w:spacing w:after="0" w:line="240" w:lineRule="auto"/>
        <w:ind w:firstLine="284"/>
        <w:jc w:val="both"/>
        <w:rPr>
          <w:rFonts w:ascii="Times New Roman" w:eastAsia="Calibri" w:hAnsi="Times New Roman" w:cs="Times New Roman"/>
          <w:sz w:val="12"/>
          <w:szCs w:val="12"/>
        </w:rPr>
      </w:pPr>
      <w:r w:rsidRPr="007279A2">
        <w:rPr>
          <w:rFonts w:ascii="Times New Roman" w:eastAsia="Calibri" w:hAnsi="Times New Roman" w:cs="Times New Roman"/>
          <w:sz w:val="12"/>
          <w:szCs w:val="12"/>
        </w:rPr>
        <w:t>- удобство обслуживания и управления при разных режимах работы установок.</w:t>
      </w:r>
    </w:p>
    <w:p w:rsidR="007279A2" w:rsidRPr="007279A2" w:rsidRDefault="007279A2" w:rsidP="005060C4">
      <w:pPr>
        <w:tabs>
          <w:tab w:val="left" w:pos="284"/>
        </w:tabs>
        <w:spacing w:after="0" w:line="240" w:lineRule="auto"/>
        <w:ind w:firstLine="284"/>
        <w:jc w:val="both"/>
        <w:rPr>
          <w:rFonts w:ascii="Times New Roman" w:eastAsia="Calibri" w:hAnsi="Times New Roman" w:cs="Times New Roman"/>
          <w:sz w:val="12"/>
          <w:szCs w:val="12"/>
        </w:rPr>
      </w:pPr>
      <w:r w:rsidRPr="007279A2">
        <w:rPr>
          <w:rFonts w:ascii="Times New Roman" w:eastAsia="Calibri" w:hAnsi="Times New Roman" w:cs="Times New Roman"/>
          <w:sz w:val="12"/>
          <w:szCs w:val="12"/>
        </w:rPr>
        <w:t xml:space="preserve">2.9.2. Функциональное освещение (ФО) осуществляется стационарными установками освещения дорожных покрытий и пространств в транспортных и пешеходных зонах. </w:t>
      </w:r>
    </w:p>
    <w:p w:rsidR="007279A2" w:rsidRPr="007279A2" w:rsidRDefault="007279A2" w:rsidP="005060C4">
      <w:pPr>
        <w:tabs>
          <w:tab w:val="left" w:pos="284"/>
        </w:tabs>
        <w:spacing w:after="0" w:line="240" w:lineRule="auto"/>
        <w:jc w:val="center"/>
        <w:rPr>
          <w:rFonts w:ascii="Times New Roman" w:eastAsia="Calibri" w:hAnsi="Times New Roman" w:cs="Times New Roman"/>
          <w:b/>
          <w:sz w:val="12"/>
          <w:szCs w:val="12"/>
        </w:rPr>
      </w:pPr>
      <w:r w:rsidRPr="007279A2">
        <w:rPr>
          <w:rFonts w:ascii="Times New Roman" w:eastAsia="Calibri" w:hAnsi="Times New Roman" w:cs="Times New Roman"/>
          <w:b/>
          <w:sz w:val="12"/>
          <w:szCs w:val="12"/>
        </w:rPr>
        <w:t>2.10. Некапитальные нестационарные сооружения</w:t>
      </w:r>
    </w:p>
    <w:p w:rsidR="007279A2" w:rsidRPr="007279A2" w:rsidRDefault="007279A2" w:rsidP="005060C4">
      <w:pPr>
        <w:tabs>
          <w:tab w:val="left" w:pos="284"/>
        </w:tabs>
        <w:spacing w:after="0" w:line="240" w:lineRule="auto"/>
        <w:ind w:firstLine="284"/>
        <w:jc w:val="both"/>
        <w:rPr>
          <w:rFonts w:ascii="Times New Roman" w:eastAsia="Calibri" w:hAnsi="Times New Roman" w:cs="Times New Roman"/>
          <w:sz w:val="12"/>
          <w:szCs w:val="12"/>
        </w:rPr>
      </w:pPr>
      <w:r w:rsidRPr="007279A2">
        <w:rPr>
          <w:rFonts w:ascii="Times New Roman" w:eastAsia="Calibri" w:hAnsi="Times New Roman" w:cs="Times New Roman"/>
          <w:sz w:val="12"/>
          <w:szCs w:val="12"/>
        </w:rPr>
        <w:t xml:space="preserve">2.10.1. Некапитальными нестационарными являются сооружения, выполненные из легких конструкций, не предусматривающих устройство заглубленных фундаментов и подземных сооружений - это объекты мелкорозничной торговли, попутного бытового обслуживания и питания, остановочные павильоны, наземные туалетные кабины, боксовые гаражи, другие объекты некапитального характера. Отделочные материалы сооружений должны отвечать санитарно-гигиеническим требованиям, нормам противопожарной безопасности, архитектурно-художественным требованиям дизайна и освещения, характеру сложившейся среды населенного пункта и условиям долговременной эксплуатации. При остеклении витрин должны применяться безосколочные, ударостойкие материалы, безопасные упрочняющие многослойные пленочные покрытия, поликарбонатные стекла. </w:t>
      </w:r>
    </w:p>
    <w:p w:rsidR="007279A2" w:rsidRPr="007279A2" w:rsidRDefault="007279A2" w:rsidP="005060C4">
      <w:pPr>
        <w:tabs>
          <w:tab w:val="left" w:pos="284"/>
        </w:tabs>
        <w:spacing w:after="0" w:line="240" w:lineRule="auto"/>
        <w:ind w:firstLine="284"/>
        <w:jc w:val="both"/>
        <w:rPr>
          <w:rFonts w:ascii="Times New Roman" w:eastAsia="Calibri" w:hAnsi="Times New Roman" w:cs="Times New Roman"/>
          <w:sz w:val="12"/>
          <w:szCs w:val="12"/>
        </w:rPr>
      </w:pPr>
      <w:r w:rsidRPr="007279A2">
        <w:rPr>
          <w:rFonts w:ascii="Times New Roman" w:eastAsia="Calibri" w:hAnsi="Times New Roman" w:cs="Times New Roman"/>
          <w:sz w:val="12"/>
          <w:szCs w:val="12"/>
        </w:rPr>
        <w:t xml:space="preserve">2.10.2. Размещение некапитальных нестационарных сооружений на территории сельского поселения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населенного пункта и благоустройство территории и застройки. </w:t>
      </w:r>
    </w:p>
    <w:p w:rsidR="007279A2" w:rsidRPr="007279A2" w:rsidRDefault="007279A2" w:rsidP="005060C4">
      <w:pPr>
        <w:tabs>
          <w:tab w:val="left" w:pos="284"/>
        </w:tabs>
        <w:spacing w:after="0" w:line="240" w:lineRule="auto"/>
        <w:ind w:firstLine="284"/>
        <w:jc w:val="both"/>
        <w:rPr>
          <w:rFonts w:ascii="Times New Roman" w:eastAsia="Calibri" w:hAnsi="Times New Roman" w:cs="Times New Roman"/>
          <w:sz w:val="12"/>
          <w:szCs w:val="12"/>
        </w:rPr>
      </w:pPr>
      <w:r w:rsidRPr="007279A2">
        <w:rPr>
          <w:rFonts w:ascii="Times New Roman" w:eastAsia="Calibri" w:hAnsi="Times New Roman" w:cs="Times New Roman"/>
          <w:sz w:val="12"/>
          <w:szCs w:val="12"/>
        </w:rPr>
        <w:t>2.10.2.1. Не допускается размещение некапитальных нестационарных сооружений на газонах, площадках (детских, отдыха, спортивных, транспортных стоянок), посадочных, в охранной зоне водопроводных и канализационных сетей, трубопроводов, 25 м - от вентиляционных шахт, 20 м - от окон жилых помещений, перед витринами торговых предприятий, 3 м - от ствола дерева.</w:t>
      </w:r>
    </w:p>
    <w:p w:rsidR="007279A2" w:rsidRPr="007279A2" w:rsidRDefault="007279A2" w:rsidP="005060C4">
      <w:pPr>
        <w:tabs>
          <w:tab w:val="left" w:pos="284"/>
        </w:tabs>
        <w:spacing w:after="0" w:line="240" w:lineRule="auto"/>
        <w:ind w:firstLine="284"/>
        <w:jc w:val="both"/>
        <w:rPr>
          <w:rFonts w:ascii="Times New Roman" w:eastAsia="Calibri" w:hAnsi="Times New Roman" w:cs="Times New Roman"/>
          <w:sz w:val="12"/>
          <w:szCs w:val="12"/>
        </w:rPr>
      </w:pPr>
      <w:r w:rsidRPr="007279A2">
        <w:rPr>
          <w:rFonts w:ascii="Times New Roman" w:eastAsia="Calibri" w:hAnsi="Times New Roman" w:cs="Times New Roman"/>
          <w:sz w:val="12"/>
          <w:szCs w:val="12"/>
        </w:rPr>
        <w:t>2.10.3.  Сооружения устанавливаются на твердые виды покрытия, оборудуются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 200 м).</w:t>
      </w:r>
    </w:p>
    <w:p w:rsidR="006A5A85" w:rsidRDefault="007279A2" w:rsidP="005060C4">
      <w:pPr>
        <w:tabs>
          <w:tab w:val="left" w:pos="284"/>
        </w:tabs>
        <w:spacing w:after="0" w:line="240" w:lineRule="auto"/>
        <w:ind w:firstLine="284"/>
        <w:jc w:val="both"/>
        <w:rPr>
          <w:rFonts w:ascii="Times New Roman" w:eastAsia="Calibri" w:hAnsi="Times New Roman" w:cs="Times New Roman"/>
          <w:sz w:val="12"/>
          <w:szCs w:val="12"/>
        </w:rPr>
      </w:pPr>
      <w:r w:rsidRPr="007279A2">
        <w:rPr>
          <w:rFonts w:ascii="Times New Roman" w:eastAsia="Calibri" w:hAnsi="Times New Roman" w:cs="Times New Roman"/>
          <w:sz w:val="12"/>
          <w:szCs w:val="12"/>
        </w:rPr>
        <w:t xml:space="preserve">2.10.4. Размещение туалетных кабин предусматривается на активно посещаемых территориях населенного пункта: в местах проведения </w:t>
      </w:r>
    </w:p>
    <w:p w:rsidR="007279A2" w:rsidRPr="007279A2" w:rsidRDefault="007279A2" w:rsidP="006A5A85">
      <w:pPr>
        <w:tabs>
          <w:tab w:val="left" w:pos="284"/>
        </w:tabs>
        <w:spacing w:after="0" w:line="240" w:lineRule="auto"/>
        <w:jc w:val="both"/>
        <w:rPr>
          <w:rFonts w:ascii="Times New Roman" w:eastAsia="Calibri" w:hAnsi="Times New Roman" w:cs="Times New Roman"/>
          <w:sz w:val="12"/>
          <w:szCs w:val="12"/>
        </w:rPr>
      </w:pPr>
      <w:r w:rsidRPr="007279A2">
        <w:rPr>
          <w:rFonts w:ascii="Times New Roman" w:eastAsia="Calibri" w:hAnsi="Times New Roman" w:cs="Times New Roman"/>
          <w:sz w:val="12"/>
          <w:szCs w:val="12"/>
        </w:rPr>
        <w:lastRenderedPageBreak/>
        <w:t>массовых мероприятий,  на территории объектов рекреации (парках, садах), при крупных объектах торговли и услуг, в местах установки АЗС, на автостоянках, а также – при некапитальных стационарных сооружениях питания. Расстояние от туалетных кабин до жилых и общественных зданий должно быть не менее 20 м. Туалетную кабину необходимо устанавливать на твердые виды покрытия.</w:t>
      </w:r>
    </w:p>
    <w:p w:rsidR="007279A2" w:rsidRPr="007279A2" w:rsidRDefault="007279A2" w:rsidP="005060C4">
      <w:pPr>
        <w:tabs>
          <w:tab w:val="left" w:pos="284"/>
        </w:tabs>
        <w:spacing w:after="0" w:line="240" w:lineRule="auto"/>
        <w:jc w:val="center"/>
        <w:rPr>
          <w:rFonts w:ascii="Times New Roman" w:eastAsia="Calibri" w:hAnsi="Times New Roman" w:cs="Times New Roman"/>
          <w:b/>
          <w:sz w:val="12"/>
          <w:szCs w:val="12"/>
        </w:rPr>
      </w:pPr>
      <w:bookmarkStart w:id="2" w:name="Par307"/>
      <w:bookmarkEnd w:id="2"/>
      <w:r w:rsidRPr="007279A2">
        <w:rPr>
          <w:rFonts w:ascii="Times New Roman" w:eastAsia="Calibri" w:hAnsi="Times New Roman" w:cs="Times New Roman"/>
          <w:b/>
          <w:sz w:val="12"/>
          <w:szCs w:val="12"/>
        </w:rPr>
        <w:t>2.11. Площадки</w:t>
      </w:r>
    </w:p>
    <w:p w:rsidR="007279A2" w:rsidRPr="007279A2" w:rsidRDefault="007279A2" w:rsidP="005060C4">
      <w:pPr>
        <w:tabs>
          <w:tab w:val="left" w:pos="284"/>
        </w:tabs>
        <w:spacing w:after="0" w:line="240" w:lineRule="auto"/>
        <w:ind w:firstLine="284"/>
        <w:jc w:val="both"/>
        <w:rPr>
          <w:rFonts w:ascii="Times New Roman" w:eastAsia="Calibri" w:hAnsi="Times New Roman" w:cs="Times New Roman"/>
          <w:sz w:val="12"/>
          <w:szCs w:val="12"/>
        </w:rPr>
      </w:pPr>
      <w:r w:rsidRPr="007279A2">
        <w:rPr>
          <w:rFonts w:ascii="Times New Roman" w:eastAsia="Calibri" w:hAnsi="Times New Roman" w:cs="Times New Roman"/>
          <w:sz w:val="12"/>
          <w:szCs w:val="12"/>
        </w:rPr>
        <w:t>2.11.1. На территории населенного пункта проектируются следующие виды площадок: для игр детей, отдыха взрослых, занятий спортом, установки мусоросборников, выгула собак.</w:t>
      </w:r>
    </w:p>
    <w:p w:rsidR="007279A2" w:rsidRPr="007279A2" w:rsidRDefault="007279A2" w:rsidP="005060C4">
      <w:pPr>
        <w:tabs>
          <w:tab w:val="left" w:pos="284"/>
        </w:tabs>
        <w:spacing w:after="0" w:line="240" w:lineRule="auto"/>
        <w:ind w:firstLine="284"/>
        <w:jc w:val="both"/>
        <w:rPr>
          <w:rFonts w:ascii="Times New Roman" w:eastAsia="Calibri" w:hAnsi="Times New Roman" w:cs="Times New Roman"/>
          <w:sz w:val="12"/>
          <w:szCs w:val="12"/>
        </w:rPr>
      </w:pPr>
      <w:r w:rsidRPr="007279A2">
        <w:rPr>
          <w:rFonts w:ascii="Times New Roman" w:eastAsia="Calibri" w:hAnsi="Times New Roman" w:cs="Times New Roman"/>
          <w:sz w:val="12"/>
          <w:szCs w:val="12"/>
        </w:rPr>
        <w:t>2.11.2. Детские площадки предназначаются для игр и активного отдыха детей разных возрастов.</w:t>
      </w:r>
    </w:p>
    <w:p w:rsidR="007279A2" w:rsidRPr="007279A2" w:rsidRDefault="007279A2" w:rsidP="005060C4">
      <w:pPr>
        <w:tabs>
          <w:tab w:val="left" w:pos="284"/>
        </w:tabs>
        <w:spacing w:after="0" w:line="240" w:lineRule="auto"/>
        <w:ind w:firstLine="284"/>
        <w:jc w:val="both"/>
        <w:rPr>
          <w:rFonts w:ascii="Times New Roman" w:eastAsia="Calibri" w:hAnsi="Times New Roman" w:cs="Times New Roman"/>
          <w:sz w:val="12"/>
          <w:szCs w:val="12"/>
        </w:rPr>
      </w:pPr>
      <w:r w:rsidRPr="007279A2">
        <w:rPr>
          <w:rFonts w:ascii="Times New Roman" w:eastAsia="Calibri" w:hAnsi="Times New Roman" w:cs="Times New Roman"/>
          <w:sz w:val="12"/>
          <w:szCs w:val="12"/>
        </w:rPr>
        <w:t xml:space="preserve">2.11.3. Детские площадки необходимо изолировать от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w:t>
      </w:r>
    </w:p>
    <w:p w:rsidR="007279A2" w:rsidRPr="007279A2" w:rsidRDefault="007279A2" w:rsidP="005060C4">
      <w:pPr>
        <w:tabs>
          <w:tab w:val="left" w:pos="284"/>
        </w:tabs>
        <w:spacing w:after="0" w:line="240" w:lineRule="auto"/>
        <w:ind w:firstLine="284"/>
        <w:jc w:val="both"/>
        <w:rPr>
          <w:rFonts w:ascii="Times New Roman" w:eastAsia="Calibri" w:hAnsi="Times New Roman" w:cs="Times New Roman"/>
          <w:sz w:val="12"/>
          <w:szCs w:val="12"/>
        </w:rPr>
      </w:pPr>
      <w:r w:rsidRPr="007279A2">
        <w:rPr>
          <w:rFonts w:ascii="Times New Roman" w:eastAsia="Calibri" w:hAnsi="Times New Roman" w:cs="Times New Roman"/>
          <w:sz w:val="12"/>
          <w:szCs w:val="12"/>
        </w:rPr>
        <w:t>2.11.4. При реконструкции детских площадок во избежание травматизма необходимо предотвращать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(как правило, у турников и качелей). При реконструкции прилегающих территорий детские площадки следует изолировать от мест ведения работ и складирования строительных материалов.</w:t>
      </w:r>
    </w:p>
    <w:p w:rsidR="007279A2" w:rsidRPr="007279A2" w:rsidRDefault="007279A2" w:rsidP="005060C4">
      <w:pPr>
        <w:tabs>
          <w:tab w:val="left" w:pos="284"/>
        </w:tabs>
        <w:spacing w:after="0" w:line="240" w:lineRule="auto"/>
        <w:ind w:firstLine="284"/>
        <w:jc w:val="both"/>
        <w:rPr>
          <w:rFonts w:ascii="Times New Roman" w:eastAsia="Calibri" w:hAnsi="Times New Roman" w:cs="Times New Roman"/>
          <w:sz w:val="12"/>
          <w:szCs w:val="12"/>
        </w:rPr>
      </w:pPr>
      <w:r w:rsidRPr="007279A2">
        <w:rPr>
          <w:rFonts w:ascii="Times New Roman" w:eastAsia="Calibri" w:hAnsi="Times New Roman" w:cs="Times New Roman"/>
          <w:sz w:val="12"/>
          <w:szCs w:val="12"/>
        </w:rPr>
        <w:t>2.11.5. Мягкие виды покрытий (песчаное, уплотненное песчаное на грунтовом основании или гравийной крошке, мягкое резиновое или мягкое синтетическое) предусматриваются на детской площадке в местах расположения игрового оборудования и других, связанных с возможностью падения детей. Места установки скамеек оборудуются твердыми видами покрытия или фундаментом.</w:t>
      </w:r>
    </w:p>
    <w:p w:rsidR="007279A2" w:rsidRPr="007279A2" w:rsidRDefault="007279A2" w:rsidP="005060C4">
      <w:pPr>
        <w:tabs>
          <w:tab w:val="left" w:pos="284"/>
        </w:tabs>
        <w:spacing w:after="0" w:line="240" w:lineRule="auto"/>
        <w:ind w:firstLine="284"/>
        <w:jc w:val="both"/>
        <w:rPr>
          <w:rFonts w:ascii="Times New Roman" w:eastAsia="Calibri" w:hAnsi="Times New Roman" w:cs="Times New Roman"/>
          <w:sz w:val="12"/>
          <w:szCs w:val="12"/>
        </w:rPr>
      </w:pPr>
      <w:r w:rsidRPr="007279A2">
        <w:rPr>
          <w:rFonts w:ascii="Times New Roman" w:eastAsia="Calibri" w:hAnsi="Times New Roman" w:cs="Times New Roman"/>
          <w:sz w:val="12"/>
          <w:szCs w:val="12"/>
        </w:rPr>
        <w:t>2</w:t>
      </w:r>
      <w:bookmarkStart w:id="3" w:name="Par324"/>
      <w:bookmarkEnd w:id="3"/>
      <w:r w:rsidRPr="007279A2">
        <w:rPr>
          <w:rFonts w:ascii="Times New Roman" w:eastAsia="Calibri" w:hAnsi="Times New Roman" w:cs="Times New Roman"/>
          <w:sz w:val="12"/>
          <w:szCs w:val="12"/>
        </w:rPr>
        <w:t>.11.6. Детские площадки озеленяются посадками деревьев и кустарника. Деревья с восточной и северной стороны площадки должны высаживаться не ближе 3-х м, а с южной и западной - не ближе 1 м от края площадки до оси дерева. На всех видах детских площадок не допускается применение растений с ядовитыми плодами.</w:t>
      </w:r>
    </w:p>
    <w:p w:rsidR="007279A2" w:rsidRPr="007279A2" w:rsidRDefault="007279A2" w:rsidP="005060C4">
      <w:pPr>
        <w:tabs>
          <w:tab w:val="left" w:pos="284"/>
        </w:tabs>
        <w:spacing w:after="0" w:line="240" w:lineRule="auto"/>
        <w:ind w:firstLine="284"/>
        <w:jc w:val="both"/>
        <w:rPr>
          <w:rFonts w:ascii="Times New Roman" w:eastAsia="Calibri" w:hAnsi="Times New Roman" w:cs="Times New Roman"/>
          <w:sz w:val="12"/>
          <w:szCs w:val="12"/>
        </w:rPr>
      </w:pPr>
      <w:r w:rsidRPr="007279A2">
        <w:rPr>
          <w:rFonts w:ascii="Times New Roman" w:eastAsia="Calibri" w:hAnsi="Times New Roman" w:cs="Times New Roman"/>
          <w:sz w:val="12"/>
          <w:szCs w:val="12"/>
        </w:rPr>
        <w:t xml:space="preserve">2.11.7. Осветительное оборудование должно функционировать в режиме освещения территории, на которой расположена площадка. </w:t>
      </w:r>
    </w:p>
    <w:p w:rsidR="007279A2" w:rsidRPr="007279A2" w:rsidRDefault="007279A2" w:rsidP="005060C4">
      <w:pPr>
        <w:tabs>
          <w:tab w:val="left" w:pos="284"/>
        </w:tabs>
        <w:spacing w:after="0" w:line="240" w:lineRule="auto"/>
        <w:ind w:firstLine="284"/>
        <w:jc w:val="both"/>
        <w:rPr>
          <w:rFonts w:ascii="Times New Roman" w:eastAsia="Calibri" w:hAnsi="Times New Roman" w:cs="Times New Roman"/>
          <w:sz w:val="12"/>
          <w:szCs w:val="12"/>
        </w:rPr>
      </w:pPr>
      <w:r w:rsidRPr="007279A2">
        <w:rPr>
          <w:rFonts w:ascii="Times New Roman" w:eastAsia="Calibri" w:hAnsi="Times New Roman" w:cs="Times New Roman"/>
          <w:sz w:val="12"/>
          <w:szCs w:val="12"/>
        </w:rPr>
        <w:t xml:space="preserve">2.11.8. Площадки отдыха предназначены для тихого отдыха и настольных игр взрослого населения, их следует размещать на участках жилой застройки,  и в парках. </w:t>
      </w:r>
    </w:p>
    <w:p w:rsidR="007279A2" w:rsidRPr="007279A2" w:rsidRDefault="007279A2" w:rsidP="005060C4">
      <w:pPr>
        <w:tabs>
          <w:tab w:val="left" w:pos="284"/>
        </w:tabs>
        <w:spacing w:after="0" w:line="240" w:lineRule="auto"/>
        <w:ind w:firstLine="284"/>
        <w:jc w:val="both"/>
        <w:rPr>
          <w:rFonts w:ascii="Times New Roman" w:eastAsia="Calibri" w:hAnsi="Times New Roman" w:cs="Times New Roman"/>
          <w:sz w:val="12"/>
          <w:szCs w:val="12"/>
        </w:rPr>
      </w:pPr>
      <w:r w:rsidRPr="007279A2">
        <w:rPr>
          <w:rFonts w:ascii="Times New Roman" w:eastAsia="Calibri" w:hAnsi="Times New Roman" w:cs="Times New Roman"/>
          <w:sz w:val="12"/>
          <w:szCs w:val="12"/>
        </w:rPr>
        <w:t>2.11.9. Минимальный размер площадки с установкой одного стола со скамьями для настольных игр устанавливается в пределах 12 - 15 кв. м.</w:t>
      </w:r>
    </w:p>
    <w:p w:rsidR="007279A2" w:rsidRPr="007279A2" w:rsidRDefault="007279A2" w:rsidP="005060C4">
      <w:pPr>
        <w:tabs>
          <w:tab w:val="left" w:pos="284"/>
        </w:tabs>
        <w:spacing w:after="0" w:line="240" w:lineRule="auto"/>
        <w:ind w:firstLine="284"/>
        <w:jc w:val="both"/>
        <w:rPr>
          <w:rFonts w:ascii="Times New Roman" w:eastAsia="Calibri" w:hAnsi="Times New Roman" w:cs="Times New Roman"/>
          <w:sz w:val="12"/>
          <w:szCs w:val="12"/>
        </w:rPr>
      </w:pPr>
      <w:r w:rsidRPr="007279A2">
        <w:rPr>
          <w:rFonts w:ascii="Times New Roman" w:eastAsia="Calibri" w:hAnsi="Times New Roman" w:cs="Times New Roman"/>
          <w:sz w:val="12"/>
          <w:szCs w:val="12"/>
        </w:rPr>
        <w:t xml:space="preserve">2.11.10. Спортивные площадки, предназначены для занятий физкультурой и спортом всех возрастных групп населения, проектируются в составе территорий жилого и рекреационного назначения, участков спортивных сооружений, участков общеобразовательных школ. </w:t>
      </w:r>
    </w:p>
    <w:p w:rsidR="007279A2" w:rsidRPr="007279A2" w:rsidRDefault="007279A2" w:rsidP="005060C4">
      <w:pPr>
        <w:tabs>
          <w:tab w:val="left" w:pos="284"/>
        </w:tabs>
        <w:spacing w:after="0" w:line="240" w:lineRule="auto"/>
        <w:ind w:firstLine="284"/>
        <w:jc w:val="both"/>
        <w:rPr>
          <w:rFonts w:ascii="Times New Roman" w:eastAsia="Calibri" w:hAnsi="Times New Roman" w:cs="Times New Roman"/>
          <w:sz w:val="12"/>
          <w:szCs w:val="12"/>
        </w:rPr>
      </w:pPr>
      <w:r w:rsidRPr="007279A2">
        <w:rPr>
          <w:rFonts w:ascii="Times New Roman" w:eastAsia="Calibri" w:hAnsi="Times New Roman" w:cs="Times New Roman"/>
          <w:sz w:val="12"/>
          <w:szCs w:val="12"/>
        </w:rPr>
        <w:t>2.11.11. Минимальное расстояние от границ спортплощадок до окон жилых домов принимается от 20 до 40 м в зависимости от шумовых характеристик площадки. Комплексные физкультурно-спортивные площадки для детей дошкольного возраста (на 75 детей) рекомендуется устанавливать площадью не менее 150 кв. м, школьного возраста (100 детей) - не менее 250 кв. м.</w:t>
      </w:r>
    </w:p>
    <w:p w:rsidR="007279A2" w:rsidRPr="007279A2" w:rsidRDefault="007279A2" w:rsidP="005060C4">
      <w:pPr>
        <w:tabs>
          <w:tab w:val="left" w:pos="284"/>
        </w:tabs>
        <w:spacing w:after="0" w:line="240" w:lineRule="auto"/>
        <w:ind w:firstLine="284"/>
        <w:jc w:val="both"/>
        <w:rPr>
          <w:rFonts w:ascii="Times New Roman" w:eastAsia="Calibri" w:hAnsi="Times New Roman" w:cs="Times New Roman"/>
          <w:sz w:val="12"/>
          <w:szCs w:val="12"/>
        </w:rPr>
      </w:pPr>
      <w:r w:rsidRPr="007279A2">
        <w:rPr>
          <w:rFonts w:ascii="Times New Roman" w:eastAsia="Calibri" w:hAnsi="Times New Roman" w:cs="Times New Roman"/>
          <w:sz w:val="12"/>
          <w:szCs w:val="12"/>
        </w:rPr>
        <w:t>2.11.12. Озеленение размещается по периметру площадки, высаживая быстрорастущие деревья на расстоянии от края площадки не менее 2 м. Не применяются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площадки возможно применять вертикальное озеленение.</w:t>
      </w:r>
    </w:p>
    <w:p w:rsidR="007279A2" w:rsidRPr="007279A2" w:rsidRDefault="007279A2" w:rsidP="005060C4">
      <w:pPr>
        <w:tabs>
          <w:tab w:val="left" w:pos="284"/>
        </w:tabs>
        <w:spacing w:after="0" w:line="240" w:lineRule="auto"/>
        <w:ind w:firstLine="284"/>
        <w:jc w:val="both"/>
        <w:rPr>
          <w:rFonts w:ascii="Times New Roman" w:eastAsia="Calibri" w:hAnsi="Times New Roman" w:cs="Times New Roman"/>
          <w:sz w:val="12"/>
          <w:szCs w:val="12"/>
        </w:rPr>
      </w:pPr>
      <w:r w:rsidRPr="007279A2">
        <w:rPr>
          <w:rFonts w:ascii="Times New Roman" w:eastAsia="Calibri" w:hAnsi="Times New Roman" w:cs="Times New Roman"/>
          <w:sz w:val="12"/>
          <w:szCs w:val="12"/>
        </w:rPr>
        <w:t xml:space="preserve">2.11.13. Площадки для установки мусоросборников, - специально оборудованные места, предназначенные для сбора твердых бытовых отходов (ТБО). </w:t>
      </w:r>
    </w:p>
    <w:p w:rsidR="007279A2" w:rsidRPr="007279A2" w:rsidRDefault="007279A2" w:rsidP="005060C4">
      <w:pPr>
        <w:tabs>
          <w:tab w:val="left" w:pos="284"/>
        </w:tabs>
        <w:spacing w:after="0" w:line="240" w:lineRule="auto"/>
        <w:ind w:firstLine="284"/>
        <w:jc w:val="both"/>
        <w:rPr>
          <w:rFonts w:ascii="Times New Roman" w:eastAsia="Calibri" w:hAnsi="Times New Roman" w:cs="Times New Roman"/>
          <w:sz w:val="12"/>
          <w:szCs w:val="12"/>
        </w:rPr>
      </w:pPr>
      <w:r w:rsidRPr="007279A2">
        <w:rPr>
          <w:rFonts w:ascii="Times New Roman" w:eastAsia="Calibri" w:hAnsi="Times New Roman" w:cs="Times New Roman"/>
          <w:sz w:val="12"/>
          <w:szCs w:val="12"/>
        </w:rPr>
        <w:t xml:space="preserve">2.11.14. Площадки должны размещаться удаленными от окон жилых зданий, границ участков детских учреждений, мест отдыха на расстояние не менее, чем 20 м, на участках жилой застройки - не далее 100 м от входов, при этом территория площадки должна примыкать к проездам, но не мешать проезду транспорта. При обособленном размещении площадки (вдали от проездов) предусматривается возможность удобного подъезда транспорта для очистки контейнеров и наличия разворотных площадок (12 м x 12 м). </w:t>
      </w:r>
    </w:p>
    <w:p w:rsidR="007279A2" w:rsidRPr="007279A2" w:rsidRDefault="007279A2" w:rsidP="005060C4">
      <w:pPr>
        <w:tabs>
          <w:tab w:val="left" w:pos="284"/>
        </w:tabs>
        <w:spacing w:after="0" w:line="240" w:lineRule="auto"/>
        <w:ind w:firstLine="284"/>
        <w:jc w:val="both"/>
        <w:rPr>
          <w:rFonts w:ascii="Times New Roman" w:eastAsia="Calibri" w:hAnsi="Times New Roman" w:cs="Times New Roman"/>
          <w:sz w:val="12"/>
          <w:szCs w:val="12"/>
        </w:rPr>
      </w:pPr>
      <w:r w:rsidRPr="007279A2">
        <w:rPr>
          <w:rFonts w:ascii="Times New Roman" w:eastAsia="Calibri" w:hAnsi="Times New Roman" w:cs="Times New Roman"/>
          <w:sz w:val="12"/>
          <w:szCs w:val="12"/>
        </w:rPr>
        <w:t xml:space="preserve">2.11.15. Размер площадки на один контейнер рекомендуется принимать - 2 - 3 кв. м. Между контейнером и краем площадки размер прохода рекомендуется устанавливать не менее 1,0 м, между контейнерами - не менее 0,35 м. </w:t>
      </w:r>
    </w:p>
    <w:p w:rsidR="007279A2" w:rsidRPr="007279A2" w:rsidRDefault="007279A2" w:rsidP="005060C4">
      <w:pPr>
        <w:tabs>
          <w:tab w:val="left" w:pos="284"/>
        </w:tabs>
        <w:spacing w:after="0" w:line="240" w:lineRule="auto"/>
        <w:ind w:firstLine="284"/>
        <w:jc w:val="both"/>
        <w:rPr>
          <w:rFonts w:ascii="Times New Roman" w:eastAsia="Calibri" w:hAnsi="Times New Roman" w:cs="Times New Roman"/>
          <w:sz w:val="12"/>
          <w:szCs w:val="12"/>
        </w:rPr>
      </w:pPr>
      <w:r w:rsidRPr="007279A2">
        <w:rPr>
          <w:rFonts w:ascii="Times New Roman" w:eastAsia="Calibri" w:hAnsi="Times New Roman" w:cs="Times New Roman"/>
          <w:sz w:val="12"/>
          <w:szCs w:val="12"/>
        </w:rPr>
        <w:t>2.11.16. На детских, спортивных площадках и тротуарах запрещено:</w:t>
      </w:r>
    </w:p>
    <w:p w:rsidR="007279A2" w:rsidRPr="007279A2" w:rsidRDefault="007279A2" w:rsidP="005060C4">
      <w:pPr>
        <w:tabs>
          <w:tab w:val="left" w:pos="284"/>
        </w:tabs>
        <w:spacing w:after="0" w:line="240" w:lineRule="auto"/>
        <w:ind w:firstLine="284"/>
        <w:jc w:val="both"/>
        <w:rPr>
          <w:rFonts w:ascii="Times New Roman" w:eastAsia="Calibri" w:hAnsi="Times New Roman" w:cs="Times New Roman"/>
          <w:sz w:val="12"/>
          <w:szCs w:val="12"/>
        </w:rPr>
      </w:pPr>
      <w:r w:rsidRPr="007279A2">
        <w:rPr>
          <w:rFonts w:ascii="Times New Roman" w:eastAsia="Calibri" w:hAnsi="Times New Roman" w:cs="Times New Roman"/>
          <w:sz w:val="12"/>
          <w:szCs w:val="12"/>
        </w:rPr>
        <w:t>- ездить на мотоциклах, лошадях, тракторах и автомашинах;</w:t>
      </w:r>
    </w:p>
    <w:p w:rsidR="007279A2" w:rsidRPr="007279A2" w:rsidRDefault="007279A2" w:rsidP="005060C4">
      <w:pPr>
        <w:tabs>
          <w:tab w:val="left" w:pos="284"/>
        </w:tabs>
        <w:spacing w:after="0" w:line="240" w:lineRule="auto"/>
        <w:ind w:firstLine="284"/>
        <w:jc w:val="both"/>
        <w:rPr>
          <w:rFonts w:ascii="Times New Roman" w:eastAsia="Calibri" w:hAnsi="Times New Roman" w:cs="Times New Roman"/>
          <w:sz w:val="12"/>
          <w:szCs w:val="12"/>
        </w:rPr>
      </w:pPr>
      <w:r w:rsidRPr="007279A2">
        <w:rPr>
          <w:rFonts w:ascii="Times New Roman" w:eastAsia="Calibri" w:hAnsi="Times New Roman" w:cs="Times New Roman"/>
          <w:sz w:val="12"/>
          <w:szCs w:val="12"/>
        </w:rPr>
        <w:t>- мыть автотранспортные средства;</w:t>
      </w:r>
    </w:p>
    <w:p w:rsidR="007279A2" w:rsidRPr="007279A2" w:rsidRDefault="007279A2" w:rsidP="005060C4">
      <w:pPr>
        <w:tabs>
          <w:tab w:val="left" w:pos="284"/>
        </w:tabs>
        <w:spacing w:after="0" w:line="240" w:lineRule="auto"/>
        <w:ind w:firstLine="284"/>
        <w:jc w:val="both"/>
        <w:rPr>
          <w:rFonts w:ascii="Times New Roman" w:eastAsia="Calibri" w:hAnsi="Times New Roman" w:cs="Times New Roman"/>
          <w:sz w:val="12"/>
          <w:szCs w:val="12"/>
        </w:rPr>
      </w:pPr>
      <w:r w:rsidRPr="007279A2">
        <w:rPr>
          <w:rFonts w:ascii="Times New Roman" w:eastAsia="Calibri" w:hAnsi="Times New Roman" w:cs="Times New Roman"/>
          <w:sz w:val="12"/>
          <w:szCs w:val="12"/>
        </w:rPr>
        <w:t>- парковать и осуществлять стоянку автотранспортных средств (за исключением велосипеда)</w:t>
      </w:r>
    </w:p>
    <w:p w:rsidR="007279A2" w:rsidRPr="007279A2" w:rsidRDefault="007279A2" w:rsidP="005060C4">
      <w:pPr>
        <w:tabs>
          <w:tab w:val="left" w:pos="284"/>
        </w:tabs>
        <w:spacing w:after="0" w:line="240" w:lineRule="auto"/>
        <w:jc w:val="center"/>
        <w:rPr>
          <w:rFonts w:ascii="Times New Roman" w:eastAsia="Calibri" w:hAnsi="Times New Roman" w:cs="Times New Roman"/>
          <w:b/>
          <w:sz w:val="12"/>
          <w:szCs w:val="12"/>
        </w:rPr>
      </w:pPr>
      <w:bookmarkStart w:id="4" w:name="Par385"/>
      <w:bookmarkEnd w:id="4"/>
      <w:r w:rsidRPr="007279A2">
        <w:rPr>
          <w:rFonts w:ascii="Times New Roman" w:eastAsia="Calibri" w:hAnsi="Times New Roman" w:cs="Times New Roman"/>
          <w:b/>
          <w:sz w:val="12"/>
          <w:szCs w:val="12"/>
        </w:rPr>
        <w:t>2.12. Пешеходные коммуникации</w:t>
      </w:r>
    </w:p>
    <w:p w:rsidR="007279A2" w:rsidRPr="007279A2" w:rsidRDefault="007279A2" w:rsidP="005060C4">
      <w:pPr>
        <w:tabs>
          <w:tab w:val="left" w:pos="284"/>
        </w:tabs>
        <w:spacing w:after="0" w:line="240" w:lineRule="auto"/>
        <w:ind w:firstLine="284"/>
        <w:jc w:val="both"/>
        <w:rPr>
          <w:rFonts w:ascii="Times New Roman" w:eastAsia="Calibri" w:hAnsi="Times New Roman" w:cs="Times New Roman"/>
          <w:sz w:val="12"/>
          <w:szCs w:val="12"/>
        </w:rPr>
      </w:pPr>
      <w:r w:rsidRPr="007279A2">
        <w:rPr>
          <w:rFonts w:ascii="Times New Roman" w:eastAsia="Calibri" w:hAnsi="Times New Roman" w:cs="Times New Roman"/>
          <w:sz w:val="12"/>
          <w:szCs w:val="12"/>
        </w:rPr>
        <w:t xml:space="preserve">2.12.1. Пешеходные коммуникации обеспечивают пешеходные связи и передвижения на территории сельского поселения. К пешеходным коммуникациям относят: тротуары, дорожки, тропинки. При проектировании пешеходных коммуникаций на территории населенного пункта необходимо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w:t>
      </w:r>
    </w:p>
    <w:p w:rsidR="007279A2" w:rsidRPr="007279A2" w:rsidRDefault="007279A2" w:rsidP="005060C4">
      <w:pPr>
        <w:tabs>
          <w:tab w:val="left" w:pos="284"/>
        </w:tabs>
        <w:spacing w:after="0" w:line="240" w:lineRule="auto"/>
        <w:jc w:val="center"/>
        <w:rPr>
          <w:rFonts w:ascii="Times New Roman" w:eastAsia="Calibri" w:hAnsi="Times New Roman" w:cs="Times New Roman"/>
          <w:b/>
          <w:sz w:val="12"/>
          <w:szCs w:val="12"/>
        </w:rPr>
      </w:pPr>
      <w:r w:rsidRPr="007279A2">
        <w:rPr>
          <w:rFonts w:ascii="Times New Roman" w:eastAsia="Calibri" w:hAnsi="Times New Roman" w:cs="Times New Roman"/>
          <w:b/>
          <w:sz w:val="12"/>
          <w:szCs w:val="12"/>
        </w:rPr>
        <w:t>2.13. Оформление и оборудование зданий и сооружений</w:t>
      </w:r>
    </w:p>
    <w:p w:rsidR="007279A2" w:rsidRPr="007279A2" w:rsidRDefault="007279A2" w:rsidP="005060C4">
      <w:pPr>
        <w:tabs>
          <w:tab w:val="left" w:pos="284"/>
        </w:tabs>
        <w:spacing w:after="0" w:line="240" w:lineRule="auto"/>
        <w:ind w:firstLine="284"/>
        <w:jc w:val="both"/>
        <w:rPr>
          <w:rFonts w:ascii="Times New Roman" w:eastAsia="Calibri" w:hAnsi="Times New Roman" w:cs="Times New Roman"/>
          <w:sz w:val="12"/>
          <w:szCs w:val="12"/>
        </w:rPr>
      </w:pPr>
      <w:r w:rsidRPr="007279A2">
        <w:rPr>
          <w:rFonts w:ascii="Times New Roman" w:eastAsia="Calibri" w:hAnsi="Times New Roman" w:cs="Times New Roman"/>
          <w:sz w:val="12"/>
          <w:szCs w:val="12"/>
        </w:rPr>
        <w:t xml:space="preserve">2.13.1. Проектирование оформления и оборудования зданий и сооружений обычно 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 размещение антенн, водосточных труб, </w:t>
      </w:r>
      <w:proofErr w:type="spellStart"/>
      <w:r w:rsidRPr="007279A2">
        <w:rPr>
          <w:rFonts w:ascii="Times New Roman" w:eastAsia="Calibri" w:hAnsi="Times New Roman" w:cs="Times New Roman"/>
          <w:sz w:val="12"/>
          <w:szCs w:val="12"/>
        </w:rPr>
        <w:t>отмостки</w:t>
      </w:r>
      <w:proofErr w:type="spellEnd"/>
      <w:r w:rsidRPr="007279A2">
        <w:rPr>
          <w:rFonts w:ascii="Times New Roman" w:eastAsia="Calibri" w:hAnsi="Times New Roman" w:cs="Times New Roman"/>
          <w:sz w:val="12"/>
          <w:szCs w:val="12"/>
        </w:rPr>
        <w:t>, домовых знаков, защитных сеток и т.п.</w:t>
      </w:r>
    </w:p>
    <w:p w:rsidR="007279A2" w:rsidRPr="007279A2" w:rsidRDefault="007279A2" w:rsidP="005060C4">
      <w:pPr>
        <w:tabs>
          <w:tab w:val="left" w:pos="284"/>
        </w:tabs>
        <w:spacing w:after="0" w:line="240" w:lineRule="auto"/>
        <w:ind w:firstLine="284"/>
        <w:jc w:val="both"/>
        <w:rPr>
          <w:rFonts w:ascii="Times New Roman" w:eastAsia="Calibri" w:hAnsi="Times New Roman" w:cs="Times New Roman"/>
          <w:sz w:val="12"/>
          <w:szCs w:val="12"/>
        </w:rPr>
      </w:pPr>
      <w:r w:rsidRPr="007279A2">
        <w:rPr>
          <w:rFonts w:ascii="Times New Roman" w:eastAsia="Calibri" w:hAnsi="Times New Roman" w:cs="Times New Roman"/>
          <w:sz w:val="12"/>
          <w:szCs w:val="12"/>
        </w:rPr>
        <w:t>2.13.2. Колористическое решение зданий и сооружений следует проектировать с учетом концепции общего цветового решения застройки улиц и территорий муниципального образования.</w:t>
      </w:r>
    </w:p>
    <w:p w:rsidR="007279A2" w:rsidRPr="007279A2" w:rsidRDefault="007279A2" w:rsidP="005060C4">
      <w:pPr>
        <w:tabs>
          <w:tab w:val="left" w:pos="284"/>
        </w:tabs>
        <w:spacing w:after="0" w:line="240" w:lineRule="auto"/>
        <w:ind w:firstLine="284"/>
        <w:jc w:val="both"/>
        <w:rPr>
          <w:rFonts w:ascii="Times New Roman" w:eastAsia="Calibri" w:hAnsi="Times New Roman" w:cs="Times New Roman"/>
          <w:sz w:val="12"/>
          <w:szCs w:val="12"/>
        </w:rPr>
      </w:pPr>
      <w:r w:rsidRPr="007279A2">
        <w:rPr>
          <w:rFonts w:ascii="Times New Roman" w:eastAsia="Calibri" w:hAnsi="Times New Roman" w:cs="Times New Roman"/>
          <w:sz w:val="12"/>
          <w:szCs w:val="12"/>
        </w:rPr>
        <w:t>2.13.3. На зданиях и сооружениях населенного пункта следует предусматривать размещение следующих домовых знаков: указатель наименования улицы, площади, проспекта, указатель номера дома и корпуса, указатель номера подъезда и квартир.</w:t>
      </w:r>
    </w:p>
    <w:p w:rsidR="007279A2" w:rsidRPr="007279A2" w:rsidRDefault="007279A2" w:rsidP="005060C4">
      <w:pPr>
        <w:tabs>
          <w:tab w:val="left" w:pos="284"/>
        </w:tabs>
        <w:spacing w:after="0" w:line="240" w:lineRule="auto"/>
        <w:ind w:firstLine="284"/>
        <w:jc w:val="both"/>
        <w:rPr>
          <w:rFonts w:ascii="Times New Roman" w:eastAsia="Calibri" w:hAnsi="Times New Roman" w:cs="Times New Roman"/>
          <w:sz w:val="12"/>
          <w:szCs w:val="12"/>
        </w:rPr>
      </w:pPr>
      <w:r w:rsidRPr="007279A2">
        <w:rPr>
          <w:rFonts w:ascii="Times New Roman" w:eastAsia="Calibri" w:hAnsi="Times New Roman" w:cs="Times New Roman"/>
          <w:sz w:val="12"/>
          <w:szCs w:val="12"/>
        </w:rPr>
        <w:t>2.13.4. Входные группы зданий жилого и общественного назначения следует оборудовать осветительным оборудованием, навесом (козырьком), элементами сопряжения поверхностей (ступени и т.п.).</w:t>
      </w:r>
    </w:p>
    <w:p w:rsidR="007279A2" w:rsidRPr="007279A2" w:rsidRDefault="007279A2" w:rsidP="005060C4">
      <w:pPr>
        <w:tabs>
          <w:tab w:val="left" w:pos="284"/>
        </w:tabs>
        <w:spacing w:after="0" w:line="240" w:lineRule="auto"/>
        <w:ind w:firstLine="284"/>
        <w:jc w:val="both"/>
        <w:rPr>
          <w:rFonts w:ascii="Times New Roman" w:eastAsia="Calibri" w:hAnsi="Times New Roman" w:cs="Times New Roman"/>
          <w:sz w:val="12"/>
          <w:szCs w:val="12"/>
        </w:rPr>
      </w:pPr>
      <w:r w:rsidRPr="007279A2">
        <w:rPr>
          <w:rFonts w:ascii="Times New Roman" w:eastAsia="Calibri" w:hAnsi="Times New Roman" w:cs="Times New Roman"/>
          <w:sz w:val="12"/>
          <w:szCs w:val="12"/>
        </w:rPr>
        <w:t>Входные группы зданий общественного назначения следует оборудовать устройствами и приспособлениями для перемещения инвалидов и маломобильных групп населения (пандусы, перила и пр.).</w:t>
      </w:r>
    </w:p>
    <w:p w:rsidR="007279A2" w:rsidRPr="007279A2" w:rsidRDefault="007279A2" w:rsidP="005060C4">
      <w:pPr>
        <w:tabs>
          <w:tab w:val="left" w:pos="284"/>
        </w:tabs>
        <w:spacing w:after="0" w:line="240" w:lineRule="auto"/>
        <w:ind w:firstLine="284"/>
        <w:jc w:val="both"/>
        <w:rPr>
          <w:rFonts w:ascii="Times New Roman" w:eastAsia="Calibri" w:hAnsi="Times New Roman" w:cs="Times New Roman"/>
          <w:sz w:val="12"/>
          <w:szCs w:val="12"/>
        </w:rPr>
      </w:pPr>
      <w:r w:rsidRPr="007279A2">
        <w:rPr>
          <w:rFonts w:ascii="Times New Roman" w:eastAsia="Calibri" w:hAnsi="Times New Roman" w:cs="Times New Roman"/>
          <w:sz w:val="12"/>
          <w:szCs w:val="12"/>
        </w:rPr>
        <w:t>2.13.5. Для защиты пешеходов и выступающих стеклянных витрин от падения снежного настила и сосулек с края крыши, а также падения плиток облицовки со стен отдельных зданий периода застройки до 70-х годов рекомендуется предусматривать установку специальных защитных сеток на уровне второго этажа. Для предотвращения образования сосулек рекомендуется применение электрического контура по внешнему периметру крыши».</w:t>
      </w:r>
    </w:p>
    <w:p w:rsidR="007279A2" w:rsidRPr="007279A2" w:rsidRDefault="007279A2" w:rsidP="005060C4">
      <w:pPr>
        <w:tabs>
          <w:tab w:val="left" w:pos="284"/>
        </w:tabs>
        <w:spacing w:after="0" w:line="240" w:lineRule="auto"/>
        <w:jc w:val="center"/>
        <w:rPr>
          <w:rFonts w:ascii="Times New Roman" w:eastAsia="Calibri" w:hAnsi="Times New Roman" w:cs="Times New Roman"/>
          <w:b/>
          <w:sz w:val="12"/>
          <w:szCs w:val="12"/>
        </w:rPr>
      </w:pPr>
      <w:r w:rsidRPr="007279A2">
        <w:rPr>
          <w:rFonts w:ascii="Times New Roman" w:eastAsia="Calibri" w:hAnsi="Times New Roman" w:cs="Times New Roman"/>
          <w:b/>
          <w:sz w:val="12"/>
          <w:szCs w:val="12"/>
        </w:rPr>
        <w:t>Раздел 3. БЛАГОУСТРОЙСТВО НА ТЕРРИТОРИЯХ</w:t>
      </w:r>
      <w:r w:rsidR="005060C4">
        <w:rPr>
          <w:rFonts w:ascii="Times New Roman" w:eastAsia="Calibri" w:hAnsi="Times New Roman" w:cs="Times New Roman"/>
          <w:b/>
          <w:sz w:val="12"/>
          <w:szCs w:val="12"/>
        </w:rPr>
        <w:t xml:space="preserve"> </w:t>
      </w:r>
      <w:r w:rsidRPr="007279A2">
        <w:rPr>
          <w:rFonts w:ascii="Times New Roman" w:eastAsia="Calibri" w:hAnsi="Times New Roman" w:cs="Times New Roman"/>
          <w:b/>
          <w:sz w:val="12"/>
          <w:szCs w:val="12"/>
        </w:rPr>
        <w:t>ОБЩЕСТВЕННОГО НАЗНАЧЕНИЯ</w:t>
      </w:r>
    </w:p>
    <w:p w:rsidR="007279A2" w:rsidRPr="007279A2" w:rsidRDefault="007279A2" w:rsidP="005060C4">
      <w:pPr>
        <w:tabs>
          <w:tab w:val="left" w:pos="284"/>
        </w:tabs>
        <w:spacing w:after="0" w:line="240" w:lineRule="auto"/>
        <w:jc w:val="center"/>
        <w:rPr>
          <w:rFonts w:ascii="Times New Roman" w:eastAsia="Calibri" w:hAnsi="Times New Roman" w:cs="Times New Roman"/>
          <w:b/>
          <w:sz w:val="12"/>
          <w:szCs w:val="12"/>
        </w:rPr>
      </w:pPr>
      <w:r w:rsidRPr="007279A2">
        <w:rPr>
          <w:rFonts w:ascii="Times New Roman" w:eastAsia="Calibri" w:hAnsi="Times New Roman" w:cs="Times New Roman"/>
          <w:b/>
          <w:sz w:val="12"/>
          <w:szCs w:val="12"/>
        </w:rPr>
        <w:t>3.1. Общественные пространства</w:t>
      </w:r>
    </w:p>
    <w:p w:rsidR="007279A2" w:rsidRPr="007279A2" w:rsidRDefault="007279A2" w:rsidP="005060C4">
      <w:pPr>
        <w:tabs>
          <w:tab w:val="left" w:pos="284"/>
        </w:tabs>
        <w:spacing w:after="0" w:line="240" w:lineRule="auto"/>
        <w:ind w:firstLine="284"/>
        <w:jc w:val="both"/>
        <w:rPr>
          <w:rFonts w:ascii="Times New Roman" w:eastAsia="Calibri" w:hAnsi="Times New Roman" w:cs="Times New Roman"/>
          <w:sz w:val="12"/>
          <w:szCs w:val="12"/>
        </w:rPr>
      </w:pPr>
      <w:r w:rsidRPr="007279A2">
        <w:rPr>
          <w:rFonts w:ascii="Times New Roman" w:eastAsia="Calibri" w:hAnsi="Times New Roman" w:cs="Times New Roman"/>
          <w:sz w:val="12"/>
          <w:szCs w:val="12"/>
        </w:rPr>
        <w:t>3.1.1. Общественные пространства сельского поселения включают пешеходные коммуникации, пешеходные зоны, участки активно посещаемой общественной застройки, участки озеленения, расположенные в составе населенного пункта.</w:t>
      </w:r>
    </w:p>
    <w:p w:rsidR="007279A2" w:rsidRPr="007279A2" w:rsidRDefault="007279A2" w:rsidP="005060C4">
      <w:pPr>
        <w:tabs>
          <w:tab w:val="left" w:pos="284"/>
        </w:tabs>
        <w:spacing w:after="0" w:line="240" w:lineRule="auto"/>
        <w:ind w:firstLine="284"/>
        <w:jc w:val="both"/>
        <w:rPr>
          <w:rFonts w:ascii="Times New Roman" w:eastAsia="Calibri" w:hAnsi="Times New Roman" w:cs="Times New Roman"/>
          <w:sz w:val="12"/>
          <w:szCs w:val="12"/>
        </w:rPr>
      </w:pPr>
      <w:r w:rsidRPr="007279A2">
        <w:rPr>
          <w:rFonts w:ascii="Times New Roman" w:eastAsia="Calibri" w:hAnsi="Times New Roman" w:cs="Times New Roman"/>
          <w:sz w:val="12"/>
          <w:szCs w:val="12"/>
        </w:rPr>
        <w:t>3.1.1.1. Пешеходные коммуникации и пешеходные зоны обеспечивают пешеходные связи и передвижения по территории населенного пункта.</w:t>
      </w:r>
    </w:p>
    <w:p w:rsidR="007279A2" w:rsidRPr="007279A2" w:rsidRDefault="007279A2" w:rsidP="005060C4">
      <w:pPr>
        <w:tabs>
          <w:tab w:val="left" w:pos="284"/>
        </w:tabs>
        <w:spacing w:after="0" w:line="240" w:lineRule="auto"/>
        <w:ind w:firstLine="284"/>
        <w:jc w:val="both"/>
        <w:rPr>
          <w:rFonts w:ascii="Times New Roman" w:eastAsia="Calibri" w:hAnsi="Times New Roman" w:cs="Times New Roman"/>
          <w:sz w:val="12"/>
          <w:szCs w:val="12"/>
        </w:rPr>
      </w:pPr>
      <w:bookmarkStart w:id="5" w:name="Par430"/>
      <w:bookmarkEnd w:id="5"/>
      <w:r w:rsidRPr="007279A2">
        <w:rPr>
          <w:rFonts w:ascii="Times New Roman" w:eastAsia="Calibri" w:hAnsi="Times New Roman" w:cs="Times New Roman"/>
          <w:sz w:val="12"/>
          <w:szCs w:val="12"/>
        </w:rPr>
        <w:t xml:space="preserve">3.1.1.2. Участки общественной застройки с активным режимом посещения - это учреждения торговли, культуры, искусства, образования и т.п. </w:t>
      </w:r>
    </w:p>
    <w:p w:rsidR="006A5A85" w:rsidRDefault="007279A2" w:rsidP="005060C4">
      <w:pPr>
        <w:tabs>
          <w:tab w:val="left" w:pos="284"/>
        </w:tabs>
        <w:spacing w:after="0" w:line="240" w:lineRule="auto"/>
        <w:ind w:firstLine="284"/>
        <w:jc w:val="both"/>
        <w:rPr>
          <w:rFonts w:ascii="Times New Roman" w:eastAsia="Calibri" w:hAnsi="Times New Roman" w:cs="Times New Roman"/>
          <w:sz w:val="12"/>
          <w:szCs w:val="12"/>
        </w:rPr>
      </w:pPr>
      <w:r w:rsidRPr="007279A2">
        <w:rPr>
          <w:rFonts w:ascii="Times New Roman" w:eastAsia="Calibri" w:hAnsi="Times New Roman" w:cs="Times New Roman"/>
          <w:sz w:val="12"/>
          <w:szCs w:val="12"/>
        </w:rPr>
        <w:t xml:space="preserve">3.1.1.3. Участки озеленения на территории общественных пространств сельского поселения проектируются в виде цветников, газонов, </w:t>
      </w:r>
    </w:p>
    <w:p w:rsidR="007279A2" w:rsidRPr="007279A2" w:rsidRDefault="007279A2" w:rsidP="006A5A85">
      <w:pPr>
        <w:tabs>
          <w:tab w:val="left" w:pos="284"/>
        </w:tabs>
        <w:spacing w:after="0" w:line="240" w:lineRule="auto"/>
        <w:jc w:val="both"/>
        <w:rPr>
          <w:rFonts w:ascii="Times New Roman" w:eastAsia="Calibri" w:hAnsi="Times New Roman" w:cs="Times New Roman"/>
          <w:sz w:val="12"/>
          <w:szCs w:val="12"/>
        </w:rPr>
      </w:pPr>
      <w:r w:rsidRPr="007279A2">
        <w:rPr>
          <w:rFonts w:ascii="Times New Roman" w:eastAsia="Calibri" w:hAnsi="Times New Roman" w:cs="Times New Roman"/>
          <w:sz w:val="12"/>
          <w:szCs w:val="12"/>
        </w:rPr>
        <w:lastRenderedPageBreak/>
        <w:t>одиночных, групповых, рядовых посадок, вертикальных, многоярусных, мобильных форм озеленения.</w:t>
      </w:r>
    </w:p>
    <w:p w:rsidR="007279A2" w:rsidRPr="007279A2" w:rsidRDefault="007279A2" w:rsidP="005060C4">
      <w:pPr>
        <w:tabs>
          <w:tab w:val="left" w:pos="284"/>
        </w:tabs>
        <w:spacing w:after="0" w:line="240" w:lineRule="auto"/>
        <w:ind w:firstLine="284"/>
        <w:jc w:val="both"/>
        <w:rPr>
          <w:rFonts w:ascii="Times New Roman" w:eastAsia="Calibri" w:hAnsi="Times New Roman" w:cs="Times New Roman"/>
          <w:sz w:val="12"/>
          <w:szCs w:val="12"/>
        </w:rPr>
      </w:pPr>
      <w:r w:rsidRPr="007279A2">
        <w:rPr>
          <w:rFonts w:ascii="Times New Roman" w:eastAsia="Calibri" w:hAnsi="Times New Roman" w:cs="Times New Roman"/>
          <w:sz w:val="12"/>
          <w:szCs w:val="12"/>
        </w:rPr>
        <w:t>3.1.2. Перечень элементов благоустройства на территории общественных пространств сельского поселения включает: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элементы защиты участков озеленения (металлические ограждения, специальные виды покрытий и т.п.).</w:t>
      </w:r>
    </w:p>
    <w:p w:rsidR="007279A2" w:rsidRPr="007279A2" w:rsidRDefault="007279A2" w:rsidP="005060C4">
      <w:pPr>
        <w:tabs>
          <w:tab w:val="left" w:pos="284"/>
        </w:tabs>
        <w:spacing w:after="0" w:line="240" w:lineRule="auto"/>
        <w:jc w:val="center"/>
        <w:rPr>
          <w:rFonts w:ascii="Times New Roman" w:eastAsia="Calibri" w:hAnsi="Times New Roman" w:cs="Times New Roman"/>
          <w:b/>
          <w:sz w:val="12"/>
          <w:szCs w:val="12"/>
        </w:rPr>
      </w:pPr>
      <w:r w:rsidRPr="007279A2">
        <w:rPr>
          <w:rFonts w:ascii="Times New Roman" w:eastAsia="Calibri" w:hAnsi="Times New Roman" w:cs="Times New Roman"/>
          <w:b/>
          <w:sz w:val="12"/>
          <w:szCs w:val="12"/>
        </w:rPr>
        <w:t>3.2. Участки и специализированные зоны</w:t>
      </w:r>
      <w:r w:rsidR="005060C4">
        <w:rPr>
          <w:rFonts w:ascii="Times New Roman" w:eastAsia="Calibri" w:hAnsi="Times New Roman" w:cs="Times New Roman"/>
          <w:b/>
          <w:sz w:val="12"/>
          <w:szCs w:val="12"/>
        </w:rPr>
        <w:t xml:space="preserve"> </w:t>
      </w:r>
      <w:r w:rsidRPr="007279A2">
        <w:rPr>
          <w:rFonts w:ascii="Times New Roman" w:eastAsia="Calibri" w:hAnsi="Times New Roman" w:cs="Times New Roman"/>
          <w:b/>
          <w:sz w:val="12"/>
          <w:szCs w:val="12"/>
        </w:rPr>
        <w:t>общественной застройки</w:t>
      </w:r>
    </w:p>
    <w:p w:rsidR="007279A2" w:rsidRPr="007279A2" w:rsidRDefault="007279A2" w:rsidP="005060C4">
      <w:pPr>
        <w:tabs>
          <w:tab w:val="left" w:pos="284"/>
        </w:tabs>
        <w:spacing w:after="0" w:line="240" w:lineRule="auto"/>
        <w:ind w:firstLine="284"/>
        <w:jc w:val="both"/>
        <w:rPr>
          <w:rFonts w:ascii="Times New Roman" w:eastAsia="Calibri" w:hAnsi="Times New Roman" w:cs="Times New Roman"/>
          <w:sz w:val="12"/>
          <w:szCs w:val="12"/>
        </w:rPr>
      </w:pPr>
      <w:r w:rsidRPr="007279A2">
        <w:rPr>
          <w:rFonts w:ascii="Times New Roman" w:eastAsia="Calibri" w:hAnsi="Times New Roman" w:cs="Times New Roman"/>
          <w:sz w:val="12"/>
          <w:szCs w:val="12"/>
        </w:rPr>
        <w:t xml:space="preserve">3.2.1. Участки общественной застройки (за исключением рассмотренных в </w:t>
      </w:r>
      <w:hyperlink r:id="rId16" w:anchor="Par430" w:history="1">
        <w:r w:rsidRPr="007279A2">
          <w:rPr>
            <w:rStyle w:val="ae"/>
            <w:rFonts w:ascii="Times New Roman" w:eastAsia="Calibri" w:hAnsi="Times New Roman" w:cs="Times New Roman"/>
            <w:sz w:val="12"/>
            <w:szCs w:val="12"/>
          </w:rPr>
          <w:t>пункте 3.1.1.2</w:t>
        </w:r>
      </w:hyperlink>
      <w:r w:rsidRPr="007279A2">
        <w:rPr>
          <w:rFonts w:ascii="Times New Roman" w:eastAsia="Calibri" w:hAnsi="Times New Roman" w:cs="Times New Roman"/>
          <w:sz w:val="12"/>
          <w:szCs w:val="12"/>
        </w:rPr>
        <w:t xml:space="preserve"> настоящих Правил) - это участки общественных учреждений с ограниченным или закрытым режимом посещения: органы власти и управления, больницы и т.п. объекты. Они организуются с выделением </w:t>
      </w:r>
      <w:proofErr w:type="spellStart"/>
      <w:r w:rsidRPr="007279A2">
        <w:rPr>
          <w:rFonts w:ascii="Times New Roman" w:eastAsia="Calibri" w:hAnsi="Times New Roman" w:cs="Times New Roman"/>
          <w:sz w:val="12"/>
          <w:szCs w:val="12"/>
        </w:rPr>
        <w:t>приобъектной</w:t>
      </w:r>
      <w:proofErr w:type="spellEnd"/>
      <w:r w:rsidRPr="007279A2">
        <w:rPr>
          <w:rFonts w:ascii="Times New Roman" w:eastAsia="Calibri" w:hAnsi="Times New Roman" w:cs="Times New Roman"/>
          <w:sz w:val="12"/>
          <w:szCs w:val="12"/>
        </w:rPr>
        <w:t xml:space="preserve"> территории, либо без нее - в этом случае границы участка следует устанавливать совпадающими с внешним контуром подошвы застройки зданий и сооружений.</w:t>
      </w:r>
    </w:p>
    <w:p w:rsidR="007279A2" w:rsidRPr="007279A2" w:rsidRDefault="007279A2" w:rsidP="005060C4">
      <w:pPr>
        <w:tabs>
          <w:tab w:val="left" w:pos="284"/>
        </w:tabs>
        <w:spacing w:after="0" w:line="240" w:lineRule="auto"/>
        <w:ind w:firstLine="284"/>
        <w:jc w:val="both"/>
        <w:rPr>
          <w:rFonts w:ascii="Times New Roman" w:eastAsia="Calibri" w:hAnsi="Times New Roman" w:cs="Times New Roman"/>
          <w:sz w:val="12"/>
          <w:szCs w:val="12"/>
        </w:rPr>
      </w:pPr>
      <w:r w:rsidRPr="007279A2">
        <w:rPr>
          <w:rFonts w:ascii="Times New Roman" w:eastAsia="Calibri" w:hAnsi="Times New Roman" w:cs="Times New Roman"/>
          <w:sz w:val="12"/>
          <w:szCs w:val="12"/>
        </w:rPr>
        <w:t>3.2.1.1. Благоустройство участков и специализированных зон общественной застройки проектируется в соответствии с заданием на проектирование и отраслевой специализацией.</w:t>
      </w:r>
    </w:p>
    <w:p w:rsidR="007279A2" w:rsidRPr="007279A2" w:rsidRDefault="007279A2" w:rsidP="005060C4">
      <w:pPr>
        <w:tabs>
          <w:tab w:val="left" w:pos="284"/>
        </w:tabs>
        <w:spacing w:after="0" w:line="240" w:lineRule="auto"/>
        <w:ind w:firstLine="284"/>
        <w:jc w:val="both"/>
        <w:rPr>
          <w:rFonts w:ascii="Times New Roman" w:eastAsia="Calibri" w:hAnsi="Times New Roman" w:cs="Times New Roman"/>
          <w:sz w:val="12"/>
          <w:szCs w:val="12"/>
        </w:rPr>
      </w:pPr>
      <w:r w:rsidRPr="007279A2">
        <w:rPr>
          <w:rFonts w:ascii="Times New Roman" w:eastAsia="Calibri" w:hAnsi="Times New Roman" w:cs="Times New Roman"/>
          <w:sz w:val="12"/>
          <w:szCs w:val="12"/>
        </w:rPr>
        <w:t xml:space="preserve">3.2.2. Перечень элементов благоустройства территории на участках общественной застройки (при наличии </w:t>
      </w:r>
      <w:proofErr w:type="spellStart"/>
      <w:r w:rsidRPr="007279A2">
        <w:rPr>
          <w:rFonts w:ascii="Times New Roman" w:eastAsia="Calibri" w:hAnsi="Times New Roman" w:cs="Times New Roman"/>
          <w:sz w:val="12"/>
          <w:szCs w:val="12"/>
        </w:rPr>
        <w:t>приобъектных</w:t>
      </w:r>
      <w:proofErr w:type="spellEnd"/>
      <w:r w:rsidRPr="007279A2">
        <w:rPr>
          <w:rFonts w:ascii="Times New Roman" w:eastAsia="Calibri" w:hAnsi="Times New Roman" w:cs="Times New Roman"/>
          <w:sz w:val="12"/>
          <w:szCs w:val="12"/>
        </w:rPr>
        <w:t xml:space="preserve"> территорий) и территориях специализированных зон общественной застройки включает: твердые виды покрытия, элементы сопряжения поверхностей, озеленение, урны или контейнеры для мусора, осветительное оборудование, носители информационного оформления учреждений. Для учреждений, назначение которых связано с приемом посетителей предусматривается обязательное размещение скамей.</w:t>
      </w:r>
    </w:p>
    <w:p w:rsidR="007279A2" w:rsidRPr="007279A2" w:rsidRDefault="007279A2" w:rsidP="005060C4">
      <w:pPr>
        <w:tabs>
          <w:tab w:val="left" w:pos="284"/>
        </w:tabs>
        <w:spacing w:after="0" w:line="240" w:lineRule="auto"/>
        <w:ind w:firstLine="284"/>
        <w:jc w:val="both"/>
        <w:rPr>
          <w:rFonts w:ascii="Times New Roman" w:eastAsia="Calibri" w:hAnsi="Times New Roman" w:cs="Times New Roman"/>
          <w:sz w:val="12"/>
          <w:szCs w:val="12"/>
        </w:rPr>
      </w:pPr>
      <w:r w:rsidRPr="007279A2">
        <w:rPr>
          <w:rFonts w:ascii="Times New Roman" w:eastAsia="Calibri" w:hAnsi="Times New Roman" w:cs="Times New Roman"/>
          <w:sz w:val="12"/>
          <w:szCs w:val="12"/>
        </w:rPr>
        <w:t>3.2.2.1. Возможно размещение ограждений, средств наружной рекламы; при размещении участков в составе исторической, сложившейся застройки, общественных центров населенного пункта допускается отсутствие стационарного озеленения.</w:t>
      </w:r>
    </w:p>
    <w:p w:rsidR="007279A2" w:rsidRPr="007279A2" w:rsidRDefault="007279A2" w:rsidP="005060C4">
      <w:pPr>
        <w:tabs>
          <w:tab w:val="left" w:pos="284"/>
        </w:tabs>
        <w:spacing w:after="0" w:line="240" w:lineRule="auto"/>
        <w:jc w:val="center"/>
        <w:rPr>
          <w:rFonts w:ascii="Times New Roman" w:eastAsia="Calibri" w:hAnsi="Times New Roman" w:cs="Times New Roman"/>
          <w:b/>
          <w:sz w:val="12"/>
          <w:szCs w:val="12"/>
        </w:rPr>
      </w:pPr>
      <w:r w:rsidRPr="007279A2">
        <w:rPr>
          <w:rFonts w:ascii="Times New Roman" w:eastAsia="Calibri" w:hAnsi="Times New Roman" w:cs="Times New Roman"/>
          <w:b/>
          <w:sz w:val="12"/>
          <w:szCs w:val="12"/>
        </w:rPr>
        <w:t>Раздел 4. БЛАГОУСТРОЙСТВО НА ТЕРРИТОРИЯХ ЖИЛОГО НАЗНАЧЕНИЯ</w:t>
      </w:r>
    </w:p>
    <w:p w:rsidR="007279A2" w:rsidRPr="007279A2" w:rsidRDefault="007279A2" w:rsidP="005060C4">
      <w:pPr>
        <w:tabs>
          <w:tab w:val="left" w:pos="284"/>
        </w:tabs>
        <w:spacing w:after="0" w:line="240" w:lineRule="auto"/>
        <w:jc w:val="center"/>
        <w:rPr>
          <w:rFonts w:ascii="Times New Roman" w:eastAsia="Calibri" w:hAnsi="Times New Roman" w:cs="Times New Roman"/>
          <w:b/>
          <w:sz w:val="12"/>
          <w:szCs w:val="12"/>
        </w:rPr>
      </w:pPr>
      <w:r w:rsidRPr="007279A2">
        <w:rPr>
          <w:rFonts w:ascii="Times New Roman" w:eastAsia="Calibri" w:hAnsi="Times New Roman" w:cs="Times New Roman"/>
          <w:b/>
          <w:sz w:val="12"/>
          <w:szCs w:val="12"/>
        </w:rPr>
        <w:t>4.1. Участки жилой застройки</w:t>
      </w:r>
    </w:p>
    <w:p w:rsidR="007279A2" w:rsidRPr="007279A2" w:rsidRDefault="007279A2" w:rsidP="005060C4">
      <w:pPr>
        <w:tabs>
          <w:tab w:val="left" w:pos="284"/>
        </w:tabs>
        <w:spacing w:after="0" w:line="240" w:lineRule="auto"/>
        <w:ind w:firstLine="284"/>
        <w:jc w:val="both"/>
        <w:rPr>
          <w:rFonts w:ascii="Times New Roman" w:eastAsia="Calibri" w:hAnsi="Times New Roman" w:cs="Times New Roman"/>
          <w:sz w:val="12"/>
          <w:szCs w:val="12"/>
        </w:rPr>
      </w:pPr>
      <w:r w:rsidRPr="007279A2">
        <w:rPr>
          <w:rFonts w:ascii="Times New Roman" w:eastAsia="Calibri" w:hAnsi="Times New Roman" w:cs="Times New Roman"/>
          <w:sz w:val="12"/>
          <w:szCs w:val="12"/>
        </w:rPr>
        <w:t>4.1.1. Проектирование благоустройства участков жилой застройки производится с учетом коллективного или индивидуального характера пользования придомовой территорией.</w:t>
      </w:r>
    </w:p>
    <w:p w:rsidR="007279A2" w:rsidRPr="007279A2" w:rsidRDefault="007279A2" w:rsidP="005060C4">
      <w:pPr>
        <w:tabs>
          <w:tab w:val="left" w:pos="284"/>
        </w:tabs>
        <w:spacing w:after="0" w:line="240" w:lineRule="auto"/>
        <w:ind w:firstLine="284"/>
        <w:jc w:val="both"/>
        <w:rPr>
          <w:rFonts w:ascii="Times New Roman" w:eastAsia="Calibri" w:hAnsi="Times New Roman" w:cs="Times New Roman"/>
          <w:sz w:val="12"/>
          <w:szCs w:val="12"/>
        </w:rPr>
      </w:pPr>
      <w:r w:rsidRPr="007279A2">
        <w:rPr>
          <w:rFonts w:ascii="Times New Roman" w:eastAsia="Calibri" w:hAnsi="Times New Roman" w:cs="Times New Roman"/>
          <w:sz w:val="12"/>
          <w:szCs w:val="12"/>
        </w:rPr>
        <w:t xml:space="preserve">4.1.2. На территории участка жилой застройки с коллективным пользованием придомовой территорией (многоквартирная застройка) предусматривается: транспортный проезд (проезды), пешеходные коммуникации (основные, второстепенные), площадки (для игр детей дошкольного возраста, отдыха взрослых, озелененные территории. </w:t>
      </w:r>
    </w:p>
    <w:p w:rsidR="007279A2" w:rsidRPr="007279A2" w:rsidRDefault="007279A2" w:rsidP="005060C4">
      <w:pPr>
        <w:tabs>
          <w:tab w:val="left" w:pos="284"/>
        </w:tabs>
        <w:spacing w:after="0" w:line="240" w:lineRule="auto"/>
        <w:ind w:firstLine="284"/>
        <w:jc w:val="both"/>
        <w:rPr>
          <w:rFonts w:ascii="Times New Roman" w:eastAsia="Calibri" w:hAnsi="Times New Roman" w:cs="Times New Roman"/>
          <w:sz w:val="12"/>
          <w:szCs w:val="12"/>
        </w:rPr>
      </w:pPr>
      <w:r w:rsidRPr="007279A2">
        <w:rPr>
          <w:rFonts w:ascii="Times New Roman" w:eastAsia="Calibri" w:hAnsi="Times New Roman" w:cs="Times New Roman"/>
          <w:sz w:val="12"/>
          <w:szCs w:val="12"/>
        </w:rPr>
        <w:t>4.1.3. Перечень элементов благоустройства на территории участка жилой застройки коллективного пользования включает: твердые виды покрытия проезда, различные виды покрытия площадок, элементы сопряжения поверхностей, оборудование площадок, озеленение, осветительное оборудование.</w:t>
      </w:r>
    </w:p>
    <w:p w:rsidR="007279A2" w:rsidRPr="007279A2" w:rsidRDefault="007279A2" w:rsidP="005060C4">
      <w:pPr>
        <w:tabs>
          <w:tab w:val="left" w:pos="284"/>
        </w:tabs>
        <w:spacing w:after="0" w:line="240" w:lineRule="auto"/>
        <w:ind w:firstLine="284"/>
        <w:jc w:val="both"/>
        <w:rPr>
          <w:rFonts w:ascii="Times New Roman" w:eastAsia="Calibri" w:hAnsi="Times New Roman" w:cs="Times New Roman"/>
          <w:sz w:val="12"/>
          <w:szCs w:val="12"/>
        </w:rPr>
      </w:pPr>
      <w:r w:rsidRPr="007279A2">
        <w:rPr>
          <w:rFonts w:ascii="Times New Roman" w:eastAsia="Calibri" w:hAnsi="Times New Roman" w:cs="Times New Roman"/>
          <w:sz w:val="12"/>
          <w:szCs w:val="12"/>
        </w:rPr>
        <w:t xml:space="preserve">4.1.4. Озеленение жилого участка формируется между </w:t>
      </w:r>
      <w:proofErr w:type="spellStart"/>
      <w:r w:rsidRPr="007279A2">
        <w:rPr>
          <w:rFonts w:ascii="Times New Roman" w:eastAsia="Calibri" w:hAnsi="Times New Roman" w:cs="Times New Roman"/>
          <w:sz w:val="12"/>
          <w:szCs w:val="12"/>
        </w:rPr>
        <w:t>отмосткой</w:t>
      </w:r>
      <w:proofErr w:type="spellEnd"/>
      <w:r w:rsidRPr="007279A2">
        <w:rPr>
          <w:rFonts w:ascii="Times New Roman" w:eastAsia="Calibri" w:hAnsi="Times New Roman" w:cs="Times New Roman"/>
          <w:sz w:val="12"/>
          <w:szCs w:val="12"/>
        </w:rPr>
        <w:t xml:space="preserve"> жилого дома и проездом (придомовые полосы озеленения), между проездом и внешними границами участка: на придомовых полосах - цветники, газоны, вьющиеся растения, компактные группы кустарников, невысоких отдельно стоящих деревьев; на остальной территории участка - свободные композиции и разнообразные приемы озеленения.</w:t>
      </w:r>
    </w:p>
    <w:p w:rsidR="007279A2" w:rsidRPr="007279A2" w:rsidRDefault="007279A2" w:rsidP="005060C4">
      <w:pPr>
        <w:tabs>
          <w:tab w:val="left" w:pos="284"/>
        </w:tabs>
        <w:spacing w:after="0" w:line="240" w:lineRule="auto"/>
        <w:ind w:firstLine="284"/>
        <w:jc w:val="both"/>
        <w:rPr>
          <w:rFonts w:ascii="Times New Roman" w:eastAsia="Calibri" w:hAnsi="Times New Roman" w:cs="Times New Roman"/>
          <w:sz w:val="12"/>
          <w:szCs w:val="12"/>
        </w:rPr>
      </w:pPr>
      <w:r w:rsidRPr="007279A2">
        <w:rPr>
          <w:rFonts w:ascii="Times New Roman" w:eastAsia="Calibri" w:hAnsi="Times New Roman" w:cs="Times New Roman"/>
          <w:sz w:val="12"/>
          <w:szCs w:val="12"/>
        </w:rPr>
        <w:t>4.1.4.1. Возможно ограждение участка жилой застройки, если оно не противоречит условиям размещения жилых участков вдоль магистральных улиц.</w:t>
      </w:r>
    </w:p>
    <w:p w:rsidR="007279A2" w:rsidRPr="007279A2" w:rsidRDefault="007279A2" w:rsidP="005060C4">
      <w:pPr>
        <w:tabs>
          <w:tab w:val="left" w:pos="284"/>
        </w:tabs>
        <w:spacing w:after="0" w:line="240" w:lineRule="auto"/>
        <w:ind w:firstLine="284"/>
        <w:jc w:val="both"/>
        <w:rPr>
          <w:rFonts w:ascii="Times New Roman" w:eastAsia="Calibri" w:hAnsi="Times New Roman" w:cs="Times New Roman"/>
          <w:sz w:val="12"/>
          <w:szCs w:val="12"/>
        </w:rPr>
      </w:pPr>
      <w:bookmarkStart w:id="6" w:name="Par467"/>
      <w:bookmarkEnd w:id="6"/>
      <w:r w:rsidRPr="007279A2">
        <w:rPr>
          <w:rFonts w:ascii="Times New Roman" w:eastAsia="Calibri" w:hAnsi="Times New Roman" w:cs="Times New Roman"/>
          <w:sz w:val="12"/>
          <w:szCs w:val="12"/>
        </w:rPr>
        <w:t>4.1.5. Благоустройство жилых участков, расположенных в составе исторической застройки, на территориях высокой плотности застройки, вдоль магистралей, на реконструируемых территориях проектируется с учетом градостроительных условий и требований их размещения.</w:t>
      </w:r>
    </w:p>
    <w:p w:rsidR="007279A2" w:rsidRPr="007279A2" w:rsidRDefault="007279A2" w:rsidP="005060C4">
      <w:pPr>
        <w:tabs>
          <w:tab w:val="left" w:pos="284"/>
        </w:tabs>
        <w:spacing w:after="0" w:line="240" w:lineRule="auto"/>
        <w:ind w:firstLine="284"/>
        <w:jc w:val="both"/>
        <w:rPr>
          <w:rFonts w:ascii="Times New Roman" w:eastAsia="Calibri" w:hAnsi="Times New Roman" w:cs="Times New Roman"/>
          <w:sz w:val="12"/>
          <w:szCs w:val="12"/>
        </w:rPr>
      </w:pPr>
      <w:r w:rsidRPr="007279A2">
        <w:rPr>
          <w:rFonts w:ascii="Times New Roman" w:eastAsia="Calibri" w:hAnsi="Times New Roman" w:cs="Times New Roman"/>
          <w:sz w:val="12"/>
          <w:szCs w:val="12"/>
        </w:rPr>
        <w:t>4.1.5.1. На территориях охранных зон памятников проектирование благоустройства рекомендуется вести в соответствии с режимами зон охраны и типологическими характеристиками застройки.</w:t>
      </w:r>
    </w:p>
    <w:p w:rsidR="007279A2" w:rsidRPr="007279A2" w:rsidRDefault="007279A2" w:rsidP="005060C4">
      <w:pPr>
        <w:tabs>
          <w:tab w:val="left" w:pos="284"/>
        </w:tabs>
        <w:spacing w:after="0" w:line="240" w:lineRule="auto"/>
        <w:ind w:firstLine="284"/>
        <w:jc w:val="both"/>
        <w:rPr>
          <w:rFonts w:ascii="Times New Roman" w:eastAsia="Calibri" w:hAnsi="Times New Roman" w:cs="Times New Roman"/>
          <w:sz w:val="12"/>
          <w:szCs w:val="12"/>
        </w:rPr>
      </w:pPr>
      <w:r w:rsidRPr="007279A2">
        <w:rPr>
          <w:rFonts w:ascii="Times New Roman" w:eastAsia="Calibri" w:hAnsi="Times New Roman" w:cs="Times New Roman"/>
          <w:sz w:val="12"/>
          <w:szCs w:val="12"/>
        </w:rPr>
        <w:t xml:space="preserve">4.1.6. На реконструируемых территориях участков жилой застройки необходимо предусматривать удаление больных и ослабленных деревьев, защиту и декоративное оформление здоровых деревьев, ликвидацию неплановой застройки (складов, сараев, стихийно возникших гаражей, в </w:t>
      </w:r>
      <w:proofErr w:type="spellStart"/>
      <w:r w:rsidRPr="007279A2">
        <w:rPr>
          <w:rFonts w:ascii="Times New Roman" w:eastAsia="Calibri" w:hAnsi="Times New Roman" w:cs="Times New Roman"/>
          <w:sz w:val="12"/>
          <w:szCs w:val="12"/>
        </w:rPr>
        <w:t>т.ч</w:t>
      </w:r>
      <w:proofErr w:type="spellEnd"/>
      <w:r w:rsidRPr="007279A2">
        <w:rPr>
          <w:rFonts w:ascii="Times New Roman" w:eastAsia="Calibri" w:hAnsi="Times New Roman" w:cs="Times New Roman"/>
          <w:sz w:val="12"/>
          <w:szCs w:val="12"/>
        </w:rPr>
        <w:t>. типа "Ракушка"), выполнять замену морально и физически устаревших элементов благоустройства.</w:t>
      </w:r>
    </w:p>
    <w:p w:rsidR="007279A2" w:rsidRPr="007279A2" w:rsidRDefault="007279A2" w:rsidP="005060C4">
      <w:pPr>
        <w:tabs>
          <w:tab w:val="left" w:pos="284"/>
        </w:tabs>
        <w:spacing w:after="0" w:line="240" w:lineRule="auto"/>
        <w:jc w:val="center"/>
        <w:rPr>
          <w:rFonts w:ascii="Times New Roman" w:eastAsia="Calibri" w:hAnsi="Times New Roman" w:cs="Times New Roman"/>
          <w:b/>
          <w:sz w:val="12"/>
          <w:szCs w:val="12"/>
        </w:rPr>
      </w:pPr>
      <w:r w:rsidRPr="007279A2">
        <w:rPr>
          <w:rFonts w:ascii="Times New Roman" w:eastAsia="Calibri" w:hAnsi="Times New Roman" w:cs="Times New Roman"/>
          <w:b/>
          <w:sz w:val="12"/>
          <w:szCs w:val="12"/>
        </w:rPr>
        <w:t>4.2. Участки детских садов и школ</w:t>
      </w:r>
    </w:p>
    <w:p w:rsidR="007279A2" w:rsidRPr="007279A2" w:rsidRDefault="007279A2" w:rsidP="005060C4">
      <w:pPr>
        <w:tabs>
          <w:tab w:val="left" w:pos="284"/>
        </w:tabs>
        <w:spacing w:after="0" w:line="240" w:lineRule="auto"/>
        <w:ind w:firstLine="284"/>
        <w:jc w:val="both"/>
        <w:rPr>
          <w:rFonts w:ascii="Times New Roman" w:eastAsia="Calibri" w:hAnsi="Times New Roman" w:cs="Times New Roman"/>
          <w:sz w:val="12"/>
          <w:szCs w:val="12"/>
        </w:rPr>
      </w:pPr>
      <w:r w:rsidRPr="007279A2">
        <w:rPr>
          <w:rFonts w:ascii="Times New Roman" w:eastAsia="Calibri" w:hAnsi="Times New Roman" w:cs="Times New Roman"/>
          <w:sz w:val="12"/>
          <w:szCs w:val="12"/>
        </w:rPr>
        <w:t xml:space="preserve">4.2.1. На территории участков детских садов и школ предусматриваются: транспортный проезд (проезды), пешеходные коммуникации (основные, второстепенные), площадки при входах (главные, хозяйственные), площадки для игр детей, занятия спортом (на участках школ - </w:t>
      </w:r>
      <w:proofErr w:type="spellStart"/>
      <w:r w:rsidRPr="007279A2">
        <w:rPr>
          <w:rFonts w:ascii="Times New Roman" w:eastAsia="Calibri" w:hAnsi="Times New Roman" w:cs="Times New Roman"/>
          <w:sz w:val="12"/>
          <w:szCs w:val="12"/>
        </w:rPr>
        <w:t>спортядро</w:t>
      </w:r>
      <w:proofErr w:type="spellEnd"/>
      <w:r w:rsidRPr="007279A2">
        <w:rPr>
          <w:rFonts w:ascii="Times New Roman" w:eastAsia="Calibri" w:hAnsi="Times New Roman" w:cs="Times New Roman"/>
          <w:sz w:val="12"/>
          <w:szCs w:val="12"/>
        </w:rPr>
        <w:t>), озелененные и другие территории и сооружения.</w:t>
      </w:r>
    </w:p>
    <w:p w:rsidR="007279A2" w:rsidRPr="007279A2" w:rsidRDefault="007279A2" w:rsidP="005060C4">
      <w:pPr>
        <w:tabs>
          <w:tab w:val="left" w:pos="284"/>
        </w:tabs>
        <w:spacing w:after="0" w:line="240" w:lineRule="auto"/>
        <w:ind w:firstLine="284"/>
        <w:jc w:val="both"/>
        <w:rPr>
          <w:rFonts w:ascii="Times New Roman" w:eastAsia="Calibri" w:hAnsi="Times New Roman" w:cs="Times New Roman"/>
          <w:sz w:val="12"/>
          <w:szCs w:val="12"/>
        </w:rPr>
      </w:pPr>
      <w:r w:rsidRPr="007279A2">
        <w:rPr>
          <w:rFonts w:ascii="Times New Roman" w:eastAsia="Calibri" w:hAnsi="Times New Roman" w:cs="Times New Roman"/>
          <w:sz w:val="12"/>
          <w:szCs w:val="12"/>
        </w:rPr>
        <w:t>4.2.2. Обязательный перечень элементов благоустройства на территории детского сада и школы включает: твердые виды покрытия проездов, основных пешеходных коммуникаций, площадок (кроме детских игровых), элементы сопряжения поверхностей, озеленение, ограждение, оборудование площадок, скамьи, урны, осветительное оборудование, носители информационного оформления.</w:t>
      </w:r>
    </w:p>
    <w:p w:rsidR="007279A2" w:rsidRPr="007279A2" w:rsidRDefault="007279A2" w:rsidP="005060C4">
      <w:pPr>
        <w:tabs>
          <w:tab w:val="left" w:pos="284"/>
        </w:tabs>
        <w:spacing w:after="0" w:line="240" w:lineRule="auto"/>
        <w:ind w:firstLine="284"/>
        <w:jc w:val="both"/>
        <w:rPr>
          <w:rFonts w:ascii="Times New Roman" w:eastAsia="Calibri" w:hAnsi="Times New Roman" w:cs="Times New Roman"/>
          <w:sz w:val="12"/>
          <w:szCs w:val="12"/>
        </w:rPr>
      </w:pPr>
      <w:r w:rsidRPr="007279A2">
        <w:rPr>
          <w:rFonts w:ascii="Times New Roman" w:eastAsia="Calibri" w:hAnsi="Times New Roman" w:cs="Times New Roman"/>
          <w:sz w:val="12"/>
          <w:szCs w:val="12"/>
        </w:rPr>
        <w:t>4.2.2.1. При озеленении территории детских садов и школ не допускается применение растений с ядовитыми плодами.</w:t>
      </w:r>
    </w:p>
    <w:p w:rsidR="007279A2" w:rsidRPr="007279A2" w:rsidRDefault="007279A2" w:rsidP="005060C4">
      <w:pPr>
        <w:tabs>
          <w:tab w:val="left" w:pos="284"/>
        </w:tabs>
        <w:spacing w:after="0" w:line="240" w:lineRule="auto"/>
        <w:ind w:firstLine="284"/>
        <w:jc w:val="both"/>
        <w:rPr>
          <w:rFonts w:ascii="Times New Roman" w:eastAsia="Calibri" w:hAnsi="Times New Roman" w:cs="Times New Roman"/>
          <w:sz w:val="12"/>
          <w:szCs w:val="12"/>
        </w:rPr>
      </w:pPr>
      <w:r w:rsidRPr="007279A2">
        <w:rPr>
          <w:rFonts w:ascii="Times New Roman" w:eastAsia="Calibri" w:hAnsi="Times New Roman" w:cs="Times New Roman"/>
          <w:sz w:val="12"/>
          <w:szCs w:val="12"/>
        </w:rPr>
        <w:t>4.2.3. При проектировании инженерных коммуникаций квартала не допускается их трассировка через территорию детского сада и школы. Не допускается устройство смотровых колодцев на территориях площадок. Места их размещения на других территориях в границах участка рекомендуется огородить или выделить предупреждающими об опасности знаками.</w:t>
      </w:r>
    </w:p>
    <w:p w:rsidR="007279A2" w:rsidRPr="007279A2" w:rsidRDefault="007279A2" w:rsidP="005060C4">
      <w:pPr>
        <w:tabs>
          <w:tab w:val="left" w:pos="284"/>
        </w:tabs>
        <w:spacing w:after="0" w:line="240" w:lineRule="auto"/>
        <w:jc w:val="center"/>
        <w:rPr>
          <w:rFonts w:ascii="Times New Roman" w:eastAsia="Calibri" w:hAnsi="Times New Roman" w:cs="Times New Roman"/>
          <w:b/>
          <w:sz w:val="12"/>
          <w:szCs w:val="12"/>
        </w:rPr>
      </w:pPr>
      <w:r w:rsidRPr="007279A2">
        <w:rPr>
          <w:rFonts w:ascii="Times New Roman" w:eastAsia="Calibri" w:hAnsi="Times New Roman" w:cs="Times New Roman"/>
          <w:b/>
          <w:sz w:val="12"/>
          <w:szCs w:val="12"/>
        </w:rPr>
        <w:t>Раздел 5. БЛАГОУСТРОЙСТВО НА ТЕРРИТОРИЯХ</w:t>
      </w:r>
      <w:r w:rsidR="005060C4">
        <w:rPr>
          <w:rFonts w:ascii="Times New Roman" w:eastAsia="Calibri" w:hAnsi="Times New Roman" w:cs="Times New Roman"/>
          <w:b/>
          <w:sz w:val="12"/>
          <w:szCs w:val="12"/>
        </w:rPr>
        <w:t xml:space="preserve"> </w:t>
      </w:r>
      <w:r w:rsidRPr="007279A2">
        <w:rPr>
          <w:rFonts w:ascii="Times New Roman" w:eastAsia="Calibri" w:hAnsi="Times New Roman" w:cs="Times New Roman"/>
          <w:b/>
          <w:sz w:val="12"/>
          <w:szCs w:val="12"/>
        </w:rPr>
        <w:t>РЕКРЕАЦИОННОГО НАЗНАЧЕНИЯ</w:t>
      </w:r>
    </w:p>
    <w:p w:rsidR="007279A2" w:rsidRPr="007279A2" w:rsidRDefault="007279A2" w:rsidP="005060C4">
      <w:pPr>
        <w:tabs>
          <w:tab w:val="left" w:pos="284"/>
        </w:tabs>
        <w:spacing w:after="0" w:line="240" w:lineRule="auto"/>
        <w:jc w:val="center"/>
        <w:rPr>
          <w:rFonts w:ascii="Times New Roman" w:eastAsia="Calibri" w:hAnsi="Times New Roman" w:cs="Times New Roman"/>
          <w:b/>
          <w:sz w:val="12"/>
          <w:szCs w:val="12"/>
        </w:rPr>
      </w:pPr>
      <w:r w:rsidRPr="007279A2">
        <w:rPr>
          <w:rFonts w:ascii="Times New Roman" w:eastAsia="Calibri" w:hAnsi="Times New Roman" w:cs="Times New Roman"/>
          <w:b/>
          <w:sz w:val="12"/>
          <w:szCs w:val="12"/>
        </w:rPr>
        <w:t>5.1. Общие положения</w:t>
      </w:r>
    </w:p>
    <w:p w:rsidR="007279A2" w:rsidRPr="007279A2" w:rsidRDefault="007279A2" w:rsidP="005060C4">
      <w:pPr>
        <w:tabs>
          <w:tab w:val="left" w:pos="284"/>
        </w:tabs>
        <w:spacing w:after="0" w:line="240" w:lineRule="auto"/>
        <w:ind w:firstLine="284"/>
        <w:jc w:val="both"/>
        <w:rPr>
          <w:rFonts w:ascii="Times New Roman" w:eastAsia="Calibri" w:hAnsi="Times New Roman" w:cs="Times New Roman"/>
          <w:sz w:val="12"/>
          <w:szCs w:val="12"/>
        </w:rPr>
      </w:pPr>
      <w:r w:rsidRPr="007279A2">
        <w:rPr>
          <w:rFonts w:ascii="Times New Roman" w:eastAsia="Calibri" w:hAnsi="Times New Roman" w:cs="Times New Roman"/>
          <w:sz w:val="12"/>
          <w:szCs w:val="12"/>
        </w:rPr>
        <w:t>5.1.1. Объектами нормирования благоустройства на территориях рекреационного назначения являются объекты рекреации: зоны отдыха, парки, сады, бульвары, скверы. Проектирование благоустройства объектов рекреации  производится в соответствии с установленными режимами хозяйственной деятельности для территорий зон рекреационного назначения.</w:t>
      </w:r>
    </w:p>
    <w:p w:rsidR="007279A2" w:rsidRPr="007279A2" w:rsidRDefault="007279A2" w:rsidP="005060C4">
      <w:pPr>
        <w:tabs>
          <w:tab w:val="left" w:pos="284"/>
        </w:tabs>
        <w:spacing w:after="0" w:line="240" w:lineRule="auto"/>
        <w:ind w:firstLine="284"/>
        <w:jc w:val="both"/>
        <w:rPr>
          <w:rFonts w:ascii="Times New Roman" w:eastAsia="Calibri" w:hAnsi="Times New Roman" w:cs="Times New Roman"/>
          <w:sz w:val="12"/>
          <w:szCs w:val="12"/>
        </w:rPr>
      </w:pPr>
      <w:r w:rsidRPr="007279A2">
        <w:rPr>
          <w:rFonts w:ascii="Times New Roman" w:eastAsia="Calibri" w:hAnsi="Times New Roman" w:cs="Times New Roman"/>
          <w:sz w:val="12"/>
          <w:szCs w:val="12"/>
        </w:rPr>
        <w:t xml:space="preserve">5.1.2. Благоустройство памятников садово-паркового искусства, истории и архитектуры, включает реконструкцию или реставрацию их исторического облика, планировки, озеленения, включая воссоздание ассортимента растений. Оборудование и оснащение территории парка элементами благоустройства рекомендуется проектировать в соответствии с историко-культурным регламентом территории, на которой он расположен (при его наличии). </w:t>
      </w:r>
    </w:p>
    <w:p w:rsidR="007279A2" w:rsidRPr="007279A2" w:rsidRDefault="007279A2" w:rsidP="005060C4">
      <w:pPr>
        <w:tabs>
          <w:tab w:val="left" w:pos="284"/>
        </w:tabs>
        <w:spacing w:after="0" w:line="240" w:lineRule="auto"/>
        <w:ind w:firstLine="284"/>
        <w:jc w:val="both"/>
        <w:rPr>
          <w:rFonts w:ascii="Times New Roman" w:eastAsia="Calibri" w:hAnsi="Times New Roman" w:cs="Times New Roman"/>
          <w:sz w:val="12"/>
          <w:szCs w:val="12"/>
        </w:rPr>
      </w:pPr>
      <w:r w:rsidRPr="007279A2">
        <w:rPr>
          <w:rFonts w:ascii="Times New Roman" w:eastAsia="Calibri" w:hAnsi="Times New Roman" w:cs="Times New Roman"/>
          <w:sz w:val="12"/>
          <w:szCs w:val="12"/>
        </w:rPr>
        <w:t>5.1.3. К категориям особо охраняемых природных территорий местного значения относятся эколого-рекреационные зоны - особо охраняемые территории, на которых находятся природные и природно-антропогенные объекты, пригодные к организации на них рекреационных занятий (отдых у воды, прогулки, собирательство, туризм, экскурсии) и в отношении которых органом местного самоуправления признана необходимость их сохранения и рационального использования.</w:t>
      </w:r>
    </w:p>
    <w:p w:rsidR="005060C4" w:rsidRDefault="007279A2" w:rsidP="005060C4">
      <w:pPr>
        <w:tabs>
          <w:tab w:val="left" w:pos="284"/>
        </w:tabs>
        <w:spacing w:after="0" w:line="240" w:lineRule="auto"/>
        <w:jc w:val="center"/>
        <w:rPr>
          <w:rFonts w:ascii="Times New Roman" w:eastAsia="Calibri" w:hAnsi="Times New Roman" w:cs="Times New Roman"/>
          <w:b/>
          <w:sz w:val="12"/>
          <w:szCs w:val="12"/>
        </w:rPr>
      </w:pPr>
      <w:r w:rsidRPr="007279A2">
        <w:rPr>
          <w:rFonts w:ascii="Times New Roman" w:eastAsia="Calibri" w:hAnsi="Times New Roman" w:cs="Times New Roman"/>
          <w:b/>
          <w:sz w:val="12"/>
          <w:szCs w:val="12"/>
        </w:rPr>
        <w:t>Раздел 6. ОБЪЕКТЫ БЛАГОУСТРОЙСТВА</w:t>
      </w:r>
    </w:p>
    <w:p w:rsidR="007279A2" w:rsidRPr="007279A2" w:rsidRDefault="007279A2" w:rsidP="005060C4">
      <w:pPr>
        <w:tabs>
          <w:tab w:val="left" w:pos="284"/>
        </w:tabs>
        <w:spacing w:after="0" w:line="240" w:lineRule="auto"/>
        <w:jc w:val="center"/>
        <w:rPr>
          <w:rFonts w:ascii="Times New Roman" w:eastAsia="Calibri" w:hAnsi="Times New Roman" w:cs="Times New Roman"/>
          <w:b/>
          <w:sz w:val="12"/>
          <w:szCs w:val="12"/>
        </w:rPr>
      </w:pPr>
      <w:r w:rsidRPr="007279A2">
        <w:rPr>
          <w:rFonts w:ascii="Times New Roman" w:eastAsia="Calibri" w:hAnsi="Times New Roman" w:cs="Times New Roman"/>
          <w:b/>
          <w:sz w:val="12"/>
          <w:szCs w:val="12"/>
        </w:rPr>
        <w:t>НА ТЕРРИТОРИЯХ ТРАНСПОРТНЫХ И ИНЖЕНЕРНЫХ КОММУНИКАЦИЙ</w:t>
      </w:r>
      <w:r w:rsidR="005060C4">
        <w:rPr>
          <w:rFonts w:ascii="Times New Roman" w:eastAsia="Calibri" w:hAnsi="Times New Roman" w:cs="Times New Roman"/>
          <w:b/>
          <w:sz w:val="12"/>
          <w:szCs w:val="12"/>
        </w:rPr>
        <w:t xml:space="preserve"> </w:t>
      </w:r>
      <w:r w:rsidRPr="007279A2">
        <w:rPr>
          <w:rFonts w:ascii="Times New Roman" w:eastAsia="Calibri" w:hAnsi="Times New Roman" w:cs="Times New Roman"/>
          <w:b/>
          <w:sz w:val="12"/>
          <w:szCs w:val="12"/>
        </w:rPr>
        <w:t>СЕЛЬСКОГО ПОСЕЛЕНИЯ</w:t>
      </w:r>
    </w:p>
    <w:p w:rsidR="007279A2" w:rsidRPr="007279A2" w:rsidRDefault="007279A2" w:rsidP="005060C4">
      <w:pPr>
        <w:tabs>
          <w:tab w:val="left" w:pos="284"/>
        </w:tabs>
        <w:spacing w:after="0" w:line="240" w:lineRule="auto"/>
        <w:jc w:val="center"/>
        <w:rPr>
          <w:rFonts w:ascii="Times New Roman" w:eastAsia="Calibri" w:hAnsi="Times New Roman" w:cs="Times New Roman"/>
          <w:b/>
          <w:sz w:val="12"/>
          <w:szCs w:val="12"/>
        </w:rPr>
      </w:pPr>
      <w:r w:rsidRPr="007279A2">
        <w:rPr>
          <w:rFonts w:ascii="Times New Roman" w:eastAsia="Calibri" w:hAnsi="Times New Roman" w:cs="Times New Roman"/>
          <w:b/>
          <w:sz w:val="12"/>
          <w:szCs w:val="12"/>
        </w:rPr>
        <w:t>6.1. Общие положения</w:t>
      </w:r>
    </w:p>
    <w:p w:rsidR="007279A2" w:rsidRPr="007279A2" w:rsidRDefault="007279A2" w:rsidP="005060C4">
      <w:pPr>
        <w:tabs>
          <w:tab w:val="left" w:pos="284"/>
        </w:tabs>
        <w:spacing w:after="0" w:line="240" w:lineRule="auto"/>
        <w:ind w:firstLine="284"/>
        <w:jc w:val="both"/>
        <w:rPr>
          <w:rFonts w:ascii="Times New Roman" w:eastAsia="Calibri" w:hAnsi="Times New Roman" w:cs="Times New Roman"/>
          <w:sz w:val="12"/>
          <w:szCs w:val="12"/>
        </w:rPr>
      </w:pPr>
      <w:r w:rsidRPr="007279A2">
        <w:rPr>
          <w:rFonts w:ascii="Times New Roman" w:eastAsia="Calibri" w:hAnsi="Times New Roman" w:cs="Times New Roman"/>
          <w:sz w:val="12"/>
          <w:szCs w:val="12"/>
        </w:rPr>
        <w:t>6.1.1. Объектами нормирования благоустройства на территориях транспортных коммуникаций населенного пункта обычно является улично-дорожная сеть (УДС) населенного пункта в границах красных линий, пешеходные переходы различных типов.</w:t>
      </w:r>
    </w:p>
    <w:p w:rsidR="007279A2" w:rsidRPr="007279A2" w:rsidRDefault="007279A2" w:rsidP="005060C4">
      <w:pPr>
        <w:tabs>
          <w:tab w:val="left" w:pos="284"/>
        </w:tabs>
        <w:spacing w:after="0" w:line="240" w:lineRule="auto"/>
        <w:jc w:val="center"/>
        <w:rPr>
          <w:rFonts w:ascii="Times New Roman" w:eastAsia="Calibri" w:hAnsi="Times New Roman" w:cs="Times New Roman"/>
          <w:b/>
          <w:sz w:val="12"/>
          <w:szCs w:val="12"/>
        </w:rPr>
      </w:pPr>
      <w:r w:rsidRPr="007279A2">
        <w:rPr>
          <w:rFonts w:ascii="Times New Roman" w:eastAsia="Calibri" w:hAnsi="Times New Roman" w:cs="Times New Roman"/>
          <w:b/>
          <w:sz w:val="12"/>
          <w:szCs w:val="12"/>
        </w:rPr>
        <w:t>6.2. Улицы и дороги</w:t>
      </w:r>
    </w:p>
    <w:p w:rsidR="007279A2" w:rsidRPr="007279A2" w:rsidRDefault="007279A2" w:rsidP="005060C4">
      <w:pPr>
        <w:tabs>
          <w:tab w:val="left" w:pos="284"/>
        </w:tabs>
        <w:spacing w:after="0" w:line="240" w:lineRule="auto"/>
        <w:ind w:firstLine="284"/>
        <w:jc w:val="both"/>
        <w:rPr>
          <w:rFonts w:ascii="Times New Roman" w:eastAsia="Calibri" w:hAnsi="Times New Roman" w:cs="Times New Roman"/>
          <w:sz w:val="12"/>
          <w:szCs w:val="12"/>
        </w:rPr>
      </w:pPr>
      <w:r w:rsidRPr="007279A2">
        <w:rPr>
          <w:rFonts w:ascii="Times New Roman" w:eastAsia="Calibri" w:hAnsi="Times New Roman" w:cs="Times New Roman"/>
          <w:sz w:val="12"/>
          <w:szCs w:val="12"/>
        </w:rPr>
        <w:t>6.2.1. Улицы и дороги на территории населенного пункта по назначению и транспортным характеристикам обычно подразделяются на магистральные улицы районного значения, улицы и дороги местного значения.</w:t>
      </w:r>
    </w:p>
    <w:p w:rsidR="007279A2" w:rsidRPr="007279A2" w:rsidRDefault="007279A2" w:rsidP="005060C4">
      <w:pPr>
        <w:tabs>
          <w:tab w:val="left" w:pos="284"/>
        </w:tabs>
        <w:spacing w:after="0" w:line="240" w:lineRule="auto"/>
        <w:ind w:firstLine="284"/>
        <w:jc w:val="both"/>
        <w:rPr>
          <w:rFonts w:ascii="Times New Roman" w:eastAsia="Calibri" w:hAnsi="Times New Roman" w:cs="Times New Roman"/>
          <w:sz w:val="12"/>
          <w:szCs w:val="12"/>
        </w:rPr>
      </w:pPr>
      <w:bookmarkStart w:id="7" w:name="Par603"/>
      <w:bookmarkEnd w:id="7"/>
      <w:r w:rsidRPr="007279A2">
        <w:rPr>
          <w:rFonts w:ascii="Times New Roman" w:eastAsia="Calibri" w:hAnsi="Times New Roman" w:cs="Times New Roman"/>
          <w:sz w:val="12"/>
          <w:szCs w:val="12"/>
        </w:rPr>
        <w:t>6.2.2. Обязательный 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горизонтальная разметка).</w:t>
      </w:r>
    </w:p>
    <w:p w:rsidR="006A5A85" w:rsidRDefault="007279A2" w:rsidP="005060C4">
      <w:pPr>
        <w:tabs>
          <w:tab w:val="left" w:pos="284"/>
        </w:tabs>
        <w:spacing w:after="0" w:line="240" w:lineRule="auto"/>
        <w:ind w:firstLine="284"/>
        <w:jc w:val="both"/>
        <w:rPr>
          <w:rFonts w:ascii="Times New Roman" w:eastAsia="Calibri" w:hAnsi="Times New Roman" w:cs="Times New Roman"/>
          <w:sz w:val="12"/>
          <w:szCs w:val="12"/>
        </w:rPr>
      </w:pPr>
      <w:r w:rsidRPr="007279A2">
        <w:rPr>
          <w:rFonts w:ascii="Times New Roman" w:eastAsia="Calibri" w:hAnsi="Times New Roman" w:cs="Times New Roman"/>
          <w:sz w:val="12"/>
          <w:szCs w:val="12"/>
        </w:rPr>
        <w:t xml:space="preserve">6.2.2.1. Для проектирования озеленения улиц и дорог устанавливаются минимальные расстояния от посадок до сетей подземных </w:t>
      </w:r>
    </w:p>
    <w:p w:rsidR="007279A2" w:rsidRPr="007279A2" w:rsidRDefault="007279A2" w:rsidP="006A5A85">
      <w:pPr>
        <w:tabs>
          <w:tab w:val="left" w:pos="284"/>
        </w:tabs>
        <w:spacing w:after="0" w:line="240" w:lineRule="auto"/>
        <w:jc w:val="both"/>
        <w:rPr>
          <w:rFonts w:ascii="Times New Roman" w:eastAsia="Calibri" w:hAnsi="Times New Roman" w:cs="Times New Roman"/>
          <w:sz w:val="12"/>
          <w:szCs w:val="12"/>
        </w:rPr>
      </w:pPr>
      <w:r w:rsidRPr="007279A2">
        <w:rPr>
          <w:rFonts w:ascii="Times New Roman" w:eastAsia="Calibri" w:hAnsi="Times New Roman" w:cs="Times New Roman"/>
          <w:sz w:val="12"/>
          <w:szCs w:val="12"/>
        </w:rPr>
        <w:lastRenderedPageBreak/>
        <w:t>коммуникаций и прочих сооружений улично-дорожной сети в соответствии со СНиПами. Возможно размещение деревьев в мощении.</w:t>
      </w:r>
    </w:p>
    <w:p w:rsidR="007279A2" w:rsidRPr="007279A2" w:rsidRDefault="007279A2" w:rsidP="005060C4">
      <w:pPr>
        <w:tabs>
          <w:tab w:val="left" w:pos="284"/>
        </w:tabs>
        <w:spacing w:after="0" w:line="240" w:lineRule="auto"/>
        <w:jc w:val="center"/>
        <w:rPr>
          <w:rFonts w:ascii="Times New Roman" w:eastAsia="Calibri" w:hAnsi="Times New Roman" w:cs="Times New Roman"/>
          <w:b/>
          <w:sz w:val="12"/>
          <w:szCs w:val="12"/>
        </w:rPr>
      </w:pPr>
      <w:r w:rsidRPr="007279A2">
        <w:rPr>
          <w:rFonts w:ascii="Times New Roman" w:eastAsia="Calibri" w:hAnsi="Times New Roman" w:cs="Times New Roman"/>
          <w:b/>
          <w:sz w:val="12"/>
          <w:szCs w:val="12"/>
        </w:rPr>
        <w:t>6.3. Пешеходные переходы</w:t>
      </w:r>
    </w:p>
    <w:p w:rsidR="007279A2" w:rsidRPr="007279A2" w:rsidRDefault="007279A2" w:rsidP="005060C4">
      <w:pPr>
        <w:tabs>
          <w:tab w:val="left" w:pos="284"/>
        </w:tabs>
        <w:spacing w:after="0" w:line="240" w:lineRule="auto"/>
        <w:ind w:firstLine="284"/>
        <w:jc w:val="both"/>
        <w:rPr>
          <w:rFonts w:ascii="Times New Roman" w:eastAsia="Calibri" w:hAnsi="Times New Roman" w:cs="Times New Roman"/>
          <w:sz w:val="12"/>
          <w:szCs w:val="12"/>
        </w:rPr>
      </w:pPr>
      <w:r w:rsidRPr="007279A2">
        <w:rPr>
          <w:rFonts w:ascii="Times New Roman" w:eastAsia="Calibri" w:hAnsi="Times New Roman" w:cs="Times New Roman"/>
          <w:sz w:val="12"/>
          <w:szCs w:val="12"/>
        </w:rPr>
        <w:t>6.3.1. Пешеходные переходы размещаются в местах пересечения основных пешеходных коммуникаций с улицами и дорогами.</w:t>
      </w:r>
    </w:p>
    <w:p w:rsidR="007279A2" w:rsidRPr="007279A2" w:rsidRDefault="007279A2" w:rsidP="005060C4">
      <w:pPr>
        <w:tabs>
          <w:tab w:val="left" w:pos="284"/>
        </w:tabs>
        <w:spacing w:after="0" w:line="240" w:lineRule="auto"/>
        <w:jc w:val="center"/>
        <w:rPr>
          <w:rFonts w:ascii="Times New Roman" w:eastAsia="Calibri" w:hAnsi="Times New Roman" w:cs="Times New Roman"/>
          <w:b/>
          <w:sz w:val="12"/>
          <w:szCs w:val="12"/>
        </w:rPr>
      </w:pPr>
      <w:r w:rsidRPr="007279A2">
        <w:rPr>
          <w:rFonts w:ascii="Times New Roman" w:eastAsia="Calibri" w:hAnsi="Times New Roman" w:cs="Times New Roman"/>
          <w:b/>
          <w:sz w:val="12"/>
          <w:szCs w:val="12"/>
        </w:rPr>
        <w:t>6.4. Технические зоны транспортных, инженерных</w:t>
      </w:r>
      <w:r w:rsidR="005060C4">
        <w:rPr>
          <w:rFonts w:ascii="Times New Roman" w:eastAsia="Calibri" w:hAnsi="Times New Roman" w:cs="Times New Roman"/>
          <w:b/>
          <w:sz w:val="12"/>
          <w:szCs w:val="12"/>
        </w:rPr>
        <w:t xml:space="preserve"> </w:t>
      </w:r>
      <w:r w:rsidRPr="007279A2">
        <w:rPr>
          <w:rFonts w:ascii="Times New Roman" w:eastAsia="Calibri" w:hAnsi="Times New Roman" w:cs="Times New Roman"/>
          <w:b/>
          <w:sz w:val="12"/>
          <w:szCs w:val="12"/>
        </w:rPr>
        <w:t xml:space="preserve">коммуникаций, </w:t>
      </w:r>
      <w:proofErr w:type="spellStart"/>
      <w:r w:rsidRPr="007279A2">
        <w:rPr>
          <w:rFonts w:ascii="Times New Roman" w:eastAsia="Calibri" w:hAnsi="Times New Roman" w:cs="Times New Roman"/>
          <w:b/>
          <w:sz w:val="12"/>
          <w:szCs w:val="12"/>
        </w:rPr>
        <w:t>водоохранные</w:t>
      </w:r>
      <w:proofErr w:type="spellEnd"/>
      <w:r w:rsidRPr="007279A2">
        <w:rPr>
          <w:rFonts w:ascii="Times New Roman" w:eastAsia="Calibri" w:hAnsi="Times New Roman" w:cs="Times New Roman"/>
          <w:b/>
          <w:sz w:val="12"/>
          <w:szCs w:val="12"/>
        </w:rPr>
        <w:t xml:space="preserve"> зоны</w:t>
      </w:r>
    </w:p>
    <w:p w:rsidR="007279A2" w:rsidRPr="007279A2" w:rsidRDefault="007279A2" w:rsidP="005060C4">
      <w:pPr>
        <w:tabs>
          <w:tab w:val="left" w:pos="284"/>
        </w:tabs>
        <w:spacing w:after="0" w:line="240" w:lineRule="auto"/>
        <w:ind w:firstLine="284"/>
        <w:jc w:val="both"/>
        <w:rPr>
          <w:rFonts w:ascii="Times New Roman" w:eastAsia="Calibri" w:hAnsi="Times New Roman" w:cs="Times New Roman"/>
          <w:sz w:val="12"/>
          <w:szCs w:val="12"/>
        </w:rPr>
      </w:pPr>
      <w:r w:rsidRPr="007279A2">
        <w:rPr>
          <w:rFonts w:ascii="Times New Roman" w:eastAsia="Calibri" w:hAnsi="Times New Roman" w:cs="Times New Roman"/>
          <w:sz w:val="12"/>
          <w:szCs w:val="12"/>
        </w:rPr>
        <w:t>6.4.1. На территории населенного пункта предусматриваются следующие виды технических (охранно-эксплуатационных) зон, выделяемые линиями градостроительного регулирования: магистральных коллекторов и трубопроводов, кабелей высокого и низкого напряжения, слабых токов, линий высоковольтных передач, метрополитена, в том числе мелкого заложения.</w:t>
      </w:r>
    </w:p>
    <w:p w:rsidR="007279A2" w:rsidRPr="007279A2" w:rsidRDefault="007279A2" w:rsidP="005060C4">
      <w:pPr>
        <w:tabs>
          <w:tab w:val="left" w:pos="284"/>
        </w:tabs>
        <w:spacing w:after="0" w:line="240" w:lineRule="auto"/>
        <w:ind w:firstLine="284"/>
        <w:jc w:val="both"/>
        <w:rPr>
          <w:rFonts w:ascii="Times New Roman" w:eastAsia="Calibri" w:hAnsi="Times New Roman" w:cs="Times New Roman"/>
          <w:sz w:val="12"/>
          <w:szCs w:val="12"/>
        </w:rPr>
      </w:pPr>
      <w:r w:rsidRPr="007279A2">
        <w:rPr>
          <w:rFonts w:ascii="Times New Roman" w:eastAsia="Calibri" w:hAnsi="Times New Roman" w:cs="Times New Roman"/>
          <w:sz w:val="12"/>
          <w:szCs w:val="12"/>
        </w:rPr>
        <w:t xml:space="preserve">6.4.2. На территории выделенных технических (охранных) зон магистральных коллекторов и трубопроводов, кабелей высокого, низкого напряжения и слабых токов, линий высоковольтных передач, не допускается прокладка транспортно-пешеходных коммуникаций с твердыми видами покрытий, установка осветительного оборудования, средств наружной рекламы и информации, устройство площадок (детских, отдыха, стоянок автомобилей, установки мусоросборников), возведение любых видов сооружений, в </w:t>
      </w:r>
      <w:proofErr w:type="spellStart"/>
      <w:r w:rsidRPr="007279A2">
        <w:rPr>
          <w:rFonts w:ascii="Times New Roman" w:eastAsia="Calibri" w:hAnsi="Times New Roman" w:cs="Times New Roman"/>
          <w:sz w:val="12"/>
          <w:szCs w:val="12"/>
        </w:rPr>
        <w:t>т.ч</w:t>
      </w:r>
      <w:proofErr w:type="spellEnd"/>
      <w:r w:rsidRPr="007279A2">
        <w:rPr>
          <w:rFonts w:ascii="Times New Roman" w:eastAsia="Calibri" w:hAnsi="Times New Roman" w:cs="Times New Roman"/>
          <w:sz w:val="12"/>
          <w:szCs w:val="12"/>
        </w:rPr>
        <w:t>. некапитальных нестационарных, кроме технических, имеющих отношение к обслуживанию и эксплуатации проходящих в технической зоне коммуникаций.</w:t>
      </w:r>
    </w:p>
    <w:p w:rsidR="007279A2" w:rsidRPr="007279A2" w:rsidRDefault="007279A2" w:rsidP="005060C4">
      <w:pPr>
        <w:tabs>
          <w:tab w:val="left" w:pos="284"/>
        </w:tabs>
        <w:spacing w:after="0" w:line="240" w:lineRule="auto"/>
        <w:jc w:val="center"/>
        <w:rPr>
          <w:rFonts w:ascii="Times New Roman" w:eastAsia="Calibri" w:hAnsi="Times New Roman" w:cs="Times New Roman"/>
          <w:b/>
          <w:sz w:val="12"/>
          <w:szCs w:val="12"/>
        </w:rPr>
      </w:pPr>
      <w:r w:rsidRPr="007279A2">
        <w:rPr>
          <w:rFonts w:ascii="Times New Roman" w:eastAsia="Calibri" w:hAnsi="Times New Roman" w:cs="Times New Roman"/>
          <w:b/>
          <w:sz w:val="12"/>
          <w:szCs w:val="12"/>
        </w:rPr>
        <w:t>Раздел 7. ЭКСПЛУАТАЦИЯ ОБЪЕКТОВ БЛАГОУСТРОЙСТВА</w:t>
      </w:r>
    </w:p>
    <w:p w:rsidR="007279A2" w:rsidRPr="007279A2" w:rsidRDefault="007279A2" w:rsidP="005060C4">
      <w:pPr>
        <w:tabs>
          <w:tab w:val="left" w:pos="284"/>
        </w:tabs>
        <w:spacing w:after="0" w:line="240" w:lineRule="auto"/>
        <w:jc w:val="center"/>
        <w:rPr>
          <w:rFonts w:ascii="Times New Roman" w:eastAsia="Calibri" w:hAnsi="Times New Roman" w:cs="Times New Roman"/>
          <w:b/>
          <w:sz w:val="12"/>
          <w:szCs w:val="12"/>
        </w:rPr>
      </w:pPr>
      <w:r w:rsidRPr="007279A2">
        <w:rPr>
          <w:rFonts w:ascii="Times New Roman" w:eastAsia="Calibri" w:hAnsi="Times New Roman" w:cs="Times New Roman"/>
          <w:b/>
          <w:sz w:val="12"/>
          <w:szCs w:val="12"/>
        </w:rPr>
        <w:t>7.1. Уборка территории</w:t>
      </w:r>
    </w:p>
    <w:p w:rsidR="007279A2" w:rsidRPr="007279A2" w:rsidRDefault="007279A2" w:rsidP="005060C4">
      <w:pPr>
        <w:tabs>
          <w:tab w:val="left" w:pos="284"/>
        </w:tabs>
        <w:spacing w:after="0" w:line="240" w:lineRule="auto"/>
        <w:ind w:firstLine="284"/>
        <w:jc w:val="both"/>
        <w:rPr>
          <w:rFonts w:ascii="Times New Roman" w:eastAsia="Calibri" w:hAnsi="Times New Roman" w:cs="Times New Roman"/>
          <w:sz w:val="12"/>
          <w:szCs w:val="12"/>
        </w:rPr>
      </w:pPr>
      <w:bookmarkStart w:id="8" w:name="Par646"/>
      <w:bookmarkEnd w:id="8"/>
      <w:r w:rsidRPr="007279A2">
        <w:rPr>
          <w:rFonts w:ascii="Times New Roman" w:eastAsia="Calibri" w:hAnsi="Times New Roman" w:cs="Times New Roman"/>
          <w:sz w:val="12"/>
          <w:szCs w:val="12"/>
        </w:rPr>
        <w:t>7.1.1. Хозяйствующие субъекты, обязаны обеспечивать своевременную и качественную очистку и уборку принадлежащих им на праве собственности или ином вещном праве земельных участков, прилегающих территорий - на добровольной или договорной основе в соответствии с действующим законодательством. Форма договора о закреплении прилегающей территории в целях организации ее уборки и содержания Приложение №2 настоящих Правил.</w:t>
      </w:r>
    </w:p>
    <w:p w:rsidR="007279A2" w:rsidRPr="007279A2" w:rsidRDefault="007279A2" w:rsidP="005060C4">
      <w:pPr>
        <w:tabs>
          <w:tab w:val="left" w:pos="284"/>
        </w:tabs>
        <w:spacing w:after="0" w:line="240" w:lineRule="auto"/>
        <w:ind w:firstLine="284"/>
        <w:jc w:val="both"/>
        <w:rPr>
          <w:rFonts w:ascii="Times New Roman" w:eastAsia="Calibri" w:hAnsi="Times New Roman" w:cs="Times New Roman"/>
          <w:sz w:val="12"/>
          <w:szCs w:val="12"/>
        </w:rPr>
      </w:pPr>
      <w:r w:rsidRPr="007279A2">
        <w:rPr>
          <w:rFonts w:ascii="Times New Roman" w:eastAsia="Calibri" w:hAnsi="Times New Roman" w:cs="Times New Roman"/>
          <w:sz w:val="12"/>
          <w:szCs w:val="12"/>
        </w:rPr>
        <w:t>Размер подлежащих уборке земельных участков определяется на основании документов, подтверждающих право собственности, владения, пользования земельным участком, а также размером прилегающей территории.</w:t>
      </w:r>
    </w:p>
    <w:p w:rsidR="007279A2" w:rsidRPr="007279A2" w:rsidRDefault="007279A2" w:rsidP="005060C4">
      <w:pPr>
        <w:tabs>
          <w:tab w:val="left" w:pos="284"/>
        </w:tabs>
        <w:spacing w:after="0" w:line="240" w:lineRule="auto"/>
        <w:ind w:firstLine="284"/>
        <w:jc w:val="both"/>
        <w:rPr>
          <w:rFonts w:ascii="Times New Roman" w:eastAsia="Calibri" w:hAnsi="Times New Roman" w:cs="Times New Roman"/>
          <w:sz w:val="12"/>
          <w:szCs w:val="12"/>
        </w:rPr>
      </w:pPr>
      <w:r w:rsidRPr="007279A2">
        <w:rPr>
          <w:rFonts w:ascii="Times New Roman" w:eastAsia="Calibri" w:hAnsi="Times New Roman" w:cs="Times New Roman"/>
          <w:sz w:val="12"/>
          <w:szCs w:val="12"/>
        </w:rPr>
        <w:t>Границы прилегающей территории определяются:</w:t>
      </w:r>
    </w:p>
    <w:p w:rsidR="007279A2" w:rsidRPr="007279A2" w:rsidRDefault="007279A2" w:rsidP="005060C4">
      <w:pPr>
        <w:tabs>
          <w:tab w:val="left" w:pos="284"/>
        </w:tabs>
        <w:spacing w:after="0" w:line="240" w:lineRule="auto"/>
        <w:ind w:firstLine="284"/>
        <w:jc w:val="both"/>
        <w:rPr>
          <w:rFonts w:ascii="Times New Roman" w:eastAsia="Calibri" w:hAnsi="Times New Roman" w:cs="Times New Roman"/>
          <w:sz w:val="12"/>
          <w:szCs w:val="12"/>
        </w:rPr>
      </w:pPr>
      <w:r w:rsidRPr="007279A2">
        <w:rPr>
          <w:rFonts w:ascii="Times New Roman" w:eastAsia="Calibri" w:hAnsi="Times New Roman" w:cs="Times New Roman"/>
          <w:sz w:val="12"/>
          <w:szCs w:val="12"/>
        </w:rPr>
        <w:t>- для мест производства земляных, дорожно-ремонтных работ, работ по ремонту инженерных сетей и коммуникаций, фасадов и иных элементов строений, зданий и сооружений, установке средств стабильного территориального размещения – по периметру 5 метров от объекта производства работ;</w:t>
      </w:r>
    </w:p>
    <w:p w:rsidR="007279A2" w:rsidRPr="007279A2" w:rsidRDefault="007279A2" w:rsidP="005060C4">
      <w:pPr>
        <w:tabs>
          <w:tab w:val="left" w:pos="284"/>
        </w:tabs>
        <w:spacing w:after="0" w:line="240" w:lineRule="auto"/>
        <w:ind w:firstLine="284"/>
        <w:jc w:val="both"/>
        <w:rPr>
          <w:rFonts w:ascii="Times New Roman" w:eastAsia="Calibri" w:hAnsi="Times New Roman" w:cs="Times New Roman"/>
          <w:sz w:val="12"/>
          <w:szCs w:val="12"/>
        </w:rPr>
      </w:pPr>
      <w:r w:rsidRPr="007279A2">
        <w:rPr>
          <w:rFonts w:ascii="Times New Roman" w:eastAsia="Calibri" w:hAnsi="Times New Roman" w:cs="Times New Roman"/>
          <w:sz w:val="12"/>
          <w:szCs w:val="12"/>
        </w:rPr>
        <w:t>- для строительных площадок - не менее 15 метров от ограждения стройки по всему периметру;</w:t>
      </w:r>
    </w:p>
    <w:p w:rsidR="007279A2" w:rsidRPr="007279A2" w:rsidRDefault="007279A2" w:rsidP="005060C4">
      <w:pPr>
        <w:tabs>
          <w:tab w:val="left" w:pos="284"/>
        </w:tabs>
        <w:spacing w:after="0" w:line="240" w:lineRule="auto"/>
        <w:ind w:firstLine="284"/>
        <w:jc w:val="both"/>
        <w:rPr>
          <w:rFonts w:ascii="Times New Roman" w:eastAsia="Calibri" w:hAnsi="Times New Roman" w:cs="Times New Roman"/>
          <w:sz w:val="12"/>
          <w:szCs w:val="12"/>
        </w:rPr>
      </w:pPr>
      <w:r w:rsidRPr="007279A2">
        <w:rPr>
          <w:rFonts w:ascii="Times New Roman" w:eastAsia="Calibri" w:hAnsi="Times New Roman" w:cs="Times New Roman"/>
          <w:sz w:val="12"/>
          <w:szCs w:val="12"/>
        </w:rPr>
        <w:t>-  для объектов торговли (нестационарных объектов торговли, объектов стационарной торговли), общественного питания,  сферы оказания услуг, выполнения работ – по периметру не менее 10 метров от объекта торговли;</w:t>
      </w:r>
    </w:p>
    <w:p w:rsidR="007279A2" w:rsidRPr="007279A2" w:rsidRDefault="007279A2" w:rsidP="005060C4">
      <w:pPr>
        <w:tabs>
          <w:tab w:val="left" w:pos="284"/>
        </w:tabs>
        <w:spacing w:after="0" w:line="240" w:lineRule="auto"/>
        <w:ind w:firstLine="284"/>
        <w:jc w:val="both"/>
        <w:rPr>
          <w:rFonts w:ascii="Times New Roman" w:eastAsia="Calibri" w:hAnsi="Times New Roman" w:cs="Times New Roman"/>
          <w:sz w:val="12"/>
          <w:szCs w:val="12"/>
        </w:rPr>
      </w:pPr>
      <w:r w:rsidRPr="007279A2">
        <w:rPr>
          <w:rFonts w:ascii="Times New Roman" w:eastAsia="Calibri" w:hAnsi="Times New Roman" w:cs="Times New Roman"/>
          <w:sz w:val="12"/>
          <w:szCs w:val="12"/>
        </w:rPr>
        <w:t>- для автозаправочных станций, станций технического обслуживания, мест мойки автотранспорта, автозаправочных комплексов, а также въездов и выездов из них – по периметру не менее 15 метров от места их расположения;</w:t>
      </w:r>
    </w:p>
    <w:p w:rsidR="007279A2" w:rsidRPr="007279A2" w:rsidRDefault="007279A2" w:rsidP="005060C4">
      <w:pPr>
        <w:tabs>
          <w:tab w:val="left" w:pos="284"/>
        </w:tabs>
        <w:spacing w:after="0" w:line="240" w:lineRule="auto"/>
        <w:ind w:firstLine="284"/>
        <w:jc w:val="both"/>
        <w:rPr>
          <w:rFonts w:ascii="Times New Roman" w:eastAsia="Calibri" w:hAnsi="Times New Roman" w:cs="Times New Roman"/>
          <w:sz w:val="12"/>
          <w:szCs w:val="12"/>
        </w:rPr>
      </w:pPr>
      <w:r w:rsidRPr="007279A2">
        <w:rPr>
          <w:rFonts w:ascii="Times New Roman" w:eastAsia="Calibri" w:hAnsi="Times New Roman" w:cs="Times New Roman"/>
          <w:sz w:val="12"/>
          <w:szCs w:val="12"/>
        </w:rPr>
        <w:t>- для территории хозяйствующих субъектов – по периметру не менее 5 метров от границы территории хозяйствующего субъекта.</w:t>
      </w:r>
    </w:p>
    <w:p w:rsidR="007279A2" w:rsidRPr="007279A2" w:rsidRDefault="007279A2" w:rsidP="005060C4">
      <w:pPr>
        <w:tabs>
          <w:tab w:val="left" w:pos="284"/>
        </w:tabs>
        <w:spacing w:after="0" w:line="240" w:lineRule="auto"/>
        <w:ind w:firstLine="284"/>
        <w:jc w:val="both"/>
        <w:rPr>
          <w:rFonts w:ascii="Times New Roman" w:eastAsia="Calibri" w:hAnsi="Times New Roman" w:cs="Times New Roman"/>
          <w:sz w:val="12"/>
          <w:szCs w:val="12"/>
        </w:rPr>
      </w:pPr>
      <w:r w:rsidRPr="007279A2">
        <w:rPr>
          <w:rFonts w:ascii="Times New Roman" w:eastAsia="Calibri" w:hAnsi="Times New Roman" w:cs="Times New Roman"/>
          <w:sz w:val="12"/>
          <w:szCs w:val="12"/>
        </w:rPr>
        <w:t>Под хозяйствующим субъектом понимается юридическое лицо, независимо от их организационно-правовых форм,  индивидуальный предприниматель, физическое лицо.</w:t>
      </w:r>
    </w:p>
    <w:p w:rsidR="007279A2" w:rsidRPr="007279A2" w:rsidRDefault="007279A2" w:rsidP="005060C4">
      <w:pPr>
        <w:tabs>
          <w:tab w:val="left" w:pos="284"/>
        </w:tabs>
        <w:spacing w:after="0" w:line="240" w:lineRule="auto"/>
        <w:ind w:firstLine="284"/>
        <w:jc w:val="both"/>
        <w:rPr>
          <w:rFonts w:ascii="Times New Roman" w:eastAsia="Calibri" w:hAnsi="Times New Roman" w:cs="Times New Roman"/>
          <w:sz w:val="12"/>
          <w:szCs w:val="12"/>
        </w:rPr>
      </w:pPr>
      <w:r w:rsidRPr="007279A2">
        <w:rPr>
          <w:rFonts w:ascii="Times New Roman" w:eastAsia="Calibri" w:hAnsi="Times New Roman" w:cs="Times New Roman"/>
          <w:sz w:val="12"/>
          <w:szCs w:val="12"/>
        </w:rPr>
        <w:t>Под территорией хозяйствующего субъекта понимается часть территории Сергиевского района, имеющая площадь, границы, местоположение, правовой статус, целевое назначение, находящаяся в собственности, владении или пользовании хозяйствующего субъекта;</w:t>
      </w:r>
    </w:p>
    <w:p w:rsidR="007279A2" w:rsidRPr="007279A2" w:rsidRDefault="007279A2" w:rsidP="005060C4">
      <w:pPr>
        <w:tabs>
          <w:tab w:val="left" w:pos="284"/>
        </w:tabs>
        <w:spacing w:after="0" w:line="240" w:lineRule="auto"/>
        <w:ind w:firstLine="284"/>
        <w:jc w:val="both"/>
        <w:rPr>
          <w:rFonts w:ascii="Times New Roman" w:eastAsia="Calibri" w:hAnsi="Times New Roman" w:cs="Times New Roman"/>
          <w:sz w:val="12"/>
          <w:szCs w:val="12"/>
        </w:rPr>
      </w:pPr>
      <w:r w:rsidRPr="007279A2">
        <w:rPr>
          <w:rFonts w:ascii="Times New Roman" w:eastAsia="Calibri" w:hAnsi="Times New Roman" w:cs="Times New Roman"/>
          <w:sz w:val="12"/>
          <w:szCs w:val="12"/>
        </w:rPr>
        <w:t>При перекрытии (пересечении) площадей территорий, определенных в соответствии с настоящим подпунктом Правил, границы прилегающих территорий устанавливаются на равном удалении от объектов, указанных в настоящем подпункте Правил.</w:t>
      </w:r>
    </w:p>
    <w:p w:rsidR="007279A2" w:rsidRPr="007279A2" w:rsidRDefault="007279A2" w:rsidP="005060C4">
      <w:pPr>
        <w:tabs>
          <w:tab w:val="left" w:pos="284"/>
        </w:tabs>
        <w:spacing w:after="0" w:line="240" w:lineRule="auto"/>
        <w:ind w:firstLine="284"/>
        <w:jc w:val="both"/>
        <w:rPr>
          <w:rFonts w:ascii="Times New Roman" w:eastAsia="Calibri" w:hAnsi="Times New Roman" w:cs="Times New Roman"/>
          <w:sz w:val="12"/>
          <w:szCs w:val="12"/>
        </w:rPr>
      </w:pPr>
      <w:r w:rsidRPr="007279A2">
        <w:rPr>
          <w:rFonts w:ascii="Times New Roman" w:eastAsia="Calibri" w:hAnsi="Times New Roman" w:cs="Times New Roman"/>
          <w:sz w:val="12"/>
          <w:szCs w:val="12"/>
        </w:rPr>
        <w:t>Организация уборки иных территорий осуществляется администрацией сельского поселения  по соглашению со специализированными организациями в пределах средств, предусмотренных на эти цели в бюджете поселения.</w:t>
      </w:r>
    </w:p>
    <w:p w:rsidR="007279A2" w:rsidRPr="007279A2" w:rsidRDefault="007279A2" w:rsidP="005060C4">
      <w:pPr>
        <w:tabs>
          <w:tab w:val="left" w:pos="284"/>
        </w:tabs>
        <w:spacing w:after="0" w:line="240" w:lineRule="auto"/>
        <w:ind w:firstLine="284"/>
        <w:jc w:val="both"/>
        <w:rPr>
          <w:rFonts w:ascii="Times New Roman" w:eastAsia="Calibri" w:hAnsi="Times New Roman" w:cs="Times New Roman"/>
          <w:sz w:val="12"/>
          <w:szCs w:val="12"/>
        </w:rPr>
      </w:pPr>
      <w:r w:rsidRPr="007279A2">
        <w:rPr>
          <w:rFonts w:ascii="Times New Roman" w:eastAsia="Calibri" w:hAnsi="Times New Roman" w:cs="Times New Roman"/>
          <w:sz w:val="12"/>
          <w:szCs w:val="12"/>
        </w:rPr>
        <w:t>7.1.2. Промышленные организации обязаны создавать защитные зеленые полосы, ограждать жилые кварталы от производственных сооружений, благоустраивать и содержать в исправности и чистоте выезды из организации и строек на магистрали и улицы.</w:t>
      </w:r>
    </w:p>
    <w:p w:rsidR="007279A2" w:rsidRPr="007279A2" w:rsidRDefault="007279A2" w:rsidP="005060C4">
      <w:pPr>
        <w:tabs>
          <w:tab w:val="left" w:pos="284"/>
        </w:tabs>
        <w:spacing w:after="0" w:line="240" w:lineRule="auto"/>
        <w:ind w:firstLine="284"/>
        <w:jc w:val="both"/>
        <w:rPr>
          <w:rFonts w:ascii="Times New Roman" w:eastAsia="Calibri" w:hAnsi="Times New Roman" w:cs="Times New Roman"/>
          <w:sz w:val="12"/>
          <w:szCs w:val="12"/>
        </w:rPr>
      </w:pPr>
      <w:r w:rsidRPr="007279A2">
        <w:rPr>
          <w:rFonts w:ascii="Times New Roman" w:eastAsia="Calibri" w:hAnsi="Times New Roman" w:cs="Times New Roman"/>
          <w:sz w:val="12"/>
          <w:szCs w:val="12"/>
        </w:rPr>
        <w:t>7.1.3. На территории сельского поселения запрещается накапливать и размещать отходы производства и потребления, имущество, строительный мусор и стройматериалы на территории общего пользования сельского поселения. Лица, разместившие отходы производства и потребления, имущество, строительный мусор и стройматериалы на территории общего пользования, обязаны за свой счет произвести уборку и очистку данной территории, а при необходимости – рекультивацию земельного участка, в установленные администрацией сельского поселения сроки.</w:t>
      </w:r>
    </w:p>
    <w:p w:rsidR="007279A2" w:rsidRPr="007279A2" w:rsidRDefault="007279A2" w:rsidP="005060C4">
      <w:pPr>
        <w:tabs>
          <w:tab w:val="left" w:pos="284"/>
        </w:tabs>
        <w:spacing w:after="0" w:line="240" w:lineRule="auto"/>
        <w:ind w:firstLine="284"/>
        <w:jc w:val="both"/>
        <w:rPr>
          <w:rFonts w:ascii="Times New Roman" w:eastAsia="Calibri" w:hAnsi="Times New Roman" w:cs="Times New Roman"/>
          <w:sz w:val="12"/>
          <w:szCs w:val="12"/>
        </w:rPr>
      </w:pPr>
      <w:r w:rsidRPr="007279A2">
        <w:rPr>
          <w:rFonts w:ascii="Times New Roman" w:eastAsia="Calibri" w:hAnsi="Times New Roman" w:cs="Times New Roman"/>
          <w:sz w:val="12"/>
          <w:szCs w:val="12"/>
        </w:rPr>
        <w:t>7.1.4. На территории общего пользования сельского поселения запрещено  сжигание отходов производства и потребления, мусора, листвы, травы и стройматериалов.</w:t>
      </w:r>
    </w:p>
    <w:p w:rsidR="007279A2" w:rsidRPr="007279A2" w:rsidRDefault="007279A2" w:rsidP="005060C4">
      <w:pPr>
        <w:tabs>
          <w:tab w:val="left" w:pos="284"/>
        </w:tabs>
        <w:spacing w:after="0" w:line="240" w:lineRule="auto"/>
        <w:ind w:firstLine="284"/>
        <w:jc w:val="both"/>
        <w:rPr>
          <w:rFonts w:ascii="Times New Roman" w:eastAsia="Calibri" w:hAnsi="Times New Roman" w:cs="Times New Roman"/>
          <w:sz w:val="12"/>
          <w:szCs w:val="12"/>
        </w:rPr>
      </w:pPr>
      <w:r w:rsidRPr="007279A2">
        <w:rPr>
          <w:rFonts w:ascii="Times New Roman" w:eastAsia="Calibri" w:hAnsi="Times New Roman" w:cs="Times New Roman"/>
          <w:sz w:val="12"/>
          <w:szCs w:val="12"/>
        </w:rPr>
        <w:t>7.1.5. Организация уборки территории сельского поселения осуществляется на основании использования механизма расчета среднегодового объема отходов, образующихся на территории сельского поселения. Среднегодовой объем отходов может быть определен как сумма показателей, характеризующих объем отходов по видам отходов, образующихся на территории сельского поселения от населения в течении года, деленная на двенадцать.</w:t>
      </w:r>
    </w:p>
    <w:p w:rsidR="007279A2" w:rsidRPr="007279A2" w:rsidRDefault="007279A2" w:rsidP="005060C4">
      <w:pPr>
        <w:tabs>
          <w:tab w:val="left" w:pos="284"/>
        </w:tabs>
        <w:spacing w:after="0" w:line="240" w:lineRule="auto"/>
        <w:ind w:firstLine="284"/>
        <w:jc w:val="both"/>
        <w:rPr>
          <w:rFonts w:ascii="Times New Roman" w:eastAsia="Calibri" w:hAnsi="Times New Roman" w:cs="Times New Roman"/>
          <w:sz w:val="12"/>
          <w:szCs w:val="12"/>
        </w:rPr>
      </w:pPr>
      <w:r w:rsidRPr="007279A2">
        <w:rPr>
          <w:rFonts w:ascii="Times New Roman" w:eastAsia="Calibri" w:hAnsi="Times New Roman" w:cs="Times New Roman"/>
          <w:sz w:val="12"/>
          <w:szCs w:val="12"/>
        </w:rPr>
        <w:t>7.1.6. ТКО хозяйствующих субъектов осуществляется на основании договоров со специализированными организациями.</w:t>
      </w:r>
    </w:p>
    <w:p w:rsidR="007279A2" w:rsidRPr="007279A2" w:rsidRDefault="007279A2" w:rsidP="005060C4">
      <w:pPr>
        <w:tabs>
          <w:tab w:val="left" w:pos="284"/>
        </w:tabs>
        <w:spacing w:after="0" w:line="240" w:lineRule="auto"/>
        <w:ind w:firstLine="284"/>
        <w:jc w:val="both"/>
        <w:rPr>
          <w:rFonts w:ascii="Times New Roman" w:eastAsia="Calibri" w:hAnsi="Times New Roman" w:cs="Times New Roman"/>
          <w:sz w:val="12"/>
          <w:szCs w:val="12"/>
        </w:rPr>
      </w:pPr>
      <w:r w:rsidRPr="007279A2">
        <w:rPr>
          <w:rFonts w:ascii="Times New Roman" w:eastAsia="Calibri" w:hAnsi="Times New Roman" w:cs="Times New Roman"/>
          <w:sz w:val="12"/>
          <w:szCs w:val="12"/>
        </w:rPr>
        <w:t>Вывоз отходов, образовавшихся во время ремонта, крупногабаритного мусора осуществляется в специально отведенные для этого места самостоятельно.</w:t>
      </w:r>
    </w:p>
    <w:p w:rsidR="007279A2" w:rsidRPr="007279A2" w:rsidRDefault="007279A2" w:rsidP="005060C4">
      <w:pPr>
        <w:tabs>
          <w:tab w:val="left" w:pos="284"/>
        </w:tabs>
        <w:spacing w:after="0" w:line="240" w:lineRule="auto"/>
        <w:ind w:firstLine="284"/>
        <w:jc w:val="both"/>
        <w:rPr>
          <w:rFonts w:ascii="Times New Roman" w:eastAsia="Calibri" w:hAnsi="Times New Roman" w:cs="Times New Roman"/>
          <w:sz w:val="12"/>
          <w:szCs w:val="12"/>
        </w:rPr>
      </w:pPr>
      <w:r w:rsidRPr="007279A2">
        <w:rPr>
          <w:rFonts w:ascii="Times New Roman" w:eastAsia="Calibri" w:hAnsi="Times New Roman" w:cs="Times New Roman"/>
          <w:sz w:val="12"/>
          <w:szCs w:val="12"/>
        </w:rPr>
        <w:t>Запрещено складирование отходов, образовавшихся во время ремонта, крупногабаритного мусора в места временного хранения отходов и на контейнерные площадки.</w:t>
      </w:r>
    </w:p>
    <w:p w:rsidR="007279A2" w:rsidRPr="007279A2" w:rsidRDefault="007279A2" w:rsidP="005060C4">
      <w:pPr>
        <w:tabs>
          <w:tab w:val="left" w:pos="284"/>
        </w:tabs>
        <w:spacing w:after="0" w:line="240" w:lineRule="auto"/>
        <w:ind w:firstLine="284"/>
        <w:jc w:val="both"/>
        <w:rPr>
          <w:rFonts w:ascii="Times New Roman" w:eastAsia="Calibri" w:hAnsi="Times New Roman" w:cs="Times New Roman"/>
          <w:sz w:val="12"/>
          <w:szCs w:val="12"/>
        </w:rPr>
      </w:pPr>
      <w:r w:rsidRPr="007279A2">
        <w:rPr>
          <w:rFonts w:ascii="Times New Roman" w:eastAsia="Calibri" w:hAnsi="Times New Roman" w:cs="Times New Roman"/>
          <w:sz w:val="12"/>
          <w:szCs w:val="12"/>
        </w:rPr>
        <w:t xml:space="preserve">7.1.8. Для сбора отходов производства и потребления хозяйствующих субъектов, указанных в </w:t>
      </w:r>
      <w:hyperlink r:id="rId17" w:anchor="Par646" w:history="1">
        <w:r w:rsidRPr="007279A2">
          <w:rPr>
            <w:rStyle w:val="ae"/>
            <w:rFonts w:ascii="Times New Roman" w:eastAsia="Calibri" w:hAnsi="Times New Roman" w:cs="Times New Roman"/>
            <w:sz w:val="12"/>
            <w:szCs w:val="12"/>
          </w:rPr>
          <w:t>пункте 7.1.1</w:t>
        </w:r>
      </w:hyperlink>
      <w:r w:rsidRPr="007279A2">
        <w:rPr>
          <w:rFonts w:ascii="Times New Roman" w:eastAsia="Calibri" w:hAnsi="Times New Roman" w:cs="Times New Roman"/>
          <w:sz w:val="12"/>
          <w:szCs w:val="12"/>
        </w:rPr>
        <w:t xml:space="preserve"> настоящих Правил, организовываются места временного хранения отходов с последующей его уборкой, за исключением населенных пунктов, в которых организован централизованный вывоз ТКО. Разрешение на размещение мест временного хранения отходов дает администрация сельского  поселения.</w:t>
      </w:r>
    </w:p>
    <w:p w:rsidR="007279A2" w:rsidRPr="007279A2" w:rsidRDefault="007279A2" w:rsidP="005060C4">
      <w:pPr>
        <w:tabs>
          <w:tab w:val="left" w:pos="284"/>
        </w:tabs>
        <w:spacing w:after="0" w:line="240" w:lineRule="auto"/>
        <w:ind w:firstLine="284"/>
        <w:jc w:val="both"/>
        <w:rPr>
          <w:rFonts w:ascii="Times New Roman" w:eastAsia="Calibri" w:hAnsi="Times New Roman" w:cs="Times New Roman"/>
          <w:sz w:val="12"/>
          <w:szCs w:val="12"/>
        </w:rPr>
      </w:pPr>
      <w:r w:rsidRPr="007279A2">
        <w:rPr>
          <w:rFonts w:ascii="Times New Roman" w:eastAsia="Calibri" w:hAnsi="Times New Roman" w:cs="Times New Roman"/>
          <w:sz w:val="12"/>
          <w:szCs w:val="12"/>
        </w:rPr>
        <w:t>7.1.9. В случае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не организовал сбор, вывоз и утилизацию отходов самостоятельно, обязанности по сбору, вывозу и утилизации отходов данного производителя отходов возлагаются на собственника вышеперечисленных объектов недвижимости, ответственного за уборку территорий.</w:t>
      </w:r>
    </w:p>
    <w:p w:rsidR="007279A2" w:rsidRPr="007279A2" w:rsidRDefault="007279A2" w:rsidP="005060C4">
      <w:pPr>
        <w:tabs>
          <w:tab w:val="left" w:pos="284"/>
        </w:tabs>
        <w:spacing w:after="0" w:line="240" w:lineRule="auto"/>
        <w:ind w:firstLine="284"/>
        <w:jc w:val="both"/>
        <w:rPr>
          <w:rFonts w:ascii="Times New Roman" w:eastAsia="Calibri" w:hAnsi="Times New Roman" w:cs="Times New Roman"/>
          <w:sz w:val="12"/>
          <w:szCs w:val="12"/>
        </w:rPr>
      </w:pPr>
      <w:r w:rsidRPr="007279A2">
        <w:rPr>
          <w:rFonts w:ascii="Times New Roman" w:eastAsia="Calibri" w:hAnsi="Times New Roman" w:cs="Times New Roman"/>
          <w:sz w:val="12"/>
          <w:szCs w:val="12"/>
        </w:rPr>
        <w:t>7.1.10. Для предотвращения засорения улиц, площадей, скверов и других общественных мест отходами производства и потребления  устанавливаются специально предназначенные для временного хранения отходов емкости малого размера (урны, баки).</w:t>
      </w:r>
    </w:p>
    <w:p w:rsidR="007279A2" w:rsidRPr="007279A2" w:rsidRDefault="007279A2" w:rsidP="005060C4">
      <w:pPr>
        <w:tabs>
          <w:tab w:val="left" w:pos="284"/>
        </w:tabs>
        <w:spacing w:after="0" w:line="240" w:lineRule="auto"/>
        <w:ind w:firstLine="284"/>
        <w:jc w:val="both"/>
        <w:rPr>
          <w:rFonts w:ascii="Times New Roman" w:eastAsia="Calibri" w:hAnsi="Times New Roman" w:cs="Times New Roman"/>
          <w:sz w:val="12"/>
          <w:szCs w:val="12"/>
        </w:rPr>
      </w:pPr>
      <w:r w:rsidRPr="007279A2">
        <w:rPr>
          <w:rFonts w:ascii="Times New Roman" w:eastAsia="Calibri" w:hAnsi="Times New Roman" w:cs="Times New Roman"/>
          <w:sz w:val="12"/>
          <w:szCs w:val="12"/>
        </w:rPr>
        <w:t>Установка емкостей для временного хранения отходов производства и потребления и их очистку осуществляется юридическими лицами и индивидуальными предпринимателями, ответственными за уборку соответствующих территорий.</w:t>
      </w:r>
    </w:p>
    <w:p w:rsidR="007279A2" w:rsidRPr="007279A2" w:rsidRDefault="007279A2" w:rsidP="005060C4">
      <w:pPr>
        <w:tabs>
          <w:tab w:val="left" w:pos="284"/>
        </w:tabs>
        <w:spacing w:after="0" w:line="240" w:lineRule="auto"/>
        <w:ind w:firstLine="284"/>
        <w:jc w:val="both"/>
        <w:rPr>
          <w:rFonts w:ascii="Times New Roman" w:eastAsia="Calibri" w:hAnsi="Times New Roman" w:cs="Times New Roman"/>
          <w:sz w:val="12"/>
          <w:szCs w:val="12"/>
        </w:rPr>
      </w:pPr>
      <w:r w:rsidRPr="007279A2">
        <w:rPr>
          <w:rFonts w:ascii="Times New Roman" w:eastAsia="Calibri" w:hAnsi="Times New Roman" w:cs="Times New Roman"/>
          <w:sz w:val="12"/>
          <w:szCs w:val="12"/>
        </w:rPr>
        <w:t>Урны (баки) следует содержать в исправном и опрятном состоянии, очищать по мере накопления мусора и не реже одного раза в месяц промывать и дезинфицировать.</w:t>
      </w:r>
    </w:p>
    <w:p w:rsidR="007279A2" w:rsidRPr="007279A2" w:rsidRDefault="007279A2" w:rsidP="005060C4">
      <w:pPr>
        <w:tabs>
          <w:tab w:val="left" w:pos="284"/>
        </w:tabs>
        <w:spacing w:after="0" w:line="240" w:lineRule="auto"/>
        <w:ind w:firstLine="284"/>
        <w:jc w:val="both"/>
        <w:rPr>
          <w:rFonts w:ascii="Times New Roman" w:eastAsia="Calibri" w:hAnsi="Times New Roman" w:cs="Times New Roman"/>
          <w:sz w:val="12"/>
          <w:szCs w:val="12"/>
        </w:rPr>
      </w:pPr>
      <w:r w:rsidRPr="007279A2">
        <w:rPr>
          <w:rFonts w:ascii="Times New Roman" w:eastAsia="Calibri" w:hAnsi="Times New Roman" w:cs="Times New Roman"/>
          <w:sz w:val="12"/>
          <w:szCs w:val="12"/>
        </w:rPr>
        <w:t xml:space="preserve">7.1.11. Удаление с контейнерной площадки и прилегающей к ней территории отходов производства и потребления, высыпавшихся при выгрузке из контейнеров в </w:t>
      </w:r>
      <w:proofErr w:type="spellStart"/>
      <w:r w:rsidRPr="007279A2">
        <w:rPr>
          <w:rFonts w:ascii="Times New Roman" w:eastAsia="Calibri" w:hAnsi="Times New Roman" w:cs="Times New Roman"/>
          <w:sz w:val="12"/>
          <w:szCs w:val="12"/>
        </w:rPr>
        <w:t>мусоровозный</w:t>
      </w:r>
      <w:proofErr w:type="spellEnd"/>
      <w:r w:rsidRPr="007279A2">
        <w:rPr>
          <w:rFonts w:ascii="Times New Roman" w:eastAsia="Calibri" w:hAnsi="Times New Roman" w:cs="Times New Roman"/>
          <w:sz w:val="12"/>
          <w:szCs w:val="12"/>
        </w:rPr>
        <w:t xml:space="preserve"> транспорт, производится работниками организации, осуществляющей вывоз отходов на договорной основе.</w:t>
      </w:r>
    </w:p>
    <w:p w:rsidR="007279A2" w:rsidRPr="007279A2" w:rsidRDefault="007279A2" w:rsidP="005060C4">
      <w:pPr>
        <w:tabs>
          <w:tab w:val="left" w:pos="284"/>
        </w:tabs>
        <w:spacing w:after="0" w:line="240" w:lineRule="auto"/>
        <w:ind w:firstLine="284"/>
        <w:jc w:val="both"/>
        <w:rPr>
          <w:rFonts w:ascii="Times New Roman" w:eastAsia="Calibri" w:hAnsi="Times New Roman" w:cs="Times New Roman"/>
          <w:sz w:val="12"/>
          <w:szCs w:val="12"/>
        </w:rPr>
      </w:pPr>
      <w:r w:rsidRPr="007279A2">
        <w:rPr>
          <w:rFonts w:ascii="Times New Roman" w:eastAsia="Calibri" w:hAnsi="Times New Roman" w:cs="Times New Roman"/>
          <w:sz w:val="12"/>
          <w:szCs w:val="12"/>
        </w:rPr>
        <w:t xml:space="preserve">7.1.12. Вывоз опасных отходов осуществляется организациями, в соответствии с требованиями </w:t>
      </w:r>
      <w:hyperlink r:id="rId18" w:history="1">
        <w:r w:rsidRPr="007279A2">
          <w:rPr>
            <w:rStyle w:val="ae"/>
            <w:rFonts w:ascii="Times New Roman" w:eastAsia="Calibri" w:hAnsi="Times New Roman" w:cs="Times New Roman"/>
            <w:sz w:val="12"/>
            <w:szCs w:val="12"/>
          </w:rPr>
          <w:t>законодательства</w:t>
        </w:r>
      </w:hyperlink>
      <w:r w:rsidRPr="007279A2">
        <w:rPr>
          <w:rFonts w:ascii="Times New Roman" w:eastAsia="Calibri" w:hAnsi="Times New Roman" w:cs="Times New Roman"/>
          <w:sz w:val="12"/>
          <w:szCs w:val="12"/>
        </w:rPr>
        <w:t xml:space="preserve"> Российской Федерации.</w:t>
      </w:r>
    </w:p>
    <w:p w:rsidR="006A5A85" w:rsidRDefault="007279A2" w:rsidP="005060C4">
      <w:pPr>
        <w:tabs>
          <w:tab w:val="left" w:pos="284"/>
        </w:tabs>
        <w:spacing w:after="0" w:line="240" w:lineRule="auto"/>
        <w:ind w:firstLine="284"/>
        <w:jc w:val="both"/>
        <w:rPr>
          <w:rFonts w:ascii="Times New Roman" w:eastAsia="Calibri" w:hAnsi="Times New Roman" w:cs="Times New Roman"/>
          <w:sz w:val="12"/>
          <w:szCs w:val="12"/>
        </w:rPr>
      </w:pPr>
      <w:r w:rsidRPr="007279A2">
        <w:rPr>
          <w:rFonts w:ascii="Times New Roman" w:eastAsia="Calibri" w:hAnsi="Times New Roman" w:cs="Times New Roman"/>
          <w:sz w:val="12"/>
          <w:szCs w:val="12"/>
        </w:rPr>
        <w:t xml:space="preserve">7.1.13. В случаях выявления фактов помещения в контейнеры, предназначенные для сбора бытовых отходов, отработанных </w:t>
      </w:r>
    </w:p>
    <w:p w:rsidR="007279A2" w:rsidRPr="007279A2" w:rsidRDefault="007279A2" w:rsidP="006A5A85">
      <w:pPr>
        <w:tabs>
          <w:tab w:val="left" w:pos="284"/>
        </w:tabs>
        <w:spacing w:after="0" w:line="240" w:lineRule="auto"/>
        <w:jc w:val="both"/>
        <w:rPr>
          <w:rFonts w:ascii="Times New Roman" w:eastAsia="Calibri" w:hAnsi="Times New Roman" w:cs="Times New Roman"/>
          <w:sz w:val="12"/>
          <w:szCs w:val="12"/>
        </w:rPr>
      </w:pPr>
      <w:r w:rsidRPr="007279A2">
        <w:rPr>
          <w:rFonts w:ascii="Times New Roman" w:eastAsia="Calibri" w:hAnsi="Times New Roman" w:cs="Times New Roman"/>
          <w:sz w:val="12"/>
          <w:szCs w:val="12"/>
        </w:rPr>
        <w:lastRenderedPageBreak/>
        <w:t>ртутьсодержащих ламп, приборов, других опасных отходов, работники специализированного предприятия незамедлительно сообщают об этом в администрацию предприятия, при наличии оснований инициируют административное расследование уполномоченными органами и с соблюдением мер безопасности изымают опасные отходы, доставляют их в специально определенное место сбора и накопления.</w:t>
      </w:r>
    </w:p>
    <w:p w:rsidR="007279A2" w:rsidRPr="007279A2" w:rsidRDefault="007279A2" w:rsidP="005060C4">
      <w:pPr>
        <w:tabs>
          <w:tab w:val="left" w:pos="284"/>
        </w:tabs>
        <w:spacing w:after="0" w:line="240" w:lineRule="auto"/>
        <w:ind w:firstLine="284"/>
        <w:jc w:val="both"/>
        <w:rPr>
          <w:rFonts w:ascii="Times New Roman" w:eastAsia="Calibri" w:hAnsi="Times New Roman" w:cs="Times New Roman"/>
          <w:sz w:val="12"/>
          <w:szCs w:val="12"/>
        </w:rPr>
      </w:pPr>
      <w:r w:rsidRPr="007279A2">
        <w:rPr>
          <w:rFonts w:ascii="Times New Roman" w:eastAsia="Calibri" w:hAnsi="Times New Roman" w:cs="Times New Roman"/>
          <w:sz w:val="12"/>
          <w:szCs w:val="12"/>
        </w:rPr>
        <w:t>7.1.13.1. Юридические лица и индивидуальные предприниматели в соответствии с действующими нормативными:</w:t>
      </w:r>
    </w:p>
    <w:p w:rsidR="007279A2" w:rsidRPr="007279A2" w:rsidRDefault="007279A2" w:rsidP="005060C4">
      <w:pPr>
        <w:tabs>
          <w:tab w:val="left" w:pos="284"/>
        </w:tabs>
        <w:spacing w:after="0" w:line="240" w:lineRule="auto"/>
        <w:ind w:firstLine="284"/>
        <w:jc w:val="both"/>
        <w:rPr>
          <w:rFonts w:ascii="Times New Roman" w:eastAsia="Calibri" w:hAnsi="Times New Roman" w:cs="Times New Roman"/>
          <w:sz w:val="12"/>
          <w:szCs w:val="12"/>
        </w:rPr>
      </w:pPr>
      <w:r w:rsidRPr="007279A2">
        <w:rPr>
          <w:rFonts w:ascii="Times New Roman" w:eastAsia="Calibri" w:hAnsi="Times New Roman" w:cs="Times New Roman"/>
          <w:sz w:val="12"/>
          <w:szCs w:val="12"/>
        </w:rPr>
        <w:t>- разрабатывают инструкции по организации сбора, накопления, транспортирования на размещение отработанных и поврежденных ртутьсодержащих ламп (приборов) применительно к конкретным условиям, специфике деятельности;</w:t>
      </w:r>
    </w:p>
    <w:p w:rsidR="007279A2" w:rsidRPr="007279A2" w:rsidRDefault="007279A2" w:rsidP="005060C4">
      <w:pPr>
        <w:tabs>
          <w:tab w:val="left" w:pos="284"/>
        </w:tabs>
        <w:spacing w:after="0" w:line="240" w:lineRule="auto"/>
        <w:ind w:firstLine="284"/>
        <w:jc w:val="both"/>
        <w:rPr>
          <w:rFonts w:ascii="Times New Roman" w:eastAsia="Calibri" w:hAnsi="Times New Roman" w:cs="Times New Roman"/>
          <w:sz w:val="12"/>
          <w:szCs w:val="12"/>
        </w:rPr>
      </w:pPr>
      <w:r w:rsidRPr="007279A2">
        <w:rPr>
          <w:rFonts w:ascii="Times New Roman" w:eastAsia="Calibri" w:hAnsi="Times New Roman" w:cs="Times New Roman"/>
          <w:sz w:val="12"/>
          <w:szCs w:val="12"/>
        </w:rPr>
        <w:t>-   назначают в установленном порядке ответственных лиц за обращение с указанными отходами;</w:t>
      </w:r>
    </w:p>
    <w:p w:rsidR="007279A2" w:rsidRPr="007279A2" w:rsidRDefault="007279A2" w:rsidP="005060C4">
      <w:pPr>
        <w:tabs>
          <w:tab w:val="left" w:pos="284"/>
        </w:tabs>
        <w:spacing w:after="0" w:line="240" w:lineRule="auto"/>
        <w:ind w:firstLine="284"/>
        <w:jc w:val="both"/>
        <w:rPr>
          <w:rFonts w:ascii="Times New Roman" w:eastAsia="Calibri" w:hAnsi="Times New Roman" w:cs="Times New Roman"/>
          <w:sz w:val="12"/>
          <w:szCs w:val="12"/>
        </w:rPr>
      </w:pPr>
      <w:r w:rsidRPr="007279A2">
        <w:rPr>
          <w:rFonts w:ascii="Times New Roman" w:eastAsia="Calibri" w:hAnsi="Times New Roman" w:cs="Times New Roman"/>
          <w:sz w:val="12"/>
          <w:szCs w:val="12"/>
        </w:rPr>
        <w:t>- непосредственно осуществляют деятельность по сбору, накоплению и транспортировке использованных, отработанных на их объектах ртутьсодержащих ламп (приборов), либо заключают договор со специализированной организацией на данный вид деятельности.</w:t>
      </w:r>
    </w:p>
    <w:p w:rsidR="007279A2" w:rsidRPr="007279A2" w:rsidRDefault="007279A2" w:rsidP="005060C4">
      <w:pPr>
        <w:tabs>
          <w:tab w:val="left" w:pos="284"/>
        </w:tabs>
        <w:spacing w:after="0" w:line="240" w:lineRule="auto"/>
        <w:ind w:firstLine="284"/>
        <w:jc w:val="both"/>
        <w:rPr>
          <w:rFonts w:ascii="Times New Roman" w:eastAsia="Calibri" w:hAnsi="Times New Roman" w:cs="Times New Roman"/>
          <w:sz w:val="12"/>
          <w:szCs w:val="12"/>
        </w:rPr>
      </w:pPr>
      <w:r w:rsidRPr="007279A2">
        <w:rPr>
          <w:rFonts w:ascii="Times New Roman" w:eastAsia="Calibri" w:hAnsi="Times New Roman" w:cs="Times New Roman"/>
          <w:sz w:val="12"/>
          <w:szCs w:val="12"/>
        </w:rPr>
        <w:t>7.1.13.2.  Места сбора и накопления отработанных ртутьсодержащих ламп, приборов, а также организации (предприниматели), осуществляющие их сбор, накопление и транспортировку до полигонов размещения специализированных предприятий, определяются  администрацией сельского поселения. При этом, с учетом действующих Правил, не допускается самостоятельное обезвреживание,  утилизация (захоронение), использование отработанных ртутьсодержащих ламп, а также их накопление в местах общего пользования многоквартирных домов.</w:t>
      </w:r>
    </w:p>
    <w:p w:rsidR="007279A2" w:rsidRPr="007279A2" w:rsidRDefault="007279A2" w:rsidP="005060C4">
      <w:pPr>
        <w:tabs>
          <w:tab w:val="left" w:pos="284"/>
        </w:tabs>
        <w:spacing w:after="0" w:line="240" w:lineRule="auto"/>
        <w:ind w:firstLine="284"/>
        <w:jc w:val="both"/>
        <w:rPr>
          <w:rFonts w:ascii="Times New Roman" w:eastAsia="Calibri" w:hAnsi="Times New Roman" w:cs="Times New Roman"/>
          <w:sz w:val="12"/>
          <w:szCs w:val="12"/>
        </w:rPr>
      </w:pPr>
      <w:r w:rsidRPr="007279A2">
        <w:rPr>
          <w:rFonts w:ascii="Times New Roman" w:eastAsia="Calibri" w:hAnsi="Times New Roman" w:cs="Times New Roman"/>
          <w:sz w:val="12"/>
          <w:szCs w:val="12"/>
        </w:rPr>
        <w:t>7.1.13.3. Пункты сбора и накопления отработанных ртутьсодержащих ламп (приборов), в виде специально выделенных для этой цели помещений защищенных от внешних агрессивных воздействий, должны быть расположены  в доступных, не удаленных от мест проживания  местах.</w:t>
      </w:r>
    </w:p>
    <w:p w:rsidR="007279A2" w:rsidRPr="007279A2" w:rsidRDefault="007279A2" w:rsidP="005060C4">
      <w:pPr>
        <w:tabs>
          <w:tab w:val="left" w:pos="284"/>
        </w:tabs>
        <w:spacing w:after="0" w:line="240" w:lineRule="auto"/>
        <w:ind w:firstLine="284"/>
        <w:jc w:val="both"/>
        <w:rPr>
          <w:rFonts w:ascii="Times New Roman" w:eastAsia="Calibri" w:hAnsi="Times New Roman" w:cs="Times New Roman"/>
          <w:sz w:val="12"/>
          <w:szCs w:val="12"/>
        </w:rPr>
      </w:pPr>
      <w:r w:rsidRPr="007279A2">
        <w:rPr>
          <w:rFonts w:ascii="Times New Roman" w:eastAsia="Calibri" w:hAnsi="Times New Roman" w:cs="Times New Roman"/>
          <w:sz w:val="12"/>
          <w:szCs w:val="12"/>
        </w:rPr>
        <w:t>7.1.13.4.  По согласованию с субъектами предпринимательской деятельности, местами сбора и накопления отработанных ртутьсодержащих ламп, приборов, кроме ламп с поврежденной оболочкой, могут являться подсобные помещения торговых предприятий, магазинов, осуществляющих реализацию новых ртутьсодержащих ламп, приборов.</w:t>
      </w:r>
    </w:p>
    <w:p w:rsidR="007279A2" w:rsidRPr="007279A2" w:rsidRDefault="007279A2" w:rsidP="005060C4">
      <w:pPr>
        <w:tabs>
          <w:tab w:val="left" w:pos="284"/>
        </w:tabs>
        <w:spacing w:after="0" w:line="240" w:lineRule="auto"/>
        <w:ind w:firstLine="284"/>
        <w:jc w:val="both"/>
        <w:rPr>
          <w:rFonts w:ascii="Times New Roman" w:eastAsia="Calibri" w:hAnsi="Times New Roman" w:cs="Times New Roman"/>
          <w:sz w:val="12"/>
          <w:szCs w:val="12"/>
        </w:rPr>
      </w:pPr>
      <w:r w:rsidRPr="007279A2">
        <w:rPr>
          <w:rFonts w:ascii="Times New Roman" w:eastAsia="Calibri" w:hAnsi="Times New Roman" w:cs="Times New Roman"/>
          <w:sz w:val="12"/>
          <w:szCs w:val="12"/>
        </w:rPr>
        <w:t>7.1.13.5. Не допускается совместное хранение поврежденных и неповрежденных отработанных ртутьсодержащих ламп. Поврежденные лампы хранятся в специальных контейнерах, которыми обеспечиваются все пункты приема.</w:t>
      </w:r>
    </w:p>
    <w:p w:rsidR="007279A2" w:rsidRPr="007279A2" w:rsidRDefault="007279A2" w:rsidP="005060C4">
      <w:pPr>
        <w:tabs>
          <w:tab w:val="left" w:pos="284"/>
        </w:tabs>
        <w:spacing w:after="0" w:line="240" w:lineRule="auto"/>
        <w:ind w:firstLine="284"/>
        <w:jc w:val="both"/>
        <w:rPr>
          <w:rFonts w:ascii="Times New Roman" w:eastAsia="Calibri" w:hAnsi="Times New Roman" w:cs="Times New Roman"/>
          <w:sz w:val="12"/>
          <w:szCs w:val="12"/>
        </w:rPr>
      </w:pPr>
      <w:r w:rsidRPr="007279A2">
        <w:rPr>
          <w:rFonts w:ascii="Times New Roman" w:eastAsia="Calibri" w:hAnsi="Times New Roman" w:cs="Times New Roman"/>
          <w:sz w:val="12"/>
          <w:szCs w:val="12"/>
        </w:rPr>
        <w:t>7.1.13.6.  Не поврежденные отработанные ртутьсодержащие лампы могут храниться при накоплении в таре, обеспечивающей сохранность оболочки при погрузке - выгрузке и транспортировке на  размещение, утилизацию.</w:t>
      </w:r>
    </w:p>
    <w:p w:rsidR="007279A2" w:rsidRPr="007279A2" w:rsidRDefault="007279A2" w:rsidP="005060C4">
      <w:pPr>
        <w:tabs>
          <w:tab w:val="left" w:pos="284"/>
        </w:tabs>
        <w:spacing w:after="0" w:line="240" w:lineRule="auto"/>
        <w:ind w:firstLine="284"/>
        <w:jc w:val="both"/>
        <w:rPr>
          <w:rFonts w:ascii="Times New Roman" w:eastAsia="Calibri" w:hAnsi="Times New Roman" w:cs="Times New Roman"/>
          <w:sz w:val="12"/>
          <w:szCs w:val="12"/>
        </w:rPr>
      </w:pPr>
      <w:r w:rsidRPr="007279A2">
        <w:rPr>
          <w:rFonts w:ascii="Times New Roman" w:eastAsia="Calibri" w:hAnsi="Times New Roman" w:cs="Times New Roman"/>
          <w:sz w:val="12"/>
          <w:szCs w:val="12"/>
        </w:rPr>
        <w:t>7.1.13.7. Транспортирование отработанных ртутьсодержащих ламп осуществляется с требованиями правил перевозки опасных грузов.</w:t>
      </w:r>
    </w:p>
    <w:p w:rsidR="007279A2" w:rsidRPr="007279A2" w:rsidRDefault="007279A2" w:rsidP="005060C4">
      <w:pPr>
        <w:tabs>
          <w:tab w:val="left" w:pos="284"/>
        </w:tabs>
        <w:spacing w:after="0" w:line="240" w:lineRule="auto"/>
        <w:ind w:firstLine="284"/>
        <w:jc w:val="both"/>
        <w:rPr>
          <w:rFonts w:ascii="Times New Roman" w:eastAsia="Calibri" w:hAnsi="Times New Roman" w:cs="Times New Roman"/>
          <w:sz w:val="12"/>
          <w:szCs w:val="12"/>
        </w:rPr>
      </w:pPr>
      <w:r w:rsidRPr="007279A2">
        <w:rPr>
          <w:rFonts w:ascii="Times New Roman" w:eastAsia="Calibri" w:hAnsi="Times New Roman" w:cs="Times New Roman"/>
          <w:sz w:val="12"/>
          <w:szCs w:val="12"/>
        </w:rPr>
        <w:t>7.1.13.8. Поврежденные лампы транспортируются в специальных контейнерах, в которых осуществлялось их хранение при накоплении. Специальные контейнеры подвергаются  обработке (</w:t>
      </w:r>
      <w:proofErr w:type="spellStart"/>
      <w:r w:rsidRPr="007279A2">
        <w:rPr>
          <w:rFonts w:ascii="Times New Roman" w:eastAsia="Calibri" w:hAnsi="Times New Roman" w:cs="Times New Roman"/>
          <w:sz w:val="12"/>
          <w:szCs w:val="12"/>
        </w:rPr>
        <w:t>демеркуризации</w:t>
      </w:r>
      <w:proofErr w:type="spellEnd"/>
      <w:r w:rsidRPr="007279A2">
        <w:rPr>
          <w:rFonts w:ascii="Times New Roman" w:eastAsia="Calibri" w:hAnsi="Times New Roman" w:cs="Times New Roman"/>
          <w:sz w:val="12"/>
          <w:szCs w:val="12"/>
        </w:rPr>
        <w:t>), с соблюдением правил безопасности, после каждой выгрузки из них поврежденных ртутьсодержащих ламп.</w:t>
      </w:r>
    </w:p>
    <w:p w:rsidR="007279A2" w:rsidRPr="007279A2" w:rsidRDefault="007279A2" w:rsidP="005060C4">
      <w:pPr>
        <w:tabs>
          <w:tab w:val="left" w:pos="284"/>
        </w:tabs>
        <w:spacing w:after="0" w:line="240" w:lineRule="auto"/>
        <w:ind w:firstLine="284"/>
        <w:jc w:val="both"/>
        <w:rPr>
          <w:rFonts w:ascii="Times New Roman" w:eastAsia="Calibri" w:hAnsi="Times New Roman" w:cs="Times New Roman"/>
          <w:sz w:val="12"/>
          <w:szCs w:val="12"/>
        </w:rPr>
      </w:pPr>
      <w:r w:rsidRPr="007279A2">
        <w:rPr>
          <w:rFonts w:ascii="Times New Roman" w:eastAsia="Calibri" w:hAnsi="Times New Roman" w:cs="Times New Roman"/>
          <w:sz w:val="12"/>
          <w:szCs w:val="12"/>
        </w:rPr>
        <w:t>7.1.13.9. Отработанные и поврежденные  ртутьсодержащие лампы, приборы, с соблюдением указанных требований, доставляются для обезвреживания, переработки, использования, либо утилизации, в специализированные организации, имеющие лицензию на осуществление деятельности по обезвреживанию и размещению отходов 1-4 класса опасности, в соответствии с договорами заключенными с этими организациями.</w:t>
      </w:r>
    </w:p>
    <w:p w:rsidR="007279A2" w:rsidRPr="007279A2" w:rsidRDefault="007279A2" w:rsidP="005060C4">
      <w:pPr>
        <w:tabs>
          <w:tab w:val="left" w:pos="284"/>
        </w:tabs>
        <w:spacing w:after="0" w:line="240" w:lineRule="auto"/>
        <w:ind w:firstLine="284"/>
        <w:jc w:val="both"/>
        <w:rPr>
          <w:rFonts w:ascii="Times New Roman" w:eastAsia="Calibri" w:hAnsi="Times New Roman" w:cs="Times New Roman"/>
          <w:sz w:val="12"/>
          <w:szCs w:val="12"/>
        </w:rPr>
      </w:pPr>
      <w:r w:rsidRPr="007279A2">
        <w:rPr>
          <w:rFonts w:ascii="Times New Roman" w:eastAsia="Calibri" w:hAnsi="Times New Roman" w:cs="Times New Roman"/>
          <w:sz w:val="12"/>
          <w:szCs w:val="12"/>
        </w:rPr>
        <w:t>7.1.14. При уборке в ночное время следует принимать меры, предупреждающие шум.</w:t>
      </w:r>
    </w:p>
    <w:p w:rsidR="007279A2" w:rsidRPr="007279A2" w:rsidRDefault="007279A2" w:rsidP="005060C4">
      <w:pPr>
        <w:tabs>
          <w:tab w:val="left" w:pos="284"/>
        </w:tabs>
        <w:spacing w:after="0" w:line="240" w:lineRule="auto"/>
        <w:ind w:firstLine="284"/>
        <w:jc w:val="both"/>
        <w:rPr>
          <w:rFonts w:ascii="Times New Roman" w:eastAsia="Calibri" w:hAnsi="Times New Roman" w:cs="Times New Roman"/>
          <w:sz w:val="12"/>
          <w:szCs w:val="12"/>
        </w:rPr>
      </w:pPr>
      <w:r w:rsidRPr="007279A2">
        <w:rPr>
          <w:rFonts w:ascii="Times New Roman" w:eastAsia="Calibri" w:hAnsi="Times New Roman" w:cs="Times New Roman"/>
          <w:sz w:val="12"/>
          <w:szCs w:val="12"/>
        </w:rPr>
        <w:t>7.1.15. Уборка и очистка автобусных остановок производится организациями, в обязанность которых входит уборка территорий улиц, на которых расположены эти остановки.</w:t>
      </w:r>
    </w:p>
    <w:p w:rsidR="007279A2" w:rsidRPr="007279A2" w:rsidRDefault="007279A2" w:rsidP="005060C4">
      <w:pPr>
        <w:tabs>
          <w:tab w:val="left" w:pos="284"/>
        </w:tabs>
        <w:spacing w:after="0" w:line="240" w:lineRule="auto"/>
        <w:ind w:firstLine="284"/>
        <w:jc w:val="both"/>
        <w:rPr>
          <w:rFonts w:ascii="Times New Roman" w:eastAsia="Calibri" w:hAnsi="Times New Roman" w:cs="Times New Roman"/>
          <w:sz w:val="12"/>
          <w:szCs w:val="12"/>
        </w:rPr>
      </w:pPr>
      <w:r w:rsidRPr="007279A2">
        <w:rPr>
          <w:rFonts w:ascii="Times New Roman" w:eastAsia="Calibri" w:hAnsi="Times New Roman" w:cs="Times New Roman"/>
          <w:sz w:val="12"/>
          <w:szCs w:val="12"/>
        </w:rPr>
        <w:t>7.1.16. Уборка и очистка территорий, на которых расположены объекты потребительского рынка, возлагается на владельцев, если иное не установлено договорами аренды земельного участка, безвозмездного срочного пользования земельным участком, пожизненного наследуемого владения, в границах прилегающих территорий – на договорной основе.</w:t>
      </w:r>
    </w:p>
    <w:p w:rsidR="007279A2" w:rsidRPr="007279A2" w:rsidRDefault="007279A2" w:rsidP="005060C4">
      <w:pPr>
        <w:tabs>
          <w:tab w:val="left" w:pos="284"/>
        </w:tabs>
        <w:spacing w:after="0" w:line="240" w:lineRule="auto"/>
        <w:ind w:firstLine="284"/>
        <w:jc w:val="both"/>
        <w:rPr>
          <w:rFonts w:ascii="Times New Roman" w:eastAsia="Calibri" w:hAnsi="Times New Roman" w:cs="Times New Roman"/>
          <w:sz w:val="12"/>
          <w:szCs w:val="12"/>
        </w:rPr>
      </w:pPr>
      <w:r w:rsidRPr="007279A2">
        <w:rPr>
          <w:rFonts w:ascii="Times New Roman" w:eastAsia="Calibri" w:hAnsi="Times New Roman" w:cs="Times New Roman"/>
          <w:sz w:val="12"/>
          <w:szCs w:val="12"/>
        </w:rPr>
        <w:t>7.1.17. Эксплуатацию и содержание в надлежащем санитарно-техническом состоянии водоразборных колонок, в том числе их очистку от мусора, льда и снега, а также обеспечение безопасных подходов к ним возлагается на организации, эксплуатирующие данные объекты.</w:t>
      </w:r>
    </w:p>
    <w:p w:rsidR="007279A2" w:rsidRPr="007279A2" w:rsidRDefault="007279A2" w:rsidP="005060C4">
      <w:pPr>
        <w:tabs>
          <w:tab w:val="left" w:pos="284"/>
        </w:tabs>
        <w:spacing w:after="0" w:line="240" w:lineRule="auto"/>
        <w:ind w:firstLine="284"/>
        <w:jc w:val="both"/>
        <w:rPr>
          <w:rFonts w:ascii="Times New Roman" w:eastAsia="Calibri" w:hAnsi="Times New Roman" w:cs="Times New Roman"/>
          <w:sz w:val="12"/>
          <w:szCs w:val="12"/>
        </w:rPr>
      </w:pPr>
      <w:r w:rsidRPr="007279A2">
        <w:rPr>
          <w:rFonts w:ascii="Times New Roman" w:eastAsia="Calibri" w:hAnsi="Times New Roman" w:cs="Times New Roman"/>
          <w:sz w:val="12"/>
          <w:szCs w:val="12"/>
        </w:rPr>
        <w:t>7.1.18. Организация работы по очистке и уборке территории ярмарок (прилегающих территорий – на договорной основе) возлагается на организаторов (операторов) ярмарок в соответствии с действующими санитарными нормами и правилами торговли на рынках.</w:t>
      </w:r>
    </w:p>
    <w:p w:rsidR="007279A2" w:rsidRPr="007279A2" w:rsidRDefault="007279A2" w:rsidP="005060C4">
      <w:pPr>
        <w:tabs>
          <w:tab w:val="left" w:pos="284"/>
        </w:tabs>
        <w:spacing w:after="0" w:line="240" w:lineRule="auto"/>
        <w:ind w:firstLine="284"/>
        <w:jc w:val="both"/>
        <w:rPr>
          <w:rFonts w:ascii="Times New Roman" w:eastAsia="Calibri" w:hAnsi="Times New Roman" w:cs="Times New Roman"/>
          <w:sz w:val="12"/>
          <w:szCs w:val="12"/>
        </w:rPr>
      </w:pPr>
      <w:r w:rsidRPr="007279A2">
        <w:rPr>
          <w:rFonts w:ascii="Times New Roman" w:eastAsia="Calibri" w:hAnsi="Times New Roman" w:cs="Times New Roman"/>
          <w:sz w:val="12"/>
          <w:szCs w:val="12"/>
        </w:rPr>
        <w:t>7.1.19. Содержание и уборка скверов (прилегающих к ним тротуаров, проездов и газонов – на договорной основе) осуществляется специализированными организациями по озеленению по соглашению с администрацией сельского поселения за счет средств, предусмотренных в бюджете сельского поселения на соответствующий финансовый год на эти цели.</w:t>
      </w:r>
    </w:p>
    <w:p w:rsidR="007279A2" w:rsidRPr="007279A2" w:rsidRDefault="007279A2" w:rsidP="005060C4">
      <w:pPr>
        <w:tabs>
          <w:tab w:val="left" w:pos="284"/>
        </w:tabs>
        <w:spacing w:after="0" w:line="240" w:lineRule="auto"/>
        <w:ind w:firstLine="284"/>
        <w:jc w:val="both"/>
        <w:rPr>
          <w:rFonts w:ascii="Times New Roman" w:eastAsia="Calibri" w:hAnsi="Times New Roman" w:cs="Times New Roman"/>
          <w:sz w:val="12"/>
          <w:szCs w:val="12"/>
        </w:rPr>
      </w:pPr>
      <w:r w:rsidRPr="007279A2">
        <w:rPr>
          <w:rFonts w:ascii="Times New Roman" w:eastAsia="Calibri" w:hAnsi="Times New Roman" w:cs="Times New Roman"/>
          <w:sz w:val="12"/>
          <w:szCs w:val="12"/>
        </w:rPr>
        <w:t>7.1.20. Содержание и уборка садов, скверов, парков, зеленых насаждений, находящихся в собственности организаций, собственников помещений (на прилегающих территориях – на договорной основе), производится силами и средствами этих организаций, собственников помещений самостоятельно или по договорам со специализированными организациями под контролем администрации сельского поселения.</w:t>
      </w:r>
    </w:p>
    <w:p w:rsidR="007279A2" w:rsidRPr="007279A2" w:rsidRDefault="007279A2" w:rsidP="005060C4">
      <w:pPr>
        <w:tabs>
          <w:tab w:val="left" w:pos="284"/>
        </w:tabs>
        <w:spacing w:after="0" w:line="240" w:lineRule="auto"/>
        <w:ind w:firstLine="284"/>
        <w:jc w:val="both"/>
        <w:rPr>
          <w:rFonts w:ascii="Times New Roman" w:eastAsia="Calibri" w:hAnsi="Times New Roman" w:cs="Times New Roman"/>
          <w:sz w:val="12"/>
          <w:szCs w:val="12"/>
        </w:rPr>
      </w:pPr>
      <w:r w:rsidRPr="007279A2">
        <w:rPr>
          <w:rFonts w:ascii="Times New Roman" w:eastAsia="Calibri" w:hAnsi="Times New Roman" w:cs="Times New Roman"/>
          <w:sz w:val="12"/>
          <w:szCs w:val="12"/>
        </w:rPr>
        <w:t>7.1.21. Уборка мостов, путепроводов, пешеходных переходов (прилегающих к ним территорий – на договорной основе) производится организациями, обслуживающим данные объекты.</w:t>
      </w:r>
    </w:p>
    <w:p w:rsidR="007279A2" w:rsidRPr="007279A2" w:rsidRDefault="007279A2" w:rsidP="005060C4">
      <w:pPr>
        <w:tabs>
          <w:tab w:val="left" w:pos="284"/>
        </w:tabs>
        <w:spacing w:after="0" w:line="240" w:lineRule="auto"/>
        <w:ind w:firstLine="284"/>
        <w:jc w:val="both"/>
        <w:rPr>
          <w:rFonts w:ascii="Times New Roman" w:eastAsia="Calibri" w:hAnsi="Times New Roman" w:cs="Times New Roman"/>
          <w:sz w:val="12"/>
          <w:szCs w:val="12"/>
        </w:rPr>
      </w:pPr>
      <w:r w:rsidRPr="007279A2">
        <w:rPr>
          <w:rFonts w:ascii="Times New Roman" w:eastAsia="Calibri" w:hAnsi="Times New Roman" w:cs="Times New Roman"/>
          <w:sz w:val="12"/>
          <w:szCs w:val="12"/>
        </w:rPr>
        <w:t>7.1.22. В жилых зданиях, не имеющих канализации, должны предусматриваться  выгребные ямы для сбора туалетных нечистот с непроницаемым дном, стенками и крышками с решетками, препятствующими попаданию крупных предметов в яму.</w:t>
      </w:r>
    </w:p>
    <w:p w:rsidR="007279A2" w:rsidRPr="007279A2" w:rsidRDefault="007279A2" w:rsidP="005060C4">
      <w:pPr>
        <w:tabs>
          <w:tab w:val="left" w:pos="284"/>
        </w:tabs>
        <w:spacing w:after="0" w:line="240" w:lineRule="auto"/>
        <w:ind w:firstLine="284"/>
        <w:jc w:val="both"/>
        <w:rPr>
          <w:rFonts w:ascii="Times New Roman" w:eastAsia="Calibri" w:hAnsi="Times New Roman" w:cs="Times New Roman"/>
          <w:sz w:val="12"/>
          <w:szCs w:val="12"/>
        </w:rPr>
      </w:pPr>
      <w:r w:rsidRPr="007279A2">
        <w:rPr>
          <w:rFonts w:ascii="Times New Roman" w:eastAsia="Calibri" w:hAnsi="Times New Roman" w:cs="Times New Roman"/>
          <w:sz w:val="12"/>
          <w:szCs w:val="12"/>
        </w:rPr>
        <w:t>Запрещен разлив помоев и нечистот за территорией домов и улиц, вынос отходов производства и потребления на уличные проезды.</w:t>
      </w:r>
    </w:p>
    <w:p w:rsidR="007279A2" w:rsidRPr="007279A2" w:rsidRDefault="007279A2" w:rsidP="005060C4">
      <w:pPr>
        <w:tabs>
          <w:tab w:val="left" w:pos="284"/>
        </w:tabs>
        <w:spacing w:after="0" w:line="240" w:lineRule="auto"/>
        <w:ind w:firstLine="284"/>
        <w:jc w:val="both"/>
        <w:rPr>
          <w:rFonts w:ascii="Times New Roman" w:eastAsia="Calibri" w:hAnsi="Times New Roman" w:cs="Times New Roman"/>
          <w:sz w:val="12"/>
          <w:szCs w:val="12"/>
        </w:rPr>
      </w:pPr>
      <w:r w:rsidRPr="007279A2">
        <w:rPr>
          <w:rFonts w:ascii="Times New Roman" w:eastAsia="Calibri" w:hAnsi="Times New Roman" w:cs="Times New Roman"/>
          <w:sz w:val="12"/>
          <w:szCs w:val="12"/>
        </w:rPr>
        <w:t>7.1.23. Жидкие нечистоты вывозятся по договорам или разовым заявкам организациям, имеющим специальный транспорт.</w:t>
      </w:r>
    </w:p>
    <w:p w:rsidR="007279A2" w:rsidRPr="007279A2" w:rsidRDefault="007279A2" w:rsidP="005060C4">
      <w:pPr>
        <w:tabs>
          <w:tab w:val="left" w:pos="284"/>
        </w:tabs>
        <w:spacing w:after="0" w:line="240" w:lineRule="auto"/>
        <w:ind w:firstLine="284"/>
        <w:jc w:val="both"/>
        <w:rPr>
          <w:rFonts w:ascii="Times New Roman" w:eastAsia="Calibri" w:hAnsi="Times New Roman" w:cs="Times New Roman"/>
          <w:sz w:val="12"/>
          <w:szCs w:val="12"/>
        </w:rPr>
      </w:pPr>
      <w:r w:rsidRPr="007279A2">
        <w:rPr>
          <w:rFonts w:ascii="Times New Roman" w:eastAsia="Calibri" w:hAnsi="Times New Roman" w:cs="Times New Roman"/>
          <w:sz w:val="12"/>
          <w:szCs w:val="12"/>
        </w:rPr>
        <w:t>7.1.24. Собственникам помещений необходимо обеспечивать подъезды непосредственно к мусоросборникам и выгребным ямам.</w:t>
      </w:r>
    </w:p>
    <w:p w:rsidR="007279A2" w:rsidRPr="007279A2" w:rsidRDefault="007279A2" w:rsidP="005060C4">
      <w:pPr>
        <w:tabs>
          <w:tab w:val="left" w:pos="284"/>
        </w:tabs>
        <w:spacing w:after="0" w:line="240" w:lineRule="auto"/>
        <w:ind w:firstLine="284"/>
        <w:jc w:val="both"/>
        <w:rPr>
          <w:rFonts w:ascii="Times New Roman" w:eastAsia="Calibri" w:hAnsi="Times New Roman" w:cs="Times New Roman"/>
          <w:sz w:val="12"/>
          <w:szCs w:val="12"/>
        </w:rPr>
      </w:pPr>
      <w:r w:rsidRPr="007279A2">
        <w:rPr>
          <w:rFonts w:ascii="Times New Roman" w:eastAsia="Calibri" w:hAnsi="Times New Roman" w:cs="Times New Roman"/>
          <w:sz w:val="12"/>
          <w:szCs w:val="12"/>
        </w:rPr>
        <w:t xml:space="preserve">7.1.24. Очистка и уборка водосточных канав, лотков, труб, дренажей, предназначенных для отвода поверхностных и грунтовых вод из дворов, производятся лицами, указанным в </w:t>
      </w:r>
      <w:hyperlink r:id="rId19" w:anchor="Par646" w:history="1">
        <w:r w:rsidRPr="007279A2">
          <w:rPr>
            <w:rStyle w:val="ae"/>
            <w:rFonts w:ascii="Times New Roman" w:eastAsia="Calibri" w:hAnsi="Times New Roman" w:cs="Times New Roman"/>
            <w:sz w:val="12"/>
            <w:szCs w:val="12"/>
          </w:rPr>
          <w:t>пункте 7.</w:t>
        </w:r>
      </w:hyperlink>
      <w:r w:rsidRPr="007279A2">
        <w:rPr>
          <w:rFonts w:ascii="Times New Roman" w:eastAsia="Calibri" w:hAnsi="Times New Roman" w:cs="Times New Roman"/>
          <w:sz w:val="12"/>
          <w:szCs w:val="12"/>
        </w:rPr>
        <w:t>1.1 настоящих Правил.</w:t>
      </w:r>
    </w:p>
    <w:p w:rsidR="007279A2" w:rsidRPr="007279A2" w:rsidRDefault="007279A2" w:rsidP="005060C4">
      <w:pPr>
        <w:tabs>
          <w:tab w:val="left" w:pos="284"/>
        </w:tabs>
        <w:spacing w:after="0" w:line="240" w:lineRule="auto"/>
        <w:ind w:firstLine="284"/>
        <w:jc w:val="both"/>
        <w:rPr>
          <w:rFonts w:ascii="Times New Roman" w:eastAsia="Calibri" w:hAnsi="Times New Roman" w:cs="Times New Roman"/>
          <w:sz w:val="12"/>
          <w:szCs w:val="12"/>
        </w:rPr>
      </w:pPr>
      <w:r w:rsidRPr="007279A2">
        <w:rPr>
          <w:rFonts w:ascii="Times New Roman" w:eastAsia="Calibri" w:hAnsi="Times New Roman" w:cs="Times New Roman"/>
          <w:sz w:val="12"/>
          <w:szCs w:val="12"/>
        </w:rPr>
        <w:t>7.1.25. Слив воды на тротуары, газоны, проезжую часть дороги не допускается, а при производстве аварийных работ слив воды разрешается только по специальным отводам или шлангам в близлежащие колодцы фекальной канализации по согласованию с владельцами коммуникаций и с возмещением затрат на работы по водоотведению сброшенных стоков.</w:t>
      </w:r>
    </w:p>
    <w:p w:rsidR="007279A2" w:rsidRPr="007279A2" w:rsidRDefault="007279A2" w:rsidP="005060C4">
      <w:pPr>
        <w:tabs>
          <w:tab w:val="left" w:pos="284"/>
        </w:tabs>
        <w:spacing w:after="0" w:line="240" w:lineRule="auto"/>
        <w:ind w:firstLine="284"/>
        <w:jc w:val="both"/>
        <w:rPr>
          <w:rFonts w:ascii="Times New Roman" w:eastAsia="Calibri" w:hAnsi="Times New Roman" w:cs="Times New Roman"/>
          <w:sz w:val="12"/>
          <w:szCs w:val="12"/>
        </w:rPr>
      </w:pPr>
      <w:r w:rsidRPr="007279A2">
        <w:rPr>
          <w:rFonts w:ascii="Times New Roman" w:eastAsia="Calibri" w:hAnsi="Times New Roman" w:cs="Times New Roman"/>
          <w:sz w:val="12"/>
          <w:szCs w:val="12"/>
        </w:rPr>
        <w:t>7.1.26. Вывоз пищевых отходов осуществляется с территории согласно графика вывоза ТБО. Остальной мусор вывозится систематически, по мере накопления.</w:t>
      </w:r>
    </w:p>
    <w:p w:rsidR="007279A2" w:rsidRPr="007279A2" w:rsidRDefault="007279A2" w:rsidP="005060C4">
      <w:pPr>
        <w:tabs>
          <w:tab w:val="left" w:pos="284"/>
        </w:tabs>
        <w:spacing w:after="0" w:line="240" w:lineRule="auto"/>
        <w:ind w:firstLine="284"/>
        <w:jc w:val="both"/>
        <w:rPr>
          <w:rFonts w:ascii="Times New Roman" w:eastAsia="Calibri" w:hAnsi="Times New Roman" w:cs="Times New Roman"/>
          <w:sz w:val="12"/>
          <w:szCs w:val="12"/>
        </w:rPr>
      </w:pPr>
      <w:r w:rsidRPr="007279A2">
        <w:rPr>
          <w:rFonts w:ascii="Times New Roman" w:eastAsia="Calibri" w:hAnsi="Times New Roman" w:cs="Times New Roman"/>
          <w:sz w:val="12"/>
          <w:szCs w:val="12"/>
        </w:rPr>
        <w:t>7.1.27. Содержание и эксплуатация санкционированных мест хранения и утилизации отходов производства и потребления осуществляется в установленном порядке.</w:t>
      </w:r>
    </w:p>
    <w:p w:rsidR="007279A2" w:rsidRPr="007279A2" w:rsidRDefault="007279A2" w:rsidP="005060C4">
      <w:pPr>
        <w:tabs>
          <w:tab w:val="left" w:pos="284"/>
        </w:tabs>
        <w:spacing w:after="0" w:line="240" w:lineRule="auto"/>
        <w:ind w:firstLine="284"/>
        <w:jc w:val="both"/>
        <w:rPr>
          <w:rFonts w:ascii="Times New Roman" w:eastAsia="Calibri" w:hAnsi="Times New Roman" w:cs="Times New Roman"/>
          <w:sz w:val="12"/>
          <w:szCs w:val="12"/>
        </w:rPr>
      </w:pPr>
      <w:r w:rsidRPr="007279A2">
        <w:rPr>
          <w:rFonts w:ascii="Times New Roman" w:eastAsia="Calibri" w:hAnsi="Times New Roman" w:cs="Times New Roman"/>
          <w:sz w:val="12"/>
          <w:szCs w:val="12"/>
        </w:rPr>
        <w:t>7.1.28. Железнодорожные пути, проходящие в черте населенных пунктов сельского поселения в пределах полосы отчуждения (откосы выемок и насыпей, переезды, переходы через пути), убираются и содержатся силами и средствами железнодорожных организаций, эксплуатирующих данные сооружения.</w:t>
      </w:r>
    </w:p>
    <w:p w:rsidR="007279A2" w:rsidRPr="007279A2" w:rsidRDefault="007279A2" w:rsidP="005060C4">
      <w:pPr>
        <w:tabs>
          <w:tab w:val="left" w:pos="284"/>
        </w:tabs>
        <w:spacing w:after="0" w:line="240" w:lineRule="auto"/>
        <w:ind w:firstLine="284"/>
        <w:jc w:val="both"/>
        <w:rPr>
          <w:rFonts w:ascii="Times New Roman" w:eastAsia="Calibri" w:hAnsi="Times New Roman" w:cs="Times New Roman"/>
          <w:sz w:val="12"/>
          <w:szCs w:val="12"/>
        </w:rPr>
      </w:pPr>
      <w:r w:rsidRPr="007279A2">
        <w:rPr>
          <w:rFonts w:ascii="Times New Roman" w:eastAsia="Calibri" w:hAnsi="Times New Roman" w:cs="Times New Roman"/>
          <w:sz w:val="12"/>
          <w:szCs w:val="12"/>
        </w:rPr>
        <w:t>7.1.29. Уборка и очистка территорий, отведенных для размещения и эксплуатации линий электропередач, газовых, водопроводных и тепловых сетей, осуществляется силами и средствами организаций, эксплуатирующих указанные сети и линии электропередач.</w:t>
      </w:r>
    </w:p>
    <w:p w:rsidR="007279A2" w:rsidRPr="007279A2" w:rsidRDefault="007279A2" w:rsidP="005060C4">
      <w:pPr>
        <w:tabs>
          <w:tab w:val="left" w:pos="284"/>
        </w:tabs>
        <w:spacing w:after="0" w:line="240" w:lineRule="auto"/>
        <w:ind w:firstLine="284"/>
        <w:jc w:val="both"/>
        <w:rPr>
          <w:rFonts w:ascii="Times New Roman" w:eastAsia="Calibri" w:hAnsi="Times New Roman" w:cs="Times New Roman"/>
          <w:sz w:val="12"/>
          <w:szCs w:val="12"/>
        </w:rPr>
      </w:pPr>
      <w:r w:rsidRPr="007279A2">
        <w:rPr>
          <w:rFonts w:ascii="Times New Roman" w:eastAsia="Calibri" w:hAnsi="Times New Roman" w:cs="Times New Roman"/>
          <w:sz w:val="12"/>
          <w:szCs w:val="12"/>
        </w:rPr>
        <w:t>7.1.30. При очистке смотровых колодцев, подземных коммуникаций грунт, мусор, нечистоты должны складироваться в специальную тару с немедленной вывозкой силами организаций, занимающихся очистными работами.</w:t>
      </w:r>
    </w:p>
    <w:p w:rsidR="007279A2" w:rsidRPr="007279A2" w:rsidRDefault="007279A2" w:rsidP="005060C4">
      <w:pPr>
        <w:tabs>
          <w:tab w:val="left" w:pos="284"/>
        </w:tabs>
        <w:spacing w:after="0" w:line="240" w:lineRule="auto"/>
        <w:ind w:firstLine="284"/>
        <w:jc w:val="both"/>
        <w:rPr>
          <w:rFonts w:ascii="Times New Roman" w:eastAsia="Calibri" w:hAnsi="Times New Roman" w:cs="Times New Roman"/>
          <w:sz w:val="12"/>
          <w:szCs w:val="12"/>
        </w:rPr>
      </w:pPr>
      <w:r w:rsidRPr="007279A2">
        <w:rPr>
          <w:rFonts w:ascii="Times New Roman" w:eastAsia="Calibri" w:hAnsi="Times New Roman" w:cs="Times New Roman"/>
          <w:sz w:val="12"/>
          <w:szCs w:val="12"/>
        </w:rPr>
        <w:t>Запрещено складирование нечистот на проезжую часть улиц, тротуары и газоны.</w:t>
      </w:r>
    </w:p>
    <w:p w:rsidR="007279A2" w:rsidRPr="007279A2" w:rsidRDefault="007279A2" w:rsidP="005060C4">
      <w:pPr>
        <w:tabs>
          <w:tab w:val="left" w:pos="284"/>
        </w:tabs>
        <w:spacing w:after="0" w:line="240" w:lineRule="auto"/>
        <w:ind w:firstLine="284"/>
        <w:jc w:val="both"/>
        <w:rPr>
          <w:rFonts w:ascii="Times New Roman" w:eastAsia="Calibri" w:hAnsi="Times New Roman" w:cs="Times New Roman"/>
          <w:sz w:val="12"/>
          <w:szCs w:val="12"/>
        </w:rPr>
      </w:pPr>
      <w:r w:rsidRPr="007279A2">
        <w:rPr>
          <w:rFonts w:ascii="Times New Roman" w:eastAsia="Calibri" w:hAnsi="Times New Roman" w:cs="Times New Roman"/>
          <w:sz w:val="12"/>
          <w:szCs w:val="12"/>
        </w:rPr>
        <w:t>7.1.31. Сбор брошенных на улицах предметов, создающих помехи дорожному движению, возлагается на организации, обслуживающие данные объекты.</w:t>
      </w:r>
    </w:p>
    <w:p w:rsidR="006A5A85" w:rsidRDefault="007279A2" w:rsidP="005060C4">
      <w:pPr>
        <w:tabs>
          <w:tab w:val="left" w:pos="284"/>
        </w:tabs>
        <w:spacing w:after="0" w:line="240" w:lineRule="auto"/>
        <w:ind w:firstLine="284"/>
        <w:jc w:val="both"/>
        <w:rPr>
          <w:rFonts w:ascii="Times New Roman" w:eastAsia="Calibri" w:hAnsi="Times New Roman" w:cs="Times New Roman"/>
          <w:sz w:val="12"/>
          <w:szCs w:val="12"/>
        </w:rPr>
      </w:pPr>
      <w:r w:rsidRPr="007279A2">
        <w:rPr>
          <w:rFonts w:ascii="Times New Roman" w:eastAsia="Calibri" w:hAnsi="Times New Roman" w:cs="Times New Roman"/>
          <w:sz w:val="12"/>
          <w:szCs w:val="12"/>
        </w:rPr>
        <w:t xml:space="preserve">7.1.32. Администрация сельского поселения  имеет право привлекать граждан для выполнения работ по уборке, благоустройству и </w:t>
      </w:r>
    </w:p>
    <w:p w:rsidR="007279A2" w:rsidRPr="007279A2" w:rsidRDefault="007279A2" w:rsidP="006A5A85">
      <w:pPr>
        <w:tabs>
          <w:tab w:val="left" w:pos="284"/>
        </w:tabs>
        <w:spacing w:after="0" w:line="240" w:lineRule="auto"/>
        <w:jc w:val="both"/>
        <w:rPr>
          <w:rFonts w:ascii="Times New Roman" w:eastAsia="Calibri" w:hAnsi="Times New Roman" w:cs="Times New Roman"/>
          <w:sz w:val="12"/>
          <w:szCs w:val="12"/>
        </w:rPr>
      </w:pPr>
      <w:r w:rsidRPr="007279A2">
        <w:rPr>
          <w:rFonts w:ascii="Times New Roman" w:eastAsia="Calibri" w:hAnsi="Times New Roman" w:cs="Times New Roman"/>
          <w:sz w:val="12"/>
          <w:szCs w:val="12"/>
        </w:rPr>
        <w:lastRenderedPageBreak/>
        <w:t>озеленению территории сельского поселения.</w:t>
      </w:r>
    </w:p>
    <w:p w:rsidR="007279A2" w:rsidRPr="007279A2" w:rsidRDefault="007279A2" w:rsidP="005060C4">
      <w:pPr>
        <w:tabs>
          <w:tab w:val="left" w:pos="284"/>
        </w:tabs>
        <w:spacing w:after="0" w:line="240" w:lineRule="auto"/>
        <w:ind w:firstLine="284"/>
        <w:jc w:val="both"/>
        <w:rPr>
          <w:rFonts w:ascii="Times New Roman" w:eastAsia="Calibri" w:hAnsi="Times New Roman" w:cs="Times New Roman"/>
          <w:sz w:val="12"/>
          <w:szCs w:val="12"/>
        </w:rPr>
      </w:pPr>
      <w:r w:rsidRPr="007279A2">
        <w:rPr>
          <w:rFonts w:ascii="Times New Roman" w:eastAsia="Calibri" w:hAnsi="Times New Roman" w:cs="Times New Roman"/>
          <w:sz w:val="12"/>
          <w:szCs w:val="12"/>
        </w:rPr>
        <w:t>Юридические и физические лица, получившие земельные участки под проектирование и застройку, несут ответственность за выполнение работ по санитарной очистке и благоустройству с момента вступления в силу муниципального правового акта о предоставлении земельного участка под использование, а на прилегающих территориях, с момента согласования.</w:t>
      </w:r>
    </w:p>
    <w:p w:rsidR="007279A2" w:rsidRPr="007279A2" w:rsidRDefault="007279A2" w:rsidP="005060C4">
      <w:pPr>
        <w:tabs>
          <w:tab w:val="left" w:pos="284"/>
        </w:tabs>
        <w:spacing w:after="0" w:line="240" w:lineRule="auto"/>
        <w:jc w:val="center"/>
        <w:rPr>
          <w:rFonts w:ascii="Times New Roman" w:eastAsia="Calibri" w:hAnsi="Times New Roman" w:cs="Times New Roman"/>
          <w:b/>
          <w:sz w:val="12"/>
          <w:szCs w:val="12"/>
        </w:rPr>
      </w:pPr>
      <w:r w:rsidRPr="007279A2">
        <w:rPr>
          <w:rFonts w:ascii="Times New Roman" w:eastAsia="Calibri" w:hAnsi="Times New Roman" w:cs="Times New Roman"/>
          <w:b/>
          <w:sz w:val="12"/>
          <w:szCs w:val="12"/>
        </w:rPr>
        <w:t>7.2. Особенности уборки территории в весенне-летний период</w:t>
      </w:r>
    </w:p>
    <w:p w:rsidR="007279A2" w:rsidRPr="007279A2" w:rsidRDefault="007279A2" w:rsidP="005060C4">
      <w:pPr>
        <w:tabs>
          <w:tab w:val="left" w:pos="284"/>
        </w:tabs>
        <w:spacing w:after="0" w:line="240" w:lineRule="auto"/>
        <w:ind w:firstLine="284"/>
        <w:jc w:val="both"/>
        <w:rPr>
          <w:rFonts w:ascii="Times New Roman" w:eastAsia="Calibri" w:hAnsi="Times New Roman" w:cs="Times New Roman"/>
          <w:sz w:val="12"/>
          <w:szCs w:val="12"/>
        </w:rPr>
      </w:pPr>
      <w:r w:rsidRPr="007279A2">
        <w:rPr>
          <w:rFonts w:ascii="Times New Roman" w:eastAsia="Calibri" w:hAnsi="Times New Roman" w:cs="Times New Roman"/>
          <w:sz w:val="12"/>
          <w:szCs w:val="12"/>
        </w:rPr>
        <w:t>7.2.1. Весенне-летняя уборка территории производится с 15 апреля по 15 октября и предусматривает мойку, полив и подметание проезжей части улиц, тротуаров, площадей.</w:t>
      </w:r>
    </w:p>
    <w:p w:rsidR="007279A2" w:rsidRPr="007279A2" w:rsidRDefault="007279A2" w:rsidP="005060C4">
      <w:pPr>
        <w:tabs>
          <w:tab w:val="left" w:pos="284"/>
        </w:tabs>
        <w:spacing w:after="0" w:line="240" w:lineRule="auto"/>
        <w:ind w:firstLine="284"/>
        <w:jc w:val="both"/>
        <w:rPr>
          <w:rFonts w:ascii="Times New Roman" w:eastAsia="Calibri" w:hAnsi="Times New Roman" w:cs="Times New Roman"/>
          <w:sz w:val="12"/>
          <w:szCs w:val="12"/>
        </w:rPr>
      </w:pPr>
      <w:r w:rsidRPr="007279A2">
        <w:rPr>
          <w:rFonts w:ascii="Times New Roman" w:eastAsia="Calibri" w:hAnsi="Times New Roman" w:cs="Times New Roman"/>
          <w:sz w:val="12"/>
          <w:szCs w:val="12"/>
        </w:rPr>
        <w:t>В зависимости от климатических условий постановлением администрации сельского поселения  период весенне-летней уборки может быть изменен.</w:t>
      </w:r>
    </w:p>
    <w:p w:rsidR="007279A2" w:rsidRPr="007279A2" w:rsidRDefault="007279A2" w:rsidP="005060C4">
      <w:pPr>
        <w:tabs>
          <w:tab w:val="left" w:pos="284"/>
        </w:tabs>
        <w:spacing w:after="0" w:line="240" w:lineRule="auto"/>
        <w:ind w:firstLine="284"/>
        <w:jc w:val="both"/>
        <w:rPr>
          <w:rFonts w:ascii="Times New Roman" w:eastAsia="Calibri" w:hAnsi="Times New Roman" w:cs="Times New Roman"/>
          <w:sz w:val="12"/>
          <w:szCs w:val="12"/>
        </w:rPr>
      </w:pPr>
      <w:r w:rsidRPr="007279A2">
        <w:rPr>
          <w:rFonts w:ascii="Times New Roman" w:eastAsia="Calibri" w:hAnsi="Times New Roman" w:cs="Times New Roman"/>
          <w:sz w:val="12"/>
          <w:szCs w:val="12"/>
        </w:rPr>
        <w:t>7.2.2. Производить уборку лотков и бордюр от песка, пыли, мусора.</w:t>
      </w:r>
    </w:p>
    <w:p w:rsidR="007279A2" w:rsidRPr="007279A2" w:rsidRDefault="007279A2" w:rsidP="005060C4">
      <w:pPr>
        <w:tabs>
          <w:tab w:val="left" w:pos="284"/>
        </w:tabs>
        <w:spacing w:after="0" w:line="240" w:lineRule="auto"/>
        <w:ind w:firstLine="284"/>
        <w:jc w:val="both"/>
        <w:rPr>
          <w:rFonts w:ascii="Times New Roman" w:eastAsia="Calibri" w:hAnsi="Times New Roman" w:cs="Times New Roman"/>
          <w:sz w:val="12"/>
          <w:szCs w:val="12"/>
        </w:rPr>
      </w:pPr>
      <w:r w:rsidRPr="007279A2">
        <w:rPr>
          <w:rFonts w:ascii="Times New Roman" w:eastAsia="Calibri" w:hAnsi="Times New Roman" w:cs="Times New Roman"/>
          <w:sz w:val="12"/>
          <w:szCs w:val="12"/>
        </w:rPr>
        <w:t>7.2.3. Поливка зеленых насаждений и газонов производится силами организаций и собственниками помещений.</w:t>
      </w:r>
    </w:p>
    <w:p w:rsidR="007279A2" w:rsidRPr="007279A2" w:rsidRDefault="007279A2" w:rsidP="005060C4">
      <w:pPr>
        <w:tabs>
          <w:tab w:val="left" w:pos="284"/>
        </w:tabs>
        <w:spacing w:after="0" w:line="240" w:lineRule="auto"/>
        <w:ind w:firstLine="284"/>
        <w:jc w:val="both"/>
        <w:rPr>
          <w:rFonts w:ascii="Times New Roman" w:eastAsia="Calibri" w:hAnsi="Times New Roman" w:cs="Times New Roman"/>
          <w:sz w:val="12"/>
          <w:szCs w:val="12"/>
        </w:rPr>
      </w:pPr>
      <w:r w:rsidRPr="007279A2">
        <w:rPr>
          <w:rFonts w:ascii="Times New Roman" w:eastAsia="Calibri" w:hAnsi="Times New Roman" w:cs="Times New Roman"/>
          <w:sz w:val="12"/>
          <w:szCs w:val="12"/>
        </w:rPr>
        <w:t>7.2.4. В целях обеспечения благоприятной для жизни и здоровья людей среды обитания, в том числе и  при производстве работ по санитарной очистке, благоустройству, содержанию, озеленению территории, в населенных пунктах поселения  запрещается:</w:t>
      </w:r>
    </w:p>
    <w:p w:rsidR="007279A2" w:rsidRPr="007279A2" w:rsidRDefault="007279A2" w:rsidP="005060C4">
      <w:pPr>
        <w:tabs>
          <w:tab w:val="left" w:pos="284"/>
        </w:tabs>
        <w:spacing w:after="0" w:line="240" w:lineRule="auto"/>
        <w:ind w:firstLine="284"/>
        <w:jc w:val="both"/>
        <w:rPr>
          <w:rFonts w:ascii="Times New Roman" w:eastAsia="Calibri" w:hAnsi="Times New Roman" w:cs="Times New Roman"/>
          <w:sz w:val="12"/>
          <w:szCs w:val="12"/>
        </w:rPr>
      </w:pPr>
      <w:r w:rsidRPr="007279A2">
        <w:rPr>
          <w:rFonts w:ascii="Times New Roman" w:eastAsia="Calibri" w:hAnsi="Times New Roman" w:cs="Times New Roman"/>
          <w:sz w:val="12"/>
          <w:szCs w:val="12"/>
        </w:rPr>
        <w:t>- сбрасывать (перемещать) , складировать (накапливать) мусор и прочие нечистоты в реки и другие водоемы, на откосы берегов и спуски к ним, на газоны, обочины и дороги кустарники в скверах (вывоз отбросов, мусора разрешается производить только на полигон твердых бытовых отходов  или в места, специально отведенные администрацией поселения);</w:t>
      </w:r>
    </w:p>
    <w:p w:rsidR="007279A2" w:rsidRPr="007279A2" w:rsidRDefault="007279A2" w:rsidP="005060C4">
      <w:pPr>
        <w:tabs>
          <w:tab w:val="left" w:pos="284"/>
        </w:tabs>
        <w:spacing w:after="0" w:line="240" w:lineRule="auto"/>
        <w:ind w:firstLine="284"/>
        <w:jc w:val="both"/>
        <w:rPr>
          <w:rFonts w:ascii="Times New Roman" w:eastAsia="Calibri" w:hAnsi="Times New Roman" w:cs="Times New Roman"/>
          <w:sz w:val="12"/>
          <w:szCs w:val="12"/>
        </w:rPr>
      </w:pPr>
      <w:r w:rsidRPr="007279A2">
        <w:rPr>
          <w:rFonts w:ascii="Times New Roman" w:eastAsia="Calibri" w:hAnsi="Times New Roman" w:cs="Times New Roman"/>
          <w:sz w:val="12"/>
          <w:szCs w:val="12"/>
        </w:rPr>
        <w:t>- вскапывать землю и сажать овощи на обочинах дорог, в скверах, парках;</w:t>
      </w:r>
    </w:p>
    <w:p w:rsidR="007279A2" w:rsidRPr="007279A2" w:rsidRDefault="007279A2" w:rsidP="005060C4">
      <w:pPr>
        <w:tabs>
          <w:tab w:val="left" w:pos="284"/>
        </w:tabs>
        <w:spacing w:after="0" w:line="240" w:lineRule="auto"/>
        <w:ind w:firstLine="284"/>
        <w:jc w:val="both"/>
        <w:rPr>
          <w:rFonts w:ascii="Times New Roman" w:eastAsia="Calibri" w:hAnsi="Times New Roman" w:cs="Times New Roman"/>
          <w:sz w:val="12"/>
          <w:szCs w:val="12"/>
        </w:rPr>
      </w:pPr>
      <w:r w:rsidRPr="007279A2">
        <w:rPr>
          <w:rFonts w:ascii="Times New Roman" w:eastAsia="Calibri" w:hAnsi="Times New Roman" w:cs="Times New Roman"/>
          <w:sz w:val="12"/>
          <w:szCs w:val="12"/>
        </w:rPr>
        <w:t xml:space="preserve">- выливать на улицах, дворовых территориях всякого рода нечистоты;  </w:t>
      </w:r>
    </w:p>
    <w:p w:rsidR="007279A2" w:rsidRPr="007279A2" w:rsidRDefault="007279A2" w:rsidP="005060C4">
      <w:pPr>
        <w:tabs>
          <w:tab w:val="left" w:pos="284"/>
        </w:tabs>
        <w:spacing w:after="0" w:line="240" w:lineRule="auto"/>
        <w:ind w:firstLine="284"/>
        <w:jc w:val="both"/>
        <w:rPr>
          <w:rFonts w:ascii="Times New Roman" w:eastAsia="Calibri" w:hAnsi="Times New Roman" w:cs="Times New Roman"/>
          <w:sz w:val="12"/>
          <w:szCs w:val="12"/>
        </w:rPr>
      </w:pPr>
      <w:r w:rsidRPr="007279A2">
        <w:rPr>
          <w:rFonts w:ascii="Times New Roman" w:eastAsia="Calibri" w:hAnsi="Times New Roman" w:cs="Times New Roman"/>
          <w:sz w:val="12"/>
          <w:szCs w:val="12"/>
        </w:rPr>
        <w:t>- выбрасывать отходы и мусор  в не отведенные для этого места, сжигать, в том числе в контейнерах и урнах, а также закапывать  их;</w:t>
      </w:r>
    </w:p>
    <w:p w:rsidR="007279A2" w:rsidRPr="007279A2" w:rsidRDefault="007279A2" w:rsidP="005060C4">
      <w:pPr>
        <w:tabs>
          <w:tab w:val="left" w:pos="284"/>
        </w:tabs>
        <w:spacing w:after="0" w:line="240" w:lineRule="auto"/>
        <w:ind w:firstLine="284"/>
        <w:jc w:val="both"/>
        <w:rPr>
          <w:rFonts w:ascii="Times New Roman" w:eastAsia="Calibri" w:hAnsi="Times New Roman" w:cs="Times New Roman"/>
          <w:sz w:val="12"/>
          <w:szCs w:val="12"/>
        </w:rPr>
      </w:pPr>
      <w:r w:rsidRPr="007279A2">
        <w:rPr>
          <w:rFonts w:ascii="Times New Roman" w:eastAsia="Calibri" w:hAnsi="Times New Roman" w:cs="Times New Roman"/>
          <w:sz w:val="12"/>
          <w:szCs w:val="12"/>
        </w:rPr>
        <w:t>- сбрасывать крупногабаритные отходы, в том числе сельскохозяйственной деятельности в контейнеры и на контейнерные площадки, не определенные как места для сбора крупногабаритных отходов;</w:t>
      </w:r>
    </w:p>
    <w:p w:rsidR="007279A2" w:rsidRPr="007279A2" w:rsidRDefault="007279A2" w:rsidP="005060C4">
      <w:pPr>
        <w:tabs>
          <w:tab w:val="left" w:pos="284"/>
        </w:tabs>
        <w:spacing w:after="0" w:line="240" w:lineRule="auto"/>
        <w:ind w:firstLine="284"/>
        <w:jc w:val="both"/>
        <w:rPr>
          <w:rFonts w:ascii="Times New Roman" w:eastAsia="Calibri" w:hAnsi="Times New Roman" w:cs="Times New Roman"/>
          <w:sz w:val="12"/>
          <w:szCs w:val="12"/>
        </w:rPr>
      </w:pPr>
      <w:r w:rsidRPr="007279A2">
        <w:rPr>
          <w:rFonts w:ascii="Times New Roman" w:eastAsia="Calibri" w:hAnsi="Times New Roman" w:cs="Times New Roman"/>
          <w:sz w:val="12"/>
          <w:szCs w:val="12"/>
        </w:rPr>
        <w:t>- помещать отработанные и поврежденные ртутьсодержащие лампы (приборы), другие опасные отходы, в контейнеры и урны, предназначенные для сбора бытовых отходов, мусора;</w:t>
      </w:r>
    </w:p>
    <w:p w:rsidR="007279A2" w:rsidRPr="007279A2" w:rsidRDefault="007279A2" w:rsidP="005060C4">
      <w:pPr>
        <w:tabs>
          <w:tab w:val="left" w:pos="284"/>
        </w:tabs>
        <w:spacing w:after="0" w:line="240" w:lineRule="auto"/>
        <w:ind w:firstLine="284"/>
        <w:jc w:val="both"/>
        <w:rPr>
          <w:rFonts w:ascii="Times New Roman" w:eastAsia="Calibri" w:hAnsi="Times New Roman" w:cs="Times New Roman"/>
          <w:sz w:val="12"/>
          <w:szCs w:val="12"/>
        </w:rPr>
      </w:pPr>
      <w:r w:rsidRPr="007279A2">
        <w:rPr>
          <w:rFonts w:ascii="Times New Roman" w:eastAsia="Calibri" w:hAnsi="Times New Roman" w:cs="Times New Roman"/>
          <w:sz w:val="12"/>
          <w:szCs w:val="12"/>
        </w:rPr>
        <w:t>- вывозить и размещать бытовые отходы непосредственно на поля и огороды, леса, парки и другие, не отведенные для этого места;</w:t>
      </w:r>
    </w:p>
    <w:p w:rsidR="007279A2" w:rsidRPr="007279A2" w:rsidRDefault="007279A2" w:rsidP="005060C4">
      <w:pPr>
        <w:tabs>
          <w:tab w:val="left" w:pos="284"/>
        </w:tabs>
        <w:spacing w:after="0" w:line="240" w:lineRule="auto"/>
        <w:ind w:firstLine="284"/>
        <w:jc w:val="both"/>
        <w:rPr>
          <w:rFonts w:ascii="Times New Roman" w:eastAsia="Calibri" w:hAnsi="Times New Roman" w:cs="Times New Roman"/>
          <w:sz w:val="12"/>
          <w:szCs w:val="12"/>
        </w:rPr>
      </w:pPr>
      <w:r w:rsidRPr="007279A2">
        <w:rPr>
          <w:rFonts w:ascii="Times New Roman" w:eastAsia="Calibri" w:hAnsi="Times New Roman" w:cs="Times New Roman"/>
          <w:sz w:val="12"/>
          <w:szCs w:val="12"/>
        </w:rPr>
        <w:t>- осуществлять длительное хранение строительных и крупногабаритных материалов, отходов у фасадной части придомовых территорий;</w:t>
      </w:r>
    </w:p>
    <w:p w:rsidR="007279A2" w:rsidRPr="007279A2" w:rsidRDefault="007279A2" w:rsidP="005060C4">
      <w:pPr>
        <w:tabs>
          <w:tab w:val="left" w:pos="284"/>
        </w:tabs>
        <w:spacing w:after="0" w:line="240" w:lineRule="auto"/>
        <w:ind w:firstLine="284"/>
        <w:jc w:val="both"/>
        <w:rPr>
          <w:rFonts w:ascii="Times New Roman" w:eastAsia="Calibri" w:hAnsi="Times New Roman" w:cs="Times New Roman"/>
          <w:sz w:val="12"/>
          <w:szCs w:val="12"/>
        </w:rPr>
      </w:pPr>
      <w:r w:rsidRPr="007279A2">
        <w:rPr>
          <w:rFonts w:ascii="Times New Roman" w:eastAsia="Calibri" w:hAnsi="Times New Roman" w:cs="Times New Roman"/>
          <w:sz w:val="12"/>
          <w:szCs w:val="12"/>
        </w:rPr>
        <w:t>- устанавливать на улицах, прилегающих территориях контейнеры для сбора и накопления отходов, без согласования с администрацией поселения;</w:t>
      </w:r>
    </w:p>
    <w:p w:rsidR="007279A2" w:rsidRPr="007279A2" w:rsidRDefault="007279A2" w:rsidP="005060C4">
      <w:pPr>
        <w:tabs>
          <w:tab w:val="left" w:pos="284"/>
        </w:tabs>
        <w:spacing w:after="0" w:line="240" w:lineRule="auto"/>
        <w:ind w:firstLine="284"/>
        <w:jc w:val="both"/>
        <w:rPr>
          <w:rFonts w:ascii="Times New Roman" w:eastAsia="Calibri" w:hAnsi="Times New Roman" w:cs="Times New Roman"/>
          <w:sz w:val="12"/>
          <w:szCs w:val="12"/>
        </w:rPr>
      </w:pPr>
      <w:r w:rsidRPr="007279A2">
        <w:rPr>
          <w:rFonts w:ascii="Times New Roman" w:eastAsia="Calibri" w:hAnsi="Times New Roman" w:cs="Times New Roman"/>
          <w:sz w:val="12"/>
          <w:szCs w:val="12"/>
        </w:rPr>
        <w:t>- осуществлять мойку автотранспорта у водопроводных колонок, на водоемах (реках, озерах, прудах), местах общего пользования;</w:t>
      </w:r>
    </w:p>
    <w:p w:rsidR="007279A2" w:rsidRPr="007279A2" w:rsidRDefault="007279A2" w:rsidP="005060C4">
      <w:pPr>
        <w:tabs>
          <w:tab w:val="left" w:pos="284"/>
        </w:tabs>
        <w:spacing w:after="0" w:line="240" w:lineRule="auto"/>
        <w:ind w:firstLine="284"/>
        <w:jc w:val="both"/>
        <w:rPr>
          <w:rFonts w:ascii="Times New Roman" w:eastAsia="Calibri" w:hAnsi="Times New Roman" w:cs="Times New Roman"/>
          <w:sz w:val="12"/>
          <w:szCs w:val="12"/>
        </w:rPr>
      </w:pPr>
      <w:r w:rsidRPr="007279A2">
        <w:rPr>
          <w:rFonts w:ascii="Times New Roman" w:eastAsia="Calibri" w:hAnsi="Times New Roman" w:cs="Times New Roman"/>
          <w:sz w:val="12"/>
          <w:szCs w:val="12"/>
        </w:rPr>
        <w:t>- сметать мусор и спускать нечистоты, воду в колодцы инженерных сетей;</w:t>
      </w:r>
    </w:p>
    <w:p w:rsidR="007279A2" w:rsidRPr="007279A2" w:rsidRDefault="007279A2" w:rsidP="005060C4">
      <w:pPr>
        <w:tabs>
          <w:tab w:val="left" w:pos="284"/>
        </w:tabs>
        <w:spacing w:after="0" w:line="240" w:lineRule="auto"/>
        <w:ind w:firstLine="284"/>
        <w:jc w:val="both"/>
        <w:rPr>
          <w:rFonts w:ascii="Times New Roman" w:eastAsia="Calibri" w:hAnsi="Times New Roman" w:cs="Times New Roman"/>
          <w:sz w:val="12"/>
          <w:szCs w:val="12"/>
        </w:rPr>
      </w:pPr>
      <w:r w:rsidRPr="007279A2">
        <w:rPr>
          <w:rFonts w:ascii="Times New Roman" w:eastAsia="Calibri" w:hAnsi="Times New Roman" w:cs="Times New Roman"/>
          <w:sz w:val="12"/>
          <w:szCs w:val="12"/>
        </w:rPr>
        <w:t>- размещать транспортные средства на территории общего пользования, препятствующих механизированной уборки и вывозу мусора, отходов производства и потребления;</w:t>
      </w:r>
    </w:p>
    <w:p w:rsidR="007279A2" w:rsidRPr="007279A2" w:rsidRDefault="007279A2" w:rsidP="005060C4">
      <w:pPr>
        <w:tabs>
          <w:tab w:val="left" w:pos="284"/>
        </w:tabs>
        <w:spacing w:after="0" w:line="240" w:lineRule="auto"/>
        <w:ind w:firstLine="284"/>
        <w:jc w:val="both"/>
        <w:rPr>
          <w:rFonts w:ascii="Times New Roman" w:eastAsia="Calibri" w:hAnsi="Times New Roman" w:cs="Times New Roman"/>
          <w:sz w:val="12"/>
          <w:szCs w:val="12"/>
        </w:rPr>
      </w:pPr>
      <w:r w:rsidRPr="007279A2">
        <w:rPr>
          <w:rFonts w:ascii="Times New Roman" w:eastAsia="Calibri" w:hAnsi="Times New Roman" w:cs="Times New Roman"/>
          <w:sz w:val="12"/>
          <w:szCs w:val="12"/>
        </w:rPr>
        <w:t>- действия (бездействия), повлекшие утечку воды, нечистот и подтопление территории общего пользования.</w:t>
      </w:r>
    </w:p>
    <w:p w:rsidR="007279A2" w:rsidRPr="007279A2" w:rsidRDefault="007279A2" w:rsidP="005060C4">
      <w:pPr>
        <w:tabs>
          <w:tab w:val="left" w:pos="284"/>
        </w:tabs>
        <w:spacing w:after="0" w:line="240" w:lineRule="auto"/>
        <w:jc w:val="center"/>
        <w:rPr>
          <w:rFonts w:ascii="Times New Roman" w:eastAsia="Calibri" w:hAnsi="Times New Roman" w:cs="Times New Roman"/>
          <w:b/>
          <w:sz w:val="12"/>
          <w:szCs w:val="12"/>
        </w:rPr>
      </w:pPr>
      <w:r w:rsidRPr="007279A2">
        <w:rPr>
          <w:rFonts w:ascii="Times New Roman" w:eastAsia="Calibri" w:hAnsi="Times New Roman" w:cs="Times New Roman"/>
          <w:b/>
          <w:sz w:val="12"/>
          <w:szCs w:val="12"/>
        </w:rPr>
        <w:t>7.3. Особенности уборки территории в осенне-зимний период</w:t>
      </w:r>
    </w:p>
    <w:p w:rsidR="007279A2" w:rsidRPr="007279A2" w:rsidRDefault="007279A2" w:rsidP="005060C4">
      <w:pPr>
        <w:tabs>
          <w:tab w:val="left" w:pos="284"/>
        </w:tabs>
        <w:spacing w:after="0" w:line="240" w:lineRule="auto"/>
        <w:ind w:firstLine="284"/>
        <w:jc w:val="both"/>
        <w:rPr>
          <w:rFonts w:ascii="Times New Roman" w:eastAsia="Calibri" w:hAnsi="Times New Roman" w:cs="Times New Roman"/>
          <w:sz w:val="12"/>
          <w:szCs w:val="12"/>
        </w:rPr>
      </w:pPr>
      <w:r w:rsidRPr="007279A2">
        <w:rPr>
          <w:rFonts w:ascii="Times New Roman" w:eastAsia="Calibri" w:hAnsi="Times New Roman" w:cs="Times New Roman"/>
          <w:sz w:val="12"/>
          <w:szCs w:val="12"/>
        </w:rPr>
        <w:t>7.3.1. Осенне-зимняя уборка территории проводится с 15 октября по 15 апреля и предусматривает уборку и вывоз мусора, снега и льда, грязи, посыпку улиц песком с примесью хлоридов.</w:t>
      </w:r>
    </w:p>
    <w:p w:rsidR="007279A2" w:rsidRPr="007279A2" w:rsidRDefault="007279A2" w:rsidP="005060C4">
      <w:pPr>
        <w:tabs>
          <w:tab w:val="left" w:pos="284"/>
        </w:tabs>
        <w:spacing w:after="0" w:line="240" w:lineRule="auto"/>
        <w:ind w:firstLine="284"/>
        <w:jc w:val="both"/>
        <w:rPr>
          <w:rFonts w:ascii="Times New Roman" w:eastAsia="Calibri" w:hAnsi="Times New Roman" w:cs="Times New Roman"/>
          <w:sz w:val="12"/>
          <w:szCs w:val="12"/>
        </w:rPr>
      </w:pPr>
      <w:r w:rsidRPr="007279A2">
        <w:rPr>
          <w:rFonts w:ascii="Times New Roman" w:eastAsia="Calibri" w:hAnsi="Times New Roman" w:cs="Times New Roman"/>
          <w:sz w:val="12"/>
          <w:szCs w:val="12"/>
        </w:rPr>
        <w:t>В зависимости от климатических условий постановлением администрации сельского поселения период осенне-зимней уборки может быть изменен.</w:t>
      </w:r>
    </w:p>
    <w:p w:rsidR="007279A2" w:rsidRPr="007279A2" w:rsidRDefault="007279A2" w:rsidP="005060C4">
      <w:pPr>
        <w:tabs>
          <w:tab w:val="left" w:pos="284"/>
        </w:tabs>
        <w:spacing w:after="0" w:line="240" w:lineRule="auto"/>
        <w:ind w:firstLine="284"/>
        <w:jc w:val="both"/>
        <w:rPr>
          <w:rFonts w:ascii="Times New Roman" w:eastAsia="Calibri" w:hAnsi="Times New Roman" w:cs="Times New Roman"/>
          <w:sz w:val="12"/>
          <w:szCs w:val="12"/>
        </w:rPr>
      </w:pPr>
      <w:r w:rsidRPr="007279A2">
        <w:rPr>
          <w:rFonts w:ascii="Times New Roman" w:eastAsia="Calibri" w:hAnsi="Times New Roman" w:cs="Times New Roman"/>
          <w:sz w:val="12"/>
          <w:szCs w:val="12"/>
        </w:rPr>
        <w:t>7.3.2. Укладка свежевыпавшего снега в валы и кучи разрешается на всех улицах, площадях и скверах с последующей при необходимости вывозкой.</w:t>
      </w:r>
    </w:p>
    <w:p w:rsidR="007279A2" w:rsidRPr="007279A2" w:rsidRDefault="007279A2" w:rsidP="005060C4">
      <w:pPr>
        <w:tabs>
          <w:tab w:val="left" w:pos="284"/>
        </w:tabs>
        <w:spacing w:after="0" w:line="240" w:lineRule="auto"/>
        <w:ind w:firstLine="284"/>
        <w:jc w:val="both"/>
        <w:rPr>
          <w:rFonts w:ascii="Times New Roman" w:eastAsia="Calibri" w:hAnsi="Times New Roman" w:cs="Times New Roman"/>
          <w:sz w:val="12"/>
          <w:szCs w:val="12"/>
        </w:rPr>
      </w:pPr>
      <w:r w:rsidRPr="007279A2">
        <w:rPr>
          <w:rFonts w:ascii="Times New Roman" w:eastAsia="Calibri" w:hAnsi="Times New Roman" w:cs="Times New Roman"/>
          <w:sz w:val="12"/>
          <w:szCs w:val="12"/>
        </w:rPr>
        <w:t>7.3.3. В зависимости от ширины улицы и характера движения на ней валы обязаны укладывать либо по обеим сторонам проезжей части, либо с одной стороны проезжей части вдоль тротуара с оставлением необходимых проходов и проездов.</w:t>
      </w:r>
    </w:p>
    <w:p w:rsidR="007279A2" w:rsidRPr="007279A2" w:rsidRDefault="007279A2" w:rsidP="005060C4">
      <w:pPr>
        <w:tabs>
          <w:tab w:val="left" w:pos="284"/>
        </w:tabs>
        <w:spacing w:after="0" w:line="240" w:lineRule="auto"/>
        <w:ind w:firstLine="284"/>
        <w:jc w:val="both"/>
        <w:rPr>
          <w:rFonts w:ascii="Times New Roman" w:eastAsia="Calibri" w:hAnsi="Times New Roman" w:cs="Times New Roman"/>
          <w:sz w:val="12"/>
          <w:szCs w:val="12"/>
        </w:rPr>
      </w:pPr>
      <w:r w:rsidRPr="007279A2">
        <w:rPr>
          <w:rFonts w:ascii="Times New Roman" w:eastAsia="Calibri" w:hAnsi="Times New Roman" w:cs="Times New Roman"/>
          <w:sz w:val="12"/>
          <w:szCs w:val="12"/>
        </w:rPr>
        <w:t>7.3.4. Посыпку песком с примесью хлоридов, как правило, следует начинать немедленно с начала снегопада или появления гололеда.</w:t>
      </w:r>
    </w:p>
    <w:p w:rsidR="007279A2" w:rsidRPr="007279A2" w:rsidRDefault="007279A2" w:rsidP="005060C4">
      <w:pPr>
        <w:tabs>
          <w:tab w:val="left" w:pos="284"/>
        </w:tabs>
        <w:spacing w:after="0" w:line="240" w:lineRule="auto"/>
        <w:ind w:firstLine="284"/>
        <w:jc w:val="both"/>
        <w:rPr>
          <w:rFonts w:ascii="Times New Roman" w:eastAsia="Calibri" w:hAnsi="Times New Roman" w:cs="Times New Roman"/>
          <w:sz w:val="12"/>
          <w:szCs w:val="12"/>
        </w:rPr>
      </w:pPr>
      <w:r w:rsidRPr="007279A2">
        <w:rPr>
          <w:rFonts w:ascii="Times New Roman" w:eastAsia="Calibri" w:hAnsi="Times New Roman" w:cs="Times New Roman"/>
          <w:sz w:val="12"/>
          <w:szCs w:val="12"/>
        </w:rPr>
        <w:t>В первую очередь при гололеде посыпаются спуски, подъемы, перекрестки, места остановок общественного транспорта, пешеходные переходы.</w:t>
      </w:r>
    </w:p>
    <w:p w:rsidR="007279A2" w:rsidRPr="007279A2" w:rsidRDefault="007279A2" w:rsidP="005060C4">
      <w:pPr>
        <w:tabs>
          <w:tab w:val="left" w:pos="284"/>
        </w:tabs>
        <w:spacing w:after="0" w:line="240" w:lineRule="auto"/>
        <w:ind w:firstLine="284"/>
        <w:jc w:val="both"/>
        <w:rPr>
          <w:rFonts w:ascii="Times New Roman" w:eastAsia="Calibri" w:hAnsi="Times New Roman" w:cs="Times New Roman"/>
          <w:sz w:val="12"/>
          <w:szCs w:val="12"/>
        </w:rPr>
      </w:pPr>
      <w:r w:rsidRPr="007279A2">
        <w:rPr>
          <w:rFonts w:ascii="Times New Roman" w:eastAsia="Calibri" w:hAnsi="Times New Roman" w:cs="Times New Roman"/>
          <w:sz w:val="12"/>
          <w:szCs w:val="12"/>
        </w:rPr>
        <w:t>Тротуары посыпаются сухим песком без хлоридов.</w:t>
      </w:r>
    </w:p>
    <w:p w:rsidR="007279A2" w:rsidRPr="007279A2" w:rsidRDefault="007279A2" w:rsidP="005060C4">
      <w:pPr>
        <w:tabs>
          <w:tab w:val="left" w:pos="284"/>
        </w:tabs>
        <w:spacing w:after="0" w:line="240" w:lineRule="auto"/>
        <w:ind w:firstLine="284"/>
        <w:jc w:val="both"/>
        <w:rPr>
          <w:rFonts w:ascii="Times New Roman" w:eastAsia="Calibri" w:hAnsi="Times New Roman" w:cs="Times New Roman"/>
          <w:sz w:val="12"/>
          <w:szCs w:val="12"/>
        </w:rPr>
      </w:pPr>
      <w:r w:rsidRPr="007279A2">
        <w:rPr>
          <w:rFonts w:ascii="Times New Roman" w:eastAsia="Calibri" w:hAnsi="Times New Roman" w:cs="Times New Roman"/>
          <w:sz w:val="12"/>
          <w:szCs w:val="12"/>
        </w:rPr>
        <w:t>7.3.5. Очистка от снега крыш и удаление сосулек производится с обеспечением следующих мер безопасности: назначение дежурных, ограждение тротуаров, оснащение страховочным оборудованием лиц, работающих на высоте.</w:t>
      </w:r>
    </w:p>
    <w:p w:rsidR="007279A2" w:rsidRPr="007279A2" w:rsidRDefault="007279A2" w:rsidP="005060C4">
      <w:pPr>
        <w:tabs>
          <w:tab w:val="left" w:pos="284"/>
        </w:tabs>
        <w:spacing w:after="0" w:line="240" w:lineRule="auto"/>
        <w:ind w:firstLine="284"/>
        <w:jc w:val="both"/>
        <w:rPr>
          <w:rFonts w:ascii="Times New Roman" w:eastAsia="Calibri" w:hAnsi="Times New Roman" w:cs="Times New Roman"/>
          <w:sz w:val="12"/>
          <w:szCs w:val="12"/>
        </w:rPr>
      </w:pPr>
      <w:r w:rsidRPr="007279A2">
        <w:rPr>
          <w:rFonts w:ascii="Times New Roman" w:eastAsia="Calibri" w:hAnsi="Times New Roman" w:cs="Times New Roman"/>
          <w:sz w:val="12"/>
          <w:szCs w:val="12"/>
        </w:rPr>
        <w:t>Снег, сброшенный с крыш, при необходимости следует  вывозить.</w:t>
      </w:r>
    </w:p>
    <w:p w:rsidR="007279A2" w:rsidRPr="007279A2" w:rsidRDefault="007279A2" w:rsidP="005060C4">
      <w:pPr>
        <w:tabs>
          <w:tab w:val="left" w:pos="284"/>
        </w:tabs>
        <w:spacing w:after="0" w:line="240" w:lineRule="auto"/>
        <w:ind w:firstLine="284"/>
        <w:jc w:val="both"/>
        <w:rPr>
          <w:rFonts w:ascii="Times New Roman" w:eastAsia="Calibri" w:hAnsi="Times New Roman" w:cs="Times New Roman"/>
          <w:sz w:val="12"/>
          <w:szCs w:val="12"/>
        </w:rPr>
      </w:pPr>
      <w:r w:rsidRPr="007279A2">
        <w:rPr>
          <w:rFonts w:ascii="Times New Roman" w:eastAsia="Calibri" w:hAnsi="Times New Roman" w:cs="Times New Roman"/>
          <w:sz w:val="12"/>
          <w:szCs w:val="12"/>
        </w:rPr>
        <w:t>7.3.6. Вывоз снега  разрешается на специально отведенные места отвала.</w:t>
      </w:r>
    </w:p>
    <w:p w:rsidR="007279A2" w:rsidRPr="007279A2" w:rsidRDefault="007279A2" w:rsidP="005060C4">
      <w:pPr>
        <w:tabs>
          <w:tab w:val="left" w:pos="284"/>
        </w:tabs>
        <w:spacing w:after="0" w:line="240" w:lineRule="auto"/>
        <w:ind w:firstLine="284"/>
        <w:jc w:val="both"/>
        <w:rPr>
          <w:rFonts w:ascii="Times New Roman" w:eastAsia="Calibri" w:hAnsi="Times New Roman" w:cs="Times New Roman"/>
          <w:sz w:val="12"/>
          <w:szCs w:val="12"/>
        </w:rPr>
      </w:pPr>
      <w:r w:rsidRPr="007279A2">
        <w:rPr>
          <w:rFonts w:ascii="Times New Roman" w:eastAsia="Calibri" w:hAnsi="Times New Roman" w:cs="Times New Roman"/>
          <w:sz w:val="12"/>
          <w:szCs w:val="12"/>
        </w:rPr>
        <w:t>7.3.7. Уборка снега и льда с улиц, площадей, мостов начинается немедленно с начала снегопада и производится, в первую очередь, с магистральных улиц, автобусных трасс, мостов для обеспечения бесперебойного движения транспорта, во избежание наката.</w:t>
      </w:r>
    </w:p>
    <w:p w:rsidR="007279A2" w:rsidRPr="007279A2" w:rsidRDefault="007279A2" w:rsidP="005060C4">
      <w:pPr>
        <w:tabs>
          <w:tab w:val="left" w:pos="284"/>
        </w:tabs>
        <w:spacing w:after="0" w:line="240" w:lineRule="auto"/>
        <w:ind w:firstLine="284"/>
        <w:jc w:val="both"/>
        <w:rPr>
          <w:rFonts w:ascii="Times New Roman" w:eastAsia="Calibri" w:hAnsi="Times New Roman" w:cs="Times New Roman"/>
          <w:sz w:val="12"/>
          <w:szCs w:val="12"/>
        </w:rPr>
      </w:pPr>
      <w:r w:rsidRPr="007279A2">
        <w:rPr>
          <w:rFonts w:ascii="Times New Roman" w:eastAsia="Calibri" w:hAnsi="Times New Roman" w:cs="Times New Roman"/>
          <w:sz w:val="12"/>
          <w:szCs w:val="12"/>
        </w:rPr>
        <w:t xml:space="preserve">7.3.8. При уборке улиц, проездов, площадей специализированными организациями лицам, указанным в </w:t>
      </w:r>
      <w:hyperlink r:id="rId20" w:anchor="Par646" w:history="1">
        <w:r w:rsidRPr="007279A2">
          <w:rPr>
            <w:rStyle w:val="ae"/>
            <w:rFonts w:ascii="Times New Roman" w:eastAsia="Calibri" w:hAnsi="Times New Roman" w:cs="Times New Roman"/>
            <w:sz w:val="12"/>
            <w:szCs w:val="12"/>
          </w:rPr>
          <w:t>пункте 7.2.1</w:t>
        </w:r>
      </w:hyperlink>
      <w:r w:rsidRPr="007279A2">
        <w:rPr>
          <w:rFonts w:ascii="Times New Roman" w:eastAsia="Calibri" w:hAnsi="Times New Roman" w:cs="Times New Roman"/>
          <w:sz w:val="12"/>
          <w:szCs w:val="12"/>
        </w:rPr>
        <w:t xml:space="preserve"> настоящих Правил, необходимо обеспечивать после прохождения снегоочистительной техники уборку и расчистку въездов, пешеходных переходов, как со стороны строений, так и с противоположной стороны проезда, если там нет других строений.</w:t>
      </w:r>
    </w:p>
    <w:p w:rsidR="007279A2" w:rsidRPr="007279A2" w:rsidRDefault="007279A2" w:rsidP="005060C4">
      <w:pPr>
        <w:tabs>
          <w:tab w:val="left" w:pos="284"/>
        </w:tabs>
        <w:spacing w:after="0" w:line="240" w:lineRule="auto"/>
        <w:ind w:firstLine="284"/>
        <w:jc w:val="both"/>
        <w:rPr>
          <w:rFonts w:ascii="Times New Roman" w:eastAsia="Calibri" w:hAnsi="Times New Roman" w:cs="Times New Roman"/>
          <w:sz w:val="12"/>
          <w:szCs w:val="12"/>
        </w:rPr>
      </w:pPr>
      <w:r w:rsidRPr="007279A2">
        <w:rPr>
          <w:rFonts w:ascii="Times New Roman" w:eastAsia="Calibri" w:hAnsi="Times New Roman" w:cs="Times New Roman"/>
          <w:sz w:val="12"/>
          <w:szCs w:val="12"/>
        </w:rPr>
        <w:t>7.3.9. Запрещается:</w:t>
      </w:r>
    </w:p>
    <w:p w:rsidR="007279A2" w:rsidRPr="007279A2" w:rsidRDefault="007279A2" w:rsidP="005060C4">
      <w:pPr>
        <w:tabs>
          <w:tab w:val="left" w:pos="284"/>
        </w:tabs>
        <w:spacing w:after="0" w:line="240" w:lineRule="auto"/>
        <w:ind w:firstLine="284"/>
        <w:jc w:val="both"/>
        <w:rPr>
          <w:rFonts w:ascii="Times New Roman" w:eastAsia="Calibri" w:hAnsi="Times New Roman" w:cs="Times New Roman"/>
          <w:sz w:val="12"/>
          <w:szCs w:val="12"/>
        </w:rPr>
      </w:pPr>
      <w:r w:rsidRPr="007279A2">
        <w:rPr>
          <w:rFonts w:ascii="Times New Roman" w:eastAsia="Calibri" w:hAnsi="Times New Roman" w:cs="Times New Roman"/>
          <w:sz w:val="12"/>
          <w:szCs w:val="12"/>
        </w:rPr>
        <w:t>- разбрасывание снега и льда на проезжие части улиц;</w:t>
      </w:r>
    </w:p>
    <w:p w:rsidR="007279A2" w:rsidRPr="007279A2" w:rsidRDefault="007279A2" w:rsidP="005060C4">
      <w:pPr>
        <w:tabs>
          <w:tab w:val="left" w:pos="284"/>
        </w:tabs>
        <w:spacing w:after="0" w:line="240" w:lineRule="auto"/>
        <w:ind w:firstLine="284"/>
        <w:jc w:val="both"/>
        <w:rPr>
          <w:rFonts w:ascii="Times New Roman" w:eastAsia="Calibri" w:hAnsi="Times New Roman" w:cs="Times New Roman"/>
          <w:sz w:val="12"/>
          <w:szCs w:val="12"/>
        </w:rPr>
      </w:pPr>
      <w:r w:rsidRPr="007279A2">
        <w:rPr>
          <w:rFonts w:ascii="Times New Roman" w:eastAsia="Calibri" w:hAnsi="Times New Roman" w:cs="Times New Roman"/>
          <w:sz w:val="12"/>
          <w:szCs w:val="12"/>
        </w:rPr>
        <w:t>- укладка снега и скола льда на трассах тепловых сетей;</w:t>
      </w:r>
    </w:p>
    <w:p w:rsidR="007279A2" w:rsidRPr="007279A2" w:rsidRDefault="007279A2" w:rsidP="005060C4">
      <w:pPr>
        <w:tabs>
          <w:tab w:val="left" w:pos="284"/>
        </w:tabs>
        <w:spacing w:after="0" w:line="240" w:lineRule="auto"/>
        <w:ind w:firstLine="284"/>
        <w:jc w:val="both"/>
        <w:rPr>
          <w:rFonts w:ascii="Times New Roman" w:eastAsia="Calibri" w:hAnsi="Times New Roman" w:cs="Times New Roman"/>
          <w:sz w:val="12"/>
          <w:szCs w:val="12"/>
        </w:rPr>
      </w:pPr>
      <w:r w:rsidRPr="007279A2">
        <w:rPr>
          <w:rFonts w:ascii="Times New Roman" w:eastAsia="Calibri" w:hAnsi="Times New Roman" w:cs="Times New Roman"/>
          <w:sz w:val="12"/>
          <w:szCs w:val="12"/>
        </w:rPr>
        <w:t>- скалывание и сбрасывание снега и льда в теплофикационные камеры, смотровые и дождевые колодцы;</w:t>
      </w:r>
    </w:p>
    <w:p w:rsidR="007279A2" w:rsidRPr="007279A2" w:rsidRDefault="007279A2" w:rsidP="005060C4">
      <w:pPr>
        <w:tabs>
          <w:tab w:val="left" w:pos="284"/>
        </w:tabs>
        <w:spacing w:after="0" w:line="240" w:lineRule="auto"/>
        <w:ind w:firstLine="284"/>
        <w:jc w:val="both"/>
        <w:rPr>
          <w:rFonts w:ascii="Times New Roman" w:eastAsia="Calibri" w:hAnsi="Times New Roman" w:cs="Times New Roman"/>
          <w:sz w:val="12"/>
          <w:szCs w:val="12"/>
        </w:rPr>
      </w:pPr>
      <w:r w:rsidRPr="007279A2">
        <w:rPr>
          <w:rFonts w:ascii="Times New Roman" w:eastAsia="Calibri" w:hAnsi="Times New Roman" w:cs="Times New Roman"/>
          <w:sz w:val="12"/>
          <w:szCs w:val="12"/>
        </w:rPr>
        <w:t>- завоз и размещение снега во дворах многоквартирных домов;</w:t>
      </w:r>
    </w:p>
    <w:p w:rsidR="007279A2" w:rsidRPr="007279A2" w:rsidRDefault="007279A2" w:rsidP="005060C4">
      <w:pPr>
        <w:tabs>
          <w:tab w:val="left" w:pos="284"/>
        </w:tabs>
        <w:spacing w:after="0" w:line="240" w:lineRule="auto"/>
        <w:ind w:firstLine="284"/>
        <w:jc w:val="both"/>
        <w:rPr>
          <w:rFonts w:ascii="Times New Roman" w:eastAsia="Calibri" w:hAnsi="Times New Roman" w:cs="Times New Roman"/>
          <w:sz w:val="12"/>
          <w:szCs w:val="12"/>
        </w:rPr>
      </w:pPr>
      <w:r w:rsidRPr="007279A2">
        <w:rPr>
          <w:rFonts w:ascii="Times New Roman" w:eastAsia="Calibri" w:hAnsi="Times New Roman" w:cs="Times New Roman"/>
          <w:sz w:val="12"/>
          <w:szCs w:val="12"/>
        </w:rPr>
        <w:t>- размещение снега у стен зданий;</w:t>
      </w:r>
    </w:p>
    <w:p w:rsidR="007279A2" w:rsidRPr="007279A2" w:rsidRDefault="007279A2" w:rsidP="005060C4">
      <w:pPr>
        <w:tabs>
          <w:tab w:val="left" w:pos="284"/>
        </w:tabs>
        <w:spacing w:after="0" w:line="240" w:lineRule="auto"/>
        <w:ind w:firstLine="284"/>
        <w:jc w:val="both"/>
        <w:rPr>
          <w:rFonts w:ascii="Times New Roman" w:eastAsia="Calibri" w:hAnsi="Times New Roman" w:cs="Times New Roman"/>
          <w:sz w:val="12"/>
          <w:szCs w:val="12"/>
        </w:rPr>
      </w:pPr>
      <w:r w:rsidRPr="007279A2">
        <w:rPr>
          <w:rFonts w:ascii="Times New Roman" w:eastAsia="Calibri" w:hAnsi="Times New Roman" w:cs="Times New Roman"/>
          <w:sz w:val="12"/>
          <w:szCs w:val="12"/>
        </w:rPr>
        <w:t>- размещение сколотого льда и грязного снега на зеленых насаждениях;</w:t>
      </w:r>
    </w:p>
    <w:p w:rsidR="007279A2" w:rsidRPr="007279A2" w:rsidRDefault="007279A2" w:rsidP="005060C4">
      <w:pPr>
        <w:tabs>
          <w:tab w:val="left" w:pos="284"/>
        </w:tabs>
        <w:spacing w:after="0" w:line="240" w:lineRule="auto"/>
        <w:ind w:firstLine="284"/>
        <w:jc w:val="both"/>
        <w:rPr>
          <w:rFonts w:ascii="Times New Roman" w:eastAsia="Calibri" w:hAnsi="Times New Roman" w:cs="Times New Roman"/>
          <w:sz w:val="12"/>
          <w:szCs w:val="12"/>
        </w:rPr>
      </w:pPr>
      <w:r w:rsidRPr="007279A2">
        <w:rPr>
          <w:rFonts w:ascii="Times New Roman" w:eastAsia="Calibri" w:hAnsi="Times New Roman" w:cs="Times New Roman"/>
          <w:sz w:val="12"/>
          <w:szCs w:val="12"/>
        </w:rPr>
        <w:t>- размещение снега на ледовом покрове рек и озер, сбрасывание снега и льда, мусора,  в открытые водоемы, в том числе и при уборке мостов;</w:t>
      </w:r>
    </w:p>
    <w:p w:rsidR="007279A2" w:rsidRPr="007279A2" w:rsidRDefault="007279A2" w:rsidP="005060C4">
      <w:pPr>
        <w:tabs>
          <w:tab w:val="left" w:pos="284"/>
        </w:tabs>
        <w:spacing w:after="0" w:line="240" w:lineRule="auto"/>
        <w:ind w:firstLine="284"/>
        <w:jc w:val="both"/>
        <w:rPr>
          <w:rFonts w:ascii="Times New Roman" w:eastAsia="Calibri" w:hAnsi="Times New Roman" w:cs="Times New Roman"/>
          <w:sz w:val="12"/>
          <w:szCs w:val="12"/>
        </w:rPr>
      </w:pPr>
      <w:r w:rsidRPr="007279A2">
        <w:rPr>
          <w:rFonts w:ascii="Times New Roman" w:eastAsia="Calibri" w:hAnsi="Times New Roman" w:cs="Times New Roman"/>
          <w:sz w:val="12"/>
          <w:szCs w:val="12"/>
        </w:rPr>
        <w:t>- самовольное возведение запруд, сооружение иных препятствий для свободного схода талых вод, в том числе при сооружении подъездных путей;</w:t>
      </w:r>
    </w:p>
    <w:p w:rsidR="007279A2" w:rsidRPr="007279A2" w:rsidRDefault="007279A2" w:rsidP="005060C4">
      <w:pPr>
        <w:tabs>
          <w:tab w:val="left" w:pos="284"/>
        </w:tabs>
        <w:spacing w:after="0" w:line="240" w:lineRule="auto"/>
        <w:ind w:firstLine="284"/>
        <w:jc w:val="both"/>
        <w:rPr>
          <w:rFonts w:ascii="Times New Roman" w:eastAsia="Calibri" w:hAnsi="Times New Roman" w:cs="Times New Roman"/>
          <w:sz w:val="12"/>
          <w:szCs w:val="12"/>
        </w:rPr>
      </w:pPr>
      <w:r w:rsidRPr="007279A2">
        <w:rPr>
          <w:rFonts w:ascii="Times New Roman" w:eastAsia="Calibri" w:hAnsi="Times New Roman" w:cs="Times New Roman"/>
          <w:sz w:val="12"/>
          <w:szCs w:val="12"/>
        </w:rPr>
        <w:t>- размещать транспортные средства на территории общего пользования, препятствующих механизированной уборке и вывозу снега;</w:t>
      </w:r>
    </w:p>
    <w:p w:rsidR="007279A2" w:rsidRPr="007279A2" w:rsidRDefault="007279A2" w:rsidP="005060C4">
      <w:pPr>
        <w:tabs>
          <w:tab w:val="left" w:pos="284"/>
        </w:tabs>
        <w:spacing w:after="0" w:line="240" w:lineRule="auto"/>
        <w:ind w:firstLine="284"/>
        <w:jc w:val="both"/>
        <w:rPr>
          <w:rFonts w:ascii="Times New Roman" w:eastAsia="Calibri" w:hAnsi="Times New Roman" w:cs="Times New Roman"/>
          <w:sz w:val="12"/>
          <w:szCs w:val="12"/>
        </w:rPr>
      </w:pPr>
      <w:r w:rsidRPr="007279A2">
        <w:rPr>
          <w:rFonts w:ascii="Times New Roman" w:eastAsia="Calibri" w:hAnsi="Times New Roman" w:cs="Times New Roman"/>
          <w:sz w:val="12"/>
          <w:szCs w:val="12"/>
        </w:rPr>
        <w:t>- сбрасывать крупногабаритные отходы в том числе сельскохозяйственной деятельности, в контейнеры и на контейнерные площадки, не определенные как места для сбора крупногабаритных отходов.</w:t>
      </w:r>
    </w:p>
    <w:p w:rsidR="007279A2" w:rsidRPr="007279A2" w:rsidRDefault="007279A2" w:rsidP="005060C4">
      <w:pPr>
        <w:tabs>
          <w:tab w:val="left" w:pos="284"/>
        </w:tabs>
        <w:spacing w:after="0" w:line="240" w:lineRule="auto"/>
        <w:jc w:val="center"/>
        <w:rPr>
          <w:rFonts w:ascii="Times New Roman" w:eastAsia="Calibri" w:hAnsi="Times New Roman" w:cs="Times New Roman"/>
          <w:b/>
          <w:sz w:val="12"/>
          <w:szCs w:val="12"/>
        </w:rPr>
      </w:pPr>
      <w:r w:rsidRPr="007279A2">
        <w:rPr>
          <w:rFonts w:ascii="Times New Roman" w:eastAsia="Calibri" w:hAnsi="Times New Roman" w:cs="Times New Roman"/>
          <w:b/>
          <w:sz w:val="12"/>
          <w:szCs w:val="12"/>
        </w:rPr>
        <w:t>7.4. Порядок содержания элементов благоустройства</w:t>
      </w:r>
    </w:p>
    <w:p w:rsidR="007279A2" w:rsidRPr="007279A2" w:rsidRDefault="007279A2" w:rsidP="005060C4">
      <w:pPr>
        <w:tabs>
          <w:tab w:val="left" w:pos="284"/>
        </w:tabs>
        <w:spacing w:after="0" w:line="240" w:lineRule="auto"/>
        <w:ind w:firstLine="284"/>
        <w:jc w:val="both"/>
        <w:rPr>
          <w:rFonts w:ascii="Times New Roman" w:eastAsia="Calibri" w:hAnsi="Times New Roman" w:cs="Times New Roman"/>
          <w:sz w:val="12"/>
          <w:szCs w:val="12"/>
        </w:rPr>
      </w:pPr>
      <w:r w:rsidRPr="007279A2">
        <w:rPr>
          <w:rFonts w:ascii="Times New Roman" w:eastAsia="Calibri" w:hAnsi="Times New Roman" w:cs="Times New Roman"/>
          <w:sz w:val="12"/>
          <w:szCs w:val="12"/>
        </w:rPr>
        <w:t>7.4.1. Общие требования к содержанию элементов благоустройства.</w:t>
      </w:r>
    </w:p>
    <w:p w:rsidR="007279A2" w:rsidRPr="007279A2" w:rsidRDefault="007279A2" w:rsidP="005060C4">
      <w:pPr>
        <w:tabs>
          <w:tab w:val="left" w:pos="284"/>
        </w:tabs>
        <w:spacing w:after="0" w:line="240" w:lineRule="auto"/>
        <w:ind w:firstLine="284"/>
        <w:jc w:val="both"/>
        <w:rPr>
          <w:rFonts w:ascii="Times New Roman" w:eastAsia="Calibri" w:hAnsi="Times New Roman" w:cs="Times New Roman"/>
          <w:sz w:val="12"/>
          <w:szCs w:val="12"/>
        </w:rPr>
      </w:pPr>
      <w:r w:rsidRPr="007279A2">
        <w:rPr>
          <w:rFonts w:ascii="Times New Roman" w:eastAsia="Calibri" w:hAnsi="Times New Roman" w:cs="Times New Roman"/>
          <w:sz w:val="12"/>
          <w:szCs w:val="12"/>
        </w:rPr>
        <w:t>7.4.1.1. Содержание элементов благоустройства, включая работы по восстановлению и ремонту памятников, мемориалов осуществляется физическими и (или) юридическими лицами, независимо от их организационно-правовых форм, владеющим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rsidR="006A5A85" w:rsidRDefault="007279A2" w:rsidP="005060C4">
      <w:pPr>
        <w:tabs>
          <w:tab w:val="left" w:pos="284"/>
        </w:tabs>
        <w:spacing w:after="0" w:line="240" w:lineRule="auto"/>
        <w:ind w:firstLine="284"/>
        <w:jc w:val="both"/>
        <w:rPr>
          <w:rFonts w:ascii="Times New Roman" w:eastAsia="Calibri" w:hAnsi="Times New Roman" w:cs="Times New Roman"/>
          <w:sz w:val="12"/>
          <w:szCs w:val="12"/>
        </w:rPr>
      </w:pPr>
      <w:r w:rsidRPr="007279A2">
        <w:rPr>
          <w:rFonts w:ascii="Times New Roman" w:eastAsia="Calibri" w:hAnsi="Times New Roman" w:cs="Times New Roman"/>
          <w:sz w:val="12"/>
          <w:szCs w:val="12"/>
        </w:rPr>
        <w:t xml:space="preserve">Физические и юридические лица осуществляют организацию содержания элементов благоустройства на договорной или добровольной </w:t>
      </w:r>
    </w:p>
    <w:p w:rsidR="007279A2" w:rsidRPr="007279A2" w:rsidRDefault="007279A2" w:rsidP="006A5A85">
      <w:pPr>
        <w:tabs>
          <w:tab w:val="left" w:pos="284"/>
        </w:tabs>
        <w:spacing w:after="0" w:line="240" w:lineRule="auto"/>
        <w:jc w:val="both"/>
        <w:rPr>
          <w:rFonts w:ascii="Times New Roman" w:eastAsia="Calibri" w:hAnsi="Times New Roman" w:cs="Times New Roman"/>
          <w:sz w:val="12"/>
          <w:szCs w:val="12"/>
        </w:rPr>
      </w:pPr>
      <w:r w:rsidRPr="007279A2">
        <w:rPr>
          <w:rFonts w:ascii="Times New Roman" w:eastAsia="Calibri" w:hAnsi="Times New Roman" w:cs="Times New Roman"/>
          <w:sz w:val="12"/>
          <w:szCs w:val="12"/>
        </w:rPr>
        <w:lastRenderedPageBreak/>
        <w:t xml:space="preserve">основе. </w:t>
      </w:r>
    </w:p>
    <w:p w:rsidR="007279A2" w:rsidRPr="007279A2" w:rsidRDefault="007279A2" w:rsidP="005060C4">
      <w:pPr>
        <w:tabs>
          <w:tab w:val="left" w:pos="284"/>
        </w:tabs>
        <w:spacing w:after="0" w:line="240" w:lineRule="auto"/>
        <w:ind w:firstLine="284"/>
        <w:jc w:val="both"/>
        <w:rPr>
          <w:rFonts w:ascii="Times New Roman" w:eastAsia="Calibri" w:hAnsi="Times New Roman" w:cs="Times New Roman"/>
          <w:sz w:val="12"/>
          <w:szCs w:val="12"/>
        </w:rPr>
      </w:pPr>
      <w:r w:rsidRPr="007279A2">
        <w:rPr>
          <w:rFonts w:ascii="Times New Roman" w:eastAsia="Calibri" w:hAnsi="Times New Roman" w:cs="Times New Roman"/>
          <w:sz w:val="12"/>
          <w:szCs w:val="12"/>
        </w:rPr>
        <w:t>Организация содержания иных элементов благоустройства осуществляется администрацией сельского поселения по соглашениям со специализированными организациями в пределах средств, предусмотренных на эти цели в бюджете муниципального образования.</w:t>
      </w:r>
    </w:p>
    <w:p w:rsidR="007279A2" w:rsidRPr="007279A2" w:rsidRDefault="007279A2" w:rsidP="005060C4">
      <w:pPr>
        <w:tabs>
          <w:tab w:val="left" w:pos="284"/>
        </w:tabs>
        <w:spacing w:after="0" w:line="240" w:lineRule="auto"/>
        <w:ind w:firstLine="284"/>
        <w:jc w:val="both"/>
        <w:rPr>
          <w:rFonts w:ascii="Times New Roman" w:eastAsia="Calibri" w:hAnsi="Times New Roman" w:cs="Times New Roman"/>
          <w:sz w:val="12"/>
          <w:szCs w:val="12"/>
        </w:rPr>
      </w:pPr>
      <w:r w:rsidRPr="007279A2">
        <w:rPr>
          <w:rFonts w:ascii="Times New Roman" w:eastAsia="Calibri" w:hAnsi="Times New Roman" w:cs="Times New Roman"/>
          <w:sz w:val="12"/>
          <w:szCs w:val="12"/>
        </w:rPr>
        <w:t>7.4.1.2. Строительство и установка оград, заборов, газонных и тротуарных ограждений, киосков, палаток, павильонов, ларьков, стендов для объявлений и других устройств осуществляется в порядке, установленном законодательством Российской Федерации, Самарской области, нормативными правовыми актами органов местного самоуправления.</w:t>
      </w:r>
    </w:p>
    <w:p w:rsidR="007279A2" w:rsidRPr="007279A2" w:rsidRDefault="007279A2" w:rsidP="005060C4">
      <w:pPr>
        <w:tabs>
          <w:tab w:val="left" w:pos="284"/>
        </w:tabs>
        <w:spacing w:after="0" w:line="240" w:lineRule="auto"/>
        <w:ind w:firstLine="284"/>
        <w:jc w:val="both"/>
        <w:rPr>
          <w:rFonts w:ascii="Times New Roman" w:eastAsia="Calibri" w:hAnsi="Times New Roman" w:cs="Times New Roman"/>
          <w:sz w:val="12"/>
          <w:szCs w:val="12"/>
        </w:rPr>
      </w:pPr>
      <w:r w:rsidRPr="007279A2">
        <w:rPr>
          <w:rFonts w:ascii="Times New Roman" w:eastAsia="Calibri" w:hAnsi="Times New Roman" w:cs="Times New Roman"/>
          <w:sz w:val="12"/>
          <w:szCs w:val="12"/>
        </w:rPr>
        <w:t xml:space="preserve">7.4.1.3. Строительные площадки необходимо ограждать по всему периметру плотным забором установленного образца. </w:t>
      </w:r>
    </w:p>
    <w:p w:rsidR="007279A2" w:rsidRPr="007279A2" w:rsidRDefault="007279A2" w:rsidP="005060C4">
      <w:pPr>
        <w:tabs>
          <w:tab w:val="left" w:pos="284"/>
        </w:tabs>
        <w:spacing w:after="0" w:line="240" w:lineRule="auto"/>
        <w:ind w:firstLine="284"/>
        <w:jc w:val="both"/>
        <w:rPr>
          <w:rFonts w:ascii="Times New Roman" w:eastAsia="Calibri" w:hAnsi="Times New Roman" w:cs="Times New Roman"/>
          <w:sz w:val="12"/>
          <w:szCs w:val="12"/>
        </w:rPr>
      </w:pPr>
      <w:r w:rsidRPr="007279A2">
        <w:rPr>
          <w:rFonts w:ascii="Times New Roman" w:eastAsia="Calibri" w:hAnsi="Times New Roman" w:cs="Times New Roman"/>
          <w:sz w:val="12"/>
          <w:szCs w:val="12"/>
        </w:rPr>
        <w:t>7.4.2. Световые вывески, реклама и витрины.</w:t>
      </w:r>
    </w:p>
    <w:p w:rsidR="007279A2" w:rsidRPr="007279A2" w:rsidRDefault="007279A2" w:rsidP="005060C4">
      <w:pPr>
        <w:tabs>
          <w:tab w:val="left" w:pos="284"/>
        </w:tabs>
        <w:spacing w:after="0" w:line="240" w:lineRule="auto"/>
        <w:ind w:firstLine="284"/>
        <w:jc w:val="both"/>
        <w:rPr>
          <w:rFonts w:ascii="Times New Roman" w:eastAsia="Calibri" w:hAnsi="Times New Roman" w:cs="Times New Roman"/>
          <w:sz w:val="12"/>
          <w:szCs w:val="12"/>
        </w:rPr>
      </w:pPr>
      <w:r w:rsidRPr="007279A2">
        <w:rPr>
          <w:rFonts w:ascii="Times New Roman" w:eastAsia="Calibri" w:hAnsi="Times New Roman" w:cs="Times New Roman"/>
          <w:sz w:val="12"/>
          <w:szCs w:val="12"/>
        </w:rPr>
        <w:t>7.4.2.1. Установка всякого рода вывесок разрешается только после согласования эскизов с администрацией сельского поселения.</w:t>
      </w:r>
    </w:p>
    <w:p w:rsidR="007279A2" w:rsidRPr="007279A2" w:rsidRDefault="007279A2" w:rsidP="005060C4">
      <w:pPr>
        <w:tabs>
          <w:tab w:val="left" w:pos="284"/>
        </w:tabs>
        <w:spacing w:after="0" w:line="240" w:lineRule="auto"/>
        <w:ind w:firstLine="284"/>
        <w:jc w:val="both"/>
        <w:rPr>
          <w:rFonts w:ascii="Times New Roman" w:eastAsia="Calibri" w:hAnsi="Times New Roman" w:cs="Times New Roman"/>
          <w:sz w:val="12"/>
          <w:szCs w:val="12"/>
        </w:rPr>
      </w:pPr>
      <w:r w:rsidRPr="007279A2">
        <w:rPr>
          <w:rFonts w:ascii="Times New Roman" w:eastAsia="Calibri" w:hAnsi="Times New Roman" w:cs="Times New Roman"/>
          <w:sz w:val="12"/>
          <w:szCs w:val="12"/>
        </w:rPr>
        <w:t xml:space="preserve">7.4.2.2. Организациями, эксплуатирующими световые рекламы и вывески, необходимо ежедневно включать их с наступлением темного времени суток и выключать не ранее времени отключения уличного освещения, обеспечивать своевременную замену перегоревших </w:t>
      </w:r>
      <w:proofErr w:type="spellStart"/>
      <w:r w:rsidRPr="007279A2">
        <w:rPr>
          <w:rFonts w:ascii="Times New Roman" w:eastAsia="Calibri" w:hAnsi="Times New Roman" w:cs="Times New Roman"/>
          <w:sz w:val="12"/>
          <w:szCs w:val="12"/>
        </w:rPr>
        <w:t>газосветовых</w:t>
      </w:r>
      <w:proofErr w:type="spellEnd"/>
      <w:r w:rsidRPr="007279A2">
        <w:rPr>
          <w:rFonts w:ascii="Times New Roman" w:eastAsia="Calibri" w:hAnsi="Times New Roman" w:cs="Times New Roman"/>
          <w:sz w:val="12"/>
          <w:szCs w:val="12"/>
        </w:rPr>
        <w:t xml:space="preserve"> трубок и электроламп.</w:t>
      </w:r>
    </w:p>
    <w:p w:rsidR="007279A2" w:rsidRPr="007279A2" w:rsidRDefault="007279A2" w:rsidP="005060C4">
      <w:pPr>
        <w:tabs>
          <w:tab w:val="left" w:pos="284"/>
        </w:tabs>
        <w:spacing w:after="0" w:line="240" w:lineRule="auto"/>
        <w:ind w:firstLine="284"/>
        <w:jc w:val="both"/>
        <w:rPr>
          <w:rFonts w:ascii="Times New Roman" w:eastAsia="Calibri" w:hAnsi="Times New Roman" w:cs="Times New Roman"/>
          <w:sz w:val="12"/>
          <w:szCs w:val="12"/>
        </w:rPr>
      </w:pPr>
      <w:r w:rsidRPr="007279A2">
        <w:rPr>
          <w:rFonts w:ascii="Times New Roman" w:eastAsia="Calibri" w:hAnsi="Times New Roman" w:cs="Times New Roman"/>
          <w:sz w:val="12"/>
          <w:szCs w:val="12"/>
        </w:rPr>
        <w:t>В случае неисправности отдельных знаков рекламы или вывески произвести полное отключение.</w:t>
      </w:r>
    </w:p>
    <w:p w:rsidR="007279A2" w:rsidRPr="007279A2" w:rsidRDefault="007279A2" w:rsidP="005060C4">
      <w:pPr>
        <w:tabs>
          <w:tab w:val="left" w:pos="284"/>
        </w:tabs>
        <w:spacing w:after="0" w:line="240" w:lineRule="auto"/>
        <w:ind w:firstLine="284"/>
        <w:jc w:val="both"/>
        <w:rPr>
          <w:rFonts w:ascii="Times New Roman" w:eastAsia="Calibri" w:hAnsi="Times New Roman" w:cs="Times New Roman"/>
          <w:sz w:val="12"/>
          <w:szCs w:val="12"/>
        </w:rPr>
      </w:pPr>
      <w:r w:rsidRPr="007279A2">
        <w:rPr>
          <w:rFonts w:ascii="Times New Roman" w:eastAsia="Calibri" w:hAnsi="Times New Roman" w:cs="Times New Roman"/>
          <w:sz w:val="12"/>
          <w:szCs w:val="12"/>
        </w:rPr>
        <w:t>7.4.2.3. Расклейка газет, афиш, плакатов, различного рода объявлений и реклам разрешается только в местах, определенных администрацией  сельского поселения на специально установленных стендах.</w:t>
      </w:r>
    </w:p>
    <w:p w:rsidR="007279A2" w:rsidRPr="007279A2" w:rsidRDefault="007279A2" w:rsidP="005060C4">
      <w:pPr>
        <w:tabs>
          <w:tab w:val="left" w:pos="284"/>
        </w:tabs>
        <w:spacing w:after="0" w:line="240" w:lineRule="auto"/>
        <w:ind w:firstLine="284"/>
        <w:jc w:val="both"/>
        <w:rPr>
          <w:rFonts w:ascii="Times New Roman" w:eastAsia="Calibri" w:hAnsi="Times New Roman" w:cs="Times New Roman"/>
          <w:sz w:val="12"/>
          <w:szCs w:val="12"/>
        </w:rPr>
      </w:pPr>
      <w:r w:rsidRPr="007279A2">
        <w:rPr>
          <w:rFonts w:ascii="Times New Roman" w:eastAsia="Calibri" w:hAnsi="Times New Roman" w:cs="Times New Roman"/>
          <w:sz w:val="12"/>
          <w:szCs w:val="12"/>
        </w:rPr>
        <w:t>7.4.2.4. Осуществлять очистку от объявлений опор электропередач, цоколя зданий, заборов и других сооружений производить организациям, эксплуатирующим данные объекты.</w:t>
      </w:r>
    </w:p>
    <w:p w:rsidR="007279A2" w:rsidRPr="007279A2" w:rsidRDefault="007279A2" w:rsidP="005060C4">
      <w:pPr>
        <w:tabs>
          <w:tab w:val="left" w:pos="284"/>
        </w:tabs>
        <w:spacing w:after="0" w:line="240" w:lineRule="auto"/>
        <w:ind w:firstLine="284"/>
        <w:jc w:val="both"/>
        <w:rPr>
          <w:rFonts w:ascii="Times New Roman" w:eastAsia="Calibri" w:hAnsi="Times New Roman" w:cs="Times New Roman"/>
          <w:sz w:val="12"/>
          <w:szCs w:val="12"/>
        </w:rPr>
      </w:pPr>
      <w:r w:rsidRPr="007279A2">
        <w:rPr>
          <w:rFonts w:ascii="Times New Roman" w:eastAsia="Calibri" w:hAnsi="Times New Roman" w:cs="Times New Roman"/>
          <w:sz w:val="12"/>
          <w:szCs w:val="12"/>
        </w:rPr>
        <w:t>7.4.3. Строительство, установка и содержание малых архитектурных форм.</w:t>
      </w:r>
    </w:p>
    <w:p w:rsidR="007279A2" w:rsidRPr="007279A2" w:rsidRDefault="007279A2" w:rsidP="005060C4">
      <w:pPr>
        <w:tabs>
          <w:tab w:val="left" w:pos="284"/>
        </w:tabs>
        <w:spacing w:after="0" w:line="240" w:lineRule="auto"/>
        <w:ind w:firstLine="284"/>
        <w:jc w:val="both"/>
        <w:rPr>
          <w:rFonts w:ascii="Times New Roman" w:eastAsia="Calibri" w:hAnsi="Times New Roman" w:cs="Times New Roman"/>
          <w:sz w:val="12"/>
          <w:szCs w:val="12"/>
        </w:rPr>
      </w:pPr>
      <w:r w:rsidRPr="007279A2">
        <w:rPr>
          <w:rFonts w:ascii="Times New Roman" w:eastAsia="Calibri" w:hAnsi="Times New Roman" w:cs="Times New Roman"/>
          <w:sz w:val="12"/>
          <w:szCs w:val="12"/>
        </w:rPr>
        <w:t>7.4.3.1. Физические или юридические лица  при содержании малых архитектурных форм проводят их ремонт и окраску, в соответствии с решением «О согласовании архитектурно-градостроительного облика объекта»  администрации сельского поселения Антоновка муниципального района Сергиевский.</w:t>
      </w:r>
    </w:p>
    <w:p w:rsidR="007279A2" w:rsidRPr="007279A2" w:rsidRDefault="007279A2" w:rsidP="005060C4">
      <w:pPr>
        <w:tabs>
          <w:tab w:val="left" w:pos="284"/>
        </w:tabs>
        <w:spacing w:after="0" w:line="240" w:lineRule="auto"/>
        <w:ind w:firstLine="284"/>
        <w:jc w:val="both"/>
        <w:rPr>
          <w:rFonts w:ascii="Times New Roman" w:eastAsia="Calibri" w:hAnsi="Times New Roman" w:cs="Times New Roman"/>
          <w:sz w:val="12"/>
          <w:szCs w:val="12"/>
        </w:rPr>
      </w:pPr>
      <w:r w:rsidRPr="007279A2">
        <w:rPr>
          <w:rFonts w:ascii="Times New Roman" w:eastAsia="Calibri" w:hAnsi="Times New Roman" w:cs="Times New Roman"/>
          <w:sz w:val="12"/>
          <w:szCs w:val="12"/>
        </w:rPr>
        <w:t>7.4.4. Ремонт и содержание зданий и сооружений.</w:t>
      </w:r>
    </w:p>
    <w:p w:rsidR="007279A2" w:rsidRPr="007279A2" w:rsidRDefault="007279A2" w:rsidP="005060C4">
      <w:pPr>
        <w:tabs>
          <w:tab w:val="left" w:pos="284"/>
        </w:tabs>
        <w:spacing w:after="0" w:line="240" w:lineRule="auto"/>
        <w:ind w:firstLine="284"/>
        <w:jc w:val="both"/>
        <w:rPr>
          <w:rFonts w:ascii="Times New Roman" w:eastAsia="Calibri" w:hAnsi="Times New Roman" w:cs="Times New Roman"/>
          <w:sz w:val="12"/>
          <w:szCs w:val="12"/>
        </w:rPr>
      </w:pPr>
      <w:r w:rsidRPr="007279A2">
        <w:rPr>
          <w:rFonts w:ascii="Times New Roman" w:eastAsia="Calibri" w:hAnsi="Times New Roman" w:cs="Times New Roman"/>
          <w:sz w:val="12"/>
          <w:szCs w:val="12"/>
        </w:rPr>
        <w:t>7.4.4.1. Эксплуатация зданий и сооружений, их ремонт производится в соответствии с установленными правилами и нормами технической эксплуатации.</w:t>
      </w:r>
    </w:p>
    <w:p w:rsidR="007279A2" w:rsidRPr="007279A2" w:rsidRDefault="007279A2" w:rsidP="005060C4">
      <w:pPr>
        <w:tabs>
          <w:tab w:val="left" w:pos="284"/>
        </w:tabs>
        <w:spacing w:after="0" w:line="240" w:lineRule="auto"/>
        <w:ind w:firstLine="284"/>
        <w:jc w:val="both"/>
        <w:rPr>
          <w:rFonts w:ascii="Times New Roman" w:eastAsia="Calibri" w:hAnsi="Times New Roman" w:cs="Times New Roman"/>
          <w:sz w:val="12"/>
          <w:szCs w:val="12"/>
        </w:rPr>
      </w:pPr>
      <w:r w:rsidRPr="007279A2">
        <w:rPr>
          <w:rFonts w:ascii="Times New Roman" w:eastAsia="Calibri" w:hAnsi="Times New Roman" w:cs="Times New Roman"/>
          <w:sz w:val="12"/>
          <w:szCs w:val="12"/>
        </w:rPr>
        <w:t>7.4.4.2. Текущий и капитальный ремонт, окраска фасадов зданий и сооружений производится в зависимости от их технического состояния собственниками зданий и сооружений либо по соглашению с собственником иными лицами.</w:t>
      </w:r>
    </w:p>
    <w:p w:rsidR="007279A2" w:rsidRPr="007279A2" w:rsidRDefault="007279A2" w:rsidP="005060C4">
      <w:pPr>
        <w:tabs>
          <w:tab w:val="left" w:pos="284"/>
        </w:tabs>
        <w:spacing w:after="0" w:line="240" w:lineRule="auto"/>
        <w:ind w:firstLine="284"/>
        <w:jc w:val="both"/>
        <w:rPr>
          <w:rFonts w:ascii="Times New Roman" w:eastAsia="Calibri" w:hAnsi="Times New Roman" w:cs="Times New Roman"/>
          <w:sz w:val="12"/>
          <w:szCs w:val="12"/>
        </w:rPr>
      </w:pPr>
      <w:r w:rsidRPr="007279A2">
        <w:rPr>
          <w:rFonts w:ascii="Times New Roman" w:eastAsia="Calibri" w:hAnsi="Times New Roman" w:cs="Times New Roman"/>
          <w:sz w:val="12"/>
          <w:szCs w:val="12"/>
        </w:rPr>
        <w:t xml:space="preserve">7.4.4.3. Всякие изменения фасадов зданий, связанные с ликвидацией или изменением отдельных деталей, а также устройство новых и реконструкцию существующих оконных и дверных проемов, выходящих на главный фасад, строительство объектов следует производить в соответствии с решением «О согласовании архитектурно-градостроительного облика объекта» администрации сельского поселения Антоновка муниципального района Сергиевский. </w:t>
      </w:r>
    </w:p>
    <w:p w:rsidR="007279A2" w:rsidRPr="007279A2" w:rsidRDefault="007279A2" w:rsidP="005060C4">
      <w:pPr>
        <w:tabs>
          <w:tab w:val="left" w:pos="284"/>
        </w:tabs>
        <w:spacing w:after="0" w:line="240" w:lineRule="auto"/>
        <w:ind w:firstLine="284"/>
        <w:jc w:val="both"/>
        <w:rPr>
          <w:rFonts w:ascii="Times New Roman" w:eastAsia="Calibri" w:hAnsi="Times New Roman" w:cs="Times New Roman"/>
          <w:sz w:val="12"/>
          <w:szCs w:val="12"/>
        </w:rPr>
      </w:pPr>
      <w:r w:rsidRPr="007279A2">
        <w:rPr>
          <w:rFonts w:ascii="Times New Roman" w:eastAsia="Calibri" w:hAnsi="Times New Roman" w:cs="Times New Roman"/>
          <w:sz w:val="12"/>
          <w:szCs w:val="12"/>
        </w:rPr>
        <w:t>Срок предоставления решения о согласовании архитектурно-градостроительного облика объекта не может превышать 15 рабочих дней со дня поступления заявления.</w:t>
      </w:r>
    </w:p>
    <w:p w:rsidR="007279A2" w:rsidRPr="007279A2" w:rsidRDefault="007279A2" w:rsidP="005060C4">
      <w:pPr>
        <w:tabs>
          <w:tab w:val="left" w:pos="284"/>
        </w:tabs>
        <w:spacing w:after="0" w:line="240" w:lineRule="auto"/>
        <w:ind w:firstLine="284"/>
        <w:jc w:val="both"/>
        <w:rPr>
          <w:rFonts w:ascii="Times New Roman" w:eastAsia="Calibri" w:hAnsi="Times New Roman" w:cs="Times New Roman"/>
          <w:sz w:val="12"/>
          <w:szCs w:val="12"/>
        </w:rPr>
      </w:pPr>
      <w:r w:rsidRPr="007279A2">
        <w:rPr>
          <w:rFonts w:ascii="Times New Roman" w:eastAsia="Calibri" w:hAnsi="Times New Roman" w:cs="Times New Roman"/>
          <w:sz w:val="12"/>
          <w:szCs w:val="12"/>
        </w:rPr>
        <w:t>Решение о согласовании архитектурно-градостроительного облика объекта принимается на основании заявления застройщика или технического заказчика (далее - заявитель) бесплатно.</w:t>
      </w:r>
    </w:p>
    <w:p w:rsidR="007279A2" w:rsidRPr="007279A2" w:rsidRDefault="007279A2" w:rsidP="005060C4">
      <w:pPr>
        <w:tabs>
          <w:tab w:val="left" w:pos="284"/>
        </w:tabs>
        <w:spacing w:after="0" w:line="240" w:lineRule="auto"/>
        <w:ind w:firstLine="284"/>
        <w:jc w:val="both"/>
        <w:rPr>
          <w:rFonts w:ascii="Times New Roman" w:eastAsia="Calibri" w:hAnsi="Times New Roman" w:cs="Times New Roman"/>
          <w:sz w:val="12"/>
          <w:szCs w:val="12"/>
        </w:rPr>
      </w:pPr>
      <w:r w:rsidRPr="007279A2">
        <w:rPr>
          <w:rFonts w:ascii="Times New Roman" w:eastAsia="Calibri" w:hAnsi="Times New Roman" w:cs="Times New Roman"/>
          <w:sz w:val="12"/>
          <w:szCs w:val="12"/>
        </w:rPr>
        <w:t xml:space="preserve"> К заявлению прилагаются:</w:t>
      </w:r>
    </w:p>
    <w:p w:rsidR="007279A2" w:rsidRPr="007279A2" w:rsidRDefault="007279A2" w:rsidP="005060C4">
      <w:pPr>
        <w:tabs>
          <w:tab w:val="left" w:pos="284"/>
        </w:tabs>
        <w:spacing w:after="0" w:line="240" w:lineRule="auto"/>
        <w:ind w:firstLine="284"/>
        <w:jc w:val="both"/>
        <w:rPr>
          <w:rFonts w:ascii="Times New Roman" w:eastAsia="Calibri" w:hAnsi="Times New Roman" w:cs="Times New Roman"/>
          <w:sz w:val="12"/>
          <w:szCs w:val="12"/>
        </w:rPr>
      </w:pPr>
      <w:r w:rsidRPr="007279A2">
        <w:rPr>
          <w:rFonts w:ascii="Times New Roman" w:eastAsia="Calibri" w:hAnsi="Times New Roman" w:cs="Times New Roman"/>
          <w:sz w:val="12"/>
          <w:szCs w:val="12"/>
        </w:rPr>
        <w:t>- копия документа, удостоверяющего личность заявителя;</w:t>
      </w:r>
    </w:p>
    <w:p w:rsidR="007279A2" w:rsidRPr="007279A2" w:rsidRDefault="007279A2" w:rsidP="005060C4">
      <w:pPr>
        <w:tabs>
          <w:tab w:val="left" w:pos="284"/>
        </w:tabs>
        <w:spacing w:after="0" w:line="240" w:lineRule="auto"/>
        <w:ind w:firstLine="284"/>
        <w:jc w:val="both"/>
        <w:rPr>
          <w:rFonts w:ascii="Times New Roman" w:eastAsia="Calibri" w:hAnsi="Times New Roman" w:cs="Times New Roman"/>
          <w:sz w:val="12"/>
          <w:szCs w:val="12"/>
        </w:rPr>
      </w:pPr>
      <w:r w:rsidRPr="007279A2">
        <w:rPr>
          <w:rFonts w:ascii="Times New Roman" w:eastAsia="Calibri" w:hAnsi="Times New Roman" w:cs="Times New Roman"/>
          <w:sz w:val="12"/>
          <w:szCs w:val="12"/>
        </w:rPr>
        <w:t>- доверенность, оформленная в установленном законодательством порядке (при обращении лица, уполномоченного Заявителем);</w:t>
      </w:r>
    </w:p>
    <w:p w:rsidR="007279A2" w:rsidRPr="007279A2" w:rsidRDefault="007279A2" w:rsidP="005060C4">
      <w:pPr>
        <w:tabs>
          <w:tab w:val="left" w:pos="284"/>
        </w:tabs>
        <w:spacing w:after="0" w:line="240" w:lineRule="auto"/>
        <w:ind w:firstLine="284"/>
        <w:jc w:val="both"/>
        <w:rPr>
          <w:rFonts w:ascii="Times New Roman" w:eastAsia="Calibri" w:hAnsi="Times New Roman" w:cs="Times New Roman"/>
          <w:sz w:val="12"/>
          <w:szCs w:val="12"/>
        </w:rPr>
      </w:pPr>
      <w:r w:rsidRPr="007279A2">
        <w:rPr>
          <w:rFonts w:ascii="Times New Roman" w:eastAsia="Calibri" w:hAnsi="Times New Roman" w:cs="Times New Roman"/>
          <w:sz w:val="12"/>
          <w:szCs w:val="12"/>
        </w:rPr>
        <w:t>- правоустанавливающие документы на земельный участок (объект капитального строительства в случае реконструкции);</w:t>
      </w:r>
    </w:p>
    <w:p w:rsidR="007279A2" w:rsidRPr="007279A2" w:rsidRDefault="007279A2" w:rsidP="005060C4">
      <w:pPr>
        <w:tabs>
          <w:tab w:val="left" w:pos="284"/>
        </w:tabs>
        <w:spacing w:after="0" w:line="240" w:lineRule="auto"/>
        <w:ind w:firstLine="284"/>
        <w:jc w:val="both"/>
        <w:rPr>
          <w:rFonts w:ascii="Times New Roman" w:eastAsia="Calibri" w:hAnsi="Times New Roman" w:cs="Times New Roman"/>
          <w:sz w:val="12"/>
          <w:szCs w:val="12"/>
        </w:rPr>
      </w:pPr>
      <w:r w:rsidRPr="007279A2">
        <w:rPr>
          <w:rFonts w:ascii="Times New Roman" w:eastAsia="Calibri" w:hAnsi="Times New Roman" w:cs="Times New Roman"/>
          <w:sz w:val="12"/>
          <w:szCs w:val="12"/>
        </w:rPr>
        <w:t>- материалы архитектурно-градостроительного решения объекта капитального строительства (на бумажном и электронном носителях), оформленные с учетом предполагаемых видов работ (строительство, реконструкция).</w:t>
      </w:r>
    </w:p>
    <w:p w:rsidR="007279A2" w:rsidRPr="007279A2" w:rsidRDefault="007279A2" w:rsidP="005060C4">
      <w:pPr>
        <w:tabs>
          <w:tab w:val="left" w:pos="284"/>
        </w:tabs>
        <w:spacing w:after="0" w:line="240" w:lineRule="auto"/>
        <w:ind w:firstLine="284"/>
        <w:jc w:val="both"/>
        <w:rPr>
          <w:rFonts w:ascii="Times New Roman" w:eastAsia="Calibri" w:hAnsi="Times New Roman" w:cs="Times New Roman"/>
          <w:sz w:val="12"/>
          <w:szCs w:val="12"/>
        </w:rPr>
      </w:pPr>
      <w:r w:rsidRPr="007279A2">
        <w:rPr>
          <w:rFonts w:ascii="Times New Roman" w:eastAsia="Calibri" w:hAnsi="Times New Roman" w:cs="Times New Roman"/>
          <w:sz w:val="12"/>
          <w:szCs w:val="12"/>
        </w:rPr>
        <w:t>Решение о согласовании архитектурно-градостроительного облика объекта принимается в случае соответствия его архитектурно-градостроительного облика сложившемуся архитектурному облику застройки муниципального района Сергиевский.</w:t>
      </w:r>
    </w:p>
    <w:p w:rsidR="007279A2" w:rsidRPr="007279A2" w:rsidRDefault="007279A2" w:rsidP="005060C4">
      <w:pPr>
        <w:tabs>
          <w:tab w:val="left" w:pos="284"/>
        </w:tabs>
        <w:spacing w:after="0" w:line="240" w:lineRule="auto"/>
        <w:ind w:firstLine="284"/>
        <w:jc w:val="both"/>
        <w:rPr>
          <w:rFonts w:ascii="Times New Roman" w:eastAsia="Calibri" w:hAnsi="Times New Roman" w:cs="Times New Roman"/>
          <w:sz w:val="12"/>
          <w:szCs w:val="12"/>
        </w:rPr>
      </w:pPr>
      <w:r w:rsidRPr="007279A2">
        <w:rPr>
          <w:rFonts w:ascii="Times New Roman" w:eastAsia="Calibri" w:hAnsi="Times New Roman" w:cs="Times New Roman"/>
          <w:sz w:val="12"/>
          <w:szCs w:val="12"/>
        </w:rPr>
        <w:t>При несоответствии архитектурно-градостроительного облика объекта сложившемуся архитектурному облику застройки муниципального района Сергиевский решение о согласовании не принимается».</w:t>
      </w:r>
    </w:p>
    <w:p w:rsidR="007279A2" w:rsidRPr="007279A2" w:rsidRDefault="007279A2" w:rsidP="005060C4">
      <w:pPr>
        <w:tabs>
          <w:tab w:val="left" w:pos="284"/>
        </w:tabs>
        <w:spacing w:after="0" w:line="240" w:lineRule="auto"/>
        <w:ind w:firstLine="284"/>
        <w:jc w:val="both"/>
        <w:rPr>
          <w:rFonts w:ascii="Times New Roman" w:eastAsia="Calibri" w:hAnsi="Times New Roman" w:cs="Times New Roman"/>
          <w:sz w:val="12"/>
          <w:szCs w:val="12"/>
        </w:rPr>
      </w:pPr>
      <w:r w:rsidRPr="007279A2">
        <w:rPr>
          <w:rFonts w:ascii="Times New Roman" w:eastAsia="Calibri" w:hAnsi="Times New Roman" w:cs="Times New Roman"/>
          <w:sz w:val="12"/>
          <w:szCs w:val="12"/>
        </w:rPr>
        <w:t>7.4.4.4. Запрещается самовольное возведение хозяйственных и вспомогательных построек (дровяных сараев, будок, гаражей, голубятен, теплиц и т.п.) без получения соответствующего разрешения на строительство или установку.</w:t>
      </w:r>
    </w:p>
    <w:p w:rsidR="007279A2" w:rsidRPr="007279A2" w:rsidRDefault="007279A2" w:rsidP="005060C4">
      <w:pPr>
        <w:tabs>
          <w:tab w:val="left" w:pos="284"/>
        </w:tabs>
        <w:spacing w:after="0" w:line="240" w:lineRule="auto"/>
        <w:ind w:firstLine="284"/>
        <w:jc w:val="both"/>
        <w:rPr>
          <w:rFonts w:ascii="Times New Roman" w:eastAsia="Calibri" w:hAnsi="Times New Roman" w:cs="Times New Roman"/>
          <w:sz w:val="12"/>
          <w:szCs w:val="12"/>
        </w:rPr>
      </w:pPr>
      <w:r w:rsidRPr="007279A2">
        <w:rPr>
          <w:rFonts w:ascii="Times New Roman" w:eastAsia="Calibri" w:hAnsi="Times New Roman" w:cs="Times New Roman"/>
          <w:sz w:val="12"/>
          <w:szCs w:val="12"/>
        </w:rPr>
        <w:t>7.4.4.5. Необходимо осуществлять установку и замену указателей на зданиях с обозначением наименования улицы и номерных знаков домов, утвержденного образца, а на угловых домах - названия пересекающихся улиц.</w:t>
      </w:r>
    </w:p>
    <w:p w:rsidR="007279A2" w:rsidRPr="007279A2" w:rsidRDefault="007279A2" w:rsidP="005060C4">
      <w:pPr>
        <w:tabs>
          <w:tab w:val="left" w:pos="284"/>
        </w:tabs>
        <w:spacing w:after="0" w:line="240" w:lineRule="auto"/>
        <w:jc w:val="center"/>
        <w:rPr>
          <w:rFonts w:ascii="Times New Roman" w:eastAsia="Calibri" w:hAnsi="Times New Roman" w:cs="Times New Roman"/>
          <w:b/>
          <w:bCs/>
          <w:sz w:val="12"/>
          <w:szCs w:val="12"/>
        </w:rPr>
      </w:pPr>
      <w:r w:rsidRPr="007279A2">
        <w:rPr>
          <w:rFonts w:ascii="Times New Roman" w:eastAsia="Calibri" w:hAnsi="Times New Roman" w:cs="Times New Roman"/>
          <w:b/>
          <w:bCs/>
          <w:sz w:val="12"/>
          <w:szCs w:val="12"/>
        </w:rPr>
        <w:t>7.5. Работы по озеленению территорий и содержанию зеленых насаждений</w:t>
      </w:r>
    </w:p>
    <w:p w:rsidR="007279A2" w:rsidRPr="007279A2" w:rsidRDefault="007279A2" w:rsidP="005060C4">
      <w:pPr>
        <w:tabs>
          <w:tab w:val="left" w:pos="284"/>
        </w:tabs>
        <w:spacing w:after="0" w:line="240" w:lineRule="auto"/>
        <w:ind w:firstLine="284"/>
        <w:jc w:val="both"/>
        <w:rPr>
          <w:rFonts w:ascii="Times New Roman" w:eastAsia="Calibri" w:hAnsi="Times New Roman" w:cs="Times New Roman"/>
          <w:sz w:val="12"/>
          <w:szCs w:val="12"/>
        </w:rPr>
      </w:pPr>
      <w:r w:rsidRPr="007279A2">
        <w:rPr>
          <w:rFonts w:ascii="Times New Roman" w:eastAsia="Calibri" w:hAnsi="Times New Roman" w:cs="Times New Roman"/>
          <w:bCs/>
          <w:sz w:val="12"/>
          <w:szCs w:val="12"/>
        </w:rPr>
        <w:t>7.5.1.</w:t>
      </w:r>
      <w:r w:rsidRPr="007279A2">
        <w:rPr>
          <w:rFonts w:ascii="Times New Roman" w:eastAsia="Calibri" w:hAnsi="Times New Roman" w:cs="Times New Roman"/>
          <w:sz w:val="12"/>
          <w:szCs w:val="12"/>
        </w:rPr>
        <w:t xml:space="preserve"> Озеленение территории, работы по содержанию и восстановлению парков, скверов, зеленых зон населенных пунктов сельского поселения, осуществляется специализированными организациями по договорам с администрацией сельского поселения в пределах средств, предусмотренных в бюджете  сельского поселения на эти цели.</w:t>
      </w:r>
    </w:p>
    <w:p w:rsidR="007279A2" w:rsidRPr="007279A2" w:rsidRDefault="007279A2" w:rsidP="005060C4">
      <w:pPr>
        <w:tabs>
          <w:tab w:val="left" w:pos="284"/>
        </w:tabs>
        <w:spacing w:after="0" w:line="240" w:lineRule="auto"/>
        <w:ind w:firstLine="284"/>
        <w:jc w:val="both"/>
        <w:rPr>
          <w:rFonts w:ascii="Times New Roman" w:eastAsia="Calibri" w:hAnsi="Times New Roman" w:cs="Times New Roman"/>
          <w:sz w:val="12"/>
          <w:szCs w:val="12"/>
        </w:rPr>
      </w:pPr>
      <w:r w:rsidRPr="007279A2">
        <w:rPr>
          <w:rFonts w:ascii="Times New Roman" w:eastAsia="Calibri" w:hAnsi="Times New Roman" w:cs="Times New Roman"/>
          <w:bCs/>
          <w:sz w:val="12"/>
          <w:szCs w:val="12"/>
        </w:rPr>
        <w:t>7.5.2.</w:t>
      </w:r>
      <w:r w:rsidRPr="007279A2">
        <w:rPr>
          <w:rFonts w:ascii="Times New Roman" w:eastAsia="Calibri" w:hAnsi="Times New Roman" w:cs="Times New Roman"/>
          <w:sz w:val="12"/>
          <w:szCs w:val="12"/>
        </w:rPr>
        <w:t xml:space="preserve"> Новая посадка деревьев и кустарников на территории улиц, площадей, парков, скверов и кварталов многоэтажной застройки, цветочное оформление скверов и парков, а также капитальный ремонт и реконструкция объектов ландшафтной архитектуры производится только по проектам, согласованным с уполномоченным органом.</w:t>
      </w:r>
    </w:p>
    <w:p w:rsidR="007279A2" w:rsidRPr="007279A2" w:rsidRDefault="007279A2" w:rsidP="005060C4">
      <w:pPr>
        <w:tabs>
          <w:tab w:val="left" w:pos="284"/>
        </w:tabs>
        <w:spacing w:after="0" w:line="240" w:lineRule="auto"/>
        <w:ind w:firstLine="284"/>
        <w:jc w:val="both"/>
        <w:rPr>
          <w:rFonts w:ascii="Times New Roman" w:eastAsia="Calibri" w:hAnsi="Times New Roman" w:cs="Times New Roman"/>
          <w:sz w:val="12"/>
          <w:szCs w:val="12"/>
        </w:rPr>
      </w:pPr>
      <w:r w:rsidRPr="007279A2">
        <w:rPr>
          <w:rFonts w:ascii="Times New Roman" w:eastAsia="Calibri" w:hAnsi="Times New Roman" w:cs="Times New Roman"/>
          <w:bCs/>
          <w:sz w:val="12"/>
          <w:szCs w:val="12"/>
        </w:rPr>
        <w:t>7.5.3.</w:t>
      </w:r>
      <w:r w:rsidRPr="007279A2">
        <w:rPr>
          <w:rFonts w:ascii="Times New Roman" w:eastAsia="Calibri" w:hAnsi="Times New Roman" w:cs="Times New Roman"/>
          <w:sz w:val="12"/>
          <w:szCs w:val="12"/>
        </w:rPr>
        <w:t xml:space="preserve"> Физические и юридические лица обязаны:</w:t>
      </w:r>
    </w:p>
    <w:p w:rsidR="007279A2" w:rsidRPr="007279A2" w:rsidRDefault="007279A2" w:rsidP="005060C4">
      <w:pPr>
        <w:tabs>
          <w:tab w:val="left" w:pos="284"/>
        </w:tabs>
        <w:spacing w:after="0" w:line="240" w:lineRule="auto"/>
        <w:ind w:firstLine="284"/>
        <w:jc w:val="both"/>
        <w:rPr>
          <w:rFonts w:ascii="Times New Roman" w:eastAsia="Calibri" w:hAnsi="Times New Roman" w:cs="Times New Roman"/>
          <w:sz w:val="12"/>
          <w:szCs w:val="12"/>
        </w:rPr>
      </w:pPr>
      <w:r w:rsidRPr="007279A2">
        <w:rPr>
          <w:rFonts w:ascii="Times New Roman" w:eastAsia="Calibri" w:hAnsi="Times New Roman" w:cs="Times New Roman"/>
          <w:sz w:val="12"/>
          <w:szCs w:val="12"/>
        </w:rPr>
        <w:t>- обеспечить своевременное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7279A2" w:rsidRPr="007279A2" w:rsidRDefault="007279A2" w:rsidP="005060C4">
      <w:pPr>
        <w:tabs>
          <w:tab w:val="left" w:pos="284"/>
        </w:tabs>
        <w:spacing w:after="0" w:line="240" w:lineRule="auto"/>
        <w:ind w:firstLine="284"/>
        <w:jc w:val="both"/>
        <w:rPr>
          <w:rFonts w:ascii="Times New Roman" w:eastAsia="Calibri" w:hAnsi="Times New Roman" w:cs="Times New Roman"/>
          <w:sz w:val="12"/>
          <w:szCs w:val="12"/>
        </w:rPr>
      </w:pPr>
      <w:r w:rsidRPr="007279A2">
        <w:rPr>
          <w:rFonts w:ascii="Times New Roman" w:eastAsia="Calibri" w:hAnsi="Times New Roman" w:cs="Times New Roman"/>
          <w:sz w:val="12"/>
          <w:szCs w:val="12"/>
        </w:rPr>
        <w:t>- доводить до сведения администрации сельского поселения обо всех случаях массового появления вредителей и болезней и принимать меры борьбы с ними, производить замазку ран и дупел на деревьях;</w:t>
      </w:r>
    </w:p>
    <w:p w:rsidR="007279A2" w:rsidRPr="007279A2" w:rsidRDefault="007279A2" w:rsidP="005060C4">
      <w:pPr>
        <w:tabs>
          <w:tab w:val="left" w:pos="284"/>
        </w:tabs>
        <w:spacing w:after="0" w:line="240" w:lineRule="auto"/>
        <w:ind w:firstLine="284"/>
        <w:jc w:val="both"/>
        <w:rPr>
          <w:rFonts w:ascii="Times New Roman" w:eastAsia="Calibri" w:hAnsi="Times New Roman" w:cs="Times New Roman"/>
          <w:sz w:val="12"/>
          <w:szCs w:val="12"/>
        </w:rPr>
      </w:pPr>
      <w:r w:rsidRPr="007279A2">
        <w:rPr>
          <w:rFonts w:ascii="Times New Roman" w:eastAsia="Calibri" w:hAnsi="Times New Roman" w:cs="Times New Roman"/>
          <w:sz w:val="12"/>
          <w:szCs w:val="12"/>
        </w:rPr>
        <w:t>- проводить своевременный ремонт ограждений зеленых насаждений.</w:t>
      </w:r>
    </w:p>
    <w:p w:rsidR="007279A2" w:rsidRPr="007279A2" w:rsidRDefault="007279A2" w:rsidP="005060C4">
      <w:pPr>
        <w:tabs>
          <w:tab w:val="left" w:pos="284"/>
        </w:tabs>
        <w:spacing w:after="0" w:line="240" w:lineRule="auto"/>
        <w:ind w:firstLine="284"/>
        <w:jc w:val="both"/>
        <w:rPr>
          <w:rFonts w:ascii="Times New Roman" w:eastAsia="Calibri" w:hAnsi="Times New Roman" w:cs="Times New Roman"/>
          <w:sz w:val="12"/>
          <w:szCs w:val="12"/>
        </w:rPr>
      </w:pPr>
      <w:r w:rsidRPr="007279A2">
        <w:rPr>
          <w:rFonts w:ascii="Times New Roman" w:eastAsia="Calibri" w:hAnsi="Times New Roman" w:cs="Times New Roman"/>
          <w:bCs/>
          <w:sz w:val="12"/>
          <w:szCs w:val="12"/>
        </w:rPr>
        <w:t>7.5.4.</w:t>
      </w:r>
      <w:r w:rsidRPr="007279A2">
        <w:rPr>
          <w:rFonts w:ascii="Times New Roman" w:eastAsia="Calibri" w:hAnsi="Times New Roman" w:cs="Times New Roman"/>
          <w:sz w:val="12"/>
          <w:szCs w:val="12"/>
        </w:rPr>
        <w:t xml:space="preserve"> На площадях зеленых насаждений запрещено:</w:t>
      </w:r>
    </w:p>
    <w:p w:rsidR="007279A2" w:rsidRPr="007279A2" w:rsidRDefault="007279A2" w:rsidP="005060C4">
      <w:pPr>
        <w:tabs>
          <w:tab w:val="left" w:pos="284"/>
        </w:tabs>
        <w:spacing w:after="0" w:line="240" w:lineRule="auto"/>
        <w:ind w:firstLine="284"/>
        <w:jc w:val="both"/>
        <w:rPr>
          <w:rFonts w:ascii="Times New Roman" w:eastAsia="Calibri" w:hAnsi="Times New Roman" w:cs="Times New Roman"/>
          <w:sz w:val="12"/>
          <w:szCs w:val="12"/>
        </w:rPr>
      </w:pPr>
      <w:r w:rsidRPr="007279A2">
        <w:rPr>
          <w:rFonts w:ascii="Times New Roman" w:eastAsia="Calibri" w:hAnsi="Times New Roman" w:cs="Times New Roman"/>
          <w:sz w:val="12"/>
          <w:szCs w:val="12"/>
        </w:rPr>
        <w:t>- ходить и лежать на газонах и в молодых лесных посадках;</w:t>
      </w:r>
    </w:p>
    <w:p w:rsidR="007279A2" w:rsidRPr="007279A2" w:rsidRDefault="007279A2" w:rsidP="005060C4">
      <w:pPr>
        <w:tabs>
          <w:tab w:val="left" w:pos="284"/>
        </w:tabs>
        <w:spacing w:after="0" w:line="240" w:lineRule="auto"/>
        <w:ind w:firstLine="284"/>
        <w:jc w:val="both"/>
        <w:rPr>
          <w:rFonts w:ascii="Times New Roman" w:eastAsia="Calibri" w:hAnsi="Times New Roman" w:cs="Times New Roman"/>
          <w:sz w:val="12"/>
          <w:szCs w:val="12"/>
        </w:rPr>
      </w:pPr>
      <w:r w:rsidRPr="007279A2">
        <w:rPr>
          <w:rFonts w:ascii="Times New Roman" w:eastAsia="Calibri" w:hAnsi="Times New Roman" w:cs="Times New Roman"/>
          <w:sz w:val="12"/>
          <w:szCs w:val="12"/>
        </w:rPr>
        <w:t>- ломать деревья, кустарники, сучья и ветви, срывать листья и цветы, сбивать и собирать плоды;</w:t>
      </w:r>
    </w:p>
    <w:p w:rsidR="007279A2" w:rsidRPr="007279A2" w:rsidRDefault="007279A2" w:rsidP="005060C4">
      <w:pPr>
        <w:tabs>
          <w:tab w:val="left" w:pos="284"/>
        </w:tabs>
        <w:spacing w:after="0" w:line="240" w:lineRule="auto"/>
        <w:ind w:firstLine="284"/>
        <w:jc w:val="both"/>
        <w:rPr>
          <w:rFonts w:ascii="Times New Roman" w:eastAsia="Calibri" w:hAnsi="Times New Roman" w:cs="Times New Roman"/>
          <w:sz w:val="12"/>
          <w:szCs w:val="12"/>
        </w:rPr>
      </w:pPr>
      <w:r w:rsidRPr="007279A2">
        <w:rPr>
          <w:rFonts w:ascii="Times New Roman" w:eastAsia="Calibri" w:hAnsi="Times New Roman" w:cs="Times New Roman"/>
          <w:sz w:val="12"/>
          <w:szCs w:val="12"/>
        </w:rPr>
        <w:t>- разбивать палатки и разводить костры;</w:t>
      </w:r>
    </w:p>
    <w:p w:rsidR="007279A2" w:rsidRPr="007279A2" w:rsidRDefault="007279A2" w:rsidP="005060C4">
      <w:pPr>
        <w:tabs>
          <w:tab w:val="left" w:pos="284"/>
        </w:tabs>
        <w:spacing w:after="0" w:line="240" w:lineRule="auto"/>
        <w:ind w:firstLine="284"/>
        <w:jc w:val="both"/>
        <w:rPr>
          <w:rFonts w:ascii="Times New Roman" w:eastAsia="Calibri" w:hAnsi="Times New Roman" w:cs="Times New Roman"/>
          <w:sz w:val="12"/>
          <w:szCs w:val="12"/>
        </w:rPr>
      </w:pPr>
      <w:r w:rsidRPr="007279A2">
        <w:rPr>
          <w:rFonts w:ascii="Times New Roman" w:eastAsia="Calibri" w:hAnsi="Times New Roman" w:cs="Times New Roman"/>
          <w:sz w:val="12"/>
          <w:szCs w:val="12"/>
        </w:rPr>
        <w:t>- засорять газоны, цветники, дорожки и водоемы;</w:t>
      </w:r>
    </w:p>
    <w:p w:rsidR="007279A2" w:rsidRPr="007279A2" w:rsidRDefault="007279A2" w:rsidP="005060C4">
      <w:pPr>
        <w:tabs>
          <w:tab w:val="left" w:pos="284"/>
        </w:tabs>
        <w:spacing w:after="0" w:line="240" w:lineRule="auto"/>
        <w:ind w:firstLine="284"/>
        <w:jc w:val="both"/>
        <w:rPr>
          <w:rFonts w:ascii="Times New Roman" w:eastAsia="Calibri" w:hAnsi="Times New Roman" w:cs="Times New Roman"/>
          <w:sz w:val="12"/>
          <w:szCs w:val="12"/>
        </w:rPr>
      </w:pPr>
      <w:r w:rsidRPr="007279A2">
        <w:rPr>
          <w:rFonts w:ascii="Times New Roman" w:eastAsia="Calibri" w:hAnsi="Times New Roman" w:cs="Times New Roman"/>
          <w:sz w:val="12"/>
          <w:szCs w:val="12"/>
        </w:rPr>
        <w:t>- портить скульптуры, скамейки, ограды;</w:t>
      </w:r>
    </w:p>
    <w:p w:rsidR="007279A2" w:rsidRPr="007279A2" w:rsidRDefault="007279A2" w:rsidP="005060C4">
      <w:pPr>
        <w:tabs>
          <w:tab w:val="left" w:pos="284"/>
        </w:tabs>
        <w:spacing w:after="0" w:line="240" w:lineRule="auto"/>
        <w:ind w:firstLine="284"/>
        <w:jc w:val="both"/>
        <w:rPr>
          <w:rFonts w:ascii="Times New Roman" w:eastAsia="Calibri" w:hAnsi="Times New Roman" w:cs="Times New Roman"/>
          <w:sz w:val="12"/>
          <w:szCs w:val="12"/>
        </w:rPr>
      </w:pPr>
      <w:r w:rsidRPr="007279A2">
        <w:rPr>
          <w:rFonts w:ascii="Times New Roman" w:eastAsia="Calibri" w:hAnsi="Times New Roman" w:cs="Times New Roman"/>
          <w:sz w:val="12"/>
          <w:szCs w:val="12"/>
        </w:rPr>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7279A2" w:rsidRPr="007279A2" w:rsidRDefault="007279A2" w:rsidP="005060C4">
      <w:pPr>
        <w:tabs>
          <w:tab w:val="left" w:pos="284"/>
        </w:tabs>
        <w:spacing w:after="0" w:line="240" w:lineRule="auto"/>
        <w:ind w:firstLine="284"/>
        <w:jc w:val="both"/>
        <w:rPr>
          <w:rFonts w:ascii="Times New Roman" w:eastAsia="Calibri" w:hAnsi="Times New Roman" w:cs="Times New Roman"/>
          <w:sz w:val="12"/>
          <w:szCs w:val="12"/>
        </w:rPr>
      </w:pPr>
      <w:r w:rsidRPr="007279A2">
        <w:rPr>
          <w:rFonts w:ascii="Times New Roman" w:eastAsia="Calibri" w:hAnsi="Times New Roman" w:cs="Times New Roman"/>
          <w:sz w:val="12"/>
          <w:szCs w:val="12"/>
        </w:rPr>
        <w:t>- ездить на велосипедах, мотоциклах, лошадях, тракторах и автомашинах;</w:t>
      </w:r>
    </w:p>
    <w:p w:rsidR="007279A2" w:rsidRPr="007279A2" w:rsidRDefault="007279A2" w:rsidP="005060C4">
      <w:pPr>
        <w:tabs>
          <w:tab w:val="left" w:pos="284"/>
        </w:tabs>
        <w:spacing w:after="0" w:line="240" w:lineRule="auto"/>
        <w:ind w:firstLine="284"/>
        <w:jc w:val="both"/>
        <w:rPr>
          <w:rFonts w:ascii="Times New Roman" w:eastAsia="Calibri" w:hAnsi="Times New Roman" w:cs="Times New Roman"/>
          <w:sz w:val="12"/>
          <w:szCs w:val="12"/>
        </w:rPr>
      </w:pPr>
      <w:r w:rsidRPr="007279A2">
        <w:rPr>
          <w:rFonts w:ascii="Times New Roman" w:eastAsia="Calibri" w:hAnsi="Times New Roman" w:cs="Times New Roman"/>
          <w:sz w:val="12"/>
          <w:szCs w:val="12"/>
        </w:rPr>
        <w:t>- мыть автотранспортные средства, а также купать животных в водоемах, расположенных на территории зеленых насаждений;</w:t>
      </w:r>
    </w:p>
    <w:p w:rsidR="007279A2" w:rsidRPr="007279A2" w:rsidRDefault="007279A2" w:rsidP="005060C4">
      <w:pPr>
        <w:tabs>
          <w:tab w:val="left" w:pos="284"/>
        </w:tabs>
        <w:spacing w:after="0" w:line="240" w:lineRule="auto"/>
        <w:ind w:firstLine="284"/>
        <w:jc w:val="both"/>
        <w:rPr>
          <w:rFonts w:ascii="Times New Roman" w:eastAsia="Calibri" w:hAnsi="Times New Roman" w:cs="Times New Roman"/>
          <w:sz w:val="12"/>
          <w:szCs w:val="12"/>
        </w:rPr>
      </w:pPr>
      <w:r w:rsidRPr="007279A2">
        <w:rPr>
          <w:rFonts w:ascii="Times New Roman" w:eastAsia="Calibri" w:hAnsi="Times New Roman" w:cs="Times New Roman"/>
          <w:sz w:val="12"/>
          <w:szCs w:val="12"/>
        </w:rPr>
        <w:t>- парковать автотранспортные средства на газонах;</w:t>
      </w:r>
    </w:p>
    <w:p w:rsidR="007279A2" w:rsidRPr="007279A2" w:rsidRDefault="007279A2" w:rsidP="005060C4">
      <w:pPr>
        <w:tabs>
          <w:tab w:val="left" w:pos="284"/>
        </w:tabs>
        <w:spacing w:after="0" w:line="240" w:lineRule="auto"/>
        <w:ind w:firstLine="284"/>
        <w:jc w:val="both"/>
        <w:rPr>
          <w:rFonts w:ascii="Times New Roman" w:eastAsia="Calibri" w:hAnsi="Times New Roman" w:cs="Times New Roman"/>
          <w:sz w:val="12"/>
          <w:szCs w:val="12"/>
        </w:rPr>
      </w:pPr>
      <w:r w:rsidRPr="007279A2">
        <w:rPr>
          <w:rFonts w:ascii="Times New Roman" w:eastAsia="Calibri" w:hAnsi="Times New Roman" w:cs="Times New Roman"/>
          <w:sz w:val="12"/>
          <w:szCs w:val="12"/>
        </w:rPr>
        <w:t>- пасти скот;</w:t>
      </w:r>
    </w:p>
    <w:p w:rsidR="007279A2" w:rsidRPr="007279A2" w:rsidRDefault="007279A2" w:rsidP="005060C4">
      <w:pPr>
        <w:tabs>
          <w:tab w:val="left" w:pos="284"/>
        </w:tabs>
        <w:spacing w:after="0" w:line="240" w:lineRule="auto"/>
        <w:ind w:firstLine="284"/>
        <w:jc w:val="both"/>
        <w:rPr>
          <w:rFonts w:ascii="Times New Roman" w:eastAsia="Calibri" w:hAnsi="Times New Roman" w:cs="Times New Roman"/>
          <w:sz w:val="12"/>
          <w:szCs w:val="12"/>
        </w:rPr>
      </w:pPr>
      <w:r w:rsidRPr="007279A2">
        <w:rPr>
          <w:rFonts w:ascii="Times New Roman" w:eastAsia="Calibri" w:hAnsi="Times New Roman" w:cs="Times New Roman"/>
          <w:sz w:val="12"/>
          <w:szCs w:val="12"/>
        </w:rPr>
        <w:t>- производить строительные и ремонтные работы без ограждений насаждений щитами, гарантирующими защиту их от повреждений;</w:t>
      </w:r>
    </w:p>
    <w:p w:rsidR="007279A2" w:rsidRPr="007279A2" w:rsidRDefault="007279A2" w:rsidP="005060C4">
      <w:pPr>
        <w:tabs>
          <w:tab w:val="left" w:pos="284"/>
        </w:tabs>
        <w:spacing w:after="0" w:line="240" w:lineRule="auto"/>
        <w:ind w:firstLine="284"/>
        <w:jc w:val="both"/>
        <w:rPr>
          <w:rFonts w:ascii="Times New Roman" w:eastAsia="Calibri" w:hAnsi="Times New Roman" w:cs="Times New Roman"/>
          <w:sz w:val="12"/>
          <w:szCs w:val="12"/>
        </w:rPr>
      </w:pPr>
      <w:r w:rsidRPr="007279A2">
        <w:rPr>
          <w:rFonts w:ascii="Times New Roman" w:eastAsia="Calibri" w:hAnsi="Times New Roman" w:cs="Times New Roman"/>
          <w:sz w:val="12"/>
          <w:szCs w:val="12"/>
        </w:rPr>
        <w:t>- обнажать корни деревьев на расстоянии ближе 1,5 м от ствола и засыпать шейки деревьев землей или строительным мусором;</w:t>
      </w:r>
    </w:p>
    <w:p w:rsidR="007279A2" w:rsidRPr="007279A2" w:rsidRDefault="007279A2" w:rsidP="005060C4">
      <w:pPr>
        <w:tabs>
          <w:tab w:val="left" w:pos="284"/>
        </w:tabs>
        <w:spacing w:after="0" w:line="240" w:lineRule="auto"/>
        <w:ind w:firstLine="284"/>
        <w:jc w:val="both"/>
        <w:rPr>
          <w:rFonts w:ascii="Times New Roman" w:eastAsia="Calibri" w:hAnsi="Times New Roman" w:cs="Times New Roman"/>
          <w:sz w:val="12"/>
          <w:szCs w:val="12"/>
        </w:rPr>
      </w:pPr>
      <w:r w:rsidRPr="007279A2">
        <w:rPr>
          <w:rFonts w:ascii="Times New Roman" w:eastAsia="Calibri" w:hAnsi="Times New Roman" w:cs="Times New Roman"/>
          <w:sz w:val="12"/>
          <w:szCs w:val="12"/>
        </w:rPr>
        <w:lastRenderedPageBreak/>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7279A2" w:rsidRPr="007279A2" w:rsidRDefault="007279A2" w:rsidP="005060C4">
      <w:pPr>
        <w:tabs>
          <w:tab w:val="left" w:pos="284"/>
        </w:tabs>
        <w:spacing w:after="0" w:line="240" w:lineRule="auto"/>
        <w:ind w:firstLine="284"/>
        <w:jc w:val="both"/>
        <w:rPr>
          <w:rFonts w:ascii="Times New Roman" w:eastAsia="Calibri" w:hAnsi="Times New Roman" w:cs="Times New Roman"/>
          <w:sz w:val="12"/>
          <w:szCs w:val="12"/>
        </w:rPr>
      </w:pPr>
      <w:r w:rsidRPr="007279A2">
        <w:rPr>
          <w:rFonts w:ascii="Times New Roman" w:eastAsia="Calibri" w:hAnsi="Times New Roman" w:cs="Times New Roman"/>
          <w:sz w:val="12"/>
          <w:szCs w:val="12"/>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7279A2" w:rsidRPr="007279A2" w:rsidRDefault="007279A2" w:rsidP="005060C4">
      <w:pPr>
        <w:tabs>
          <w:tab w:val="left" w:pos="284"/>
        </w:tabs>
        <w:spacing w:after="0" w:line="240" w:lineRule="auto"/>
        <w:ind w:firstLine="284"/>
        <w:jc w:val="both"/>
        <w:rPr>
          <w:rFonts w:ascii="Times New Roman" w:eastAsia="Calibri" w:hAnsi="Times New Roman" w:cs="Times New Roman"/>
          <w:sz w:val="12"/>
          <w:szCs w:val="12"/>
        </w:rPr>
      </w:pPr>
      <w:r w:rsidRPr="007279A2">
        <w:rPr>
          <w:rFonts w:ascii="Times New Roman" w:eastAsia="Calibri" w:hAnsi="Times New Roman" w:cs="Times New Roman"/>
          <w:sz w:val="12"/>
          <w:szCs w:val="12"/>
        </w:rPr>
        <w:t>- добывать растительную землю, песок и производить другие раскопки;</w:t>
      </w:r>
    </w:p>
    <w:p w:rsidR="007279A2" w:rsidRPr="007279A2" w:rsidRDefault="007279A2" w:rsidP="005060C4">
      <w:pPr>
        <w:tabs>
          <w:tab w:val="left" w:pos="284"/>
        </w:tabs>
        <w:spacing w:after="0" w:line="240" w:lineRule="auto"/>
        <w:ind w:firstLine="284"/>
        <w:jc w:val="both"/>
        <w:rPr>
          <w:rFonts w:ascii="Times New Roman" w:eastAsia="Calibri" w:hAnsi="Times New Roman" w:cs="Times New Roman"/>
          <w:sz w:val="12"/>
          <w:szCs w:val="12"/>
        </w:rPr>
      </w:pPr>
      <w:r w:rsidRPr="007279A2">
        <w:rPr>
          <w:rFonts w:ascii="Times New Roman" w:eastAsia="Calibri" w:hAnsi="Times New Roman" w:cs="Times New Roman"/>
          <w:sz w:val="12"/>
          <w:szCs w:val="12"/>
        </w:rPr>
        <w:t>- выгуливать и отпускать с поводка собак в парках, лесопарках, скверах и иных территориях зеленых насаждений;</w:t>
      </w:r>
    </w:p>
    <w:p w:rsidR="007279A2" w:rsidRPr="007279A2" w:rsidRDefault="007279A2" w:rsidP="005060C4">
      <w:pPr>
        <w:tabs>
          <w:tab w:val="left" w:pos="284"/>
        </w:tabs>
        <w:spacing w:after="0" w:line="240" w:lineRule="auto"/>
        <w:ind w:firstLine="284"/>
        <w:jc w:val="both"/>
        <w:rPr>
          <w:rFonts w:ascii="Times New Roman" w:eastAsia="Calibri" w:hAnsi="Times New Roman" w:cs="Times New Roman"/>
          <w:sz w:val="12"/>
          <w:szCs w:val="12"/>
        </w:rPr>
      </w:pPr>
      <w:r w:rsidRPr="007279A2">
        <w:rPr>
          <w:rFonts w:ascii="Times New Roman" w:eastAsia="Calibri" w:hAnsi="Times New Roman" w:cs="Times New Roman"/>
          <w:sz w:val="12"/>
          <w:szCs w:val="12"/>
        </w:rPr>
        <w:t>- сжигать листву и мусор на территории общего пользования сельского поселения.</w:t>
      </w:r>
    </w:p>
    <w:p w:rsidR="007279A2" w:rsidRPr="007279A2" w:rsidRDefault="007279A2" w:rsidP="005060C4">
      <w:pPr>
        <w:tabs>
          <w:tab w:val="left" w:pos="284"/>
        </w:tabs>
        <w:spacing w:after="0" w:line="240" w:lineRule="auto"/>
        <w:jc w:val="center"/>
        <w:rPr>
          <w:rFonts w:ascii="Times New Roman" w:eastAsia="Calibri" w:hAnsi="Times New Roman" w:cs="Times New Roman"/>
          <w:b/>
          <w:sz w:val="12"/>
          <w:szCs w:val="12"/>
        </w:rPr>
      </w:pPr>
      <w:r w:rsidRPr="007279A2">
        <w:rPr>
          <w:rFonts w:ascii="Times New Roman" w:eastAsia="Calibri" w:hAnsi="Times New Roman" w:cs="Times New Roman"/>
          <w:b/>
          <w:sz w:val="12"/>
          <w:szCs w:val="12"/>
        </w:rPr>
        <w:t>7.5.5. Порядок сноса зеленых насаждений.</w:t>
      </w:r>
    </w:p>
    <w:p w:rsidR="007279A2" w:rsidRPr="007279A2" w:rsidRDefault="007279A2" w:rsidP="005060C4">
      <w:pPr>
        <w:tabs>
          <w:tab w:val="left" w:pos="284"/>
        </w:tabs>
        <w:spacing w:after="0" w:line="240" w:lineRule="auto"/>
        <w:ind w:firstLine="284"/>
        <w:jc w:val="both"/>
        <w:rPr>
          <w:rFonts w:ascii="Times New Roman" w:eastAsia="Calibri" w:hAnsi="Times New Roman" w:cs="Times New Roman"/>
          <w:sz w:val="12"/>
          <w:szCs w:val="12"/>
        </w:rPr>
      </w:pPr>
      <w:r w:rsidRPr="007279A2">
        <w:rPr>
          <w:rFonts w:ascii="Times New Roman" w:eastAsia="Calibri" w:hAnsi="Times New Roman" w:cs="Times New Roman"/>
          <w:sz w:val="12"/>
          <w:szCs w:val="12"/>
        </w:rPr>
        <w:t xml:space="preserve"> Самовольная вырубка зеленых насаждений на территории сельского поселения Антоновка муниципального района Сергиевский запрещена.</w:t>
      </w:r>
    </w:p>
    <w:p w:rsidR="007279A2" w:rsidRPr="007279A2" w:rsidRDefault="007279A2" w:rsidP="005060C4">
      <w:pPr>
        <w:tabs>
          <w:tab w:val="left" w:pos="284"/>
        </w:tabs>
        <w:spacing w:after="0" w:line="240" w:lineRule="auto"/>
        <w:ind w:firstLine="284"/>
        <w:jc w:val="both"/>
        <w:rPr>
          <w:rFonts w:ascii="Times New Roman" w:eastAsia="Calibri" w:hAnsi="Times New Roman" w:cs="Times New Roman"/>
          <w:sz w:val="12"/>
          <w:szCs w:val="12"/>
        </w:rPr>
      </w:pPr>
      <w:r w:rsidRPr="007279A2">
        <w:rPr>
          <w:rFonts w:ascii="Times New Roman" w:eastAsia="Calibri" w:hAnsi="Times New Roman" w:cs="Times New Roman"/>
          <w:sz w:val="12"/>
          <w:szCs w:val="12"/>
        </w:rPr>
        <w:t xml:space="preserve"> Снос  зеленых насаждений на территории сельского поселения Антоновка муниципального района Сергиевский осуществляется на основании разрешения, выданного заявителю. Снос  зеленых насаждений может быть разрешен в следующих случаях:</w:t>
      </w:r>
    </w:p>
    <w:p w:rsidR="007279A2" w:rsidRPr="007279A2" w:rsidRDefault="007279A2" w:rsidP="005060C4">
      <w:pPr>
        <w:tabs>
          <w:tab w:val="left" w:pos="284"/>
        </w:tabs>
        <w:spacing w:after="0" w:line="240" w:lineRule="auto"/>
        <w:ind w:firstLine="284"/>
        <w:jc w:val="both"/>
        <w:rPr>
          <w:rFonts w:ascii="Times New Roman" w:eastAsia="Calibri" w:hAnsi="Times New Roman" w:cs="Times New Roman"/>
          <w:sz w:val="12"/>
          <w:szCs w:val="12"/>
        </w:rPr>
      </w:pPr>
      <w:r w:rsidRPr="007279A2">
        <w:rPr>
          <w:rFonts w:ascii="Times New Roman" w:eastAsia="Calibri" w:hAnsi="Times New Roman" w:cs="Times New Roman"/>
          <w:sz w:val="12"/>
          <w:szCs w:val="12"/>
        </w:rPr>
        <w:t>-  осуществление строительства, реконструкции объектов капитального строительства в соответствии с проектной документацией и результатами инженерных изысканий, имеющих положительное заключение государственной экспертизы проектной документации объектов капитального строительства и результатов инженерных изысканий, выполняемых для подготовки такой проектной документации, за исключением случаев, в которых государственная экспертиза не проводится;</w:t>
      </w:r>
    </w:p>
    <w:p w:rsidR="007279A2" w:rsidRPr="007279A2" w:rsidRDefault="007279A2" w:rsidP="005060C4">
      <w:pPr>
        <w:tabs>
          <w:tab w:val="left" w:pos="284"/>
        </w:tabs>
        <w:spacing w:after="0" w:line="240" w:lineRule="auto"/>
        <w:ind w:firstLine="284"/>
        <w:jc w:val="both"/>
        <w:rPr>
          <w:rFonts w:ascii="Times New Roman" w:eastAsia="Calibri" w:hAnsi="Times New Roman" w:cs="Times New Roman"/>
          <w:sz w:val="12"/>
          <w:szCs w:val="12"/>
        </w:rPr>
      </w:pPr>
      <w:r w:rsidRPr="007279A2">
        <w:rPr>
          <w:rFonts w:ascii="Times New Roman" w:eastAsia="Calibri" w:hAnsi="Times New Roman" w:cs="Times New Roman"/>
          <w:sz w:val="12"/>
          <w:szCs w:val="12"/>
        </w:rPr>
        <w:t>-   удаление аварийных, больных деревьев и кустарников;</w:t>
      </w:r>
    </w:p>
    <w:p w:rsidR="007279A2" w:rsidRPr="007279A2" w:rsidRDefault="007279A2" w:rsidP="005060C4">
      <w:pPr>
        <w:tabs>
          <w:tab w:val="left" w:pos="284"/>
        </w:tabs>
        <w:spacing w:after="0" w:line="240" w:lineRule="auto"/>
        <w:ind w:firstLine="284"/>
        <w:jc w:val="both"/>
        <w:rPr>
          <w:rFonts w:ascii="Times New Roman" w:eastAsia="Calibri" w:hAnsi="Times New Roman" w:cs="Times New Roman"/>
          <w:sz w:val="12"/>
          <w:szCs w:val="12"/>
        </w:rPr>
      </w:pPr>
      <w:r w:rsidRPr="007279A2">
        <w:rPr>
          <w:rFonts w:ascii="Times New Roman" w:eastAsia="Calibri" w:hAnsi="Times New Roman" w:cs="Times New Roman"/>
          <w:sz w:val="12"/>
          <w:szCs w:val="12"/>
        </w:rPr>
        <w:t>- обеспечение по предписанию органов государственного санитарно-эпидемиологического надзора нормативного светового режима в жилых и нежилых помещениях, затененных зелеными насаждениями;</w:t>
      </w:r>
    </w:p>
    <w:p w:rsidR="007279A2" w:rsidRPr="007279A2" w:rsidRDefault="007279A2" w:rsidP="005060C4">
      <w:pPr>
        <w:tabs>
          <w:tab w:val="left" w:pos="284"/>
        </w:tabs>
        <w:spacing w:after="0" w:line="240" w:lineRule="auto"/>
        <w:ind w:firstLine="284"/>
        <w:jc w:val="both"/>
        <w:rPr>
          <w:rFonts w:ascii="Times New Roman" w:eastAsia="Calibri" w:hAnsi="Times New Roman" w:cs="Times New Roman"/>
          <w:sz w:val="12"/>
          <w:szCs w:val="12"/>
        </w:rPr>
      </w:pPr>
      <w:r w:rsidRPr="007279A2">
        <w:rPr>
          <w:rFonts w:ascii="Times New Roman" w:eastAsia="Calibri" w:hAnsi="Times New Roman" w:cs="Times New Roman"/>
          <w:sz w:val="12"/>
          <w:szCs w:val="12"/>
        </w:rPr>
        <w:t>- ликвидации чрезвычайных ситуаций природного и техногенного характера и их последствий;</w:t>
      </w:r>
    </w:p>
    <w:p w:rsidR="007279A2" w:rsidRPr="007279A2" w:rsidRDefault="007279A2" w:rsidP="005060C4">
      <w:pPr>
        <w:tabs>
          <w:tab w:val="left" w:pos="284"/>
        </w:tabs>
        <w:spacing w:after="0" w:line="240" w:lineRule="auto"/>
        <w:ind w:firstLine="284"/>
        <w:jc w:val="both"/>
        <w:rPr>
          <w:rFonts w:ascii="Times New Roman" w:eastAsia="Calibri" w:hAnsi="Times New Roman" w:cs="Times New Roman"/>
          <w:sz w:val="12"/>
          <w:szCs w:val="12"/>
        </w:rPr>
      </w:pPr>
      <w:r w:rsidRPr="007279A2">
        <w:rPr>
          <w:rFonts w:ascii="Times New Roman" w:eastAsia="Calibri" w:hAnsi="Times New Roman" w:cs="Times New Roman"/>
          <w:sz w:val="12"/>
          <w:szCs w:val="12"/>
        </w:rPr>
        <w:t>-  обеспечение надежности и безопасности функционирования подземных и наземных инженерных сетей и коммуникаций.</w:t>
      </w:r>
    </w:p>
    <w:p w:rsidR="007279A2" w:rsidRPr="007279A2" w:rsidRDefault="007279A2" w:rsidP="005060C4">
      <w:pPr>
        <w:tabs>
          <w:tab w:val="left" w:pos="284"/>
        </w:tabs>
        <w:spacing w:after="0" w:line="240" w:lineRule="auto"/>
        <w:ind w:firstLine="284"/>
        <w:jc w:val="both"/>
        <w:rPr>
          <w:rFonts w:ascii="Times New Roman" w:eastAsia="Calibri" w:hAnsi="Times New Roman" w:cs="Times New Roman"/>
          <w:sz w:val="12"/>
          <w:szCs w:val="12"/>
        </w:rPr>
      </w:pPr>
      <w:r w:rsidRPr="007279A2">
        <w:rPr>
          <w:rFonts w:ascii="Times New Roman" w:eastAsia="Calibri" w:hAnsi="Times New Roman" w:cs="Times New Roman"/>
          <w:sz w:val="12"/>
          <w:szCs w:val="12"/>
        </w:rPr>
        <w:t xml:space="preserve">  Работы по сносу зеленых насаждений и их последующему вывозу производятся в соответствии с установленными нормами и правилами за счет средств Заявителя собственными силами или путем заключения ими договора со специализированной организацией, имеющей разрешение на проведение данного вида работ. </w:t>
      </w:r>
    </w:p>
    <w:p w:rsidR="007279A2" w:rsidRPr="007279A2" w:rsidRDefault="007279A2" w:rsidP="005060C4">
      <w:pPr>
        <w:tabs>
          <w:tab w:val="left" w:pos="284"/>
        </w:tabs>
        <w:spacing w:after="0" w:line="240" w:lineRule="auto"/>
        <w:ind w:firstLine="284"/>
        <w:jc w:val="both"/>
        <w:rPr>
          <w:rFonts w:ascii="Times New Roman" w:eastAsia="Calibri" w:hAnsi="Times New Roman" w:cs="Times New Roman"/>
          <w:sz w:val="12"/>
          <w:szCs w:val="12"/>
        </w:rPr>
      </w:pPr>
      <w:r w:rsidRPr="007279A2">
        <w:rPr>
          <w:rFonts w:ascii="Times New Roman" w:eastAsia="Calibri" w:hAnsi="Times New Roman" w:cs="Times New Roman"/>
          <w:sz w:val="12"/>
          <w:szCs w:val="12"/>
        </w:rPr>
        <w:t>Валка, раскряжевка, погрузка и вывоз срубленных зеленых насаждений и порубочных остатков производится в течение трех дней с момента начала работ. Хранить срубленные зеленые насаждения и порубочные остатки на месте производства работ запрещается.</w:t>
      </w:r>
    </w:p>
    <w:p w:rsidR="007279A2" w:rsidRPr="007279A2" w:rsidRDefault="007279A2" w:rsidP="005060C4">
      <w:pPr>
        <w:tabs>
          <w:tab w:val="left" w:pos="284"/>
        </w:tabs>
        <w:spacing w:after="0" w:line="240" w:lineRule="auto"/>
        <w:jc w:val="center"/>
        <w:rPr>
          <w:rFonts w:ascii="Times New Roman" w:eastAsia="Calibri" w:hAnsi="Times New Roman" w:cs="Times New Roman"/>
          <w:sz w:val="12"/>
          <w:szCs w:val="12"/>
        </w:rPr>
      </w:pPr>
      <w:r w:rsidRPr="007279A2">
        <w:rPr>
          <w:rFonts w:ascii="Times New Roman" w:eastAsia="Calibri" w:hAnsi="Times New Roman" w:cs="Times New Roman"/>
          <w:b/>
          <w:sz w:val="12"/>
          <w:szCs w:val="12"/>
        </w:rPr>
        <w:t>7.5.6. Предоставление порубочного билета и (или) разрешения на пересадку деревьев и кустарников</w:t>
      </w:r>
    </w:p>
    <w:p w:rsidR="007279A2" w:rsidRPr="007279A2" w:rsidRDefault="007279A2" w:rsidP="005060C4">
      <w:pPr>
        <w:tabs>
          <w:tab w:val="left" w:pos="284"/>
        </w:tabs>
        <w:spacing w:after="0" w:line="240" w:lineRule="auto"/>
        <w:ind w:firstLine="284"/>
        <w:jc w:val="both"/>
        <w:rPr>
          <w:rFonts w:ascii="Times New Roman" w:eastAsia="Calibri" w:hAnsi="Times New Roman" w:cs="Times New Roman"/>
          <w:sz w:val="12"/>
          <w:szCs w:val="12"/>
        </w:rPr>
      </w:pPr>
      <w:r w:rsidRPr="007279A2">
        <w:rPr>
          <w:rFonts w:ascii="Times New Roman" w:eastAsia="Calibri" w:hAnsi="Times New Roman" w:cs="Times New Roman"/>
          <w:sz w:val="12"/>
          <w:szCs w:val="12"/>
        </w:rPr>
        <w:t>С целью получения порубочного билета и (или) разрешения на пересадку деревьев и кустарников (разрешения на снос зеленых насаждений) на определенной территории юридическое лицо, индивидуальный предприниматель или физическое лицо (далее - Заявитель) при производстве работ по новому строительству, реконструкции или ремонту существующих объектов на территории сельского поселения Антоновка муниципального района Сергиевский, удалении аварийных, больных деревьев и кустарников, ликвидации аварийных ситуаций, обеспечение надежности и безопасности функционирования, подземных и наземных инженерных сетей и коммуникаций предоставляет в уполномоченный орган следующие документы:</w:t>
      </w:r>
    </w:p>
    <w:p w:rsidR="007279A2" w:rsidRPr="007279A2" w:rsidRDefault="007279A2" w:rsidP="005060C4">
      <w:pPr>
        <w:tabs>
          <w:tab w:val="left" w:pos="284"/>
        </w:tabs>
        <w:spacing w:after="0" w:line="240" w:lineRule="auto"/>
        <w:ind w:firstLine="284"/>
        <w:jc w:val="both"/>
        <w:rPr>
          <w:rFonts w:ascii="Times New Roman" w:eastAsia="Calibri" w:hAnsi="Times New Roman" w:cs="Times New Roman"/>
          <w:sz w:val="12"/>
          <w:szCs w:val="12"/>
        </w:rPr>
      </w:pPr>
      <w:r w:rsidRPr="007279A2">
        <w:rPr>
          <w:rFonts w:ascii="Times New Roman" w:eastAsia="Calibri" w:hAnsi="Times New Roman" w:cs="Times New Roman"/>
          <w:sz w:val="12"/>
          <w:szCs w:val="12"/>
        </w:rPr>
        <w:t>- заявление, установленной формы на получение разрешения на снос зеленых насаждений с условиями проведения работ и восстановления зеленых насаждений с указанием причин сноса;</w:t>
      </w:r>
    </w:p>
    <w:p w:rsidR="007279A2" w:rsidRPr="007279A2" w:rsidRDefault="007279A2" w:rsidP="005060C4">
      <w:pPr>
        <w:tabs>
          <w:tab w:val="left" w:pos="284"/>
        </w:tabs>
        <w:spacing w:after="0" w:line="240" w:lineRule="auto"/>
        <w:ind w:firstLine="284"/>
        <w:jc w:val="both"/>
        <w:rPr>
          <w:rFonts w:ascii="Times New Roman" w:eastAsia="Calibri" w:hAnsi="Times New Roman" w:cs="Times New Roman"/>
          <w:sz w:val="12"/>
          <w:szCs w:val="12"/>
        </w:rPr>
      </w:pPr>
      <w:r w:rsidRPr="007279A2">
        <w:rPr>
          <w:rFonts w:ascii="Times New Roman" w:eastAsia="Calibri" w:hAnsi="Times New Roman" w:cs="Times New Roman"/>
          <w:sz w:val="12"/>
          <w:szCs w:val="12"/>
        </w:rPr>
        <w:t>- копию разрешительной документации на строительство, реконструкцию или ремонт объекта;</w:t>
      </w:r>
    </w:p>
    <w:p w:rsidR="007279A2" w:rsidRPr="007279A2" w:rsidRDefault="007279A2" w:rsidP="005060C4">
      <w:pPr>
        <w:tabs>
          <w:tab w:val="left" w:pos="284"/>
        </w:tabs>
        <w:spacing w:after="0" w:line="240" w:lineRule="auto"/>
        <w:ind w:firstLine="284"/>
        <w:jc w:val="both"/>
        <w:rPr>
          <w:rFonts w:ascii="Times New Roman" w:eastAsia="Calibri" w:hAnsi="Times New Roman" w:cs="Times New Roman"/>
          <w:sz w:val="12"/>
          <w:szCs w:val="12"/>
        </w:rPr>
      </w:pPr>
      <w:r w:rsidRPr="007279A2">
        <w:rPr>
          <w:rFonts w:ascii="Times New Roman" w:eastAsia="Calibri" w:hAnsi="Times New Roman" w:cs="Times New Roman"/>
          <w:sz w:val="12"/>
          <w:szCs w:val="12"/>
        </w:rPr>
        <w:t>- график проведения работ;</w:t>
      </w:r>
    </w:p>
    <w:p w:rsidR="007279A2" w:rsidRPr="007279A2" w:rsidRDefault="007279A2" w:rsidP="005060C4">
      <w:pPr>
        <w:tabs>
          <w:tab w:val="left" w:pos="284"/>
        </w:tabs>
        <w:spacing w:after="0" w:line="240" w:lineRule="auto"/>
        <w:ind w:firstLine="284"/>
        <w:jc w:val="both"/>
        <w:rPr>
          <w:rFonts w:ascii="Times New Roman" w:eastAsia="Calibri" w:hAnsi="Times New Roman" w:cs="Times New Roman"/>
          <w:i/>
          <w:sz w:val="12"/>
          <w:szCs w:val="12"/>
        </w:rPr>
      </w:pPr>
      <w:r w:rsidRPr="007279A2">
        <w:rPr>
          <w:rFonts w:ascii="Times New Roman" w:eastAsia="Calibri" w:hAnsi="Times New Roman" w:cs="Times New Roman"/>
          <w:sz w:val="12"/>
          <w:szCs w:val="12"/>
        </w:rPr>
        <w:t>- план-схему существующего благоустройства и озеленения территории с указанием подлежащих к сносу  зеленых насаждений.</w:t>
      </w:r>
    </w:p>
    <w:p w:rsidR="007279A2" w:rsidRPr="007279A2" w:rsidRDefault="007279A2" w:rsidP="005060C4">
      <w:pPr>
        <w:tabs>
          <w:tab w:val="left" w:pos="284"/>
        </w:tabs>
        <w:spacing w:after="0" w:line="240" w:lineRule="auto"/>
        <w:ind w:firstLine="284"/>
        <w:jc w:val="both"/>
        <w:rPr>
          <w:rFonts w:ascii="Times New Roman" w:eastAsia="Calibri" w:hAnsi="Times New Roman" w:cs="Times New Roman"/>
          <w:sz w:val="12"/>
          <w:szCs w:val="12"/>
        </w:rPr>
      </w:pPr>
      <w:r w:rsidRPr="007279A2">
        <w:rPr>
          <w:rFonts w:ascii="Times New Roman" w:eastAsia="Calibri" w:hAnsi="Times New Roman" w:cs="Times New Roman"/>
          <w:sz w:val="12"/>
          <w:szCs w:val="12"/>
        </w:rPr>
        <w:t>При производстве работ по ликвидации и предотвращению аварийных ситуаций, аварийному ремонту подземных коммуникаций в случаях проведения санитарных рубок и реконструкции зеленых насаждений в соответствии с требованиями СНиП Заявитель предоставляет заявление на получение разрешения и график производства работ.</w:t>
      </w:r>
    </w:p>
    <w:p w:rsidR="007279A2" w:rsidRPr="007279A2" w:rsidRDefault="007279A2" w:rsidP="005060C4">
      <w:pPr>
        <w:tabs>
          <w:tab w:val="left" w:pos="284"/>
        </w:tabs>
        <w:spacing w:after="0" w:line="240" w:lineRule="auto"/>
        <w:ind w:firstLine="284"/>
        <w:jc w:val="both"/>
        <w:rPr>
          <w:rFonts w:ascii="Times New Roman" w:eastAsia="Calibri" w:hAnsi="Times New Roman" w:cs="Times New Roman"/>
          <w:sz w:val="12"/>
          <w:szCs w:val="12"/>
        </w:rPr>
      </w:pPr>
      <w:r w:rsidRPr="007279A2">
        <w:rPr>
          <w:rFonts w:ascii="Times New Roman" w:eastAsia="Calibri" w:hAnsi="Times New Roman" w:cs="Times New Roman"/>
          <w:sz w:val="12"/>
          <w:szCs w:val="12"/>
        </w:rPr>
        <w:t>При производстве работ по вырубке аварийно-опасных и сухостойных деревьев, а также деревьев, место произрастание которых не соответствует требованиям СНиП, Заявитель предоставляет заявление на получение разрешения.</w:t>
      </w:r>
    </w:p>
    <w:p w:rsidR="007279A2" w:rsidRPr="007279A2" w:rsidRDefault="007279A2" w:rsidP="005060C4">
      <w:pPr>
        <w:tabs>
          <w:tab w:val="left" w:pos="284"/>
        </w:tabs>
        <w:spacing w:after="0" w:line="240" w:lineRule="auto"/>
        <w:ind w:firstLine="284"/>
        <w:jc w:val="both"/>
        <w:rPr>
          <w:rFonts w:ascii="Times New Roman" w:eastAsia="Calibri" w:hAnsi="Times New Roman" w:cs="Times New Roman"/>
          <w:sz w:val="12"/>
          <w:szCs w:val="12"/>
        </w:rPr>
      </w:pPr>
      <w:r w:rsidRPr="007279A2">
        <w:rPr>
          <w:rFonts w:ascii="Times New Roman" w:eastAsia="Calibri" w:hAnsi="Times New Roman" w:cs="Times New Roman"/>
          <w:sz w:val="12"/>
          <w:szCs w:val="12"/>
        </w:rPr>
        <w:t>При сносе зеленых насаждений для восстановления нормативного светового режима в жилых и нежилых помещениях, затеняемых деревьями, высаженными с нарушением СНиП, Заявитель предоставляет заявление на получение разрешения и заключение соответствующих органов. За заключением обращаться в филиал ФБУЗ «Центр гигиены и эпидемиологии в Сергиевском районе Самарской области».</w:t>
      </w:r>
    </w:p>
    <w:p w:rsidR="007279A2" w:rsidRPr="007279A2" w:rsidRDefault="007279A2" w:rsidP="005060C4">
      <w:pPr>
        <w:tabs>
          <w:tab w:val="left" w:pos="284"/>
        </w:tabs>
        <w:spacing w:after="0" w:line="240" w:lineRule="auto"/>
        <w:ind w:firstLine="284"/>
        <w:jc w:val="both"/>
        <w:rPr>
          <w:rFonts w:ascii="Times New Roman" w:eastAsia="Calibri" w:hAnsi="Times New Roman" w:cs="Times New Roman"/>
          <w:sz w:val="12"/>
          <w:szCs w:val="12"/>
        </w:rPr>
      </w:pPr>
      <w:r w:rsidRPr="007279A2">
        <w:rPr>
          <w:rFonts w:ascii="Times New Roman" w:eastAsia="Calibri" w:hAnsi="Times New Roman" w:cs="Times New Roman"/>
          <w:sz w:val="12"/>
          <w:szCs w:val="12"/>
        </w:rPr>
        <w:t>Заявление о сносе зеленых насаждений, произрастающих у многоквартирных домов, при производстве работ, но новому строительству, реконструкции существующих районных объектов, размещении иных объектов должно быть согласовано с жильцами не менее, чем в 20-ти %  квартир соответствующего дома (подъезда) оформленное в виде протокола общего собрания собственников помещений в многоквартирном доме.</w:t>
      </w:r>
    </w:p>
    <w:p w:rsidR="007279A2" w:rsidRPr="007279A2" w:rsidRDefault="007279A2" w:rsidP="005060C4">
      <w:pPr>
        <w:tabs>
          <w:tab w:val="left" w:pos="284"/>
        </w:tabs>
        <w:spacing w:after="0" w:line="240" w:lineRule="auto"/>
        <w:ind w:firstLine="284"/>
        <w:jc w:val="both"/>
        <w:rPr>
          <w:rFonts w:ascii="Times New Roman" w:eastAsia="Calibri" w:hAnsi="Times New Roman" w:cs="Times New Roman"/>
          <w:sz w:val="12"/>
          <w:szCs w:val="12"/>
        </w:rPr>
      </w:pPr>
      <w:r w:rsidRPr="007279A2">
        <w:rPr>
          <w:rFonts w:ascii="Times New Roman" w:eastAsia="Calibri" w:hAnsi="Times New Roman" w:cs="Times New Roman"/>
          <w:sz w:val="12"/>
          <w:szCs w:val="12"/>
        </w:rPr>
        <w:t>В течение 15 рабочих дней,  с момента предоставления заявления и всех необходимых документов, уполномоченный орган проводит обследование  предполагаемых к сносу зеленых насаждений.</w:t>
      </w:r>
    </w:p>
    <w:p w:rsidR="007279A2" w:rsidRPr="007279A2" w:rsidRDefault="007279A2" w:rsidP="005060C4">
      <w:pPr>
        <w:tabs>
          <w:tab w:val="left" w:pos="284"/>
        </w:tabs>
        <w:spacing w:after="0" w:line="240" w:lineRule="auto"/>
        <w:ind w:firstLine="284"/>
        <w:jc w:val="both"/>
        <w:rPr>
          <w:rFonts w:ascii="Times New Roman" w:eastAsia="Calibri" w:hAnsi="Times New Roman" w:cs="Times New Roman"/>
          <w:sz w:val="12"/>
          <w:szCs w:val="12"/>
        </w:rPr>
      </w:pPr>
      <w:r w:rsidRPr="007279A2">
        <w:rPr>
          <w:rFonts w:ascii="Times New Roman" w:eastAsia="Calibri" w:hAnsi="Times New Roman" w:cs="Times New Roman"/>
          <w:sz w:val="12"/>
          <w:szCs w:val="12"/>
        </w:rPr>
        <w:t>По итогам обследования принимается решение о выдаче разрешения или об отказе в выдаче разрешения.</w:t>
      </w:r>
    </w:p>
    <w:p w:rsidR="007279A2" w:rsidRPr="007279A2" w:rsidRDefault="007279A2" w:rsidP="005060C4">
      <w:pPr>
        <w:tabs>
          <w:tab w:val="left" w:pos="284"/>
        </w:tabs>
        <w:spacing w:after="0" w:line="240" w:lineRule="auto"/>
        <w:ind w:firstLine="284"/>
        <w:jc w:val="both"/>
        <w:rPr>
          <w:rFonts w:ascii="Times New Roman" w:eastAsia="Calibri" w:hAnsi="Times New Roman" w:cs="Times New Roman"/>
          <w:sz w:val="12"/>
          <w:szCs w:val="12"/>
        </w:rPr>
      </w:pPr>
      <w:r w:rsidRPr="007279A2">
        <w:rPr>
          <w:rFonts w:ascii="Times New Roman" w:eastAsia="Calibri" w:hAnsi="Times New Roman" w:cs="Times New Roman"/>
          <w:sz w:val="12"/>
          <w:szCs w:val="12"/>
        </w:rPr>
        <w:t>Срок действия разрешения устанавливается 1 (один) год.</w:t>
      </w:r>
    </w:p>
    <w:p w:rsidR="007279A2" w:rsidRPr="007279A2" w:rsidRDefault="007279A2" w:rsidP="005060C4">
      <w:pPr>
        <w:tabs>
          <w:tab w:val="left" w:pos="284"/>
        </w:tabs>
        <w:spacing w:after="0" w:line="240" w:lineRule="auto"/>
        <w:ind w:firstLine="284"/>
        <w:jc w:val="both"/>
        <w:rPr>
          <w:rFonts w:ascii="Times New Roman" w:eastAsia="Calibri" w:hAnsi="Times New Roman" w:cs="Times New Roman"/>
          <w:sz w:val="12"/>
          <w:szCs w:val="12"/>
        </w:rPr>
      </w:pPr>
      <w:r w:rsidRPr="007279A2">
        <w:rPr>
          <w:rFonts w:ascii="Times New Roman" w:eastAsia="Calibri" w:hAnsi="Times New Roman" w:cs="Times New Roman"/>
          <w:sz w:val="12"/>
          <w:szCs w:val="12"/>
        </w:rPr>
        <w:t>При ликвидации аварийных ситуаций на объектах инженерных сетей и других объектах, требующих безотлагательного проведения ремонтных работ, снос зелёных насаждений допускается без предварительного оформления разрешения на снос зеленых насаждений с последующим его оформлением в трёхдневный срок по факту сноса производителем работ.</w:t>
      </w:r>
    </w:p>
    <w:p w:rsidR="007279A2" w:rsidRPr="007279A2" w:rsidRDefault="007279A2" w:rsidP="005060C4">
      <w:pPr>
        <w:tabs>
          <w:tab w:val="left" w:pos="284"/>
        </w:tabs>
        <w:spacing w:after="0" w:line="240" w:lineRule="auto"/>
        <w:ind w:firstLine="284"/>
        <w:jc w:val="both"/>
        <w:rPr>
          <w:rFonts w:ascii="Times New Roman" w:eastAsia="Calibri" w:hAnsi="Times New Roman" w:cs="Times New Roman"/>
          <w:sz w:val="12"/>
          <w:szCs w:val="12"/>
        </w:rPr>
      </w:pPr>
      <w:r w:rsidRPr="007279A2">
        <w:rPr>
          <w:rFonts w:ascii="Times New Roman" w:eastAsia="Calibri" w:hAnsi="Times New Roman" w:cs="Times New Roman"/>
          <w:sz w:val="12"/>
          <w:szCs w:val="12"/>
        </w:rPr>
        <w:t>В случае несоблюдения требований, предусмотренных настоящим Положением, физические и юридические лица, осуществляющие работы по сносу зеленых насаждений, благоустройству, озеленению территорий, восстановлению зеленых насаждений, несут ответственность в соответствии с действующим законодательством.</w:t>
      </w:r>
    </w:p>
    <w:p w:rsidR="007279A2" w:rsidRPr="007279A2" w:rsidRDefault="007279A2" w:rsidP="005060C4">
      <w:pPr>
        <w:tabs>
          <w:tab w:val="left" w:pos="284"/>
        </w:tabs>
        <w:spacing w:after="0" w:line="240" w:lineRule="auto"/>
        <w:ind w:firstLine="284"/>
        <w:jc w:val="both"/>
        <w:rPr>
          <w:rFonts w:ascii="Times New Roman" w:eastAsia="Calibri" w:hAnsi="Times New Roman" w:cs="Times New Roman"/>
          <w:b/>
          <w:sz w:val="12"/>
          <w:szCs w:val="12"/>
        </w:rPr>
      </w:pPr>
      <w:r w:rsidRPr="007279A2">
        <w:rPr>
          <w:rFonts w:ascii="Times New Roman" w:eastAsia="Calibri" w:hAnsi="Times New Roman" w:cs="Times New Roman"/>
          <w:sz w:val="12"/>
          <w:szCs w:val="12"/>
        </w:rPr>
        <w:t>Контроль за соблюдением порядка  сноса  зеленых насаждений и оплате компенсационной стоимости зеленых насаждений  на территории сельского поселения Антоновка  муниципального района Сергиевский  возлагается на уполномоченный орган.</w:t>
      </w:r>
    </w:p>
    <w:p w:rsidR="007279A2" w:rsidRPr="007279A2" w:rsidRDefault="007279A2" w:rsidP="005060C4">
      <w:pPr>
        <w:tabs>
          <w:tab w:val="left" w:pos="284"/>
        </w:tabs>
        <w:spacing w:after="0" w:line="240" w:lineRule="auto"/>
        <w:jc w:val="center"/>
        <w:rPr>
          <w:rFonts w:ascii="Times New Roman" w:eastAsia="Calibri" w:hAnsi="Times New Roman" w:cs="Times New Roman"/>
          <w:b/>
          <w:sz w:val="12"/>
          <w:szCs w:val="12"/>
        </w:rPr>
      </w:pPr>
      <w:r w:rsidRPr="007279A2">
        <w:rPr>
          <w:rFonts w:ascii="Times New Roman" w:eastAsia="Calibri" w:hAnsi="Times New Roman" w:cs="Times New Roman"/>
          <w:b/>
          <w:sz w:val="12"/>
          <w:szCs w:val="12"/>
        </w:rPr>
        <w:t>7.5.7.  Компенсационная стоимость зеленых насаждений</w:t>
      </w:r>
    </w:p>
    <w:p w:rsidR="007279A2" w:rsidRPr="007279A2" w:rsidRDefault="007279A2" w:rsidP="005060C4">
      <w:pPr>
        <w:tabs>
          <w:tab w:val="left" w:pos="284"/>
        </w:tabs>
        <w:spacing w:after="0" w:line="240" w:lineRule="auto"/>
        <w:ind w:firstLine="284"/>
        <w:jc w:val="both"/>
        <w:rPr>
          <w:rFonts w:ascii="Times New Roman" w:eastAsia="Calibri" w:hAnsi="Times New Roman" w:cs="Times New Roman"/>
          <w:sz w:val="12"/>
          <w:szCs w:val="12"/>
        </w:rPr>
      </w:pPr>
      <w:r w:rsidRPr="007279A2">
        <w:rPr>
          <w:rFonts w:ascii="Times New Roman" w:eastAsia="Calibri" w:hAnsi="Times New Roman" w:cs="Times New Roman"/>
          <w:sz w:val="12"/>
          <w:szCs w:val="12"/>
        </w:rPr>
        <w:t xml:space="preserve"> Средства, составляющие компенсационную стоимость зеленых насаждений, выплачиваются юридическими лицами, индивидуальными предпринимателями или физическими лицами, по вине которых произошло уничтожение или повреждение зеленых насаждений. </w:t>
      </w:r>
    </w:p>
    <w:p w:rsidR="007279A2" w:rsidRPr="007279A2" w:rsidRDefault="007279A2" w:rsidP="005060C4">
      <w:pPr>
        <w:tabs>
          <w:tab w:val="left" w:pos="284"/>
        </w:tabs>
        <w:spacing w:after="0" w:line="240" w:lineRule="auto"/>
        <w:ind w:firstLine="284"/>
        <w:jc w:val="both"/>
        <w:rPr>
          <w:rFonts w:ascii="Times New Roman" w:eastAsia="Calibri" w:hAnsi="Times New Roman" w:cs="Times New Roman"/>
          <w:sz w:val="12"/>
          <w:szCs w:val="12"/>
        </w:rPr>
      </w:pPr>
      <w:r w:rsidRPr="007279A2">
        <w:rPr>
          <w:rFonts w:ascii="Times New Roman" w:eastAsia="Calibri" w:hAnsi="Times New Roman" w:cs="Times New Roman"/>
          <w:sz w:val="12"/>
          <w:szCs w:val="12"/>
        </w:rPr>
        <w:t xml:space="preserve"> Оплата компенсационной стоимости является обязательной во всех случаях повреждения, сноса или уничтожения зеленых насаждений.</w:t>
      </w:r>
    </w:p>
    <w:p w:rsidR="007279A2" w:rsidRPr="007279A2" w:rsidRDefault="007279A2" w:rsidP="005060C4">
      <w:pPr>
        <w:tabs>
          <w:tab w:val="left" w:pos="284"/>
        </w:tabs>
        <w:spacing w:after="0" w:line="240" w:lineRule="auto"/>
        <w:ind w:firstLine="284"/>
        <w:jc w:val="both"/>
        <w:rPr>
          <w:rFonts w:ascii="Times New Roman" w:eastAsia="Calibri" w:hAnsi="Times New Roman" w:cs="Times New Roman"/>
          <w:sz w:val="12"/>
          <w:szCs w:val="12"/>
        </w:rPr>
      </w:pPr>
      <w:r w:rsidRPr="007279A2">
        <w:rPr>
          <w:rFonts w:ascii="Times New Roman" w:eastAsia="Calibri" w:hAnsi="Times New Roman" w:cs="Times New Roman"/>
          <w:sz w:val="12"/>
          <w:szCs w:val="12"/>
        </w:rPr>
        <w:t xml:space="preserve"> Оплата  компенсационной  стоимости не освобождает субъектов хозяйственной и иной деятельности, производящих снос зеленых насаждений, от выполнения работ по озеленению, предусмотренных проектной документацией на строительство, реконструкцию или ремонт объектов. Размер и порядок оплаты средств, составляющих компенсационную стоимость,  не может быть меньше цены, которая необходима для восстановления зеленых насаждений в полном объеме в рамках проведения восстановительного озеленения.</w:t>
      </w:r>
    </w:p>
    <w:p w:rsidR="007279A2" w:rsidRPr="007279A2" w:rsidRDefault="007279A2" w:rsidP="005060C4">
      <w:pPr>
        <w:tabs>
          <w:tab w:val="left" w:pos="284"/>
        </w:tabs>
        <w:spacing w:after="0" w:line="240" w:lineRule="auto"/>
        <w:jc w:val="center"/>
        <w:rPr>
          <w:rFonts w:ascii="Times New Roman" w:eastAsia="Calibri" w:hAnsi="Times New Roman" w:cs="Times New Roman"/>
          <w:b/>
          <w:sz w:val="12"/>
          <w:szCs w:val="12"/>
        </w:rPr>
      </w:pPr>
      <w:r w:rsidRPr="007279A2">
        <w:rPr>
          <w:rFonts w:ascii="Times New Roman" w:eastAsia="Calibri" w:hAnsi="Times New Roman" w:cs="Times New Roman"/>
          <w:b/>
          <w:sz w:val="12"/>
          <w:szCs w:val="12"/>
        </w:rPr>
        <w:t>7.5.8. Восстановительное озеленение</w:t>
      </w:r>
    </w:p>
    <w:p w:rsidR="007279A2" w:rsidRPr="007279A2" w:rsidRDefault="007279A2" w:rsidP="005060C4">
      <w:pPr>
        <w:tabs>
          <w:tab w:val="left" w:pos="284"/>
        </w:tabs>
        <w:spacing w:after="0" w:line="240" w:lineRule="auto"/>
        <w:ind w:firstLine="284"/>
        <w:jc w:val="both"/>
        <w:rPr>
          <w:rFonts w:ascii="Times New Roman" w:eastAsia="Calibri" w:hAnsi="Times New Roman" w:cs="Times New Roman"/>
          <w:sz w:val="12"/>
          <w:szCs w:val="12"/>
        </w:rPr>
      </w:pPr>
      <w:r w:rsidRPr="007279A2">
        <w:rPr>
          <w:rFonts w:ascii="Times New Roman" w:eastAsia="Calibri" w:hAnsi="Times New Roman" w:cs="Times New Roman"/>
          <w:sz w:val="12"/>
          <w:szCs w:val="12"/>
        </w:rPr>
        <w:t>В случае незаконного уничтожения или повреждения зелёных насаждений виновное лицо может быть привлечено к административной ответственности в соответствии с требованиями действующего законодательства, при этом наложение административного взыскания не освобождает виновное лицо от обязанности перечисления в бюджет муниципального района Сергиевский компенсационного платежа за снос зелёного насаждения.</w:t>
      </w:r>
    </w:p>
    <w:p w:rsidR="007279A2" w:rsidRPr="007279A2" w:rsidRDefault="007279A2" w:rsidP="005060C4">
      <w:pPr>
        <w:tabs>
          <w:tab w:val="left" w:pos="284"/>
        </w:tabs>
        <w:spacing w:after="0" w:line="240" w:lineRule="auto"/>
        <w:jc w:val="center"/>
        <w:rPr>
          <w:rFonts w:ascii="Times New Roman" w:eastAsia="Calibri" w:hAnsi="Times New Roman" w:cs="Times New Roman"/>
          <w:b/>
          <w:bCs/>
          <w:sz w:val="12"/>
          <w:szCs w:val="12"/>
        </w:rPr>
      </w:pPr>
      <w:r w:rsidRPr="007279A2">
        <w:rPr>
          <w:rFonts w:ascii="Times New Roman" w:eastAsia="Calibri" w:hAnsi="Times New Roman" w:cs="Times New Roman"/>
          <w:b/>
          <w:bCs/>
          <w:sz w:val="12"/>
          <w:szCs w:val="12"/>
        </w:rPr>
        <w:lastRenderedPageBreak/>
        <w:t>7.6. Содержание и эксплуатация дорог.</w:t>
      </w:r>
    </w:p>
    <w:p w:rsidR="007279A2" w:rsidRPr="007279A2" w:rsidRDefault="007279A2" w:rsidP="005060C4">
      <w:pPr>
        <w:tabs>
          <w:tab w:val="left" w:pos="284"/>
        </w:tabs>
        <w:spacing w:after="0" w:line="240" w:lineRule="auto"/>
        <w:ind w:firstLine="284"/>
        <w:jc w:val="both"/>
        <w:rPr>
          <w:rFonts w:ascii="Times New Roman" w:eastAsia="Calibri" w:hAnsi="Times New Roman" w:cs="Times New Roman"/>
          <w:sz w:val="12"/>
          <w:szCs w:val="12"/>
        </w:rPr>
      </w:pPr>
      <w:r w:rsidRPr="007279A2">
        <w:rPr>
          <w:rFonts w:ascii="Times New Roman" w:eastAsia="Calibri" w:hAnsi="Times New Roman" w:cs="Times New Roman"/>
          <w:b/>
          <w:bCs/>
          <w:sz w:val="12"/>
          <w:szCs w:val="12"/>
        </w:rPr>
        <w:t>7</w:t>
      </w:r>
      <w:r w:rsidRPr="007279A2">
        <w:rPr>
          <w:rFonts w:ascii="Times New Roman" w:eastAsia="Calibri" w:hAnsi="Times New Roman" w:cs="Times New Roman"/>
          <w:bCs/>
          <w:sz w:val="12"/>
          <w:szCs w:val="12"/>
        </w:rPr>
        <w:t>.6.1.</w:t>
      </w:r>
      <w:r w:rsidRPr="007279A2">
        <w:rPr>
          <w:rFonts w:ascii="Times New Roman" w:eastAsia="Calibri" w:hAnsi="Times New Roman" w:cs="Times New Roman"/>
          <w:sz w:val="12"/>
          <w:szCs w:val="12"/>
        </w:rPr>
        <w:t xml:space="preserve"> С целью сохранения дорожных покрытий на территории сельского поселения  запрещается:</w:t>
      </w:r>
    </w:p>
    <w:p w:rsidR="007279A2" w:rsidRPr="007279A2" w:rsidRDefault="007279A2" w:rsidP="005060C4">
      <w:pPr>
        <w:tabs>
          <w:tab w:val="left" w:pos="284"/>
        </w:tabs>
        <w:spacing w:after="0" w:line="240" w:lineRule="auto"/>
        <w:ind w:firstLine="284"/>
        <w:jc w:val="both"/>
        <w:rPr>
          <w:rFonts w:ascii="Times New Roman" w:eastAsia="Calibri" w:hAnsi="Times New Roman" w:cs="Times New Roman"/>
          <w:sz w:val="12"/>
          <w:szCs w:val="12"/>
        </w:rPr>
      </w:pPr>
      <w:r w:rsidRPr="007279A2">
        <w:rPr>
          <w:rFonts w:ascii="Times New Roman" w:eastAsia="Calibri" w:hAnsi="Times New Roman" w:cs="Times New Roman"/>
          <w:sz w:val="12"/>
          <w:szCs w:val="12"/>
        </w:rPr>
        <w:t>- подвоз груза волоком;</w:t>
      </w:r>
    </w:p>
    <w:p w:rsidR="007279A2" w:rsidRPr="007279A2" w:rsidRDefault="007279A2" w:rsidP="005060C4">
      <w:pPr>
        <w:tabs>
          <w:tab w:val="left" w:pos="284"/>
        </w:tabs>
        <w:spacing w:after="0" w:line="240" w:lineRule="auto"/>
        <w:ind w:firstLine="284"/>
        <w:jc w:val="both"/>
        <w:rPr>
          <w:rFonts w:ascii="Times New Roman" w:eastAsia="Calibri" w:hAnsi="Times New Roman" w:cs="Times New Roman"/>
          <w:sz w:val="12"/>
          <w:szCs w:val="12"/>
        </w:rPr>
      </w:pPr>
      <w:r w:rsidRPr="007279A2">
        <w:rPr>
          <w:rFonts w:ascii="Times New Roman" w:eastAsia="Calibri" w:hAnsi="Times New Roman" w:cs="Times New Roman"/>
          <w:sz w:val="12"/>
          <w:szCs w:val="12"/>
        </w:rPr>
        <w:t>- сбрасывание при погрузочно-разгрузочных работах на улицах рельсов, бревен, железных балок, труб, кирпича, других тяжелых предметов и складирование их;</w:t>
      </w:r>
    </w:p>
    <w:p w:rsidR="007279A2" w:rsidRPr="007279A2" w:rsidRDefault="007279A2" w:rsidP="005060C4">
      <w:pPr>
        <w:tabs>
          <w:tab w:val="left" w:pos="284"/>
        </w:tabs>
        <w:spacing w:after="0" w:line="240" w:lineRule="auto"/>
        <w:ind w:firstLine="284"/>
        <w:jc w:val="both"/>
        <w:rPr>
          <w:rFonts w:ascii="Times New Roman" w:eastAsia="Calibri" w:hAnsi="Times New Roman" w:cs="Times New Roman"/>
          <w:sz w:val="12"/>
          <w:szCs w:val="12"/>
        </w:rPr>
      </w:pPr>
      <w:r w:rsidRPr="007279A2">
        <w:rPr>
          <w:rFonts w:ascii="Times New Roman" w:eastAsia="Calibri" w:hAnsi="Times New Roman" w:cs="Times New Roman"/>
          <w:sz w:val="12"/>
          <w:szCs w:val="12"/>
        </w:rPr>
        <w:t>- перегон по улицам населенных пунктов, имеющим твердое покрытие, машин на гусеничном ходу;</w:t>
      </w:r>
    </w:p>
    <w:p w:rsidR="007279A2" w:rsidRPr="007279A2" w:rsidRDefault="007279A2" w:rsidP="005060C4">
      <w:pPr>
        <w:tabs>
          <w:tab w:val="left" w:pos="284"/>
        </w:tabs>
        <w:spacing w:after="0" w:line="240" w:lineRule="auto"/>
        <w:ind w:firstLine="284"/>
        <w:jc w:val="both"/>
        <w:rPr>
          <w:rFonts w:ascii="Times New Roman" w:eastAsia="Calibri" w:hAnsi="Times New Roman" w:cs="Times New Roman"/>
          <w:sz w:val="12"/>
          <w:szCs w:val="12"/>
        </w:rPr>
      </w:pPr>
      <w:r w:rsidRPr="007279A2">
        <w:rPr>
          <w:rFonts w:ascii="Times New Roman" w:eastAsia="Calibri" w:hAnsi="Times New Roman" w:cs="Times New Roman"/>
          <w:sz w:val="12"/>
          <w:szCs w:val="12"/>
        </w:rPr>
        <w:t>- движение и стоянка большегрузного транспорта на внутриквартальных пешеходных дорожках, тротуарах.</w:t>
      </w:r>
    </w:p>
    <w:p w:rsidR="007279A2" w:rsidRPr="007279A2" w:rsidRDefault="007279A2" w:rsidP="005060C4">
      <w:pPr>
        <w:tabs>
          <w:tab w:val="left" w:pos="284"/>
        </w:tabs>
        <w:spacing w:after="0" w:line="240" w:lineRule="auto"/>
        <w:ind w:firstLine="284"/>
        <w:jc w:val="both"/>
        <w:rPr>
          <w:rFonts w:ascii="Times New Roman" w:eastAsia="Calibri" w:hAnsi="Times New Roman" w:cs="Times New Roman"/>
          <w:sz w:val="12"/>
          <w:szCs w:val="12"/>
        </w:rPr>
      </w:pPr>
      <w:r w:rsidRPr="007279A2">
        <w:rPr>
          <w:rFonts w:ascii="Times New Roman" w:eastAsia="Calibri" w:hAnsi="Times New Roman" w:cs="Times New Roman"/>
          <w:sz w:val="12"/>
          <w:szCs w:val="12"/>
        </w:rPr>
        <w:t>7.6.2. Содержание и уборку дорожных покрытий производят собственники этих дорожных покрытий.</w:t>
      </w:r>
    </w:p>
    <w:p w:rsidR="007279A2" w:rsidRPr="007279A2" w:rsidRDefault="007279A2" w:rsidP="005060C4">
      <w:pPr>
        <w:tabs>
          <w:tab w:val="left" w:pos="284"/>
        </w:tabs>
        <w:spacing w:after="0" w:line="240" w:lineRule="auto"/>
        <w:ind w:firstLine="284"/>
        <w:jc w:val="both"/>
        <w:rPr>
          <w:rFonts w:ascii="Times New Roman" w:eastAsia="Calibri" w:hAnsi="Times New Roman" w:cs="Times New Roman"/>
          <w:sz w:val="12"/>
          <w:szCs w:val="12"/>
        </w:rPr>
      </w:pPr>
      <w:r w:rsidRPr="007279A2">
        <w:rPr>
          <w:rFonts w:ascii="Times New Roman" w:eastAsia="Calibri" w:hAnsi="Times New Roman" w:cs="Times New Roman"/>
          <w:bCs/>
          <w:sz w:val="12"/>
          <w:szCs w:val="12"/>
        </w:rPr>
        <w:t>7.6.3.</w:t>
      </w:r>
      <w:r w:rsidRPr="007279A2">
        <w:rPr>
          <w:rFonts w:ascii="Times New Roman" w:eastAsia="Calibri" w:hAnsi="Times New Roman" w:cs="Times New Roman"/>
          <w:sz w:val="12"/>
          <w:szCs w:val="12"/>
        </w:rPr>
        <w:t xml:space="preserve"> 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сельского поселения (за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осуществляется администрацией поселения муниципального района Сергиевский в пределах средств, предусмотренных в бюджете муниципального образования на эти цели.</w:t>
      </w:r>
    </w:p>
    <w:p w:rsidR="007279A2" w:rsidRPr="007279A2" w:rsidRDefault="007279A2" w:rsidP="005060C4">
      <w:pPr>
        <w:tabs>
          <w:tab w:val="left" w:pos="284"/>
        </w:tabs>
        <w:spacing w:after="0" w:line="240" w:lineRule="auto"/>
        <w:ind w:firstLine="284"/>
        <w:jc w:val="both"/>
        <w:rPr>
          <w:rFonts w:ascii="Times New Roman" w:eastAsia="Calibri" w:hAnsi="Times New Roman" w:cs="Times New Roman"/>
          <w:sz w:val="12"/>
          <w:szCs w:val="12"/>
        </w:rPr>
      </w:pPr>
      <w:r w:rsidRPr="007279A2">
        <w:rPr>
          <w:rFonts w:ascii="Times New Roman" w:eastAsia="Calibri" w:hAnsi="Times New Roman" w:cs="Times New Roman"/>
          <w:bCs/>
          <w:sz w:val="12"/>
          <w:szCs w:val="12"/>
        </w:rPr>
        <w:t>7.6.4.</w:t>
      </w:r>
      <w:r w:rsidRPr="007279A2">
        <w:rPr>
          <w:rFonts w:ascii="Times New Roman" w:eastAsia="Calibri" w:hAnsi="Times New Roman" w:cs="Times New Roman"/>
          <w:sz w:val="12"/>
          <w:szCs w:val="12"/>
        </w:rPr>
        <w:t xml:space="preserve"> Установка, эксплуатация, текущий и капитальный ремонт дорожных знаков, разметки и иных объектов обеспечения безопасности уличного движения осуществляется  администрацией поселения муниципального района Сергиевский в соответствии со схемой </w:t>
      </w:r>
      <w:r w:rsidRPr="007279A2">
        <w:rPr>
          <w:rFonts w:ascii="Times New Roman" w:eastAsia="Calibri" w:hAnsi="Times New Roman" w:cs="Times New Roman"/>
          <w:bCs/>
          <w:sz w:val="12"/>
          <w:szCs w:val="12"/>
        </w:rPr>
        <w:t>дислокации</w:t>
      </w:r>
      <w:r w:rsidRPr="007279A2">
        <w:rPr>
          <w:rFonts w:ascii="Times New Roman" w:eastAsia="Calibri" w:hAnsi="Times New Roman" w:cs="Times New Roman"/>
          <w:sz w:val="12"/>
          <w:szCs w:val="12"/>
        </w:rPr>
        <w:t> </w:t>
      </w:r>
      <w:r w:rsidRPr="007279A2">
        <w:rPr>
          <w:rFonts w:ascii="Times New Roman" w:eastAsia="Calibri" w:hAnsi="Times New Roman" w:cs="Times New Roman"/>
          <w:bCs/>
          <w:sz w:val="12"/>
          <w:szCs w:val="12"/>
        </w:rPr>
        <w:t>дорожных</w:t>
      </w:r>
      <w:r w:rsidRPr="007279A2">
        <w:rPr>
          <w:rFonts w:ascii="Times New Roman" w:eastAsia="Calibri" w:hAnsi="Times New Roman" w:cs="Times New Roman"/>
          <w:sz w:val="12"/>
          <w:szCs w:val="12"/>
        </w:rPr>
        <w:t> </w:t>
      </w:r>
      <w:r w:rsidRPr="007279A2">
        <w:rPr>
          <w:rFonts w:ascii="Times New Roman" w:eastAsia="Calibri" w:hAnsi="Times New Roman" w:cs="Times New Roman"/>
          <w:bCs/>
          <w:sz w:val="12"/>
          <w:szCs w:val="12"/>
        </w:rPr>
        <w:t>знаков,</w:t>
      </w:r>
      <w:r w:rsidRPr="007279A2">
        <w:rPr>
          <w:rFonts w:ascii="Times New Roman" w:eastAsia="Calibri" w:hAnsi="Times New Roman" w:cs="Times New Roman"/>
          <w:sz w:val="12"/>
          <w:szCs w:val="12"/>
        </w:rPr>
        <w:t xml:space="preserve"> в пределах средств, предусмотренных в бюджете муниципального образования на эти цели.</w:t>
      </w:r>
    </w:p>
    <w:p w:rsidR="007279A2" w:rsidRPr="007279A2" w:rsidRDefault="007279A2" w:rsidP="005060C4">
      <w:pPr>
        <w:tabs>
          <w:tab w:val="left" w:pos="284"/>
        </w:tabs>
        <w:spacing w:after="0" w:line="240" w:lineRule="auto"/>
        <w:ind w:firstLine="284"/>
        <w:jc w:val="both"/>
        <w:rPr>
          <w:rFonts w:ascii="Times New Roman" w:eastAsia="Calibri" w:hAnsi="Times New Roman" w:cs="Times New Roman"/>
          <w:sz w:val="12"/>
          <w:szCs w:val="12"/>
        </w:rPr>
      </w:pPr>
      <w:r w:rsidRPr="007279A2">
        <w:rPr>
          <w:rFonts w:ascii="Times New Roman" w:eastAsia="Calibri" w:hAnsi="Times New Roman" w:cs="Times New Roman"/>
          <w:bCs/>
          <w:sz w:val="12"/>
          <w:szCs w:val="12"/>
        </w:rPr>
        <w:t>7.6.5.</w:t>
      </w:r>
      <w:r w:rsidRPr="007279A2">
        <w:rPr>
          <w:rFonts w:ascii="Times New Roman" w:eastAsia="Calibri" w:hAnsi="Times New Roman" w:cs="Times New Roman"/>
          <w:sz w:val="12"/>
          <w:szCs w:val="12"/>
        </w:rPr>
        <w:t xml:space="preserve"> Организации, в ведении которых находятся подземные сети, обязаны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rsidR="007279A2" w:rsidRPr="007279A2" w:rsidRDefault="007279A2" w:rsidP="005060C4">
      <w:pPr>
        <w:tabs>
          <w:tab w:val="left" w:pos="284"/>
        </w:tabs>
        <w:spacing w:after="0" w:line="240" w:lineRule="auto"/>
        <w:ind w:firstLine="284"/>
        <w:jc w:val="both"/>
        <w:rPr>
          <w:rFonts w:ascii="Times New Roman" w:eastAsia="Calibri" w:hAnsi="Times New Roman" w:cs="Times New Roman"/>
          <w:sz w:val="12"/>
          <w:szCs w:val="12"/>
        </w:rPr>
      </w:pPr>
      <w:r w:rsidRPr="007279A2">
        <w:rPr>
          <w:rFonts w:ascii="Times New Roman" w:eastAsia="Calibri" w:hAnsi="Times New Roman" w:cs="Times New Roman"/>
          <w:sz w:val="12"/>
          <w:szCs w:val="12"/>
        </w:rPr>
        <w:t>Крышки люков, колодцев, расположенных на проезжей части улиц и тротуаров, в случае их повреждения или разрушения организации, в ведении которых находятся коммуникации, обязаны немедленно огородить и в течение 6 часов восстановить.</w:t>
      </w:r>
    </w:p>
    <w:p w:rsidR="007279A2" w:rsidRPr="007279A2" w:rsidRDefault="007279A2" w:rsidP="005060C4">
      <w:pPr>
        <w:tabs>
          <w:tab w:val="left" w:pos="284"/>
        </w:tabs>
        <w:spacing w:after="0" w:line="240" w:lineRule="auto"/>
        <w:jc w:val="center"/>
        <w:rPr>
          <w:rFonts w:ascii="Times New Roman" w:eastAsia="Calibri" w:hAnsi="Times New Roman" w:cs="Times New Roman"/>
          <w:b/>
          <w:bCs/>
          <w:sz w:val="12"/>
          <w:szCs w:val="12"/>
        </w:rPr>
      </w:pPr>
      <w:r w:rsidRPr="007279A2">
        <w:rPr>
          <w:rFonts w:ascii="Times New Roman" w:eastAsia="Calibri" w:hAnsi="Times New Roman" w:cs="Times New Roman"/>
          <w:b/>
          <w:bCs/>
          <w:sz w:val="12"/>
          <w:szCs w:val="12"/>
        </w:rPr>
        <w:t>7.7. Освещение территорий</w:t>
      </w:r>
    </w:p>
    <w:p w:rsidR="007279A2" w:rsidRPr="007279A2" w:rsidRDefault="007279A2" w:rsidP="005060C4">
      <w:pPr>
        <w:tabs>
          <w:tab w:val="left" w:pos="284"/>
        </w:tabs>
        <w:spacing w:after="0" w:line="240" w:lineRule="auto"/>
        <w:ind w:firstLine="284"/>
        <w:jc w:val="both"/>
        <w:rPr>
          <w:rFonts w:ascii="Times New Roman" w:eastAsia="Calibri" w:hAnsi="Times New Roman" w:cs="Times New Roman"/>
          <w:sz w:val="12"/>
          <w:szCs w:val="12"/>
        </w:rPr>
      </w:pPr>
      <w:r w:rsidRPr="007279A2">
        <w:rPr>
          <w:rFonts w:ascii="Times New Roman" w:eastAsia="Calibri" w:hAnsi="Times New Roman" w:cs="Times New Roman"/>
          <w:bCs/>
          <w:sz w:val="12"/>
          <w:szCs w:val="12"/>
        </w:rPr>
        <w:t>7.7.1.</w:t>
      </w:r>
      <w:r w:rsidRPr="007279A2">
        <w:rPr>
          <w:rFonts w:ascii="Times New Roman" w:eastAsia="Calibri" w:hAnsi="Times New Roman" w:cs="Times New Roman"/>
          <w:sz w:val="12"/>
          <w:szCs w:val="12"/>
        </w:rPr>
        <w:t xml:space="preserve"> Улицы, дороги, площади, общественные и рекреационные территории, территории жилых домов, территории промышленных и коммунальных организаций освещаются в темное время суток.</w:t>
      </w:r>
    </w:p>
    <w:p w:rsidR="007279A2" w:rsidRPr="007279A2" w:rsidRDefault="007279A2" w:rsidP="005060C4">
      <w:pPr>
        <w:tabs>
          <w:tab w:val="left" w:pos="284"/>
        </w:tabs>
        <w:spacing w:after="0" w:line="240" w:lineRule="auto"/>
        <w:ind w:firstLine="284"/>
        <w:jc w:val="both"/>
        <w:rPr>
          <w:rFonts w:ascii="Times New Roman" w:eastAsia="Calibri" w:hAnsi="Times New Roman" w:cs="Times New Roman"/>
          <w:sz w:val="12"/>
          <w:szCs w:val="12"/>
        </w:rPr>
      </w:pPr>
      <w:r w:rsidRPr="007279A2">
        <w:rPr>
          <w:rFonts w:ascii="Times New Roman" w:eastAsia="Calibri" w:hAnsi="Times New Roman" w:cs="Times New Roman"/>
          <w:bCs/>
          <w:sz w:val="12"/>
          <w:szCs w:val="12"/>
        </w:rPr>
        <w:t>7.7.2.</w:t>
      </w:r>
      <w:r w:rsidRPr="007279A2">
        <w:rPr>
          <w:rFonts w:ascii="Times New Roman" w:eastAsia="Calibri" w:hAnsi="Times New Roman" w:cs="Times New Roman"/>
          <w:sz w:val="12"/>
          <w:szCs w:val="12"/>
        </w:rPr>
        <w:t xml:space="preserve">Освещение территории населенных пунктов сельского поселения осуществляется </w:t>
      </w:r>
      <w:proofErr w:type="spellStart"/>
      <w:r w:rsidRPr="007279A2">
        <w:rPr>
          <w:rFonts w:ascii="Times New Roman" w:eastAsia="Calibri" w:hAnsi="Times New Roman" w:cs="Times New Roman"/>
          <w:sz w:val="12"/>
          <w:szCs w:val="12"/>
        </w:rPr>
        <w:t>энергоснабжающими</w:t>
      </w:r>
      <w:proofErr w:type="spellEnd"/>
      <w:r w:rsidRPr="007279A2">
        <w:rPr>
          <w:rFonts w:ascii="Times New Roman" w:eastAsia="Calibri" w:hAnsi="Times New Roman" w:cs="Times New Roman"/>
          <w:sz w:val="12"/>
          <w:szCs w:val="12"/>
        </w:rPr>
        <w:t xml:space="preserve"> организациями по договорам с администрацией поселения, с физическими и юридическими лицами.</w:t>
      </w:r>
    </w:p>
    <w:p w:rsidR="007279A2" w:rsidRPr="007279A2" w:rsidRDefault="007279A2" w:rsidP="005060C4">
      <w:pPr>
        <w:tabs>
          <w:tab w:val="left" w:pos="284"/>
        </w:tabs>
        <w:spacing w:after="0" w:line="240" w:lineRule="auto"/>
        <w:ind w:firstLine="284"/>
        <w:jc w:val="both"/>
        <w:rPr>
          <w:rFonts w:ascii="Times New Roman" w:eastAsia="Calibri" w:hAnsi="Times New Roman" w:cs="Times New Roman"/>
          <w:sz w:val="12"/>
          <w:szCs w:val="12"/>
        </w:rPr>
      </w:pPr>
      <w:r w:rsidRPr="007279A2">
        <w:rPr>
          <w:rFonts w:ascii="Times New Roman" w:eastAsia="Calibri" w:hAnsi="Times New Roman" w:cs="Times New Roman"/>
          <w:bCs/>
          <w:sz w:val="12"/>
          <w:szCs w:val="12"/>
        </w:rPr>
        <w:t>7.7.3.</w:t>
      </w:r>
      <w:r w:rsidRPr="007279A2">
        <w:rPr>
          <w:rFonts w:ascii="Times New Roman" w:eastAsia="Calibri" w:hAnsi="Times New Roman" w:cs="Times New Roman"/>
          <w:sz w:val="12"/>
          <w:szCs w:val="12"/>
        </w:rPr>
        <w:t xml:space="preserve"> Строительство, эксплуатацию, текущий и капитальный ремонт сетей наружного освещения улиц осуществляется  по согласованию с администрацией сельского поселения.</w:t>
      </w:r>
    </w:p>
    <w:p w:rsidR="007279A2" w:rsidRPr="007279A2" w:rsidRDefault="007279A2" w:rsidP="005060C4">
      <w:pPr>
        <w:tabs>
          <w:tab w:val="left" w:pos="284"/>
        </w:tabs>
        <w:spacing w:after="0" w:line="240" w:lineRule="auto"/>
        <w:jc w:val="center"/>
        <w:rPr>
          <w:rFonts w:ascii="Times New Roman" w:eastAsia="Calibri" w:hAnsi="Times New Roman" w:cs="Times New Roman"/>
          <w:b/>
          <w:bCs/>
          <w:sz w:val="12"/>
          <w:szCs w:val="12"/>
        </w:rPr>
      </w:pPr>
      <w:r w:rsidRPr="007279A2">
        <w:rPr>
          <w:rFonts w:ascii="Times New Roman" w:eastAsia="Calibri" w:hAnsi="Times New Roman" w:cs="Times New Roman"/>
          <w:b/>
          <w:bCs/>
          <w:sz w:val="12"/>
          <w:szCs w:val="12"/>
        </w:rPr>
        <w:t>7.8. Проведение работ при строительстве, ремонте, реконструкции коммуникаций</w:t>
      </w:r>
    </w:p>
    <w:p w:rsidR="007279A2" w:rsidRPr="007279A2" w:rsidRDefault="007279A2" w:rsidP="005060C4">
      <w:pPr>
        <w:tabs>
          <w:tab w:val="left" w:pos="284"/>
        </w:tabs>
        <w:spacing w:after="0" w:line="240" w:lineRule="auto"/>
        <w:ind w:firstLine="284"/>
        <w:jc w:val="both"/>
        <w:rPr>
          <w:rFonts w:ascii="Times New Roman" w:eastAsia="Calibri" w:hAnsi="Times New Roman" w:cs="Times New Roman"/>
          <w:sz w:val="12"/>
          <w:szCs w:val="12"/>
        </w:rPr>
      </w:pPr>
      <w:r w:rsidRPr="007279A2">
        <w:rPr>
          <w:rFonts w:ascii="Times New Roman" w:eastAsia="Calibri" w:hAnsi="Times New Roman" w:cs="Times New Roman"/>
          <w:bCs/>
          <w:sz w:val="12"/>
          <w:szCs w:val="12"/>
        </w:rPr>
        <w:t>7.8.1.</w:t>
      </w:r>
      <w:r w:rsidRPr="007279A2">
        <w:rPr>
          <w:rFonts w:ascii="Times New Roman" w:eastAsia="Calibri" w:hAnsi="Times New Roman" w:cs="Times New Roman"/>
          <w:sz w:val="12"/>
          <w:szCs w:val="12"/>
        </w:rPr>
        <w:t xml:space="preserve"> Работы, связанные с разрытием грунта или вскрытием дорожных покрытий (прокладка, реконструкция или ремонт подземных коммуникаций), производятся только при наличии письменного разрешения на осуществление земляных работ (далее - разрешение) выдается уполномоченным органом местного самоуправления. </w:t>
      </w:r>
    </w:p>
    <w:p w:rsidR="007279A2" w:rsidRPr="007279A2" w:rsidRDefault="007279A2" w:rsidP="005060C4">
      <w:pPr>
        <w:tabs>
          <w:tab w:val="left" w:pos="284"/>
        </w:tabs>
        <w:spacing w:after="0" w:line="240" w:lineRule="auto"/>
        <w:ind w:firstLine="284"/>
        <w:jc w:val="both"/>
        <w:rPr>
          <w:rFonts w:ascii="Times New Roman" w:eastAsia="Calibri" w:hAnsi="Times New Roman" w:cs="Times New Roman"/>
          <w:sz w:val="12"/>
          <w:szCs w:val="12"/>
        </w:rPr>
      </w:pPr>
      <w:r w:rsidRPr="007279A2">
        <w:rPr>
          <w:rFonts w:ascii="Times New Roman" w:eastAsia="Calibri" w:hAnsi="Times New Roman" w:cs="Times New Roman"/>
          <w:sz w:val="12"/>
          <w:szCs w:val="12"/>
        </w:rPr>
        <w:t xml:space="preserve">Данная процедура осуществляется бесплатно. </w:t>
      </w:r>
    </w:p>
    <w:p w:rsidR="007279A2" w:rsidRPr="007279A2" w:rsidRDefault="007279A2" w:rsidP="005060C4">
      <w:pPr>
        <w:tabs>
          <w:tab w:val="left" w:pos="284"/>
        </w:tabs>
        <w:spacing w:after="0" w:line="240" w:lineRule="auto"/>
        <w:ind w:firstLine="284"/>
        <w:jc w:val="both"/>
        <w:rPr>
          <w:rFonts w:ascii="Times New Roman" w:eastAsia="Calibri" w:hAnsi="Times New Roman" w:cs="Times New Roman"/>
          <w:sz w:val="12"/>
          <w:szCs w:val="12"/>
        </w:rPr>
      </w:pPr>
      <w:r w:rsidRPr="007279A2">
        <w:rPr>
          <w:rFonts w:ascii="Times New Roman" w:eastAsia="Calibri" w:hAnsi="Times New Roman" w:cs="Times New Roman"/>
          <w:sz w:val="12"/>
          <w:szCs w:val="12"/>
        </w:rPr>
        <w:t>Срок предоставления разрешения составлять пять дней со дня подачи заявления, за исключением производства аварийных земляных работ, при которых разрешение предоставляется в течение одного дня.</w:t>
      </w:r>
    </w:p>
    <w:p w:rsidR="007279A2" w:rsidRPr="007279A2" w:rsidRDefault="007279A2" w:rsidP="005060C4">
      <w:pPr>
        <w:tabs>
          <w:tab w:val="left" w:pos="284"/>
        </w:tabs>
        <w:spacing w:after="0" w:line="240" w:lineRule="auto"/>
        <w:ind w:firstLine="284"/>
        <w:jc w:val="both"/>
        <w:rPr>
          <w:rFonts w:ascii="Times New Roman" w:eastAsia="Calibri" w:hAnsi="Times New Roman" w:cs="Times New Roman"/>
          <w:sz w:val="12"/>
          <w:szCs w:val="12"/>
        </w:rPr>
      </w:pPr>
      <w:r w:rsidRPr="007279A2">
        <w:rPr>
          <w:rFonts w:ascii="Times New Roman" w:eastAsia="Calibri" w:hAnsi="Times New Roman" w:cs="Times New Roman"/>
          <w:sz w:val="12"/>
          <w:szCs w:val="12"/>
        </w:rPr>
        <w:t>К заявлению о выдаче разрешения (поданному лично, по почте или через Портал (при наличии ЭЦП) должны быть приложены технические условия на подключение объекта капитального строительства к сетям инженерно-технического обеспечения (в случае подключения к таким сетям).</w:t>
      </w:r>
    </w:p>
    <w:p w:rsidR="007279A2" w:rsidRPr="007279A2" w:rsidRDefault="007279A2" w:rsidP="005060C4">
      <w:pPr>
        <w:tabs>
          <w:tab w:val="left" w:pos="284"/>
        </w:tabs>
        <w:spacing w:after="0" w:line="240" w:lineRule="auto"/>
        <w:ind w:firstLine="284"/>
        <w:jc w:val="both"/>
        <w:rPr>
          <w:rFonts w:ascii="Times New Roman" w:eastAsia="Calibri" w:hAnsi="Times New Roman" w:cs="Times New Roman"/>
          <w:sz w:val="12"/>
          <w:szCs w:val="12"/>
        </w:rPr>
      </w:pPr>
      <w:r w:rsidRPr="007279A2">
        <w:rPr>
          <w:rFonts w:ascii="Times New Roman" w:eastAsia="Calibri" w:hAnsi="Times New Roman" w:cs="Times New Roman"/>
          <w:sz w:val="12"/>
          <w:szCs w:val="12"/>
        </w:rPr>
        <w:t>При отсутствии документов, необходимых для проведения процедуры по выдаче разрешения, данное разрешение не выдается.</w:t>
      </w:r>
    </w:p>
    <w:p w:rsidR="007279A2" w:rsidRPr="007279A2" w:rsidRDefault="007279A2" w:rsidP="005060C4">
      <w:pPr>
        <w:tabs>
          <w:tab w:val="left" w:pos="284"/>
        </w:tabs>
        <w:spacing w:after="0" w:line="240" w:lineRule="auto"/>
        <w:ind w:firstLine="284"/>
        <w:jc w:val="both"/>
        <w:rPr>
          <w:rFonts w:ascii="Times New Roman" w:eastAsia="Calibri" w:hAnsi="Times New Roman" w:cs="Times New Roman"/>
          <w:sz w:val="12"/>
          <w:szCs w:val="12"/>
        </w:rPr>
      </w:pPr>
      <w:r w:rsidRPr="007279A2">
        <w:rPr>
          <w:rFonts w:ascii="Times New Roman" w:eastAsia="Calibri" w:hAnsi="Times New Roman" w:cs="Times New Roman"/>
          <w:bCs/>
          <w:sz w:val="12"/>
          <w:szCs w:val="12"/>
        </w:rPr>
        <w:t>7.8.2.</w:t>
      </w:r>
      <w:r w:rsidRPr="007279A2">
        <w:rPr>
          <w:rFonts w:ascii="Times New Roman" w:eastAsia="Calibri" w:hAnsi="Times New Roman" w:cs="Times New Roman"/>
          <w:sz w:val="12"/>
          <w:szCs w:val="12"/>
        </w:rPr>
        <w:t xml:space="preserve"> Не допускается прокладка напорных коммуникаций под проезжей частью магистральных улиц.</w:t>
      </w:r>
    </w:p>
    <w:p w:rsidR="007279A2" w:rsidRPr="007279A2" w:rsidRDefault="007279A2" w:rsidP="005060C4">
      <w:pPr>
        <w:tabs>
          <w:tab w:val="left" w:pos="284"/>
        </w:tabs>
        <w:spacing w:after="0" w:line="240" w:lineRule="auto"/>
        <w:ind w:firstLine="284"/>
        <w:jc w:val="both"/>
        <w:rPr>
          <w:rFonts w:ascii="Times New Roman" w:eastAsia="Calibri" w:hAnsi="Times New Roman" w:cs="Times New Roman"/>
          <w:sz w:val="12"/>
          <w:szCs w:val="12"/>
        </w:rPr>
      </w:pPr>
      <w:r w:rsidRPr="007279A2">
        <w:rPr>
          <w:rFonts w:ascii="Times New Roman" w:eastAsia="Calibri" w:hAnsi="Times New Roman" w:cs="Times New Roman"/>
          <w:bCs/>
          <w:sz w:val="12"/>
          <w:szCs w:val="12"/>
        </w:rPr>
        <w:t>7.8.3.</w:t>
      </w:r>
      <w:r w:rsidRPr="007279A2">
        <w:rPr>
          <w:rFonts w:ascii="Times New Roman" w:eastAsia="Calibri" w:hAnsi="Times New Roman" w:cs="Times New Roman"/>
          <w:sz w:val="12"/>
          <w:szCs w:val="12"/>
        </w:rPr>
        <w:t xml:space="preserve"> При реконструкции действующих подземных коммуникаций следует предусматривать их вынос из-под проезжей части магистральных улиц.</w:t>
      </w:r>
    </w:p>
    <w:p w:rsidR="007279A2" w:rsidRPr="007279A2" w:rsidRDefault="007279A2" w:rsidP="005060C4">
      <w:pPr>
        <w:tabs>
          <w:tab w:val="left" w:pos="284"/>
        </w:tabs>
        <w:spacing w:after="0" w:line="240" w:lineRule="auto"/>
        <w:ind w:firstLine="284"/>
        <w:jc w:val="both"/>
        <w:rPr>
          <w:rFonts w:ascii="Times New Roman" w:eastAsia="Calibri" w:hAnsi="Times New Roman" w:cs="Times New Roman"/>
          <w:sz w:val="12"/>
          <w:szCs w:val="12"/>
        </w:rPr>
      </w:pPr>
      <w:r w:rsidRPr="007279A2">
        <w:rPr>
          <w:rFonts w:ascii="Times New Roman" w:eastAsia="Calibri" w:hAnsi="Times New Roman" w:cs="Times New Roman"/>
          <w:bCs/>
          <w:sz w:val="12"/>
          <w:szCs w:val="12"/>
        </w:rPr>
        <w:t>7.8.4.</w:t>
      </w:r>
      <w:r w:rsidRPr="007279A2">
        <w:rPr>
          <w:rFonts w:ascii="Times New Roman" w:eastAsia="Calibri" w:hAnsi="Times New Roman" w:cs="Times New Roman"/>
          <w:sz w:val="12"/>
          <w:szCs w:val="12"/>
        </w:rPr>
        <w:t xml:space="preserve"> Допускается Прокладка подземных коммуникаций под проезжей частью улиц, проездами, а также под тротуарами при условии восстановления проезжей части автодороги (тротуара) на полную ширину, независимо от ширины траншеи. </w:t>
      </w:r>
    </w:p>
    <w:p w:rsidR="007279A2" w:rsidRPr="007279A2" w:rsidRDefault="007279A2" w:rsidP="005060C4">
      <w:pPr>
        <w:tabs>
          <w:tab w:val="left" w:pos="284"/>
        </w:tabs>
        <w:spacing w:after="0" w:line="240" w:lineRule="auto"/>
        <w:ind w:firstLine="284"/>
        <w:jc w:val="both"/>
        <w:rPr>
          <w:rFonts w:ascii="Times New Roman" w:eastAsia="Calibri" w:hAnsi="Times New Roman" w:cs="Times New Roman"/>
          <w:sz w:val="12"/>
          <w:szCs w:val="12"/>
        </w:rPr>
      </w:pPr>
      <w:r w:rsidRPr="007279A2">
        <w:rPr>
          <w:rFonts w:ascii="Times New Roman" w:eastAsia="Calibri" w:hAnsi="Times New Roman" w:cs="Times New Roman"/>
          <w:bCs/>
          <w:sz w:val="12"/>
          <w:szCs w:val="12"/>
        </w:rPr>
        <w:t>7.8.5.</w:t>
      </w:r>
      <w:r w:rsidRPr="007279A2">
        <w:rPr>
          <w:rFonts w:ascii="Times New Roman" w:eastAsia="Calibri" w:hAnsi="Times New Roman" w:cs="Times New Roman"/>
          <w:sz w:val="12"/>
          <w:szCs w:val="12"/>
        </w:rPr>
        <w:t xml:space="preserve">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обязаны ликвидировать в полном объеме организации, получившие разрешение на производство работ, в сроки, установленные разрешением.</w:t>
      </w:r>
    </w:p>
    <w:p w:rsidR="007279A2" w:rsidRPr="007279A2" w:rsidRDefault="007279A2" w:rsidP="005060C4">
      <w:pPr>
        <w:tabs>
          <w:tab w:val="left" w:pos="284"/>
        </w:tabs>
        <w:spacing w:after="0" w:line="240" w:lineRule="auto"/>
        <w:ind w:firstLine="284"/>
        <w:jc w:val="both"/>
        <w:rPr>
          <w:rFonts w:ascii="Times New Roman" w:eastAsia="Calibri" w:hAnsi="Times New Roman" w:cs="Times New Roman"/>
          <w:sz w:val="12"/>
          <w:szCs w:val="12"/>
        </w:rPr>
      </w:pPr>
      <w:r w:rsidRPr="007279A2">
        <w:rPr>
          <w:rFonts w:ascii="Times New Roman" w:eastAsia="Calibri" w:hAnsi="Times New Roman" w:cs="Times New Roman"/>
          <w:bCs/>
          <w:sz w:val="12"/>
          <w:szCs w:val="12"/>
        </w:rPr>
        <w:t>7.8.6.</w:t>
      </w:r>
      <w:r w:rsidRPr="007279A2">
        <w:rPr>
          <w:rFonts w:ascii="Times New Roman" w:eastAsia="Calibri" w:hAnsi="Times New Roman" w:cs="Times New Roman"/>
          <w:sz w:val="12"/>
          <w:szCs w:val="12"/>
        </w:rPr>
        <w:t xml:space="preserve"> До начала производства работ по разрытию необходимо:</w:t>
      </w:r>
    </w:p>
    <w:p w:rsidR="007279A2" w:rsidRPr="007279A2" w:rsidRDefault="007279A2" w:rsidP="005060C4">
      <w:pPr>
        <w:tabs>
          <w:tab w:val="left" w:pos="284"/>
        </w:tabs>
        <w:spacing w:after="0" w:line="240" w:lineRule="auto"/>
        <w:ind w:firstLine="284"/>
        <w:jc w:val="both"/>
        <w:rPr>
          <w:rFonts w:ascii="Times New Roman" w:eastAsia="Calibri" w:hAnsi="Times New Roman" w:cs="Times New Roman"/>
          <w:sz w:val="12"/>
          <w:szCs w:val="12"/>
        </w:rPr>
      </w:pPr>
      <w:r w:rsidRPr="007279A2">
        <w:rPr>
          <w:rFonts w:ascii="Times New Roman" w:eastAsia="Calibri" w:hAnsi="Times New Roman" w:cs="Times New Roman"/>
          <w:bCs/>
          <w:sz w:val="12"/>
          <w:szCs w:val="12"/>
        </w:rPr>
        <w:t>7.8.6.1.</w:t>
      </w:r>
      <w:r w:rsidRPr="007279A2">
        <w:rPr>
          <w:rFonts w:ascii="Times New Roman" w:eastAsia="Calibri" w:hAnsi="Times New Roman" w:cs="Times New Roman"/>
          <w:sz w:val="12"/>
          <w:szCs w:val="12"/>
        </w:rPr>
        <w:t xml:space="preserve"> Установить дорожные знаки в соответствии с согласованной схемой;</w:t>
      </w:r>
    </w:p>
    <w:p w:rsidR="007279A2" w:rsidRPr="007279A2" w:rsidRDefault="007279A2" w:rsidP="005060C4">
      <w:pPr>
        <w:tabs>
          <w:tab w:val="left" w:pos="284"/>
        </w:tabs>
        <w:spacing w:after="0" w:line="240" w:lineRule="auto"/>
        <w:ind w:firstLine="284"/>
        <w:jc w:val="both"/>
        <w:rPr>
          <w:rFonts w:ascii="Times New Roman" w:eastAsia="Calibri" w:hAnsi="Times New Roman" w:cs="Times New Roman"/>
          <w:sz w:val="12"/>
          <w:szCs w:val="12"/>
        </w:rPr>
      </w:pPr>
      <w:r w:rsidRPr="007279A2">
        <w:rPr>
          <w:rFonts w:ascii="Times New Roman" w:eastAsia="Calibri" w:hAnsi="Times New Roman" w:cs="Times New Roman"/>
          <w:bCs/>
          <w:sz w:val="12"/>
          <w:szCs w:val="12"/>
        </w:rPr>
        <w:t>7.8.6.2.</w:t>
      </w:r>
      <w:r w:rsidRPr="007279A2">
        <w:rPr>
          <w:rFonts w:ascii="Times New Roman" w:eastAsia="Calibri" w:hAnsi="Times New Roman" w:cs="Times New Roman"/>
          <w:sz w:val="12"/>
          <w:szCs w:val="12"/>
        </w:rPr>
        <w:t xml:space="preserve"> 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w:t>
      </w:r>
    </w:p>
    <w:p w:rsidR="007279A2" w:rsidRPr="007279A2" w:rsidRDefault="007279A2" w:rsidP="005060C4">
      <w:pPr>
        <w:tabs>
          <w:tab w:val="left" w:pos="284"/>
        </w:tabs>
        <w:spacing w:after="0" w:line="240" w:lineRule="auto"/>
        <w:ind w:firstLine="284"/>
        <w:jc w:val="both"/>
        <w:rPr>
          <w:rFonts w:ascii="Times New Roman" w:eastAsia="Calibri" w:hAnsi="Times New Roman" w:cs="Times New Roman"/>
          <w:sz w:val="12"/>
          <w:szCs w:val="12"/>
        </w:rPr>
      </w:pPr>
      <w:r w:rsidRPr="007279A2">
        <w:rPr>
          <w:rFonts w:ascii="Times New Roman" w:eastAsia="Calibri" w:hAnsi="Times New Roman" w:cs="Times New Roman"/>
          <w:sz w:val="12"/>
          <w:szCs w:val="12"/>
        </w:rPr>
        <w:t>При производстве работ вблизи проезжей части необходимо обеспечить видимость для водителей и пешеходов, в темное время суток - обозначено красными сигнальными фонарями.</w:t>
      </w:r>
    </w:p>
    <w:p w:rsidR="007279A2" w:rsidRPr="007279A2" w:rsidRDefault="007279A2" w:rsidP="005060C4">
      <w:pPr>
        <w:tabs>
          <w:tab w:val="left" w:pos="284"/>
        </w:tabs>
        <w:spacing w:after="0" w:line="240" w:lineRule="auto"/>
        <w:ind w:firstLine="284"/>
        <w:jc w:val="both"/>
        <w:rPr>
          <w:rFonts w:ascii="Times New Roman" w:eastAsia="Calibri" w:hAnsi="Times New Roman" w:cs="Times New Roman"/>
          <w:sz w:val="12"/>
          <w:szCs w:val="12"/>
        </w:rPr>
      </w:pPr>
      <w:r w:rsidRPr="007279A2">
        <w:rPr>
          <w:rFonts w:ascii="Times New Roman" w:eastAsia="Calibri" w:hAnsi="Times New Roman" w:cs="Times New Roman"/>
          <w:sz w:val="12"/>
          <w:szCs w:val="12"/>
        </w:rPr>
        <w:t>Ограждение должно быть сплошным и надежным, предотвращающим попадание посторонних на стройплощадку.</w:t>
      </w:r>
    </w:p>
    <w:p w:rsidR="007279A2" w:rsidRPr="007279A2" w:rsidRDefault="007279A2" w:rsidP="005060C4">
      <w:pPr>
        <w:tabs>
          <w:tab w:val="left" w:pos="284"/>
        </w:tabs>
        <w:spacing w:after="0" w:line="240" w:lineRule="auto"/>
        <w:ind w:firstLine="284"/>
        <w:jc w:val="both"/>
        <w:rPr>
          <w:rFonts w:ascii="Times New Roman" w:eastAsia="Calibri" w:hAnsi="Times New Roman" w:cs="Times New Roman"/>
          <w:sz w:val="12"/>
          <w:szCs w:val="12"/>
        </w:rPr>
      </w:pPr>
      <w:r w:rsidRPr="007279A2">
        <w:rPr>
          <w:rFonts w:ascii="Times New Roman" w:eastAsia="Calibri" w:hAnsi="Times New Roman" w:cs="Times New Roman"/>
          <w:sz w:val="12"/>
          <w:szCs w:val="12"/>
        </w:rPr>
        <w:t>На направлениях массовых пешеходных потоков через траншеи следует устраивать мостки на расстоянии не менее чем 200 метров друг от друга.</w:t>
      </w:r>
    </w:p>
    <w:p w:rsidR="007279A2" w:rsidRPr="007279A2" w:rsidRDefault="007279A2" w:rsidP="005060C4">
      <w:pPr>
        <w:tabs>
          <w:tab w:val="left" w:pos="284"/>
        </w:tabs>
        <w:spacing w:after="0" w:line="240" w:lineRule="auto"/>
        <w:ind w:firstLine="284"/>
        <w:jc w:val="both"/>
        <w:rPr>
          <w:rFonts w:ascii="Times New Roman" w:eastAsia="Calibri" w:hAnsi="Times New Roman" w:cs="Times New Roman"/>
          <w:sz w:val="12"/>
          <w:szCs w:val="12"/>
        </w:rPr>
      </w:pPr>
      <w:r w:rsidRPr="007279A2">
        <w:rPr>
          <w:rFonts w:ascii="Times New Roman" w:eastAsia="Calibri" w:hAnsi="Times New Roman" w:cs="Times New Roman"/>
          <w:bCs/>
          <w:sz w:val="12"/>
          <w:szCs w:val="12"/>
        </w:rPr>
        <w:t>7.8.6.3.</w:t>
      </w:r>
      <w:r w:rsidRPr="007279A2">
        <w:rPr>
          <w:rFonts w:ascii="Times New Roman" w:eastAsia="Calibri" w:hAnsi="Times New Roman" w:cs="Times New Roman"/>
          <w:sz w:val="12"/>
          <w:szCs w:val="12"/>
        </w:rPr>
        <w:t xml:space="preserve"> В случаях, когда производство работ связано с закрытием, изменением маршрутов пассажирского транспорта, помещать соответствующие объявления в печати с указанием сроков работ.</w:t>
      </w:r>
    </w:p>
    <w:p w:rsidR="007279A2" w:rsidRPr="007279A2" w:rsidRDefault="007279A2" w:rsidP="005060C4">
      <w:pPr>
        <w:tabs>
          <w:tab w:val="left" w:pos="284"/>
        </w:tabs>
        <w:spacing w:after="0" w:line="240" w:lineRule="auto"/>
        <w:ind w:firstLine="284"/>
        <w:jc w:val="both"/>
        <w:rPr>
          <w:rFonts w:ascii="Times New Roman" w:eastAsia="Calibri" w:hAnsi="Times New Roman" w:cs="Times New Roman"/>
          <w:sz w:val="12"/>
          <w:szCs w:val="12"/>
        </w:rPr>
      </w:pPr>
      <w:r w:rsidRPr="007279A2">
        <w:rPr>
          <w:rFonts w:ascii="Times New Roman" w:eastAsia="Calibri" w:hAnsi="Times New Roman" w:cs="Times New Roman"/>
          <w:bCs/>
          <w:sz w:val="12"/>
          <w:szCs w:val="12"/>
        </w:rPr>
        <w:t>7.8.6.4.</w:t>
      </w:r>
      <w:r w:rsidRPr="007279A2">
        <w:rPr>
          <w:rFonts w:ascii="Times New Roman" w:eastAsia="Calibri" w:hAnsi="Times New Roman" w:cs="Times New Roman"/>
          <w:sz w:val="12"/>
          <w:szCs w:val="12"/>
        </w:rPr>
        <w:t xml:space="preserve"> Оформлять при необходимости в установленном порядке и осуществлять снос или пересадку зеленых насаждений. В случае, когда при ремонте или реконструкции подземных коммуникаций возникает необходимость в сносе зеленых насаждений, высаженных после прокладки коммуникаций на расстоянии до них меньше допустимого, балансовая стоимость этих насаждений не должна возмещаться.</w:t>
      </w:r>
    </w:p>
    <w:p w:rsidR="007279A2" w:rsidRPr="007279A2" w:rsidRDefault="007279A2" w:rsidP="005060C4">
      <w:pPr>
        <w:tabs>
          <w:tab w:val="left" w:pos="284"/>
        </w:tabs>
        <w:spacing w:after="0" w:line="240" w:lineRule="auto"/>
        <w:ind w:firstLine="284"/>
        <w:jc w:val="both"/>
        <w:rPr>
          <w:rFonts w:ascii="Times New Roman" w:eastAsia="Calibri" w:hAnsi="Times New Roman" w:cs="Times New Roman"/>
          <w:sz w:val="12"/>
          <w:szCs w:val="12"/>
        </w:rPr>
      </w:pPr>
      <w:r w:rsidRPr="007279A2">
        <w:rPr>
          <w:rFonts w:ascii="Times New Roman" w:eastAsia="Calibri" w:hAnsi="Times New Roman" w:cs="Times New Roman"/>
          <w:bCs/>
          <w:sz w:val="12"/>
          <w:szCs w:val="12"/>
        </w:rPr>
        <w:t>7.8.7.</w:t>
      </w:r>
      <w:r w:rsidRPr="007279A2">
        <w:rPr>
          <w:rFonts w:ascii="Times New Roman" w:eastAsia="Calibri" w:hAnsi="Times New Roman" w:cs="Times New Roman"/>
          <w:sz w:val="12"/>
          <w:szCs w:val="12"/>
        </w:rPr>
        <w:t xml:space="preserve"> До начала земляных работ строительная организация обязана вызвать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w:t>
      </w:r>
    </w:p>
    <w:p w:rsidR="007279A2" w:rsidRPr="007279A2" w:rsidRDefault="007279A2" w:rsidP="005060C4">
      <w:pPr>
        <w:tabs>
          <w:tab w:val="left" w:pos="284"/>
        </w:tabs>
        <w:spacing w:after="0" w:line="240" w:lineRule="auto"/>
        <w:ind w:firstLine="284"/>
        <w:jc w:val="both"/>
        <w:rPr>
          <w:rFonts w:ascii="Times New Roman" w:eastAsia="Calibri" w:hAnsi="Times New Roman" w:cs="Times New Roman"/>
          <w:sz w:val="12"/>
          <w:szCs w:val="12"/>
        </w:rPr>
      </w:pPr>
      <w:r w:rsidRPr="007279A2">
        <w:rPr>
          <w:rFonts w:ascii="Times New Roman" w:eastAsia="Calibri" w:hAnsi="Times New Roman" w:cs="Times New Roman"/>
          <w:sz w:val="12"/>
          <w:szCs w:val="12"/>
        </w:rPr>
        <w:t>Особые условия подлежат неукоснительному соблюдению строительной организацией, производящей земляные работы.</w:t>
      </w:r>
    </w:p>
    <w:p w:rsidR="007279A2" w:rsidRPr="007279A2" w:rsidRDefault="007279A2" w:rsidP="005060C4">
      <w:pPr>
        <w:tabs>
          <w:tab w:val="left" w:pos="284"/>
        </w:tabs>
        <w:spacing w:after="0" w:line="240" w:lineRule="auto"/>
        <w:ind w:firstLine="284"/>
        <w:jc w:val="both"/>
        <w:rPr>
          <w:rFonts w:ascii="Times New Roman" w:eastAsia="Calibri" w:hAnsi="Times New Roman" w:cs="Times New Roman"/>
          <w:sz w:val="12"/>
          <w:szCs w:val="12"/>
        </w:rPr>
      </w:pPr>
      <w:r w:rsidRPr="007279A2">
        <w:rPr>
          <w:rFonts w:ascii="Times New Roman" w:eastAsia="Calibri" w:hAnsi="Times New Roman" w:cs="Times New Roman"/>
          <w:bCs/>
          <w:sz w:val="12"/>
          <w:szCs w:val="12"/>
        </w:rPr>
        <w:t>7.8.8.</w:t>
      </w:r>
      <w:r w:rsidRPr="007279A2">
        <w:rPr>
          <w:rFonts w:ascii="Times New Roman" w:eastAsia="Calibri" w:hAnsi="Times New Roman" w:cs="Times New Roman"/>
          <w:sz w:val="12"/>
          <w:szCs w:val="12"/>
        </w:rPr>
        <w:t xml:space="preserve"> В случае неявки представителя или отказа его указать точное положение коммуникаций составляется соответствующий акт. При этом организация, ведущая работы, руководствуется положением коммуникаций, указанных на </w:t>
      </w:r>
      <w:proofErr w:type="spellStart"/>
      <w:r w:rsidRPr="007279A2">
        <w:rPr>
          <w:rFonts w:ascii="Times New Roman" w:eastAsia="Calibri" w:hAnsi="Times New Roman" w:cs="Times New Roman"/>
          <w:sz w:val="12"/>
          <w:szCs w:val="12"/>
        </w:rPr>
        <w:t>топооснове</w:t>
      </w:r>
      <w:proofErr w:type="spellEnd"/>
      <w:r w:rsidRPr="007279A2">
        <w:rPr>
          <w:rFonts w:ascii="Times New Roman" w:eastAsia="Calibri" w:hAnsi="Times New Roman" w:cs="Times New Roman"/>
          <w:sz w:val="12"/>
          <w:szCs w:val="12"/>
        </w:rPr>
        <w:t>.</w:t>
      </w:r>
    </w:p>
    <w:p w:rsidR="007279A2" w:rsidRPr="007279A2" w:rsidRDefault="007279A2" w:rsidP="005060C4">
      <w:pPr>
        <w:tabs>
          <w:tab w:val="left" w:pos="284"/>
        </w:tabs>
        <w:spacing w:after="0" w:line="240" w:lineRule="auto"/>
        <w:ind w:firstLine="284"/>
        <w:jc w:val="both"/>
        <w:rPr>
          <w:rFonts w:ascii="Times New Roman" w:eastAsia="Calibri" w:hAnsi="Times New Roman" w:cs="Times New Roman"/>
          <w:sz w:val="12"/>
          <w:szCs w:val="12"/>
        </w:rPr>
      </w:pPr>
      <w:r w:rsidRPr="007279A2">
        <w:rPr>
          <w:rFonts w:ascii="Times New Roman" w:eastAsia="Calibri" w:hAnsi="Times New Roman" w:cs="Times New Roman"/>
          <w:bCs/>
          <w:sz w:val="12"/>
          <w:szCs w:val="12"/>
        </w:rPr>
        <w:t>7.8.9.</w:t>
      </w:r>
      <w:r w:rsidRPr="007279A2">
        <w:rPr>
          <w:rFonts w:ascii="Times New Roman" w:eastAsia="Calibri" w:hAnsi="Times New Roman" w:cs="Times New Roman"/>
          <w:sz w:val="12"/>
          <w:szCs w:val="12"/>
        </w:rPr>
        <w:t xml:space="preserve"> При производстве работ на проезжей части улиц асфальт и щебень в пределах траншеи разбирается и вывозится производителем работ в специально отведенное администрацией поселения место.</w:t>
      </w:r>
    </w:p>
    <w:p w:rsidR="007279A2" w:rsidRPr="007279A2" w:rsidRDefault="007279A2" w:rsidP="005060C4">
      <w:pPr>
        <w:tabs>
          <w:tab w:val="left" w:pos="284"/>
        </w:tabs>
        <w:spacing w:after="0" w:line="240" w:lineRule="auto"/>
        <w:ind w:firstLine="284"/>
        <w:jc w:val="both"/>
        <w:rPr>
          <w:rFonts w:ascii="Times New Roman" w:eastAsia="Calibri" w:hAnsi="Times New Roman" w:cs="Times New Roman"/>
          <w:sz w:val="12"/>
          <w:szCs w:val="12"/>
        </w:rPr>
      </w:pPr>
      <w:r w:rsidRPr="007279A2">
        <w:rPr>
          <w:rFonts w:ascii="Times New Roman" w:eastAsia="Calibri" w:hAnsi="Times New Roman" w:cs="Times New Roman"/>
          <w:sz w:val="12"/>
          <w:szCs w:val="12"/>
        </w:rPr>
        <w:t>Бордюр разбирается, складируется на месте производства работ для дальнейшей установки.</w:t>
      </w:r>
    </w:p>
    <w:p w:rsidR="007279A2" w:rsidRPr="007279A2" w:rsidRDefault="007279A2" w:rsidP="005060C4">
      <w:pPr>
        <w:tabs>
          <w:tab w:val="left" w:pos="284"/>
        </w:tabs>
        <w:spacing w:after="0" w:line="240" w:lineRule="auto"/>
        <w:ind w:firstLine="284"/>
        <w:jc w:val="both"/>
        <w:rPr>
          <w:rFonts w:ascii="Times New Roman" w:eastAsia="Calibri" w:hAnsi="Times New Roman" w:cs="Times New Roman"/>
          <w:sz w:val="12"/>
          <w:szCs w:val="12"/>
        </w:rPr>
      </w:pPr>
      <w:r w:rsidRPr="007279A2">
        <w:rPr>
          <w:rFonts w:ascii="Times New Roman" w:eastAsia="Calibri" w:hAnsi="Times New Roman" w:cs="Times New Roman"/>
          <w:sz w:val="12"/>
          <w:szCs w:val="12"/>
        </w:rPr>
        <w:t>При производстве работ на улицах, застроенных территориях грунт вывозится.</w:t>
      </w:r>
    </w:p>
    <w:p w:rsidR="007279A2" w:rsidRPr="007279A2" w:rsidRDefault="007279A2" w:rsidP="005060C4">
      <w:pPr>
        <w:tabs>
          <w:tab w:val="left" w:pos="284"/>
        </w:tabs>
        <w:spacing w:after="0" w:line="240" w:lineRule="auto"/>
        <w:ind w:firstLine="284"/>
        <w:jc w:val="both"/>
        <w:rPr>
          <w:rFonts w:ascii="Times New Roman" w:eastAsia="Calibri" w:hAnsi="Times New Roman" w:cs="Times New Roman"/>
          <w:sz w:val="12"/>
          <w:szCs w:val="12"/>
        </w:rPr>
      </w:pPr>
      <w:r w:rsidRPr="007279A2">
        <w:rPr>
          <w:rFonts w:ascii="Times New Roman" w:eastAsia="Calibri" w:hAnsi="Times New Roman" w:cs="Times New Roman"/>
          <w:sz w:val="12"/>
          <w:szCs w:val="12"/>
        </w:rPr>
        <w:t>При необходимости строительная организация может обеспечивать планировку грунта на отвале.</w:t>
      </w:r>
    </w:p>
    <w:p w:rsidR="007279A2" w:rsidRPr="007279A2" w:rsidRDefault="007279A2" w:rsidP="005060C4">
      <w:pPr>
        <w:tabs>
          <w:tab w:val="left" w:pos="284"/>
        </w:tabs>
        <w:spacing w:after="0" w:line="240" w:lineRule="auto"/>
        <w:ind w:firstLine="284"/>
        <w:jc w:val="both"/>
        <w:rPr>
          <w:rFonts w:ascii="Times New Roman" w:eastAsia="Calibri" w:hAnsi="Times New Roman" w:cs="Times New Roman"/>
          <w:sz w:val="12"/>
          <w:szCs w:val="12"/>
        </w:rPr>
      </w:pPr>
      <w:r w:rsidRPr="007279A2">
        <w:rPr>
          <w:rFonts w:ascii="Times New Roman" w:eastAsia="Calibri" w:hAnsi="Times New Roman" w:cs="Times New Roman"/>
          <w:bCs/>
          <w:sz w:val="12"/>
          <w:szCs w:val="12"/>
        </w:rPr>
        <w:t>7.8.10.</w:t>
      </w:r>
      <w:r w:rsidRPr="007279A2">
        <w:rPr>
          <w:rFonts w:ascii="Times New Roman" w:eastAsia="Calibri" w:hAnsi="Times New Roman" w:cs="Times New Roman"/>
          <w:sz w:val="12"/>
          <w:szCs w:val="12"/>
        </w:rPr>
        <w:t xml:space="preserve"> Траншеи под проезжей частью и тротуарами засыпаются песком и песчаным фунтом с послойным уплотнением и поливкой водой.</w:t>
      </w:r>
    </w:p>
    <w:p w:rsidR="007279A2" w:rsidRPr="007279A2" w:rsidRDefault="007279A2" w:rsidP="005060C4">
      <w:pPr>
        <w:tabs>
          <w:tab w:val="left" w:pos="284"/>
        </w:tabs>
        <w:spacing w:after="0" w:line="240" w:lineRule="auto"/>
        <w:ind w:firstLine="284"/>
        <w:jc w:val="both"/>
        <w:rPr>
          <w:rFonts w:ascii="Times New Roman" w:eastAsia="Calibri" w:hAnsi="Times New Roman" w:cs="Times New Roman"/>
          <w:sz w:val="12"/>
          <w:szCs w:val="12"/>
        </w:rPr>
      </w:pPr>
      <w:r w:rsidRPr="007279A2">
        <w:rPr>
          <w:rFonts w:ascii="Times New Roman" w:eastAsia="Calibri" w:hAnsi="Times New Roman" w:cs="Times New Roman"/>
          <w:sz w:val="12"/>
          <w:szCs w:val="12"/>
        </w:rPr>
        <w:t>Траншеи на газонах засыпаются местным грунтом с уплотнением, восстановлением плодородного слоя и посевом травы.</w:t>
      </w:r>
    </w:p>
    <w:p w:rsidR="007279A2" w:rsidRPr="007279A2" w:rsidRDefault="007279A2" w:rsidP="005060C4">
      <w:pPr>
        <w:tabs>
          <w:tab w:val="left" w:pos="284"/>
        </w:tabs>
        <w:spacing w:after="0" w:line="240" w:lineRule="auto"/>
        <w:ind w:firstLine="284"/>
        <w:jc w:val="both"/>
        <w:rPr>
          <w:rFonts w:ascii="Times New Roman" w:eastAsia="Calibri" w:hAnsi="Times New Roman" w:cs="Times New Roman"/>
          <w:sz w:val="12"/>
          <w:szCs w:val="12"/>
        </w:rPr>
      </w:pPr>
      <w:r w:rsidRPr="007279A2">
        <w:rPr>
          <w:rFonts w:ascii="Times New Roman" w:eastAsia="Calibri" w:hAnsi="Times New Roman" w:cs="Times New Roman"/>
          <w:bCs/>
          <w:sz w:val="12"/>
          <w:szCs w:val="12"/>
        </w:rPr>
        <w:t>7.8.11.</w:t>
      </w:r>
      <w:r w:rsidRPr="007279A2">
        <w:rPr>
          <w:rFonts w:ascii="Times New Roman" w:eastAsia="Calibri" w:hAnsi="Times New Roman" w:cs="Times New Roman"/>
          <w:sz w:val="12"/>
          <w:szCs w:val="12"/>
        </w:rPr>
        <w:t xml:space="preserve">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rsidR="006A5A85" w:rsidRDefault="007279A2" w:rsidP="005060C4">
      <w:pPr>
        <w:tabs>
          <w:tab w:val="left" w:pos="284"/>
        </w:tabs>
        <w:spacing w:after="0" w:line="240" w:lineRule="auto"/>
        <w:ind w:firstLine="284"/>
        <w:jc w:val="both"/>
        <w:rPr>
          <w:rFonts w:ascii="Times New Roman" w:eastAsia="Calibri" w:hAnsi="Times New Roman" w:cs="Times New Roman"/>
          <w:sz w:val="12"/>
          <w:szCs w:val="12"/>
        </w:rPr>
      </w:pPr>
      <w:r w:rsidRPr="007279A2">
        <w:rPr>
          <w:rFonts w:ascii="Times New Roman" w:eastAsia="Calibri" w:hAnsi="Times New Roman" w:cs="Times New Roman"/>
          <w:bCs/>
          <w:sz w:val="12"/>
          <w:szCs w:val="12"/>
        </w:rPr>
        <w:t>7.8.12.</w:t>
      </w:r>
      <w:r w:rsidRPr="007279A2">
        <w:rPr>
          <w:rFonts w:ascii="Times New Roman" w:eastAsia="Calibri" w:hAnsi="Times New Roman" w:cs="Times New Roman"/>
          <w:sz w:val="12"/>
          <w:szCs w:val="12"/>
        </w:rPr>
        <w:t xml:space="preserve"> При засыпке траншеи некондиционным грунтом без необходимого уплотнения или иных нарушениях правил производства </w:t>
      </w:r>
    </w:p>
    <w:p w:rsidR="006A5A85" w:rsidRDefault="007279A2" w:rsidP="006A5A85">
      <w:pPr>
        <w:tabs>
          <w:tab w:val="left" w:pos="284"/>
        </w:tabs>
        <w:spacing w:after="0" w:line="240" w:lineRule="auto"/>
        <w:jc w:val="both"/>
        <w:rPr>
          <w:rFonts w:ascii="Times New Roman" w:eastAsia="Calibri" w:hAnsi="Times New Roman" w:cs="Times New Roman"/>
          <w:sz w:val="12"/>
          <w:szCs w:val="12"/>
        </w:rPr>
      </w:pPr>
      <w:r w:rsidRPr="007279A2">
        <w:rPr>
          <w:rFonts w:ascii="Times New Roman" w:eastAsia="Calibri" w:hAnsi="Times New Roman" w:cs="Times New Roman"/>
          <w:sz w:val="12"/>
          <w:szCs w:val="12"/>
        </w:rPr>
        <w:t xml:space="preserve">земляных работ уполномоченные должностные лица органов местного самоуправления имеют право составить протокол для привлечения </w:t>
      </w:r>
    </w:p>
    <w:p w:rsidR="007279A2" w:rsidRPr="007279A2" w:rsidRDefault="007279A2" w:rsidP="006A5A85">
      <w:pPr>
        <w:tabs>
          <w:tab w:val="left" w:pos="284"/>
        </w:tabs>
        <w:spacing w:after="0" w:line="240" w:lineRule="auto"/>
        <w:jc w:val="both"/>
        <w:rPr>
          <w:rFonts w:ascii="Times New Roman" w:eastAsia="Calibri" w:hAnsi="Times New Roman" w:cs="Times New Roman"/>
          <w:sz w:val="12"/>
          <w:szCs w:val="12"/>
        </w:rPr>
      </w:pPr>
      <w:r w:rsidRPr="007279A2">
        <w:rPr>
          <w:rFonts w:ascii="Times New Roman" w:eastAsia="Calibri" w:hAnsi="Times New Roman" w:cs="Times New Roman"/>
          <w:sz w:val="12"/>
          <w:szCs w:val="12"/>
        </w:rPr>
        <w:lastRenderedPageBreak/>
        <w:t>виновных лиц к административной ответственности.</w:t>
      </w:r>
    </w:p>
    <w:p w:rsidR="007279A2" w:rsidRPr="007279A2" w:rsidRDefault="007279A2" w:rsidP="005060C4">
      <w:pPr>
        <w:tabs>
          <w:tab w:val="left" w:pos="284"/>
        </w:tabs>
        <w:spacing w:after="0" w:line="240" w:lineRule="auto"/>
        <w:ind w:firstLine="284"/>
        <w:jc w:val="both"/>
        <w:rPr>
          <w:rFonts w:ascii="Times New Roman" w:eastAsia="Calibri" w:hAnsi="Times New Roman" w:cs="Times New Roman"/>
          <w:sz w:val="12"/>
          <w:szCs w:val="12"/>
        </w:rPr>
      </w:pPr>
      <w:r w:rsidRPr="007279A2">
        <w:rPr>
          <w:rFonts w:ascii="Times New Roman" w:eastAsia="Calibri" w:hAnsi="Times New Roman" w:cs="Times New Roman"/>
          <w:bCs/>
          <w:sz w:val="12"/>
          <w:szCs w:val="12"/>
        </w:rPr>
        <w:t>7.8.13.</w:t>
      </w:r>
      <w:r w:rsidRPr="007279A2">
        <w:rPr>
          <w:rFonts w:ascii="Times New Roman" w:eastAsia="Calibri" w:hAnsi="Times New Roman" w:cs="Times New Roman"/>
          <w:sz w:val="12"/>
          <w:szCs w:val="12"/>
        </w:rPr>
        <w:t xml:space="preserve"> Провалы, просадки грунта или дорожного покрытия, появившиеся над подземными коммуникациями, где проводились ремонтно-восстановительные работы, в течение 1 года после проведения ремонтно-восстановительных работ, устраняются организациями, получившими разрешение на производство работ, в течение суток.</w:t>
      </w:r>
    </w:p>
    <w:p w:rsidR="007279A2" w:rsidRPr="007279A2" w:rsidRDefault="007279A2" w:rsidP="005060C4">
      <w:pPr>
        <w:tabs>
          <w:tab w:val="left" w:pos="284"/>
        </w:tabs>
        <w:spacing w:after="0" w:line="240" w:lineRule="auto"/>
        <w:ind w:firstLine="284"/>
        <w:jc w:val="both"/>
        <w:rPr>
          <w:rFonts w:ascii="Times New Roman" w:eastAsia="Calibri" w:hAnsi="Times New Roman" w:cs="Times New Roman"/>
          <w:sz w:val="12"/>
          <w:szCs w:val="12"/>
        </w:rPr>
      </w:pPr>
      <w:r w:rsidRPr="007279A2">
        <w:rPr>
          <w:rFonts w:ascii="Times New Roman" w:eastAsia="Calibri" w:hAnsi="Times New Roman" w:cs="Times New Roman"/>
          <w:sz w:val="12"/>
          <w:szCs w:val="12"/>
        </w:rPr>
        <w:t>Наледи, образовавшиеся из-за аварий на подземных коммуникациях, ликвидируются организациями - владельцами коммуникаций либо на основании договора специализированными организациями за счет владельцев коммуникаций.</w:t>
      </w:r>
    </w:p>
    <w:p w:rsidR="007279A2" w:rsidRPr="007279A2" w:rsidRDefault="007279A2" w:rsidP="005060C4">
      <w:pPr>
        <w:tabs>
          <w:tab w:val="left" w:pos="284"/>
        </w:tabs>
        <w:spacing w:after="0" w:line="240" w:lineRule="auto"/>
        <w:ind w:firstLine="284"/>
        <w:jc w:val="both"/>
        <w:rPr>
          <w:rFonts w:ascii="Times New Roman" w:eastAsia="Calibri" w:hAnsi="Times New Roman" w:cs="Times New Roman"/>
          <w:sz w:val="12"/>
          <w:szCs w:val="12"/>
        </w:rPr>
      </w:pPr>
      <w:r w:rsidRPr="007279A2">
        <w:rPr>
          <w:rFonts w:ascii="Times New Roman" w:eastAsia="Calibri" w:hAnsi="Times New Roman" w:cs="Times New Roman"/>
          <w:bCs/>
          <w:sz w:val="12"/>
          <w:szCs w:val="12"/>
        </w:rPr>
        <w:t>7.8.14.</w:t>
      </w:r>
      <w:r w:rsidRPr="007279A2">
        <w:rPr>
          <w:rFonts w:ascii="Times New Roman" w:eastAsia="Calibri" w:hAnsi="Times New Roman" w:cs="Times New Roman"/>
          <w:sz w:val="12"/>
          <w:szCs w:val="12"/>
        </w:rPr>
        <w:t xml:space="preserve"> Проведение работ при строительстве, ремонте, реконструкции коммуникаций по просроченным разрешениям является самовольным проведением земляных работ.</w:t>
      </w:r>
    </w:p>
    <w:p w:rsidR="007279A2" w:rsidRPr="007279A2" w:rsidRDefault="007279A2" w:rsidP="005060C4">
      <w:pPr>
        <w:tabs>
          <w:tab w:val="left" w:pos="284"/>
        </w:tabs>
        <w:spacing w:after="0" w:line="240" w:lineRule="auto"/>
        <w:jc w:val="center"/>
        <w:rPr>
          <w:rFonts w:ascii="Times New Roman" w:eastAsia="Calibri" w:hAnsi="Times New Roman" w:cs="Times New Roman"/>
          <w:b/>
          <w:bCs/>
          <w:sz w:val="12"/>
          <w:szCs w:val="12"/>
        </w:rPr>
      </w:pPr>
      <w:r w:rsidRPr="007279A2">
        <w:rPr>
          <w:rFonts w:ascii="Times New Roman" w:eastAsia="Calibri" w:hAnsi="Times New Roman" w:cs="Times New Roman"/>
          <w:b/>
          <w:bCs/>
          <w:sz w:val="12"/>
          <w:szCs w:val="12"/>
        </w:rPr>
        <w:t>7.9. Содержание животных</w:t>
      </w:r>
    </w:p>
    <w:p w:rsidR="007279A2" w:rsidRPr="007279A2" w:rsidRDefault="007279A2" w:rsidP="005060C4">
      <w:pPr>
        <w:tabs>
          <w:tab w:val="left" w:pos="284"/>
        </w:tabs>
        <w:spacing w:after="0" w:line="240" w:lineRule="auto"/>
        <w:ind w:firstLine="284"/>
        <w:jc w:val="both"/>
        <w:rPr>
          <w:rFonts w:ascii="Times New Roman" w:eastAsia="Calibri" w:hAnsi="Times New Roman" w:cs="Times New Roman"/>
          <w:sz w:val="12"/>
          <w:szCs w:val="12"/>
        </w:rPr>
      </w:pPr>
      <w:r w:rsidRPr="007279A2">
        <w:rPr>
          <w:rFonts w:ascii="Times New Roman" w:eastAsia="Calibri" w:hAnsi="Times New Roman" w:cs="Times New Roman"/>
          <w:bCs/>
          <w:sz w:val="12"/>
          <w:szCs w:val="12"/>
        </w:rPr>
        <w:t>7.9.1.</w:t>
      </w:r>
      <w:r w:rsidRPr="007279A2">
        <w:rPr>
          <w:rFonts w:ascii="Times New Roman" w:eastAsia="Calibri" w:hAnsi="Times New Roman" w:cs="Times New Roman"/>
          <w:sz w:val="12"/>
          <w:szCs w:val="12"/>
        </w:rPr>
        <w:t xml:space="preserve"> Владельцы животных обязаны предотвращать опасное воздействие своих животных на других животных и людей, а также обеспечивать тишину для окружающих в соответствии с санитарными нормами, соблюдать действующие санитарно-гигиенические и ветеринарные правила.</w:t>
      </w:r>
    </w:p>
    <w:p w:rsidR="007279A2" w:rsidRPr="007279A2" w:rsidRDefault="007279A2" w:rsidP="005060C4">
      <w:pPr>
        <w:tabs>
          <w:tab w:val="left" w:pos="284"/>
        </w:tabs>
        <w:spacing w:after="0" w:line="240" w:lineRule="auto"/>
        <w:ind w:firstLine="284"/>
        <w:jc w:val="both"/>
        <w:rPr>
          <w:rFonts w:ascii="Times New Roman" w:eastAsia="Calibri" w:hAnsi="Times New Roman" w:cs="Times New Roman"/>
          <w:sz w:val="12"/>
          <w:szCs w:val="12"/>
        </w:rPr>
      </w:pPr>
      <w:r w:rsidRPr="007279A2">
        <w:rPr>
          <w:rFonts w:ascii="Times New Roman" w:eastAsia="Calibri" w:hAnsi="Times New Roman" w:cs="Times New Roman"/>
          <w:sz w:val="12"/>
          <w:szCs w:val="12"/>
        </w:rPr>
        <w:t>7.9.2. Содержание собак, кошек и иных животных в отдельных квартирах, занятых одной семьей, допускается при условии соблюдения ветеринарно-санитарных правил, а в квартирах, занятых несколькими семьями, лишь при наличии согласия всех проживающих.</w:t>
      </w:r>
    </w:p>
    <w:p w:rsidR="007279A2" w:rsidRPr="007279A2" w:rsidRDefault="007279A2" w:rsidP="005060C4">
      <w:pPr>
        <w:tabs>
          <w:tab w:val="left" w:pos="284"/>
        </w:tabs>
        <w:spacing w:after="0" w:line="240" w:lineRule="auto"/>
        <w:ind w:firstLine="284"/>
        <w:jc w:val="both"/>
        <w:rPr>
          <w:rFonts w:ascii="Times New Roman" w:eastAsia="Calibri" w:hAnsi="Times New Roman" w:cs="Times New Roman"/>
          <w:sz w:val="12"/>
          <w:szCs w:val="12"/>
        </w:rPr>
      </w:pPr>
      <w:r w:rsidRPr="007279A2">
        <w:rPr>
          <w:rFonts w:ascii="Times New Roman" w:eastAsia="Calibri" w:hAnsi="Times New Roman" w:cs="Times New Roman"/>
          <w:sz w:val="12"/>
          <w:szCs w:val="12"/>
        </w:rPr>
        <w:t>7.9</w:t>
      </w:r>
      <w:r w:rsidRPr="007279A2">
        <w:rPr>
          <w:rFonts w:ascii="Times New Roman" w:eastAsia="Calibri" w:hAnsi="Times New Roman" w:cs="Times New Roman"/>
          <w:bCs/>
          <w:sz w:val="12"/>
          <w:szCs w:val="12"/>
        </w:rPr>
        <w:t>.3.</w:t>
      </w:r>
      <w:r w:rsidRPr="007279A2">
        <w:rPr>
          <w:rFonts w:ascii="Times New Roman" w:eastAsia="Calibri" w:hAnsi="Times New Roman" w:cs="Times New Roman"/>
          <w:sz w:val="12"/>
          <w:szCs w:val="12"/>
        </w:rPr>
        <w:t xml:space="preserve"> Не допускается содержание собак, кошек и иных животных в местах общего пользования жилых домов (на лестничных клетках, чердаках, в подвалах, коридорах) и коммунальных квартирах, а также на балконах и лоджиях.</w:t>
      </w:r>
    </w:p>
    <w:p w:rsidR="007279A2" w:rsidRPr="007279A2" w:rsidRDefault="007279A2" w:rsidP="005060C4">
      <w:pPr>
        <w:tabs>
          <w:tab w:val="left" w:pos="284"/>
        </w:tabs>
        <w:spacing w:after="0" w:line="240" w:lineRule="auto"/>
        <w:ind w:firstLine="284"/>
        <w:jc w:val="both"/>
        <w:rPr>
          <w:rFonts w:ascii="Times New Roman" w:eastAsia="Calibri" w:hAnsi="Times New Roman" w:cs="Times New Roman"/>
          <w:sz w:val="12"/>
          <w:szCs w:val="12"/>
        </w:rPr>
      </w:pPr>
      <w:r w:rsidRPr="007279A2">
        <w:rPr>
          <w:rFonts w:ascii="Times New Roman" w:eastAsia="Calibri" w:hAnsi="Times New Roman" w:cs="Times New Roman"/>
          <w:sz w:val="12"/>
          <w:szCs w:val="12"/>
        </w:rPr>
        <w:t>7.9.4. Владельцы собак, кошек и иных животных обязаны:</w:t>
      </w:r>
    </w:p>
    <w:p w:rsidR="007279A2" w:rsidRPr="007279A2" w:rsidRDefault="007279A2" w:rsidP="005060C4">
      <w:pPr>
        <w:tabs>
          <w:tab w:val="left" w:pos="284"/>
        </w:tabs>
        <w:spacing w:after="0" w:line="240" w:lineRule="auto"/>
        <w:ind w:firstLine="284"/>
        <w:jc w:val="both"/>
        <w:rPr>
          <w:rFonts w:ascii="Times New Roman" w:eastAsia="Calibri" w:hAnsi="Times New Roman" w:cs="Times New Roman"/>
          <w:sz w:val="12"/>
          <w:szCs w:val="12"/>
        </w:rPr>
      </w:pPr>
      <w:r w:rsidRPr="007279A2">
        <w:rPr>
          <w:rFonts w:ascii="Times New Roman" w:eastAsia="Calibri" w:hAnsi="Times New Roman" w:cs="Times New Roman"/>
          <w:sz w:val="12"/>
          <w:szCs w:val="12"/>
        </w:rPr>
        <w:t>- принимать необходимые меры, обеспечивающие безопасность животных для окружающих (выгул собак на поводке и при наличии намордника (кроме щенков в возрасте до 3 месяцев и декоративных пород собак))</w:t>
      </w:r>
    </w:p>
    <w:p w:rsidR="007279A2" w:rsidRPr="007279A2" w:rsidRDefault="007279A2" w:rsidP="005060C4">
      <w:pPr>
        <w:tabs>
          <w:tab w:val="left" w:pos="284"/>
        </w:tabs>
        <w:spacing w:after="0" w:line="240" w:lineRule="auto"/>
        <w:ind w:firstLine="284"/>
        <w:jc w:val="both"/>
        <w:rPr>
          <w:rFonts w:ascii="Times New Roman" w:eastAsia="Calibri" w:hAnsi="Times New Roman" w:cs="Times New Roman"/>
          <w:sz w:val="12"/>
          <w:szCs w:val="12"/>
        </w:rPr>
      </w:pPr>
      <w:r w:rsidRPr="007279A2">
        <w:rPr>
          <w:rFonts w:ascii="Times New Roman" w:eastAsia="Calibri" w:hAnsi="Times New Roman" w:cs="Times New Roman"/>
          <w:sz w:val="12"/>
          <w:szCs w:val="12"/>
        </w:rPr>
        <w:t>- не допускать загрязнения собаками, кошками и иными животными квартир, лестничных клеток, подвалов, мест общего пользования в жилых домах, а также дворов, тротуаров, улиц, школьных и детских площадок (загрязнение указанных мест немедленно устраняется владельцам кошек и собак)</w:t>
      </w:r>
    </w:p>
    <w:p w:rsidR="007279A2" w:rsidRPr="007279A2" w:rsidRDefault="007279A2" w:rsidP="005060C4">
      <w:pPr>
        <w:tabs>
          <w:tab w:val="left" w:pos="284"/>
        </w:tabs>
        <w:spacing w:after="0" w:line="240" w:lineRule="auto"/>
        <w:ind w:firstLine="284"/>
        <w:jc w:val="both"/>
        <w:rPr>
          <w:rFonts w:ascii="Times New Roman" w:eastAsia="Calibri" w:hAnsi="Times New Roman" w:cs="Times New Roman"/>
          <w:sz w:val="12"/>
          <w:szCs w:val="12"/>
        </w:rPr>
      </w:pPr>
      <w:r w:rsidRPr="007279A2">
        <w:rPr>
          <w:rFonts w:ascii="Times New Roman" w:eastAsia="Calibri" w:hAnsi="Times New Roman" w:cs="Times New Roman"/>
          <w:sz w:val="12"/>
          <w:szCs w:val="12"/>
        </w:rPr>
        <w:t>- не допускать собак, кошек и иных животных на детские площадки, в магазины, пункты общего питания и другие места общего пользования</w:t>
      </w:r>
    </w:p>
    <w:p w:rsidR="007279A2" w:rsidRPr="007279A2" w:rsidRDefault="007279A2" w:rsidP="005060C4">
      <w:pPr>
        <w:tabs>
          <w:tab w:val="left" w:pos="284"/>
        </w:tabs>
        <w:spacing w:after="0" w:line="240" w:lineRule="auto"/>
        <w:ind w:firstLine="284"/>
        <w:jc w:val="both"/>
        <w:rPr>
          <w:rFonts w:ascii="Times New Roman" w:eastAsia="Calibri" w:hAnsi="Times New Roman" w:cs="Times New Roman"/>
          <w:sz w:val="12"/>
          <w:szCs w:val="12"/>
        </w:rPr>
      </w:pPr>
      <w:r w:rsidRPr="007279A2">
        <w:rPr>
          <w:rFonts w:ascii="Times New Roman" w:eastAsia="Calibri" w:hAnsi="Times New Roman" w:cs="Times New Roman"/>
          <w:sz w:val="12"/>
          <w:szCs w:val="12"/>
        </w:rPr>
        <w:t>- незамедлительно сообщать в ветеринарные учреждения и органы здравоохранения о всех случаях укусов собакой или кошкой человека и доставлять в ближайшее учреждение животных для осмотра и карантина</w:t>
      </w:r>
    </w:p>
    <w:p w:rsidR="007279A2" w:rsidRPr="007279A2" w:rsidRDefault="007279A2" w:rsidP="005060C4">
      <w:pPr>
        <w:tabs>
          <w:tab w:val="left" w:pos="284"/>
        </w:tabs>
        <w:spacing w:after="0" w:line="240" w:lineRule="auto"/>
        <w:ind w:firstLine="284"/>
        <w:jc w:val="both"/>
        <w:rPr>
          <w:rFonts w:ascii="Times New Roman" w:eastAsia="Calibri" w:hAnsi="Times New Roman" w:cs="Times New Roman"/>
          <w:sz w:val="12"/>
          <w:szCs w:val="12"/>
        </w:rPr>
      </w:pPr>
      <w:r w:rsidRPr="007279A2">
        <w:rPr>
          <w:rFonts w:ascii="Times New Roman" w:eastAsia="Calibri" w:hAnsi="Times New Roman" w:cs="Times New Roman"/>
          <w:sz w:val="12"/>
          <w:szCs w:val="12"/>
        </w:rPr>
        <w:t>- немедленно сообщать в ветеринарные учреждения о случаях внезапного падежа животных и птиц. При подозрении на заболевание этих животных, до прибытия ветеринара, изолировать их.</w:t>
      </w:r>
    </w:p>
    <w:p w:rsidR="007279A2" w:rsidRPr="007279A2" w:rsidRDefault="007279A2" w:rsidP="005060C4">
      <w:pPr>
        <w:tabs>
          <w:tab w:val="left" w:pos="284"/>
        </w:tabs>
        <w:spacing w:after="0" w:line="240" w:lineRule="auto"/>
        <w:ind w:firstLine="284"/>
        <w:jc w:val="both"/>
        <w:rPr>
          <w:rFonts w:ascii="Times New Roman" w:eastAsia="Calibri" w:hAnsi="Times New Roman" w:cs="Times New Roman"/>
          <w:sz w:val="12"/>
          <w:szCs w:val="12"/>
        </w:rPr>
      </w:pPr>
      <w:r w:rsidRPr="007279A2">
        <w:rPr>
          <w:rFonts w:ascii="Times New Roman" w:eastAsia="Calibri" w:hAnsi="Times New Roman" w:cs="Times New Roman"/>
          <w:sz w:val="12"/>
          <w:szCs w:val="12"/>
        </w:rPr>
        <w:t>7.9.5. Выгуливание собак допускается только в местах, определенных администрацией поселения.</w:t>
      </w:r>
    </w:p>
    <w:p w:rsidR="007279A2" w:rsidRPr="007279A2" w:rsidRDefault="007279A2" w:rsidP="005060C4">
      <w:pPr>
        <w:tabs>
          <w:tab w:val="left" w:pos="284"/>
        </w:tabs>
        <w:spacing w:after="0" w:line="240" w:lineRule="auto"/>
        <w:ind w:firstLine="284"/>
        <w:jc w:val="both"/>
        <w:rPr>
          <w:rFonts w:ascii="Times New Roman" w:eastAsia="Calibri" w:hAnsi="Times New Roman" w:cs="Times New Roman"/>
          <w:sz w:val="12"/>
          <w:szCs w:val="12"/>
        </w:rPr>
      </w:pPr>
      <w:r w:rsidRPr="007279A2">
        <w:rPr>
          <w:rFonts w:ascii="Times New Roman" w:eastAsia="Calibri" w:hAnsi="Times New Roman" w:cs="Times New Roman"/>
          <w:sz w:val="12"/>
          <w:szCs w:val="12"/>
        </w:rPr>
        <w:t xml:space="preserve">7.9.6. На территории поселения запрещается проведение собачьих боев.  </w:t>
      </w:r>
    </w:p>
    <w:p w:rsidR="007279A2" w:rsidRPr="007279A2" w:rsidRDefault="007279A2" w:rsidP="005060C4">
      <w:pPr>
        <w:tabs>
          <w:tab w:val="left" w:pos="284"/>
        </w:tabs>
        <w:spacing w:after="0" w:line="240" w:lineRule="auto"/>
        <w:ind w:firstLine="284"/>
        <w:jc w:val="both"/>
        <w:rPr>
          <w:rFonts w:ascii="Times New Roman" w:eastAsia="Calibri" w:hAnsi="Times New Roman" w:cs="Times New Roman"/>
          <w:sz w:val="12"/>
          <w:szCs w:val="12"/>
        </w:rPr>
      </w:pPr>
      <w:r w:rsidRPr="007279A2">
        <w:rPr>
          <w:rFonts w:ascii="Times New Roman" w:eastAsia="Calibri" w:hAnsi="Times New Roman" w:cs="Times New Roman"/>
          <w:bCs/>
          <w:sz w:val="12"/>
          <w:szCs w:val="12"/>
        </w:rPr>
        <w:t>7.9.7.</w:t>
      </w:r>
      <w:r w:rsidRPr="007279A2">
        <w:rPr>
          <w:rFonts w:ascii="Times New Roman" w:eastAsia="Calibri" w:hAnsi="Times New Roman" w:cs="Times New Roman"/>
          <w:sz w:val="12"/>
          <w:szCs w:val="12"/>
        </w:rPr>
        <w:t xml:space="preserve"> Запрещено передвижение сельскохозяйственных животных на территории сельского поселения без сопровождающих лиц.</w:t>
      </w:r>
    </w:p>
    <w:p w:rsidR="007279A2" w:rsidRPr="007279A2" w:rsidRDefault="007279A2" w:rsidP="005060C4">
      <w:pPr>
        <w:tabs>
          <w:tab w:val="left" w:pos="284"/>
        </w:tabs>
        <w:spacing w:after="0" w:line="240" w:lineRule="auto"/>
        <w:ind w:firstLine="284"/>
        <w:jc w:val="both"/>
        <w:rPr>
          <w:rFonts w:ascii="Times New Roman" w:eastAsia="Calibri" w:hAnsi="Times New Roman" w:cs="Times New Roman"/>
          <w:sz w:val="12"/>
          <w:szCs w:val="12"/>
        </w:rPr>
      </w:pPr>
      <w:r w:rsidRPr="007279A2">
        <w:rPr>
          <w:rFonts w:ascii="Times New Roman" w:eastAsia="Calibri" w:hAnsi="Times New Roman" w:cs="Times New Roman"/>
          <w:bCs/>
          <w:sz w:val="12"/>
          <w:szCs w:val="12"/>
        </w:rPr>
        <w:t xml:space="preserve">7.9.8. </w:t>
      </w:r>
      <w:r w:rsidRPr="007279A2">
        <w:rPr>
          <w:rFonts w:ascii="Times New Roman" w:eastAsia="Calibri" w:hAnsi="Times New Roman" w:cs="Times New Roman"/>
          <w:sz w:val="12"/>
          <w:szCs w:val="12"/>
        </w:rPr>
        <w:t>Выпас сельскохозяйственных животных осуществляется на специально отведенных администрацией сельского поселения местах выпаса под наблюдением владельца или уполномоченного им лица или в черте населенного пункта на прилегающей к домовладению территории на привязи. Безнадзорный, беспривязный выпас не допускается.</w:t>
      </w:r>
    </w:p>
    <w:p w:rsidR="007279A2" w:rsidRPr="007279A2" w:rsidRDefault="007279A2" w:rsidP="005060C4">
      <w:pPr>
        <w:tabs>
          <w:tab w:val="left" w:pos="284"/>
        </w:tabs>
        <w:spacing w:after="0" w:line="240" w:lineRule="auto"/>
        <w:ind w:firstLine="284"/>
        <w:jc w:val="both"/>
        <w:rPr>
          <w:rFonts w:ascii="Times New Roman" w:eastAsia="Calibri" w:hAnsi="Times New Roman" w:cs="Times New Roman"/>
          <w:sz w:val="12"/>
          <w:szCs w:val="12"/>
        </w:rPr>
      </w:pPr>
      <w:r w:rsidRPr="007279A2">
        <w:rPr>
          <w:rFonts w:ascii="Times New Roman" w:eastAsia="Calibri" w:hAnsi="Times New Roman" w:cs="Times New Roman"/>
          <w:bCs/>
          <w:sz w:val="12"/>
          <w:szCs w:val="12"/>
        </w:rPr>
        <w:t xml:space="preserve">7.9.9. </w:t>
      </w:r>
      <w:r w:rsidRPr="007279A2">
        <w:rPr>
          <w:rFonts w:ascii="Times New Roman" w:eastAsia="Calibri" w:hAnsi="Times New Roman" w:cs="Times New Roman"/>
          <w:sz w:val="12"/>
          <w:szCs w:val="12"/>
        </w:rPr>
        <w:t>Отлов бродячих животных осуществляется специализированными организациями по договорам с администрацией сельского поселения в пределах средств, предусмотренных в бюджете муниципального образования на эти цели.</w:t>
      </w:r>
    </w:p>
    <w:p w:rsidR="007279A2" w:rsidRPr="007279A2" w:rsidRDefault="007279A2" w:rsidP="005060C4">
      <w:pPr>
        <w:tabs>
          <w:tab w:val="left" w:pos="284"/>
        </w:tabs>
        <w:spacing w:after="0" w:line="240" w:lineRule="auto"/>
        <w:jc w:val="center"/>
        <w:rPr>
          <w:rFonts w:ascii="Times New Roman" w:eastAsia="Calibri" w:hAnsi="Times New Roman" w:cs="Times New Roman"/>
          <w:b/>
          <w:bCs/>
          <w:sz w:val="12"/>
          <w:szCs w:val="12"/>
        </w:rPr>
      </w:pPr>
      <w:r w:rsidRPr="007279A2">
        <w:rPr>
          <w:rFonts w:ascii="Times New Roman" w:eastAsia="Calibri" w:hAnsi="Times New Roman" w:cs="Times New Roman"/>
          <w:b/>
          <w:bCs/>
          <w:sz w:val="12"/>
          <w:szCs w:val="12"/>
        </w:rPr>
        <w:t>7.10. Особые требования к доступности жилой среды</w:t>
      </w:r>
    </w:p>
    <w:p w:rsidR="007279A2" w:rsidRPr="007279A2" w:rsidRDefault="007279A2" w:rsidP="005060C4">
      <w:pPr>
        <w:tabs>
          <w:tab w:val="left" w:pos="284"/>
        </w:tabs>
        <w:spacing w:after="0" w:line="240" w:lineRule="auto"/>
        <w:ind w:firstLine="284"/>
        <w:jc w:val="both"/>
        <w:rPr>
          <w:rFonts w:ascii="Times New Roman" w:eastAsia="Calibri" w:hAnsi="Times New Roman" w:cs="Times New Roman"/>
          <w:bCs/>
          <w:sz w:val="12"/>
          <w:szCs w:val="12"/>
        </w:rPr>
      </w:pPr>
      <w:r w:rsidRPr="007279A2">
        <w:rPr>
          <w:rFonts w:ascii="Times New Roman" w:eastAsia="Calibri" w:hAnsi="Times New Roman" w:cs="Times New Roman"/>
          <w:bCs/>
          <w:sz w:val="12"/>
          <w:szCs w:val="12"/>
        </w:rPr>
        <w:t>7.10.1. При проектировании объектов благоустройства жилой среды, улиц и дорог, объектов культурно-бытового обслуживания предусматривается доступность среды населенных пунктов для пожилых людей и людей с ограниченными возможностями, оснащение этих объектов элементами и техническими средствами, способствующими передвижению престарелых граждан и людей с ограниченными возможностями.</w:t>
      </w:r>
    </w:p>
    <w:p w:rsidR="007279A2" w:rsidRPr="007279A2" w:rsidRDefault="007279A2" w:rsidP="005060C4">
      <w:pPr>
        <w:tabs>
          <w:tab w:val="left" w:pos="284"/>
        </w:tabs>
        <w:spacing w:after="0" w:line="240" w:lineRule="auto"/>
        <w:ind w:firstLine="284"/>
        <w:jc w:val="both"/>
        <w:rPr>
          <w:rFonts w:ascii="Times New Roman" w:eastAsia="Calibri" w:hAnsi="Times New Roman" w:cs="Times New Roman"/>
          <w:sz w:val="12"/>
          <w:szCs w:val="12"/>
        </w:rPr>
      </w:pPr>
      <w:r w:rsidRPr="007279A2">
        <w:rPr>
          <w:rFonts w:ascii="Times New Roman" w:eastAsia="Calibri" w:hAnsi="Times New Roman" w:cs="Times New Roman"/>
          <w:bCs/>
          <w:sz w:val="12"/>
          <w:szCs w:val="12"/>
        </w:rPr>
        <w:t>7.10.2.</w:t>
      </w:r>
      <w:r w:rsidRPr="007279A2">
        <w:rPr>
          <w:rFonts w:ascii="Times New Roman" w:eastAsia="Calibri" w:hAnsi="Times New Roman" w:cs="Times New Roman"/>
          <w:b/>
          <w:bCs/>
          <w:sz w:val="12"/>
          <w:szCs w:val="12"/>
        </w:rPr>
        <w:t xml:space="preserve"> </w:t>
      </w:r>
      <w:r w:rsidRPr="007279A2">
        <w:rPr>
          <w:rFonts w:ascii="Times New Roman" w:eastAsia="Calibri" w:hAnsi="Times New Roman" w:cs="Times New Roman"/>
          <w:bCs/>
          <w:sz w:val="12"/>
          <w:szCs w:val="12"/>
        </w:rPr>
        <w:t>Проектирование, строительство, установка технических средств и оборудования, способствующих передвижению лиц и людей с ограниченными возможностями осуществляется при новом строительстве, реконструкции заказчиком в соответствии с утвержденной проектной документацией.</w:t>
      </w:r>
    </w:p>
    <w:p w:rsidR="007279A2" w:rsidRPr="007279A2" w:rsidRDefault="007279A2" w:rsidP="005060C4">
      <w:pPr>
        <w:tabs>
          <w:tab w:val="left" w:pos="284"/>
        </w:tabs>
        <w:spacing w:after="0" w:line="240" w:lineRule="auto"/>
        <w:jc w:val="center"/>
        <w:rPr>
          <w:rFonts w:ascii="Times New Roman" w:eastAsia="Calibri" w:hAnsi="Times New Roman" w:cs="Times New Roman"/>
          <w:b/>
          <w:bCs/>
          <w:sz w:val="12"/>
          <w:szCs w:val="12"/>
        </w:rPr>
      </w:pPr>
      <w:r w:rsidRPr="007279A2">
        <w:rPr>
          <w:rFonts w:ascii="Times New Roman" w:eastAsia="Calibri" w:hAnsi="Times New Roman" w:cs="Times New Roman"/>
          <w:b/>
          <w:bCs/>
          <w:sz w:val="12"/>
          <w:szCs w:val="12"/>
        </w:rPr>
        <w:t>7.11. Праздничное оформление</w:t>
      </w:r>
    </w:p>
    <w:p w:rsidR="007279A2" w:rsidRPr="007279A2" w:rsidRDefault="007279A2" w:rsidP="005060C4">
      <w:pPr>
        <w:tabs>
          <w:tab w:val="left" w:pos="284"/>
        </w:tabs>
        <w:spacing w:after="0" w:line="240" w:lineRule="auto"/>
        <w:ind w:firstLine="284"/>
        <w:jc w:val="both"/>
        <w:rPr>
          <w:rFonts w:ascii="Times New Roman" w:eastAsia="Calibri" w:hAnsi="Times New Roman" w:cs="Times New Roman"/>
          <w:sz w:val="12"/>
          <w:szCs w:val="12"/>
        </w:rPr>
      </w:pPr>
      <w:r w:rsidRPr="007279A2">
        <w:rPr>
          <w:rFonts w:ascii="Times New Roman" w:eastAsia="Calibri" w:hAnsi="Times New Roman" w:cs="Times New Roman"/>
          <w:bCs/>
          <w:sz w:val="12"/>
          <w:szCs w:val="12"/>
        </w:rPr>
        <w:t>7.11.1.</w:t>
      </w:r>
      <w:r w:rsidRPr="007279A2">
        <w:rPr>
          <w:rFonts w:ascii="Times New Roman" w:eastAsia="Calibri" w:hAnsi="Times New Roman" w:cs="Times New Roman"/>
          <w:sz w:val="12"/>
          <w:szCs w:val="12"/>
        </w:rPr>
        <w:t xml:space="preserve"> Праздничное оформление территории сельского поселения  выполняется по решению администрации сельского поселения  на период проведения государственных, региональных, районных, поселенческих праздников, мероприятий, связанных со знаменательными событиями.</w:t>
      </w:r>
    </w:p>
    <w:p w:rsidR="007279A2" w:rsidRPr="007279A2" w:rsidRDefault="007279A2" w:rsidP="005060C4">
      <w:pPr>
        <w:tabs>
          <w:tab w:val="left" w:pos="284"/>
        </w:tabs>
        <w:spacing w:after="0" w:line="240" w:lineRule="auto"/>
        <w:ind w:firstLine="284"/>
        <w:jc w:val="both"/>
        <w:rPr>
          <w:rFonts w:ascii="Times New Roman" w:eastAsia="Calibri" w:hAnsi="Times New Roman" w:cs="Times New Roman"/>
          <w:sz w:val="12"/>
          <w:szCs w:val="12"/>
        </w:rPr>
      </w:pPr>
      <w:r w:rsidRPr="007279A2">
        <w:rPr>
          <w:rFonts w:ascii="Times New Roman" w:eastAsia="Calibri" w:hAnsi="Times New Roman" w:cs="Times New Roman"/>
          <w:sz w:val="12"/>
          <w:szCs w:val="12"/>
        </w:rPr>
        <w:t>Оформление зданий, сооружений осуществляется их владельцами в рамках концепции праздничного оформления территории населенных пунктов поселения.</w:t>
      </w:r>
    </w:p>
    <w:p w:rsidR="007279A2" w:rsidRPr="007279A2" w:rsidRDefault="007279A2" w:rsidP="005060C4">
      <w:pPr>
        <w:tabs>
          <w:tab w:val="left" w:pos="284"/>
        </w:tabs>
        <w:spacing w:after="0" w:line="240" w:lineRule="auto"/>
        <w:ind w:firstLine="284"/>
        <w:jc w:val="both"/>
        <w:rPr>
          <w:rFonts w:ascii="Times New Roman" w:eastAsia="Calibri" w:hAnsi="Times New Roman" w:cs="Times New Roman"/>
          <w:sz w:val="12"/>
          <w:szCs w:val="12"/>
        </w:rPr>
      </w:pPr>
      <w:r w:rsidRPr="007279A2">
        <w:rPr>
          <w:rFonts w:ascii="Times New Roman" w:eastAsia="Calibri" w:hAnsi="Times New Roman" w:cs="Times New Roman"/>
          <w:bCs/>
          <w:sz w:val="12"/>
          <w:szCs w:val="12"/>
        </w:rPr>
        <w:t>7.11.2.</w:t>
      </w:r>
      <w:r w:rsidRPr="007279A2">
        <w:rPr>
          <w:rFonts w:ascii="Times New Roman" w:eastAsia="Calibri" w:hAnsi="Times New Roman" w:cs="Times New Roman"/>
          <w:sz w:val="12"/>
          <w:szCs w:val="12"/>
        </w:rPr>
        <w:t xml:space="preserve"> Работы, связанные с проведением сельских торжественных и праздничных мероприятий, осуществляются организациями самостоятельно за счет собственных средств, а также по договорам с администрацией сельского поселения в пределах средств, предусмотренных на эти цели в бюджете сельского поселения или на привлеченные средства.</w:t>
      </w:r>
    </w:p>
    <w:p w:rsidR="007279A2" w:rsidRPr="007279A2" w:rsidRDefault="007279A2" w:rsidP="005060C4">
      <w:pPr>
        <w:tabs>
          <w:tab w:val="left" w:pos="284"/>
        </w:tabs>
        <w:spacing w:after="0" w:line="240" w:lineRule="auto"/>
        <w:ind w:firstLine="284"/>
        <w:jc w:val="both"/>
        <w:rPr>
          <w:rFonts w:ascii="Times New Roman" w:eastAsia="Calibri" w:hAnsi="Times New Roman" w:cs="Times New Roman"/>
          <w:sz w:val="12"/>
          <w:szCs w:val="12"/>
        </w:rPr>
      </w:pPr>
      <w:r w:rsidRPr="007279A2">
        <w:rPr>
          <w:rFonts w:ascii="Times New Roman" w:eastAsia="Calibri" w:hAnsi="Times New Roman" w:cs="Times New Roman"/>
          <w:bCs/>
          <w:sz w:val="12"/>
          <w:szCs w:val="12"/>
        </w:rPr>
        <w:t>7.11.3.</w:t>
      </w:r>
      <w:r w:rsidRPr="007279A2">
        <w:rPr>
          <w:rFonts w:ascii="Times New Roman" w:eastAsia="Calibri" w:hAnsi="Times New Roman" w:cs="Times New Roman"/>
          <w:sz w:val="12"/>
          <w:szCs w:val="12"/>
        </w:rPr>
        <w:t xml:space="preserve"> В праздничное оформление включается: вывеска флагов, лозунгов, гирлянд, панно, установка декоративных элементов и композиций, стендов, киосков, трибун, эстрад, а также устройство праздничной иллюминации.</w:t>
      </w:r>
    </w:p>
    <w:p w:rsidR="007279A2" w:rsidRPr="007279A2" w:rsidRDefault="007279A2" w:rsidP="005060C4">
      <w:pPr>
        <w:tabs>
          <w:tab w:val="left" w:pos="284"/>
        </w:tabs>
        <w:spacing w:after="0" w:line="240" w:lineRule="auto"/>
        <w:ind w:firstLine="284"/>
        <w:jc w:val="both"/>
        <w:rPr>
          <w:rFonts w:ascii="Times New Roman" w:eastAsia="Calibri" w:hAnsi="Times New Roman" w:cs="Times New Roman"/>
          <w:sz w:val="12"/>
          <w:szCs w:val="12"/>
        </w:rPr>
      </w:pPr>
      <w:r w:rsidRPr="007279A2">
        <w:rPr>
          <w:rFonts w:ascii="Times New Roman" w:eastAsia="Calibri" w:hAnsi="Times New Roman" w:cs="Times New Roman"/>
          <w:bCs/>
          <w:sz w:val="12"/>
          <w:szCs w:val="12"/>
        </w:rPr>
        <w:t>7.11.4.</w:t>
      </w:r>
      <w:r w:rsidRPr="007279A2">
        <w:rPr>
          <w:rFonts w:ascii="Times New Roman" w:eastAsia="Calibri" w:hAnsi="Times New Roman" w:cs="Times New Roman"/>
          <w:sz w:val="12"/>
          <w:szCs w:val="12"/>
        </w:rPr>
        <w:t xml:space="preserve"> Концепция праздничного оформления определяется программой мероприятий и схемой размещения объектов и элементов праздничного оформления, утверждаемыми администрацией сельского поселения.</w:t>
      </w:r>
    </w:p>
    <w:p w:rsidR="007279A2" w:rsidRPr="007279A2" w:rsidRDefault="007279A2" w:rsidP="005060C4">
      <w:pPr>
        <w:tabs>
          <w:tab w:val="left" w:pos="284"/>
        </w:tabs>
        <w:spacing w:after="0" w:line="240" w:lineRule="auto"/>
        <w:ind w:firstLine="284"/>
        <w:jc w:val="both"/>
        <w:rPr>
          <w:rFonts w:ascii="Times New Roman" w:eastAsia="Calibri" w:hAnsi="Times New Roman" w:cs="Times New Roman"/>
          <w:sz w:val="12"/>
          <w:szCs w:val="12"/>
        </w:rPr>
      </w:pPr>
      <w:r w:rsidRPr="007279A2">
        <w:rPr>
          <w:rFonts w:ascii="Times New Roman" w:eastAsia="Calibri" w:hAnsi="Times New Roman" w:cs="Times New Roman"/>
          <w:bCs/>
          <w:sz w:val="12"/>
          <w:szCs w:val="12"/>
        </w:rPr>
        <w:t>7.11.5.</w:t>
      </w:r>
      <w:r w:rsidRPr="007279A2">
        <w:rPr>
          <w:rFonts w:ascii="Times New Roman" w:eastAsia="Calibri" w:hAnsi="Times New Roman" w:cs="Times New Roman"/>
          <w:sz w:val="12"/>
          <w:szCs w:val="12"/>
        </w:rPr>
        <w:t xml:space="preserve"> 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rsidR="007279A2" w:rsidRPr="007279A2" w:rsidRDefault="007279A2" w:rsidP="005060C4">
      <w:pPr>
        <w:tabs>
          <w:tab w:val="left" w:pos="284"/>
        </w:tabs>
        <w:spacing w:after="0" w:line="240" w:lineRule="auto"/>
        <w:jc w:val="center"/>
        <w:rPr>
          <w:rFonts w:ascii="Times New Roman" w:eastAsia="Calibri" w:hAnsi="Times New Roman" w:cs="Times New Roman"/>
          <w:b/>
          <w:sz w:val="12"/>
          <w:szCs w:val="12"/>
        </w:rPr>
      </w:pPr>
      <w:r w:rsidRPr="007279A2">
        <w:rPr>
          <w:rFonts w:ascii="Times New Roman" w:eastAsia="Calibri" w:hAnsi="Times New Roman" w:cs="Times New Roman"/>
          <w:b/>
          <w:sz w:val="12"/>
          <w:szCs w:val="12"/>
        </w:rPr>
        <w:t>Раздел 8. КОНТРОЛЬ И ОТВЕТСТВЕННОСТЬ</w:t>
      </w:r>
    </w:p>
    <w:p w:rsidR="007279A2" w:rsidRPr="007279A2" w:rsidRDefault="007279A2" w:rsidP="005060C4">
      <w:pPr>
        <w:tabs>
          <w:tab w:val="left" w:pos="284"/>
        </w:tabs>
        <w:spacing w:after="0" w:line="240" w:lineRule="auto"/>
        <w:ind w:firstLine="284"/>
        <w:jc w:val="both"/>
        <w:rPr>
          <w:rFonts w:ascii="Times New Roman" w:eastAsia="Calibri" w:hAnsi="Times New Roman" w:cs="Times New Roman"/>
          <w:sz w:val="12"/>
          <w:szCs w:val="12"/>
        </w:rPr>
      </w:pPr>
      <w:r w:rsidRPr="007279A2">
        <w:rPr>
          <w:rFonts w:ascii="Times New Roman" w:eastAsia="Calibri" w:hAnsi="Times New Roman" w:cs="Times New Roman"/>
          <w:bCs/>
          <w:sz w:val="12"/>
          <w:szCs w:val="12"/>
        </w:rPr>
        <w:t>8.1.</w:t>
      </w:r>
      <w:r w:rsidRPr="007279A2">
        <w:rPr>
          <w:rFonts w:ascii="Times New Roman" w:eastAsia="Calibri" w:hAnsi="Times New Roman" w:cs="Times New Roman"/>
          <w:sz w:val="12"/>
          <w:szCs w:val="12"/>
        </w:rPr>
        <w:t xml:space="preserve"> Контроль  за выполнением  настоящих Правил осуществляет  Администрация сельского поселения.</w:t>
      </w:r>
    </w:p>
    <w:p w:rsidR="007279A2" w:rsidRPr="007279A2" w:rsidRDefault="007279A2" w:rsidP="005060C4">
      <w:pPr>
        <w:tabs>
          <w:tab w:val="left" w:pos="284"/>
        </w:tabs>
        <w:spacing w:after="0" w:line="240" w:lineRule="auto"/>
        <w:ind w:firstLine="284"/>
        <w:jc w:val="both"/>
        <w:rPr>
          <w:rFonts w:ascii="Times New Roman" w:eastAsia="Calibri" w:hAnsi="Times New Roman" w:cs="Times New Roman"/>
          <w:sz w:val="12"/>
          <w:szCs w:val="12"/>
        </w:rPr>
      </w:pPr>
      <w:r w:rsidRPr="007279A2">
        <w:rPr>
          <w:rFonts w:ascii="Times New Roman" w:eastAsia="Calibri" w:hAnsi="Times New Roman" w:cs="Times New Roman"/>
          <w:bCs/>
          <w:sz w:val="12"/>
          <w:szCs w:val="12"/>
        </w:rPr>
        <w:t>8.2.</w:t>
      </w:r>
      <w:r w:rsidRPr="007279A2">
        <w:rPr>
          <w:rFonts w:ascii="Times New Roman" w:eastAsia="Calibri" w:hAnsi="Times New Roman" w:cs="Times New Roman"/>
          <w:sz w:val="12"/>
          <w:szCs w:val="12"/>
        </w:rPr>
        <w:t xml:space="preserve"> Контроль за выполнением настоящих Правил осуществляется в соответствии с действующим законодательством РФ.</w:t>
      </w:r>
    </w:p>
    <w:p w:rsidR="007279A2" w:rsidRPr="007279A2" w:rsidRDefault="007279A2" w:rsidP="005060C4">
      <w:pPr>
        <w:tabs>
          <w:tab w:val="left" w:pos="284"/>
        </w:tabs>
        <w:spacing w:after="0" w:line="240" w:lineRule="auto"/>
        <w:ind w:firstLine="284"/>
        <w:jc w:val="both"/>
        <w:rPr>
          <w:rFonts w:ascii="Times New Roman" w:eastAsia="Calibri" w:hAnsi="Times New Roman" w:cs="Times New Roman"/>
          <w:sz w:val="12"/>
          <w:szCs w:val="12"/>
        </w:rPr>
      </w:pPr>
      <w:r w:rsidRPr="007279A2">
        <w:rPr>
          <w:rFonts w:ascii="Times New Roman" w:eastAsia="Calibri" w:hAnsi="Times New Roman" w:cs="Times New Roman"/>
          <w:bCs/>
          <w:sz w:val="12"/>
          <w:szCs w:val="12"/>
        </w:rPr>
        <w:t>8.3.</w:t>
      </w:r>
      <w:r w:rsidRPr="007279A2">
        <w:rPr>
          <w:rFonts w:ascii="Times New Roman" w:eastAsia="Calibri" w:hAnsi="Times New Roman" w:cs="Times New Roman"/>
          <w:sz w:val="12"/>
          <w:szCs w:val="12"/>
        </w:rPr>
        <w:t xml:space="preserve"> Физические, должностные и юридические лица обязаны обеспечивать условия, необходимые для осуществления контроля за соблюдением настоящих Правил.</w:t>
      </w:r>
    </w:p>
    <w:p w:rsidR="007279A2" w:rsidRPr="007279A2" w:rsidRDefault="007279A2" w:rsidP="005060C4">
      <w:pPr>
        <w:tabs>
          <w:tab w:val="left" w:pos="284"/>
        </w:tabs>
        <w:spacing w:after="0" w:line="240" w:lineRule="auto"/>
        <w:ind w:firstLine="284"/>
        <w:jc w:val="both"/>
        <w:rPr>
          <w:rFonts w:ascii="Times New Roman" w:eastAsia="Calibri" w:hAnsi="Times New Roman" w:cs="Times New Roman"/>
          <w:sz w:val="12"/>
          <w:szCs w:val="12"/>
        </w:rPr>
      </w:pPr>
      <w:r w:rsidRPr="007279A2">
        <w:rPr>
          <w:rFonts w:ascii="Times New Roman" w:eastAsia="Calibri" w:hAnsi="Times New Roman" w:cs="Times New Roman"/>
          <w:bCs/>
          <w:sz w:val="12"/>
          <w:szCs w:val="12"/>
        </w:rPr>
        <w:t xml:space="preserve">8.4. </w:t>
      </w:r>
      <w:r w:rsidRPr="007279A2">
        <w:rPr>
          <w:rFonts w:ascii="Times New Roman" w:eastAsia="Calibri" w:hAnsi="Times New Roman" w:cs="Times New Roman"/>
          <w:sz w:val="12"/>
          <w:szCs w:val="12"/>
        </w:rPr>
        <w:t>Лица, виновные в нарушении настоящих Правил, привлекаются к ответственности в соответствии с законодательством РФ.</w:t>
      </w:r>
    </w:p>
    <w:p w:rsidR="007279A2" w:rsidRPr="007279A2" w:rsidRDefault="007279A2" w:rsidP="007279A2">
      <w:pPr>
        <w:tabs>
          <w:tab w:val="left" w:pos="284"/>
        </w:tabs>
        <w:spacing w:after="0" w:line="240" w:lineRule="auto"/>
        <w:jc w:val="both"/>
        <w:rPr>
          <w:rFonts w:ascii="Times New Roman" w:eastAsia="Calibri" w:hAnsi="Times New Roman" w:cs="Times New Roman"/>
          <w:sz w:val="12"/>
          <w:szCs w:val="12"/>
        </w:rPr>
      </w:pPr>
    </w:p>
    <w:p w:rsidR="007279A2" w:rsidRPr="005060C4" w:rsidRDefault="007279A2" w:rsidP="005060C4">
      <w:pPr>
        <w:tabs>
          <w:tab w:val="left" w:pos="284"/>
        </w:tabs>
        <w:spacing w:after="0" w:line="240" w:lineRule="auto"/>
        <w:jc w:val="right"/>
        <w:rPr>
          <w:rFonts w:ascii="Times New Roman" w:eastAsia="Calibri" w:hAnsi="Times New Roman" w:cs="Times New Roman"/>
          <w:i/>
          <w:sz w:val="12"/>
          <w:szCs w:val="12"/>
        </w:rPr>
      </w:pPr>
      <w:r w:rsidRPr="005060C4">
        <w:rPr>
          <w:rFonts w:ascii="Times New Roman" w:eastAsia="Calibri" w:hAnsi="Times New Roman" w:cs="Times New Roman"/>
          <w:i/>
          <w:sz w:val="12"/>
          <w:szCs w:val="12"/>
        </w:rPr>
        <w:t>Приложение №1</w:t>
      </w:r>
    </w:p>
    <w:p w:rsidR="005060C4" w:rsidRDefault="007279A2" w:rsidP="005060C4">
      <w:pPr>
        <w:tabs>
          <w:tab w:val="left" w:pos="284"/>
        </w:tabs>
        <w:spacing w:after="0" w:line="240" w:lineRule="auto"/>
        <w:jc w:val="right"/>
        <w:rPr>
          <w:rFonts w:ascii="Times New Roman" w:eastAsia="Calibri" w:hAnsi="Times New Roman" w:cs="Times New Roman"/>
          <w:i/>
          <w:sz w:val="12"/>
          <w:szCs w:val="12"/>
        </w:rPr>
      </w:pPr>
      <w:r w:rsidRPr="005060C4">
        <w:rPr>
          <w:rFonts w:ascii="Times New Roman" w:eastAsia="Calibri" w:hAnsi="Times New Roman" w:cs="Times New Roman"/>
          <w:i/>
          <w:sz w:val="12"/>
          <w:szCs w:val="12"/>
        </w:rPr>
        <w:t xml:space="preserve">к  Правилам благоустройства, организации сбора и </w:t>
      </w:r>
    </w:p>
    <w:p w:rsidR="007279A2" w:rsidRPr="005060C4" w:rsidRDefault="007279A2" w:rsidP="005060C4">
      <w:pPr>
        <w:tabs>
          <w:tab w:val="left" w:pos="284"/>
        </w:tabs>
        <w:spacing w:after="0" w:line="240" w:lineRule="auto"/>
        <w:jc w:val="right"/>
        <w:rPr>
          <w:rFonts w:ascii="Times New Roman" w:eastAsia="Calibri" w:hAnsi="Times New Roman" w:cs="Times New Roman"/>
          <w:i/>
          <w:sz w:val="12"/>
          <w:szCs w:val="12"/>
        </w:rPr>
      </w:pPr>
      <w:r w:rsidRPr="005060C4">
        <w:rPr>
          <w:rFonts w:ascii="Times New Roman" w:eastAsia="Calibri" w:hAnsi="Times New Roman" w:cs="Times New Roman"/>
          <w:i/>
          <w:sz w:val="12"/>
          <w:szCs w:val="12"/>
        </w:rPr>
        <w:t>вывоза твердых бытовых отходов и мусора на территории</w:t>
      </w:r>
    </w:p>
    <w:p w:rsidR="007279A2" w:rsidRPr="005060C4" w:rsidRDefault="007279A2" w:rsidP="005060C4">
      <w:pPr>
        <w:tabs>
          <w:tab w:val="left" w:pos="284"/>
        </w:tabs>
        <w:spacing w:after="0" w:line="240" w:lineRule="auto"/>
        <w:jc w:val="right"/>
        <w:rPr>
          <w:rFonts w:ascii="Times New Roman" w:eastAsia="Calibri" w:hAnsi="Times New Roman" w:cs="Times New Roman"/>
          <w:i/>
          <w:sz w:val="12"/>
          <w:szCs w:val="12"/>
        </w:rPr>
      </w:pPr>
      <w:r w:rsidRPr="005060C4">
        <w:rPr>
          <w:rFonts w:ascii="Times New Roman" w:eastAsia="Calibri" w:hAnsi="Times New Roman" w:cs="Times New Roman"/>
          <w:i/>
          <w:sz w:val="12"/>
          <w:szCs w:val="12"/>
        </w:rPr>
        <w:t>сельского поселения Антоновка</w:t>
      </w:r>
      <w:r w:rsidR="005060C4">
        <w:rPr>
          <w:rFonts w:ascii="Times New Roman" w:eastAsia="Calibri" w:hAnsi="Times New Roman" w:cs="Times New Roman"/>
          <w:i/>
          <w:sz w:val="12"/>
          <w:szCs w:val="12"/>
        </w:rPr>
        <w:t xml:space="preserve"> </w:t>
      </w:r>
      <w:r w:rsidRPr="005060C4">
        <w:rPr>
          <w:rFonts w:ascii="Times New Roman" w:eastAsia="Calibri" w:hAnsi="Times New Roman" w:cs="Times New Roman"/>
          <w:i/>
          <w:sz w:val="12"/>
          <w:szCs w:val="12"/>
        </w:rPr>
        <w:t>муниципального района Сергиевский</w:t>
      </w:r>
    </w:p>
    <w:p w:rsidR="007279A2" w:rsidRPr="007279A2" w:rsidRDefault="007279A2" w:rsidP="007279A2">
      <w:pPr>
        <w:tabs>
          <w:tab w:val="left" w:pos="284"/>
        </w:tabs>
        <w:spacing w:after="0" w:line="240" w:lineRule="auto"/>
        <w:jc w:val="both"/>
        <w:rPr>
          <w:rFonts w:ascii="Times New Roman" w:eastAsia="Calibri" w:hAnsi="Times New Roman" w:cs="Times New Roman"/>
          <w:sz w:val="12"/>
          <w:szCs w:val="12"/>
        </w:rPr>
      </w:pPr>
    </w:p>
    <w:p w:rsidR="007279A2" w:rsidRPr="007279A2" w:rsidRDefault="007279A2" w:rsidP="005060C4">
      <w:pPr>
        <w:tabs>
          <w:tab w:val="left" w:pos="284"/>
        </w:tabs>
        <w:spacing w:after="0" w:line="240" w:lineRule="auto"/>
        <w:jc w:val="right"/>
        <w:rPr>
          <w:rFonts w:ascii="Times New Roman" w:eastAsia="Calibri" w:hAnsi="Times New Roman" w:cs="Times New Roman"/>
          <w:sz w:val="12"/>
          <w:szCs w:val="12"/>
        </w:rPr>
      </w:pPr>
      <w:r w:rsidRPr="007279A2">
        <w:rPr>
          <w:rFonts w:ascii="Times New Roman" w:eastAsia="Calibri" w:hAnsi="Times New Roman" w:cs="Times New Roman"/>
          <w:sz w:val="12"/>
          <w:szCs w:val="12"/>
        </w:rPr>
        <w:t>Таблица №1</w:t>
      </w:r>
    </w:p>
    <w:tbl>
      <w:tblPr>
        <w:tblStyle w:val="af1"/>
        <w:tblW w:w="7513" w:type="dxa"/>
        <w:tblInd w:w="108" w:type="dxa"/>
        <w:tblLayout w:type="fixed"/>
        <w:tblLook w:val="04A0" w:firstRow="1" w:lastRow="0" w:firstColumn="1" w:lastColumn="0" w:noHBand="0" w:noVBand="1"/>
      </w:tblPr>
      <w:tblGrid>
        <w:gridCol w:w="5529"/>
        <w:gridCol w:w="992"/>
        <w:gridCol w:w="992"/>
      </w:tblGrid>
      <w:tr w:rsidR="007279A2" w:rsidRPr="007279A2" w:rsidTr="00FC4B9E">
        <w:trPr>
          <w:trHeight w:val="20"/>
        </w:trPr>
        <w:tc>
          <w:tcPr>
            <w:tcW w:w="5529" w:type="dxa"/>
            <w:vMerge w:val="restart"/>
            <w:hideMark/>
          </w:tcPr>
          <w:p w:rsidR="007279A2" w:rsidRPr="007279A2" w:rsidRDefault="007279A2" w:rsidP="005060C4">
            <w:pPr>
              <w:tabs>
                <w:tab w:val="left" w:pos="284"/>
              </w:tabs>
              <w:rPr>
                <w:rFonts w:ascii="Times New Roman" w:eastAsia="Calibri" w:hAnsi="Times New Roman" w:cs="Times New Roman"/>
                <w:sz w:val="12"/>
                <w:szCs w:val="12"/>
              </w:rPr>
            </w:pPr>
            <w:r w:rsidRPr="007279A2">
              <w:rPr>
                <w:rFonts w:ascii="Times New Roman" w:eastAsia="Calibri" w:hAnsi="Times New Roman" w:cs="Times New Roman"/>
                <w:sz w:val="12"/>
                <w:szCs w:val="12"/>
              </w:rPr>
              <w:t>Здание, сооружение,  объект инженерного благоустройства</w:t>
            </w:r>
          </w:p>
        </w:tc>
        <w:tc>
          <w:tcPr>
            <w:tcW w:w="1984" w:type="dxa"/>
            <w:gridSpan w:val="2"/>
            <w:hideMark/>
          </w:tcPr>
          <w:p w:rsidR="007279A2" w:rsidRPr="007279A2" w:rsidRDefault="007279A2" w:rsidP="005060C4">
            <w:pPr>
              <w:tabs>
                <w:tab w:val="left" w:pos="284"/>
              </w:tabs>
              <w:rPr>
                <w:rFonts w:ascii="Times New Roman" w:eastAsia="Calibri" w:hAnsi="Times New Roman" w:cs="Times New Roman"/>
                <w:sz w:val="12"/>
                <w:szCs w:val="12"/>
              </w:rPr>
            </w:pPr>
            <w:r w:rsidRPr="007279A2">
              <w:rPr>
                <w:rFonts w:ascii="Times New Roman" w:eastAsia="Calibri" w:hAnsi="Times New Roman" w:cs="Times New Roman"/>
                <w:sz w:val="12"/>
                <w:szCs w:val="12"/>
              </w:rPr>
              <w:t>Расстояния от здания, сооружения,</w:t>
            </w:r>
            <w:r w:rsidR="005060C4">
              <w:rPr>
                <w:rFonts w:ascii="Times New Roman" w:eastAsia="Calibri" w:hAnsi="Times New Roman" w:cs="Times New Roman"/>
                <w:sz w:val="12"/>
                <w:szCs w:val="12"/>
              </w:rPr>
              <w:t xml:space="preserve"> </w:t>
            </w:r>
            <w:r w:rsidRPr="007279A2">
              <w:rPr>
                <w:rFonts w:ascii="Times New Roman" w:eastAsia="Calibri" w:hAnsi="Times New Roman" w:cs="Times New Roman"/>
                <w:sz w:val="12"/>
                <w:szCs w:val="12"/>
              </w:rPr>
              <w:t>объекта до оси, м</w:t>
            </w:r>
          </w:p>
        </w:tc>
      </w:tr>
      <w:tr w:rsidR="007279A2" w:rsidRPr="007279A2" w:rsidTr="00FC4B9E">
        <w:trPr>
          <w:trHeight w:val="20"/>
        </w:trPr>
        <w:tc>
          <w:tcPr>
            <w:tcW w:w="5529" w:type="dxa"/>
            <w:vMerge/>
            <w:hideMark/>
          </w:tcPr>
          <w:p w:rsidR="007279A2" w:rsidRPr="007279A2" w:rsidRDefault="007279A2" w:rsidP="005060C4">
            <w:pPr>
              <w:tabs>
                <w:tab w:val="left" w:pos="284"/>
              </w:tabs>
              <w:rPr>
                <w:rFonts w:ascii="Times New Roman" w:eastAsia="Calibri" w:hAnsi="Times New Roman" w:cs="Times New Roman"/>
                <w:sz w:val="12"/>
                <w:szCs w:val="12"/>
              </w:rPr>
            </w:pPr>
          </w:p>
        </w:tc>
        <w:tc>
          <w:tcPr>
            <w:tcW w:w="992" w:type="dxa"/>
            <w:hideMark/>
          </w:tcPr>
          <w:p w:rsidR="007279A2" w:rsidRPr="007279A2" w:rsidRDefault="005060C4" w:rsidP="005060C4">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С</w:t>
            </w:r>
            <w:r w:rsidR="007279A2" w:rsidRPr="007279A2">
              <w:rPr>
                <w:rFonts w:ascii="Times New Roman" w:eastAsia="Calibri" w:hAnsi="Times New Roman" w:cs="Times New Roman"/>
                <w:sz w:val="12"/>
                <w:szCs w:val="12"/>
              </w:rPr>
              <w:t>твола</w:t>
            </w:r>
            <w:r>
              <w:rPr>
                <w:rFonts w:ascii="Times New Roman" w:eastAsia="Calibri" w:hAnsi="Times New Roman" w:cs="Times New Roman"/>
                <w:sz w:val="12"/>
                <w:szCs w:val="12"/>
              </w:rPr>
              <w:t xml:space="preserve"> </w:t>
            </w:r>
            <w:r w:rsidR="007279A2" w:rsidRPr="007279A2">
              <w:rPr>
                <w:rFonts w:ascii="Times New Roman" w:eastAsia="Calibri" w:hAnsi="Times New Roman" w:cs="Times New Roman"/>
                <w:sz w:val="12"/>
                <w:szCs w:val="12"/>
              </w:rPr>
              <w:t>дерева</w:t>
            </w:r>
          </w:p>
        </w:tc>
        <w:tc>
          <w:tcPr>
            <w:tcW w:w="992" w:type="dxa"/>
            <w:hideMark/>
          </w:tcPr>
          <w:p w:rsidR="007279A2" w:rsidRPr="007279A2" w:rsidRDefault="007279A2" w:rsidP="005060C4">
            <w:pPr>
              <w:tabs>
                <w:tab w:val="left" w:pos="284"/>
              </w:tabs>
              <w:rPr>
                <w:rFonts w:ascii="Times New Roman" w:eastAsia="Calibri" w:hAnsi="Times New Roman" w:cs="Times New Roman"/>
                <w:sz w:val="12"/>
                <w:szCs w:val="12"/>
              </w:rPr>
            </w:pPr>
            <w:r w:rsidRPr="007279A2">
              <w:rPr>
                <w:rFonts w:ascii="Times New Roman" w:eastAsia="Calibri" w:hAnsi="Times New Roman" w:cs="Times New Roman"/>
                <w:sz w:val="12"/>
                <w:szCs w:val="12"/>
              </w:rPr>
              <w:t>кустарника</w:t>
            </w:r>
          </w:p>
        </w:tc>
      </w:tr>
      <w:tr w:rsidR="007279A2" w:rsidRPr="007279A2" w:rsidTr="00FC4B9E">
        <w:trPr>
          <w:trHeight w:val="20"/>
        </w:trPr>
        <w:tc>
          <w:tcPr>
            <w:tcW w:w="5529" w:type="dxa"/>
            <w:hideMark/>
          </w:tcPr>
          <w:p w:rsidR="007279A2" w:rsidRPr="007279A2" w:rsidRDefault="007279A2" w:rsidP="005060C4">
            <w:pPr>
              <w:tabs>
                <w:tab w:val="left" w:pos="284"/>
              </w:tabs>
              <w:rPr>
                <w:rFonts w:ascii="Times New Roman" w:eastAsia="Calibri" w:hAnsi="Times New Roman" w:cs="Times New Roman"/>
                <w:sz w:val="12"/>
                <w:szCs w:val="12"/>
              </w:rPr>
            </w:pPr>
            <w:r w:rsidRPr="007279A2">
              <w:rPr>
                <w:rFonts w:ascii="Times New Roman" w:eastAsia="Calibri" w:hAnsi="Times New Roman" w:cs="Times New Roman"/>
                <w:sz w:val="12"/>
                <w:szCs w:val="12"/>
              </w:rPr>
              <w:lastRenderedPageBreak/>
              <w:t>Наружная стена здания и сооружения</w:t>
            </w:r>
          </w:p>
        </w:tc>
        <w:tc>
          <w:tcPr>
            <w:tcW w:w="992" w:type="dxa"/>
            <w:hideMark/>
          </w:tcPr>
          <w:p w:rsidR="007279A2" w:rsidRPr="007279A2" w:rsidRDefault="007279A2" w:rsidP="005060C4">
            <w:pPr>
              <w:tabs>
                <w:tab w:val="left" w:pos="284"/>
              </w:tabs>
              <w:rPr>
                <w:rFonts w:ascii="Times New Roman" w:eastAsia="Calibri" w:hAnsi="Times New Roman" w:cs="Times New Roman"/>
                <w:sz w:val="12"/>
                <w:szCs w:val="12"/>
              </w:rPr>
            </w:pPr>
            <w:r w:rsidRPr="007279A2">
              <w:rPr>
                <w:rFonts w:ascii="Times New Roman" w:eastAsia="Calibri" w:hAnsi="Times New Roman" w:cs="Times New Roman"/>
                <w:sz w:val="12"/>
                <w:szCs w:val="12"/>
              </w:rPr>
              <w:t>5,0</w:t>
            </w:r>
          </w:p>
        </w:tc>
        <w:tc>
          <w:tcPr>
            <w:tcW w:w="992" w:type="dxa"/>
            <w:hideMark/>
          </w:tcPr>
          <w:p w:rsidR="007279A2" w:rsidRPr="007279A2" w:rsidRDefault="007279A2" w:rsidP="005060C4">
            <w:pPr>
              <w:tabs>
                <w:tab w:val="left" w:pos="284"/>
              </w:tabs>
              <w:rPr>
                <w:rFonts w:ascii="Times New Roman" w:eastAsia="Calibri" w:hAnsi="Times New Roman" w:cs="Times New Roman"/>
                <w:sz w:val="12"/>
                <w:szCs w:val="12"/>
              </w:rPr>
            </w:pPr>
            <w:r w:rsidRPr="007279A2">
              <w:rPr>
                <w:rFonts w:ascii="Times New Roman" w:eastAsia="Calibri" w:hAnsi="Times New Roman" w:cs="Times New Roman"/>
                <w:sz w:val="12"/>
                <w:szCs w:val="12"/>
              </w:rPr>
              <w:t>1,5</w:t>
            </w:r>
          </w:p>
        </w:tc>
      </w:tr>
      <w:tr w:rsidR="007279A2" w:rsidRPr="007279A2" w:rsidTr="00FC4B9E">
        <w:trPr>
          <w:trHeight w:val="20"/>
        </w:trPr>
        <w:tc>
          <w:tcPr>
            <w:tcW w:w="5529" w:type="dxa"/>
            <w:hideMark/>
          </w:tcPr>
          <w:p w:rsidR="007279A2" w:rsidRPr="007279A2" w:rsidRDefault="007279A2" w:rsidP="005060C4">
            <w:pPr>
              <w:tabs>
                <w:tab w:val="left" w:pos="284"/>
              </w:tabs>
              <w:rPr>
                <w:rFonts w:ascii="Times New Roman" w:eastAsia="Calibri" w:hAnsi="Times New Roman" w:cs="Times New Roman"/>
                <w:sz w:val="12"/>
                <w:szCs w:val="12"/>
              </w:rPr>
            </w:pPr>
            <w:r w:rsidRPr="007279A2">
              <w:rPr>
                <w:rFonts w:ascii="Times New Roman" w:eastAsia="Calibri" w:hAnsi="Times New Roman" w:cs="Times New Roman"/>
                <w:sz w:val="12"/>
                <w:szCs w:val="12"/>
              </w:rPr>
              <w:t>Край тротуара и садовой дорожки</w:t>
            </w:r>
          </w:p>
        </w:tc>
        <w:tc>
          <w:tcPr>
            <w:tcW w:w="992" w:type="dxa"/>
            <w:hideMark/>
          </w:tcPr>
          <w:p w:rsidR="007279A2" w:rsidRPr="007279A2" w:rsidRDefault="007279A2" w:rsidP="005060C4">
            <w:pPr>
              <w:tabs>
                <w:tab w:val="left" w:pos="284"/>
              </w:tabs>
              <w:rPr>
                <w:rFonts w:ascii="Times New Roman" w:eastAsia="Calibri" w:hAnsi="Times New Roman" w:cs="Times New Roman"/>
                <w:sz w:val="12"/>
                <w:szCs w:val="12"/>
              </w:rPr>
            </w:pPr>
            <w:r w:rsidRPr="007279A2">
              <w:rPr>
                <w:rFonts w:ascii="Times New Roman" w:eastAsia="Calibri" w:hAnsi="Times New Roman" w:cs="Times New Roman"/>
                <w:sz w:val="12"/>
                <w:szCs w:val="12"/>
              </w:rPr>
              <w:t>0,7</w:t>
            </w:r>
          </w:p>
        </w:tc>
        <w:tc>
          <w:tcPr>
            <w:tcW w:w="992" w:type="dxa"/>
            <w:hideMark/>
          </w:tcPr>
          <w:p w:rsidR="007279A2" w:rsidRPr="007279A2" w:rsidRDefault="007279A2" w:rsidP="005060C4">
            <w:pPr>
              <w:tabs>
                <w:tab w:val="left" w:pos="284"/>
              </w:tabs>
              <w:rPr>
                <w:rFonts w:ascii="Times New Roman" w:eastAsia="Calibri" w:hAnsi="Times New Roman" w:cs="Times New Roman"/>
                <w:sz w:val="12"/>
                <w:szCs w:val="12"/>
              </w:rPr>
            </w:pPr>
            <w:r w:rsidRPr="007279A2">
              <w:rPr>
                <w:rFonts w:ascii="Times New Roman" w:eastAsia="Calibri" w:hAnsi="Times New Roman" w:cs="Times New Roman"/>
                <w:sz w:val="12"/>
                <w:szCs w:val="12"/>
              </w:rPr>
              <w:t>0,5</w:t>
            </w:r>
          </w:p>
        </w:tc>
      </w:tr>
      <w:tr w:rsidR="007279A2" w:rsidRPr="007279A2" w:rsidTr="00FC4B9E">
        <w:trPr>
          <w:trHeight w:val="20"/>
        </w:trPr>
        <w:tc>
          <w:tcPr>
            <w:tcW w:w="5529" w:type="dxa"/>
            <w:hideMark/>
          </w:tcPr>
          <w:p w:rsidR="007279A2" w:rsidRPr="007279A2" w:rsidRDefault="007279A2" w:rsidP="00FC4B9E">
            <w:pPr>
              <w:tabs>
                <w:tab w:val="left" w:pos="284"/>
              </w:tabs>
              <w:rPr>
                <w:rFonts w:ascii="Times New Roman" w:eastAsia="Calibri" w:hAnsi="Times New Roman" w:cs="Times New Roman"/>
                <w:sz w:val="12"/>
                <w:szCs w:val="12"/>
              </w:rPr>
            </w:pPr>
            <w:r w:rsidRPr="007279A2">
              <w:rPr>
                <w:rFonts w:ascii="Times New Roman" w:eastAsia="Calibri" w:hAnsi="Times New Roman" w:cs="Times New Roman"/>
                <w:sz w:val="12"/>
                <w:szCs w:val="12"/>
              </w:rPr>
              <w:t>Край проезжей части улиц,  кромка  укрепленной</w:t>
            </w:r>
            <w:r w:rsidR="00FC4B9E">
              <w:rPr>
                <w:rFonts w:ascii="Times New Roman" w:eastAsia="Calibri" w:hAnsi="Times New Roman" w:cs="Times New Roman"/>
                <w:sz w:val="12"/>
                <w:szCs w:val="12"/>
              </w:rPr>
              <w:t xml:space="preserve"> </w:t>
            </w:r>
            <w:r w:rsidRPr="007279A2">
              <w:rPr>
                <w:rFonts w:ascii="Times New Roman" w:eastAsia="Calibri" w:hAnsi="Times New Roman" w:cs="Times New Roman"/>
                <w:sz w:val="12"/>
                <w:szCs w:val="12"/>
              </w:rPr>
              <w:t>полосы обочины дороги или бровка канавы</w:t>
            </w:r>
          </w:p>
        </w:tc>
        <w:tc>
          <w:tcPr>
            <w:tcW w:w="992" w:type="dxa"/>
            <w:hideMark/>
          </w:tcPr>
          <w:p w:rsidR="007279A2" w:rsidRPr="007279A2" w:rsidRDefault="007279A2" w:rsidP="005060C4">
            <w:pPr>
              <w:tabs>
                <w:tab w:val="left" w:pos="284"/>
              </w:tabs>
              <w:rPr>
                <w:rFonts w:ascii="Times New Roman" w:eastAsia="Calibri" w:hAnsi="Times New Roman" w:cs="Times New Roman"/>
                <w:sz w:val="12"/>
                <w:szCs w:val="12"/>
              </w:rPr>
            </w:pPr>
            <w:r w:rsidRPr="007279A2">
              <w:rPr>
                <w:rFonts w:ascii="Times New Roman" w:eastAsia="Calibri" w:hAnsi="Times New Roman" w:cs="Times New Roman"/>
                <w:sz w:val="12"/>
                <w:szCs w:val="12"/>
              </w:rPr>
              <w:t>2,0</w:t>
            </w:r>
          </w:p>
        </w:tc>
        <w:tc>
          <w:tcPr>
            <w:tcW w:w="992" w:type="dxa"/>
            <w:hideMark/>
          </w:tcPr>
          <w:p w:rsidR="007279A2" w:rsidRPr="007279A2" w:rsidRDefault="007279A2" w:rsidP="005060C4">
            <w:pPr>
              <w:tabs>
                <w:tab w:val="left" w:pos="284"/>
              </w:tabs>
              <w:rPr>
                <w:rFonts w:ascii="Times New Roman" w:eastAsia="Calibri" w:hAnsi="Times New Roman" w:cs="Times New Roman"/>
                <w:sz w:val="12"/>
                <w:szCs w:val="12"/>
              </w:rPr>
            </w:pPr>
            <w:r w:rsidRPr="007279A2">
              <w:rPr>
                <w:rFonts w:ascii="Times New Roman" w:eastAsia="Calibri" w:hAnsi="Times New Roman" w:cs="Times New Roman"/>
                <w:sz w:val="12"/>
                <w:szCs w:val="12"/>
              </w:rPr>
              <w:t>1,0</w:t>
            </w:r>
          </w:p>
        </w:tc>
      </w:tr>
      <w:tr w:rsidR="007279A2" w:rsidRPr="007279A2" w:rsidTr="00FC4B9E">
        <w:trPr>
          <w:trHeight w:val="20"/>
        </w:trPr>
        <w:tc>
          <w:tcPr>
            <w:tcW w:w="5529" w:type="dxa"/>
            <w:hideMark/>
          </w:tcPr>
          <w:p w:rsidR="007279A2" w:rsidRPr="007279A2" w:rsidRDefault="007279A2" w:rsidP="005060C4">
            <w:pPr>
              <w:tabs>
                <w:tab w:val="left" w:pos="284"/>
              </w:tabs>
              <w:rPr>
                <w:rFonts w:ascii="Times New Roman" w:eastAsia="Calibri" w:hAnsi="Times New Roman" w:cs="Times New Roman"/>
                <w:sz w:val="12"/>
                <w:szCs w:val="12"/>
              </w:rPr>
            </w:pPr>
            <w:r w:rsidRPr="007279A2">
              <w:rPr>
                <w:rFonts w:ascii="Times New Roman" w:eastAsia="Calibri" w:hAnsi="Times New Roman" w:cs="Times New Roman"/>
                <w:sz w:val="12"/>
                <w:szCs w:val="12"/>
              </w:rPr>
              <w:t>Мачта и  опора  осветительной  сети</w:t>
            </w:r>
          </w:p>
        </w:tc>
        <w:tc>
          <w:tcPr>
            <w:tcW w:w="992" w:type="dxa"/>
            <w:hideMark/>
          </w:tcPr>
          <w:p w:rsidR="007279A2" w:rsidRPr="007279A2" w:rsidRDefault="007279A2" w:rsidP="005060C4">
            <w:pPr>
              <w:tabs>
                <w:tab w:val="left" w:pos="284"/>
              </w:tabs>
              <w:rPr>
                <w:rFonts w:ascii="Times New Roman" w:eastAsia="Calibri" w:hAnsi="Times New Roman" w:cs="Times New Roman"/>
                <w:sz w:val="12"/>
                <w:szCs w:val="12"/>
              </w:rPr>
            </w:pPr>
            <w:r w:rsidRPr="007279A2">
              <w:rPr>
                <w:rFonts w:ascii="Times New Roman" w:eastAsia="Calibri" w:hAnsi="Times New Roman" w:cs="Times New Roman"/>
                <w:sz w:val="12"/>
                <w:szCs w:val="12"/>
              </w:rPr>
              <w:t>4,0</w:t>
            </w:r>
          </w:p>
        </w:tc>
        <w:tc>
          <w:tcPr>
            <w:tcW w:w="992" w:type="dxa"/>
            <w:hideMark/>
          </w:tcPr>
          <w:p w:rsidR="007279A2" w:rsidRPr="007279A2" w:rsidRDefault="007279A2" w:rsidP="005060C4">
            <w:pPr>
              <w:tabs>
                <w:tab w:val="left" w:pos="284"/>
              </w:tabs>
              <w:rPr>
                <w:rFonts w:ascii="Times New Roman" w:eastAsia="Calibri" w:hAnsi="Times New Roman" w:cs="Times New Roman"/>
                <w:sz w:val="12"/>
                <w:szCs w:val="12"/>
              </w:rPr>
            </w:pPr>
            <w:r w:rsidRPr="007279A2">
              <w:rPr>
                <w:rFonts w:ascii="Times New Roman" w:eastAsia="Calibri" w:hAnsi="Times New Roman" w:cs="Times New Roman"/>
                <w:sz w:val="12"/>
                <w:szCs w:val="12"/>
              </w:rPr>
              <w:t>-</w:t>
            </w:r>
          </w:p>
        </w:tc>
      </w:tr>
      <w:tr w:rsidR="007279A2" w:rsidRPr="007279A2" w:rsidTr="00FC4B9E">
        <w:trPr>
          <w:trHeight w:val="20"/>
        </w:trPr>
        <w:tc>
          <w:tcPr>
            <w:tcW w:w="5529" w:type="dxa"/>
            <w:hideMark/>
          </w:tcPr>
          <w:p w:rsidR="007279A2" w:rsidRPr="007279A2" w:rsidRDefault="007279A2" w:rsidP="005060C4">
            <w:pPr>
              <w:tabs>
                <w:tab w:val="left" w:pos="284"/>
              </w:tabs>
              <w:rPr>
                <w:rFonts w:ascii="Times New Roman" w:eastAsia="Calibri" w:hAnsi="Times New Roman" w:cs="Times New Roman"/>
                <w:sz w:val="12"/>
                <w:szCs w:val="12"/>
              </w:rPr>
            </w:pPr>
            <w:r w:rsidRPr="007279A2">
              <w:rPr>
                <w:rFonts w:ascii="Times New Roman" w:eastAsia="Calibri" w:hAnsi="Times New Roman" w:cs="Times New Roman"/>
                <w:sz w:val="12"/>
                <w:szCs w:val="12"/>
              </w:rPr>
              <w:t>Подошва откоса, террасы и др.</w:t>
            </w:r>
          </w:p>
        </w:tc>
        <w:tc>
          <w:tcPr>
            <w:tcW w:w="992" w:type="dxa"/>
            <w:hideMark/>
          </w:tcPr>
          <w:p w:rsidR="007279A2" w:rsidRPr="007279A2" w:rsidRDefault="007279A2" w:rsidP="005060C4">
            <w:pPr>
              <w:tabs>
                <w:tab w:val="left" w:pos="284"/>
              </w:tabs>
              <w:rPr>
                <w:rFonts w:ascii="Times New Roman" w:eastAsia="Calibri" w:hAnsi="Times New Roman" w:cs="Times New Roman"/>
                <w:sz w:val="12"/>
                <w:szCs w:val="12"/>
              </w:rPr>
            </w:pPr>
            <w:r w:rsidRPr="007279A2">
              <w:rPr>
                <w:rFonts w:ascii="Times New Roman" w:eastAsia="Calibri" w:hAnsi="Times New Roman" w:cs="Times New Roman"/>
                <w:sz w:val="12"/>
                <w:szCs w:val="12"/>
              </w:rPr>
              <w:t>1,0</w:t>
            </w:r>
          </w:p>
        </w:tc>
        <w:tc>
          <w:tcPr>
            <w:tcW w:w="992" w:type="dxa"/>
            <w:hideMark/>
          </w:tcPr>
          <w:p w:rsidR="007279A2" w:rsidRPr="007279A2" w:rsidRDefault="007279A2" w:rsidP="005060C4">
            <w:pPr>
              <w:tabs>
                <w:tab w:val="left" w:pos="284"/>
              </w:tabs>
              <w:rPr>
                <w:rFonts w:ascii="Times New Roman" w:eastAsia="Calibri" w:hAnsi="Times New Roman" w:cs="Times New Roman"/>
                <w:sz w:val="12"/>
                <w:szCs w:val="12"/>
              </w:rPr>
            </w:pPr>
            <w:r w:rsidRPr="007279A2">
              <w:rPr>
                <w:rFonts w:ascii="Times New Roman" w:eastAsia="Calibri" w:hAnsi="Times New Roman" w:cs="Times New Roman"/>
                <w:sz w:val="12"/>
                <w:szCs w:val="12"/>
              </w:rPr>
              <w:t>0,5</w:t>
            </w:r>
          </w:p>
        </w:tc>
      </w:tr>
      <w:tr w:rsidR="007279A2" w:rsidRPr="007279A2" w:rsidTr="00FC4B9E">
        <w:trPr>
          <w:trHeight w:val="20"/>
        </w:trPr>
        <w:tc>
          <w:tcPr>
            <w:tcW w:w="5529" w:type="dxa"/>
            <w:hideMark/>
          </w:tcPr>
          <w:p w:rsidR="007279A2" w:rsidRPr="007279A2" w:rsidRDefault="007279A2" w:rsidP="005060C4">
            <w:pPr>
              <w:tabs>
                <w:tab w:val="left" w:pos="284"/>
              </w:tabs>
              <w:rPr>
                <w:rFonts w:ascii="Times New Roman" w:eastAsia="Calibri" w:hAnsi="Times New Roman" w:cs="Times New Roman"/>
                <w:sz w:val="12"/>
                <w:szCs w:val="12"/>
              </w:rPr>
            </w:pPr>
            <w:r w:rsidRPr="007279A2">
              <w:rPr>
                <w:rFonts w:ascii="Times New Roman" w:eastAsia="Calibri" w:hAnsi="Times New Roman" w:cs="Times New Roman"/>
                <w:sz w:val="12"/>
                <w:szCs w:val="12"/>
              </w:rPr>
              <w:t>Подошва или внутренняя грань подпорной стенки</w:t>
            </w:r>
          </w:p>
        </w:tc>
        <w:tc>
          <w:tcPr>
            <w:tcW w:w="992" w:type="dxa"/>
            <w:hideMark/>
          </w:tcPr>
          <w:p w:rsidR="007279A2" w:rsidRPr="007279A2" w:rsidRDefault="007279A2" w:rsidP="005060C4">
            <w:pPr>
              <w:tabs>
                <w:tab w:val="left" w:pos="284"/>
              </w:tabs>
              <w:rPr>
                <w:rFonts w:ascii="Times New Roman" w:eastAsia="Calibri" w:hAnsi="Times New Roman" w:cs="Times New Roman"/>
                <w:sz w:val="12"/>
                <w:szCs w:val="12"/>
              </w:rPr>
            </w:pPr>
            <w:r w:rsidRPr="007279A2">
              <w:rPr>
                <w:rFonts w:ascii="Times New Roman" w:eastAsia="Calibri" w:hAnsi="Times New Roman" w:cs="Times New Roman"/>
                <w:sz w:val="12"/>
                <w:szCs w:val="12"/>
              </w:rPr>
              <w:t>3,0</w:t>
            </w:r>
          </w:p>
        </w:tc>
        <w:tc>
          <w:tcPr>
            <w:tcW w:w="992" w:type="dxa"/>
            <w:hideMark/>
          </w:tcPr>
          <w:p w:rsidR="007279A2" w:rsidRPr="007279A2" w:rsidRDefault="007279A2" w:rsidP="005060C4">
            <w:pPr>
              <w:tabs>
                <w:tab w:val="left" w:pos="284"/>
              </w:tabs>
              <w:rPr>
                <w:rFonts w:ascii="Times New Roman" w:eastAsia="Calibri" w:hAnsi="Times New Roman" w:cs="Times New Roman"/>
                <w:sz w:val="12"/>
                <w:szCs w:val="12"/>
              </w:rPr>
            </w:pPr>
            <w:r w:rsidRPr="007279A2">
              <w:rPr>
                <w:rFonts w:ascii="Times New Roman" w:eastAsia="Calibri" w:hAnsi="Times New Roman" w:cs="Times New Roman"/>
                <w:sz w:val="12"/>
                <w:szCs w:val="12"/>
              </w:rPr>
              <w:t>1,0</w:t>
            </w:r>
          </w:p>
        </w:tc>
      </w:tr>
      <w:tr w:rsidR="007279A2" w:rsidRPr="007279A2" w:rsidTr="00FC4B9E">
        <w:trPr>
          <w:trHeight w:val="20"/>
        </w:trPr>
        <w:tc>
          <w:tcPr>
            <w:tcW w:w="5529" w:type="dxa"/>
            <w:hideMark/>
          </w:tcPr>
          <w:p w:rsidR="007279A2" w:rsidRPr="007279A2" w:rsidRDefault="007279A2" w:rsidP="005060C4">
            <w:pPr>
              <w:tabs>
                <w:tab w:val="left" w:pos="284"/>
              </w:tabs>
              <w:rPr>
                <w:rFonts w:ascii="Times New Roman" w:eastAsia="Calibri" w:hAnsi="Times New Roman" w:cs="Times New Roman"/>
                <w:sz w:val="12"/>
                <w:szCs w:val="12"/>
              </w:rPr>
            </w:pPr>
            <w:r w:rsidRPr="007279A2">
              <w:rPr>
                <w:rFonts w:ascii="Times New Roman" w:eastAsia="Calibri" w:hAnsi="Times New Roman" w:cs="Times New Roman"/>
                <w:sz w:val="12"/>
                <w:szCs w:val="12"/>
              </w:rPr>
              <w:t>Подземные сети:</w:t>
            </w:r>
          </w:p>
        </w:tc>
        <w:tc>
          <w:tcPr>
            <w:tcW w:w="992" w:type="dxa"/>
          </w:tcPr>
          <w:p w:rsidR="007279A2" w:rsidRPr="007279A2" w:rsidRDefault="007279A2" w:rsidP="005060C4">
            <w:pPr>
              <w:tabs>
                <w:tab w:val="left" w:pos="284"/>
              </w:tabs>
              <w:rPr>
                <w:rFonts w:ascii="Times New Roman" w:eastAsia="Calibri" w:hAnsi="Times New Roman" w:cs="Times New Roman"/>
                <w:sz w:val="12"/>
                <w:szCs w:val="12"/>
              </w:rPr>
            </w:pPr>
          </w:p>
        </w:tc>
        <w:tc>
          <w:tcPr>
            <w:tcW w:w="992" w:type="dxa"/>
          </w:tcPr>
          <w:p w:rsidR="007279A2" w:rsidRPr="007279A2" w:rsidRDefault="007279A2" w:rsidP="005060C4">
            <w:pPr>
              <w:tabs>
                <w:tab w:val="left" w:pos="284"/>
              </w:tabs>
              <w:rPr>
                <w:rFonts w:ascii="Times New Roman" w:eastAsia="Calibri" w:hAnsi="Times New Roman" w:cs="Times New Roman"/>
                <w:sz w:val="12"/>
                <w:szCs w:val="12"/>
              </w:rPr>
            </w:pPr>
          </w:p>
        </w:tc>
      </w:tr>
      <w:tr w:rsidR="007279A2" w:rsidRPr="007279A2" w:rsidTr="00FC4B9E">
        <w:trPr>
          <w:trHeight w:val="20"/>
        </w:trPr>
        <w:tc>
          <w:tcPr>
            <w:tcW w:w="5529" w:type="dxa"/>
            <w:hideMark/>
          </w:tcPr>
          <w:p w:rsidR="007279A2" w:rsidRPr="007279A2" w:rsidRDefault="007279A2" w:rsidP="005060C4">
            <w:pPr>
              <w:tabs>
                <w:tab w:val="left" w:pos="284"/>
              </w:tabs>
              <w:rPr>
                <w:rFonts w:ascii="Times New Roman" w:eastAsia="Calibri" w:hAnsi="Times New Roman" w:cs="Times New Roman"/>
                <w:sz w:val="12"/>
                <w:szCs w:val="12"/>
              </w:rPr>
            </w:pPr>
            <w:r w:rsidRPr="007279A2">
              <w:rPr>
                <w:rFonts w:ascii="Times New Roman" w:eastAsia="Calibri" w:hAnsi="Times New Roman" w:cs="Times New Roman"/>
                <w:sz w:val="12"/>
                <w:szCs w:val="12"/>
              </w:rPr>
              <w:t>газопровод, канализация</w:t>
            </w:r>
          </w:p>
        </w:tc>
        <w:tc>
          <w:tcPr>
            <w:tcW w:w="992" w:type="dxa"/>
            <w:hideMark/>
          </w:tcPr>
          <w:p w:rsidR="007279A2" w:rsidRPr="007279A2" w:rsidRDefault="007279A2" w:rsidP="005060C4">
            <w:pPr>
              <w:tabs>
                <w:tab w:val="left" w:pos="284"/>
              </w:tabs>
              <w:rPr>
                <w:rFonts w:ascii="Times New Roman" w:eastAsia="Calibri" w:hAnsi="Times New Roman" w:cs="Times New Roman"/>
                <w:sz w:val="12"/>
                <w:szCs w:val="12"/>
              </w:rPr>
            </w:pPr>
            <w:r w:rsidRPr="007279A2">
              <w:rPr>
                <w:rFonts w:ascii="Times New Roman" w:eastAsia="Calibri" w:hAnsi="Times New Roman" w:cs="Times New Roman"/>
                <w:sz w:val="12"/>
                <w:szCs w:val="12"/>
              </w:rPr>
              <w:t>1,5</w:t>
            </w:r>
          </w:p>
        </w:tc>
        <w:tc>
          <w:tcPr>
            <w:tcW w:w="992" w:type="dxa"/>
            <w:hideMark/>
          </w:tcPr>
          <w:p w:rsidR="007279A2" w:rsidRPr="007279A2" w:rsidRDefault="007279A2" w:rsidP="005060C4">
            <w:pPr>
              <w:tabs>
                <w:tab w:val="left" w:pos="284"/>
              </w:tabs>
              <w:rPr>
                <w:rFonts w:ascii="Times New Roman" w:eastAsia="Calibri" w:hAnsi="Times New Roman" w:cs="Times New Roman"/>
                <w:sz w:val="12"/>
                <w:szCs w:val="12"/>
              </w:rPr>
            </w:pPr>
            <w:r w:rsidRPr="007279A2">
              <w:rPr>
                <w:rFonts w:ascii="Times New Roman" w:eastAsia="Calibri" w:hAnsi="Times New Roman" w:cs="Times New Roman"/>
                <w:sz w:val="12"/>
                <w:szCs w:val="12"/>
              </w:rPr>
              <w:t>-</w:t>
            </w:r>
          </w:p>
        </w:tc>
      </w:tr>
      <w:tr w:rsidR="007279A2" w:rsidRPr="007279A2" w:rsidTr="00FC4B9E">
        <w:trPr>
          <w:trHeight w:val="20"/>
        </w:trPr>
        <w:tc>
          <w:tcPr>
            <w:tcW w:w="5529" w:type="dxa"/>
            <w:hideMark/>
          </w:tcPr>
          <w:p w:rsidR="007279A2" w:rsidRPr="007279A2" w:rsidRDefault="007279A2" w:rsidP="00FC4B9E">
            <w:pPr>
              <w:tabs>
                <w:tab w:val="left" w:pos="284"/>
              </w:tabs>
              <w:rPr>
                <w:rFonts w:ascii="Times New Roman" w:eastAsia="Calibri" w:hAnsi="Times New Roman" w:cs="Times New Roman"/>
                <w:sz w:val="12"/>
                <w:szCs w:val="12"/>
              </w:rPr>
            </w:pPr>
            <w:r w:rsidRPr="007279A2">
              <w:rPr>
                <w:rFonts w:ascii="Times New Roman" w:eastAsia="Calibri" w:hAnsi="Times New Roman" w:cs="Times New Roman"/>
                <w:sz w:val="12"/>
                <w:szCs w:val="12"/>
              </w:rPr>
              <w:t>тепловая  сеть  (стенка  канала,  тоннеля  или</w:t>
            </w:r>
            <w:r w:rsidR="00FC4B9E">
              <w:rPr>
                <w:rFonts w:ascii="Times New Roman" w:eastAsia="Calibri" w:hAnsi="Times New Roman" w:cs="Times New Roman"/>
                <w:sz w:val="12"/>
                <w:szCs w:val="12"/>
              </w:rPr>
              <w:t xml:space="preserve"> </w:t>
            </w:r>
            <w:r w:rsidRPr="007279A2">
              <w:rPr>
                <w:rFonts w:ascii="Times New Roman" w:eastAsia="Calibri" w:hAnsi="Times New Roman" w:cs="Times New Roman"/>
                <w:sz w:val="12"/>
                <w:szCs w:val="12"/>
              </w:rPr>
              <w:t xml:space="preserve">оболочка при </w:t>
            </w:r>
            <w:proofErr w:type="spellStart"/>
            <w:r w:rsidRPr="007279A2">
              <w:rPr>
                <w:rFonts w:ascii="Times New Roman" w:eastAsia="Calibri" w:hAnsi="Times New Roman" w:cs="Times New Roman"/>
                <w:sz w:val="12"/>
                <w:szCs w:val="12"/>
              </w:rPr>
              <w:t>бесканальной</w:t>
            </w:r>
            <w:proofErr w:type="spellEnd"/>
            <w:r w:rsidRPr="007279A2">
              <w:rPr>
                <w:rFonts w:ascii="Times New Roman" w:eastAsia="Calibri" w:hAnsi="Times New Roman" w:cs="Times New Roman"/>
                <w:sz w:val="12"/>
                <w:szCs w:val="12"/>
              </w:rPr>
              <w:t xml:space="preserve"> прокладке)</w:t>
            </w:r>
          </w:p>
        </w:tc>
        <w:tc>
          <w:tcPr>
            <w:tcW w:w="992" w:type="dxa"/>
            <w:hideMark/>
          </w:tcPr>
          <w:p w:rsidR="007279A2" w:rsidRPr="007279A2" w:rsidRDefault="007279A2" w:rsidP="005060C4">
            <w:pPr>
              <w:tabs>
                <w:tab w:val="left" w:pos="284"/>
              </w:tabs>
              <w:rPr>
                <w:rFonts w:ascii="Times New Roman" w:eastAsia="Calibri" w:hAnsi="Times New Roman" w:cs="Times New Roman"/>
                <w:sz w:val="12"/>
                <w:szCs w:val="12"/>
              </w:rPr>
            </w:pPr>
            <w:r w:rsidRPr="007279A2">
              <w:rPr>
                <w:rFonts w:ascii="Times New Roman" w:eastAsia="Calibri" w:hAnsi="Times New Roman" w:cs="Times New Roman"/>
                <w:sz w:val="12"/>
                <w:szCs w:val="12"/>
              </w:rPr>
              <w:t>2,0</w:t>
            </w:r>
          </w:p>
        </w:tc>
        <w:tc>
          <w:tcPr>
            <w:tcW w:w="992" w:type="dxa"/>
            <w:hideMark/>
          </w:tcPr>
          <w:p w:rsidR="007279A2" w:rsidRPr="007279A2" w:rsidRDefault="007279A2" w:rsidP="005060C4">
            <w:pPr>
              <w:tabs>
                <w:tab w:val="left" w:pos="284"/>
              </w:tabs>
              <w:rPr>
                <w:rFonts w:ascii="Times New Roman" w:eastAsia="Calibri" w:hAnsi="Times New Roman" w:cs="Times New Roman"/>
                <w:sz w:val="12"/>
                <w:szCs w:val="12"/>
              </w:rPr>
            </w:pPr>
            <w:r w:rsidRPr="007279A2">
              <w:rPr>
                <w:rFonts w:ascii="Times New Roman" w:eastAsia="Calibri" w:hAnsi="Times New Roman" w:cs="Times New Roman"/>
                <w:sz w:val="12"/>
                <w:szCs w:val="12"/>
              </w:rPr>
              <w:t>1,0</w:t>
            </w:r>
          </w:p>
        </w:tc>
      </w:tr>
      <w:tr w:rsidR="007279A2" w:rsidRPr="007279A2" w:rsidTr="00FC4B9E">
        <w:trPr>
          <w:trHeight w:val="20"/>
        </w:trPr>
        <w:tc>
          <w:tcPr>
            <w:tcW w:w="5529" w:type="dxa"/>
            <w:hideMark/>
          </w:tcPr>
          <w:p w:rsidR="007279A2" w:rsidRPr="007279A2" w:rsidRDefault="007279A2" w:rsidP="005060C4">
            <w:pPr>
              <w:tabs>
                <w:tab w:val="left" w:pos="284"/>
              </w:tabs>
              <w:rPr>
                <w:rFonts w:ascii="Times New Roman" w:eastAsia="Calibri" w:hAnsi="Times New Roman" w:cs="Times New Roman"/>
                <w:sz w:val="12"/>
                <w:szCs w:val="12"/>
              </w:rPr>
            </w:pPr>
            <w:r w:rsidRPr="007279A2">
              <w:rPr>
                <w:rFonts w:ascii="Times New Roman" w:eastAsia="Calibri" w:hAnsi="Times New Roman" w:cs="Times New Roman"/>
                <w:sz w:val="12"/>
                <w:szCs w:val="12"/>
              </w:rPr>
              <w:t>водопровод, дренаж</w:t>
            </w:r>
          </w:p>
        </w:tc>
        <w:tc>
          <w:tcPr>
            <w:tcW w:w="992" w:type="dxa"/>
            <w:hideMark/>
          </w:tcPr>
          <w:p w:rsidR="007279A2" w:rsidRPr="007279A2" w:rsidRDefault="007279A2" w:rsidP="005060C4">
            <w:pPr>
              <w:tabs>
                <w:tab w:val="left" w:pos="284"/>
              </w:tabs>
              <w:rPr>
                <w:rFonts w:ascii="Times New Roman" w:eastAsia="Calibri" w:hAnsi="Times New Roman" w:cs="Times New Roman"/>
                <w:sz w:val="12"/>
                <w:szCs w:val="12"/>
              </w:rPr>
            </w:pPr>
            <w:r w:rsidRPr="007279A2">
              <w:rPr>
                <w:rFonts w:ascii="Times New Roman" w:eastAsia="Calibri" w:hAnsi="Times New Roman" w:cs="Times New Roman"/>
                <w:sz w:val="12"/>
                <w:szCs w:val="12"/>
              </w:rPr>
              <w:t>2,0</w:t>
            </w:r>
          </w:p>
        </w:tc>
        <w:tc>
          <w:tcPr>
            <w:tcW w:w="992" w:type="dxa"/>
            <w:hideMark/>
          </w:tcPr>
          <w:p w:rsidR="007279A2" w:rsidRPr="007279A2" w:rsidRDefault="007279A2" w:rsidP="005060C4">
            <w:pPr>
              <w:tabs>
                <w:tab w:val="left" w:pos="284"/>
              </w:tabs>
              <w:rPr>
                <w:rFonts w:ascii="Times New Roman" w:eastAsia="Calibri" w:hAnsi="Times New Roman" w:cs="Times New Roman"/>
                <w:sz w:val="12"/>
                <w:szCs w:val="12"/>
              </w:rPr>
            </w:pPr>
            <w:r w:rsidRPr="007279A2">
              <w:rPr>
                <w:rFonts w:ascii="Times New Roman" w:eastAsia="Calibri" w:hAnsi="Times New Roman" w:cs="Times New Roman"/>
                <w:sz w:val="12"/>
                <w:szCs w:val="12"/>
              </w:rPr>
              <w:t>-</w:t>
            </w:r>
          </w:p>
        </w:tc>
      </w:tr>
      <w:tr w:rsidR="007279A2" w:rsidRPr="007279A2" w:rsidTr="00FC4B9E">
        <w:trPr>
          <w:trHeight w:val="20"/>
        </w:trPr>
        <w:tc>
          <w:tcPr>
            <w:tcW w:w="5529" w:type="dxa"/>
            <w:hideMark/>
          </w:tcPr>
          <w:p w:rsidR="007279A2" w:rsidRPr="007279A2" w:rsidRDefault="007279A2" w:rsidP="005060C4">
            <w:pPr>
              <w:tabs>
                <w:tab w:val="left" w:pos="284"/>
              </w:tabs>
              <w:rPr>
                <w:rFonts w:ascii="Times New Roman" w:eastAsia="Calibri" w:hAnsi="Times New Roman" w:cs="Times New Roman"/>
                <w:sz w:val="12"/>
                <w:szCs w:val="12"/>
              </w:rPr>
            </w:pPr>
            <w:r w:rsidRPr="007279A2">
              <w:rPr>
                <w:rFonts w:ascii="Times New Roman" w:eastAsia="Calibri" w:hAnsi="Times New Roman" w:cs="Times New Roman"/>
                <w:sz w:val="12"/>
                <w:szCs w:val="12"/>
              </w:rPr>
              <w:t>силовой кабель и кабель связи</w:t>
            </w:r>
          </w:p>
        </w:tc>
        <w:tc>
          <w:tcPr>
            <w:tcW w:w="992" w:type="dxa"/>
            <w:hideMark/>
          </w:tcPr>
          <w:p w:rsidR="007279A2" w:rsidRPr="007279A2" w:rsidRDefault="007279A2" w:rsidP="005060C4">
            <w:pPr>
              <w:tabs>
                <w:tab w:val="left" w:pos="284"/>
              </w:tabs>
              <w:rPr>
                <w:rFonts w:ascii="Times New Roman" w:eastAsia="Calibri" w:hAnsi="Times New Roman" w:cs="Times New Roman"/>
                <w:sz w:val="12"/>
                <w:szCs w:val="12"/>
              </w:rPr>
            </w:pPr>
            <w:r w:rsidRPr="007279A2">
              <w:rPr>
                <w:rFonts w:ascii="Times New Roman" w:eastAsia="Calibri" w:hAnsi="Times New Roman" w:cs="Times New Roman"/>
                <w:sz w:val="12"/>
                <w:szCs w:val="12"/>
              </w:rPr>
              <w:t>2,0</w:t>
            </w:r>
          </w:p>
        </w:tc>
        <w:tc>
          <w:tcPr>
            <w:tcW w:w="992" w:type="dxa"/>
            <w:hideMark/>
          </w:tcPr>
          <w:p w:rsidR="007279A2" w:rsidRPr="007279A2" w:rsidRDefault="007279A2" w:rsidP="005060C4">
            <w:pPr>
              <w:tabs>
                <w:tab w:val="left" w:pos="284"/>
              </w:tabs>
              <w:rPr>
                <w:rFonts w:ascii="Times New Roman" w:eastAsia="Calibri" w:hAnsi="Times New Roman" w:cs="Times New Roman"/>
                <w:sz w:val="12"/>
                <w:szCs w:val="12"/>
              </w:rPr>
            </w:pPr>
            <w:r w:rsidRPr="007279A2">
              <w:rPr>
                <w:rFonts w:ascii="Times New Roman" w:eastAsia="Calibri" w:hAnsi="Times New Roman" w:cs="Times New Roman"/>
                <w:sz w:val="12"/>
                <w:szCs w:val="12"/>
              </w:rPr>
              <w:t>0,75</w:t>
            </w:r>
          </w:p>
        </w:tc>
      </w:tr>
    </w:tbl>
    <w:p w:rsidR="007279A2" w:rsidRPr="007279A2" w:rsidRDefault="007279A2" w:rsidP="007279A2">
      <w:pPr>
        <w:tabs>
          <w:tab w:val="left" w:pos="284"/>
        </w:tabs>
        <w:spacing w:after="0" w:line="240" w:lineRule="auto"/>
        <w:jc w:val="both"/>
        <w:rPr>
          <w:rFonts w:ascii="Times New Roman" w:eastAsia="Calibri" w:hAnsi="Times New Roman" w:cs="Times New Roman"/>
          <w:b/>
          <w:bCs/>
          <w:sz w:val="12"/>
          <w:szCs w:val="12"/>
        </w:rPr>
      </w:pPr>
    </w:p>
    <w:p w:rsidR="007279A2" w:rsidRPr="007279A2" w:rsidRDefault="007279A2" w:rsidP="00FC4B9E">
      <w:pPr>
        <w:tabs>
          <w:tab w:val="left" w:pos="284"/>
        </w:tabs>
        <w:spacing w:after="0" w:line="240" w:lineRule="auto"/>
        <w:ind w:firstLine="284"/>
        <w:jc w:val="both"/>
        <w:rPr>
          <w:rFonts w:ascii="Times New Roman" w:eastAsia="Calibri" w:hAnsi="Times New Roman" w:cs="Times New Roman"/>
          <w:sz w:val="12"/>
          <w:szCs w:val="12"/>
        </w:rPr>
      </w:pPr>
      <w:r w:rsidRPr="007279A2">
        <w:rPr>
          <w:rFonts w:ascii="Times New Roman" w:eastAsia="Calibri" w:hAnsi="Times New Roman" w:cs="Times New Roman"/>
          <w:sz w:val="12"/>
          <w:szCs w:val="12"/>
        </w:rPr>
        <w:t>Примечание:</w:t>
      </w:r>
    </w:p>
    <w:p w:rsidR="007279A2" w:rsidRPr="007279A2" w:rsidRDefault="007279A2" w:rsidP="00FC4B9E">
      <w:pPr>
        <w:tabs>
          <w:tab w:val="left" w:pos="284"/>
        </w:tabs>
        <w:spacing w:after="0" w:line="240" w:lineRule="auto"/>
        <w:ind w:firstLine="284"/>
        <w:jc w:val="both"/>
        <w:rPr>
          <w:rFonts w:ascii="Times New Roman" w:eastAsia="Calibri" w:hAnsi="Times New Roman" w:cs="Times New Roman"/>
          <w:b/>
          <w:bCs/>
          <w:sz w:val="12"/>
          <w:szCs w:val="12"/>
        </w:rPr>
      </w:pPr>
      <w:r w:rsidRPr="007279A2">
        <w:rPr>
          <w:rFonts w:ascii="Times New Roman" w:eastAsia="Calibri" w:hAnsi="Times New Roman" w:cs="Times New Roman"/>
          <w:sz w:val="12"/>
          <w:szCs w:val="12"/>
        </w:rPr>
        <w:t>1. Приведенные нормы относятся к деревьям с диаметром кроны не более 5 м и должны быть увеличены для деревьев с кроной большего диаметра.</w:t>
      </w:r>
    </w:p>
    <w:p w:rsidR="007279A2" w:rsidRPr="007279A2" w:rsidRDefault="007279A2" w:rsidP="00FC4B9E">
      <w:pPr>
        <w:tabs>
          <w:tab w:val="left" w:pos="284"/>
        </w:tabs>
        <w:spacing w:after="0" w:line="240" w:lineRule="auto"/>
        <w:jc w:val="right"/>
        <w:rPr>
          <w:rFonts w:ascii="Times New Roman" w:eastAsia="Calibri" w:hAnsi="Times New Roman" w:cs="Times New Roman"/>
          <w:sz w:val="12"/>
          <w:szCs w:val="12"/>
        </w:rPr>
      </w:pPr>
      <w:r w:rsidRPr="007279A2">
        <w:rPr>
          <w:rFonts w:ascii="Times New Roman" w:eastAsia="Calibri" w:hAnsi="Times New Roman" w:cs="Times New Roman"/>
          <w:sz w:val="12"/>
          <w:szCs w:val="12"/>
        </w:rPr>
        <w:t>Таблица №2</w:t>
      </w:r>
    </w:p>
    <w:p w:rsidR="007279A2" w:rsidRPr="00FC4B9E" w:rsidRDefault="007279A2" w:rsidP="00FC4B9E">
      <w:pPr>
        <w:tabs>
          <w:tab w:val="left" w:pos="284"/>
        </w:tabs>
        <w:spacing w:after="0" w:line="240" w:lineRule="auto"/>
        <w:jc w:val="center"/>
        <w:rPr>
          <w:rFonts w:ascii="Times New Roman" w:eastAsia="Calibri" w:hAnsi="Times New Roman" w:cs="Times New Roman"/>
          <w:b/>
          <w:sz w:val="12"/>
          <w:szCs w:val="12"/>
        </w:rPr>
      </w:pPr>
      <w:r w:rsidRPr="00FC4B9E">
        <w:rPr>
          <w:rFonts w:ascii="Times New Roman" w:eastAsia="Calibri" w:hAnsi="Times New Roman" w:cs="Times New Roman"/>
          <w:b/>
          <w:sz w:val="12"/>
          <w:szCs w:val="12"/>
        </w:rPr>
        <w:t>Минимальные расстояния безопасности при размещении игрового оборудования</w:t>
      </w:r>
    </w:p>
    <w:tbl>
      <w:tblPr>
        <w:tblStyle w:val="af1"/>
        <w:tblW w:w="7513" w:type="dxa"/>
        <w:tblInd w:w="108" w:type="dxa"/>
        <w:tblLayout w:type="fixed"/>
        <w:tblLook w:val="04A0" w:firstRow="1" w:lastRow="0" w:firstColumn="1" w:lastColumn="0" w:noHBand="0" w:noVBand="1"/>
      </w:tblPr>
      <w:tblGrid>
        <w:gridCol w:w="1418"/>
        <w:gridCol w:w="6095"/>
      </w:tblGrid>
      <w:tr w:rsidR="007279A2" w:rsidRPr="007279A2" w:rsidTr="00FC4B9E">
        <w:trPr>
          <w:trHeight w:val="20"/>
        </w:trPr>
        <w:tc>
          <w:tcPr>
            <w:tcW w:w="1418" w:type="dxa"/>
            <w:hideMark/>
          </w:tcPr>
          <w:p w:rsidR="007279A2" w:rsidRPr="007279A2" w:rsidRDefault="00FC4B9E" w:rsidP="00FC4B9E">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 xml:space="preserve">Игровое </w:t>
            </w:r>
            <w:r w:rsidR="007279A2" w:rsidRPr="007279A2">
              <w:rPr>
                <w:rFonts w:ascii="Times New Roman" w:eastAsia="Calibri" w:hAnsi="Times New Roman" w:cs="Times New Roman"/>
                <w:sz w:val="12"/>
                <w:szCs w:val="12"/>
              </w:rPr>
              <w:t xml:space="preserve"> оборудование</w:t>
            </w:r>
          </w:p>
        </w:tc>
        <w:tc>
          <w:tcPr>
            <w:tcW w:w="6095" w:type="dxa"/>
            <w:hideMark/>
          </w:tcPr>
          <w:p w:rsidR="007279A2" w:rsidRPr="007279A2" w:rsidRDefault="007279A2" w:rsidP="00FC4B9E">
            <w:pPr>
              <w:tabs>
                <w:tab w:val="left" w:pos="284"/>
              </w:tabs>
              <w:rPr>
                <w:rFonts w:ascii="Times New Roman" w:eastAsia="Calibri" w:hAnsi="Times New Roman" w:cs="Times New Roman"/>
                <w:sz w:val="12"/>
                <w:szCs w:val="12"/>
              </w:rPr>
            </w:pPr>
            <w:r w:rsidRPr="007279A2">
              <w:rPr>
                <w:rFonts w:ascii="Times New Roman" w:eastAsia="Calibri" w:hAnsi="Times New Roman" w:cs="Times New Roman"/>
                <w:sz w:val="12"/>
                <w:szCs w:val="12"/>
              </w:rPr>
              <w:t>Минимальные расстояния</w:t>
            </w:r>
          </w:p>
        </w:tc>
      </w:tr>
      <w:tr w:rsidR="007279A2" w:rsidRPr="007279A2" w:rsidTr="00FC4B9E">
        <w:trPr>
          <w:trHeight w:val="20"/>
        </w:trPr>
        <w:tc>
          <w:tcPr>
            <w:tcW w:w="1418" w:type="dxa"/>
            <w:hideMark/>
          </w:tcPr>
          <w:p w:rsidR="007279A2" w:rsidRPr="007279A2" w:rsidRDefault="007279A2" w:rsidP="00FC4B9E">
            <w:pPr>
              <w:tabs>
                <w:tab w:val="left" w:pos="284"/>
              </w:tabs>
              <w:rPr>
                <w:rFonts w:ascii="Times New Roman" w:eastAsia="Calibri" w:hAnsi="Times New Roman" w:cs="Times New Roman"/>
                <w:sz w:val="12"/>
                <w:szCs w:val="12"/>
              </w:rPr>
            </w:pPr>
            <w:r w:rsidRPr="007279A2">
              <w:rPr>
                <w:rFonts w:ascii="Times New Roman" w:eastAsia="Calibri" w:hAnsi="Times New Roman" w:cs="Times New Roman"/>
                <w:sz w:val="12"/>
                <w:szCs w:val="12"/>
              </w:rPr>
              <w:t>Качели</w:t>
            </w:r>
          </w:p>
        </w:tc>
        <w:tc>
          <w:tcPr>
            <w:tcW w:w="6095" w:type="dxa"/>
            <w:hideMark/>
          </w:tcPr>
          <w:p w:rsidR="007279A2" w:rsidRPr="007279A2" w:rsidRDefault="007279A2" w:rsidP="00FC4B9E">
            <w:pPr>
              <w:tabs>
                <w:tab w:val="left" w:pos="284"/>
              </w:tabs>
              <w:rPr>
                <w:rFonts w:ascii="Times New Roman" w:eastAsia="Calibri" w:hAnsi="Times New Roman" w:cs="Times New Roman"/>
                <w:sz w:val="12"/>
                <w:szCs w:val="12"/>
              </w:rPr>
            </w:pPr>
            <w:r w:rsidRPr="007279A2">
              <w:rPr>
                <w:rFonts w:ascii="Times New Roman" w:eastAsia="Calibri" w:hAnsi="Times New Roman" w:cs="Times New Roman"/>
                <w:sz w:val="12"/>
                <w:szCs w:val="12"/>
              </w:rPr>
              <w:t>не менее 1,5 м в стороны от  боковых  конструкций  и</w:t>
            </w:r>
            <w:r w:rsidR="00FC4B9E">
              <w:rPr>
                <w:rFonts w:ascii="Times New Roman" w:eastAsia="Calibri" w:hAnsi="Times New Roman" w:cs="Times New Roman"/>
                <w:sz w:val="12"/>
                <w:szCs w:val="12"/>
              </w:rPr>
              <w:t xml:space="preserve"> </w:t>
            </w:r>
            <w:r w:rsidRPr="007279A2">
              <w:rPr>
                <w:rFonts w:ascii="Times New Roman" w:eastAsia="Calibri" w:hAnsi="Times New Roman" w:cs="Times New Roman"/>
                <w:sz w:val="12"/>
                <w:szCs w:val="12"/>
              </w:rPr>
              <w:t>не менее 2,0 м вперед (назад) от крайних  точек  качели  в</w:t>
            </w:r>
            <w:r w:rsidR="00FC4B9E">
              <w:rPr>
                <w:rFonts w:ascii="Times New Roman" w:eastAsia="Calibri" w:hAnsi="Times New Roman" w:cs="Times New Roman"/>
                <w:sz w:val="12"/>
                <w:szCs w:val="12"/>
              </w:rPr>
              <w:t xml:space="preserve"> </w:t>
            </w:r>
            <w:r w:rsidRPr="007279A2">
              <w:rPr>
                <w:rFonts w:ascii="Times New Roman" w:eastAsia="Calibri" w:hAnsi="Times New Roman" w:cs="Times New Roman"/>
                <w:sz w:val="12"/>
                <w:szCs w:val="12"/>
              </w:rPr>
              <w:t>состоянии наклона</w:t>
            </w:r>
          </w:p>
        </w:tc>
      </w:tr>
      <w:tr w:rsidR="007279A2" w:rsidRPr="007279A2" w:rsidTr="00FC4B9E">
        <w:trPr>
          <w:trHeight w:val="20"/>
        </w:trPr>
        <w:tc>
          <w:tcPr>
            <w:tcW w:w="1418" w:type="dxa"/>
            <w:hideMark/>
          </w:tcPr>
          <w:p w:rsidR="007279A2" w:rsidRPr="007279A2" w:rsidRDefault="007279A2" w:rsidP="00FC4B9E">
            <w:pPr>
              <w:tabs>
                <w:tab w:val="left" w:pos="284"/>
              </w:tabs>
              <w:rPr>
                <w:rFonts w:ascii="Times New Roman" w:eastAsia="Calibri" w:hAnsi="Times New Roman" w:cs="Times New Roman"/>
                <w:sz w:val="12"/>
                <w:szCs w:val="12"/>
              </w:rPr>
            </w:pPr>
            <w:r w:rsidRPr="007279A2">
              <w:rPr>
                <w:rFonts w:ascii="Times New Roman" w:eastAsia="Calibri" w:hAnsi="Times New Roman" w:cs="Times New Roman"/>
                <w:sz w:val="12"/>
                <w:szCs w:val="12"/>
              </w:rPr>
              <w:t>Качалки</w:t>
            </w:r>
          </w:p>
        </w:tc>
        <w:tc>
          <w:tcPr>
            <w:tcW w:w="6095" w:type="dxa"/>
            <w:hideMark/>
          </w:tcPr>
          <w:p w:rsidR="007279A2" w:rsidRPr="007279A2" w:rsidRDefault="007279A2" w:rsidP="00FC4B9E">
            <w:pPr>
              <w:tabs>
                <w:tab w:val="left" w:pos="284"/>
              </w:tabs>
              <w:rPr>
                <w:rFonts w:ascii="Times New Roman" w:eastAsia="Calibri" w:hAnsi="Times New Roman" w:cs="Times New Roman"/>
                <w:sz w:val="12"/>
                <w:szCs w:val="12"/>
              </w:rPr>
            </w:pPr>
            <w:r w:rsidRPr="007279A2">
              <w:rPr>
                <w:rFonts w:ascii="Times New Roman" w:eastAsia="Calibri" w:hAnsi="Times New Roman" w:cs="Times New Roman"/>
                <w:sz w:val="12"/>
                <w:szCs w:val="12"/>
              </w:rPr>
              <w:t>не менее 1,0 м в стороны от  боковых  конструкций  и</w:t>
            </w:r>
            <w:r w:rsidR="00FC4B9E">
              <w:rPr>
                <w:rFonts w:ascii="Times New Roman" w:eastAsia="Calibri" w:hAnsi="Times New Roman" w:cs="Times New Roman"/>
                <w:sz w:val="12"/>
                <w:szCs w:val="12"/>
              </w:rPr>
              <w:t xml:space="preserve"> </w:t>
            </w:r>
            <w:r w:rsidRPr="007279A2">
              <w:rPr>
                <w:rFonts w:ascii="Times New Roman" w:eastAsia="Calibri" w:hAnsi="Times New Roman" w:cs="Times New Roman"/>
                <w:sz w:val="12"/>
                <w:szCs w:val="12"/>
              </w:rPr>
              <w:t>не  менее  1,5  м  вперед  от  крайних  точек  качалки   в</w:t>
            </w:r>
            <w:r w:rsidR="00FC4B9E">
              <w:rPr>
                <w:rFonts w:ascii="Times New Roman" w:eastAsia="Calibri" w:hAnsi="Times New Roman" w:cs="Times New Roman"/>
                <w:sz w:val="12"/>
                <w:szCs w:val="12"/>
              </w:rPr>
              <w:t xml:space="preserve"> </w:t>
            </w:r>
            <w:r w:rsidRPr="007279A2">
              <w:rPr>
                <w:rFonts w:ascii="Times New Roman" w:eastAsia="Calibri" w:hAnsi="Times New Roman" w:cs="Times New Roman"/>
                <w:sz w:val="12"/>
                <w:szCs w:val="12"/>
              </w:rPr>
              <w:t>состоянии наклона</w:t>
            </w:r>
          </w:p>
        </w:tc>
      </w:tr>
      <w:tr w:rsidR="007279A2" w:rsidRPr="007279A2" w:rsidTr="00FC4B9E">
        <w:trPr>
          <w:trHeight w:val="20"/>
        </w:trPr>
        <w:tc>
          <w:tcPr>
            <w:tcW w:w="1418" w:type="dxa"/>
            <w:hideMark/>
          </w:tcPr>
          <w:p w:rsidR="007279A2" w:rsidRPr="007279A2" w:rsidRDefault="007279A2" w:rsidP="00FC4B9E">
            <w:pPr>
              <w:tabs>
                <w:tab w:val="left" w:pos="284"/>
              </w:tabs>
              <w:rPr>
                <w:rFonts w:ascii="Times New Roman" w:eastAsia="Calibri" w:hAnsi="Times New Roman" w:cs="Times New Roman"/>
                <w:sz w:val="12"/>
                <w:szCs w:val="12"/>
              </w:rPr>
            </w:pPr>
            <w:r w:rsidRPr="007279A2">
              <w:rPr>
                <w:rFonts w:ascii="Times New Roman" w:eastAsia="Calibri" w:hAnsi="Times New Roman" w:cs="Times New Roman"/>
                <w:sz w:val="12"/>
                <w:szCs w:val="12"/>
              </w:rPr>
              <w:t>Карусели</w:t>
            </w:r>
          </w:p>
        </w:tc>
        <w:tc>
          <w:tcPr>
            <w:tcW w:w="6095" w:type="dxa"/>
            <w:hideMark/>
          </w:tcPr>
          <w:p w:rsidR="007279A2" w:rsidRPr="007279A2" w:rsidRDefault="007279A2" w:rsidP="00FC4B9E">
            <w:pPr>
              <w:tabs>
                <w:tab w:val="left" w:pos="284"/>
              </w:tabs>
              <w:rPr>
                <w:rFonts w:ascii="Times New Roman" w:eastAsia="Calibri" w:hAnsi="Times New Roman" w:cs="Times New Roman"/>
                <w:sz w:val="12"/>
                <w:szCs w:val="12"/>
              </w:rPr>
            </w:pPr>
            <w:r w:rsidRPr="007279A2">
              <w:rPr>
                <w:rFonts w:ascii="Times New Roman" w:eastAsia="Calibri" w:hAnsi="Times New Roman" w:cs="Times New Roman"/>
                <w:sz w:val="12"/>
                <w:szCs w:val="12"/>
              </w:rPr>
              <w:t>не менее 2 м в стороны от боковых конструкций  и  не</w:t>
            </w:r>
            <w:r w:rsidR="00FC4B9E">
              <w:rPr>
                <w:rFonts w:ascii="Times New Roman" w:eastAsia="Calibri" w:hAnsi="Times New Roman" w:cs="Times New Roman"/>
                <w:sz w:val="12"/>
                <w:szCs w:val="12"/>
              </w:rPr>
              <w:t xml:space="preserve"> </w:t>
            </w:r>
            <w:r w:rsidRPr="007279A2">
              <w:rPr>
                <w:rFonts w:ascii="Times New Roman" w:eastAsia="Calibri" w:hAnsi="Times New Roman" w:cs="Times New Roman"/>
                <w:sz w:val="12"/>
                <w:szCs w:val="12"/>
              </w:rPr>
              <w:t>менее  3  м  вверх  от  нижней   вращающейся   поверхности</w:t>
            </w:r>
            <w:r w:rsidR="00FC4B9E">
              <w:rPr>
                <w:rFonts w:ascii="Times New Roman" w:eastAsia="Calibri" w:hAnsi="Times New Roman" w:cs="Times New Roman"/>
                <w:sz w:val="12"/>
                <w:szCs w:val="12"/>
              </w:rPr>
              <w:t xml:space="preserve"> </w:t>
            </w:r>
            <w:r w:rsidRPr="007279A2">
              <w:rPr>
                <w:rFonts w:ascii="Times New Roman" w:eastAsia="Calibri" w:hAnsi="Times New Roman" w:cs="Times New Roman"/>
                <w:sz w:val="12"/>
                <w:szCs w:val="12"/>
              </w:rPr>
              <w:t>карусели</w:t>
            </w:r>
          </w:p>
        </w:tc>
      </w:tr>
      <w:tr w:rsidR="007279A2" w:rsidRPr="007279A2" w:rsidTr="00FC4B9E">
        <w:trPr>
          <w:trHeight w:val="20"/>
        </w:trPr>
        <w:tc>
          <w:tcPr>
            <w:tcW w:w="1418" w:type="dxa"/>
            <w:hideMark/>
          </w:tcPr>
          <w:p w:rsidR="007279A2" w:rsidRPr="007279A2" w:rsidRDefault="007279A2" w:rsidP="00FC4B9E">
            <w:pPr>
              <w:tabs>
                <w:tab w:val="left" w:pos="284"/>
              </w:tabs>
              <w:rPr>
                <w:rFonts w:ascii="Times New Roman" w:eastAsia="Calibri" w:hAnsi="Times New Roman" w:cs="Times New Roman"/>
                <w:sz w:val="12"/>
                <w:szCs w:val="12"/>
              </w:rPr>
            </w:pPr>
            <w:r w:rsidRPr="007279A2">
              <w:rPr>
                <w:rFonts w:ascii="Times New Roman" w:eastAsia="Calibri" w:hAnsi="Times New Roman" w:cs="Times New Roman"/>
                <w:sz w:val="12"/>
                <w:szCs w:val="12"/>
              </w:rPr>
              <w:t>Горки</w:t>
            </w:r>
          </w:p>
        </w:tc>
        <w:tc>
          <w:tcPr>
            <w:tcW w:w="6095" w:type="dxa"/>
            <w:hideMark/>
          </w:tcPr>
          <w:p w:rsidR="007279A2" w:rsidRPr="007279A2" w:rsidRDefault="007279A2" w:rsidP="00FC4B9E">
            <w:pPr>
              <w:tabs>
                <w:tab w:val="left" w:pos="284"/>
              </w:tabs>
              <w:rPr>
                <w:rFonts w:ascii="Times New Roman" w:eastAsia="Calibri" w:hAnsi="Times New Roman" w:cs="Times New Roman"/>
                <w:sz w:val="12"/>
                <w:szCs w:val="12"/>
              </w:rPr>
            </w:pPr>
            <w:r w:rsidRPr="007279A2">
              <w:rPr>
                <w:rFonts w:ascii="Times New Roman" w:eastAsia="Calibri" w:hAnsi="Times New Roman" w:cs="Times New Roman"/>
                <w:sz w:val="12"/>
                <w:szCs w:val="12"/>
              </w:rPr>
              <w:t>не менее 1 м от боковых  сторон  и  2  м  вперед  от</w:t>
            </w:r>
            <w:r w:rsidR="00FC4B9E">
              <w:rPr>
                <w:rFonts w:ascii="Times New Roman" w:eastAsia="Calibri" w:hAnsi="Times New Roman" w:cs="Times New Roman"/>
                <w:sz w:val="12"/>
                <w:szCs w:val="12"/>
              </w:rPr>
              <w:t xml:space="preserve"> </w:t>
            </w:r>
            <w:r w:rsidRPr="007279A2">
              <w:rPr>
                <w:rFonts w:ascii="Times New Roman" w:eastAsia="Calibri" w:hAnsi="Times New Roman" w:cs="Times New Roman"/>
                <w:sz w:val="12"/>
                <w:szCs w:val="12"/>
              </w:rPr>
              <w:t>нижнего края ската горки</w:t>
            </w:r>
          </w:p>
        </w:tc>
      </w:tr>
    </w:tbl>
    <w:p w:rsidR="007279A2" w:rsidRPr="007279A2" w:rsidRDefault="007279A2" w:rsidP="007279A2">
      <w:pPr>
        <w:tabs>
          <w:tab w:val="left" w:pos="284"/>
        </w:tabs>
        <w:spacing w:after="0" w:line="240" w:lineRule="auto"/>
        <w:jc w:val="both"/>
        <w:rPr>
          <w:rFonts w:ascii="Times New Roman" w:eastAsia="Calibri" w:hAnsi="Times New Roman" w:cs="Times New Roman"/>
          <w:sz w:val="12"/>
          <w:szCs w:val="12"/>
        </w:rPr>
      </w:pPr>
    </w:p>
    <w:p w:rsidR="00FC4B9E" w:rsidRPr="005060C4" w:rsidRDefault="00FC4B9E" w:rsidP="00FC4B9E">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№2</w:t>
      </w:r>
    </w:p>
    <w:p w:rsidR="00FC4B9E" w:rsidRDefault="00FC4B9E" w:rsidP="00FC4B9E">
      <w:pPr>
        <w:tabs>
          <w:tab w:val="left" w:pos="284"/>
        </w:tabs>
        <w:spacing w:after="0" w:line="240" w:lineRule="auto"/>
        <w:jc w:val="right"/>
        <w:rPr>
          <w:rFonts w:ascii="Times New Roman" w:eastAsia="Calibri" w:hAnsi="Times New Roman" w:cs="Times New Roman"/>
          <w:i/>
          <w:sz w:val="12"/>
          <w:szCs w:val="12"/>
        </w:rPr>
      </w:pPr>
      <w:r w:rsidRPr="005060C4">
        <w:rPr>
          <w:rFonts w:ascii="Times New Roman" w:eastAsia="Calibri" w:hAnsi="Times New Roman" w:cs="Times New Roman"/>
          <w:i/>
          <w:sz w:val="12"/>
          <w:szCs w:val="12"/>
        </w:rPr>
        <w:t xml:space="preserve">к  Правилам благоустройства, организации сбора и </w:t>
      </w:r>
    </w:p>
    <w:p w:rsidR="00FC4B9E" w:rsidRPr="005060C4" w:rsidRDefault="00FC4B9E" w:rsidP="00FC4B9E">
      <w:pPr>
        <w:tabs>
          <w:tab w:val="left" w:pos="284"/>
        </w:tabs>
        <w:spacing w:after="0" w:line="240" w:lineRule="auto"/>
        <w:jc w:val="right"/>
        <w:rPr>
          <w:rFonts w:ascii="Times New Roman" w:eastAsia="Calibri" w:hAnsi="Times New Roman" w:cs="Times New Roman"/>
          <w:i/>
          <w:sz w:val="12"/>
          <w:szCs w:val="12"/>
        </w:rPr>
      </w:pPr>
      <w:r w:rsidRPr="005060C4">
        <w:rPr>
          <w:rFonts w:ascii="Times New Roman" w:eastAsia="Calibri" w:hAnsi="Times New Roman" w:cs="Times New Roman"/>
          <w:i/>
          <w:sz w:val="12"/>
          <w:szCs w:val="12"/>
        </w:rPr>
        <w:t>вывоза твердых бытовых отходов и мусора на территории</w:t>
      </w:r>
    </w:p>
    <w:p w:rsidR="00FC4B9E" w:rsidRPr="005060C4" w:rsidRDefault="00FC4B9E" w:rsidP="00FC4B9E">
      <w:pPr>
        <w:tabs>
          <w:tab w:val="left" w:pos="284"/>
        </w:tabs>
        <w:spacing w:after="0" w:line="240" w:lineRule="auto"/>
        <w:jc w:val="right"/>
        <w:rPr>
          <w:rFonts w:ascii="Times New Roman" w:eastAsia="Calibri" w:hAnsi="Times New Roman" w:cs="Times New Roman"/>
          <w:i/>
          <w:sz w:val="12"/>
          <w:szCs w:val="12"/>
        </w:rPr>
      </w:pPr>
      <w:r w:rsidRPr="005060C4">
        <w:rPr>
          <w:rFonts w:ascii="Times New Roman" w:eastAsia="Calibri" w:hAnsi="Times New Roman" w:cs="Times New Roman"/>
          <w:i/>
          <w:sz w:val="12"/>
          <w:szCs w:val="12"/>
        </w:rPr>
        <w:t>сельского поселения Антоновка</w:t>
      </w:r>
      <w:r>
        <w:rPr>
          <w:rFonts w:ascii="Times New Roman" w:eastAsia="Calibri" w:hAnsi="Times New Roman" w:cs="Times New Roman"/>
          <w:i/>
          <w:sz w:val="12"/>
          <w:szCs w:val="12"/>
        </w:rPr>
        <w:t xml:space="preserve"> </w:t>
      </w:r>
      <w:r w:rsidRPr="005060C4">
        <w:rPr>
          <w:rFonts w:ascii="Times New Roman" w:eastAsia="Calibri" w:hAnsi="Times New Roman" w:cs="Times New Roman"/>
          <w:i/>
          <w:sz w:val="12"/>
          <w:szCs w:val="12"/>
        </w:rPr>
        <w:t>муниципального района Сергиевский</w:t>
      </w:r>
    </w:p>
    <w:p w:rsidR="00FC4B9E" w:rsidRPr="00D66012" w:rsidRDefault="00FC4B9E" w:rsidP="00FC4B9E">
      <w:pPr>
        <w:tabs>
          <w:tab w:val="left" w:pos="284"/>
        </w:tabs>
        <w:spacing w:after="0" w:line="240" w:lineRule="auto"/>
        <w:jc w:val="center"/>
        <w:rPr>
          <w:rFonts w:ascii="Times New Roman" w:eastAsia="Calibri" w:hAnsi="Times New Roman" w:cs="Times New Roman"/>
          <w:sz w:val="12"/>
          <w:szCs w:val="12"/>
        </w:rPr>
      </w:pPr>
      <w:r w:rsidRPr="00D66012">
        <w:rPr>
          <w:rFonts w:ascii="Times New Roman" w:eastAsia="Calibri" w:hAnsi="Times New Roman" w:cs="Times New Roman"/>
          <w:sz w:val="12"/>
          <w:szCs w:val="12"/>
        </w:rPr>
        <w:t>ФОРМА ДОГОВОРА</w:t>
      </w:r>
    </w:p>
    <w:p w:rsidR="00FC4B9E" w:rsidRPr="00D66012" w:rsidRDefault="00FC4B9E" w:rsidP="00FC4B9E">
      <w:pPr>
        <w:tabs>
          <w:tab w:val="left" w:pos="284"/>
        </w:tabs>
        <w:spacing w:after="0" w:line="240" w:lineRule="auto"/>
        <w:jc w:val="center"/>
        <w:rPr>
          <w:rFonts w:ascii="Times New Roman" w:eastAsia="Calibri" w:hAnsi="Times New Roman" w:cs="Times New Roman"/>
          <w:sz w:val="12"/>
          <w:szCs w:val="12"/>
        </w:rPr>
      </w:pPr>
      <w:r w:rsidRPr="00D66012">
        <w:rPr>
          <w:rFonts w:ascii="Times New Roman" w:eastAsia="Calibri" w:hAnsi="Times New Roman" w:cs="Times New Roman"/>
          <w:sz w:val="12"/>
          <w:szCs w:val="12"/>
        </w:rPr>
        <w:t>О ЗАКРЕПЛЕНИИ ПРИЛЕГАЮЩЕЙ ТЕРРИТОРИИ</w:t>
      </w:r>
    </w:p>
    <w:p w:rsidR="00FC4B9E" w:rsidRPr="00D66012" w:rsidRDefault="00FC4B9E" w:rsidP="00FC4B9E">
      <w:pPr>
        <w:tabs>
          <w:tab w:val="left" w:pos="284"/>
        </w:tabs>
        <w:spacing w:after="0" w:line="240" w:lineRule="auto"/>
        <w:jc w:val="center"/>
        <w:rPr>
          <w:rFonts w:ascii="Times New Roman" w:eastAsia="Calibri" w:hAnsi="Times New Roman" w:cs="Times New Roman"/>
          <w:sz w:val="12"/>
          <w:szCs w:val="12"/>
        </w:rPr>
      </w:pPr>
      <w:r w:rsidRPr="00D66012">
        <w:rPr>
          <w:rFonts w:ascii="Times New Roman" w:eastAsia="Calibri" w:hAnsi="Times New Roman" w:cs="Times New Roman"/>
          <w:sz w:val="12"/>
          <w:szCs w:val="12"/>
        </w:rPr>
        <w:t>В ЦЕЛЯХ ОРГАНИЗАЦИИ ЕЕ УБОРКИ И СОДЕРЖАНИЯ</w:t>
      </w:r>
    </w:p>
    <w:p w:rsidR="00FC4B9E" w:rsidRPr="00D66012" w:rsidRDefault="00FC4B9E" w:rsidP="00FC4B9E">
      <w:pPr>
        <w:tabs>
          <w:tab w:val="left" w:pos="284"/>
        </w:tabs>
        <w:spacing w:after="0" w:line="240" w:lineRule="auto"/>
        <w:jc w:val="both"/>
        <w:rPr>
          <w:rFonts w:ascii="Times New Roman" w:eastAsia="Calibri" w:hAnsi="Times New Roman" w:cs="Times New Roman"/>
          <w:sz w:val="12"/>
          <w:szCs w:val="12"/>
        </w:rPr>
      </w:pPr>
    </w:p>
    <w:p w:rsidR="00FC4B9E" w:rsidRDefault="00FC4B9E" w:rsidP="00FC4B9E">
      <w:pPr>
        <w:tabs>
          <w:tab w:val="left" w:pos="284"/>
        </w:tabs>
        <w:spacing w:after="0" w:line="240" w:lineRule="auto"/>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Орган местного самоуправления ______________________</w:t>
      </w:r>
      <w:r>
        <w:rPr>
          <w:rFonts w:ascii="Times New Roman" w:eastAsia="Calibri" w:hAnsi="Times New Roman" w:cs="Times New Roman"/>
          <w:sz w:val="12"/>
          <w:szCs w:val="12"/>
        </w:rPr>
        <w:t>_____________________________________</w:t>
      </w:r>
      <w:r w:rsidRPr="00D66012">
        <w:rPr>
          <w:rFonts w:ascii="Times New Roman" w:eastAsia="Calibri" w:hAnsi="Times New Roman" w:cs="Times New Roman"/>
          <w:sz w:val="12"/>
          <w:szCs w:val="12"/>
        </w:rPr>
        <w:t>__________________, в лице ___________________________________________________</w:t>
      </w:r>
      <w:r>
        <w:rPr>
          <w:rFonts w:ascii="Times New Roman" w:eastAsia="Calibri" w:hAnsi="Times New Roman" w:cs="Times New Roman"/>
          <w:sz w:val="12"/>
          <w:szCs w:val="12"/>
        </w:rPr>
        <w:t>_______________________________________________________</w:t>
      </w:r>
      <w:r w:rsidRPr="00D66012">
        <w:rPr>
          <w:rFonts w:ascii="Times New Roman" w:eastAsia="Calibri" w:hAnsi="Times New Roman" w:cs="Times New Roman"/>
          <w:sz w:val="12"/>
          <w:szCs w:val="12"/>
        </w:rPr>
        <w:t>__________________, действующего на основании ______________________________________________</w:t>
      </w:r>
      <w:r>
        <w:rPr>
          <w:rFonts w:ascii="Times New Roman" w:eastAsia="Calibri" w:hAnsi="Times New Roman" w:cs="Times New Roman"/>
          <w:sz w:val="12"/>
          <w:szCs w:val="12"/>
        </w:rPr>
        <w:t>___________________________________________________</w:t>
      </w:r>
      <w:r w:rsidRPr="00D66012">
        <w:rPr>
          <w:rFonts w:ascii="Times New Roman" w:eastAsia="Calibri" w:hAnsi="Times New Roman" w:cs="Times New Roman"/>
          <w:sz w:val="12"/>
          <w:szCs w:val="12"/>
        </w:rPr>
        <w:t xml:space="preserve">__, именуемый в дальнейшем Уполномоченный орган, с одной стороны, и </w:t>
      </w:r>
    </w:p>
    <w:p w:rsidR="00FC4B9E" w:rsidRPr="00D66012" w:rsidRDefault="00FC4B9E" w:rsidP="00FC4B9E">
      <w:pPr>
        <w:tabs>
          <w:tab w:val="left" w:pos="284"/>
        </w:tabs>
        <w:spacing w:after="0" w:line="240" w:lineRule="auto"/>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_______________________________________________________________________________</w:t>
      </w:r>
      <w:r>
        <w:rPr>
          <w:rFonts w:ascii="Times New Roman" w:eastAsia="Calibri" w:hAnsi="Times New Roman" w:cs="Times New Roman"/>
          <w:sz w:val="12"/>
          <w:szCs w:val="12"/>
        </w:rPr>
        <w:t>___________________________________________</w:t>
      </w:r>
      <w:r w:rsidRPr="00D66012">
        <w:rPr>
          <w:rFonts w:ascii="Times New Roman" w:eastAsia="Calibri" w:hAnsi="Times New Roman" w:cs="Times New Roman"/>
          <w:sz w:val="12"/>
          <w:szCs w:val="12"/>
        </w:rPr>
        <w:t>__,</w:t>
      </w:r>
    </w:p>
    <w:p w:rsidR="00FC4B9E" w:rsidRPr="00D66012" w:rsidRDefault="00FC4B9E" w:rsidP="00FC4B9E">
      <w:pPr>
        <w:tabs>
          <w:tab w:val="left" w:pos="284"/>
        </w:tabs>
        <w:spacing w:after="0" w:line="240" w:lineRule="auto"/>
        <w:jc w:val="center"/>
        <w:rPr>
          <w:rFonts w:ascii="Times New Roman" w:eastAsia="Calibri" w:hAnsi="Times New Roman" w:cs="Times New Roman"/>
          <w:sz w:val="12"/>
          <w:szCs w:val="12"/>
        </w:rPr>
      </w:pPr>
      <w:r w:rsidRPr="00D66012">
        <w:rPr>
          <w:rFonts w:ascii="Times New Roman" w:eastAsia="Calibri" w:hAnsi="Times New Roman" w:cs="Times New Roman"/>
          <w:sz w:val="12"/>
          <w:szCs w:val="12"/>
        </w:rPr>
        <w:t>(наименование юридического, физического лица)</w:t>
      </w:r>
    </w:p>
    <w:p w:rsidR="00FC4B9E" w:rsidRPr="00D66012" w:rsidRDefault="00FC4B9E" w:rsidP="00FC4B9E">
      <w:pPr>
        <w:tabs>
          <w:tab w:val="left" w:pos="284"/>
        </w:tabs>
        <w:spacing w:after="0" w:line="240" w:lineRule="auto"/>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в лице _______________________________________</w:t>
      </w:r>
      <w:r>
        <w:rPr>
          <w:rFonts w:ascii="Times New Roman" w:eastAsia="Calibri" w:hAnsi="Times New Roman" w:cs="Times New Roman"/>
          <w:sz w:val="12"/>
          <w:szCs w:val="12"/>
        </w:rPr>
        <w:t>___________________________________________________</w:t>
      </w:r>
      <w:r w:rsidRPr="00D66012">
        <w:rPr>
          <w:rFonts w:ascii="Times New Roman" w:eastAsia="Calibri" w:hAnsi="Times New Roman" w:cs="Times New Roman"/>
          <w:sz w:val="12"/>
          <w:szCs w:val="12"/>
        </w:rPr>
        <w:t>____________________________, действующего на основании ________________________________</w:t>
      </w:r>
      <w:r>
        <w:rPr>
          <w:rFonts w:ascii="Times New Roman" w:eastAsia="Calibri" w:hAnsi="Times New Roman" w:cs="Times New Roman"/>
          <w:sz w:val="12"/>
          <w:szCs w:val="12"/>
        </w:rPr>
        <w:t>___________________________________________________</w:t>
      </w:r>
      <w:r w:rsidRPr="00D66012">
        <w:rPr>
          <w:rFonts w:ascii="Times New Roman" w:eastAsia="Calibri" w:hAnsi="Times New Roman" w:cs="Times New Roman"/>
          <w:sz w:val="12"/>
          <w:szCs w:val="12"/>
        </w:rPr>
        <w:t>________________, именуемое в дальнейшем Заявитель, с другой стороны, заключили настоящий договор о нижеследующем:</w:t>
      </w:r>
    </w:p>
    <w:p w:rsidR="00FC4B9E" w:rsidRPr="00D66012" w:rsidRDefault="00FC4B9E" w:rsidP="00FC4B9E">
      <w:pPr>
        <w:tabs>
          <w:tab w:val="left" w:pos="284"/>
        </w:tabs>
        <w:spacing w:after="0" w:line="240" w:lineRule="auto"/>
        <w:jc w:val="both"/>
        <w:rPr>
          <w:rFonts w:ascii="Times New Roman" w:eastAsia="Calibri" w:hAnsi="Times New Roman" w:cs="Times New Roman"/>
          <w:sz w:val="12"/>
          <w:szCs w:val="12"/>
        </w:rPr>
      </w:pPr>
    </w:p>
    <w:p w:rsidR="00FC4B9E" w:rsidRPr="00D66012" w:rsidRDefault="00FC4B9E" w:rsidP="00FC4B9E">
      <w:pPr>
        <w:tabs>
          <w:tab w:val="left" w:pos="284"/>
        </w:tabs>
        <w:spacing w:after="0" w:line="240" w:lineRule="auto"/>
        <w:jc w:val="center"/>
        <w:rPr>
          <w:rFonts w:ascii="Times New Roman" w:eastAsia="Calibri" w:hAnsi="Times New Roman" w:cs="Times New Roman"/>
          <w:sz w:val="12"/>
          <w:szCs w:val="12"/>
        </w:rPr>
      </w:pPr>
      <w:r w:rsidRPr="00D66012">
        <w:rPr>
          <w:rFonts w:ascii="Times New Roman" w:eastAsia="Calibri" w:hAnsi="Times New Roman" w:cs="Times New Roman"/>
          <w:sz w:val="12"/>
          <w:szCs w:val="12"/>
        </w:rPr>
        <w:t>1. ПРЕДМЕТ ДОГОВОРА</w:t>
      </w:r>
    </w:p>
    <w:p w:rsidR="00FC4B9E" w:rsidRDefault="00FC4B9E" w:rsidP="00FC4B9E">
      <w:pPr>
        <w:tabs>
          <w:tab w:val="left" w:pos="284"/>
        </w:tabs>
        <w:spacing w:after="0" w:line="240" w:lineRule="auto"/>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 xml:space="preserve">Уполномоченный орган закрепляет за Заявителем территорию площадью </w:t>
      </w:r>
    </w:p>
    <w:p w:rsidR="00FC4B9E" w:rsidRPr="00D66012" w:rsidRDefault="00FC4B9E" w:rsidP="00FC4B9E">
      <w:pPr>
        <w:tabs>
          <w:tab w:val="left" w:pos="284"/>
        </w:tabs>
        <w:spacing w:after="0" w:line="240" w:lineRule="auto"/>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________________________________________________________________</w:t>
      </w:r>
      <w:r>
        <w:rPr>
          <w:rFonts w:ascii="Times New Roman" w:eastAsia="Calibri" w:hAnsi="Times New Roman" w:cs="Times New Roman"/>
          <w:sz w:val="12"/>
          <w:szCs w:val="12"/>
        </w:rPr>
        <w:t>___________________________________________________________</w:t>
      </w:r>
      <w:r w:rsidRPr="00D66012">
        <w:rPr>
          <w:rFonts w:ascii="Times New Roman" w:eastAsia="Calibri" w:hAnsi="Times New Roman" w:cs="Times New Roman"/>
          <w:sz w:val="12"/>
          <w:szCs w:val="12"/>
        </w:rPr>
        <w:t>_, прилегающую к ______________________________________________________________________________</w:t>
      </w:r>
      <w:r>
        <w:rPr>
          <w:rFonts w:ascii="Times New Roman" w:eastAsia="Calibri" w:hAnsi="Times New Roman" w:cs="Times New Roman"/>
          <w:sz w:val="12"/>
          <w:szCs w:val="12"/>
        </w:rPr>
        <w:t>____________________________</w:t>
      </w:r>
      <w:r w:rsidRPr="00D66012">
        <w:rPr>
          <w:rFonts w:ascii="Times New Roman" w:eastAsia="Calibri" w:hAnsi="Times New Roman" w:cs="Times New Roman"/>
          <w:sz w:val="12"/>
          <w:szCs w:val="12"/>
        </w:rPr>
        <w:t>____,</w:t>
      </w:r>
    </w:p>
    <w:p w:rsidR="00FC4B9E" w:rsidRPr="00D66012" w:rsidRDefault="00FC4B9E" w:rsidP="00FC4B9E">
      <w:pPr>
        <w:tabs>
          <w:tab w:val="left" w:pos="284"/>
        </w:tabs>
        <w:spacing w:after="0" w:line="240" w:lineRule="auto"/>
        <w:jc w:val="center"/>
        <w:rPr>
          <w:rFonts w:ascii="Times New Roman" w:eastAsia="Calibri" w:hAnsi="Times New Roman" w:cs="Times New Roman"/>
          <w:sz w:val="12"/>
          <w:szCs w:val="12"/>
        </w:rPr>
      </w:pPr>
      <w:r w:rsidRPr="00D66012">
        <w:rPr>
          <w:rFonts w:ascii="Times New Roman" w:eastAsia="Calibri" w:hAnsi="Times New Roman" w:cs="Times New Roman"/>
          <w:sz w:val="12"/>
          <w:szCs w:val="12"/>
        </w:rPr>
        <w:t>(наименование объекта)</w:t>
      </w:r>
    </w:p>
    <w:p w:rsidR="00FC4B9E" w:rsidRPr="00D66012" w:rsidRDefault="00FC4B9E" w:rsidP="00FC4B9E">
      <w:pPr>
        <w:tabs>
          <w:tab w:val="left" w:pos="284"/>
        </w:tabs>
        <w:spacing w:after="0" w:line="240" w:lineRule="auto"/>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расположенному по адресу: _______________________________________________________</w:t>
      </w:r>
      <w:r>
        <w:rPr>
          <w:rFonts w:ascii="Times New Roman" w:eastAsia="Calibri" w:hAnsi="Times New Roman" w:cs="Times New Roman"/>
          <w:sz w:val="12"/>
          <w:szCs w:val="12"/>
        </w:rPr>
        <w:t>___________________________________________</w:t>
      </w:r>
      <w:r w:rsidRPr="00D66012">
        <w:rPr>
          <w:rFonts w:ascii="Times New Roman" w:eastAsia="Calibri" w:hAnsi="Times New Roman" w:cs="Times New Roman"/>
          <w:sz w:val="12"/>
          <w:szCs w:val="12"/>
        </w:rPr>
        <w:t>__, принадлежащему Заявителю на праве _________________________</w:t>
      </w:r>
      <w:r>
        <w:rPr>
          <w:rFonts w:ascii="Times New Roman" w:eastAsia="Calibri" w:hAnsi="Times New Roman" w:cs="Times New Roman"/>
          <w:sz w:val="12"/>
          <w:szCs w:val="12"/>
        </w:rPr>
        <w:t>__________________________________________</w:t>
      </w:r>
      <w:r w:rsidRPr="00D66012">
        <w:rPr>
          <w:rFonts w:ascii="Times New Roman" w:eastAsia="Calibri" w:hAnsi="Times New Roman" w:cs="Times New Roman"/>
          <w:sz w:val="12"/>
          <w:szCs w:val="12"/>
        </w:rPr>
        <w:t>________________________,</w:t>
      </w:r>
    </w:p>
    <w:p w:rsidR="00FC4B9E" w:rsidRPr="00D66012" w:rsidRDefault="00FC4B9E" w:rsidP="00FC4B9E">
      <w:pPr>
        <w:tabs>
          <w:tab w:val="left" w:pos="284"/>
        </w:tabs>
        <w:spacing w:after="0" w:line="240" w:lineRule="auto"/>
        <w:jc w:val="center"/>
        <w:rPr>
          <w:rFonts w:ascii="Times New Roman" w:eastAsia="Calibri" w:hAnsi="Times New Roman" w:cs="Times New Roman"/>
          <w:sz w:val="12"/>
          <w:szCs w:val="12"/>
        </w:rPr>
      </w:pPr>
      <w:r w:rsidRPr="00D66012">
        <w:rPr>
          <w:rFonts w:ascii="Times New Roman" w:eastAsia="Calibri" w:hAnsi="Times New Roman" w:cs="Times New Roman"/>
          <w:sz w:val="12"/>
          <w:szCs w:val="12"/>
        </w:rPr>
        <w:t>(указать вид права)</w:t>
      </w:r>
    </w:p>
    <w:p w:rsidR="00FC4B9E" w:rsidRPr="00D66012" w:rsidRDefault="00FC4B9E" w:rsidP="00FC4B9E">
      <w:pPr>
        <w:tabs>
          <w:tab w:val="left" w:pos="284"/>
        </w:tabs>
        <w:spacing w:after="0" w:line="240" w:lineRule="auto"/>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согласно схеме (описанию), являющейся неотъемлемой частью настоящего договора, а Заявитель обязуется осуществлять содержание, благоустройство и санитарное обслуживание указанной территории в соответствии с условиями настоящего договора.</w:t>
      </w:r>
    </w:p>
    <w:p w:rsidR="00FC4B9E" w:rsidRPr="00D66012" w:rsidRDefault="00FC4B9E" w:rsidP="00FC4B9E">
      <w:pPr>
        <w:tabs>
          <w:tab w:val="left" w:pos="284"/>
        </w:tabs>
        <w:spacing w:after="0" w:line="240" w:lineRule="auto"/>
        <w:jc w:val="both"/>
        <w:rPr>
          <w:rFonts w:ascii="Times New Roman" w:eastAsia="Calibri" w:hAnsi="Times New Roman" w:cs="Times New Roman"/>
          <w:sz w:val="12"/>
          <w:szCs w:val="12"/>
        </w:rPr>
      </w:pPr>
    </w:p>
    <w:p w:rsidR="00FC4B9E" w:rsidRPr="00D66012" w:rsidRDefault="00FC4B9E" w:rsidP="00FC4B9E">
      <w:pPr>
        <w:tabs>
          <w:tab w:val="left" w:pos="284"/>
        </w:tabs>
        <w:spacing w:after="0" w:line="240" w:lineRule="auto"/>
        <w:jc w:val="center"/>
        <w:rPr>
          <w:rFonts w:ascii="Times New Roman" w:eastAsia="Calibri" w:hAnsi="Times New Roman" w:cs="Times New Roman"/>
          <w:sz w:val="12"/>
          <w:szCs w:val="12"/>
        </w:rPr>
      </w:pPr>
      <w:r w:rsidRPr="00D66012">
        <w:rPr>
          <w:rFonts w:ascii="Times New Roman" w:eastAsia="Calibri" w:hAnsi="Times New Roman" w:cs="Times New Roman"/>
          <w:sz w:val="12"/>
          <w:szCs w:val="12"/>
        </w:rPr>
        <w:t>2. ОБЯЗАННОСТИ СТОРОН</w:t>
      </w:r>
    </w:p>
    <w:p w:rsidR="00FC4B9E" w:rsidRPr="00D66012" w:rsidRDefault="00FC4B9E" w:rsidP="00FC4B9E">
      <w:pPr>
        <w:tabs>
          <w:tab w:val="left" w:pos="284"/>
        </w:tabs>
        <w:spacing w:after="0" w:line="240" w:lineRule="auto"/>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2.1. Уполномоченный орган обязуется рассматривать вопросы о предоставлении земельных участков, необходимых Заявителю для реконструкции (капитального ремонта) существующих строений и нового строительства, с учетом исполнения условий настоящего договора.</w:t>
      </w:r>
    </w:p>
    <w:p w:rsidR="00FC4B9E" w:rsidRPr="00D66012" w:rsidRDefault="00FC4B9E" w:rsidP="00FC4B9E">
      <w:pPr>
        <w:tabs>
          <w:tab w:val="left" w:pos="284"/>
        </w:tabs>
        <w:spacing w:after="0" w:line="240" w:lineRule="auto"/>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2.2. Заявитель обязуется:</w:t>
      </w:r>
    </w:p>
    <w:p w:rsidR="00FC4B9E" w:rsidRPr="00D66012" w:rsidRDefault="00FC4B9E" w:rsidP="00FC4B9E">
      <w:pPr>
        <w:tabs>
          <w:tab w:val="left" w:pos="284"/>
        </w:tabs>
        <w:spacing w:after="0" w:line="240" w:lineRule="auto"/>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2.2.1. Осуществлять контроль за санитарным состоянием закрепленной за ним прилегающей территории.</w:t>
      </w:r>
    </w:p>
    <w:p w:rsidR="00FC4B9E" w:rsidRPr="00D66012" w:rsidRDefault="00FC4B9E" w:rsidP="00FC4B9E">
      <w:pPr>
        <w:tabs>
          <w:tab w:val="left" w:pos="284"/>
        </w:tabs>
        <w:spacing w:after="0" w:line="240" w:lineRule="auto"/>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2.2.2. Организовать санитарную уборку прилегающей территории.</w:t>
      </w:r>
    </w:p>
    <w:p w:rsidR="00FC4B9E" w:rsidRPr="00D66012" w:rsidRDefault="00FC4B9E" w:rsidP="00FC4B9E">
      <w:pPr>
        <w:tabs>
          <w:tab w:val="left" w:pos="284"/>
        </w:tabs>
        <w:spacing w:after="0" w:line="240" w:lineRule="auto"/>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2.2.4. Осуществлять содержание и благоустройство закрепленной прилегающей территории.</w:t>
      </w:r>
    </w:p>
    <w:p w:rsidR="00FC4B9E" w:rsidRPr="00D66012" w:rsidRDefault="00FC4B9E" w:rsidP="00FC4B9E">
      <w:pPr>
        <w:tabs>
          <w:tab w:val="left" w:pos="284"/>
        </w:tabs>
        <w:spacing w:after="0" w:line="240" w:lineRule="auto"/>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2.2.5. Прочие условия ____________________</w:t>
      </w:r>
      <w:r>
        <w:rPr>
          <w:rFonts w:ascii="Times New Roman" w:eastAsia="Calibri" w:hAnsi="Times New Roman" w:cs="Times New Roman"/>
          <w:sz w:val="12"/>
          <w:szCs w:val="12"/>
        </w:rPr>
        <w:t>_________________________________________________________</w:t>
      </w:r>
      <w:r w:rsidRPr="00D66012">
        <w:rPr>
          <w:rFonts w:ascii="Times New Roman" w:eastAsia="Calibri" w:hAnsi="Times New Roman" w:cs="Times New Roman"/>
          <w:sz w:val="12"/>
          <w:szCs w:val="12"/>
        </w:rPr>
        <w:t>____________________________.</w:t>
      </w:r>
    </w:p>
    <w:p w:rsidR="00FC4B9E" w:rsidRPr="00D66012" w:rsidRDefault="00FC4B9E" w:rsidP="00FC4B9E">
      <w:pPr>
        <w:tabs>
          <w:tab w:val="left" w:pos="284"/>
        </w:tabs>
        <w:spacing w:after="0" w:line="240" w:lineRule="auto"/>
        <w:jc w:val="both"/>
        <w:rPr>
          <w:rFonts w:ascii="Times New Roman" w:eastAsia="Calibri" w:hAnsi="Times New Roman" w:cs="Times New Roman"/>
          <w:sz w:val="12"/>
          <w:szCs w:val="12"/>
        </w:rPr>
      </w:pPr>
    </w:p>
    <w:p w:rsidR="00FC4B9E" w:rsidRPr="00D66012" w:rsidRDefault="00FC4B9E" w:rsidP="00FC4B9E">
      <w:pPr>
        <w:tabs>
          <w:tab w:val="left" w:pos="284"/>
        </w:tabs>
        <w:spacing w:after="0" w:line="240" w:lineRule="auto"/>
        <w:jc w:val="center"/>
        <w:rPr>
          <w:rFonts w:ascii="Times New Roman" w:eastAsia="Calibri" w:hAnsi="Times New Roman" w:cs="Times New Roman"/>
          <w:sz w:val="12"/>
          <w:szCs w:val="12"/>
        </w:rPr>
      </w:pPr>
      <w:r w:rsidRPr="00D66012">
        <w:rPr>
          <w:rFonts w:ascii="Times New Roman" w:eastAsia="Calibri" w:hAnsi="Times New Roman" w:cs="Times New Roman"/>
          <w:sz w:val="12"/>
          <w:szCs w:val="12"/>
        </w:rPr>
        <w:t>3. РАССМОТРЕНИЕ СПОРОВ</w:t>
      </w:r>
    </w:p>
    <w:p w:rsidR="00FC4B9E" w:rsidRPr="00D66012" w:rsidRDefault="00FC4B9E" w:rsidP="00FC4B9E">
      <w:pPr>
        <w:tabs>
          <w:tab w:val="left" w:pos="284"/>
        </w:tabs>
        <w:spacing w:after="0" w:line="240" w:lineRule="auto"/>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Споры, возникающие при исполнении настоящего договора, разрешаются по взаимному согласию сторон в порядке, установленном действующим законодательством Российской Федерации.</w:t>
      </w:r>
    </w:p>
    <w:p w:rsidR="00FC4B9E" w:rsidRPr="00D66012" w:rsidRDefault="00FC4B9E" w:rsidP="00FC4B9E">
      <w:pPr>
        <w:tabs>
          <w:tab w:val="left" w:pos="284"/>
        </w:tabs>
        <w:spacing w:after="0" w:line="240" w:lineRule="auto"/>
        <w:jc w:val="center"/>
        <w:rPr>
          <w:rFonts w:ascii="Times New Roman" w:eastAsia="Calibri" w:hAnsi="Times New Roman" w:cs="Times New Roman"/>
          <w:sz w:val="12"/>
          <w:szCs w:val="12"/>
        </w:rPr>
      </w:pPr>
      <w:r w:rsidRPr="00D66012">
        <w:rPr>
          <w:rFonts w:ascii="Times New Roman" w:eastAsia="Calibri" w:hAnsi="Times New Roman" w:cs="Times New Roman"/>
          <w:sz w:val="12"/>
          <w:szCs w:val="12"/>
        </w:rPr>
        <w:t>4. СРОК ДЕЙСТВИЯ ДОГОВОРА</w:t>
      </w:r>
    </w:p>
    <w:p w:rsidR="00FC4B9E" w:rsidRPr="00D66012" w:rsidRDefault="00FC4B9E" w:rsidP="00FC4B9E">
      <w:pPr>
        <w:tabs>
          <w:tab w:val="left" w:pos="284"/>
        </w:tabs>
        <w:spacing w:after="0" w:line="240" w:lineRule="auto"/>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Настоящий договор вступает в силу с момента его подписания и действует до прекращения прав Заявителя на ______</w:t>
      </w:r>
      <w:r>
        <w:rPr>
          <w:rFonts w:ascii="Times New Roman" w:eastAsia="Calibri" w:hAnsi="Times New Roman" w:cs="Times New Roman"/>
          <w:sz w:val="12"/>
          <w:szCs w:val="12"/>
        </w:rPr>
        <w:t>____________________</w:t>
      </w:r>
      <w:r w:rsidRPr="00D66012">
        <w:rPr>
          <w:rFonts w:ascii="Times New Roman" w:eastAsia="Calibri" w:hAnsi="Times New Roman" w:cs="Times New Roman"/>
          <w:sz w:val="12"/>
          <w:szCs w:val="12"/>
        </w:rPr>
        <w:t>___.</w:t>
      </w:r>
    </w:p>
    <w:p w:rsidR="00FC4B9E" w:rsidRPr="00D66012" w:rsidRDefault="00FC4B9E" w:rsidP="00FC4B9E">
      <w:pPr>
        <w:tabs>
          <w:tab w:val="left" w:pos="284"/>
        </w:tabs>
        <w:spacing w:after="0" w:line="240" w:lineRule="auto"/>
        <w:jc w:val="right"/>
        <w:rPr>
          <w:rFonts w:ascii="Times New Roman" w:eastAsia="Calibri" w:hAnsi="Times New Roman" w:cs="Times New Roman"/>
          <w:sz w:val="12"/>
          <w:szCs w:val="12"/>
        </w:rPr>
      </w:pPr>
      <w:r w:rsidRPr="00D66012">
        <w:rPr>
          <w:rFonts w:ascii="Times New Roman" w:eastAsia="Calibri" w:hAnsi="Times New Roman" w:cs="Times New Roman"/>
          <w:sz w:val="12"/>
          <w:szCs w:val="12"/>
        </w:rPr>
        <w:t>(наименование объекта)</w:t>
      </w:r>
    </w:p>
    <w:p w:rsidR="00FC4B9E" w:rsidRPr="00D66012" w:rsidRDefault="00FC4B9E" w:rsidP="00FC4B9E">
      <w:pPr>
        <w:tabs>
          <w:tab w:val="left" w:pos="284"/>
        </w:tabs>
        <w:spacing w:after="0" w:line="240" w:lineRule="auto"/>
        <w:jc w:val="center"/>
        <w:rPr>
          <w:rFonts w:ascii="Times New Roman" w:eastAsia="Calibri" w:hAnsi="Times New Roman" w:cs="Times New Roman"/>
          <w:sz w:val="12"/>
          <w:szCs w:val="12"/>
        </w:rPr>
      </w:pPr>
      <w:r w:rsidRPr="00D66012">
        <w:rPr>
          <w:rFonts w:ascii="Times New Roman" w:eastAsia="Calibri" w:hAnsi="Times New Roman" w:cs="Times New Roman"/>
          <w:sz w:val="12"/>
          <w:szCs w:val="12"/>
        </w:rPr>
        <w:t>5. ЗАКЛЮЧИТЕЛЬНЫЕ ПОЛОЖЕНИЯ</w:t>
      </w:r>
    </w:p>
    <w:p w:rsidR="00FC4B9E" w:rsidRPr="00D66012" w:rsidRDefault="00FC4B9E" w:rsidP="00FC4B9E">
      <w:pPr>
        <w:tabs>
          <w:tab w:val="left" w:pos="284"/>
        </w:tabs>
        <w:spacing w:after="0" w:line="240" w:lineRule="auto"/>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 xml:space="preserve">5.1. Изменение либо расторжение настоящего договора производится по письменному согласию сторон. При </w:t>
      </w:r>
      <w:proofErr w:type="spellStart"/>
      <w:r w:rsidRPr="00D66012">
        <w:rPr>
          <w:rFonts w:ascii="Times New Roman" w:eastAsia="Calibri" w:hAnsi="Times New Roman" w:cs="Times New Roman"/>
          <w:sz w:val="12"/>
          <w:szCs w:val="12"/>
        </w:rPr>
        <w:t>недостижении</w:t>
      </w:r>
      <w:proofErr w:type="spellEnd"/>
      <w:r w:rsidRPr="00D66012">
        <w:rPr>
          <w:rFonts w:ascii="Times New Roman" w:eastAsia="Calibri" w:hAnsi="Times New Roman" w:cs="Times New Roman"/>
          <w:sz w:val="12"/>
          <w:szCs w:val="12"/>
        </w:rPr>
        <w:t xml:space="preserve"> согласия сторон изменение и расторжение договора осуществляется в порядке, установленном гражданским законодательством Российской Федерации.</w:t>
      </w:r>
    </w:p>
    <w:p w:rsidR="00FC4B9E" w:rsidRPr="00D66012" w:rsidRDefault="00FC4B9E" w:rsidP="00FC4B9E">
      <w:pPr>
        <w:tabs>
          <w:tab w:val="left" w:pos="284"/>
        </w:tabs>
        <w:spacing w:after="0" w:line="240" w:lineRule="auto"/>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lastRenderedPageBreak/>
        <w:t>5.2. Настоящий договор составлен в 2 экземплярах, имеющих равную юридическую силу, первый из которых хранится у Заявителя, второй – у Уполномоченного органа.</w:t>
      </w:r>
    </w:p>
    <w:p w:rsidR="00FC4B9E" w:rsidRPr="00D66012" w:rsidRDefault="00FC4B9E" w:rsidP="00FC4B9E">
      <w:pPr>
        <w:tabs>
          <w:tab w:val="left" w:pos="284"/>
        </w:tabs>
        <w:spacing w:after="0" w:line="240" w:lineRule="auto"/>
        <w:jc w:val="center"/>
        <w:rPr>
          <w:rFonts w:ascii="Times New Roman" w:eastAsia="Calibri" w:hAnsi="Times New Roman" w:cs="Times New Roman"/>
          <w:sz w:val="12"/>
          <w:szCs w:val="12"/>
        </w:rPr>
      </w:pPr>
      <w:r w:rsidRPr="00D66012">
        <w:rPr>
          <w:rFonts w:ascii="Times New Roman" w:eastAsia="Calibri" w:hAnsi="Times New Roman" w:cs="Times New Roman"/>
          <w:sz w:val="12"/>
          <w:szCs w:val="12"/>
        </w:rPr>
        <w:t>6. АДРЕСА И РЕКВИЗИТЫ СТОРОН</w:t>
      </w:r>
    </w:p>
    <w:p w:rsidR="00FC4B9E" w:rsidRDefault="00FC4B9E" w:rsidP="00FC4B9E">
      <w:pPr>
        <w:tabs>
          <w:tab w:val="left" w:pos="284"/>
        </w:tabs>
        <w:spacing w:after="0" w:line="240" w:lineRule="auto"/>
        <w:jc w:val="center"/>
        <w:rPr>
          <w:rFonts w:ascii="Times New Roman" w:eastAsia="Calibri" w:hAnsi="Times New Roman" w:cs="Times New Roman"/>
          <w:sz w:val="12"/>
          <w:szCs w:val="12"/>
        </w:rPr>
      </w:pPr>
      <w:r w:rsidRPr="00D66012">
        <w:rPr>
          <w:rFonts w:ascii="Times New Roman" w:eastAsia="Calibri" w:hAnsi="Times New Roman" w:cs="Times New Roman"/>
          <w:sz w:val="12"/>
          <w:szCs w:val="12"/>
        </w:rPr>
        <w:t>Уполномоченный орган:</w:t>
      </w:r>
      <w:r>
        <w:rPr>
          <w:rFonts w:ascii="Times New Roman" w:eastAsia="Calibri" w:hAnsi="Times New Roman" w:cs="Times New Roman"/>
          <w:sz w:val="12"/>
          <w:szCs w:val="12"/>
        </w:rPr>
        <w:t xml:space="preserve">                                                                                                                                                     </w:t>
      </w:r>
      <w:r w:rsidRPr="00D66012">
        <w:rPr>
          <w:rFonts w:ascii="Times New Roman" w:eastAsia="Calibri" w:hAnsi="Times New Roman" w:cs="Times New Roman"/>
          <w:sz w:val="12"/>
          <w:szCs w:val="12"/>
        </w:rPr>
        <w:t>Заявитель</w:t>
      </w:r>
    </w:p>
    <w:p w:rsidR="00845357" w:rsidRDefault="00845357" w:rsidP="006D4521">
      <w:pPr>
        <w:tabs>
          <w:tab w:val="left" w:pos="284"/>
        </w:tabs>
        <w:spacing w:after="0" w:line="240" w:lineRule="auto"/>
        <w:jc w:val="both"/>
        <w:rPr>
          <w:rFonts w:ascii="Times New Roman" w:eastAsia="Calibri" w:hAnsi="Times New Roman" w:cs="Times New Roman"/>
          <w:sz w:val="12"/>
          <w:szCs w:val="12"/>
        </w:rPr>
      </w:pPr>
    </w:p>
    <w:p w:rsidR="00FC4B9E" w:rsidRPr="007279A2" w:rsidRDefault="00FC4B9E" w:rsidP="00FC4B9E">
      <w:pPr>
        <w:tabs>
          <w:tab w:val="left" w:pos="284"/>
          <w:tab w:val="left" w:pos="3828"/>
        </w:tabs>
        <w:spacing w:after="0" w:line="240" w:lineRule="auto"/>
        <w:jc w:val="center"/>
        <w:rPr>
          <w:rFonts w:ascii="Times New Roman" w:eastAsia="Calibri" w:hAnsi="Times New Roman" w:cs="Times New Roman"/>
          <w:b/>
          <w:sz w:val="12"/>
          <w:szCs w:val="12"/>
        </w:rPr>
      </w:pPr>
      <w:r w:rsidRPr="007279A2">
        <w:rPr>
          <w:rFonts w:ascii="Times New Roman" w:eastAsia="Calibri" w:hAnsi="Times New Roman" w:cs="Times New Roman"/>
          <w:b/>
          <w:sz w:val="12"/>
          <w:szCs w:val="12"/>
        </w:rPr>
        <w:t>ГЛАВА</w:t>
      </w:r>
    </w:p>
    <w:p w:rsidR="00FC4B9E" w:rsidRPr="007279A2" w:rsidRDefault="00FC4B9E" w:rsidP="00FC4B9E">
      <w:pPr>
        <w:tabs>
          <w:tab w:val="left" w:pos="284"/>
          <w:tab w:val="left" w:pos="3828"/>
        </w:tabs>
        <w:spacing w:after="0" w:line="240" w:lineRule="auto"/>
        <w:jc w:val="center"/>
        <w:rPr>
          <w:rFonts w:ascii="Times New Roman" w:eastAsia="Calibri" w:hAnsi="Times New Roman" w:cs="Times New Roman"/>
          <w:b/>
          <w:sz w:val="12"/>
          <w:szCs w:val="12"/>
        </w:rPr>
      </w:pPr>
      <w:r w:rsidRPr="000F043F">
        <w:rPr>
          <w:rFonts w:ascii="Times New Roman" w:eastAsia="Calibri" w:hAnsi="Times New Roman" w:cs="Times New Roman"/>
          <w:b/>
          <w:sz w:val="12"/>
          <w:szCs w:val="12"/>
        </w:rPr>
        <w:t xml:space="preserve">СЕЛЬСКОГО ПОСЕЛЕНИЯ </w:t>
      </w:r>
      <w:r w:rsidR="00170D52">
        <w:rPr>
          <w:rFonts w:ascii="Times New Roman" w:eastAsia="Calibri" w:hAnsi="Times New Roman" w:cs="Times New Roman"/>
          <w:b/>
          <w:sz w:val="12"/>
          <w:szCs w:val="12"/>
        </w:rPr>
        <w:t>ВЕРХНЯЯ ОРЛЯНКА</w:t>
      </w:r>
    </w:p>
    <w:p w:rsidR="00FC4B9E" w:rsidRPr="007279A2" w:rsidRDefault="00FC4B9E" w:rsidP="00FC4B9E">
      <w:pPr>
        <w:tabs>
          <w:tab w:val="left" w:pos="284"/>
          <w:tab w:val="left" w:pos="3828"/>
        </w:tabs>
        <w:spacing w:after="0" w:line="240" w:lineRule="auto"/>
        <w:jc w:val="center"/>
        <w:rPr>
          <w:rFonts w:ascii="Times New Roman" w:eastAsia="Calibri" w:hAnsi="Times New Roman" w:cs="Times New Roman"/>
          <w:b/>
          <w:sz w:val="12"/>
          <w:szCs w:val="12"/>
        </w:rPr>
      </w:pPr>
      <w:r w:rsidRPr="007279A2">
        <w:rPr>
          <w:rFonts w:ascii="Times New Roman" w:eastAsia="Calibri" w:hAnsi="Times New Roman" w:cs="Times New Roman"/>
          <w:b/>
          <w:sz w:val="12"/>
          <w:szCs w:val="12"/>
        </w:rPr>
        <w:t>МУНИЦИПАЛЬНОГО РАЙОНА СЕРГИЕВСКИЙ</w:t>
      </w:r>
    </w:p>
    <w:p w:rsidR="00FC4B9E" w:rsidRPr="007279A2" w:rsidRDefault="00FC4B9E" w:rsidP="00FC4B9E">
      <w:pPr>
        <w:tabs>
          <w:tab w:val="left" w:pos="284"/>
        </w:tabs>
        <w:spacing w:after="0" w:line="240" w:lineRule="auto"/>
        <w:jc w:val="center"/>
        <w:rPr>
          <w:rFonts w:ascii="Times New Roman" w:eastAsia="Calibri" w:hAnsi="Times New Roman" w:cs="Times New Roman"/>
          <w:b/>
          <w:sz w:val="12"/>
          <w:szCs w:val="12"/>
        </w:rPr>
      </w:pPr>
      <w:r w:rsidRPr="007279A2">
        <w:rPr>
          <w:rFonts w:ascii="Times New Roman" w:eastAsia="Calibri" w:hAnsi="Times New Roman" w:cs="Times New Roman"/>
          <w:b/>
          <w:sz w:val="12"/>
          <w:szCs w:val="12"/>
        </w:rPr>
        <w:t>САМАРСКОЙ ОБЛАСТИ</w:t>
      </w:r>
    </w:p>
    <w:p w:rsidR="00FC4B9E" w:rsidRPr="007279A2" w:rsidRDefault="00FC4B9E" w:rsidP="00FC4B9E">
      <w:pPr>
        <w:tabs>
          <w:tab w:val="left" w:pos="284"/>
        </w:tabs>
        <w:spacing w:after="0" w:line="240" w:lineRule="auto"/>
        <w:jc w:val="center"/>
        <w:rPr>
          <w:rFonts w:ascii="Times New Roman" w:eastAsia="Calibri" w:hAnsi="Times New Roman" w:cs="Times New Roman"/>
          <w:sz w:val="12"/>
          <w:szCs w:val="12"/>
        </w:rPr>
      </w:pPr>
    </w:p>
    <w:p w:rsidR="00FC4B9E" w:rsidRPr="007279A2" w:rsidRDefault="00FC4B9E" w:rsidP="00FC4B9E">
      <w:pPr>
        <w:tabs>
          <w:tab w:val="left" w:pos="284"/>
        </w:tabs>
        <w:spacing w:after="0" w:line="240" w:lineRule="auto"/>
        <w:jc w:val="center"/>
        <w:rPr>
          <w:rFonts w:ascii="Times New Roman" w:eastAsia="Calibri" w:hAnsi="Times New Roman" w:cs="Times New Roman"/>
          <w:sz w:val="12"/>
          <w:szCs w:val="12"/>
        </w:rPr>
      </w:pPr>
      <w:r w:rsidRPr="007279A2">
        <w:rPr>
          <w:rFonts w:ascii="Times New Roman" w:eastAsia="Calibri" w:hAnsi="Times New Roman" w:cs="Times New Roman"/>
          <w:sz w:val="12"/>
          <w:szCs w:val="12"/>
        </w:rPr>
        <w:t>ПОСТАНОВЛЕНИЕ</w:t>
      </w:r>
    </w:p>
    <w:p w:rsidR="00FC4B9E" w:rsidRPr="007279A2" w:rsidRDefault="00FC4B9E" w:rsidP="00FC4B9E">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18</w:t>
      </w:r>
      <w:r w:rsidRPr="007279A2">
        <w:rPr>
          <w:rFonts w:ascii="Times New Roman" w:eastAsia="Calibri" w:hAnsi="Times New Roman" w:cs="Times New Roman"/>
          <w:sz w:val="12"/>
          <w:szCs w:val="12"/>
        </w:rPr>
        <w:t xml:space="preserve"> </w:t>
      </w:r>
      <w:r>
        <w:rPr>
          <w:rFonts w:ascii="Times New Roman" w:eastAsia="Calibri" w:hAnsi="Times New Roman" w:cs="Times New Roman"/>
          <w:sz w:val="12"/>
          <w:szCs w:val="12"/>
        </w:rPr>
        <w:t>сентября</w:t>
      </w:r>
      <w:r w:rsidRPr="007279A2">
        <w:rPr>
          <w:rFonts w:ascii="Times New Roman" w:eastAsia="Calibri" w:hAnsi="Times New Roman" w:cs="Times New Roman"/>
          <w:sz w:val="12"/>
          <w:szCs w:val="12"/>
        </w:rPr>
        <w:t xml:space="preserve"> 201</w:t>
      </w:r>
      <w:r>
        <w:rPr>
          <w:rFonts w:ascii="Times New Roman" w:eastAsia="Calibri" w:hAnsi="Times New Roman" w:cs="Times New Roman"/>
          <w:sz w:val="12"/>
          <w:szCs w:val="12"/>
        </w:rPr>
        <w:t>7</w:t>
      </w:r>
      <w:r w:rsidRPr="007279A2">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№03</w:t>
      </w:r>
    </w:p>
    <w:p w:rsidR="00170D52" w:rsidRPr="00170D52" w:rsidRDefault="00170D52" w:rsidP="00170D52">
      <w:pPr>
        <w:tabs>
          <w:tab w:val="left" w:pos="284"/>
        </w:tabs>
        <w:spacing w:after="0" w:line="240" w:lineRule="auto"/>
        <w:jc w:val="center"/>
        <w:rPr>
          <w:rFonts w:ascii="Times New Roman" w:eastAsia="Calibri" w:hAnsi="Times New Roman" w:cs="Times New Roman"/>
          <w:b/>
          <w:sz w:val="12"/>
          <w:szCs w:val="12"/>
        </w:rPr>
      </w:pPr>
      <w:r w:rsidRPr="00170D52">
        <w:rPr>
          <w:rFonts w:ascii="Times New Roman" w:eastAsia="Calibri" w:hAnsi="Times New Roman" w:cs="Times New Roman"/>
          <w:b/>
          <w:sz w:val="12"/>
          <w:szCs w:val="12"/>
        </w:rPr>
        <w:t>«О проведении публичных слушаний</w:t>
      </w:r>
      <w:r>
        <w:rPr>
          <w:rFonts w:ascii="Times New Roman" w:eastAsia="Calibri" w:hAnsi="Times New Roman" w:cs="Times New Roman"/>
          <w:b/>
          <w:sz w:val="12"/>
          <w:szCs w:val="12"/>
        </w:rPr>
        <w:t xml:space="preserve"> </w:t>
      </w:r>
      <w:r w:rsidRPr="00170D52">
        <w:rPr>
          <w:rFonts w:ascii="Times New Roman" w:eastAsia="Calibri" w:hAnsi="Times New Roman" w:cs="Times New Roman"/>
          <w:b/>
          <w:sz w:val="12"/>
          <w:szCs w:val="12"/>
        </w:rPr>
        <w:t>по проекту Правил благоустройства</w:t>
      </w:r>
    </w:p>
    <w:p w:rsidR="00170D52" w:rsidRPr="00170D52" w:rsidRDefault="00170D52" w:rsidP="00170D52">
      <w:pPr>
        <w:tabs>
          <w:tab w:val="left" w:pos="284"/>
        </w:tabs>
        <w:spacing w:after="0" w:line="240" w:lineRule="auto"/>
        <w:jc w:val="center"/>
        <w:rPr>
          <w:rFonts w:ascii="Times New Roman" w:eastAsia="Calibri" w:hAnsi="Times New Roman" w:cs="Times New Roman"/>
          <w:b/>
          <w:sz w:val="12"/>
          <w:szCs w:val="12"/>
        </w:rPr>
      </w:pPr>
      <w:r w:rsidRPr="00170D52">
        <w:rPr>
          <w:rFonts w:ascii="Times New Roman" w:eastAsia="Calibri" w:hAnsi="Times New Roman" w:cs="Times New Roman"/>
          <w:b/>
          <w:sz w:val="12"/>
          <w:szCs w:val="12"/>
        </w:rPr>
        <w:t>территории сельского поселения Верхняя Орлянка</w:t>
      </w:r>
      <w:r>
        <w:rPr>
          <w:rFonts w:ascii="Times New Roman" w:eastAsia="Calibri" w:hAnsi="Times New Roman" w:cs="Times New Roman"/>
          <w:b/>
          <w:sz w:val="12"/>
          <w:szCs w:val="12"/>
        </w:rPr>
        <w:t xml:space="preserve"> </w:t>
      </w:r>
      <w:r w:rsidRPr="00170D52">
        <w:rPr>
          <w:rFonts w:ascii="Times New Roman" w:eastAsia="Calibri" w:hAnsi="Times New Roman" w:cs="Times New Roman"/>
          <w:b/>
          <w:sz w:val="12"/>
          <w:szCs w:val="12"/>
        </w:rPr>
        <w:t>муниципального района Сергиевский</w:t>
      </w:r>
      <w:r>
        <w:rPr>
          <w:rFonts w:ascii="Times New Roman" w:eastAsia="Calibri" w:hAnsi="Times New Roman" w:cs="Times New Roman"/>
          <w:b/>
          <w:sz w:val="12"/>
          <w:szCs w:val="12"/>
        </w:rPr>
        <w:t xml:space="preserve"> </w:t>
      </w:r>
      <w:r w:rsidRPr="00170D52">
        <w:rPr>
          <w:rFonts w:ascii="Times New Roman" w:eastAsia="Calibri" w:hAnsi="Times New Roman" w:cs="Times New Roman"/>
          <w:b/>
          <w:sz w:val="12"/>
          <w:szCs w:val="12"/>
        </w:rPr>
        <w:t>Самарской области»</w:t>
      </w:r>
    </w:p>
    <w:p w:rsidR="00170D52" w:rsidRPr="00170D52" w:rsidRDefault="00170D52" w:rsidP="00170D52">
      <w:pPr>
        <w:tabs>
          <w:tab w:val="left" w:pos="284"/>
        </w:tabs>
        <w:spacing w:after="0" w:line="240" w:lineRule="auto"/>
        <w:jc w:val="both"/>
        <w:rPr>
          <w:rFonts w:ascii="Times New Roman" w:eastAsia="Calibri" w:hAnsi="Times New Roman" w:cs="Times New Roman"/>
          <w:sz w:val="12"/>
          <w:szCs w:val="12"/>
        </w:rPr>
      </w:pPr>
    </w:p>
    <w:p w:rsidR="00170D52" w:rsidRPr="00170D52" w:rsidRDefault="00170D52" w:rsidP="00170D52">
      <w:pPr>
        <w:tabs>
          <w:tab w:val="left" w:pos="284"/>
        </w:tabs>
        <w:spacing w:after="0" w:line="240" w:lineRule="auto"/>
        <w:ind w:firstLine="284"/>
        <w:jc w:val="both"/>
        <w:rPr>
          <w:rFonts w:ascii="Times New Roman" w:eastAsia="Calibri" w:hAnsi="Times New Roman" w:cs="Times New Roman"/>
          <w:sz w:val="12"/>
          <w:szCs w:val="12"/>
        </w:rPr>
      </w:pPr>
      <w:r w:rsidRPr="00170D52">
        <w:rPr>
          <w:rFonts w:ascii="Times New Roman" w:eastAsia="Calibri" w:hAnsi="Times New Roman" w:cs="Times New Roman"/>
          <w:sz w:val="12"/>
          <w:szCs w:val="12"/>
        </w:rPr>
        <w:t>В соответствии с  Федеральным законом от 06.10.2003 года № 131 – ФЗ «Об общих принципах организации местного самоуправления в Российской Федерации»,  Уставом сельского поселения Верхняя Орлянка муниципального района Сергиевский Самарской области, Порядком организации и проведения публичных слушаний в  сельском поселении Верхняя Орлянка муниципального района Сергиевский Самарской области», утвержденным Решением Собрания представителей сельского поселения Верхняя Орлянка муниципального района Сергиевский Самарской области № 8 от 14.10.2015 года, и в целях обсуждения проекта решения Собрания представителей сельского поселения Верхняя Орлянка  муниципального района Сергиевский Самарской области «Об утверждении Правил  благоустройства территории сельского поселения Верхняя Орлянка муниципального района Сергиевский Самарской области»,</w:t>
      </w:r>
    </w:p>
    <w:p w:rsidR="00170D52" w:rsidRPr="00170D52" w:rsidRDefault="00170D52" w:rsidP="00170D52">
      <w:pPr>
        <w:tabs>
          <w:tab w:val="left" w:pos="284"/>
        </w:tabs>
        <w:spacing w:after="0" w:line="240" w:lineRule="auto"/>
        <w:ind w:firstLine="284"/>
        <w:jc w:val="both"/>
        <w:rPr>
          <w:rFonts w:ascii="Times New Roman" w:eastAsia="Calibri" w:hAnsi="Times New Roman" w:cs="Times New Roman"/>
          <w:b/>
          <w:sz w:val="12"/>
          <w:szCs w:val="12"/>
        </w:rPr>
      </w:pPr>
      <w:r w:rsidRPr="00170D52">
        <w:rPr>
          <w:rFonts w:ascii="Times New Roman" w:eastAsia="Calibri" w:hAnsi="Times New Roman" w:cs="Times New Roman"/>
          <w:b/>
          <w:sz w:val="12"/>
          <w:szCs w:val="12"/>
        </w:rPr>
        <w:t>ПОСТАНОВЛЯЮ:</w:t>
      </w:r>
    </w:p>
    <w:p w:rsidR="00170D52" w:rsidRPr="00170D52" w:rsidRDefault="00170D52" w:rsidP="00170D52">
      <w:pPr>
        <w:tabs>
          <w:tab w:val="left" w:pos="284"/>
        </w:tabs>
        <w:spacing w:after="0" w:line="240" w:lineRule="auto"/>
        <w:ind w:firstLine="284"/>
        <w:jc w:val="both"/>
        <w:rPr>
          <w:rFonts w:ascii="Times New Roman" w:eastAsia="Calibri" w:hAnsi="Times New Roman" w:cs="Times New Roman"/>
          <w:sz w:val="12"/>
          <w:szCs w:val="12"/>
        </w:rPr>
      </w:pPr>
      <w:r w:rsidRPr="00170D52">
        <w:rPr>
          <w:rFonts w:ascii="Times New Roman" w:eastAsia="Calibri" w:hAnsi="Times New Roman" w:cs="Times New Roman"/>
          <w:sz w:val="12"/>
          <w:szCs w:val="12"/>
        </w:rPr>
        <w:t>1. Назначить и провести публичные слушания по проекту решения Собрания представителей сельского поселения Верхняя Орлянка муниципального района Сергиевский Самарской области «Об утверждении Правил  благоустройства территории сельского поселения Верхняя Орлянка муниципального района Сергиевский Самарской области»  (прилагается) на территории сельского поселения Верхняя Орлянка  муниципального района Сергиевский Самарской области.</w:t>
      </w:r>
    </w:p>
    <w:p w:rsidR="00170D52" w:rsidRPr="00170D52" w:rsidRDefault="00170D52" w:rsidP="00170D52">
      <w:pPr>
        <w:tabs>
          <w:tab w:val="left" w:pos="284"/>
        </w:tabs>
        <w:spacing w:after="0" w:line="240" w:lineRule="auto"/>
        <w:ind w:firstLine="284"/>
        <w:jc w:val="both"/>
        <w:rPr>
          <w:rFonts w:ascii="Times New Roman" w:eastAsia="Calibri" w:hAnsi="Times New Roman" w:cs="Times New Roman"/>
          <w:sz w:val="12"/>
          <w:szCs w:val="12"/>
        </w:rPr>
      </w:pPr>
      <w:r w:rsidRPr="00170D52">
        <w:rPr>
          <w:rFonts w:ascii="Times New Roman" w:eastAsia="Calibri" w:hAnsi="Times New Roman" w:cs="Times New Roman"/>
          <w:sz w:val="12"/>
          <w:szCs w:val="12"/>
        </w:rPr>
        <w:t>2. Срок проведения публичных слушаний составляет 15 (пятнадцать) дней: с 29 сентября 2017 года по 13 октября 2017 года.</w:t>
      </w:r>
    </w:p>
    <w:p w:rsidR="00170D52" w:rsidRPr="00170D52" w:rsidRDefault="00170D52" w:rsidP="00170D52">
      <w:pPr>
        <w:tabs>
          <w:tab w:val="left" w:pos="284"/>
        </w:tabs>
        <w:spacing w:after="0" w:line="240" w:lineRule="auto"/>
        <w:ind w:firstLine="284"/>
        <w:jc w:val="both"/>
        <w:rPr>
          <w:rFonts w:ascii="Times New Roman" w:eastAsia="Calibri" w:hAnsi="Times New Roman" w:cs="Times New Roman"/>
          <w:bCs/>
          <w:sz w:val="12"/>
          <w:szCs w:val="12"/>
        </w:rPr>
      </w:pPr>
      <w:r w:rsidRPr="00170D52">
        <w:rPr>
          <w:rFonts w:ascii="Times New Roman" w:eastAsia="Calibri" w:hAnsi="Times New Roman" w:cs="Times New Roman"/>
          <w:sz w:val="12"/>
          <w:szCs w:val="12"/>
        </w:rPr>
        <w:t>3. Обсуждение проекта решения, а также учет представленных жителями поселения и иными заинтересованными лицами замечаний и предложений по проекту решения Собрания представителей сельского поселения Верхняя Орлянка муниципального района Сергиевский Самарской области «Об утверждении Правил  благоустройства территории сельского поселения Верхняя Орлянка муниципального района Сергиевский Самарской области» осуществляется в соответствии с Порядком организации и проведения публичных слушаний в сельском поселении Верхняя Орлянка  муниципального района Сергиевский Самарской области, утвержденным решением Собрания представителей сельского поселения Верхняя Орлянка</w:t>
      </w:r>
      <w:r w:rsidRPr="00170D52">
        <w:rPr>
          <w:rFonts w:ascii="Times New Roman" w:eastAsia="Calibri" w:hAnsi="Times New Roman" w:cs="Times New Roman"/>
          <w:b/>
          <w:sz w:val="12"/>
          <w:szCs w:val="12"/>
        </w:rPr>
        <w:t xml:space="preserve"> </w:t>
      </w:r>
      <w:r w:rsidRPr="00170D52">
        <w:rPr>
          <w:rFonts w:ascii="Times New Roman" w:eastAsia="Calibri" w:hAnsi="Times New Roman" w:cs="Times New Roman"/>
          <w:sz w:val="12"/>
          <w:szCs w:val="12"/>
        </w:rPr>
        <w:t>муниципального района Сергиевский Самарской области от 14.10.2015 года № 8</w:t>
      </w:r>
      <w:r w:rsidRPr="00170D52">
        <w:rPr>
          <w:rFonts w:ascii="Times New Roman" w:eastAsia="Calibri" w:hAnsi="Times New Roman" w:cs="Times New Roman"/>
          <w:bCs/>
          <w:sz w:val="12"/>
          <w:szCs w:val="12"/>
        </w:rPr>
        <w:t>.</w:t>
      </w:r>
    </w:p>
    <w:p w:rsidR="00170D52" w:rsidRPr="00170D52" w:rsidRDefault="00170D52" w:rsidP="00170D52">
      <w:pPr>
        <w:tabs>
          <w:tab w:val="left" w:pos="284"/>
        </w:tabs>
        <w:spacing w:after="0" w:line="240" w:lineRule="auto"/>
        <w:ind w:firstLine="284"/>
        <w:jc w:val="both"/>
        <w:rPr>
          <w:rFonts w:ascii="Times New Roman" w:eastAsia="Calibri" w:hAnsi="Times New Roman" w:cs="Times New Roman"/>
          <w:sz w:val="12"/>
          <w:szCs w:val="12"/>
        </w:rPr>
      </w:pPr>
      <w:r w:rsidRPr="00170D52">
        <w:rPr>
          <w:rFonts w:ascii="Times New Roman" w:eastAsia="Calibri" w:hAnsi="Times New Roman" w:cs="Times New Roman"/>
          <w:bCs/>
          <w:sz w:val="12"/>
          <w:szCs w:val="12"/>
        </w:rPr>
        <w:t xml:space="preserve">4. </w:t>
      </w:r>
      <w:r w:rsidRPr="00170D52">
        <w:rPr>
          <w:rFonts w:ascii="Times New Roman" w:eastAsia="Calibri" w:hAnsi="Times New Roman" w:cs="Times New Roman"/>
          <w:sz w:val="12"/>
          <w:szCs w:val="12"/>
        </w:rPr>
        <w:t>Органом, уполномоченным на организацию и проведение публичных слушаний в соответствии с настоящим постановлением, является Глава сельского поселения Верхняя Орлянка муниципального района Сергиевский Самарской области.</w:t>
      </w:r>
    </w:p>
    <w:p w:rsidR="00170D52" w:rsidRPr="00170D52" w:rsidRDefault="00170D52" w:rsidP="00170D52">
      <w:pPr>
        <w:tabs>
          <w:tab w:val="left" w:pos="284"/>
        </w:tabs>
        <w:spacing w:after="0" w:line="240" w:lineRule="auto"/>
        <w:ind w:firstLine="284"/>
        <w:jc w:val="both"/>
        <w:rPr>
          <w:rFonts w:ascii="Times New Roman" w:eastAsia="Calibri" w:hAnsi="Times New Roman" w:cs="Times New Roman"/>
          <w:bCs/>
          <w:sz w:val="12"/>
          <w:szCs w:val="12"/>
        </w:rPr>
      </w:pPr>
      <w:r w:rsidRPr="00170D52">
        <w:rPr>
          <w:rFonts w:ascii="Times New Roman" w:eastAsia="Calibri" w:hAnsi="Times New Roman" w:cs="Times New Roman"/>
          <w:sz w:val="12"/>
          <w:szCs w:val="12"/>
        </w:rPr>
        <w:t xml:space="preserve">5. Место проведения публичных слушаний (место ведения протокола публичных слушаний) – 446523, Самарская область, Сергиевский район, село Верхняя Орлянка, </w:t>
      </w:r>
      <w:proofErr w:type="spellStart"/>
      <w:r w:rsidRPr="00170D52">
        <w:rPr>
          <w:rFonts w:ascii="Times New Roman" w:eastAsia="Calibri" w:hAnsi="Times New Roman" w:cs="Times New Roman"/>
          <w:sz w:val="12"/>
          <w:szCs w:val="12"/>
        </w:rPr>
        <w:t>ул.Почтовая</w:t>
      </w:r>
      <w:proofErr w:type="spellEnd"/>
      <w:r w:rsidRPr="00170D52">
        <w:rPr>
          <w:rFonts w:ascii="Times New Roman" w:eastAsia="Calibri" w:hAnsi="Times New Roman" w:cs="Times New Roman"/>
          <w:sz w:val="12"/>
          <w:szCs w:val="12"/>
        </w:rPr>
        <w:t>, д. 2а</w:t>
      </w:r>
      <w:r w:rsidRPr="00170D52">
        <w:rPr>
          <w:rFonts w:ascii="Times New Roman" w:eastAsia="Calibri" w:hAnsi="Times New Roman" w:cs="Times New Roman"/>
          <w:bCs/>
          <w:sz w:val="12"/>
          <w:szCs w:val="12"/>
        </w:rPr>
        <w:t>.</w:t>
      </w:r>
    </w:p>
    <w:p w:rsidR="00170D52" w:rsidRPr="00170D52" w:rsidRDefault="00170D52" w:rsidP="00170D52">
      <w:pPr>
        <w:tabs>
          <w:tab w:val="left" w:pos="284"/>
        </w:tabs>
        <w:spacing w:after="0" w:line="240" w:lineRule="auto"/>
        <w:ind w:firstLine="284"/>
        <w:jc w:val="both"/>
        <w:rPr>
          <w:rFonts w:ascii="Times New Roman" w:eastAsia="Calibri" w:hAnsi="Times New Roman" w:cs="Times New Roman"/>
          <w:bCs/>
          <w:sz w:val="12"/>
          <w:szCs w:val="12"/>
        </w:rPr>
      </w:pPr>
      <w:r w:rsidRPr="00170D52">
        <w:rPr>
          <w:rFonts w:ascii="Times New Roman" w:eastAsia="Calibri" w:hAnsi="Times New Roman" w:cs="Times New Roman"/>
          <w:bCs/>
          <w:sz w:val="12"/>
          <w:szCs w:val="12"/>
        </w:rPr>
        <w:t xml:space="preserve">6. </w:t>
      </w:r>
      <w:r w:rsidRPr="00170D52">
        <w:rPr>
          <w:rFonts w:ascii="Times New Roman" w:eastAsia="Calibri" w:hAnsi="Times New Roman" w:cs="Times New Roman"/>
          <w:sz w:val="12"/>
          <w:szCs w:val="12"/>
        </w:rPr>
        <w:t>Мероприятие по информированию жителей поселения по вопросу обсуждения проекта решения состоится 03 октября  2017 года в 16.00 часов по адресу: 446523, Самарская область, Сергиевский район, село Верхняя Орлянка, ул. Почтовая, д. 2а</w:t>
      </w:r>
      <w:r w:rsidRPr="00170D52">
        <w:rPr>
          <w:rFonts w:ascii="Times New Roman" w:eastAsia="Calibri" w:hAnsi="Times New Roman" w:cs="Times New Roman"/>
          <w:bCs/>
          <w:sz w:val="12"/>
          <w:szCs w:val="12"/>
        </w:rPr>
        <w:t>.</w:t>
      </w:r>
    </w:p>
    <w:p w:rsidR="00170D52" w:rsidRPr="00170D52" w:rsidRDefault="00170D52" w:rsidP="00170D52">
      <w:pPr>
        <w:tabs>
          <w:tab w:val="left" w:pos="284"/>
        </w:tabs>
        <w:spacing w:after="0" w:line="240" w:lineRule="auto"/>
        <w:ind w:firstLine="284"/>
        <w:jc w:val="both"/>
        <w:rPr>
          <w:rFonts w:ascii="Times New Roman" w:eastAsia="Calibri" w:hAnsi="Times New Roman" w:cs="Times New Roman"/>
          <w:sz w:val="12"/>
          <w:szCs w:val="12"/>
        </w:rPr>
      </w:pPr>
      <w:r w:rsidRPr="00170D52">
        <w:rPr>
          <w:rFonts w:ascii="Times New Roman" w:eastAsia="Calibri" w:hAnsi="Times New Roman" w:cs="Times New Roman"/>
          <w:bCs/>
          <w:sz w:val="12"/>
          <w:szCs w:val="12"/>
        </w:rPr>
        <w:t xml:space="preserve">7. </w:t>
      </w:r>
      <w:r w:rsidRPr="00170D52">
        <w:rPr>
          <w:rFonts w:ascii="Times New Roman" w:eastAsia="Calibri" w:hAnsi="Times New Roman" w:cs="Times New Roman"/>
          <w:sz w:val="12"/>
          <w:szCs w:val="12"/>
        </w:rPr>
        <w:t xml:space="preserve">Назначить лицом, ответственным за ведение протокола публичных слушаний и протокола мероприятия по информированию жителей сельского поселения Верхняя Орлянка  муниципального района Сергиевский Самарской области по вопросу публичных слушаний, ведущего специалиста администрации сельского поселения Верхняя Орлянка  муниципального района Сергиевский </w:t>
      </w:r>
      <w:proofErr w:type="spellStart"/>
      <w:r w:rsidRPr="00170D52">
        <w:rPr>
          <w:rFonts w:ascii="Times New Roman" w:eastAsia="Calibri" w:hAnsi="Times New Roman" w:cs="Times New Roman"/>
          <w:sz w:val="12"/>
          <w:szCs w:val="12"/>
        </w:rPr>
        <w:t>Щепетову</w:t>
      </w:r>
      <w:proofErr w:type="spellEnd"/>
      <w:r w:rsidRPr="00170D52">
        <w:rPr>
          <w:rFonts w:ascii="Times New Roman" w:eastAsia="Calibri" w:hAnsi="Times New Roman" w:cs="Times New Roman"/>
          <w:sz w:val="12"/>
          <w:szCs w:val="12"/>
        </w:rPr>
        <w:t xml:space="preserve"> Нину Алексеевну.</w:t>
      </w:r>
    </w:p>
    <w:p w:rsidR="00170D52" w:rsidRPr="00170D52" w:rsidRDefault="00170D52" w:rsidP="00170D52">
      <w:pPr>
        <w:tabs>
          <w:tab w:val="left" w:pos="284"/>
        </w:tabs>
        <w:spacing w:after="0" w:line="240" w:lineRule="auto"/>
        <w:ind w:firstLine="284"/>
        <w:jc w:val="both"/>
        <w:rPr>
          <w:rFonts w:ascii="Times New Roman" w:eastAsia="Calibri" w:hAnsi="Times New Roman" w:cs="Times New Roman"/>
          <w:sz w:val="12"/>
          <w:szCs w:val="12"/>
        </w:rPr>
      </w:pPr>
      <w:r w:rsidRPr="00170D52">
        <w:rPr>
          <w:rFonts w:ascii="Times New Roman" w:eastAsia="Calibri" w:hAnsi="Times New Roman" w:cs="Times New Roman"/>
          <w:sz w:val="12"/>
          <w:szCs w:val="12"/>
        </w:rPr>
        <w:t>8. Принятие замечаний и предложений по вопросам публичных слушаний, поступивших от жителей поселения и иных заинтересованных лиц, осуществляется по адресу, указанному в пункте 6 настоящего постановления, в рабочие дни с 10 часов до 17 часов. Письменные замечания и предложения подлежат приобщению к протоколу публичных слушаний.</w:t>
      </w:r>
    </w:p>
    <w:p w:rsidR="00170D52" w:rsidRPr="00170D52" w:rsidRDefault="00170D52" w:rsidP="00170D52">
      <w:pPr>
        <w:tabs>
          <w:tab w:val="left" w:pos="284"/>
        </w:tabs>
        <w:spacing w:after="0" w:line="240" w:lineRule="auto"/>
        <w:ind w:firstLine="284"/>
        <w:jc w:val="both"/>
        <w:rPr>
          <w:rFonts w:ascii="Times New Roman" w:eastAsia="Calibri" w:hAnsi="Times New Roman" w:cs="Times New Roman"/>
          <w:sz w:val="12"/>
          <w:szCs w:val="12"/>
        </w:rPr>
      </w:pPr>
      <w:r w:rsidRPr="00170D52">
        <w:rPr>
          <w:rFonts w:ascii="Times New Roman" w:eastAsia="Calibri" w:hAnsi="Times New Roman" w:cs="Times New Roman"/>
          <w:sz w:val="12"/>
          <w:szCs w:val="12"/>
        </w:rPr>
        <w:t>9. Прием замечаний и предложений по вопросу публичных слушаний  заканчивается 10 октября 2017 года.</w:t>
      </w:r>
    </w:p>
    <w:p w:rsidR="00170D52" w:rsidRPr="00170D52" w:rsidRDefault="00170D52" w:rsidP="00170D52">
      <w:pPr>
        <w:tabs>
          <w:tab w:val="left" w:pos="284"/>
        </w:tabs>
        <w:spacing w:after="0" w:line="240" w:lineRule="auto"/>
        <w:ind w:firstLine="284"/>
        <w:jc w:val="both"/>
        <w:rPr>
          <w:rFonts w:ascii="Times New Roman" w:eastAsia="Calibri" w:hAnsi="Times New Roman" w:cs="Times New Roman"/>
          <w:sz w:val="12"/>
          <w:szCs w:val="12"/>
        </w:rPr>
      </w:pPr>
      <w:r w:rsidRPr="00170D52">
        <w:rPr>
          <w:rFonts w:ascii="Times New Roman" w:eastAsia="Calibri" w:hAnsi="Times New Roman" w:cs="Times New Roman"/>
          <w:sz w:val="12"/>
          <w:szCs w:val="12"/>
        </w:rPr>
        <w:t>10. Опубликовать настоящее постановление, проект решения (приложение к настоящему постановлению) в газете «</w:t>
      </w:r>
      <w:r w:rsidRPr="00170D52">
        <w:rPr>
          <w:rFonts w:ascii="Times New Roman" w:eastAsia="Calibri" w:hAnsi="Times New Roman" w:cs="Times New Roman"/>
          <w:bCs/>
          <w:sz w:val="12"/>
          <w:szCs w:val="12"/>
        </w:rPr>
        <w:t>Сергиевский вестник</w:t>
      </w:r>
      <w:r w:rsidRPr="00170D52">
        <w:rPr>
          <w:rFonts w:ascii="Times New Roman" w:eastAsia="Calibri" w:hAnsi="Times New Roman" w:cs="Times New Roman"/>
          <w:sz w:val="12"/>
          <w:szCs w:val="12"/>
        </w:rPr>
        <w:t>».</w:t>
      </w:r>
    </w:p>
    <w:p w:rsidR="00170D52" w:rsidRPr="00170D52" w:rsidRDefault="00170D52" w:rsidP="00170D52">
      <w:pPr>
        <w:tabs>
          <w:tab w:val="left" w:pos="284"/>
        </w:tabs>
        <w:spacing w:after="0" w:line="240" w:lineRule="auto"/>
        <w:ind w:firstLine="284"/>
        <w:jc w:val="both"/>
        <w:rPr>
          <w:rFonts w:ascii="Times New Roman" w:eastAsia="Calibri" w:hAnsi="Times New Roman" w:cs="Times New Roman"/>
          <w:sz w:val="12"/>
          <w:szCs w:val="12"/>
        </w:rPr>
      </w:pPr>
      <w:r w:rsidRPr="00170D52">
        <w:rPr>
          <w:rFonts w:ascii="Times New Roman" w:eastAsia="Calibri" w:hAnsi="Times New Roman" w:cs="Times New Roman"/>
          <w:sz w:val="12"/>
          <w:szCs w:val="12"/>
        </w:rPr>
        <w:t>11. Настоящее постановление вступает в силу со дня его официального опубликования.</w:t>
      </w:r>
    </w:p>
    <w:p w:rsidR="00170D52" w:rsidRPr="00170D52" w:rsidRDefault="00170D52" w:rsidP="00170D52">
      <w:pPr>
        <w:tabs>
          <w:tab w:val="left" w:pos="284"/>
        </w:tabs>
        <w:spacing w:after="0" w:line="240" w:lineRule="auto"/>
        <w:jc w:val="right"/>
        <w:rPr>
          <w:rFonts w:ascii="Times New Roman" w:eastAsia="Calibri" w:hAnsi="Times New Roman" w:cs="Times New Roman"/>
          <w:sz w:val="12"/>
          <w:szCs w:val="12"/>
        </w:rPr>
      </w:pPr>
      <w:r w:rsidRPr="00170D52">
        <w:rPr>
          <w:rFonts w:ascii="Times New Roman" w:eastAsia="Calibri" w:hAnsi="Times New Roman" w:cs="Times New Roman"/>
          <w:sz w:val="12"/>
          <w:szCs w:val="12"/>
        </w:rPr>
        <w:t>Глава сельского поселения Верхняя Орлянка</w:t>
      </w:r>
    </w:p>
    <w:p w:rsidR="00170D52" w:rsidRDefault="00170D52" w:rsidP="00170D52">
      <w:pPr>
        <w:tabs>
          <w:tab w:val="left" w:pos="284"/>
        </w:tabs>
        <w:spacing w:after="0" w:line="240" w:lineRule="auto"/>
        <w:jc w:val="right"/>
        <w:rPr>
          <w:rFonts w:ascii="Times New Roman" w:eastAsia="Calibri" w:hAnsi="Times New Roman" w:cs="Times New Roman"/>
          <w:sz w:val="12"/>
          <w:szCs w:val="12"/>
        </w:rPr>
      </w:pPr>
      <w:r w:rsidRPr="00170D52">
        <w:rPr>
          <w:rFonts w:ascii="Times New Roman" w:eastAsia="Calibri" w:hAnsi="Times New Roman" w:cs="Times New Roman"/>
          <w:sz w:val="12"/>
          <w:szCs w:val="12"/>
        </w:rPr>
        <w:t>муниципального района Сергиевский</w:t>
      </w:r>
    </w:p>
    <w:p w:rsidR="00170D52" w:rsidRPr="00170D52" w:rsidRDefault="00170D52" w:rsidP="00170D52">
      <w:pPr>
        <w:tabs>
          <w:tab w:val="left" w:pos="284"/>
        </w:tabs>
        <w:spacing w:after="0" w:line="240" w:lineRule="auto"/>
        <w:jc w:val="right"/>
        <w:rPr>
          <w:rFonts w:ascii="Times New Roman" w:eastAsia="Calibri" w:hAnsi="Times New Roman" w:cs="Times New Roman"/>
          <w:sz w:val="12"/>
          <w:szCs w:val="12"/>
        </w:rPr>
      </w:pPr>
      <w:r w:rsidRPr="00170D52">
        <w:rPr>
          <w:rFonts w:ascii="Times New Roman" w:eastAsia="Calibri" w:hAnsi="Times New Roman" w:cs="Times New Roman"/>
          <w:sz w:val="12"/>
          <w:szCs w:val="12"/>
        </w:rPr>
        <w:t>Р.Р.</w:t>
      </w:r>
      <w:r>
        <w:rPr>
          <w:rFonts w:ascii="Times New Roman" w:eastAsia="Calibri" w:hAnsi="Times New Roman" w:cs="Times New Roman"/>
          <w:sz w:val="12"/>
          <w:szCs w:val="12"/>
        </w:rPr>
        <w:t xml:space="preserve"> </w:t>
      </w:r>
      <w:r w:rsidRPr="00170D52">
        <w:rPr>
          <w:rFonts w:ascii="Times New Roman" w:eastAsia="Calibri" w:hAnsi="Times New Roman" w:cs="Times New Roman"/>
          <w:sz w:val="12"/>
          <w:szCs w:val="12"/>
        </w:rPr>
        <w:t>Исмагилов</w:t>
      </w:r>
    </w:p>
    <w:p w:rsidR="00170D52" w:rsidRDefault="00170D52" w:rsidP="00FC4B9E">
      <w:pPr>
        <w:spacing w:after="0" w:line="240" w:lineRule="auto"/>
        <w:jc w:val="right"/>
        <w:rPr>
          <w:rFonts w:ascii="Times New Roman" w:eastAsia="Calibri" w:hAnsi="Times New Roman" w:cs="Times New Roman"/>
          <w:i/>
          <w:sz w:val="12"/>
          <w:szCs w:val="12"/>
        </w:rPr>
      </w:pPr>
    </w:p>
    <w:p w:rsidR="00FC4B9E" w:rsidRPr="007279A2" w:rsidRDefault="00FC4B9E" w:rsidP="00FC4B9E">
      <w:pPr>
        <w:spacing w:after="0" w:line="240" w:lineRule="auto"/>
        <w:jc w:val="right"/>
        <w:rPr>
          <w:rFonts w:ascii="Times New Roman" w:eastAsia="Calibri" w:hAnsi="Times New Roman" w:cs="Times New Roman"/>
          <w:i/>
          <w:sz w:val="12"/>
          <w:szCs w:val="12"/>
        </w:rPr>
      </w:pPr>
      <w:r w:rsidRPr="007279A2">
        <w:rPr>
          <w:rFonts w:ascii="Times New Roman" w:eastAsia="Calibri" w:hAnsi="Times New Roman" w:cs="Times New Roman"/>
          <w:i/>
          <w:sz w:val="12"/>
          <w:szCs w:val="12"/>
        </w:rPr>
        <w:t>Приложение</w:t>
      </w:r>
    </w:p>
    <w:p w:rsidR="00FC4B9E" w:rsidRPr="007279A2" w:rsidRDefault="00FC4B9E" w:rsidP="00FC4B9E">
      <w:pPr>
        <w:spacing w:after="0" w:line="240" w:lineRule="auto"/>
        <w:jc w:val="right"/>
        <w:rPr>
          <w:rFonts w:ascii="Times New Roman" w:eastAsia="Calibri" w:hAnsi="Times New Roman" w:cs="Times New Roman"/>
          <w:i/>
          <w:sz w:val="12"/>
          <w:szCs w:val="12"/>
        </w:rPr>
      </w:pPr>
      <w:r w:rsidRPr="007279A2">
        <w:rPr>
          <w:rFonts w:ascii="Times New Roman" w:eastAsia="Calibri" w:hAnsi="Times New Roman" w:cs="Times New Roman"/>
          <w:i/>
          <w:sz w:val="12"/>
          <w:szCs w:val="12"/>
        </w:rPr>
        <w:t xml:space="preserve">к постановлению Главы сельского поселения </w:t>
      </w:r>
      <w:r w:rsidR="00170D52" w:rsidRPr="00170D52">
        <w:rPr>
          <w:rFonts w:ascii="Times New Roman" w:eastAsia="Calibri" w:hAnsi="Times New Roman" w:cs="Times New Roman"/>
          <w:i/>
          <w:sz w:val="12"/>
          <w:szCs w:val="12"/>
        </w:rPr>
        <w:t>Верхняя Орлянка</w:t>
      </w:r>
    </w:p>
    <w:p w:rsidR="00FC4B9E" w:rsidRPr="007279A2" w:rsidRDefault="00FC4B9E" w:rsidP="00FC4B9E">
      <w:pPr>
        <w:spacing w:after="0" w:line="240" w:lineRule="auto"/>
        <w:jc w:val="right"/>
        <w:rPr>
          <w:rFonts w:ascii="Times New Roman" w:eastAsia="Calibri" w:hAnsi="Times New Roman" w:cs="Times New Roman"/>
          <w:i/>
          <w:sz w:val="12"/>
          <w:szCs w:val="12"/>
        </w:rPr>
      </w:pPr>
      <w:r w:rsidRPr="007279A2">
        <w:rPr>
          <w:rFonts w:ascii="Times New Roman" w:eastAsia="Calibri" w:hAnsi="Times New Roman" w:cs="Times New Roman"/>
          <w:i/>
          <w:sz w:val="12"/>
          <w:szCs w:val="12"/>
        </w:rPr>
        <w:t>муниципального района Сергиевский</w:t>
      </w:r>
    </w:p>
    <w:p w:rsidR="00FC4B9E" w:rsidRPr="007279A2" w:rsidRDefault="00FC4B9E" w:rsidP="00FC4B9E">
      <w:pPr>
        <w:tabs>
          <w:tab w:val="left" w:pos="284"/>
        </w:tabs>
        <w:spacing w:after="0" w:line="240" w:lineRule="auto"/>
        <w:jc w:val="right"/>
        <w:rPr>
          <w:rFonts w:ascii="Times New Roman" w:eastAsia="Calibri" w:hAnsi="Times New Roman" w:cs="Times New Roman"/>
          <w:sz w:val="12"/>
          <w:szCs w:val="12"/>
        </w:rPr>
      </w:pPr>
      <w:r w:rsidRPr="007279A2">
        <w:rPr>
          <w:rFonts w:ascii="Times New Roman" w:eastAsia="Calibri" w:hAnsi="Times New Roman" w:cs="Times New Roman"/>
          <w:i/>
          <w:sz w:val="12"/>
          <w:szCs w:val="12"/>
        </w:rPr>
        <w:t>№</w:t>
      </w:r>
      <w:r>
        <w:rPr>
          <w:rFonts w:ascii="Times New Roman" w:eastAsia="Calibri" w:hAnsi="Times New Roman" w:cs="Times New Roman"/>
          <w:i/>
          <w:sz w:val="12"/>
          <w:szCs w:val="12"/>
        </w:rPr>
        <w:t>03</w:t>
      </w:r>
      <w:r w:rsidRPr="007279A2">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18</w:t>
      </w:r>
      <w:r w:rsidRPr="007279A2">
        <w:rPr>
          <w:rFonts w:ascii="Times New Roman" w:eastAsia="Calibri" w:hAnsi="Times New Roman" w:cs="Times New Roman"/>
          <w:i/>
          <w:sz w:val="12"/>
          <w:szCs w:val="12"/>
        </w:rPr>
        <w:t>”</w:t>
      </w:r>
      <w:r>
        <w:rPr>
          <w:rFonts w:ascii="Times New Roman" w:eastAsia="Calibri" w:hAnsi="Times New Roman" w:cs="Times New Roman"/>
          <w:i/>
          <w:sz w:val="12"/>
          <w:szCs w:val="12"/>
        </w:rPr>
        <w:t xml:space="preserve"> </w:t>
      </w:r>
      <w:r w:rsidRPr="007279A2">
        <w:rPr>
          <w:rFonts w:ascii="Times New Roman" w:eastAsia="Calibri" w:hAnsi="Times New Roman" w:cs="Times New Roman"/>
          <w:i/>
          <w:sz w:val="12"/>
          <w:szCs w:val="12"/>
        </w:rPr>
        <w:t>сентября 2017 г</w:t>
      </w:r>
    </w:p>
    <w:p w:rsidR="00FC4B9E" w:rsidRPr="007279A2" w:rsidRDefault="00FC4B9E" w:rsidP="00FC4B9E">
      <w:pPr>
        <w:tabs>
          <w:tab w:val="left" w:pos="284"/>
          <w:tab w:val="left" w:pos="3828"/>
        </w:tabs>
        <w:spacing w:after="0" w:line="240" w:lineRule="auto"/>
        <w:jc w:val="center"/>
        <w:rPr>
          <w:rFonts w:ascii="Times New Roman" w:eastAsia="Calibri" w:hAnsi="Times New Roman" w:cs="Times New Roman"/>
          <w:b/>
          <w:sz w:val="12"/>
          <w:szCs w:val="12"/>
        </w:rPr>
      </w:pPr>
      <w:r w:rsidRPr="007279A2">
        <w:rPr>
          <w:rFonts w:ascii="Times New Roman" w:eastAsia="Calibri" w:hAnsi="Times New Roman" w:cs="Times New Roman"/>
          <w:b/>
          <w:sz w:val="12"/>
          <w:szCs w:val="12"/>
        </w:rPr>
        <w:t>СОБРАНИЕ ПРЕДСТАВИТЕЛЕЙ</w:t>
      </w:r>
    </w:p>
    <w:p w:rsidR="00FC4B9E" w:rsidRPr="007279A2" w:rsidRDefault="00FC4B9E" w:rsidP="00FC4B9E">
      <w:pPr>
        <w:tabs>
          <w:tab w:val="left" w:pos="284"/>
          <w:tab w:val="left" w:pos="3828"/>
        </w:tabs>
        <w:spacing w:after="0" w:line="240" w:lineRule="auto"/>
        <w:jc w:val="center"/>
        <w:rPr>
          <w:rFonts w:ascii="Times New Roman" w:eastAsia="Calibri" w:hAnsi="Times New Roman" w:cs="Times New Roman"/>
          <w:b/>
          <w:sz w:val="12"/>
          <w:szCs w:val="12"/>
        </w:rPr>
      </w:pPr>
      <w:r w:rsidRPr="007279A2">
        <w:rPr>
          <w:rFonts w:ascii="Times New Roman" w:eastAsia="Calibri" w:hAnsi="Times New Roman" w:cs="Times New Roman"/>
          <w:b/>
          <w:sz w:val="12"/>
          <w:szCs w:val="12"/>
        </w:rPr>
        <w:t xml:space="preserve">СЕЛЬСКОГО ПОСЕЛЕНИЯ </w:t>
      </w:r>
      <w:r w:rsidR="00170D52">
        <w:rPr>
          <w:rFonts w:ascii="Times New Roman" w:eastAsia="Calibri" w:hAnsi="Times New Roman" w:cs="Times New Roman"/>
          <w:b/>
          <w:sz w:val="12"/>
          <w:szCs w:val="12"/>
        </w:rPr>
        <w:t>ВЕРХНЯЯ ОРЛЯНКА</w:t>
      </w:r>
    </w:p>
    <w:p w:rsidR="00FC4B9E" w:rsidRPr="007279A2" w:rsidRDefault="00FC4B9E" w:rsidP="00FC4B9E">
      <w:pPr>
        <w:tabs>
          <w:tab w:val="left" w:pos="284"/>
          <w:tab w:val="left" w:pos="3828"/>
        </w:tabs>
        <w:spacing w:after="0" w:line="240" w:lineRule="auto"/>
        <w:jc w:val="center"/>
        <w:rPr>
          <w:rFonts w:ascii="Times New Roman" w:eastAsia="Calibri" w:hAnsi="Times New Roman" w:cs="Times New Roman"/>
          <w:b/>
          <w:sz w:val="12"/>
          <w:szCs w:val="12"/>
        </w:rPr>
      </w:pPr>
      <w:r w:rsidRPr="007279A2">
        <w:rPr>
          <w:rFonts w:ascii="Times New Roman" w:eastAsia="Calibri" w:hAnsi="Times New Roman" w:cs="Times New Roman"/>
          <w:b/>
          <w:sz w:val="12"/>
          <w:szCs w:val="12"/>
        </w:rPr>
        <w:t>МУНИЦИПАЛЬНОГО РАЙОНА СЕРГИЕВСКИЙ</w:t>
      </w:r>
    </w:p>
    <w:p w:rsidR="00FC4B9E" w:rsidRPr="007279A2" w:rsidRDefault="00FC4B9E" w:rsidP="00FC4B9E">
      <w:pPr>
        <w:tabs>
          <w:tab w:val="left" w:pos="284"/>
        </w:tabs>
        <w:spacing w:after="0" w:line="240" w:lineRule="auto"/>
        <w:jc w:val="center"/>
        <w:rPr>
          <w:rFonts w:ascii="Times New Roman" w:eastAsia="Calibri" w:hAnsi="Times New Roman" w:cs="Times New Roman"/>
          <w:b/>
          <w:sz w:val="12"/>
          <w:szCs w:val="12"/>
        </w:rPr>
      </w:pPr>
      <w:r w:rsidRPr="007279A2">
        <w:rPr>
          <w:rFonts w:ascii="Times New Roman" w:eastAsia="Calibri" w:hAnsi="Times New Roman" w:cs="Times New Roman"/>
          <w:b/>
          <w:sz w:val="12"/>
          <w:szCs w:val="12"/>
        </w:rPr>
        <w:t>САМАРСКОЙ ОБЛАСТИ</w:t>
      </w:r>
    </w:p>
    <w:p w:rsidR="00FC4B9E" w:rsidRPr="007279A2" w:rsidRDefault="00FC4B9E" w:rsidP="00FC4B9E">
      <w:pPr>
        <w:tabs>
          <w:tab w:val="left" w:pos="284"/>
        </w:tabs>
        <w:spacing w:after="0" w:line="240" w:lineRule="auto"/>
        <w:jc w:val="center"/>
        <w:rPr>
          <w:rFonts w:ascii="Times New Roman" w:eastAsia="Calibri" w:hAnsi="Times New Roman" w:cs="Times New Roman"/>
          <w:sz w:val="12"/>
          <w:szCs w:val="12"/>
        </w:rPr>
      </w:pPr>
    </w:p>
    <w:p w:rsidR="00FC4B9E" w:rsidRDefault="00FC4B9E" w:rsidP="00FC4B9E">
      <w:pPr>
        <w:tabs>
          <w:tab w:val="left" w:pos="284"/>
        </w:tabs>
        <w:spacing w:after="0" w:line="240" w:lineRule="auto"/>
        <w:jc w:val="center"/>
        <w:rPr>
          <w:rFonts w:ascii="Times New Roman" w:eastAsia="Calibri" w:hAnsi="Times New Roman" w:cs="Times New Roman"/>
          <w:sz w:val="12"/>
          <w:szCs w:val="12"/>
        </w:rPr>
      </w:pPr>
      <w:r w:rsidRPr="007279A2">
        <w:rPr>
          <w:rFonts w:ascii="Times New Roman" w:eastAsia="Calibri" w:hAnsi="Times New Roman" w:cs="Times New Roman"/>
          <w:sz w:val="12"/>
          <w:szCs w:val="12"/>
        </w:rPr>
        <w:t>РЕШЕНИЕ</w:t>
      </w:r>
    </w:p>
    <w:p w:rsidR="00FC4B9E" w:rsidRPr="007279A2" w:rsidRDefault="00FC4B9E" w:rsidP="00FC4B9E">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ПРОЕКТ</w:t>
      </w:r>
    </w:p>
    <w:p w:rsidR="00170D52" w:rsidRPr="00170D52" w:rsidRDefault="00170D52" w:rsidP="00170D52">
      <w:pPr>
        <w:tabs>
          <w:tab w:val="left" w:pos="284"/>
        </w:tabs>
        <w:spacing w:after="0" w:line="240" w:lineRule="auto"/>
        <w:jc w:val="center"/>
        <w:rPr>
          <w:rFonts w:ascii="Times New Roman" w:eastAsia="Calibri" w:hAnsi="Times New Roman" w:cs="Times New Roman"/>
          <w:b/>
          <w:sz w:val="12"/>
          <w:szCs w:val="12"/>
        </w:rPr>
      </w:pPr>
      <w:r w:rsidRPr="00170D52">
        <w:rPr>
          <w:rFonts w:ascii="Times New Roman" w:eastAsia="Calibri" w:hAnsi="Times New Roman" w:cs="Times New Roman"/>
          <w:b/>
          <w:sz w:val="12"/>
          <w:szCs w:val="12"/>
        </w:rPr>
        <w:t>«Об утверждении Правил  благоустройства территории</w:t>
      </w:r>
    </w:p>
    <w:p w:rsidR="00170D52" w:rsidRPr="00170D52" w:rsidRDefault="00170D52" w:rsidP="00170D52">
      <w:pPr>
        <w:tabs>
          <w:tab w:val="left" w:pos="284"/>
        </w:tabs>
        <w:spacing w:after="0" w:line="240" w:lineRule="auto"/>
        <w:jc w:val="center"/>
        <w:rPr>
          <w:rFonts w:ascii="Times New Roman" w:eastAsia="Calibri" w:hAnsi="Times New Roman" w:cs="Times New Roman"/>
          <w:b/>
          <w:sz w:val="12"/>
          <w:szCs w:val="12"/>
        </w:rPr>
      </w:pPr>
      <w:r w:rsidRPr="00170D52">
        <w:rPr>
          <w:rFonts w:ascii="Times New Roman" w:eastAsia="Calibri" w:hAnsi="Times New Roman" w:cs="Times New Roman"/>
          <w:b/>
          <w:sz w:val="12"/>
          <w:szCs w:val="12"/>
        </w:rPr>
        <w:t>сельского поселения  Верхняя Орлянка муниципального района Сергиевский Самарской области»</w:t>
      </w:r>
    </w:p>
    <w:p w:rsidR="00170D52" w:rsidRPr="00170D52" w:rsidRDefault="00170D52" w:rsidP="00170D52">
      <w:pPr>
        <w:tabs>
          <w:tab w:val="left" w:pos="284"/>
        </w:tabs>
        <w:spacing w:after="0" w:line="240" w:lineRule="auto"/>
        <w:jc w:val="both"/>
        <w:rPr>
          <w:rFonts w:ascii="Times New Roman" w:eastAsia="Calibri" w:hAnsi="Times New Roman" w:cs="Times New Roman"/>
          <w:sz w:val="12"/>
          <w:szCs w:val="12"/>
        </w:rPr>
      </w:pPr>
    </w:p>
    <w:p w:rsidR="00170D52" w:rsidRPr="00170D52" w:rsidRDefault="00170D52" w:rsidP="00170D52">
      <w:pPr>
        <w:tabs>
          <w:tab w:val="left" w:pos="284"/>
        </w:tabs>
        <w:spacing w:after="0" w:line="240" w:lineRule="auto"/>
        <w:ind w:firstLine="284"/>
        <w:jc w:val="both"/>
        <w:rPr>
          <w:rFonts w:ascii="Times New Roman" w:eastAsia="Calibri" w:hAnsi="Times New Roman" w:cs="Times New Roman"/>
          <w:b/>
          <w:sz w:val="12"/>
          <w:szCs w:val="12"/>
        </w:rPr>
      </w:pPr>
      <w:r w:rsidRPr="00170D52">
        <w:rPr>
          <w:rFonts w:ascii="Times New Roman" w:eastAsia="Calibri" w:hAnsi="Times New Roman" w:cs="Times New Roman"/>
          <w:sz w:val="12"/>
          <w:szCs w:val="12"/>
        </w:rPr>
        <w:t>Принято Собранием  представителей</w:t>
      </w:r>
      <w:r>
        <w:rPr>
          <w:rFonts w:ascii="Times New Roman" w:eastAsia="Calibri" w:hAnsi="Times New Roman" w:cs="Times New Roman"/>
          <w:sz w:val="12"/>
          <w:szCs w:val="12"/>
        </w:rPr>
        <w:t xml:space="preserve"> </w:t>
      </w:r>
      <w:r w:rsidRPr="00170D52">
        <w:rPr>
          <w:rFonts w:ascii="Times New Roman" w:eastAsia="Calibri" w:hAnsi="Times New Roman" w:cs="Times New Roman"/>
          <w:bCs/>
          <w:sz w:val="12"/>
          <w:szCs w:val="12"/>
        </w:rPr>
        <w:t xml:space="preserve">сельского поселения </w:t>
      </w:r>
      <w:r w:rsidRPr="00170D52">
        <w:rPr>
          <w:rFonts w:ascii="Times New Roman" w:eastAsia="Calibri" w:hAnsi="Times New Roman" w:cs="Times New Roman"/>
          <w:sz w:val="12"/>
          <w:szCs w:val="12"/>
        </w:rPr>
        <w:t>Верхняя Орлянка</w:t>
      </w:r>
      <w:r>
        <w:rPr>
          <w:rFonts w:ascii="Times New Roman" w:eastAsia="Calibri" w:hAnsi="Times New Roman" w:cs="Times New Roman"/>
          <w:sz w:val="12"/>
          <w:szCs w:val="12"/>
        </w:rPr>
        <w:t xml:space="preserve"> </w:t>
      </w:r>
      <w:r w:rsidRPr="00170D52">
        <w:rPr>
          <w:rFonts w:ascii="Times New Roman" w:eastAsia="Calibri" w:hAnsi="Times New Roman" w:cs="Times New Roman"/>
          <w:bCs/>
          <w:sz w:val="12"/>
          <w:szCs w:val="12"/>
        </w:rPr>
        <w:t xml:space="preserve">муниципального района Сергиевский </w:t>
      </w:r>
      <w:r w:rsidRPr="00170D52">
        <w:rPr>
          <w:rFonts w:ascii="Times New Roman" w:eastAsia="Calibri" w:hAnsi="Times New Roman" w:cs="Times New Roman"/>
          <w:sz w:val="12"/>
          <w:szCs w:val="12"/>
        </w:rPr>
        <w:t>Самарской области</w:t>
      </w:r>
    </w:p>
    <w:p w:rsidR="006A5A85" w:rsidRDefault="00170D52" w:rsidP="00170D52">
      <w:pPr>
        <w:tabs>
          <w:tab w:val="left" w:pos="284"/>
        </w:tabs>
        <w:spacing w:after="0" w:line="240" w:lineRule="auto"/>
        <w:ind w:firstLine="284"/>
        <w:jc w:val="both"/>
        <w:rPr>
          <w:rFonts w:ascii="Times New Roman" w:eastAsia="Calibri" w:hAnsi="Times New Roman" w:cs="Times New Roman"/>
          <w:sz w:val="12"/>
          <w:szCs w:val="12"/>
        </w:rPr>
      </w:pPr>
      <w:r w:rsidRPr="00170D52">
        <w:rPr>
          <w:rFonts w:ascii="Times New Roman" w:eastAsia="Calibri" w:hAnsi="Times New Roman" w:cs="Times New Roman"/>
          <w:sz w:val="12"/>
          <w:szCs w:val="12"/>
        </w:rPr>
        <w:t>В соответствии с Градостроительным кодексом Российской Федерации, Земельным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от  10 января 2002 года № 7-ФЗ «Об охране окружающей среды», Федеральным законом от 24.06.1998 года №89-ФЗ «Об отходах производства и потребления», методическими рекомендациями для подготовки правил благоустройства территорий поселений, городских округов, внутригородских районов, утверждёнными Приказом Министерства строительства и жилищно-коммунального хозяйства Российской Федерации от 13 апреля 2017 года № 711/</w:t>
      </w:r>
      <w:proofErr w:type="spellStart"/>
      <w:r w:rsidRPr="00170D52">
        <w:rPr>
          <w:rFonts w:ascii="Times New Roman" w:eastAsia="Calibri" w:hAnsi="Times New Roman" w:cs="Times New Roman"/>
          <w:sz w:val="12"/>
          <w:szCs w:val="12"/>
        </w:rPr>
        <w:t>пр</w:t>
      </w:r>
      <w:proofErr w:type="spellEnd"/>
      <w:r w:rsidRPr="00170D52">
        <w:rPr>
          <w:rFonts w:ascii="Times New Roman" w:eastAsia="Calibri" w:hAnsi="Times New Roman" w:cs="Times New Roman"/>
          <w:sz w:val="12"/>
          <w:szCs w:val="12"/>
        </w:rPr>
        <w:t xml:space="preserve">, Законом Самарской области от 1 ноября 2007 года № 115-ГД «Об административных правонарушениях на территории Самарской области», Уставом сельского поселения Верхняя Орлянка  муниципального района Сергиевский, Собрание </w:t>
      </w:r>
    </w:p>
    <w:p w:rsidR="00170D52" w:rsidRPr="00170D52" w:rsidRDefault="00170D52" w:rsidP="006A5A85">
      <w:pPr>
        <w:tabs>
          <w:tab w:val="left" w:pos="284"/>
        </w:tabs>
        <w:spacing w:after="0" w:line="240" w:lineRule="auto"/>
        <w:jc w:val="both"/>
        <w:rPr>
          <w:rFonts w:ascii="Times New Roman" w:eastAsia="Calibri" w:hAnsi="Times New Roman" w:cs="Times New Roman"/>
          <w:sz w:val="12"/>
          <w:szCs w:val="12"/>
        </w:rPr>
      </w:pPr>
      <w:r w:rsidRPr="00170D52">
        <w:rPr>
          <w:rFonts w:ascii="Times New Roman" w:eastAsia="Calibri" w:hAnsi="Times New Roman" w:cs="Times New Roman"/>
          <w:sz w:val="12"/>
          <w:szCs w:val="12"/>
        </w:rPr>
        <w:lastRenderedPageBreak/>
        <w:t>представителей сельского поселения Верхняя Орлянка  муниципального района Сергиевский</w:t>
      </w:r>
    </w:p>
    <w:p w:rsidR="00170D52" w:rsidRPr="00170D52" w:rsidRDefault="00170D52" w:rsidP="00170D52">
      <w:pPr>
        <w:tabs>
          <w:tab w:val="left" w:pos="284"/>
        </w:tabs>
        <w:spacing w:after="0" w:line="240" w:lineRule="auto"/>
        <w:ind w:firstLine="284"/>
        <w:jc w:val="both"/>
        <w:rPr>
          <w:rFonts w:ascii="Times New Roman" w:eastAsia="Calibri" w:hAnsi="Times New Roman" w:cs="Times New Roman"/>
          <w:b/>
          <w:sz w:val="12"/>
          <w:szCs w:val="12"/>
        </w:rPr>
      </w:pPr>
      <w:r w:rsidRPr="00170D52">
        <w:rPr>
          <w:rFonts w:ascii="Times New Roman" w:eastAsia="Calibri" w:hAnsi="Times New Roman" w:cs="Times New Roman"/>
          <w:b/>
          <w:sz w:val="12"/>
          <w:szCs w:val="12"/>
        </w:rPr>
        <w:t>РЕШИЛО:</w:t>
      </w:r>
    </w:p>
    <w:p w:rsidR="00170D52" w:rsidRPr="00170D52" w:rsidRDefault="00170D52" w:rsidP="00170D52">
      <w:pPr>
        <w:tabs>
          <w:tab w:val="left" w:pos="284"/>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sz w:val="12"/>
          <w:szCs w:val="12"/>
        </w:rPr>
        <w:t xml:space="preserve">1. </w:t>
      </w:r>
      <w:r w:rsidRPr="00170D52">
        <w:rPr>
          <w:rFonts w:ascii="Times New Roman" w:eastAsia="Calibri" w:hAnsi="Times New Roman" w:cs="Times New Roman"/>
          <w:sz w:val="12"/>
          <w:szCs w:val="12"/>
        </w:rPr>
        <w:t>Утвердить Правила  благоустройства территории сельского поселения Верхняя Орлянка  муниципального района Сергиевский Самарской области» (прилагаются)</w:t>
      </w:r>
      <w:r w:rsidRPr="00170D52">
        <w:rPr>
          <w:rFonts w:ascii="Times New Roman" w:eastAsia="Calibri" w:hAnsi="Times New Roman" w:cs="Times New Roman"/>
          <w:bCs/>
          <w:sz w:val="12"/>
          <w:szCs w:val="12"/>
        </w:rPr>
        <w:t>.</w:t>
      </w:r>
    </w:p>
    <w:p w:rsidR="00170D52" w:rsidRPr="00170D52" w:rsidRDefault="00170D52" w:rsidP="00170D52">
      <w:pPr>
        <w:tabs>
          <w:tab w:val="left" w:pos="284"/>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2. </w:t>
      </w:r>
      <w:r w:rsidRPr="00170D52">
        <w:rPr>
          <w:rFonts w:ascii="Times New Roman" w:eastAsia="Calibri" w:hAnsi="Times New Roman" w:cs="Times New Roman"/>
          <w:bCs/>
          <w:sz w:val="12"/>
          <w:szCs w:val="12"/>
        </w:rPr>
        <w:t>Признать утратившими силу:</w:t>
      </w:r>
    </w:p>
    <w:p w:rsidR="00170D52" w:rsidRPr="00170D52" w:rsidRDefault="00170D52" w:rsidP="00170D52">
      <w:pPr>
        <w:tabs>
          <w:tab w:val="left" w:pos="284"/>
        </w:tabs>
        <w:spacing w:after="0" w:line="240" w:lineRule="auto"/>
        <w:ind w:firstLine="284"/>
        <w:jc w:val="both"/>
        <w:rPr>
          <w:rFonts w:ascii="Times New Roman" w:eastAsia="Calibri" w:hAnsi="Times New Roman" w:cs="Times New Roman"/>
          <w:bCs/>
          <w:sz w:val="12"/>
          <w:szCs w:val="12"/>
        </w:rPr>
      </w:pPr>
      <w:r w:rsidRPr="00170D52">
        <w:rPr>
          <w:rFonts w:ascii="Times New Roman" w:eastAsia="Calibri" w:hAnsi="Times New Roman" w:cs="Times New Roman"/>
          <w:bCs/>
          <w:sz w:val="12"/>
          <w:szCs w:val="12"/>
        </w:rPr>
        <w:t xml:space="preserve">2.1 Решение Собрания представителей сельского поселения </w:t>
      </w:r>
      <w:r w:rsidRPr="00170D52">
        <w:rPr>
          <w:rFonts w:ascii="Times New Roman" w:eastAsia="Calibri" w:hAnsi="Times New Roman" w:cs="Times New Roman"/>
          <w:sz w:val="12"/>
          <w:szCs w:val="12"/>
        </w:rPr>
        <w:t>Верхняя Орлянка</w:t>
      </w:r>
      <w:r w:rsidRPr="00170D52">
        <w:rPr>
          <w:rFonts w:ascii="Times New Roman" w:eastAsia="Calibri" w:hAnsi="Times New Roman" w:cs="Times New Roman"/>
          <w:bCs/>
          <w:sz w:val="12"/>
          <w:szCs w:val="12"/>
        </w:rPr>
        <w:t xml:space="preserve"> муниципального района Сергиевский Самарской области от 10.10.2012 года  № 15 «Об утверждении Правил  благоустройства территории сельского поселения </w:t>
      </w:r>
      <w:r w:rsidRPr="00170D52">
        <w:rPr>
          <w:rFonts w:ascii="Times New Roman" w:eastAsia="Calibri" w:hAnsi="Times New Roman" w:cs="Times New Roman"/>
          <w:sz w:val="12"/>
          <w:szCs w:val="12"/>
        </w:rPr>
        <w:t>Верхняя Орлянка</w:t>
      </w:r>
      <w:r w:rsidRPr="00170D52">
        <w:rPr>
          <w:rFonts w:ascii="Times New Roman" w:eastAsia="Calibri" w:hAnsi="Times New Roman" w:cs="Times New Roman"/>
          <w:bCs/>
          <w:sz w:val="12"/>
          <w:szCs w:val="12"/>
        </w:rPr>
        <w:t xml:space="preserve"> муниципального района Сергиевский Самарской области»;</w:t>
      </w:r>
    </w:p>
    <w:p w:rsidR="00170D52" w:rsidRPr="00170D52" w:rsidRDefault="00170D52" w:rsidP="00170D52">
      <w:pPr>
        <w:tabs>
          <w:tab w:val="left" w:pos="284"/>
        </w:tabs>
        <w:spacing w:after="0" w:line="240" w:lineRule="auto"/>
        <w:ind w:firstLine="284"/>
        <w:jc w:val="both"/>
        <w:rPr>
          <w:rFonts w:ascii="Times New Roman" w:eastAsia="Calibri" w:hAnsi="Times New Roman" w:cs="Times New Roman"/>
          <w:sz w:val="12"/>
          <w:szCs w:val="12"/>
        </w:rPr>
      </w:pPr>
      <w:r w:rsidRPr="00170D52">
        <w:rPr>
          <w:rFonts w:ascii="Times New Roman" w:eastAsia="Calibri" w:hAnsi="Times New Roman" w:cs="Times New Roman"/>
          <w:bCs/>
          <w:sz w:val="12"/>
          <w:szCs w:val="12"/>
        </w:rPr>
        <w:t xml:space="preserve">2.2. Решение Собрания представителей сельского поселения </w:t>
      </w:r>
      <w:r w:rsidRPr="00170D52">
        <w:rPr>
          <w:rFonts w:ascii="Times New Roman" w:eastAsia="Calibri" w:hAnsi="Times New Roman" w:cs="Times New Roman"/>
          <w:sz w:val="12"/>
          <w:szCs w:val="12"/>
        </w:rPr>
        <w:t>Верхняя Орлянка</w:t>
      </w:r>
      <w:r w:rsidRPr="00170D52">
        <w:rPr>
          <w:rFonts w:ascii="Times New Roman" w:eastAsia="Calibri" w:hAnsi="Times New Roman" w:cs="Times New Roman"/>
          <w:bCs/>
          <w:sz w:val="12"/>
          <w:szCs w:val="12"/>
        </w:rPr>
        <w:t xml:space="preserve"> муниципального района Сергиевский Самарской области </w:t>
      </w:r>
      <w:r w:rsidRPr="00170D52">
        <w:rPr>
          <w:rFonts w:ascii="Times New Roman" w:eastAsia="Calibri" w:hAnsi="Times New Roman" w:cs="Times New Roman"/>
          <w:sz w:val="12"/>
          <w:szCs w:val="12"/>
        </w:rPr>
        <w:t>от 17.07.2013 года  № 12</w:t>
      </w:r>
      <w:hyperlink r:id="rId21" w:history="1">
        <w:r w:rsidRPr="00170D52">
          <w:rPr>
            <w:rStyle w:val="ae"/>
            <w:rFonts w:ascii="Times New Roman" w:eastAsia="Calibri" w:hAnsi="Times New Roman" w:cs="Times New Roman"/>
            <w:sz w:val="12"/>
            <w:szCs w:val="12"/>
          </w:rPr>
          <w:t> </w:t>
        </w:r>
        <w:r w:rsidRPr="00170D52">
          <w:rPr>
            <w:rStyle w:val="ae"/>
            <w:rFonts w:ascii="Times New Roman" w:eastAsia="Calibri" w:hAnsi="Times New Roman" w:cs="Times New Roman"/>
            <w:b/>
            <w:bCs/>
            <w:sz w:val="12"/>
            <w:szCs w:val="12"/>
          </w:rPr>
          <w:t> </w:t>
        </w:r>
        <w:r w:rsidRPr="00170D52">
          <w:rPr>
            <w:rStyle w:val="ae"/>
            <w:rFonts w:ascii="Times New Roman" w:eastAsia="Calibri" w:hAnsi="Times New Roman" w:cs="Times New Roman"/>
            <w:sz w:val="12"/>
            <w:szCs w:val="12"/>
          </w:rPr>
          <w:t>«О внесении изменений в Решение Собрания Представителей сельского  поселения Верхняя Орлянка   муниципального района Сергиевский   № 15 от 10.10.2012 года «Об утверждении Правил  благоустройства территории сельского поселения Верхняя Орлянка муниципального района Сергиевский Самарской области»; </w:t>
        </w:r>
      </w:hyperlink>
    </w:p>
    <w:p w:rsidR="00170D52" w:rsidRPr="00170D52" w:rsidRDefault="00170D52" w:rsidP="00170D52">
      <w:pPr>
        <w:tabs>
          <w:tab w:val="left" w:pos="284"/>
        </w:tabs>
        <w:spacing w:after="0" w:line="240" w:lineRule="auto"/>
        <w:ind w:firstLine="284"/>
        <w:jc w:val="both"/>
        <w:rPr>
          <w:rFonts w:ascii="Times New Roman" w:eastAsia="Calibri" w:hAnsi="Times New Roman" w:cs="Times New Roman"/>
          <w:sz w:val="12"/>
          <w:szCs w:val="12"/>
        </w:rPr>
      </w:pPr>
      <w:r w:rsidRPr="00170D52">
        <w:rPr>
          <w:rFonts w:ascii="Times New Roman" w:eastAsia="Calibri" w:hAnsi="Times New Roman" w:cs="Times New Roman"/>
          <w:bCs/>
          <w:sz w:val="12"/>
          <w:szCs w:val="12"/>
        </w:rPr>
        <w:t xml:space="preserve">2.3. Решение Собрания представителей сельского поселения </w:t>
      </w:r>
      <w:r w:rsidRPr="00170D52">
        <w:rPr>
          <w:rFonts w:ascii="Times New Roman" w:eastAsia="Calibri" w:hAnsi="Times New Roman" w:cs="Times New Roman"/>
          <w:sz w:val="12"/>
          <w:szCs w:val="12"/>
        </w:rPr>
        <w:t>Верхняя Орлянка</w:t>
      </w:r>
      <w:r w:rsidRPr="00170D52">
        <w:rPr>
          <w:rFonts w:ascii="Times New Roman" w:eastAsia="Calibri" w:hAnsi="Times New Roman" w:cs="Times New Roman"/>
          <w:bCs/>
          <w:sz w:val="12"/>
          <w:szCs w:val="12"/>
        </w:rPr>
        <w:t xml:space="preserve"> муниципального района Сергиевский Самарской области</w:t>
      </w:r>
      <w:r w:rsidRPr="00170D52">
        <w:rPr>
          <w:rFonts w:ascii="Times New Roman" w:eastAsia="Calibri" w:hAnsi="Times New Roman" w:cs="Times New Roman"/>
          <w:sz w:val="12"/>
          <w:szCs w:val="12"/>
        </w:rPr>
        <w:t xml:space="preserve"> от 03.06.2014 года  № 17 </w:t>
      </w:r>
      <w:hyperlink r:id="rId22" w:history="1">
        <w:r w:rsidRPr="00170D52">
          <w:rPr>
            <w:rStyle w:val="ae"/>
            <w:rFonts w:ascii="Times New Roman" w:eastAsia="Calibri" w:hAnsi="Times New Roman" w:cs="Times New Roman"/>
            <w:sz w:val="12"/>
            <w:szCs w:val="12"/>
          </w:rPr>
          <w:t> </w:t>
        </w:r>
        <w:r w:rsidRPr="00170D52">
          <w:rPr>
            <w:rStyle w:val="ae"/>
            <w:rFonts w:ascii="Times New Roman" w:eastAsia="Calibri" w:hAnsi="Times New Roman" w:cs="Times New Roman"/>
            <w:b/>
            <w:bCs/>
            <w:sz w:val="12"/>
            <w:szCs w:val="12"/>
          </w:rPr>
          <w:t> </w:t>
        </w:r>
        <w:r w:rsidRPr="00170D52">
          <w:rPr>
            <w:rStyle w:val="ae"/>
            <w:rFonts w:ascii="Times New Roman" w:eastAsia="Calibri" w:hAnsi="Times New Roman" w:cs="Times New Roman"/>
            <w:sz w:val="12"/>
            <w:szCs w:val="12"/>
          </w:rPr>
          <w:t>«О внесении изменений в Решение Собрания Представителей сельского  поселения Верхняя Орлянка муниципального района Сергиевский   № 15 от 10.10.2012г. «Об утверждении Правил  благоустройства территории сельского поселения Верхняя Орлянка муниципального района Сергиевский Самарской области»; </w:t>
        </w:r>
      </w:hyperlink>
    </w:p>
    <w:p w:rsidR="00170D52" w:rsidRPr="00170D52" w:rsidRDefault="00170D52" w:rsidP="00170D52">
      <w:pPr>
        <w:tabs>
          <w:tab w:val="left" w:pos="284"/>
        </w:tabs>
        <w:spacing w:after="0" w:line="240" w:lineRule="auto"/>
        <w:ind w:firstLine="284"/>
        <w:jc w:val="both"/>
        <w:rPr>
          <w:rFonts w:ascii="Times New Roman" w:eastAsia="Calibri" w:hAnsi="Times New Roman" w:cs="Times New Roman"/>
          <w:bCs/>
          <w:sz w:val="12"/>
          <w:szCs w:val="12"/>
        </w:rPr>
      </w:pPr>
      <w:r w:rsidRPr="00170D52">
        <w:rPr>
          <w:rFonts w:ascii="Times New Roman" w:eastAsia="Calibri" w:hAnsi="Times New Roman" w:cs="Times New Roman"/>
          <w:bCs/>
          <w:sz w:val="12"/>
          <w:szCs w:val="12"/>
        </w:rPr>
        <w:t xml:space="preserve">2.4. Решение Собрания представителей сельского поселения </w:t>
      </w:r>
      <w:r w:rsidRPr="00170D52">
        <w:rPr>
          <w:rFonts w:ascii="Times New Roman" w:eastAsia="Calibri" w:hAnsi="Times New Roman" w:cs="Times New Roman"/>
          <w:sz w:val="12"/>
          <w:szCs w:val="12"/>
        </w:rPr>
        <w:t>Верхняя Орлянка</w:t>
      </w:r>
      <w:r w:rsidRPr="00170D52">
        <w:rPr>
          <w:rFonts w:ascii="Times New Roman" w:eastAsia="Calibri" w:hAnsi="Times New Roman" w:cs="Times New Roman"/>
          <w:bCs/>
          <w:sz w:val="12"/>
          <w:szCs w:val="12"/>
        </w:rPr>
        <w:t xml:space="preserve"> муниципального района Сергиевский Самарской области от  27.08.2015  года  № 25  «О внесении изменений в Решение Собрания Представителей сельского  поселения </w:t>
      </w:r>
      <w:r w:rsidRPr="00170D52">
        <w:rPr>
          <w:rFonts w:ascii="Times New Roman" w:eastAsia="Calibri" w:hAnsi="Times New Roman" w:cs="Times New Roman"/>
          <w:sz w:val="12"/>
          <w:szCs w:val="12"/>
        </w:rPr>
        <w:t>Верхняя Орлянка</w:t>
      </w:r>
      <w:r w:rsidRPr="00170D52">
        <w:rPr>
          <w:rFonts w:ascii="Times New Roman" w:eastAsia="Calibri" w:hAnsi="Times New Roman" w:cs="Times New Roman"/>
          <w:bCs/>
          <w:sz w:val="12"/>
          <w:szCs w:val="12"/>
        </w:rPr>
        <w:t xml:space="preserve">  муниципального района Сергиевский   № 15 от 10.10.2012г. «Об утверждении Правил  благоустройства территории сельского поселения </w:t>
      </w:r>
      <w:r w:rsidRPr="00170D52">
        <w:rPr>
          <w:rFonts w:ascii="Times New Roman" w:eastAsia="Calibri" w:hAnsi="Times New Roman" w:cs="Times New Roman"/>
          <w:sz w:val="12"/>
          <w:szCs w:val="12"/>
        </w:rPr>
        <w:t xml:space="preserve">Верхняя Орлянка </w:t>
      </w:r>
      <w:r w:rsidRPr="00170D52">
        <w:rPr>
          <w:rFonts w:ascii="Times New Roman" w:eastAsia="Calibri" w:hAnsi="Times New Roman" w:cs="Times New Roman"/>
          <w:bCs/>
          <w:sz w:val="12"/>
          <w:szCs w:val="12"/>
        </w:rPr>
        <w:t>муниципального района Сергиевский Самарской области».</w:t>
      </w:r>
    </w:p>
    <w:p w:rsidR="00170D52" w:rsidRPr="00170D52" w:rsidRDefault="00170D52" w:rsidP="00170D52">
      <w:pPr>
        <w:tabs>
          <w:tab w:val="left" w:pos="284"/>
        </w:tabs>
        <w:spacing w:after="0" w:line="240" w:lineRule="auto"/>
        <w:ind w:firstLine="284"/>
        <w:jc w:val="both"/>
        <w:rPr>
          <w:rFonts w:ascii="Times New Roman" w:eastAsia="Calibri" w:hAnsi="Times New Roman" w:cs="Times New Roman"/>
          <w:bCs/>
          <w:sz w:val="12"/>
          <w:szCs w:val="12"/>
        </w:rPr>
      </w:pPr>
      <w:r w:rsidRPr="00170D52">
        <w:rPr>
          <w:rFonts w:ascii="Times New Roman" w:eastAsia="Calibri" w:hAnsi="Times New Roman" w:cs="Times New Roman"/>
          <w:bCs/>
          <w:sz w:val="12"/>
          <w:szCs w:val="12"/>
        </w:rPr>
        <w:t xml:space="preserve">2.5. Решение Собрания представителей сельского поселения </w:t>
      </w:r>
      <w:r w:rsidRPr="00170D52">
        <w:rPr>
          <w:rFonts w:ascii="Times New Roman" w:eastAsia="Calibri" w:hAnsi="Times New Roman" w:cs="Times New Roman"/>
          <w:sz w:val="12"/>
          <w:szCs w:val="12"/>
        </w:rPr>
        <w:t>Верхняя Орлянка</w:t>
      </w:r>
      <w:r w:rsidRPr="00170D52">
        <w:rPr>
          <w:rFonts w:ascii="Times New Roman" w:eastAsia="Calibri" w:hAnsi="Times New Roman" w:cs="Times New Roman"/>
          <w:bCs/>
          <w:sz w:val="12"/>
          <w:szCs w:val="12"/>
        </w:rPr>
        <w:t xml:space="preserve"> муниципального района Сергиевский Самарской области от 20.07.2016  года  № 16  «О внесении изменений в Решение Собрания Представителей сельского  поселения</w:t>
      </w:r>
      <w:r w:rsidRPr="00170D52">
        <w:rPr>
          <w:rFonts w:ascii="Times New Roman" w:eastAsia="Calibri" w:hAnsi="Times New Roman" w:cs="Times New Roman"/>
          <w:sz w:val="12"/>
          <w:szCs w:val="12"/>
        </w:rPr>
        <w:t xml:space="preserve"> Верхняя Орлянка</w:t>
      </w:r>
      <w:r w:rsidRPr="00170D52">
        <w:rPr>
          <w:rFonts w:ascii="Times New Roman" w:eastAsia="Calibri" w:hAnsi="Times New Roman" w:cs="Times New Roman"/>
          <w:bCs/>
          <w:sz w:val="12"/>
          <w:szCs w:val="12"/>
        </w:rPr>
        <w:t xml:space="preserve">   муниципального района Сергиевский   № 15 от 10.10.2012г. «Об утверждении Правил  благоустройства территории сельского поселения </w:t>
      </w:r>
      <w:r w:rsidRPr="00170D52">
        <w:rPr>
          <w:rFonts w:ascii="Times New Roman" w:eastAsia="Calibri" w:hAnsi="Times New Roman" w:cs="Times New Roman"/>
          <w:sz w:val="12"/>
          <w:szCs w:val="12"/>
        </w:rPr>
        <w:t>Верхняя Орлянка</w:t>
      </w:r>
      <w:r w:rsidRPr="00170D52">
        <w:rPr>
          <w:rFonts w:ascii="Times New Roman" w:eastAsia="Calibri" w:hAnsi="Times New Roman" w:cs="Times New Roman"/>
          <w:bCs/>
          <w:sz w:val="12"/>
          <w:szCs w:val="12"/>
        </w:rPr>
        <w:t xml:space="preserve"> муниципального района Сергиевский Самарской области».</w:t>
      </w:r>
    </w:p>
    <w:p w:rsidR="00170D52" w:rsidRPr="00170D52" w:rsidRDefault="00170D52" w:rsidP="00170D52">
      <w:pPr>
        <w:tabs>
          <w:tab w:val="left" w:pos="284"/>
        </w:tabs>
        <w:spacing w:after="0" w:line="240" w:lineRule="auto"/>
        <w:ind w:firstLine="284"/>
        <w:jc w:val="both"/>
        <w:rPr>
          <w:rFonts w:ascii="Times New Roman" w:eastAsia="Calibri" w:hAnsi="Times New Roman" w:cs="Times New Roman"/>
          <w:sz w:val="12"/>
          <w:szCs w:val="12"/>
        </w:rPr>
      </w:pPr>
      <w:r w:rsidRPr="00170D52">
        <w:rPr>
          <w:rFonts w:ascii="Times New Roman" w:eastAsia="Calibri" w:hAnsi="Times New Roman" w:cs="Times New Roman"/>
          <w:bCs/>
          <w:sz w:val="12"/>
          <w:szCs w:val="12"/>
        </w:rPr>
        <w:t xml:space="preserve">3. </w:t>
      </w:r>
      <w:r w:rsidRPr="00170D52">
        <w:rPr>
          <w:rFonts w:ascii="Times New Roman" w:eastAsia="Calibri" w:hAnsi="Times New Roman" w:cs="Times New Roman"/>
          <w:sz w:val="12"/>
          <w:szCs w:val="12"/>
        </w:rPr>
        <w:t>Опубликовать настоящее Решение в газете «Сергиевский вестник».</w:t>
      </w:r>
    </w:p>
    <w:p w:rsidR="00170D52" w:rsidRPr="00170D52" w:rsidRDefault="00170D52" w:rsidP="00170D52">
      <w:pPr>
        <w:tabs>
          <w:tab w:val="left" w:pos="284"/>
        </w:tabs>
        <w:spacing w:after="0" w:line="240" w:lineRule="auto"/>
        <w:ind w:firstLine="284"/>
        <w:jc w:val="both"/>
        <w:rPr>
          <w:rFonts w:ascii="Times New Roman" w:eastAsia="Calibri" w:hAnsi="Times New Roman" w:cs="Times New Roman"/>
          <w:sz w:val="12"/>
          <w:szCs w:val="12"/>
        </w:rPr>
      </w:pPr>
      <w:r w:rsidRPr="00170D52">
        <w:rPr>
          <w:rFonts w:ascii="Times New Roman" w:eastAsia="Calibri" w:hAnsi="Times New Roman" w:cs="Times New Roman"/>
          <w:sz w:val="12"/>
          <w:szCs w:val="12"/>
        </w:rPr>
        <w:t>4. Настоящее Решение вступает в силу со дня его официального опубликования.</w:t>
      </w:r>
    </w:p>
    <w:p w:rsidR="00170D52" w:rsidRPr="00170D52" w:rsidRDefault="00170D52" w:rsidP="00170D52">
      <w:pPr>
        <w:tabs>
          <w:tab w:val="left" w:pos="284"/>
        </w:tabs>
        <w:spacing w:after="0" w:line="240" w:lineRule="auto"/>
        <w:jc w:val="right"/>
        <w:rPr>
          <w:rFonts w:ascii="Times New Roman" w:eastAsia="Calibri" w:hAnsi="Times New Roman" w:cs="Times New Roman"/>
          <w:sz w:val="12"/>
          <w:szCs w:val="12"/>
        </w:rPr>
      </w:pPr>
      <w:r w:rsidRPr="00170D52">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170D52">
        <w:rPr>
          <w:rFonts w:ascii="Times New Roman" w:eastAsia="Calibri" w:hAnsi="Times New Roman" w:cs="Times New Roman"/>
          <w:sz w:val="12"/>
          <w:szCs w:val="12"/>
        </w:rPr>
        <w:t>сельского поселения Верхняя Орлянка</w:t>
      </w:r>
    </w:p>
    <w:p w:rsidR="00170D52" w:rsidRPr="00170D52" w:rsidRDefault="00170D52" w:rsidP="00170D52">
      <w:pPr>
        <w:tabs>
          <w:tab w:val="left" w:pos="284"/>
        </w:tabs>
        <w:spacing w:after="0" w:line="240" w:lineRule="auto"/>
        <w:jc w:val="right"/>
        <w:rPr>
          <w:rFonts w:ascii="Times New Roman" w:eastAsia="Calibri" w:hAnsi="Times New Roman" w:cs="Times New Roman"/>
          <w:bCs/>
          <w:sz w:val="12"/>
          <w:szCs w:val="12"/>
        </w:rPr>
      </w:pPr>
      <w:r w:rsidRPr="00170D52">
        <w:rPr>
          <w:rFonts w:ascii="Times New Roman" w:eastAsia="Calibri" w:hAnsi="Times New Roman" w:cs="Times New Roman"/>
          <w:bCs/>
          <w:sz w:val="12"/>
          <w:szCs w:val="12"/>
        </w:rPr>
        <w:t>муниципального района Сергиевский</w:t>
      </w:r>
    </w:p>
    <w:p w:rsidR="00170D52" w:rsidRPr="00170D52" w:rsidRDefault="00170D52" w:rsidP="00170D52">
      <w:pPr>
        <w:tabs>
          <w:tab w:val="left" w:pos="284"/>
        </w:tabs>
        <w:spacing w:after="0" w:line="240" w:lineRule="auto"/>
        <w:jc w:val="right"/>
        <w:rPr>
          <w:rFonts w:ascii="Times New Roman" w:eastAsia="Calibri" w:hAnsi="Times New Roman" w:cs="Times New Roman"/>
          <w:sz w:val="12"/>
          <w:szCs w:val="12"/>
        </w:rPr>
      </w:pPr>
      <w:r w:rsidRPr="00170D52">
        <w:rPr>
          <w:rFonts w:ascii="Times New Roman" w:eastAsia="Calibri" w:hAnsi="Times New Roman" w:cs="Times New Roman"/>
          <w:sz w:val="12"/>
          <w:szCs w:val="12"/>
        </w:rPr>
        <w:t>Т.В.</w:t>
      </w:r>
      <w:r>
        <w:rPr>
          <w:rFonts w:ascii="Times New Roman" w:eastAsia="Calibri" w:hAnsi="Times New Roman" w:cs="Times New Roman"/>
          <w:sz w:val="12"/>
          <w:szCs w:val="12"/>
        </w:rPr>
        <w:t xml:space="preserve"> </w:t>
      </w:r>
      <w:r w:rsidRPr="00170D52">
        <w:rPr>
          <w:rFonts w:ascii="Times New Roman" w:eastAsia="Calibri" w:hAnsi="Times New Roman" w:cs="Times New Roman"/>
          <w:sz w:val="12"/>
          <w:szCs w:val="12"/>
        </w:rPr>
        <w:t>Исмагилова</w:t>
      </w:r>
    </w:p>
    <w:p w:rsidR="00170D52" w:rsidRPr="00170D52" w:rsidRDefault="00170D52" w:rsidP="00170D52">
      <w:pPr>
        <w:tabs>
          <w:tab w:val="left" w:pos="284"/>
        </w:tabs>
        <w:spacing w:after="0" w:line="240" w:lineRule="auto"/>
        <w:jc w:val="right"/>
        <w:rPr>
          <w:rFonts w:ascii="Times New Roman" w:eastAsia="Calibri" w:hAnsi="Times New Roman" w:cs="Times New Roman"/>
          <w:sz w:val="12"/>
          <w:szCs w:val="12"/>
        </w:rPr>
      </w:pPr>
    </w:p>
    <w:p w:rsidR="00170D52" w:rsidRPr="00170D52" w:rsidRDefault="00170D52" w:rsidP="00170D52">
      <w:pPr>
        <w:tabs>
          <w:tab w:val="left" w:pos="284"/>
        </w:tabs>
        <w:spacing w:after="0" w:line="240" w:lineRule="auto"/>
        <w:jc w:val="right"/>
        <w:rPr>
          <w:rFonts w:ascii="Times New Roman" w:eastAsia="Calibri" w:hAnsi="Times New Roman" w:cs="Times New Roman"/>
          <w:sz w:val="12"/>
          <w:szCs w:val="12"/>
        </w:rPr>
      </w:pPr>
      <w:r w:rsidRPr="00170D52">
        <w:rPr>
          <w:rFonts w:ascii="Times New Roman" w:eastAsia="Calibri" w:hAnsi="Times New Roman" w:cs="Times New Roman"/>
          <w:sz w:val="12"/>
          <w:szCs w:val="12"/>
        </w:rPr>
        <w:t>Глава сельского поселения Верхняя Орлянка</w:t>
      </w:r>
    </w:p>
    <w:p w:rsidR="00170D52" w:rsidRPr="00170D52" w:rsidRDefault="00170D52" w:rsidP="00170D52">
      <w:pPr>
        <w:tabs>
          <w:tab w:val="left" w:pos="284"/>
        </w:tabs>
        <w:spacing w:after="0" w:line="240" w:lineRule="auto"/>
        <w:jc w:val="right"/>
        <w:rPr>
          <w:rFonts w:ascii="Times New Roman" w:eastAsia="Calibri" w:hAnsi="Times New Roman" w:cs="Times New Roman"/>
          <w:sz w:val="12"/>
          <w:szCs w:val="12"/>
        </w:rPr>
      </w:pPr>
      <w:r w:rsidRPr="00170D52">
        <w:rPr>
          <w:rFonts w:ascii="Times New Roman" w:eastAsia="Calibri" w:hAnsi="Times New Roman" w:cs="Times New Roman"/>
          <w:bCs/>
          <w:sz w:val="12"/>
          <w:szCs w:val="12"/>
        </w:rPr>
        <w:t>муниципального района Сергиевский</w:t>
      </w:r>
    </w:p>
    <w:p w:rsidR="00170D52" w:rsidRPr="00170D52" w:rsidRDefault="00170D52" w:rsidP="00170D52">
      <w:pPr>
        <w:tabs>
          <w:tab w:val="left" w:pos="284"/>
        </w:tabs>
        <w:spacing w:after="0" w:line="240" w:lineRule="auto"/>
        <w:jc w:val="right"/>
        <w:rPr>
          <w:rFonts w:ascii="Times New Roman" w:eastAsia="Calibri" w:hAnsi="Times New Roman" w:cs="Times New Roman"/>
          <w:sz w:val="12"/>
          <w:szCs w:val="12"/>
        </w:rPr>
      </w:pPr>
      <w:r w:rsidRPr="00170D52">
        <w:rPr>
          <w:rFonts w:ascii="Times New Roman" w:eastAsia="Calibri" w:hAnsi="Times New Roman" w:cs="Times New Roman"/>
          <w:sz w:val="12"/>
          <w:szCs w:val="12"/>
        </w:rPr>
        <w:t>Р.Р.</w:t>
      </w:r>
      <w:r>
        <w:rPr>
          <w:rFonts w:ascii="Times New Roman" w:eastAsia="Calibri" w:hAnsi="Times New Roman" w:cs="Times New Roman"/>
          <w:sz w:val="12"/>
          <w:szCs w:val="12"/>
        </w:rPr>
        <w:t xml:space="preserve"> </w:t>
      </w:r>
      <w:r w:rsidRPr="00170D52">
        <w:rPr>
          <w:rFonts w:ascii="Times New Roman" w:eastAsia="Calibri" w:hAnsi="Times New Roman" w:cs="Times New Roman"/>
          <w:sz w:val="12"/>
          <w:szCs w:val="12"/>
        </w:rPr>
        <w:t>Исмагилов</w:t>
      </w:r>
    </w:p>
    <w:p w:rsidR="00FC4B9E" w:rsidRPr="007279A2" w:rsidRDefault="00FC4B9E" w:rsidP="00FC4B9E">
      <w:pPr>
        <w:tabs>
          <w:tab w:val="left" w:pos="284"/>
        </w:tabs>
        <w:spacing w:after="0" w:line="240" w:lineRule="auto"/>
        <w:jc w:val="both"/>
        <w:rPr>
          <w:rFonts w:ascii="Times New Roman" w:eastAsia="Calibri" w:hAnsi="Times New Roman" w:cs="Times New Roman"/>
          <w:sz w:val="12"/>
          <w:szCs w:val="12"/>
        </w:rPr>
      </w:pPr>
    </w:p>
    <w:p w:rsidR="00FC4B9E" w:rsidRPr="007279A2" w:rsidRDefault="00FC4B9E" w:rsidP="00FC4B9E">
      <w:pPr>
        <w:tabs>
          <w:tab w:val="left" w:pos="284"/>
        </w:tabs>
        <w:spacing w:after="0" w:line="240" w:lineRule="auto"/>
        <w:jc w:val="right"/>
        <w:rPr>
          <w:rFonts w:ascii="Times New Roman" w:eastAsia="Calibri" w:hAnsi="Times New Roman" w:cs="Times New Roman"/>
          <w:i/>
          <w:sz w:val="12"/>
          <w:szCs w:val="12"/>
        </w:rPr>
      </w:pPr>
      <w:r w:rsidRPr="007279A2">
        <w:rPr>
          <w:rFonts w:ascii="Times New Roman" w:eastAsia="Calibri" w:hAnsi="Times New Roman" w:cs="Times New Roman"/>
          <w:i/>
          <w:sz w:val="12"/>
          <w:szCs w:val="12"/>
        </w:rPr>
        <w:t>Приложение №1</w:t>
      </w:r>
    </w:p>
    <w:p w:rsidR="00FC4B9E" w:rsidRPr="007279A2" w:rsidRDefault="00FC4B9E" w:rsidP="00FC4B9E">
      <w:pPr>
        <w:tabs>
          <w:tab w:val="left" w:pos="284"/>
        </w:tabs>
        <w:spacing w:after="0" w:line="240" w:lineRule="auto"/>
        <w:jc w:val="right"/>
        <w:rPr>
          <w:rFonts w:ascii="Times New Roman" w:eastAsia="Calibri" w:hAnsi="Times New Roman" w:cs="Times New Roman"/>
          <w:i/>
          <w:sz w:val="12"/>
          <w:szCs w:val="12"/>
        </w:rPr>
      </w:pPr>
      <w:r w:rsidRPr="007279A2">
        <w:rPr>
          <w:rFonts w:ascii="Times New Roman" w:eastAsia="Calibri" w:hAnsi="Times New Roman" w:cs="Times New Roman"/>
          <w:i/>
          <w:sz w:val="12"/>
          <w:szCs w:val="12"/>
        </w:rPr>
        <w:t>к решению Собрания Представителей</w:t>
      </w:r>
    </w:p>
    <w:p w:rsidR="00FC4B9E" w:rsidRPr="007279A2" w:rsidRDefault="00FC4B9E" w:rsidP="00FC4B9E">
      <w:pPr>
        <w:tabs>
          <w:tab w:val="left" w:pos="284"/>
        </w:tabs>
        <w:spacing w:after="0" w:line="240" w:lineRule="auto"/>
        <w:jc w:val="right"/>
        <w:rPr>
          <w:rFonts w:ascii="Times New Roman" w:eastAsia="Calibri" w:hAnsi="Times New Roman" w:cs="Times New Roman"/>
          <w:i/>
          <w:sz w:val="12"/>
          <w:szCs w:val="12"/>
        </w:rPr>
      </w:pPr>
      <w:r w:rsidRPr="007279A2">
        <w:rPr>
          <w:rFonts w:ascii="Times New Roman" w:eastAsia="Calibri" w:hAnsi="Times New Roman" w:cs="Times New Roman"/>
          <w:i/>
          <w:sz w:val="12"/>
          <w:szCs w:val="12"/>
        </w:rPr>
        <w:t xml:space="preserve">сельского поселения </w:t>
      </w:r>
      <w:r w:rsidR="00170D52" w:rsidRPr="00170D52">
        <w:rPr>
          <w:rFonts w:ascii="Times New Roman" w:eastAsia="Calibri" w:hAnsi="Times New Roman" w:cs="Times New Roman"/>
          <w:i/>
          <w:sz w:val="12"/>
          <w:szCs w:val="12"/>
        </w:rPr>
        <w:t>Верхняя Орлянка</w:t>
      </w:r>
      <w:r w:rsidR="00170D52" w:rsidRPr="007279A2">
        <w:rPr>
          <w:rFonts w:ascii="Times New Roman" w:eastAsia="Calibri" w:hAnsi="Times New Roman" w:cs="Times New Roman"/>
          <w:i/>
          <w:sz w:val="12"/>
          <w:szCs w:val="12"/>
        </w:rPr>
        <w:t xml:space="preserve"> </w:t>
      </w:r>
      <w:r w:rsidRPr="007279A2">
        <w:rPr>
          <w:rFonts w:ascii="Times New Roman" w:eastAsia="Calibri" w:hAnsi="Times New Roman" w:cs="Times New Roman"/>
          <w:i/>
          <w:sz w:val="12"/>
          <w:szCs w:val="12"/>
        </w:rPr>
        <w:t>муниципального района Сергиевский</w:t>
      </w:r>
    </w:p>
    <w:p w:rsidR="00170D52" w:rsidRPr="00170D52" w:rsidRDefault="00170D52" w:rsidP="00170D52">
      <w:pPr>
        <w:tabs>
          <w:tab w:val="left" w:pos="284"/>
        </w:tabs>
        <w:spacing w:after="0" w:line="240" w:lineRule="auto"/>
        <w:jc w:val="center"/>
        <w:rPr>
          <w:rFonts w:ascii="Times New Roman" w:eastAsia="Calibri" w:hAnsi="Times New Roman" w:cs="Times New Roman"/>
          <w:b/>
          <w:bCs/>
          <w:sz w:val="12"/>
          <w:szCs w:val="12"/>
        </w:rPr>
      </w:pPr>
      <w:r w:rsidRPr="00170D52">
        <w:rPr>
          <w:rFonts w:ascii="Times New Roman" w:eastAsia="Calibri" w:hAnsi="Times New Roman" w:cs="Times New Roman"/>
          <w:b/>
          <w:bCs/>
          <w:sz w:val="12"/>
          <w:szCs w:val="12"/>
        </w:rPr>
        <w:t>ПРАВИЛА</w:t>
      </w:r>
    </w:p>
    <w:p w:rsidR="00170D52" w:rsidRPr="00170D52" w:rsidRDefault="00170D52" w:rsidP="00170D52">
      <w:pPr>
        <w:tabs>
          <w:tab w:val="left" w:pos="284"/>
        </w:tabs>
        <w:spacing w:after="0" w:line="240" w:lineRule="auto"/>
        <w:jc w:val="center"/>
        <w:rPr>
          <w:rFonts w:ascii="Times New Roman" w:eastAsia="Calibri" w:hAnsi="Times New Roman" w:cs="Times New Roman"/>
          <w:b/>
          <w:bCs/>
          <w:sz w:val="12"/>
          <w:szCs w:val="12"/>
        </w:rPr>
      </w:pPr>
      <w:r w:rsidRPr="00170D52">
        <w:rPr>
          <w:rFonts w:ascii="Times New Roman" w:eastAsia="Calibri" w:hAnsi="Times New Roman" w:cs="Times New Roman"/>
          <w:b/>
          <w:bCs/>
          <w:sz w:val="12"/>
          <w:szCs w:val="12"/>
        </w:rPr>
        <w:t>благоустройства территории сельского поселения Верхняя Орлянка</w:t>
      </w:r>
      <w:r>
        <w:rPr>
          <w:rFonts w:ascii="Times New Roman" w:eastAsia="Calibri" w:hAnsi="Times New Roman" w:cs="Times New Roman"/>
          <w:b/>
          <w:bCs/>
          <w:sz w:val="12"/>
          <w:szCs w:val="12"/>
        </w:rPr>
        <w:t xml:space="preserve"> </w:t>
      </w:r>
      <w:r w:rsidRPr="00170D52">
        <w:rPr>
          <w:rFonts w:ascii="Times New Roman" w:eastAsia="Calibri" w:hAnsi="Times New Roman" w:cs="Times New Roman"/>
          <w:b/>
          <w:bCs/>
          <w:sz w:val="12"/>
          <w:szCs w:val="12"/>
        </w:rPr>
        <w:t xml:space="preserve"> муниципального района Сергиевский</w:t>
      </w:r>
    </w:p>
    <w:p w:rsidR="00170D52" w:rsidRPr="00170D52" w:rsidRDefault="00170D52" w:rsidP="00170D52">
      <w:pPr>
        <w:tabs>
          <w:tab w:val="left" w:pos="284"/>
        </w:tabs>
        <w:spacing w:after="0" w:line="240" w:lineRule="auto"/>
        <w:jc w:val="center"/>
        <w:rPr>
          <w:rFonts w:ascii="Times New Roman" w:eastAsia="Calibri" w:hAnsi="Times New Roman" w:cs="Times New Roman"/>
          <w:b/>
          <w:bCs/>
          <w:sz w:val="12"/>
          <w:szCs w:val="12"/>
        </w:rPr>
      </w:pPr>
      <w:r w:rsidRPr="00170D52">
        <w:rPr>
          <w:rFonts w:ascii="Times New Roman" w:eastAsia="Calibri" w:hAnsi="Times New Roman" w:cs="Times New Roman"/>
          <w:b/>
          <w:bCs/>
          <w:sz w:val="12"/>
          <w:szCs w:val="12"/>
        </w:rPr>
        <w:t>РАЗДЕЛ 1. ОБЩИЕ ПОЛОЖЕНИЯ</w:t>
      </w:r>
    </w:p>
    <w:p w:rsidR="00170D52" w:rsidRPr="00170D52" w:rsidRDefault="00170D52" w:rsidP="00170D52">
      <w:pPr>
        <w:tabs>
          <w:tab w:val="left" w:pos="284"/>
        </w:tabs>
        <w:spacing w:after="0" w:line="240" w:lineRule="auto"/>
        <w:jc w:val="both"/>
        <w:rPr>
          <w:rFonts w:ascii="Times New Roman" w:eastAsia="Calibri" w:hAnsi="Times New Roman" w:cs="Times New Roman"/>
          <w:b/>
          <w:bCs/>
          <w:sz w:val="12"/>
          <w:szCs w:val="12"/>
        </w:rPr>
      </w:pPr>
    </w:p>
    <w:p w:rsidR="00170D52" w:rsidRPr="00170D52" w:rsidRDefault="00170D52" w:rsidP="00170D52">
      <w:pPr>
        <w:tabs>
          <w:tab w:val="left" w:pos="284"/>
        </w:tabs>
        <w:spacing w:after="0" w:line="240" w:lineRule="auto"/>
        <w:ind w:firstLine="284"/>
        <w:jc w:val="both"/>
        <w:rPr>
          <w:rFonts w:ascii="Times New Roman" w:eastAsia="Calibri" w:hAnsi="Times New Roman" w:cs="Times New Roman"/>
          <w:sz w:val="12"/>
          <w:szCs w:val="12"/>
        </w:rPr>
      </w:pPr>
      <w:r w:rsidRPr="00170D52">
        <w:rPr>
          <w:rFonts w:ascii="Times New Roman" w:eastAsia="Calibri" w:hAnsi="Times New Roman" w:cs="Times New Roman"/>
          <w:b/>
          <w:bCs/>
          <w:sz w:val="12"/>
          <w:szCs w:val="12"/>
        </w:rPr>
        <w:t>1.1.</w:t>
      </w:r>
      <w:r w:rsidRPr="00170D52">
        <w:rPr>
          <w:rFonts w:ascii="Times New Roman" w:eastAsia="Calibri" w:hAnsi="Times New Roman" w:cs="Times New Roman"/>
          <w:sz w:val="12"/>
          <w:szCs w:val="12"/>
        </w:rPr>
        <w:t xml:space="preserve"> Правила благоустройства территории сельского поселения Верхняя Орлянка муниципального района Сергиевский (далее - Правила) устанавливают единые и обязательные к исполнению нормы и требования в сфере внешнего благоустройства, определяют порядок уборки и содержания территории сельского поселения Верхняя Орлянка муниципального района Сергиевский Самарской области (далее - сельское поселение), включая территории, прилегающие к границам зданий, строений и ограждений, при строительстве, реконструкции, ремонте зданий и сооружений, а также обеспечение чистоты и порядка на отдельных территориях и объектах, организации сбора и вывоза твердых бытовых отходов и мусора.</w:t>
      </w:r>
    </w:p>
    <w:p w:rsidR="00170D52" w:rsidRPr="00170D52" w:rsidRDefault="00170D52" w:rsidP="00170D52">
      <w:pPr>
        <w:tabs>
          <w:tab w:val="left" w:pos="284"/>
        </w:tabs>
        <w:spacing w:after="0" w:line="240" w:lineRule="auto"/>
        <w:ind w:firstLine="284"/>
        <w:jc w:val="both"/>
        <w:rPr>
          <w:rFonts w:ascii="Times New Roman" w:eastAsia="Calibri" w:hAnsi="Times New Roman" w:cs="Times New Roman"/>
          <w:sz w:val="12"/>
          <w:szCs w:val="12"/>
        </w:rPr>
      </w:pPr>
      <w:r w:rsidRPr="00170D52">
        <w:rPr>
          <w:rFonts w:ascii="Times New Roman" w:eastAsia="Calibri" w:hAnsi="Times New Roman" w:cs="Times New Roman"/>
          <w:b/>
          <w:bCs/>
          <w:sz w:val="12"/>
          <w:szCs w:val="12"/>
        </w:rPr>
        <w:t>1.2.</w:t>
      </w:r>
      <w:r w:rsidRPr="00170D52">
        <w:rPr>
          <w:rFonts w:ascii="Times New Roman" w:eastAsia="Calibri" w:hAnsi="Times New Roman" w:cs="Times New Roman"/>
          <w:sz w:val="12"/>
          <w:szCs w:val="12"/>
        </w:rPr>
        <w:t xml:space="preserve"> Требования и ответственность, устанавливаемые настоящими Правилами, разработаны для всех физических и  юридических лиц, независимо от форм собственности и ведомственной принадлежности, осуществляющих хозяйственную или иную деятельность на территории сельского поселения, должностных лиц и граждан.</w:t>
      </w:r>
    </w:p>
    <w:p w:rsidR="00170D52" w:rsidRPr="00170D52" w:rsidRDefault="00170D52" w:rsidP="00170D52">
      <w:pPr>
        <w:tabs>
          <w:tab w:val="left" w:pos="284"/>
        </w:tabs>
        <w:spacing w:after="0" w:line="240" w:lineRule="auto"/>
        <w:ind w:firstLine="284"/>
        <w:jc w:val="both"/>
        <w:rPr>
          <w:rFonts w:ascii="Times New Roman" w:eastAsia="Calibri" w:hAnsi="Times New Roman" w:cs="Times New Roman"/>
          <w:sz w:val="12"/>
          <w:szCs w:val="12"/>
        </w:rPr>
      </w:pPr>
      <w:r w:rsidRPr="00170D52">
        <w:rPr>
          <w:rFonts w:ascii="Times New Roman" w:eastAsia="Calibri" w:hAnsi="Times New Roman" w:cs="Times New Roman"/>
          <w:b/>
          <w:bCs/>
          <w:sz w:val="12"/>
          <w:szCs w:val="12"/>
        </w:rPr>
        <w:t>1.3.</w:t>
      </w:r>
      <w:r w:rsidRPr="00170D52">
        <w:rPr>
          <w:rFonts w:ascii="Times New Roman" w:eastAsia="Calibri" w:hAnsi="Times New Roman" w:cs="Times New Roman"/>
          <w:sz w:val="12"/>
          <w:szCs w:val="12"/>
        </w:rPr>
        <w:t xml:space="preserve"> Настоящие  Правила разработаны в соответствии  с  Федеральным  законом  от 06.10.2003   №131-Ф3   «Об   общих   принципах   организации   местного самоуправления в Российской Федерации», Градостроительным кодексом Российской Федерации, Кодексом Российской Федерации об административных правонарушениях, Федеральным законом от 30.03.1999 №52-ФЗ «О </w:t>
      </w:r>
      <w:proofErr w:type="spellStart"/>
      <w:r w:rsidRPr="00170D52">
        <w:rPr>
          <w:rFonts w:ascii="Times New Roman" w:eastAsia="Calibri" w:hAnsi="Times New Roman" w:cs="Times New Roman"/>
          <w:sz w:val="12"/>
          <w:szCs w:val="12"/>
        </w:rPr>
        <w:t>санитарно</w:t>
      </w:r>
      <w:proofErr w:type="spellEnd"/>
      <w:r w:rsidRPr="00170D52">
        <w:rPr>
          <w:rFonts w:ascii="Times New Roman" w:eastAsia="Calibri" w:hAnsi="Times New Roman" w:cs="Times New Roman"/>
          <w:sz w:val="12"/>
          <w:szCs w:val="12"/>
        </w:rPr>
        <w:t xml:space="preserve"> эпидемиологическом благополучии населения», Федеральным законом от 10.01.2002 № 7-ФЗ «Об охране окружающей среды», Постановлением правительства Российской Федерации от 03.09.2010 г. №681 «Об утверждении правил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 Приказом от 25 декабря </w:t>
      </w:r>
      <w:smartTag w:uri="urn:schemas-microsoft-com:office:smarttags" w:element="metricconverter">
        <w:smartTagPr>
          <w:attr w:name="ProductID" w:val="2008 г"/>
        </w:smartTagPr>
        <w:r w:rsidRPr="00170D52">
          <w:rPr>
            <w:rFonts w:ascii="Times New Roman" w:eastAsia="Calibri" w:hAnsi="Times New Roman" w:cs="Times New Roman"/>
            <w:sz w:val="12"/>
            <w:szCs w:val="12"/>
          </w:rPr>
          <w:t>2008 г</w:t>
        </w:r>
      </w:smartTag>
      <w:r w:rsidRPr="00170D52">
        <w:rPr>
          <w:rFonts w:ascii="Times New Roman" w:eastAsia="Calibri" w:hAnsi="Times New Roman" w:cs="Times New Roman"/>
          <w:sz w:val="12"/>
          <w:szCs w:val="12"/>
        </w:rPr>
        <w:t>. №496-п «Об утверждении региональных нормативов градостроительного проектирования Самарской области», Методическими рекомендациями по разработке норм и правил по благоустройству территорий муниципальных образований, утвержденными приказом Министерства регионального развития РФ от 27.12.2011 года №613,  Уставом   сельского поселения Верхняя Орлянка.</w:t>
      </w:r>
    </w:p>
    <w:p w:rsidR="00170D52" w:rsidRPr="00170D52" w:rsidRDefault="00170D52" w:rsidP="00170D52">
      <w:pPr>
        <w:tabs>
          <w:tab w:val="left" w:pos="284"/>
        </w:tabs>
        <w:spacing w:after="0" w:line="240" w:lineRule="auto"/>
        <w:ind w:firstLine="284"/>
        <w:jc w:val="both"/>
        <w:rPr>
          <w:rFonts w:ascii="Times New Roman" w:eastAsia="Calibri" w:hAnsi="Times New Roman" w:cs="Times New Roman"/>
          <w:sz w:val="12"/>
          <w:szCs w:val="12"/>
        </w:rPr>
      </w:pPr>
      <w:r w:rsidRPr="00170D52">
        <w:rPr>
          <w:rFonts w:ascii="Times New Roman" w:eastAsia="Calibri" w:hAnsi="Times New Roman" w:cs="Times New Roman"/>
          <w:b/>
          <w:bCs/>
          <w:sz w:val="12"/>
          <w:szCs w:val="12"/>
        </w:rPr>
        <w:t>1.4</w:t>
      </w:r>
      <w:r w:rsidRPr="00170D52">
        <w:rPr>
          <w:rFonts w:ascii="Times New Roman" w:eastAsia="Calibri" w:hAnsi="Times New Roman" w:cs="Times New Roman"/>
          <w:sz w:val="12"/>
          <w:szCs w:val="12"/>
        </w:rPr>
        <w:t>. В настоящих Правилах используются следующие основные термины и понятия:</w:t>
      </w:r>
    </w:p>
    <w:p w:rsidR="00170D52" w:rsidRPr="00170D52" w:rsidRDefault="00170D52" w:rsidP="00170D52">
      <w:pPr>
        <w:tabs>
          <w:tab w:val="left" w:pos="284"/>
        </w:tabs>
        <w:spacing w:after="0" w:line="240" w:lineRule="auto"/>
        <w:ind w:firstLine="284"/>
        <w:jc w:val="both"/>
        <w:rPr>
          <w:rFonts w:ascii="Times New Roman" w:eastAsia="Calibri" w:hAnsi="Times New Roman" w:cs="Times New Roman"/>
          <w:sz w:val="12"/>
          <w:szCs w:val="12"/>
        </w:rPr>
      </w:pPr>
      <w:r w:rsidRPr="00170D52">
        <w:rPr>
          <w:rFonts w:ascii="Times New Roman" w:eastAsia="Calibri" w:hAnsi="Times New Roman" w:cs="Times New Roman"/>
          <w:b/>
          <w:sz w:val="12"/>
          <w:szCs w:val="12"/>
        </w:rPr>
        <w:t>благоустройство территории поселения</w:t>
      </w:r>
      <w:r w:rsidRPr="00170D52">
        <w:rPr>
          <w:rFonts w:ascii="Times New Roman" w:eastAsia="Calibri" w:hAnsi="Times New Roman" w:cs="Times New Roman"/>
          <w:sz w:val="12"/>
          <w:szCs w:val="12"/>
        </w:rPr>
        <w:t xml:space="preserve"> – комплекс предусмотренных настоящими Правилами мероприятий по содержанию территории,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w:t>
      </w:r>
    </w:p>
    <w:p w:rsidR="00170D52" w:rsidRPr="00170D52" w:rsidRDefault="00170D52" w:rsidP="00170D52">
      <w:pPr>
        <w:tabs>
          <w:tab w:val="left" w:pos="284"/>
        </w:tabs>
        <w:spacing w:after="0" w:line="240" w:lineRule="auto"/>
        <w:ind w:firstLine="284"/>
        <w:jc w:val="both"/>
        <w:rPr>
          <w:rFonts w:ascii="Times New Roman" w:eastAsia="Calibri" w:hAnsi="Times New Roman" w:cs="Times New Roman"/>
          <w:sz w:val="12"/>
          <w:szCs w:val="12"/>
        </w:rPr>
      </w:pPr>
      <w:r w:rsidRPr="00170D52">
        <w:rPr>
          <w:rFonts w:ascii="Times New Roman" w:eastAsia="Calibri" w:hAnsi="Times New Roman" w:cs="Times New Roman"/>
          <w:b/>
          <w:bCs/>
          <w:sz w:val="12"/>
          <w:szCs w:val="12"/>
        </w:rPr>
        <w:t>элементы благоустройства территории</w:t>
      </w:r>
      <w:r w:rsidRPr="00170D52">
        <w:rPr>
          <w:rFonts w:ascii="Times New Roman" w:eastAsia="Calibri" w:hAnsi="Times New Roman" w:cs="Times New Roman"/>
          <w:sz w:val="12"/>
          <w:szCs w:val="12"/>
        </w:rPr>
        <w:t xml:space="preserve"> - декоративные, технические, планировочные, конструктивные устройства, растительные компоненты,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благоустройства;</w:t>
      </w:r>
    </w:p>
    <w:p w:rsidR="00170D52" w:rsidRPr="00170D52" w:rsidRDefault="00170D52" w:rsidP="00170D52">
      <w:pPr>
        <w:tabs>
          <w:tab w:val="left" w:pos="284"/>
        </w:tabs>
        <w:spacing w:after="0" w:line="240" w:lineRule="auto"/>
        <w:ind w:firstLine="284"/>
        <w:jc w:val="both"/>
        <w:rPr>
          <w:rFonts w:ascii="Times New Roman" w:eastAsia="Calibri" w:hAnsi="Times New Roman" w:cs="Times New Roman"/>
          <w:sz w:val="12"/>
          <w:szCs w:val="12"/>
        </w:rPr>
      </w:pPr>
      <w:r w:rsidRPr="00170D52">
        <w:rPr>
          <w:rFonts w:ascii="Times New Roman" w:eastAsia="Calibri" w:hAnsi="Times New Roman" w:cs="Times New Roman"/>
          <w:b/>
          <w:bCs/>
          <w:sz w:val="12"/>
          <w:szCs w:val="12"/>
        </w:rPr>
        <w:t xml:space="preserve">содержание территорий </w:t>
      </w:r>
      <w:r w:rsidRPr="00170D52">
        <w:rPr>
          <w:rFonts w:ascii="Times New Roman" w:eastAsia="Calibri" w:hAnsi="Times New Roman" w:cs="Times New Roman"/>
          <w:sz w:val="12"/>
          <w:szCs w:val="12"/>
        </w:rPr>
        <w:t>- комплекс   мероприятий,   связанных   со   своевременным ремонтом и содержанием фасадов зданий, строений и сооружений, малых архитектурных форм, заборов и ограждений, содержанием строительных площадок, зеленых насаждений, подземных   инженерных</w:t>
      </w:r>
      <w:r>
        <w:rPr>
          <w:rFonts w:ascii="Times New Roman" w:eastAsia="Calibri" w:hAnsi="Times New Roman" w:cs="Times New Roman"/>
          <w:sz w:val="12"/>
          <w:szCs w:val="12"/>
        </w:rPr>
        <w:t xml:space="preserve"> коммуникаций</w:t>
      </w:r>
      <w:r w:rsidRPr="00170D52">
        <w:rPr>
          <w:rFonts w:ascii="Times New Roman" w:eastAsia="Calibri" w:hAnsi="Times New Roman" w:cs="Times New Roman"/>
          <w:sz w:val="12"/>
          <w:szCs w:val="12"/>
        </w:rPr>
        <w:t xml:space="preserve"> и их конструктивных   элементов,    объектов транспортной инфраструктуры, расположенных на земельном участке;</w:t>
      </w:r>
    </w:p>
    <w:p w:rsidR="00170D52" w:rsidRPr="00170D52" w:rsidRDefault="00170D52" w:rsidP="00170D52">
      <w:pPr>
        <w:tabs>
          <w:tab w:val="left" w:pos="284"/>
        </w:tabs>
        <w:spacing w:after="0" w:line="240" w:lineRule="auto"/>
        <w:ind w:firstLine="284"/>
        <w:jc w:val="both"/>
        <w:rPr>
          <w:rFonts w:ascii="Times New Roman" w:eastAsia="Calibri" w:hAnsi="Times New Roman" w:cs="Times New Roman"/>
          <w:sz w:val="12"/>
          <w:szCs w:val="12"/>
        </w:rPr>
      </w:pPr>
      <w:r w:rsidRPr="00170D52">
        <w:rPr>
          <w:rFonts w:ascii="Times New Roman" w:eastAsia="Calibri" w:hAnsi="Times New Roman" w:cs="Times New Roman"/>
          <w:b/>
          <w:bCs/>
          <w:sz w:val="12"/>
          <w:szCs w:val="12"/>
        </w:rPr>
        <w:t xml:space="preserve">уборка закрепленных территорий </w:t>
      </w:r>
      <w:r w:rsidRPr="00170D52">
        <w:rPr>
          <w:rFonts w:ascii="Times New Roman" w:eastAsia="Calibri" w:hAnsi="Times New Roman" w:cs="Times New Roman"/>
          <w:sz w:val="12"/>
          <w:szCs w:val="12"/>
        </w:rPr>
        <w:t>- комплекс мероприятий, связанных с регулярной очисткой территорий открытого грунта и территорий с твердым покрытием от грязи, мусора, снега и льда, газонов от мусора, а также со сбором и вывозом в специально отведенные для этого места отходов производства и потребления, листвы, другого мусора, снега, льда,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6A5A85" w:rsidRDefault="00170D52" w:rsidP="00170D52">
      <w:pPr>
        <w:tabs>
          <w:tab w:val="left" w:pos="284"/>
        </w:tabs>
        <w:spacing w:after="0" w:line="240" w:lineRule="auto"/>
        <w:ind w:firstLine="284"/>
        <w:jc w:val="both"/>
        <w:rPr>
          <w:rFonts w:ascii="Times New Roman" w:eastAsia="Calibri" w:hAnsi="Times New Roman" w:cs="Times New Roman"/>
          <w:sz w:val="12"/>
          <w:szCs w:val="12"/>
        </w:rPr>
      </w:pPr>
      <w:r w:rsidRPr="00170D52">
        <w:rPr>
          <w:rFonts w:ascii="Times New Roman" w:eastAsia="Calibri" w:hAnsi="Times New Roman" w:cs="Times New Roman"/>
          <w:b/>
          <w:bCs/>
          <w:sz w:val="12"/>
          <w:szCs w:val="12"/>
        </w:rPr>
        <w:t xml:space="preserve">специализированная организация </w:t>
      </w:r>
      <w:r w:rsidRPr="00170D52">
        <w:rPr>
          <w:rFonts w:ascii="Times New Roman" w:eastAsia="Calibri" w:hAnsi="Times New Roman" w:cs="Times New Roman"/>
          <w:sz w:val="12"/>
          <w:szCs w:val="12"/>
        </w:rPr>
        <w:t xml:space="preserve">- организация (индивидуальные предприниматели), осуществляющая ремонт и эксплуатацию </w:t>
      </w:r>
    </w:p>
    <w:p w:rsidR="00170D52" w:rsidRPr="00170D52" w:rsidRDefault="00170D52" w:rsidP="006A5A85">
      <w:pPr>
        <w:tabs>
          <w:tab w:val="left" w:pos="284"/>
        </w:tabs>
        <w:spacing w:after="0" w:line="240" w:lineRule="auto"/>
        <w:jc w:val="both"/>
        <w:rPr>
          <w:rFonts w:ascii="Times New Roman" w:eastAsia="Calibri" w:hAnsi="Times New Roman" w:cs="Times New Roman"/>
          <w:sz w:val="12"/>
          <w:szCs w:val="12"/>
        </w:rPr>
      </w:pPr>
      <w:r w:rsidRPr="00170D52">
        <w:rPr>
          <w:rFonts w:ascii="Times New Roman" w:eastAsia="Calibri" w:hAnsi="Times New Roman" w:cs="Times New Roman"/>
          <w:sz w:val="12"/>
          <w:szCs w:val="12"/>
        </w:rPr>
        <w:lastRenderedPageBreak/>
        <w:t xml:space="preserve">дорожного покрытия, сбор и вывоз </w:t>
      </w:r>
      <w:r w:rsidRPr="00170D52">
        <w:rPr>
          <w:rFonts w:ascii="Times New Roman" w:eastAsia="Calibri" w:hAnsi="Times New Roman" w:cs="Times New Roman"/>
          <w:bCs/>
          <w:sz w:val="12"/>
          <w:szCs w:val="12"/>
        </w:rPr>
        <w:t>бытовых</w:t>
      </w:r>
      <w:r w:rsidRPr="00170D52">
        <w:rPr>
          <w:rFonts w:ascii="Times New Roman" w:eastAsia="Calibri" w:hAnsi="Times New Roman" w:cs="Times New Roman"/>
          <w:b/>
          <w:bCs/>
          <w:sz w:val="12"/>
          <w:szCs w:val="12"/>
        </w:rPr>
        <w:t xml:space="preserve"> </w:t>
      </w:r>
      <w:r w:rsidRPr="00170D52">
        <w:rPr>
          <w:rFonts w:ascii="Times New Roman" w:eastAsia="Calibri" w:hAnsi="Times New Roman" w:cs="Times New Roman"/>
          <w:sz w:val="12"/>
          <w:szCs w:val="12"/>
        </w:rPr>
        <w:t>отходов, и другую деятельность, направленную на выполнение работ по благоустройству;</w:t>
      </w:r>
    </w:p>
    <w:p w:rsidR="00170D52" w:rsidRPr="00170D52" w:rsidRDefault="00170D52" w:rsidP="00170D52">
      <w:pPr>
        <w:tabs>
          <w:tab w:val="left" w:pos="284"/>
        </w:tabs>
        <w:spacing w:after="0" w:line="240" w:lineRule="auto"/>
        <w:ind w:firstLine="284"/>
        <w:jc w:val="both"/>
        <w:rPr>
          <w:rFonts w:ascii="Times New Roman" w:eastAsia="Calibri" w:hAnsi="Times New Roman" w:cs="Times New Roman"/>
          <w:sz w:val="12"/>
          <w:szCs w:val="12"/>
        </w:rPr>
      </w:pPr>
      <w:r w:rsidRPr="00170D52">
        <w:rPr>
          <w:rFonts w:ascii="Times New Roman" w:eastAsia="Calibri" w:hAnsi="Times New Roman" w:cs="Times New Roman"/>
          <w:b/>
          <w:bCs/>
          <w:sz w:val="12"/>
          <w:szCs w:val="12"/>
        </w:rPr>
        <w:t xml:space="preserve">прилегающая территория </w:t>
      </w:r>
      <w:r w:rsidRPr="00170D52">
        <w:rPr>
          <w:rFonts w:ascii="Times New Roman" w:eastAsia="Calibri" w:hAnsi="Times New Roman" w:cs="Times New Roman"/>
          <w:sz w:val="12"/>
          <w:szCs w:val="12"/>
        </w:rPr>
        <w:t>- — территория, непосредственно примыкающая к границам здания, сооружения, находящихся в собственности, владении, пользовании у юридических или физических лиц, и определяемая для целей благоустройства в порядке, предусмотренном настоящими Правилами.</w:t>
      </w:r>
    </w:p>
    <w:p w:rsidR="00170D52" w:rsidRPr="00170D52" w:rsidRDefault="00170D52" w:rsidP="00170D52">
      <w:pPr>
        <w:tabs>
          <w:tab w:val="left" w:pos="284"/>
        </w:tabs>
        <w:spacing w:after="0" w:line="240" w:lineRule="auto"/>
        <w:ind w:firstLine="284"/>
        <w:jc w:val="both"/>
        <w:rPr>
          <w:rFonts w:ascii="Times New Roman" w:eastAsia="Calibri" w:hAnsi="Times New Roman" w:cs="Times New Roman"/>
          <w:sz w:val="12"/>
          <w:szCs w:val="12"/>
        </w:rPr>
      </w:pPr>
      <w:r w:rsidRPr="00170D52">
        <w:rPr>
          <w:rFonts w:ascii="Times New Roman" w:eastAsia="Calibri" w:hAnsi="Times New Roman" w:cs="Times New Roman"/>
          <w:b/>
          <w:bCs/>
          <w:sz w:val="12"/>
          <w:szCs w:val="12"/>
        </w:rPr>
        <w:t xml:space="preserve">территории общего пользования </w:t>
      </w:r>
      <w:r w:rsidRPr="00170D52">
        <w:rPr>
          <w:rFonts w:ascii="Times New Roman" w:eastAsia="Calibri" w:hAnsi="Times New Roman" w:cs="Times New Roman"/>
          <w:sz w:val="12"/>
          <w:szCs w:val="12"/>
        </w:rPr>
        <w:t>- территории, которыми беспрепятственно пользуются неограниченный круг лиц (в том числе площади, улицы, проезды, набережные, скверы и т.д.);</w:t>
      </w:r>
    </w:p>
    <w:p w:rsidR="00170D52" w:rsidRPr="00170D52" w:rsidRDefault="00170D52" w:rsidP="00170D52">
      <w:pPr>
        <w:tabs>
          <w:tab w:val="left" w:pos="284"/>
        </w:tabs>
        <w:spacing w:after="0" w:line="240" w:lineRule="auto"/>
        <w:ind w:firstLine="284"/>
        <w:jc w:val="both"/>
        <w:rPr>
          <w:rFonts w:ascii="Times New Roman" w:eastAsia="Calibri" w:hAnsi="Times New Roman" w:cs="Times New Roman"/>
          <w:sz w:val="12"/>
          <w:szCs w:val="12"/>
        </w:rPr>
      </w:pPr>
      <w:r w:rsidRPr="00170D52">
        <w:rPr>
          <w:rFonts w:ascii="Times New Roman" w:eastAsia="Calibri" w:hAnsi="Times New Roman" w:cs="Times New Roman"/>
          <w:b/>
          <w:bCs/>
          <w:sz w:val="12"/>
          <w:szCs w:val="12"/>
        </w:rPr>
        <w:t xml:space="preserve">внешнее благоустройство </w:t>
      </w:r>
      <w:r w:rsidRPr="00170D52">
        <w:rPr>
          <w:rFonts w:ascii="Times New Roman" w:eastAsia="Calibri" w:hAnsi="Times New Roman" w:cs="Times New Roman"/>
          <w:sz w:val="12"/>
          <w:szCs w:val="12"/>
        </w:rPr>
        <w:t>- совокупность работ и мероприятий, направленных на создание благоприятных условий жизни и досуга населения сельского поселения, включающих в себя работы по инженерной подготовке территорий, строительству, ремонту и содержанию объектов благоустройства;</w:t>
      </w:r>
    </w:p>
    <w:p w:rsidR="00170D52" w:rsidRPr="00170D52" w:rsidRDefault="00170D52" w:rsidP="00170D52">
      <w:pPr>
        <w:tabs>
          <w:tab w:val="left" w:pos="284"/>
        </w:tabs>
        <w:spacing w:after="0" w:line="240" w:lineRule="auto"/>
        <w:ind w:firstLine="284"/>
        <w:jc w:val="both"/>
        <w:rPr>
          <w:rFonts w:ascii="Times New Roman" w:eastAsia="Calibri" w:hAnsi="Times New Roman" w:cs="Times New Roman"/>
          <w:sz w:val="12"/>
          <w:szCs w:val="12"/>
        </w:rPr>
      </w:pPr>
      <w:r w:rsidRPr="00170D52">
        <w:rPr>
          <w:rFonts w:ascii="Times New Roman" w:eastAsia="Calibri" w:hAnsi="Times New Roman" w:cs="Times New Roman"/>
          <w:b/>
          <w:sz w:val="12"/>
          <w:szCs w:val="12"/>
        </w:rPr>
        <w:t>объекты благоустройства</w:t>
      </w:r>
      <w:r w:rsidRPr="00170D52">
        <w:rPr>
          <w:rFonts w:ascii="Times New Roman" w:eastAsia="Calibri" w:hAnsi="Times New Roman" w:cs="Times New Roman"/>
          <w:sz w:val="12"/>
          <w:szCs w:val="12"/>
        </w:rPr>
        <w:t xml:space="preserve"> — территории различного функционального назначения, на которых осуществляется деятельность по благоустройству, в том числе:</w:t>
      </w:r>
    </w:p>
    <w:p w:rsidR="00170D52" w:rsidRPr="00170D52" w:rsidRDefault="00170D52" w:rsidP="00170D52">
      <w:pPr>
        <w:tabs>
          <w:tab w:val="left" w:pos="284"/>
        </w:tabs>
        <w:spacing w:after="0" w:line="240" w:lineRule="auto"/>
        <w:ind w:firstLine="284"/>
        <w:jc w:val="both"/>
        <w:rPr>
          <w:rFonts w:ascii="Times New Roman" w:eastAsia="Calibri" w:hAnsi="Times New Roman" w:cs="Times New Roman"/>
          <w:sz w:val="12"/>
          <w:szCs w:val="12"/>
        </w:rPr>
      </w:pPr>
      <w:r w:rsidRPr="00170D52">
        <w:rPr>
          <w:rFonts w:ascii="Times New Roman" w:eastAsia="Calibri" w:hAnsi="Times New Roman" w:cs="Times New Roman"/>
          <w:sz w:val="12"/>
          <w:szCs w:val="12"/>
        </w:rPr>
        <w:t>а) элементы планировочной структуры — (зоны (массивы), районы   (в том числе жилые районы, микрорайоны, кварталы, промышленные районы), территории размещения садоводческих, огороднических и дачных некоммерческих объединений);</w:t>
      </w:r>
    </w:p>
    <w:p w:rsidR="00170D52" w:rsidRPr="00170D52" w:rsidRDefault="00170D52" w:rsidP="00170D52">
      <w:pPr>
        <w:tabs>
          <w:tab w:val="left" w:pos="284"/>
        </w:tabs>
        <w:spacing w:after="0" w:line="240" w:lineRule="auto"/>
        <w:ind w:firstLine="284"/>
        <w:jc w:val="both"/>
        <w:rPr>
          <w:rFonts w:ascii="Times New Roman" w:eastAsia="Calibri" w:hAnsi="Times New Roman" w:cs="Times New Roman"/>
          <w:sz w:val="12"/>
          <w:szCs w:val="12"/>
        </w:rPr>
      </w:pPr>
      <w:r w:rsidRPr="00170D52">
        <w:rPr>
          <w:rFonts w:ascii="Times New Roman" w:eastAsia="Calibri" w:hAnsi="Times New Roman" w:cs="Times New Roman"/>
          <w:sz w:val="12"/>
          <w:szCs w:val="12"/>
        </w:rPr>
        <w:t>б) элементы улично-дорожной сети (аллеи, бульвары, магистрали, переулки, площади, проезды, проспекты, проулки, разъезды, спуски, тракты, тупики, улицы, шоссе);</w:t>
      </w:r>
    </w:p>
    <w:p w:rsidR="00170D52" w:rsidRPr="00170D52" w:rsidRDefault="00170D52" w:rsidP="00170D52">
      <w:pPr>
        <w:tabs>
          <w:tab w:val="left" w:pos="284"/>
        </w:tabs>
        <w:spacing w:after="0" w:line="240" w:lineRule="auto"/>
        <w:ind w:firstLine="284"/>
        <w:jc w:val="both"/>
        <w:rPr>
          <w:rFonts w:ascii="Times New Roman" w:eastAsia="Calibri" w:hAnsi="Times New Roman" w:cs="Times New Roman"/>
          <w:sz w:val="12"/>
          <w:szCs w:val="12"/>
        </w:rPr>
      </w:pPr>
      <w:r w:rsidRPr="00170D52">
        <w:rPr>
          <w:rFonts w:ascii="Times New Roman" w:eastAsia="Calibri" w:hAnsi="Times New Roman" w:cs="Times New Roman"/>
          <w:sz w:val="12"/>
          <w:szCs w:val="12"/>
        </w:rPr>
        <w:t>в) дворовые территории —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w:t>
      </w:r>
    </w:p>
    <w:p w:rsidR="00170D52" w:rsidRPr="00170D52" w:rsidRDefault="00170D52" w:rsidP="00170D52">
      <w:pPr>
        <w:tabs>
          <w:tab w:val="left" w:pos="284"/>
        </w:tabs>
        <w:spacing w:after="0" w:line="240" w:lineRule="auto"/>
        <w:ind w:firstLine="284"/>
        <w:jc w:val="both"/>
        <w:rPr>
          <w:rFonts w:ascii="Times New Roman" w:eastAsia="Calibri" w:hAnsi="Times New Roman" w:cs="Times New Roman"/>
          <w:sz w:val="12"/>
          <w:szCs w:val="12"/>
        </w:rPr>
      </w:pPr>
      <w:r w:rsidRPr="00170D52">
        <w:rPr>
          <w:rFonts w:ascii="Times New Roman" w:eastAsia="Calibri" w:hAnsi="Times New Roman" w:cs="Times New Roman"/>
          <w:sz w:val="12"/>
          <w:szCs w:val="12"/>
        </w:rPr>
        <w:t>г) детские площадки, спортивные и другие площадки, предназначенные  для отдыха и досуга;</w:t>
      </w:r>
    </w:p>
    <w:p w:rsidR="00170D52" w:rsidRPr="00170D52" w:rsidRDefault="00170D52" w:rsidP="00170D52">
      <w:pPr>
        <w:tabs>
          <w:tab w:val="left" w:pos="284"/>
        </w:tabs>
        <w:spacing w:after="0" w:line="240" w:lineRule="auto"/>
        <w:ind w:firstLine="284"/>
        <w:jc w:val="both"/>
        <w:rPr>
          <w:rFonts w:ascii="Times New Roman" w:eastAsia="Calibri" w:hAnsi="Times New Roman" w:cs="Times New Roman"/>
          <w:sz w:val="12"/>
          <w:szCs w:val="12"/>
        </w:rPr>
      </w:pPr>
      <w:r w:rsidRPr="00170D52">
        <w:rPr>
          <w:rFonts w:ascii="Times New Roman" w:eastAsia="Calibri" w:hAnsi="Times New Roman" w:cs="Times New Roman"/>
          <w:sz w:val="12"/>
          <w:szCs w:val="12"/>
        </w:rPr>
        <w:t>д) площадки для выгула и дрессировки собак;</w:t>
      </w:r>
    </w:p>
    <w:p w:rsidR="00170D52" w:rsidRPr="00170D52" w:rsidRDefault="00170D52" w:rsidP="00170D52">
      <w:pPr>
        <w:tabs>
          <w:tab w:val="left" w:pos="284"/>
        </w:tabs>
        <w:spacing w:after="0" w:line="240" w:lineRule="auto"/>
        <w:ind w:firstLine="284"/>
        <w:jc w:val="both"/>
        <w:rPr>
          <w:rFonts w:ascii="Times New Roman" w:eastAsia="Calibri" w:hAnsi="Times New Roman" w:cs="Times New Roman"/>
          <w:sz w:val="12"/>
          <w:szCs w:val="12"/>
        </w:rPr>
      </w:pPr>
      <w:r w:rsidRPr="00170D52">
        <w:rPr>
          <w:rFonts w:ascii="Times New Roman" w:eastAsia="Calibri" w:hAnsi="Times New Roman" w:cs="Times New Roman"/>
          <w:sz w:val="12"/>
          <w:szCs w:val="12"/>
        </w:rPr>
        <w:t>е) парковки (парковочные места);</w:t>
      </w:r>
    </w:p>
    <w:p w:rsidR="00170D52" w:rsidRPr="00170D52" w:rsidRDefault="00170D52" w:rsidP="00170D52">
      <w:pPr>
        <w:tabs>
          <w:tab w:val="left" w:pos="284"/>
        </w:tabs>
        <w:spacing w:after="0" w:line="240" w:lineRule="auto"/>
        <w:ind w:firstLine="284"/>
        <w:jc w:val="both"/>
        <w:rPr>
          <w:rFonts w:ascii="Times New Roman" w:eastAsia="Calibri" w:hAnsi="Times New Roman" w:cs="Times New Roman"/>
          <w:sz w:val="12"/>
          <w:szCs w:val="12"/>
        </w:rPr>
      </w:pPr>
      <w:r w:rsidRPr="00170D52">
        <w:rPr>
          <w:rFonts w:ascii="Times New Roman" w:eastAsia="Calibri" w:hAnsi="Times New Roman" w:cs="Times New Roman"/>
          <w:sz w:val="12"/>
          <w:szCs w:val="12"/>
        </w:rPr>
        <w:t>ж) парки, скверы, иные зелёные зоны;</w:t>
      </w:r>
    </w:p>
    <w:p w:rsidR="00170D52" w:rsidRPr="00170D52" w:rsidRDefault="00170D52" w:rsidP="00170D52">
      <w:pPr>
        <w:tabs>
          <w:tab w:val="left" w:pos="284"/>
        </w:tabs>
        <w:spacing w:after="0" w:line="240" w:lineRule="auto"/>
        <w:ind w:firstLine="284"/>
        <w:jc w:val="both"/>
        <w:rPr>
          <w:rFonts w:ascii="Times New Roman" w:eastAsia="Calibri" w:hAnsi="Times New Roman" w:cs="Times New Roman"/>
          <w:sz w:val="12"/>
          <w:szCs w:val="12"/>
        </w:rPr>
      </w:pPr>
      <w:r w:rsidRPr="00170D52">
        <w:rPr>
          <w:rFonts w:ascii="Times New Roman" w:eastAsia="Calibri" w:hAnsi="Times New Roman" w:cs="Times New Roman"/>
          <w:sz w:val="12"/>
          <w:szCs w:val="12"/>
        </w:rPr>
        <w:t xml:space="preserve">з) технические зоны транспортных, инженерных коммуникаций, </w:t>
      </w:r>
      <w:proofErr w:type="spellStart"/>
      <w:r w:rsidRPr="00170D52">
        <w:rPr>
          <w:rFonts w:ascii="Times New Roman" w:eastAsia="Calibri" w:hAnsi="Times New Roman" w:cs="Times New Roman"/>
          <w:sz w:val="12"/>
          <w:szCs w:val="12"/>
        </w:rPr>
        <w:t>водоохранные</w:t>
      </w:r>
      <w:proofErr w:type="spellEnd"/>
      <w:r w:rsidRPr="00170D52">
        <w:rPr>
          <w:rFonts w:ascii="Times New Roman" w:eastAsia="Calibri" w:hAnsi="Times New Roman" w:cs="Times New Roman"/>
          <w:sz w:val="12"/>
          <w:szCs w:val="12"/>
        </w:rPr>
        <w:t xml:space="preserve"> зоны;</w:t>
      </w:r>
    </w:p>
    <w:p w:rsidR="00170D52" w:rsidRPr="00170D52" w:rsidRDefault="00170D52" w:rsidP="00170D52">
      <w:pPr>
        <w:tabs>
          <w:tab w:val="left" w:pos="284"/>
        </w:tabs>
        <w:spacing w:after="0" w:line="240" w:lineRule="auto"/>
        <w:ind w:firstLine="284"/>
        <w:jc w:val="both"/>
        <w:rPr>
          <w:rFonts w:ascii="Times New Roman" w:eastAsia="Calibri" w:hAnsi="Times New Roman" w:cs="Times New Roman"/>
          <w:sz w:val="12"/>
          <w:szCs w:val="12"/>
        </w:rPr>
      </w:pPr>
      <w:r w:rsidRPr="00170D52">
        <w:rPr>
          <w:rFonts w:ascii="Times New Roman" w:eastAsia="Calibri" w:hAnsi="Times New Roman" w:cs="Times New Roman"/>
          <w:sz w:val="12"/>
          <w:szCs w:val="12"/>
        </w:rPr>
        <w:t>и) контейнерные площадки и площадки для складирования отдельных групп твёрдых коммунальных отходов;</w:t>
      </w:r>
    </w:p>
    <w:p w:rsidR="00170D52" w:rsidRPr="00170D52" w:rsidRDefault="00170D52" w:rsidP="00170D52">
      <w:pPr>
        <w:tabs>
          <w:tab w:val="left" w:pos="284"/>
        </w:tabs>
        <w:spacing w:after="0" w:line="240" w:lineRule="auto"/>
        <w:ind w:firstLine="284"/>
        <w:jc w:val="both"/>
        <w:rPr>
          <w:rFonts w:ascii="Times New Roman" w:eastAsia="Calibri" w:hAnsi="Times New Roman" w:cs="Times New Roman"/>
          <w:sz w:val="12"/>
          <w:szCs w:val="12"/>
        </w:rPr>
      </w:pPr>
      <w:r w:rsidRPr="00170D52">
        <w:rPr>
          <w:rFonts w:ascii="Times New Roman" w:eastAsia="Calibri" w:hAnsi="Times New Roman" w:cs="Times New Roman"/>
          <w:sz w:val="12"/>
          <w:szCs w:val="12"/>
        </w:rPr>
        <w:t>3) элементы благоустройства:</w:t>
      </w:r>
    </w:p>
    <w:p w:rsidR="00170D52" w:rsidRPr="00170D52" w:rsidRDefault="00170D52" w:rsidP="00170D52">
      <w:pPr>
        <w:tabs>
          <w:tab w:val="left" w:pos="284"/>
        </w:tabs>
        <w:spacing w:after="0" w:line="240" w:lineRule="auto"/>
        <w:ind w:firstLine="284"/>
        <w:jc w:val="both"/>
        <w:rPr>
          <w:rFonts w:ascii="Times New Roman" w:eastAsia="Calibri" w:hAnsi="Times New Roman" w:cs="Times New Roman"/>
          <w:sz w:val="12"/>
          <w:szCs w:val="12"/>
        </w:rPr>
      </w:pPr>
      <w:r w:rsidRPr="00170D52">
        <w:rPr>
          <w:rFonts w:ascii="Times New Roman" w:eastAsia="Calibri" w:hAnsi="Times New Roman" w:cs="Times New Roman"/>
          <w:sz w:val="12"/>
          <w:szCs w:val="12"/>
        </w:rPr>
        <w:t>а) элементы озеленения;</w:t>
      </w:r>
    </w:p>
    <w:p w:rsidR="00170D52" w:rsidRPr="00170D52" w:rsidRDefault="00170D52" w:rsidP="00170D52">
      <w:pPr>
        <w:tabs>
          <w:tab w:val="left" w:pos="284"/>
        </w:tabs>
        <w:spacing w:after="0" w:line="240" w:lineRule="auto"/>
        <w:ind w:firstLine="284"/>
        <w:jc w:val="both"/>
        <w:rPr>
          <w:rFonts w:ascii="Times New Roman" w:eastAsia="Calibri" w:hAnsi="Times New Roman" w:cs="Times New Roman"/>
          <w:sz w:val="12"/>
          <w:szCs w:val="12"/>
        </w:rPr>
      </w:pPr>
      <w:r w:rsidRPr="00170D52">
        <w:rPr>
          <w:rFonts w:ascii="Times New Roman" w:eastAsia="Calibri" w:hAnsi="Times New Roman" w:cs="Times New Roman"/>
          <w:sz w:val="12"/>
          <w:szCs w:val="12"/>
        </w:rPr>
        <w:t>б) покрытия;</w:t>
      </w:r>
    </w:p>
    <w:p w:rsidR="00170D52" w:rsidRPr="00170D52" w:rsidRDefault="00170D52" w:rsidP="00170D52">
      <w:pPr>
        <w:tabs>
          <w:tab w:val="left" w:pos="284"/>
        </w:tabs>
        <w:spacing w:after="0" w:line="240" w:lineRule="auto"/>
        <w:ind w:firstLine="284"/>
        <w:jc w:val="both"/>
        <w:rPr>
          <w:rFonts w:ascii="Times New Roman" w:eastAsia="Calibri" w:hAnsi="Times New Roman" w:cs="Times New Roman"/>
          <w:sz w:val="12"/>
          <w:szCs w:val="12"/>
        </w:rPr>
      </w:pPr>
      <w:r w:rsidRPr="00170D52">
        <w:rPr>
          <w:rFonts w:ascii="Times New Roman" w:eastAsia="Calibri" w:hAnsi="Times New Roman" w:cs="Times New Roman"/>
          <w:sz w:val="12"/>
          <w:szCs w:val="12"/>
        </w:rPr>
        <w:t>в) уличное коммунально-бытовое и техническое оборудование;</w:t>
      </w:r>
    </w:p>
    <w:p w:rsidR="00170D52" w:rsidRPr="00170D52" w:rsidRDefault="00170D52" w:rsidP="00170D52">
      <w:pPr>
        <w:tabs>
          <w:tab w:val="left" w:pos="284"/>
        </w:tabs>
        <w:spacing w:after="0" w:line="240" w:lineRule="auto"/>
        <w:ind w:firstLine="284"/>
        <w:jc w:val="both"/>
        <w:rPr>
          <w:rFonts w:ascii="Times New Roman" w:eastAsia="Calibri" w:hAnsi="Times New Roman" w:cs="Times New Roman"/>
          <w:sz w:val="12"/>
          <w:szCs w:val="12"/>
        </w:rPr>
      </w:pPr>
      <w:r w:rsidRPr="00170D52">
        <w:rPr>
          <w:rFonts w:ascii="Times New Roman" w:eastAsia="Calibri" w:hAnsi="Times New Roman" w:cs="Times New Roman"/>
          <w:sz w:val="12"/>
          <w:szCs w:val="12"/>
        </w:rPr>
        <w:t>г) игровое и спортивное оборудование;</w:t>
      </w:r>
    </w:p>
    <w:p w:rsidR="00170D52" w:rsidRPr="00170D52" w:rsidRDefault="00170D52" w:rsidP="00170D52">
      <w:pPr>
        <w:tabs>
          <w:tab w:val="left" w:pos="284"/>
        </w:tabs>
        <w:spacing w:after="0" w:line="240" w:lineRule="auto"/>
        <w:ind w:firstLine="284"/>
        <w:jc w:val="both"/>
        <w:rPr>
          <w:rFonts w:ascii="Times New Roman" w:eastAsia="Calibri" w:hAnsi="Times New Roman" w:cs="Times New Roman"/>
          <w:sz w:val="12"/>
          <w:szCs w:val="12"/>
        </w:rPr>
      </w:pPr>
      <w:r w:rsidRPr="00170D52">
        <w:rPr>
          <w:rFonts w:ascii="Times New Roman" w:eastAsia="Calibri" w:hAnsi="Times New Roman" w:cs="Times New Roman"/>
          <w:sz w:val="12"/>
          <w:szCs w:val="12"/>
        </w:rPr>
        <w:t>д) средства размещения информации и рекламные конструкции;</w:t>
      </w:r>
    </w:p>
    <w:p w:rsidR="00170D52" w:rsidRPr="00170D52" w:rsidRDefault="00170D52" w:rsidP="00170D52">
      <w:pPr>
        <w:tabs>
          <w:tab w:val="left" w:pos="284"/>
        </w:tabs>
        <w:spacing w:after="0" w:line="240" w:lineRule="auto"/>
        <w:ind w:firstLine="284"/>
        <w:jc w:val="both"/>
        <w:rPr>
          <w:rFonts w:ascii="Times New Roman" w:eastAsia="Calibri" w:hAnsi="Times New Roman" w:cs="Times New Roman"/>
          <w:sz w:val="12"/>
          <w:szCs w:val="12"/>
        </w:rPr>
      </w:pPr>
      <w:r w:rsidRPr="00170D52">
        <w:rPr>
          <w:rFonts w:ascii="Times New Roman" w:eastAsia="Calibri" w:hAnsi="Times New Roman" w:cs="Times New Roman"/>
          <w:sz w:val="12"/>
          <w:szCs w:val="12"/>
        </w:rPr>
        <w:t>е) малые архитектурные формы;</w:t>
      </w:r>
    </w:p>
    <w:p w:rsidR="00170D52" w:rsidRPr="00170D52" w:rsidRDefault="00170D52" w:rsidP="00170D52">
      <w:pPr>
        <w:tabs>
          <w:tab w:val="left" w:pos="284"/>
        </w:tabs>
        <w:spacing w:after="0" w:line="240" w:lineRule="auto"/>
        <w:ind w:firstLine="284"/>
        <w:jc w:val="both"/>
        <w:rPr>
          <w:rFonts w:ascii="Times New Roman" w:eastAsia="Calibri" w:hAnsi="Times New Roman" w:cs="Times New Roman"/>
          <w:sz w:val="12"/>
          <w:szCs w:val="12"/>
        </w:rPr>
      </w:pPr>
      <w:r w:rsidRPr="00170D52">
        <w:rPr>
          <w:rFonts w:ascii="Times New Roman" w:eastAsia="Calibri" w:hAnsi="Times New Roman" w:cs="Times New Roman"/>
          <w:sz w:val="12"/>
          <w:szCs w:val="12"/>
        </w:rPr>
        <w:t>ж) элементы объектов капитального строительства;</w:t>
      </w:r>
    </w:p>
    <w:p w:rsidR="00170D52" w:rsidRPr="00170D52" w:rsidRDefault="00170D52" w:rsidP="00170D52">
      <w:pPr>
        <w:tabs>
          <w:tab w:val="left" w:pos="284"/>
        </w:tabs>
        <w:spacing w:after="0" w:line="240" w:lineRule="auto"/>
        <w:ind w:firstLine="284"/>
        <w:jc w:val="both"/>
        <w:rPr>
          <w:rFonts w:ascii="Times New Roman" w:eastAsia="Calibri" w:hAnsi="Times New Roman" w:cs="Times New Roman"/>
          <w:sz w:val="12"/>
          <w:szCs w:val="12"/>
        </w:rPr>
      </w:pPr>
      <w:r w:rsidRPr="00170D52">
        <w:rPr>
          <w:rFonts w:ascii="Times New Roman" w:eastAsia="Calibri" w:hAnsi="Times New Roman" w:cs="Times New Roman"/>
          <w:sz w:val="12"/>
          <w:szCs w:val="12"/>
        </w:rPr>
        <w:t>4) паспорт объекта благоустройства — документ, содержащий информацию:</w:t>
      </w:r>
    </w:p>
    <w:p w:rsidR="00170D52" w:rsidRPr="00170D52" w:rsidRDefault="00170D52" w:rsidP="00170D52">
      <w:pPr>
        <w:tabs>
          <w:tab w:val="left" w:pos="284"/>
        </w:tabs>
        <w:spacing w:after="0" w:line="240" w:lineRule="auto"/>
        <w:ind w:firstLine="284"/>
        <w:jc w:val="both"/>
        <w:rPr>
          <w:rFonts w:ascii="Times New Roman" w:eastAsia="Calibri" w:hAnsi="Times New Roman" w:cs="Times New Roman"/>
          <w:sz w:val="12"/>
          <w:szCs w:val="12"/>
        </w:rPr>
      </w:pPr>
      <w:r w:rsidRPr="00170D52">
        <w:rPr>
          <w:rFonts w:ascii="Times New Roman" w:eastAsia="Calibri" w:hAnsi="Times New Roman" w:cs="Times New Roman"/>
          <w:sz w:val="12"/>
          <w:szCs w:val="12"/>
        </w:rPr>
        <w:t>а) о собственниках и границах земельных участков, формирующих территорию объекта благоустройства;</w:t>
      </w:r>
    </w:p>
    <w:p w:rsidR="00170D52" w:rsidRPr="00170D52" w:rsidRDefault="00170D52" w:rsidP="00170D52">
      <w:pPr>
        <w:tabs>
          <w:tab w:val="left" w:pos="284"/>
        </w:tabs>
        <w:spacing w:after="0" w:line="240" w:lineRule="auto"/>
        <w:ind w:firstLine="284"/>
        <w:jc w:val="both"/>
        <w:rPr>
          <w:rFonts w:ascii="Times New Roman" w:eastAsia="Calibri" w:hAnsi="Times New Roman" w:cs="Times New Roman"/>
          <w:sz w:val="12"/>
          <w:szCs w:val="12"/>
        </w:rPr>
      </w:pPr>
      <w:r w:rsidRPr="00170D52">
        <w:rPr>
          <w:rFonts w:ascii="Times New Roman" w:eastAsia="Calibri" w:hAnsi="Times New Roman" w:cs="Times New Roman"/>
          <w:sz w:val="12"/>
          <w:szCs w:val="12"/>
        </w:rPr>
        <w:t>б) об элементах благоустройства;</w:t>
      </w:r>
    </w:p>
    <w:p w:rsidR="00170D52" w:rsidRPr="00170D52" w:rsidRDefault="00170D52" w:rsidP="00170D52">
      <w:pPr>
        <w:tabs>
          <w:tab w:val="left" w:pos="284"/>
        </w:tabs>
        <w:spacing w:after="0" w:line="240" w:lineRule="auto"/>
        <w:ind w:firstLine="284"/>
        <w:jc w:val="both"/>
        <w:rPr>
          <w:rFonts w:ascii="Times New Roman" w:eastAsia="Calibri" w:hAnsi="Times New Roman" w:cs="Times New Roman"/>
          <w:sz w:val="12"/>
          <w:szCs w:val="12"/>
        </w:rPr>
      </w:pPr>
      <w:r w:rsidRPr="00170D52">
        <w:rPr>
          <w:rFonts w:ascii="Times New Roman" w:eastAsia="Calibri" w:hAnsi="Times New Roman" w:cs="Times New Roman"/>
          <w:sz w:val="12"/>
          <w:szCs w:val="12"/>
        </w:rPr>
        <w:t>в) сведения о текущем состоянии территории;</w:t>
      </w:r>
    </w:p>
    <w:p w:rsidR="00170D52" w:rsidRPr="00170D52" w:rsidRDefault="00170D52" w:rsidP="00170D52">
      <w:pPr>
        <w:tabs>
          <w:tab w:val="left" w:pos="284"/>
        </w:tabs>
        <w:spacing w:after="0" w:line="240" w:lineRule="auto"/>
        <w:ind w:firstLine="284"/>
        <w:jc w:val="both"/>
        <w:rPr>
          <w:rFonts w:ascii="Times New Roman" w:eastAsia="Calibri" w:hAnsi="Times New Roman" w:cs="Times New Roman"/>
          <w:sz w:val="12"/>
          <w:szCs w:val="12"/>
        </w:rPr>
      </w:pPr>
      <w:r w:rsidRPr="00170D52">
        <w:rPr>
          <w:rFonts w:ascii="Times New Roman" w:eastAsia="Calibri" w:hAnsi="Times New Roman" w:cs="Times New Roman"/>
          <w:sz w:val="12"/>
          <w:szCs w:val="12"/>
        </w:rPr>
        <w:t>г) сведения о предлагаемых мероприятиях по благоустройству;</w:t>
      </w:r>
    </w:p>
    <w:p w:rsidR="00170D52" w:rsidRPr="00170D52" w:rsidRDefault="00170D52" w:rsidP="00170D52">
      <w:pPr>
        <w:tabs>
          <w:tab w:val="left" w:pos="284"/>
        </w:tabs>
        <w:spacing w:after="0" w:line="240" w:lineRule="auto"/>
        <w:ind w:firstLine="284"/>
        <w:jc w:val="both"/>
        <w:rPr>
          <w:rFonts w:ascii="Times New Roman" w:eastAsia="Calibri" w:hAnsi="Times New Roman" w:cs="Times New Roman"/>
          <w:sz w:val="12"/>
          <w:szCs w:val="12"/>
        </w:rPr>
      </w:pPr>
      <w:r w:rsidRPr="00170D52">
        <w:rPr>
          <w:rFonts w:ascii="Times New Roman" w:eastAsia="Calibri" w:hAnsi="Times New Roman" w:cs="Times New Roman"/>
          <w:b/>
          <w:sz w:val="12"/>
          <w:szCs w:val="12"/>
        </w:rPr>
        <w:t>элементы обустройства автомобильных дорог</w:t>
      </w:r>
      <w:r w:rsidRPr="00170D52">
        <w:rPr>
          <w:rFonts w:ascii="Times New Roman" w:eastAsia="Calibri" w:hAnsi="Times New Roman" w:cs="Times New Roman"/>
          <w:sz w:val="12"/>
          <w:szCs w:val="12"/>
        </w:rPr>
        <w:t xml:space="preserve"> - сооружения, к которым относятся дорожные знаки, дорожные ограждения, светофоры и другие устройства для регулирования дорожного движения, места отдыха, остановочные пункты, объекты, предназначенные для освещения автомобильных дорог, пешеходные дорожки, пункты весового и габаритного контроля транспортных средств, пункты взимания платы, стоянки (парковки) транспортных средств, сооружения, предназначенные для охраны автомобильных дорог и искусственных дорожных сооружений, тротуары, другие предназначенные для обеспечения дорожного движения, в том числе его безопасности, сооружения, за исключением объектов дорожного сервиса;</w:t>
      </w:r>
    </w:p>
    <w:p w:rsidR="00170D52" w:rsidRPr="00170D52" w:rsidRDefault="00170D52" w:rsidP="00170D52">
      <w:pPr>
        <w:tabs>
          <w:tab w:val="left" w:pos="284"/>
        </w:tabs>
        <w:spacing w:after="0" w:line="240" w:lineRule="auto"/>
        <w:ind w:firstLine="284"/>
        <w:jc w:val="both"/>
        <w:rPr>
          <w:rFonts w:ascii="Times New Roman" w:eastAsia="Calibri" w:hAnsi="Times New Roman" w:cs="Times New Roman"/>
          <w:sz w:val="12"/>
          <w:szCs w:val="12"/>
        </w:rPr>
      </w:pPr>
      <w:r w:rsidRPr="00170D52">
        <w:rPr>
          <w:rFonts w:ascii="Times New Roman" w:eastAsia="Calibri" w:hAnsi="Times New Roman" w:cs="Times New Roman"/>
          <w:b/>
          <w:bCs/>
          <w:sz w:val="12"/>
          <w:szCs w:val="12"/>
        </w:rPr>
        <w:t xml:space="preserve">автомобильная дорога </w:t>
      </w:r>
      <w:r w:rsidRPr="00170D52">
        <w:rPr>
          <w:rFonts w:ascii="Times New Roman" w:eastAsia="Calibri" w:hAnsi="Times New Roman" w:cs="Times New Roman"/>
          <w:sz w:val="12"/>
          <w:szCs w:val="12"/>
        </w:rPr>
        <w:t>-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w:t>
      </w:r>
    </w:p>
    <w:p w:rsidR="00170D52" w:rsidRPr="00170D52" w:rsidRDefault="00170D52" w:rsidP="00170D52">
      <w:pPr>
        <w:tabs>
          <w:tab w:val="left" w:pos="284"/>
        </w:tabs>
        <w:spacing w:after="0" w:line="240" w:lineRule="auto"/>
        <w:ind w:firstLine="284"/>
        <w:jc w:val="both"/>
        <w:rPr>
          <w:rFonts w:ascii="Times New Roman" w:eastAsia="Calibri" w:hAnsi="Times New Roman" w:cs="Times New Roman"/>
          <w:sz w:val="12"/>
          <w:szCs w:val="12"/>
        </w:rPr>
      </w:pPr>
      <w:r w:rsidRPr="00170D52">
        <w:rPr>
          <w:rFonts w:ascii="Times New Roman" w:eastAsia="Calibri" w:hAnsi="Times New Roman" w:cs="Times New Roman"/>
          <w:b/>
          <w:bCs/>
          <w:sz w:val="12"/>
          <w:szCs w:val="12"/>
        </w:rPr>
        <w:t xml:space="preserve">защитные дорожные сооружения </w:t>
      </w:r>
      <w:r w:rsidRPr="00170D52">
        <w:rPr>
          <w:rFonts w:ascii="Times New Roman" w:eastAsia="Calibri" w:hAnsi="Times New Roman" w:cs="Times New Roman"/>
          <w:sz w:val="12"/>
          <w:szCs w:val="12"/>
        </w:rPr>
        <w:t xml:space="preserve">- сооружения, к которым относятся элементы озеленения, имеющие защитное значение, заборы, устройства, предназначенные для защиты автомобильных дорог от снежных лавин, </w:t>
      </w:r>
      <w:proofErr w:type="spellStart"/>
      <w:r w:rsidRPr="00170D52">
        <w:rPr>
          <w:rFonts w:ascii="Times New Roman" w:eastAsia="Calibri" w:hAnsi="Times New Roman" w:cs="Times New Roman"/>
          <w:sz w:val="12"/>
          <w:szCs w:val="12"/>
        </w:rPr>
        <w:t>шумозащитные</w:t>
      </w:r>
      <w:proofErr w:type="spellEnd"/>
      <w:r w:rsidRPr="00170D52">
        <w:rPr>
          <w:rFonts w:ascii="Times New Roman" w:eastAsia="Calibri" w:hAnsi="Times New Roman" w:cs="Times New Roman"/>
          <w:sz w:val="12"/>
          <w:szCs w:val="12"/>
        </w:rPr>
        <w:t xml:space="preserve"> и ветрозащитные устройства, подобные сооружения;</w:t>
      </w:r>
    </w:p>
    <w:p w:rsidR="00170D52" w:rsidRPr="00170D52" w:rsidRDefault="00170D52" w:rsidP="00170D52">
      <w:pPr>
        <w:tabs>
          <w:tab w:val="left" w:pos="284"/>
        </w:tabs>
        <w:spacing w:after="0" w:line="240" w:lineRule="auto"/>
        <w:ind w:firstLine="284"/>
        <w:jc w:val="both"/>
        <w:rPr>
          <w:rFonts w:ascii="Times New Roman" w:eastAsia="Calibri" w:hAnsi="Times New Roman" w:cs="Times New Roman"/>
          <w:sz w:val="12"/>
          <w:szCs w:val="12"/>
        </w:rPr>
      </w:pPr>
      <w:r w:rsidRPr="00170D52">
        <w:rPr>
          <w:rFonts w:ascii="Times New Roman" w:eastAsia="Calibri" w:hAnsi="Times New Roman" w:cs="Times New Roman"/>
          <w:b/>
          <w:sz w:val="12"/>
          <w:szCs w:val="12"/>
        </w:rPr>
        <w:t>полоса отвода автомобильной дороги</w:t>
      </w:r>
      <w:r w:rsidRPr="00170D52">
        <w:rPr>
          <w:rFonts w:ascii="Times New Roman" w:eastAsia="Calibri" w:hAnsi="Times New Roman" w:cs="Times New Roman"/>
          <w:sz w:val="12"/>
          <w:szCs w:val="12"/>
        </w:rPr>
        <w:t xml:space="preserve"> - 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w:t>
      </w:r>
    </w:p>
    <w:p w:rsidR="00170D52" w:rsidRPr="00170D52" w:rsidRDefault="00170D52" w:rsidP="00170D52">
      <w:pPr>
        <w:tabs>
          <w:tab w:val="left" w:pos="284"/>
        </w:tabs>
        <w:spacing w:after="0" w:line="240" w:lineRule="auto"/>
        <w:ind w:firstLine="284"/>
        <w:jc w:val="both"/>
        <w:rPr>
          <w:rFonts w:ascii="Times New Roman" w:eastAsia="Calibri" w:hAnsi="Times New Roman" w:cs="Times New Roman"/>
          <w:sz w:val="12"/>
          <w:szCs w:val="12"/>
        </w:rPr>
      </w:pPr>
      <w:r w:rsidRPr="00170D52">
        <w:rPr>
          <w:rFonts w:ascii="Times New Roman" w:eastAsia="Calibri" w:hAnsi="Times New Roman" w:cs="Times New Roman"/>
          <w:b/>
          <w:sz w:val="12"/>
          <w:szCs w:val="12"/>
        </w:rPr>
        <w:t>придорожные полосы автомобильной дороги</w:t>
      </w:r>
      <w:r w:rsidRPr="00170D52">
        <w:rPr>
          <w:rFonts w:ascii="Times New Roman" w:eastAsia="Calibri" w:hAnsi="Times New Roman" w:cs="Times New Roman"/>
          <w:sz w:val="12"/>
          <w:szCs w:val="12"/>
        </w:rPr>
        <w:t xml:space="preserve"> - территории,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w:t>
      </w:r>
    </w:p>
    <w:p w:rsidR="00170D52" w:rsidRPr="00170D52" w:rsidRDefault="00170D52" w:rsidP="00170D52">
      <w:pPr>
        <w:tabs>
          <w:tab w:val="left" w:pos="284"/>
        </w:tabs>
        <w:spacing w:after="0" w:line="240" w:lineRule="auto"/>
        <w:ind w:firstLine="284"/>
        <w:jc w:val="both"/>
        <w:rPr>
          <w:rFonts w:ascii="Times New Roman" w:eastAsia="Calibri" w:hAnsi="Times New Roman" w:cs="Times New Roman"/>
          <w:sz w:val="12"/>
          <w:szCs w:val="12"/>
        </w:rPr>
      </w:pPr>
      <w:r w:rsidRPr="00170D52">
        <w:rPr>
          <w:rFonts w:ascii="Times New Roman" w:eastAsia="Calibri" w:hAnsi="Times New Roman" w:cs="Times New Roman"/>
          <w:b/>
          <w:sz w:val="12"/>
          <w:szCs w:val="12"/>
        </w:rPr>
        <w:t>содержание автомобильной дороги</w:t>
      </w:r>
      <w:r w:rsidRPr="00170D52">
        <w:rPr>
          <w:rFonts w:ascii="Times New Roman" w:eastAsia="Calibri" w:hAnsi="Times New Roman" w:cs="Times New Roman"/>
          <w:sz w:val="12"/>
          <w:szCs w:val="12"/>
        </w:rPr>
        <w:t xml:space="preserve"> - комплекс работ по поддержанию надлежащего технического состояния автомобильной дороги, оценке ее технического состояния, а также по организации и обеспечению безопасности дорожного движения;</w:t>
      </w:r>
    </w:p>
    <w:p w:rsidR="00170D52" w:rsidRPr="00170D52" w:rsidRDefault="00170D52" w:rsidP="00170D52">
      <w:pPr>
        <w:tabs>
          <w:tab w:val="left" w:pos="284"/>
        </w:tabs>
        <w:spacing w:after="0" w:line="240" w:lineRule="auto"/>
        <w:ind w:firstLine="284"/>
        <w:jc w:val="both"/>
        <w:rPr>
          <w:rFonts w:ascii="Times New Roman" w:eastAsia="Calibri" w:hAnsi="Times New Roman" w:cs="Times New Roman"/>
          <w:bCs/>
          <w:sz w:val="12"/>
          <w:szCs w:val="12"/>
        </w:rPr>
      </w:pPr>
      <w:r w:rsidRPr="00170D52">
        <w:rPr>
          <w:rFonts w:ascii="Times New Roman" w:eastAsia="Calibri" w:hAnsi="Times New Roman" w:cs="Times New Roman"/>
          <w:b/>
          <w:bCs/>
          <w:sz w:val="12"/>
          <w:szCs w:val="12"/>
        </w:rPr>
        <w:t xml:space="preserve">отходы производства и потребления (далее - отходы) - </w:t>
      </w:r>
      <w:r w:rsidRPr="00170D52">
        <w:rPr>
          <w:rFonts w:ascii="Times New Roman" w:eastAsia="Calibri" w:hAnsi="Times New Roman" w:cs="Times New Roman"/>
          <w:bCs/>
          <w:sz w:val="12"/>
          <w:szCs w:val="12"/>
        </w:rPr>
        <w:t>вещества или предметы, которые образованы в процессе производства, выполнения работ, оказания услуг или в процессе потребления, которые удаляются, предназначены для удаления или подлежат удалению в соответствии с настоящим Федеральным законом;</w:t>
      </w:r>
    </w:p>
    <w:p w:rsidR="00170D52" w:rsidRPr="00170D52" w:rsidRDefault="00170D52" w:rsidP="00170D52">
      <w:pPr>
        <w:tabs>
          <w:tab w:val="left" w:pos="284"/>
        </w:tabs>
        <w:spacing w:after="0" w:line="240" w:lineRule="auto"/>
        <w:ind w:firstLine="284"/>
        <w:jc w:val="both"/>
        <w:rPr>
          <w:rFonts w:ascii="Times New Roman" w:eastAsia="Calibri" w:hAnsi="Times New Roman" w:cs="Times New Roman"/>
          <w:bCs/>
          <w:sz w:val="12"/>
          <w:szCs w:val="12"/>
        </w:rPr>
      </w:pPr>
      <w:r w:rsidRPr="00170D52">
        <w:rPr>
          <w:rFonts w:ascii="Times New Roman" w:eastAsia="Calibri" w:hAnsi="Times New Roman" w:cs="Times New Roman"/>
          <w:b/>
          <w:bCs/>
          <w:sz w:val="12"/>
          <w:szCs w:val="12"/>
        </w:rPr>
        <w:t xml:space="preserve">твердые коммунальные отходы (ТКО)- </w:t>
      </w:r>
      <w:r w:rsidRPr="00170D52">
        <w:rPr>
          <w:rFonts w:ascii="Times New Roman" w:eastAsia="Calibri" w:hAnsi="Times New Roman" w:cs="Times New Roman"/>
          <w:bCs/>
          <w:sz w:val="12"/>
          <w:szCs w:val="12"/>
        </w:rPr>
        <w:t>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170D52" w:rsidRPr="00170D52" w:rsidRDefault="00170D52" w:rsidP="00170D52">
      <w:pPr>
        <w:tabs>
          <w:tab w:val="left" w:pos="284"/>
        </w:tabs>
        <w:spacing w:after="0" w:line="240" w:lineRule="auto"/>
        <w:ind w:firstLine="284"/>
        <w:jc w:val="both"/>
        <w:rPr>
          <w:rFonts w:ascii="Times New Roman" w:eastAsia="Calibri" w:hAnsi="Times New Roman" w:cs="Times New Roman"/>
          <w:sz w:val="12"/>
          <w:szCs w:val="12"/>
        </w:rPr>
      </w:pPr>
      <w:r w:rsidRPr="00170D52">
        <w:rPr>
          <w:rFonts w:ascii="Times New Roman" w:eastAsia="Calibri" w:hAnsi="Times New Roman" w:cs="Times New Roman"/>
          <w:b/>
          <w:bCs/>
          <w:sz w:val="12"/>
          <w:szCs w:val="12"/>
        </w:rPr>
        <w:t xml:space="preserve">мусор </w:t>
      </w:r>
      <w:r w:rsidRPr="00170D52">
        <w:rPr>
          <w:rFonts w:ascii="Times New Roman" w:eastAsia="Calibri" w:hAnsi="Times New Roman" w:cs="Times New Roman"/>
          <w:sz w:val="12"/>
          <w:szCs w:val="12"/>
        </w:rPr>
        <w:t>- мелкие неоднородные сухие или влажные отходы;</w:t>
      </w:r>
    </w:p>
    <w:p w:rsidR="00170D52" w:rsidRPr="00170D52" w:rsidRDefault="00170D52" w:rsidP="00170D52">
      <w:pPr>
        <w:tabs>
          <w:tab w:val="left" w:pos="284"/>
        </w:tabs>
        <w:spacing w:after="0" w:line="240" w:lineRule="auto"/>
        <w:ind w:firstLine="284"/>
        <w:jc w:val="both"/>
        <w:rPr>
          <w:rFonts w:ascii="Times New Roman" w:eastAsia="Calibri" w:hAnsi="Times New Roman" w:cs="Times New Roman"/>
          <w:b/>
          <w:bCs/>
          <w:sz w:val="12"/>
          <w:szCs w:val="12"/>
        </w:rPr>
      </w:pPr>
      <w:r w:rsidRPr="00170D52">
        <w:rPr>
          <w:rFonts w:ascii="Times New Roman" w:eastAsia="Calibri" w:hAnsi="Times New Roman" w:cs="Times New Roman"/>
          <w:b/>
          <w:bCs/>
          <w:sz w:val="12"/>
          <w:szCs w:val="12"/>
        </w:rPr>
        <w:t xml:space="preserve">обращение с отходами - </w:t>
      </w:r>
      <w:r w:rsidRPr="00170D52">
        <w:rPr>
          <w:rFonts w:ascii="Times New Roman" w:eastAsia="Calibri" w:hAnsi="Times New Roman" w:cs="Times New Roman"/>
          <w:bCs/>
          <w:sz w:val="12"/>
          <w:szCs w:val="12"/>
        </w:rPr>
        <w:t>деятельность по сбору, накоплению, транспортированию, обработке, утилизации, обезвреживанию, размещению отходов;</w:t>
      </w:r>
    </w:p>
    <w:p w:rsidR="00170D52" w:rsidRPr="00170D52" w:rsidRDefault="00170D52" w:rsidP="00170D52">
      <w:pPr>
        <w:tabs>
          <w:tab w:val="left" w:pos="284"/>
        </w:tabs>
        <w:spacing w:after="0" w:line="240" w:lineRule="auto"/>
        <w:ind w:firstLine="284"/>
        <w:jc w:val="both"/>
        <w:rPr>
          <w:rFonts w:ascii="Times New Roman" w:eastAsia="Calibri" w:hAnsi="Times New Roman" w:cs="Times New Roman"/>
          <w:sz w:val="12"/>
          <w:szCs w:val="12"/>
        </w:rPr>
      </w:pPr>
      <w:r w:rsidRPr="00170D52">
        <w:rPr>
          <w:rFonts w:ascii="Times New Roman" w:eastAsia="Calibri" w:hAnsi="Times New Roman" w:cs="Times New Roman"/>
          <w:b/>
          <w:sz w:val="12"/>
          <w:szCs w:val="12"/>
        </w:rPr>
        <w:t>накопление отходов</w:t>
      </w:r>
      <w:r w:rsidRPr="00170D52">
        <w:rPr>
          <w:rFonts w:ascii="Times New Roman" w:eastAsia="Calibri" w:hAnsi="Times New Roman" w:cs="Times New Roman"/>
          <w:sz w:val="12"/>
          <w:szCs w:val="12"/>
        </w:rPr>
        <w:t xml:space="preserve"> - временное складирование отходов (на срок не более чем одиннадцать месяцев) в местах (на площадках), обустроенных в соответствии с требованиями </w:t>
      </w:r>
      <w:hyperlink r:id="rId23" w:history="1">
        <w:r w:rsidRPr="00170D52">
          <w:rPr>
            <w:rStyle w:val="ae"/>
            <w:rFonts w:ascii="Times New Roman" w:eastAsia="Calibri" w:hAnsi="Times New Roman" w:cs="Times New Roman"/>
            <w:sz w:val="12"/>
            <w:szCs w:val="12"/>
          </w:rPr>
          <w:t>законодательства</w:t>
        </w:r>
      </w:hyperlink>
      <w:r w:rsidRPr="00170D52">
        <w:rPr>
          <w:rFonts w:ascii="Times New Roman" w:eastAsia="Calibri" w:hAnsi="Times New Roman" w:cs="Times New Roman"/>
          <w:sz w:val="12"/>
          <w:szCs w:val="12"/>
        </w:rPr>
        <w:t xml:space="preserve"> в области охраны окружающей среды и </w:t>
      </w:r>
      <w:hyperlink r:id="rId24" w:history="1">
        <w:r w:rsidRPr="00170D52">
          <w:rPr>
            <w:rStyle w:val="ae"/>
            <w:rFonts w:ascii="Times New Roman" w:eastAsia="Calibri" w:hAnsi="Times New Roman" w:cs="Times New Roman"/>
            <w:sz w:val="12"/>
            <w:szCs w:val="12"/>
          </w:rPr>
          <w:t>законодательства</w:t>
        </w:r>
      </w:hyperlink>
      <w:r w:rsidRPr="00170D52">
        <w:rPr>
          <w:rFonts w:ascii="Times New Roman" w:eastAsia="Calibri" w:hAnsi="Times New Roman" w:cs="Times New Roman"/>
          <w:sz w:val="12"/>
          <w:szCs w:val="12"/>
        </w:rPr>
        <w:t xml:space="preserve"> в области обеспечения санитарно-эпидемиологического благополучия населения, в целях их дальнейших утилизации, обезвреживания, размещения, транспортирования;</w:t>
      </w:r>
    </w:p>
    <w:p w:rsidR="00170D52" w:rsidRPr="00170D52" w:rsidRDefault="00170D52" w:rsidP="00170D52">
      <w:pPr>
        <w:tabs>
          <w:tab w:val="left" w:pos="284"/>
        </w:tabs>
        <w:spacing w:after="0" w:line="240" w:lineRule="auto"/>
        <w:ind w:firstLine="284"/>
        <w:jc w:val="both"/>
        <w:rPr>
          <w:rFonts w:ascii="Times New Roman" w:eastAsia="Calibri" w:hAnsi="Times New Roman" w:cs="Times New Roman"/>
          <w:bCs/>
          <w:sz w:val="12"/>
          <w:szCs w:val="12"/>
        </w:rPr>
      </w:pPr>
      <w:r w:rsidRPr="00170D52">
        <w:rPr>
          <w:rFonts w:ascii="Times New Roman" w:eastAsia="Calibri" w:hAnsi="Times New Roman" w:cs="Times New Roman"/>
          <w:bCs/>
          <w:sz w:val="12"/>
          <w:szCs w:val="12"/>
        </w:rPr>
        <w:t xml:space="preserve">сбор отходов </w:t>
      </w:r>
      <w:r w:rsidRPr="00170D52">
        <w:rPr>
          <w:rFonts w:ascii="Times New Roman" w:eastAsia="Calibri" w:hAnsi="Times New Roman" w:cs="Times New Roman"/>
          <w:sz w:val="12"/>
          <w:szCs w:val="12"/>
        </w:rPr>
        <w:t xml:space="preserve">- </w:t>
      </w:r>
      <w:r w:rsidRPr="00170D52">
        <w:rPr>
          <w:rFonts w:ascii="Times New Roman" w:eastAsia="Calibri" w:hAnsi="Times New Roman" w:cs="Times New Roman"/>
          <w:bCs/>
          <w:sz w:val="12"/>
          <w:szCs w:val="12"/>
        </w:rPr>
        <w:t>прием или поступление отходов от физических лиц и юридических лиц в целях дальнейших обработки, утилизации, обезвреживания, транспортирования, размещения таких отходов;</w:t>
      </w:r>
    </w:p>
    <w:p w:rsidR="006A5A85" w:rsidRDefault="00170D52" w:rsidP="00170D52">
      <w:pPr>
        <w:tabs>
          <w:tab w:val="left" w:pos="284"/>
        </w:tabs>
        <w:spacing w:after="0" w:line="240" w:lineRule="auto"/>
        <w:ind w:firstLine="284"/>
        <w:jc w:val="both"/>
        <w:rPr>
          <w:rFonts w:ascii="Times New Roman" w:eastAsia="Calibri" w:hAnsi="Times New Roman" w:cs="Times New Roman"/>
          <w:bCs/>
          <w:sz w:val="12"/>
          <w:szCs w:val="12"/>
        </w:rPr>
      </w:pPr>
      <w:r w:rsidRPr="00170D52">
        <w:rPr>
          <w:rFonts w:ascii="Times New Roman" w:eastAsia="Calibri" w:hAnsi="Times New Roman" w:cs="Times New Roman"/>
          <w:b/>
          <w:bCs/>
          <w:sz w:val="12"/>
          <w:szCs w:val="12"/>
        </w:rPr>
        <w:t>объект размещения отходов</w:t>
      </w:r>
      <w:r w:rsidRPr="00170D52">
        <w:rPr>
          <w:rFonts w:ascii="Times New Roman" w:eastAsia="Calibri" w:hAnsi="Times New Roman" w:cs="Times New Roman"/>
          <w:bCs/>
          <w:sz w:val="12"/>
          <w:szCs w:val="12"/>
        </w:rPr>
        <w:t xml:space="preserve"> - специально оборудованные сооружения, предназначенные для размещения отходов (полигон, </w:t>
      </w:r>
    </w:p>
    <w:p w:rsidR="00170D52" w:rsidRPr="00170D52" w:rsidRDefault="00170D52" w:rsidP="006A5A85">
      <w:pPr>
        <w:tabs>
          <w:tab w:val="left" w:pos="284"/>
        </w:tabs>
        <w:spacing w:after="0" w:line="240" w:lineRule="auto"/>
        <w:jc w:val="both"/>
        <w:rPr>
          <w:rFonts w:ascii="Times New Roman" w:eastAsia="Calibri" w:hAnsi="Times New Roman" w:cs="Times New Roman"/>
          <w:bCs/>
          <w:sz w:val="12"/>
          <w:szCs w:val="12"/>
        </w:rPr>
      </w:pPr>
      <w:proofErr w:type="spellStart"/>
      <w:r w:rsidRPr="00170D52">
        <w:rPr>
          <w:rFonts w:ascii="Times New Roman" w:eastAsia="Calibri" w:hAnsi="Times New Roman" w:cs="Times New Roman"/>
          <w:bCs/>
          <w:sz w:val="12"/>
          <w:szCs w:val="12"/>
        </w:rPr>
        <w:lastRenderedPageBreak/>
        <w:t>шламохранилище</w:t>
      </w:r>
      <w:proofErr w:type="spellEnd"/>
      <w:r w:rsidRPr="00170D52">
        <w:rPr>
          <w:rFonts w:ascii="Times New Roman" w:eastAsia="Calibri" w:hAnsi="Times New Roman" w:cs="Times New Roman"/>
          <w:bCs/>
          <w:sz w:val="12"/>
          <w:szCs w:val="12"/>
        </w:rPr>
        <w:t xml:space="preserve">, в том числе шламовый амбар, </w:t>
      </w:r>
      <w:proofErr w:type="spellStart"/>
      <w:r w:rsidRPr="00170D52">
        <w:rPr>
          <w:rFonts w:ascii="Times New Roman" w:eastAsia="Calibri" w:hAnsi="Times New Roman" w:cs="Times New Roman"/>
          <w:bCs/>
          <w:sz w:val="12"/>
          <w:szCs w:val="12"/>
        </w:rPr>
        <w:t>хвостохранилище</w:t>
      </w:r>
      <w:proofErr w:type="spellEnd"/>
      <w:r w:rsidRPr="00170D52">
        <w:rPr>
          <w:rFonts w:ascii="Times New Roman" w:eastAsia="Calibri" w:hAnsi="Times New Roman" w:cs="Times New Roman"/>
          <w:bCs/>
          <w:sz w:val="12"/>
          <w:szCs w:val="12"/>
        </w:rPr>
        <w:t>, отвал горных пород и другое) и включающие в себя объекты хранения отходов и объекты захоронения отходов;</w:t>
      </w:r>
    </w:p>
    <w:p w:rsidR="00170D52" w:rsidRPr="00170D52" w:rsidRDefault="00170D52" w:rsidP="00170D52">
      <w:pPr>
        <w:tabs>
          <w:tab w:val="left" w:pos="284"/>
        </w:tabs>
        <w:spacing w:after="0" w:line="240" w:lineRule="auto"/>
        <w:ind w:firstLine="284"/>
        <w:jc w:val="both"/>
        <w:rPr>
          <w:rFonts w:ascii="Times New Roman" w:eastAsia="Calibri" w:hAnsi="Times New Roman" w:cs="Times New Roman"/>
          <w:sz w:val="12"/>
          <w:szCs w:val="12"/>
        </w:rPr>
      </w:pPr>
      <w:r w:rsidRPr="00170D52">
        <w:rPr>
          <w:rFonts w:ascii="Times New Roman" w:eastAsia="Calibri" w:hAnsi="Times New Roman" w:cs="Times New Roman"/>
          <w:b/>
          <w:bCs/>
          <w:sz w:val="12"/>
          <w:szCs w:val="12"/>
        </w:rPr>
        <w:t xml:space="preserve">несанкционированная свалка мусора </w:t>
      </w:r>
      <w:r w:rsidRPr="00170D52">
        <w:rPr>
          <w:rFonts w:ascii="Times New Roman" w:eastAsia="Calibri" w:hAnsi="Times New Roman" w:cs="Times New Roman"/>
          <w:sz w:val="12"/>
          <w:szCs w:val="12"/>
        </w:rPr>
        <w:t>- территории, используемые, но не предназначенные для размещения на них отходов;</w:t>
      </w:r>
    </w:p>
    <w:p w:rsidR="00170D52" w:rsidRPr="00170D52" w:rsidRDefault="00170D52" w:rsidP="00170D52">
      <w:pPr>
        <w:tabs>
          <w:tab w:val="left" w:pos="284"/>
        </w:tabs>
        <w:spacing w:after="0" w:line="240" w:lineRule="auto"/>
        <w:ind w:firstLine="284"/>
        <w:jc w:val="both"/>
        <w:rPr>
          <w:rFonts w:ascii="Times New Roman" w:eastAsia="Calibri" w:hAnsi="Times New Roman" w:cs="Times New Roman"/>
          <w:sz w:val="12"/>
          <w:szCs w:val="12"/>
        </w:rPr>
      </w:pPr>
      <w:r w:rsidRPr="00170D52">
        <w:rPr>
          <w:rFonts w:ascii="Times New Roman" w:eastAsia="Calibri" w:hAnsi="Times New Roman" w:cs="Times New Roman"/>
          <w:b/>
          <w:bCs/>
          <w:sz w:val="12"/>
          <w:szCs w:val="12"/>
        </w:rPr>
        <w:t xml:space="preserve">транспортирование отходов </w:t>
      </w:r>
      <w:r w:rsidRPr="00170D52">
        <w:rPr>
          <w:rFonts w:ascii="Times New Roman" w:eastAsia="Calibri" w:hAnsi="Times New Roman" w:cs="Times New Roman"/>
          <w:sz w:val="12"/>
          <w:szCs w:val="12"/>
        </w:rPr>
        <w:t>- перемещение отходов с помощью транспортных средств вне границ земельного участка, находящегося в собственности юридического лица или индивидуального предпринимателя либо представленного им на иных правах;</w:t>
      </w:r>
    </w:p>
    <w:p w:rsidR="00170D52" w:rsidRPr="00170D52" w:rsidRDefault="00170D52" w:rsidP="00170D52">
      <w:pPr>
        <w:tabs>
          <w:tab w:val="left" w:pos="284"/>
        </w:tabs>
        <w:spacing w:after="0" w:line="240" w:lineRule="auto"/>
        <w:ind w:firstLine="284"/>
        <w:jc w:val="both"/>
        <w:rPr>
          <w:rFonts w:ascii="Times New Roman" w:eastAsia="Calibri" w:hAnsi="Times New Roman" w:cs="Times New Roman"/>
          <w:sz w:val="12"/>
          <w:szCs w:val="12"/>
        </w:rPr>
      </w:pPr>
      <w:r w:rsidRPr="00170D52">
        <w:rPr>
          <w:rFonts w:ascii="Times New Roman" w:eastAsia="Calibri" w:hAnsi="Times New Roman" w:cs="Times New Roman"/>
          <w:b/>
          <w:bCs/>
          <w:sz w:val="12"/>
          <w:szCs w:val="12"/>
        </w:rPr>
        <w:t xml:space="preserve">фасад здания </w:t>
      </w:r>
      <w:r w:rsidRPr="00170D52">
        <w:rPr>
          <w:rFonts w:ascii="Times New Roman" w:eastAsia="Calibri" w:hAnsi="Times New Roman" w:cs="Times New Roman"/>
          <w:sz w:val="12"/>
          <w:szCs w:val="12"/>
        </w:rPr>
        <w:t>- наружная сторона здания или сооружения;</w:t>
      </w:r>
    </w:p>
    <w:p w:rsidR="00170D52" w:rsidRPr="00170D52" w:rsidRDefault="00170D52" w:rsidP="00170D52">
      <w:pPr>
        <w:tabs>
          <w:tab w:val="left" w:pos="284"/>
        </w:tabs>
        <w:spacing w:after="0" w:line="240" w:lineRule="auto"/>
        <w:ind w:firstLine="284"/>
        <w:jc w:val="both"/>
        <w:rPr>
          <w:rFonts w:ascii="Times New Roman" w:eastAsia="Calibri" w:hAnsi="Times New Roman" w:cs="Times New Roman"/>
          <w:sz w:val="12"/>
          <w:szCs w:val="12"/>
        </w:rPr>
      </w:pPr>
      <w:r w:rsidRPr="00170D52">
        <w:rPr>
          <w:rFonts w:ascii="Times New Roman" w:eastAsia="Calibri" w:hAnsi="Times New Roman" w:cs="Times New Roman"/>
          <w:b/>
          <w:bCs/>
          <w:sz w:val="12"/>
          <w:szCs w:val="12"/>
        </w:rPr>
        <w:t xml:space="preserve">текущий ремонт зданий и сооружений </w:t>
      </w:r>
      <w:r w:rsidRPr="00170D52">
        <w:rPr>
          <w:rFonts w:ascii="Times New Roman" w:eastAsia="Calibri" w:hAnsi="Times New Roman" w:cs="Times New Roman"/>
          <w:sz w:val="12"/>
          <w:szCs w:val="12"/>
        </w:rPr>
        <w:t xml:space="preserve">- комплекс строительных работ и организационно-технических мероприятий, направленных на устранение неисправностей (восстановление работоспособности) элементов здания, сооружения и поддержание </w:t>
      </w:r>
      <w:proofErr w:type="spellStart"/>
      <w:r w:rsidRPr="00170D52">
        <w:rPr>
          <w:rFonts w:ascii="Times New Roman" w:eastAsia="Calibri" w:hAnsi="Times New Roman" w:cs="Times New Roman"/>
          <w:sz w:val="12"/>
          <w:szCs w:val="12"/>
        </w:rPr>
        <w:t>эксплутационных</w:t>
      </w:r>
      <w:proofErr w:type="spellEnd"/>
      <w:r w:rsidRPr="00170D52">
        <w:rPr>
          <w:rFonts w:ascii="Times New Roman" w:eastAsia="Calibri" w:hAnsi="Times New Roman" w:cs="Times New Roman"/>
          <w:sz w:val="12"/>
          <w:szCs w:val="12"/>
        </w:rPr>
        <w:t xml:space="preserve"> показателей;</w:t>
      </w:r>
    </w:p>
    <w:p w:rsidR="00170D52" w:rsidRPr="00170D52" w:rsidRDefault="00170D52" w:rsidP="00170D52">
      <w:pPr>
        <w:tabs>
          <w:tab w:val="left" w:pos="284"/>
        </w:tabs>
        <w:spacing w:after="0" w:line="240" w:lineRule="auto"/>
        <w:ind w:firstLine="284"/>
        <w:jc w:val="both"/>
        <w:rPr>
          <w:rFonts w:ascii="Times New Roman" w:eastAsia="Calibri" w:hAnsi="Times New Roman" w:cs="Times New Roman"/>
          <w:bCs/>
          <w:sz w:val="12"/>
          <w:szCs w:val="12"/>
        </w:rPr>
      </w:pPr>
      <w:r w:rsidRPr="00170D52">
        <w:rPr>
          <w:rFonts w:ascii="Times New Roman" w:eastAsia="Calibri" w:hAnsi="Times New Roman" w:cs="Times New Roman"/>
          <w:b/>
          <w:bCs/>
          <w:sz w:val="12"/>
          <w:szCs w:val="12"/>
        </w:rPr>
        <w:t xml:space="preserve">капитальный ремонт объектов капитального строительства (за исключением линейных объектов) - </w:t>
      </w:r>
      <w:r w:rsidRPr="00170D52">
        <w:rPr>
          <w:rFonts w:ascii="Times New Roman" w:eastAsia="Calibri" w:hAnsi="Times New Roman" w:cs="Times New Roman"/>
          <w:bCs/>
          <w:sz w:val="12"/>
          <w:szCs w:val="12"/>
        </w:rPr>
        <w:t>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rsidR="00170D52" w:rsidRPr="00170D52" w:rsidRDefault="00170D52" w:rsidP="00170D52">
      <w:pPr>
        <w:tabs>
          <w:tab w:val="left" w:pos="284"/>
        </w:tabs>
        <w:spacing w:after="0" w:line="240" w:lineRule="auto"/>
        <w:ind w:firstLine="284"/>
        <w:jc w:val="both"/>
        <w:rPr>
          <w:rFonts w:ascii="Times New Roman" w:eastAsia="Calibri" w:hAnsi="Times New Roman" w:cs="Times New Roman"/>
          <w:sz w:val="12"/>
          <w:szCs w:val="12"/>
        </w:rPr>
      </w:pPr>
      <w:r w:rsidRPr="00170D52">
        <w:rPr>
          <w:rFonts w:ascii="Times New Roman" w:eastAsia="Calibri" w:hAnsi="Times New Roman" w:cs="Times New Roman"/>
          <w:b/>
          <w:sz w:val="12"/>
          <w:szCs w:val="12"/>
        </w:rPr>
        <w:t>зеленый фонд</w:t>
      </w:r>
      <w:r w:rsidRPr="00170D52">
        <w:rPr>
          <w:rFonts w:ascii="Times New Roman" w:eastAsia="Calibri" w:hAnsi="Times New Roman" w:cs="Times New Roman"/>
          <w:sz w:val="12"/>
          <w:szCs w:val="12"/>
        </w:rPr>
        <w:t xml:space="preserve"> сельских поселений, представляет собой совокупность территорий, на которых расположены лесные и иные насаждения, в том числе в зеленых зонах, лесопарковых зонах, и других озелененных территорий в границах этих поселений.</w:t>
      </w:r>
    </w:p>
    <w:p w:rsidR="00170D52" w:rsidRPr="00170D52" w:rsidRDefault="00170D52" w:rsidP="00170D52">
      <w:pPr>
        <w:tabs>
          <w:tab w:val="left" w:pos="284"/>
        </w:tabs>
        <w:spacing w:after="0" w:line="240" w:lineRule="auto"/>
        <w:ind w:firstLine="284"/>
        <w:jc w:val="both"/>
        <w:rPr>
          <w:rFonts w:ascii="Times New Roman" w:eastAsia="Calibri" w:hAnsi="Times New Roman" w:cs="Times New Roman"/>
          <w:sz w:val="12"/>
          <w:szCs w:val="12"/>
        </w:rPr>
      </w:pPr>
      <w:r w:rsidRPr="00170D52">
        <w:rPr>
          <w:rFonts w:ascii="Times New Roman" w:eastAsia="Calibri" w:hAnsi="Times New Roman" w:cs="Times New Roman"/>
          <w:b/>
          <w:bCs/>
          <w:sz w:val="12"/>
          <w:szCs w:val="12"/>
        </w:rPr>
        <w:t>природная среда-</w:t>
      </w:r>
      <w:r w:rsidRPr="00170D52">
        <w:rPr>
          <w:rFonts w:ascii="Times New Roman" w:eastAsia="Calibri" w:hAnsi="Times New Roman" w:cs="Times New Roman"/>
          <w:sz w:val="12"/>
          <w:szCs w:val="12"/>
        </w:rPr>
        <w:t>совокупность компонентов природной среды, природных и природно-антропогенных объектов;</w:t>
      </w:r>
    </w:p>
    <w:p w:rsidR="00170D52" w:rsidRPr="00170D52" w:rsidRDefault="00170D52" w:rsidP="00170D52">
      <w:pPr>
        <w:tabs>
          <w:tab w:val="left" w:pos="284"/>
        </w:tabs>
        <w:spacing w:after="0" w:line="240" w:lineRule="auto"/>
        <w:ind w:firstLine="284"/>
        <w:jc w:val="both"/>
        <w:rPr>
          <w:rFonts w:ascii="Times New Roman" w:eastAsia="Calibri" w:hAnsi="Times New Roman" w:cs="Times New Roman"/>
          <w:sz w:val="12"/>
          <w:szCs w:val="12"/>
        </w:rPr>
      </w:pPr>
      <w:r w:rsidRPr="00170D52">
        <w:rPr>
          <w:rFonts w:ascii="Times New Roman" w:eastAsia="Calibri" w:hAnsi="Times New Roman" w:cs="Times New Roman"/>
          <w:b/>
          <w:bCs/>
          <w:sz w:val="12"/>
          <w:szCs w:val="12"/>
        </w:rPr>
        <w:t xml:space="preserve">использование природных ресурсов </w:t>
      </w:r>
      <w:r w:rsidRPr="00170D52">
        <w:rPr>
          <w:rFonts w:ascii="Times New Roman" w:eastAsia="Calibri" w:hAnsi="Times New Roman" w:cs="Times New Roman"/>
          <w:sz w:val="12"/>
          <w:szCs w:val="12"/>
        </w:rPr>
        <w:t>- эксплуатация природных ресурсов, вовлечение их в хозяйственный оборот, в том числе все виды воздействия на них в процессе хозяйственной и иной деятельности;</w:t>
      </w:r>
    </w:p>
    <w:p w:rsidR="00170D52" w:rsidRPr="00170D52" w:rsidRDefault="00170D52" w:rsidP="00170D52">
      <w:pPr>
        <w:tabs>
          <w:tab w:val="left" w:pos="284"/>
        </w:tabs>
        <w:spacing w:after="0" w:line="240" w:lineRule="auto"/>
        <w:ind w:firstLine="284"/>
        <w:jc w:val="both"/>
        <w:rPr>
          <w:rFonts w:ascii="Times New Roman" w:eastAsia="Calibri" w:hAnsi="Times New Roman" w:cs="Times New Roman"/>
          <w:sz w:val="12"/>
          <w:szCs w:val="12"/>
        </w:rPr>
      </w:pPr>
      <w:r w:rsidRPr="00170D52">
        <w:rPr>
          <w:rFonts w:ascii="Times New Roman" w:eastAsia="Calibri" w:hAnsi="Times New Roman" w:cs="Times New Roman"/>
          <w:b/>
          <w:bCs/>
          <w:sz w:val="12"/>
          <w:szCs w:val="12"/>
        </w:rPr>
        <w:t xml:space="preserve">естественная экологическая система </w:t>
      </w:r>
      <w:r w:rsidRPr="00170D52">
        <w:rPr>
          <w:rFonts w:ascii="Times New Roman" w:eastAsia="Calibri" w:hAnsi="Times New Roman" w:cs="Times New Roman"/>
          <w:sz w:val="12"/>
          <w:szCs w:val="12"/>
        </w:rPr>
        <w:t>— объективно существующая часть природной среды, которая имеет пространственно-территориальные границы и в которых живые (растения, животные и другие организмы) и неживые ее элементы взаимодействуют, как единое функциональное целое и связаны между собой обменом веществ и энергией;</w:t>
      </w:r>
    </w:p>
    <w:p w:rsidR="00170D52" w:rsidRPr="00170D52" w:rsidRDefault="00170D52" w:rsidP="00170D52">
      <w:pPr>
        <w:tabs>
          <w:tab w:val="left" w:pos="284"/>
        </w:tabs>
        <w:spacing w:after="0" w:line="240" w:lineRule="auto"/>
        <w:ind w:firstLine="284"/>
        <w:jc w:val="both"/>
        <w:rPr>
          <w:rFonts w:ascii="Times New Roman" w:eastAsia="Calibri" w:hAnsi="Times New Roman" w:cs="Times New Roman"/>
          <w:sz w:val="12"/>
          <w:szCs w:val="12"/>
        </w:rPr>
      </w:pPr>
      <w:r w:rsidRPr="00170D52">
        <w:rPr>
          <w:rFonts w:ascii="Times New Roman" w:eastAsia="Calibri" w:hAnsi="Times New Roman" w:cs="Times New Roman"/>
          <w:b/>
          <w:bCs/>
          <w:sz w:val="12"/>
          <w:szCs w:val="12"/>
        </w:rPr>
        <w:t xml:space="preserve">охрана окружающей среды </w:t>
      </w:r>
      <w:r w:rsidRPr="00170D52">
        <w:rPr>
          <w:rFonts w:ascii="Times New Roman" w:eastAsia="Calibri" w:hAnsi="Times New Roman" w:cs="Times New Roman"/>
          <w:sz w:val="12"/>
          <w:szCs w:val="12"/>
        </w:rPr>
        <w:t>- деятельность органов государственной власти РФ, органов государственной власти субъектов РФ, органов местного самоуправления, общественных и иных некоммерческих объединений, юридических и физических лиц, направленная на сохранение и восстановление природной среды, рациональное использование и воспроизводство природных ресурсов, предотвращение негативного воздействия хозяйственной и иной деятельности на окружающую среду и ликвидацию ее последствий;</w:t>
      </w:r>
    </w:p>
    <w:p w:rsidR="00170D52" w:rsidRPr="00170D52" w:rsidRDefault="00170D52" w:rsidP="00170D52">
      <w:pPr>
        <w:tabs>
          <w:tab w:val="left" w:pos="284"/>
        </w:tabs>
        <w:spacing w:after="0" w:line="240" w:lineRule="auto"/>
        <w:ind w:firstLine="284"/>
        <w:jc w:val="both"/>
        <w:rPr>
          <w:rFonts w:ascii="Times New Roman" w:eastAsia="Calibri" w:hAnsi="Times New Roman" w:cs="Times New Roman"/>
          <w:sz w:val="12"/>
          <w:szCs w:val="12"/>
        </w:rPr>
      </w:pPr>
      <w:r w:rsidRPr="00170D52">
        <w:rPr>
          <w:rFonts w:ascii="Times New Roman" w:eastAsia="Calibri" w:hAnsi="Times New Roman" w:cs="Times New Roman"/>
          <w:b/>
          <w:bCs/>
          <w:sz w:val="12"/>
          <w:szCs w:val="12"/>
        </w:rPr>
        <w:t xml:space="preserve">загрязнение окружающей среды </w:t>
      </w:r>
      <w:r w:rsidRPr="00170D52">
        <w:rPr>
          <w:rFonts w:ascii="Times New Roman" w:eastAsia="Calibri" w:hAnsi="Times New Roman" w:cs="Times New Roman"/>
          <w:sz w:val="12"/>
          <w:szCs w:val="12"/>
        </w:rPr>
        <w:t>- поступление в окружающую среду вещества и (или) энергии, свойства, местоположение или количество которых оказывает негативное воздействие на окружающую среду;</w:t>
      </w:r>
    </w:p>
    <w:p w:rsidR="00170D52" w:rsidRPr="00170D52" w:rsidRDefault="00170D52" w:rsidP="00170D52">
      <w:pPr>
        <w:tabs>
          <w:tab w:val="left" w:pos="284"/>
        </w:tabs>
        <w:spacing w:after="0" w:line="240" w:lineRule="auto"/>
        <w:ind w:firstLine="284"/>
        <w:jc w:val="both"/>
        <w:rPr>
          <w:rFonts w:ascii="Times New Roman" w:eastAsia="Calibri" w:hAnsi="Times New Roman" w:cs="Times New Roman"/>
          <w:sz w:val="12"/>
          <w:szCs w:val="12"/>
        </w:rPr>
      </w:pPr>
      <w:r w:rsidRPr="00170D52">
        <w:rPr>
          <w:rFonts w:ascii="Times New Roman" w:eastAsia="Calibri" w:hAnsi="Times New Roman" w:cs="Times New Roman"/>
          <w:b/>
          <w:bCs/>
          <w:sz w:val="12"/>
          <w:szCs w:val="12"/>
        </w:rPr>
        <w:t xml:space="preserve">вред окружающей среде </w:t>
      </w:r>
      <w:r w:rsidRPr="00170D52">
        <w:rPr>
          <w:rFonts w:ascii="Times New Roman" w:eastAsia="Calibri" w:hAnsi="Times New Roman" w:cs="Times New Roman"/>
          <w:sz w:val="12"/>
          <w:szCs w:val="12"/>
        </w:rPr>
        <w:t>- негативное изменение окружающей среды в результате ее загрязнения, повлекшее за собой деградацию естественных экологических систем и истощение природных ресурсов;</w:t>
      </w:r>
    </w:p>
    <w:p w:rsidR="00170D52" w:rsidRPr="00170D52" w:rsidRDefault="00170D52" w:rsidP="00170D52">
      <w:pPr>
        <w:tabs>
          <w:tab w:val="left" w:pos="284"/>
        </w:tabs>
        <w:spacing w:after="0" w:line="240" w:lineRule="auto"/>
        <w:ind w:firstLine="284"/>
        <w:jc w:val="both"/>
        <w:rPr>
          <w:rFonts w:ascii="Times New Roman" w:eastAsia="Calibri" w:hAnsi="Times New Roman" w:cs="Times New Roman"/>
          <w:sz w:val="12"/>
          <w:szCs w:val="12"/>
        </w:rPr>
      </w:pPr>
      <w:r w:rsidRPr="00170D52">
        <w:rPr>
          <w:rFonts w:ascii="Times New Roman" w:eastAsia="Calibri" w:hAnsi="Times New Roman" w:cs="Times New Roman"/>
          <w:b/>
          <w:bCs/>
          <w:sz w:val="12"/>
          <w:szCs w:val="12"/>
        </w:rPr>
        <w:t xml:space="preserve">загрязняющее вещество </w:t>
      </w:r>
      <w:r w:rsidRPr="00170D52">
        <w:rPr>
          <w:rFonts w:ascii="Times New Roman" w:eastAsia="Calibri" w:hAnsi="Times New Roman" w:cs="Times New Roman"/>
          <w:sz w:val="12"/>
          <w:szCs w:val="12"/>
        </w:rPr>
        <w:t>- вещество или смесь веществ, количество и (или) концентрация которых превышает установленные для химических веществ, в том числе радиоактивных, иных веществ и микроорганизмов нормы и оказывают негативное воздействие на окружающую среду;</w:t>
      </w:r>
    </w:p>
    <w:p w:rsidR="00170D52" w:rsidRPr="00170D52" w:rsidRDefault="00170D52" w:rsidP="00170D52">
      <w:pPr>
        <w:tabs>
          <w:tab w:val="left" w:pos="284"/>
        </w:tabs>
        <w:spacing w:after="0" w:line="240" w:lineRule="auto"/>
        <w:ind w:firstLine="284"/>
        <w:jc w:val="both"/>
        <w:rPr>
          <w:rFonts w:ascii="Times New Roman" w:eastAsia="Calibri" w:hAnsi="Times New Roman" w:cs="Times New Roman"/>
          <w:sz w:val="12"/>
          <w:szCs w:val="12"/>
        </w:rPr>
      </w:pPr>
      <w:r w:rsidRPr="00170D52">
        <w:rPr>
          <w:rFonts w:ascii="Times New Roman" w:eastAsia="Calibri" w:hAnsi="Times New Roman" w:cs="Times New Roman"/>
          <w:b/>
          <w:bCs/>
          <w:sz w:val="12"/>
          <w:szCs w:val="12"/>
        </w:rPr>
        <w:t xml:space="preserve">природный ландшафт </w:t>
      </w:r>
      <w:r w:rsidRPr="00170D52">
        <w:rPr>
          <w:rFonts w:ascii="Times New Roman" w:eastAsia="Calibri" w:hAnsi="Times New Roman" w:cs="Times New Roman"/>
          <w:sz w:val="12"/>
          <w:szCs w:val="12"/>
        </w:rPr>
        <w:t>- территория, которая не подвергалась изменению в результате хозяйственной и иной деятельности и характеризуется сочетанием определенных типов рельефа местности, почв, растительности, сформированных в единых климатических условиях;</w:t>
      </w:r>
    </w:p>
    <w:p w:rsidR="00170D52" w:rsidRPr="00170D52" w:rsidRDefault="00170D52" w:rsidP="00170D52">
      <w:pPr>
        <w:tabs>
          <w:tab w:val="left" w:pos="284"/>
        </w:tabs>
        <w:spacing w:after="0" w:line="240" w:lineRule="auto"/>
        <w:ind w:firstLine="284"/>
        <w:jc w:val="both"/>
        <w:rPr>
          <w:rFonts w:ascii="Times New Roman" w:eastAsia="Calibri" w:hAnsi="Times New Roman" w:cs="Times New Roman"/>
          <w:sz w:val="12"/>
          <w:szCs w:val="12"/>
        </w:rPr>
      </w:pPr>
      <w:r w:rsidRPr="00170D52">
        <w:rPr>
          <w:rFonts w:ascii="Times New Roman" w:eastAsia="Calibri" w:hAnsi="Times New Roman" w:cs="Times New Roman"/>
          <w:b/>
          <w:sz w:val="12"/>
          <w:szCs w:val="12"/>
        </w:rPr>
        <w:t>отработанные ртутьсодержащие лампы</w:t>
      </w:r>
      <w:r w:rsidRPr="00170D52">
        <w:rPr>
          <w:rFonts w:ascii="Times New Roman" w:eastAsia="Calibri" w:hAnsi="Times New Roman" w:cs="Times New Roman"/>
          <w:sz w:val="12"/>
          <w:szCs w:val="12"/>
        </w:rPr>
        <w:t xml:space="preserve"> - ртутьсодержащие отходы, представляющие собой выведенные из эксплуатации и подлежащие утилизации осветительные устройства и электрические лампы с ртутным заполнением и содержанием ртути не менее 0,01 процента;</w:t>
      </w:r>
    </w:p>
    <w:p w:rsidR="00170D52" w:rsidRPr="00170D52" w:rsidRDefault="00170D52" w:rsidP="00170D52">
      <w:pPr>
        <w:tabs>
          <w:tab w:val="left" w:pos="284"/>
        </w:tabs>
        <w:spacing w:after="0" w:line="240" w:lineRule="auto"/>
        <w:ind w:firstLine="284"/>
        <w:jc w:val="both"/>
        <w:rPr>
          <w:rFonts w:ascii="Times New Roman" w:eastAsia="Calibri" w:hAnsi="Times New Roman" w:cs="Times New Roman"/>
          <w:sz w:val="12"/>
          <w:szCs w:val="12"/>
        </w:rPr>
      </w:pPr>
      <w:r w:rsidRPr="00170D52">
        <w:rPr>
          <w:rFonts w:ascii="Times New Roman" w:eastAsia="Calibri" w:hAnsi="Times New Roman" w:cs="Times New Roman"/>
          <w:b/>
          <w:sz w:val="12"/>
          <w:szCs w:val="12"/>
        </w:rPr>
        <w:t>уполномоченный орган</w:t>
      </w:r>
      <w:r w:rsidRPr="00170D52">
        <w:rPr>
          <w:rFonts w:ascii="Times New Roman" w:eastAsia="Calibri" w:hAnsi="Times New Roman" w:cs="Times New Roman"/>
          <w:sz w:val="12"/>
          <w:szCs w:val="12"/>
        </w:rPr>
        <w:t xml:space="preserve"> — орган местного самоуправления, уполномоченный Федеральными законами, законами Самарской области, муниципальными правовыми актами на организацию и координацию мероприятий в рамках благоустройства территории сельского поселения Верхняя Орлянка муниципального района Сергиевский Самарской области.</w:t>
      </w:r>
    </w:p>
    <w:p w:rsidR="00170D52" w:rsidRPr="00170D52" w:rsidRDefault="00170D52" w:rsidP="00170D52">
      <w:pPr>
        <w:tabs>
          <w:tab w:val="left" w:pos="284"/>
        </w:tabs>
        <w:spacing w:after="0" w:line="240" w:lineRule="auto"/>
        <w:ind w:firstLine="284"/>
        <w:jc w:val="both"/>
        <w:rPr>
          <w:rFonts w:ascii="Times New Roman" w:eastAsia="Calibri" w:hAnsi="Times New Roman" w:cs="Times New Roman"/>
          <w:b/>
          <w:bCs/>
          <w:sz w:val="12"/>
          <w:szCs w:val="12"/>
        </w:rPr>
      </w:pPr>
      <w:r w:rsidRPr="00170D52">
        <w:rPr>
          <w:rFonts w:ascii="Times New Roman" w:eastAsia="Calibri" w:hAnsi="Times New Roman" w:cs="Times New Roman"/>
          <w:sz w:val="12"/>
          <w:szCs w:val="12"/>
        </w:rPr>
        <w:t xml:space="preserve">1.5. </w:t>
      </w:r>
      <w:r w:rsidRPr="00170D52">
        <w:rPr>
          <w:rFonts w:ascii="Times New Roman" w:eastAsia="Calibri" w:hAnsi="Times New Roman" w:cs="Times New Roman"/>
          <w:b/>
          <w:bCs/>
          <w:sz w:val="12"/>
          <w:szCs w:val="12"/>
        </w:rPr>
        <w:t>Организационная основа мероприятий по благоустройству территории сельского поселения.</w:t>
      </w:r>
    </w:p>
    <w:p w:rsidR="00170D52" w:rsidRPr="00170D52" w:rsidRDefault="00170D52" w:rsidP="00170D52">
      <w:pPr>
        <w:tabs>
          <w:tab w:val="left" w:pos="284"/>
        </w:tabs>
        <w:spacing w:after="0" w:line="240" w:lineRule="auto"/>
        <w:ind w:firstLine="284"/>
        <w:jc w:val="both"/>
        <w:rPr>
          <w:rFonts w:ascii="Times New Roman" w:eastAsia="Calibri" w:hAnsi="Times New Roman" w:cs="Times New Roman"/>
          <w:bCs/>
          <w:sz w:val="12"/>
          <w:szCs w:val="12"/>
        </w:rPr>
      </w:pPr>
      <w:r w:rsidRPr="00170D52">
        <w:rPr>
          <w:rFonts w:ascii="Times New Roman" w:eastAsia="Calibri" w:hAnsi="Times New Roman" w:cs="Times New Roman"/>
          <w:bCs/>
          <w:sz w:val="12"/>
          <w:szCs w:val="12"/>
        </w:rPr>
        <w:t>Организационной основой для проведения мероприятий по благоустройству является муниципальная программа благоустройства территории сельского поселения (далее — программа), разрабатываемая администрацией сельского поселения с учётом документов стратегического и территориального планирования Российской Федерации, Самарской области, муниципального района Сергиевский Самарской области и сельского поселения, документации по планировке территории и потребностей населения.</w:t>
      </w:r>
    </w:p>
    <w:p w:rsidR="00170D52" w:rsidRPr="00170D52" w:rsidRDefault="00170D52" w:rsidP="00170D52">
      <w:pPr>
        <w:tabs>
          <w:tab w:val="left" w:pos="284"/>
        </w:tabs>
        <w:spacing w:after="0" w:line="240" w:lineRule="auto"/>
        <w:ind w:firstLine="284"/>
        <w:jc w:val="both"/>
        <w:rPr>
          <w:rFonts w:ascii="Times New Roman" w:eastAsia="Calibri" w:hAnsi="Times New Roman" w:cs="Times New Roman"/>
          <w:bCs/>
          <w:sz w:val="12"/>
          <w:szCs w:val="12"/>
        </w:rPr>
      </w:pPr>
      <w:r w:rsidRPr="00170D52">
        <w:rPr>
          <w:rFonts w:ascii="Times New Roman" w:eastAsia="Calibri" w:hAnsi="Times New Roman" w:cs="Times New Roman"/>
          <w:bCs/>
          <w:sz w:val="12"/>
          <w:szCs w:val="12"/>
        </w:rPr>
        <w:t>Программа должна содержать:</w:t>
      </w:r>
    </w:p>
    <w:p w:rsidR="00170D52" w:rsidRPr="00170D52" w:rsidRDefault="00170D52" w:rsidP="00170D52">
      <w:pPr>
        <w:tabs>
          <w:tab w:val="left" w:pos="284"/>
        </w:tabs>
        <w:spacing w:after="0" w:line="240" w:lineRule="auto"/>
        <w:ind w:firstLine="284"/>
        <w:jc w:val="both"/>
        <w:rPr>
          <w:rFonts w:ascii="Times New Roman" w:eastAsia="Calibri" w:hAnsi="Times New Roman" w:cs="Times New Roman"/>
          <w:sz w:val="12"/>
          <w:szCs w:val="12"/>
        </w:rPr>
      </w:pPr>
      <w:r w:rsidRPr="00170D52">
        <w:rPr>
          <w:rFonts w:ascii="Times New Roman" w:eastAsia="Calibri" w:hAnsi="Times New Roman" w:cs="Times New Roman"/>
          <w:bCs/>
          <w:sz w:val="12"/>
          <w:szCs w:val="12"/>
        </w:rPr>
        <w:t xml:space="preserve">1) порядок и условия проведения </w:t>
      </w:r>
      <w:r w:rsidRPr="00170D52">
        <w:rPr>
          <w:rFonts w:ascii="Times New Roman" w:eastAsia="Calibri" w:hAnsi="Times New Roman" w:cs="Times New Roman"/>
          <w:sz w:val="12"/>
          <w:szCs w:val="12"/>
        </w:rPr>
        <w:t>инвентаризации объектов благоустройства с разработкой паспортов объектов благоустройства;</w:t>
      </w:r>
    </w:p>
    <w:p w:rsidR="00170D52" w:rsidRPr="00170D52" w:rsidRDefault="00170D52" w:rsidP="00170D52">
      <w:pPr>
        <w:tabs>
          <w:tab w:val="left" w:pos="284"/>
        </w:tabs>
        <w:spacing w:after="0" w:line="240" w:lineRule="auto"/>
        <w:ind w:firstLine="284"/>
        <w:jc w:val="both"/>
        <w:rPr>
          <w:rFonts w:ascii="Times New Roman" w:eastAsia="Calibri" w:hAnsi="Times New Roman" w:cs="Times New Roman"/>
          <w:sz w:val="12"/>
          <w:szCs w:val="12"/>
        </w:rPr>
      </w:pPr>
      <w:r w:rsidRPr="00170D52">
        <w:rPr>
          <w:rFonts w:ascii="Times New Roman" w:eastAsia="Calibri" w:hAnsi="Times New Roman" w:cs="Times New Roman"/>
          <w:sz w:val="12"/>
          <w:szCs w:val="12"/>
        </w:rPr>
        <w:t>2) требования к форме и содержанию проектов благоустройства;</w:t>
      </w:r>
    </w:p>
    <w:p w:rsidR="00170D52" w:rsidRPr="00170D52" w:rsidRDefault="00170D52" w:rsidP="00170D52">
      <w:pPr>
        <w:tabs>
          <w:tab w:val="left" w:pos="284"/>
        </w:tabs>
        <w:spacing w:after="0" w:line="240" w:lineRule="auto"/>
        <w:ind w:firstLine="284"/>
        <w:jc w:val="both"/>
        <w:rPr>
          <w:rFonts w:ascii="Times New Roman" w:eastAsia="Calibri" w:hAnsi="Times New Roman" w:cs="Times New Roman"/>
          <w:sz w:val="12"/>
          <w:szCs w:val="12"/>
        </w:rPr>
      </w:pPr>
      <w:r w:rsidRPr="00170D52">
        <w:rPr>
          <w:rFonts w:ascii="Times New Roman" w:eastAsia="Calibri" w:hAnsi="Times New Roman" w:cs="Times New Roman"/>
          <w:sz w:val="12"/>
          <w:szCs w:val="12"/>
        </w:rPr>
        <w:t>3) наименование и сроки проведения мероприятий по благоустройству с указанием объёмов и источников их финансирования.</w:t>
      </w:r>
    </w:p>
    <w:p w:rsidR="00170D52" w:rsidRPr="00170D52" w:rsidRDefault="00170D52" w:rsidP="00170D52">
      <w:pPr>
        <w:tabs>
          <w:tab w:val="left" w:pos="284"/>
        </w:tabs>
        <w:spacing w:after="0" w:line="240" w:lineRule="auto"/>
        <w:ind w:firstLine="284"/>
        <w:jc w:val="both"/>
        <w:rPr>
          <w:rFonts w:ascii="Times New Roman" w:eastAsia="Calibri" w:hAnsi="Times New Roman" w:cs="Times New Roman"/>
          <w:sz w:val="12"/>
          <w:szCs w:val="12"/>
        </w:rPr>
      </w:pPr>
      <w:r w:rsidRPr="00170D52">
        <w:rPr>
          <w:rFonts w:ascii="Times New Roman" w:eastAsia="Calibri" w:hAnsi="Times New Roman" w:cs="Times New Roman"/>
          <w:sz w:val="12"/>
          <w:szCs w:val="12"/>
        </w:rPr>
        <w:t>Информирование населения и заинтересованных лиц о программе и ходе её реализации осуществляется посредством:</w:t>
      </w:r>
    </w:p>
    <w:p w:rsidR="00170D52" w:rsidRPr="00170D52" w:rsidRDefault="00170D52" w:rsidP="00170D52">
      <w:pPr>
        <w:tabs>
          <w:tab w:val="left" w:pos="284"/>
        </w:tabs>
        <w:spacing w:after="0" w:line="240" w:lineRule="auto"/>
        <w:ind w:firstLine="284"/>
        <w:jc w:val="both"/>
        <w:rPr>
          <w:rFonts w:ascii="Times New Roman" w:eastAsia="Calibri" w:hAnsi="Times New Roman" w:cs="Times New Roman"/>
          <w:sz w:val="12"/>
          <w:szCs w:val="12"/>
        </w:rPr>
      </w:pPr>
      <w:r w:rsidRPr="00170D52">
        <w:rPr>
          <w:rFonts w:ascii="Times New Roman" w:eastAsia="Calibri" w:hAnsi="Times New Roman" w:cs="Times New Roman"/>
          <w:sz w:val="12"/>
          <w:szCs w:val="12"/>
        </w:rPr>
        <w:t>а) создания и обеспечения функционирования специального раздела официального сайта администрации (наименование поселения) в информационно-телекоммуникационной сети «Интернет» по адресу: http://www.sergievsk.ru с публикацией фото -, видео - и текстовых отчётов по итогам проведения общественных обсуждений;</w:t>
      </w:r>
    </w:p>
    <w:p w:rsidR="00170D52" w:rsidRPr="00170D52" w:rsidRDefault="00170D52" w:rsidP="00170D52">
      <w:pPr>
        <w:tabs>
          <w:tab w:val="left" w:pos="284"/>
        </w:tabs>
        <w:spacing w:after="0" w:line="240" w:lineRule="auto"/>
        <w:ind w:firstLine="284"/>
        <w:jc w:val="both"/>
        <w:rPr>
          <w:rFonts w:ascii="Times New Roman" w:eastAsia="Calibri" w:hAnsi="Times New Roman" w:cs="Times New Roman"/>
          <w:sz w:val="12"/>
          <w:szCs w:val="12"/>
        </w:rPr>
      </w:pPr>
      <w:r w:rsidRPr="00170D52">
        <w:rPr>
          <w:rFonts w:ascii="Times New Roman" w:eastAsia="Calibri" w:hAnsi="Times New Roman" w:cs="Times New Roman"/>
          <w:sz w:val="12"/>
          <w:szCs w:val="12"/>
        </w:rPr>
        <w:t>б) работы с местными средствами массовой информации, охватывающими круг людей разных возрастных групп и потенциальные аудитории проектов благоустройства;</w:t>
      </w:r>
    </w:p>
    <w:p w:rsidR="00170D52" w:rsidRPr="00170D52" w:rsidRDefault="00170D52" w:rsidP="00170D52">
      <w:pPr>
        <w:tabs>
          <w:tab w:val="left" w:pos="284"/>
        </w:tabs>
        <w:spacing w:after="0" w:line="240" w:lineRule="auto"/>
        <w:ind w:firstLine="284"/>
        <w:jc w:val="both"/>
        <w:rPr>
          <w:rFonts w:ascii="Times New Roman" w:eastAsia="Calibri" w:hAnsi="Times New Roman" w:cs="Times New Roman"/>
          <w:sz w:val="12"/>
          <w:szCs w:val="12"/>
        </w:rPr>
      </w:pPr>
      <w:r w:rsidRPr="00170D52">
        <w:rPr>
          <w:rFonts w:ascii="Times New Roman" w:eastAsia="Calibri" w:hAnsi="Times New Roman" w:cs="Times New Roman"/>
          <w:sz w:val="12"/>
          <w:szCs w:val="12"/>
        </w:rPr>
        <w:t>в) вывешивания объявлений на информационных досках в подъездах жилых домов, расположенных в непосредственной близости к проектируемому объекту благоустройства, в наиболее посещаемых местах (общественных и торгово-развлекательных центрах, медицинских организациях, домах культуры, библиотеках, спортивных центрах и т.д.);</w:t>
      </w:r>
    </w:p>
    <w:p w:rsidR="00170D52" w:rsidRPr="00170D52" w:rsidRDefault="00170D52" w:rsidP="00170D52">
      <w:pPr>
        <w:tabs>
          <w:tab w:val="left" w:pos="284"/>
        </w:tabs>
        <w:spacing w:after="0" w:line="240" w:lineRule="auto"/>
        <w:ind w:firstLine="284"/>
        <w:jc w:val="both"/>
        <w:rPr>
          <w:rFonts w:ascii="Times New Roman" w:eastAsia="Calibri" w:hAnsi="Times New Roman" w:cs="Times New Roman"/>
          <w:sz w:val="12"/>
          <w:szCs w:val="12"/>
        </w:rPr>
      </w:pPr>
      <w:r w:rsidRPr="00170D52">
        <w:rPr>
          <w:rFonts w:ascii="Times New Roman" w:eastAsia="Calibri" w:hAnsi="Times New Roman" w:cs="Times New Roman"/>
          <w:sz w:val="12"/>
          <w:szCs w:val="12"/>
        </w:rPr>
        <w:t>г) информирования местных жителей через общеобразовательные организации (организация конкурса рисунков, сборов пожеланий, сочинений, макетов, проектов, распространения анкет и приглашения для родителей учащихся и воспитанников);</w:t>
      </w:r>
    </w:p>
    <w:p w:rsidR="00170D52" w:rsidRPr="00170D52" w:rsidRDefault="00170D52" w:rsidP="00170D52">
      <w:pPr>
        <w:tabs>
          <w:tab w:val="left" w:pos="284"/>
        </w:tabs>
        <w:spacing w:after="0" w:line="240" w:lineRule="auto"/>
        <w:ind w:firstLine="284"/>
        <w:jc w:val="both"/>
        <w:rPr>
          <w:rFonts w:ascii="Times New Roman" w:eastAsia="Calibri" w:hAnsi="Times New Roman" w:cs="Times New Roman"/>
          <w:sz w:val="12"/>
          <w:szCs w:val="12"/>
        </w:rPr>
      </w:pPr>
      <w:r w:rsidRPr="00170D52">
        <w:rPr>
          <w:rFonts w:ascii="Times New Roman" w:eastAsia="Calibri" w:hAnsi="Times New Roman" w:cs="Times New Roman"/>
          <w:sz w:val="12"/>
          <w:szCs w:val="12"/>
        </w:rPr>
        <w:t>д) индивидуальных приглашений участников встречи лично, по электронной почте или по телефону;</w:t>
      </w:r>
    </w:p>
    <w:p w:rsidR="00170D52" w:rsidRPr="00170D52" w:rsidRDefault="00170D52" w:rsidP="00170D52">
      <w:pPr>
        <w:tabs>
          <w:tab w:val="left" w:pos="284"/>
        </w:tabs>
        <w:spacing w:after="0" w:line="240" w:lineRule="auto"/>
        <w:ind w:firstLine="284"/>
        <w:jc w:val="both"/>
        <w:rPr>
          <w:rFonts w:ascii="Times New Roman" w:eastAsia="Calibri" w:hAnsi="Times New Roman" w:cs="Times New Roman"/>
          <w:sz w:val="12"/>
          <w:szCs w:val="12"/>
        </w:rPr>
      </w:pPr>
      <w:r w:rsidRPr="00170D52">
        <w:rPr>
          <w:rFonts w:ascii="Times New Roman" w:eastAsia="Calibri" w:hAnsi="Times New Roman" w:cs="Times New Roman"/>
          <w:sz w:val="12"/>
          <w:szCs w:val="12"/>
        </w:rPr>
        <w:t>е) установки интерактивных стендов с устройствами для заполнения и сбора анкет, стендов с планом территории для проведения картирования и сбора пожеланий в центрах общественной жизни и местах пребывания большого количества людей;</w:t>
      </w:r>
    </w:p>
    <w:p w:rsidR="00170D52" w:rsidRPr="00170D52" w:rsidRDefault="00170D52" w:rsidP="00170D52">
      <w:pPr>
        <w:tabs>
          <w:tab w:val="left" w:pos="284"/>
        </w:tabs>
        <w:spacing w:after="0" w:line="240" w:lineRule="auto"/>
        <w:ind w:firstLine="284"/>
        <w:jc w:val="both"/>
        <w:rPr>
          <w:rFonts w:ascii="Times New Roman" w:eastAsia="Calibri" w:hAnsi="Times New Roman" w:cs="Times New Roman"/>
          <w:sz w:val="12"/>
          <w:szCs w:val="12"/>
        </w:rPr>
      </w:pPr>
      <w:r w:rsidRPr="00170D52">
        <w:rPr>
          <w:rFonts w:ascii="Times New Roman" w:eastAsia="Calibri" w:hAnsi="Times New Roman" w:cs="Times New Roman"/>
          <w:sz w:val="12"/>
          <w:szCs w:val="12"/>
        </w:rPr>
        <w:t>ж) использования социальных сетей и интернет - ресурсов для доведения информации до сведения различных общественных объединений и профессиональных сообществ.</w:t>
      </w:r>
    </w:p>
    <w:p w:rsidR="00170D52" w:rsidRPr="00170D52" w:rsidRDefault="00170D52" w:rsidP="00170D52">
      <w:pPr>
        <w:tabs>
          <w:tab w:val="left" w:pos="284"/>
        </w:tabs>
        <w:spacing w:after="0" w:line="240" w:lineRule="auto"/>
        <w:jc w:val="center"/>
        <w:rPr>
          <w:rFonts w:ascii="Times New Roman" w:eastAsia="Calibri" w:hAnsi="Times New Roman" w:cs="Times New Roman"/>
          <w:b/>
          <w:bCs/>
          <w:sz w:val="12"/>
          <w:szCs w:val="12"/>
        </w:rPr>
      </w:pPr>
      <w:r w:rsidRPr="00170D52">
        <w:rPr>
          <w:rFonts w:ascii="Times New Roman" w:eastAsia="Calibri" w:hAnsi="Times New Roman" w:cs="Times New Roman"/>
          <w:b/>
          <w:bCs/>
          <w:sz w:val="12"/>
          <w:szCs w:val="12"/>
        </w:rPr>
        <w:t>РАЗДЕЛ 2. ЭЛЕМЕНТЫ БЛАГОУСТРОЙСТВА ТЕРРИТОРИИ</w:t>
      </w:r>
    </w:p>
    <w:p w:rsidR="00170D52" w:rsidRPr="00170D52" w:rsidRDefault="00170D52" w:rsidP="00170D52">
      <w:pPr>
        <w:tabs>
          <w:tab w:val="left" w:pos="284"/>
        </w:tabs>
        <w:spacing w:after="0" w:line="240" w:lineRule="auto"/>
        <w:jc w:val="center"/>
        <w:rPr>
          <w:rFonts w:ascii="Times New Roman" w:eastAsia="Calibri" w:hAnsi="Times New Roman" w:cs="Times New Roman"/>
          <w:b/>
          <w:sz w:val="12"/>
          <w:szCs w:val="12"/>
        </w:rPr>
      </w:pPr>
      <w:r w:rsidRPr="00170D52">
        <w:rPr>
          <w:rFonts w:ascii="Times New Roman" w:eastAsia="Calibri" w:hAnsi="Times New Roman" w:cs="Times New Roman"/>
          <w:b/>
          <w:sz w:val="12"/>
          <w:szCs w:val="12"/>
        </w:rPr>
        <w:t>2.1. Озеленение</w:t>
      </w:r>
    </w:p>
    <w:p w:rsidR="00170D52" w:rsidRPr="00170D52" w:rsidRDefault="00170D52" w:rsidP="00170D52">
      <w:pPr>
        <w:tabs>
          <w:tab w:val="left" w:pos="284"/>
        </w:tabs>
        <w:spacing w:after="0" w:line="240" w:lineRule="auto"/>
        <w:ind w:firstLine="284"/>
        <w:jc w:val="both"/>
        <w:rPr>
          <w:rFonts w:ascii="Times New Roman" w:eastAsia="Calibri" w:hAnsi="Times New Roman" w:cs="Times New Roman"/>
          <w:sz w:val="12"/>
          <w:szCs w:val="12"/>
        </w:rPr>
      </w:pPr>
      <w:r w:rsidRPr="00170D52">
        <w:rPr>
          <w:rFonts w:ascii="Times New Roman" w:eastAsia="Calibri" w:hAnsi="Times New Roman" w:cs="Times New Roman"/>
          <w:sz w:val="12"/>
          <w:szCs w:val="12"/>
        </w:rPr>
        <w:t>2.1.1. Озеленение - элемент благоустройства и ландшафтной организации территории, обеспечивающий формирование среды сельского поселения с активным использованием растительных компонентов, а также поддержание ранее созданной или изначально существующей природной среды на территории сельского поселения.</w:t>
      </w:r>
    </w:p>
    <w:p w:rsidR="00170D52" w:rsidRPr="00170D52" w:rsidRDefault="00170D52" w:rsidP="00170D52">
      <w:pPr>
        <w:tabs>
          <w:tab w:val="left" w:pos="284"/>
        </w:tabs>
        <w:spacing w:after="0" w:line="240" w:lineRule="auto"/>
        <w:ind w:firstLine="284"/>
        <w:jc w:val="both"/>
        <w:rPr>
          <w:rFonts w:ascii="Times New Roman" w:eastAsia="Calibri" w:hAnsi="Times New Roman" w:cs="Times New Roman"/>
          <w:sz w:val="12"/>
          <w:szCs w:val="12"/>
        </w:rPr>
      </w:pPr>
      <w:r w:rsidRPr="00170D52">
        <w:rPr>
          <w:rFonts w:ascii="Times New Roman" w:eastAsia="Calibri" w:hAnsi="Times New Roman" w:cs="Times New Roman"/>
          <w:sz w:val="12"/>
          <w:szCs w:val="12"/>
        </w:rPr>
        <w:t xml:space="preserve">2.1.2. Основными типами насаждений и озеленения являются: массивы, группы, солитеры, живые изгороди, кулисы, боскеты, шпалеры, газоны, цветники, различные виды посадок (аллейные, рядовые, букетные и др.). </w:t>
      </w:r>
    </w:p>
    <w:p w:rsidR="00170D52" w:rsidRPr="00170D52" w:rsidRDefault="00170D52" w:rsidP="00170D52">
      <w:pPr>
        <w:tabs>
          <w:tab w:val="left" w:pos="284"/>
        </w:tabs>
        <w:spacing w:after="0" w:line="240" w:lineRule="auto"/>
        <w:ind w:firstLine="284"/>
        <w:jc w:val="both"/>
        <w:rPr>
          <w:rFonts w:ascii="Times New Roman" w:eastAsia="Calibri" w:hAnsi="Times New Roman" w:cs="Times New Roman"/>
          <w:sz w:val="12"/>
          <w:szCs w:val="12"/>
        </w:rPr>
      </w:pPr>
      <w:r w:rsidRPr="00170D52">
        <w:rPr>
          <w:rFonts w:ascii="Times New Roman" w:eastAsia="Calibri" w:hAnsi="Times New Roman" w:cs="Times New Roman"/>
          <w:sz w:val="12"/>
          <w:szCs w:val="12"/>
        </w:rPr>
        <w:t>2.1.3. На территории сельского поселения используются два вида озеленения: стационарное - посадка растений в грунт и мобильное - посадка растений в специальные передвижные емкости (контейнеры, вазоны и т.п.). Стационарное и мобильное озеленение используется для создания архитектурно-ландшафтных объектов (газонов, садов, цветников, площадок с кустами и деревьями и т.п.) на естественных и искусственных элементах рельефа, крышах (крышное озеленение), фасадах (вертикальное озеленение) зданий и сооружений.</w:t>
      </w:r>
    </w:p>
    <w:p w:rsidR="00170D52" w:rsidRPr="00170D52" w:rsidRDefault="00170D52" w:rsidP="00170D52">
      <w:pPr>
        <w:tabs>
          <w:tab w:val="left" w:pos="284"/>
        </w:tabs>
        <w:spacing w:after="0" w:line="240" w:lineRule="auto"/>
        <w:ind w:firstLine="284"/>
        <w:jc w:val="both"/>
        <w:rPr>
          <w:rFonts w:ascii="Times New Roman" w:eastAsia="Calibri" w:hAnsi="Times New Roman" w:cs="Times New Roman"/>
          <w:sz w:val="12"/>
          <w:szCs w:val="12"/>
        </w:rPr>
      </w:pPr>
      <w:r w:rsidRPr="00170D52">
        <w:rPr>
          <w:rFonts w:ascii="Times New Roman" w:eastAsia="Calibri" w:hAnsi="Times New Roman" w:cs="Times New Roman"/>
          <w:sz w:val="12"/>
          <w:szCs w:val="12"/>
        </w:rPr>
        <w:lastRenderedPageBreak/>
        <w:t xml:space="preserve">2.1.4. При проектировании озеленения учитываются: минимальные расстояния посадок деревьев и кустарников до инженерных сетей, зданий и сооружений, размеры </w:t>
      </w:r>
      <w:proofErr w:type="spellStart"/>
      <w:r w:rsidRPr="00170D52">
        <w:rPr>
          <w:rFonts w:ascii="Times New Roman" w:eastAsia="Calibri" w:hAnsi="Times New Roman" w:cs="Times New Roman"/>
          <w:sz w:val="12"/>
          <w:szCs w:val="12"/>
        </w:rPr>
        <w:t>комов</w:t>
      </w:r>
      <w:proofErr w:type="spellEnd"/>
      <w:r w:rsidRPr="00170D52">
        <w:rPr>
          <w:rFonts w:ascii="Times New Roman" w:eastAsia="Calibri" w:hAnsi="Times New Roman" w:cs="Times New Roman"/>
          <w:sz w:val="12"/>
          <w:szCs w:val="12"/>
        </w:rPr>
        <w:t xml:space="preserve">, ям и траншей для посадки насаждений. Расстояния от зданий, сооружений, а также объектов инженерного благоустройства до деревьев и кустарников следует принимать по </w:t>
      </w:r>
      <w:hyperlink r:id="rId25" w:history="1">
        <w:r w:rsidRPr="00170D52">
          <w:rPr>
            <w:rStyle w:val="ae"/>
            <w:rFonts w:ascii="Times New Roman" w:eastAsia="Calibri" w:hAnsi="Times New Roman" w:cs="Times New Roman"/>
            <w:sz w:val="12"/>
            <w:szCs w:val="12"/>
          </w:rPr>
          <w:t xml:space="preserve">таблице </w:t>
        </w:r>
      </w:hyperlink>
      <w:r w:rsidRPr="00170D52">
        <w:rPr>
          <w:rFonts w:ascii="Times New Roman" w:eastAsia="Calibri" w:hAnsi="Times New Roman" w:cs="Times New Roman"/>
          <w:sz w:val="12"/>
          <w:szCs w:val="12"/>
        </w:rPr>
        <w:t>№1 Приложения №1 настоящих Правил.</w:t>
      </w:r>
    </w:p>
    <w:p w:rsidR="00170D52" w:rsidRPr="00170D52" w:rsidRDefault="00170D52" w:rsidP="00170D52">
      <w:pPr>
        <w:tabs>
          <w:tab w:val="left" w:pos="284"/>
        </w:tabs>
        <w:spacing w:after="0" w:line="240" w:lineRule="auto"/>
        <w:ind w:firstLine="284"/>
        <w:jc w:val="both"/>
        <w:rPr>
          <w:rFonts w:ascii="Times New Roman" w:eastAsia="Calibri" w:hAnsi="Times New Roman" w:cs="Times New Roman"/>
          <w:sz w:val="12"/>
          <w:szCs w:val="12"/>
        </w:rPr>
      </w:pPr>
      <w:r w:rsidRPr="00170D52">
        <w:rPr>
          <w:rFonts w:ascii="Times New Roman" w:eastAsia="Calibri" w:hAnsi="Times New Roman" w:cs="Times New Roman"/>
          <w:sz w:val="12"/>
          <w:szCs w:val="12"/>
        </w:rPr>
        <w:t xml:space="preserve">2.1.5. Проектирование озеленения и формирование системы зеленых насаждений на территории сельского поселения ведется с учетом факторов потери (в той или иной степени) способности экосистем к </w:t>
      </w:r>
      <w:proofErr w:type="spellStart"/>
      <w:r w:rsidRPr="00170D52">
        <w:rPr>
          <w:rFonts w:ascii="Times New Roman" w:eastAsia="Calibri" w:hAnsi="Times New Roman" w:cs="Times New Roman"/>
          <w:sz w:val="12"/>
          <w:szCs w:val="12"/>
        </w:rPr>
        <w:t>саморегуляции</w:t>
      </w:r>
      <w:proofErr w:type="spellEnd"/>
      <w:r w:rsidRPr="00170D52">
        <w:rPr>
          <w:rFonts w:ascii="Times New Roman" w:eastAsia="Calibri" w:hAnsi="Times New Roman" w:cs="Times New Roman"/>
          <w:sz w:val="12"/>
          <w:szCs w:val="12"/>
        </w:rPr>
        <w:t>. Для обеспечения жизнеспособности насаждений и озеленяемых территорий населенного пункта необходимо:</w:t>
      </w:r>
    </w:p>
    <w:p w:rsidR="00170D52" w:rsidRPr="00170D52" w:rsidRDefault="00170D52" w:rsidP="00170D52">
      <w:pPr>
        <w:tabs>
          <w:tab w:val="left" w:pos="284"/>
        </w:tabs>
        <w:spacing w:after="0" w:line="240" w:lineRule="auto"/>
        <w:ind w:firstLine="284"/>
        <w:jc w:val="both"/>
        <w:rPr>
          <w:rFonts w:ascii="Times New Roman" w:eastAsia="Calibri" w:hAnsi="Times New Roman" w:cs="Times New Roman"/>
          <w:sz w:val="12"/>
          <w:szCs w:val="12"/>
        </w:rPr>
      </w:pPr>
      <w:r w:rsidRPr="00170D52">
        <w:rPr>
          <w:rFonts w:ascii="Times New Roman" w:eastAsia="Calibri" w:hAnsi="Times New Roman" w:cs="Times New Roman"/>
          <w:sz w:val="12"/>
          <w:szCs w:val="12"/>
        </w:rPr>
        <w:t>- учитывать степень техногенных нагрузок от прилегающих территорий;</w:t>
      </w:r>
    </w:p>
    <w:p w:rsidR="00170D52" w:rsidRPr="00170D52" w:rsidRDefault="00170D52" w:rsidP="00170D52">
      <w:pPr>
        <w:tabs>
          <w:tab w:val="left" w:pos="284"/>
        </w:tabs>
        <w:spacing w:after="0" w:line="240" w:lineRule="auto"/>
        <w:ind w:firstLine="284"/>
        <w:jc w:val="both"/>
        <w:rPr>
          <w:rFonts w:ascii="Times New Roman" w:eastAsia="Calibri" w:hAnsi="Times New Roman" w:cs="Times New Roman"/>
          <w:sz w:val="12"/>
          <w:szCs w:val="12"/>
        </w:rPr>
      </w:pPr>
      <w:r w:rsidRPr="00170D52">
        <w:rPr>
          <w:rFonts w:ascii="Times New Roman" w:eastAsia="Calibri" w:hAnsi="Times New Roman" w:cs="Times New Roman"/>
          <w:sz w:val="12"/>
          <w:szCs w:val="12"/>
        </w:rPr>
        <w:t>- осуществлять для посадок подбор адаптированных пород посадочного материала с учетом характеристик их устойчивости к воздействию антропогенных факторов.</w:t>
      </w:r>
    </w:p>
    <w:p w:rsidR="00170D52" w:rsidRPr="00170D52" w:rsidRDefault="00170D52" w:rsidP="00170D52">
      <w:pPr>
        <w:tabs>
          <w:tab w:val="left" w:pos="284"/>
        </w:tabs>
        <w:spacing w:after="0" w:line="240" w:lineRule="auto"/>
        <w:ind w:firstLine="284"/>
        <w:jc w:val="both"/>
        <w:rPr>
          <w:rFonts w:ascii="Times New Roman" w:eastAsia="Calibri" w:hAnsi="Times New Roman" w:cs="Times New Roman"/>
          <w:sz w:val="12"/>
          <w:szCs w:val="12"/>
        </w:rPr>
      </w:pPr>
      <w:r w:rsidRPr="00170D52">
        <w:rPr>
          <w:rFonts w:ascii="Times New Roman" w:eastAsia="Calibri" w:hAnsi="Times New Roman" w:cs="Times New Roman"/>
          <w:sz w:val="12"/>
          <w:szCs w:val="12"/>
        </w:rPr>
        <w:t>2.1.6. При озеленении территории общественных пространств и объектов рекреации, в том числе с использованием крышного и вертикального озеленения, предусматриваются устройство газонов, автоматических систем полива и орошения, цветочное оформление. Обязательное цветочное оформление вводится только при условии комплексной оценки территории конкретного объекта с учетом его местоположения, рекреационной нагрузки, наличия иных близлежащих объектов озеленения и цветочного оформления.</w:t>
      </w:r>
    </w:p>
    <w:p w:rsidR="00170D52" w:rsidRPr="00170D52" w:rsidRDefault="00170D52" w:rsidP="00170D52">
      <w:pPr>
        <w:tabs>
          <w:tab w:val="left" w:pos="284"/>
        </w:tabs>
        <w:spacing w:after="0" w:line="240" w:lineRule="auto"/>
        <w:ind w:firstLine="284"/>
        <w:jc w:val="both"/>
        <w:rPr>
          <w:rFonts w:ascii="Times New Roman" w:eastAsia="Calibri" w:hAnsi="Times New Roman" w:cs="Times New Roman"/>
          <w:sz w:val="12"/>
          <w:szCs w:val="12"/>
        </w:rPr>
      </w:pPr>
      <w:r w:rsidRPr="00170D52">
        <w:rPr>
          <w:rFonts w:ascii="Times New Roman" w:eastAsia="Calibri" w:hAnsi="Times New Roman" w:cs="Times New Roman"/>
          <w:sz w:val="12"/>
          <w:szCs w:val="12"/>
        </w:rPr>
        <w:t xml:space="preserve">2.1.7. При посадке деревьев в зонах действия теплотрасс учитывается фактор прогревания почвы в обе стороны от оси теплотрассы на расстояние: интенсивного прогревания - до </w:t>
      </w:r>
      <w:smartTag w:uri="urn:schemas-microsoft-com:office:smarttags" w:element="metricconverter">
        <w:smartTagPr>
          <w:attr w:name="ProductID" w:val="2 м"/>
        </w:smartTagPr>
        <w:r w:rsidRPr="00170D52">
          <w:rPr>
            <w:rFonts w:ascii="Times New Roman" w:eastAsia="Calibri" w:hAnsi="Times New Roman" w:cs="Times New Roman"/>
            <w:sz w:val="12"/>
            <w:szCs w:val="12"/>
          </w:rPr>
          <w:t>2 м</w:t>
        </w:r>
      </w:smartTag>
      <w:r w:rsidRPr="00170D52">
        <w:rPr>
          <w:rFonts w:ascii="Times New Roman" w:eastAsia="Calibri" w:hAnsi="Times New Roman" w:cs="Times New Roman"/>
          <w:sz w:val="12"/>
          <w:szCs w:val="12"/>
        </w:rPr>
        <w:t xml:space="preserve">, среднего - 2 - </w:t>
      </w:r>
      <w:smartTag w:uri="urn:schemas-microsoft-com:office:smarttags" w:element="metricconverter">
        <w:smartTagPr>
          <w:attr w:name="ProductID" w:val="6 м"/>
        </w:smartTagPr>
        <w:r w:rsidRPr="00170D52">
          <w:rPr>
            <w:rFonts w:ascii="Times New Roman" w:eastAsia="Calibri" w:hAnsi="Times New Roman" w:cs="Times New Roman"/>
            <w:sz w:val="12"/>
            <w:szCs w:val="12"/>
          </w:rPr>
          <w:t>6 м</w:t>
        </w:r>
      </w:smartTag>
      <w:r w:rsidRPr="00170D52">
        <w:rPr>
          <w:rFonts w:ascii="Times New Roman" w:eastAsia="Calibri" w:hAnsi="Times New Roman" w:cs="Times New Roman"/>
          <w:sz w:val="12"/>
          <w:szCs w:val="12"/>
        </w:rPr>
        <w:t xml:space="preserve">, слабого - 6 - </w:t>
      </w:r>
      <w:smartTag w:uri="urn:schemas-microsoft-com:office:smarttags" w:element="metricconverter">
        <w:smartTagPr>
          <w:attr w:name="ProductID" w:val="10 м"/>
        </w:smartTagPr>
        <w:r w:rsidRPr="00170D52">
          <w:rPr>
            <w:rFonts w:ascii="Times New Roman" w:eastAsia="Calibri" w:hAnsi="Times New Roman" w:cs="Times New Roman"/>
            <w:sz w:val="12"/>
            <w:szCs w:val="12"/>
          </w:rPr>
          <w:t>10 м</w:t>
        </w:r>
      </w:smartTag>
      <w:r w:rsidRPr="00170D52">
        <w:rPr>
          <w:rFonts w:ascii="Times New Roman" w:eastAsia="Calibri" w:hAnsi="Times New Roman" w:cs="Times New Roman"/>
          <w:sz w:val="12"/>
          <w:szCs w:val="12"/>
        </w:rPr>
        <w:t xml:space="preserve">. У теплотрасс не разрешается размещать: липу, клен, сирень, жимолость - ближе </w:t>
      </w:r>
      <w:smartTag w:uri="urn:schemas-microsoft-com:office:smarttags" w:element="metricconverter">
        <w:smartTagPr>
          <w:attr w:name="ProductID" w:val="2 м"/>
        </w:smartTagPr>
        <w:r w:rsidRPr="00170D52">
          <w:rPr>
            <w:rFonts w:ascii="Times New Roman" w:eastAsia="Calibri" w:hAnsi="Times New Roman" w:cs="Times New Roman"/>
            <w:sz w:val="12"/>
            <w:szCs w:val="12"/>
          </w:rPr>
          <w:t>2 м</w:t>
        </w:r>
      </w:smartTag>
      <w:r w:rsidRPr="00170D52">
        <w:rPr>
          <w:rFonts w:ascii="Times New Roman" w:eastAsia="Calibri" w:hAnsi="Times New Roman" w:cs="Times New Roman"/>
          <w:sz w:val="12"/>
          <w:szCs w:val="12"/>
        </w:rPr>
        <w:t xml:space="preserve">, тополь, боярышник, кизильник, дерен, лиственницу, березу - ближе 3 - </w:t>
      </w:r>
      <w:smartTag w:uri="urn:schemas-microsoft-com:office:smarttags" w:element="metricconverter">
        <w:smartTagPr>
          <w:attr w:name="ProductID" w:val="4 м"/>
        </w:smartTagPr>
        <w:r w:rsidRPr="00170D52">
          <w:rPr>
            <w:rFonts w:ascii="Times New Roman" w:eastAsia="Calibri" w:hAnsi="Times New Roman" w:cs="Times New Roman"/>
            <w:sz w:val="12"/>
            <w:szCs w:val="12"/>
          </w:rPr>
          <w:t>4 м</w:t>
        </w:r>
      </w:smartTag>
      <w:r w:rsidRPr="00170D52">
        <w:rPr>
          <w:rFonts w:ascii="Times New Roman" w:eastAsia="Calibri" w:hAnsi="Times New Roman" w:cs="Times New Roman"/>
          <w:sz w:val="12"/>
          <w:szCs w:val="12"/>
        </w:rPr>
        <w:t>.</w:t>
      </w:r>
    </w:p>
    <w:p w:rsidR="00170D52" w:rsidRPr="00170D52" w:rsidRDefault="00170D52" w:rsidP="00170D52">
      <w:pPr>
        <w:tabs>
          <w:tab w:val="left" w:pos="284"/>
        </w:tabs>
        <w:spacing w:after="0" w:line="240" w:lineRule="auto"/>
        <w:ind w:firstLine="284"/>
        <w:jc w:val="both"/>
        <w:rPr>
          <w:rFonts w:ascii="Times New Roman" w:eastAsia="Calibri" w:hAnsi="Times New Roman" w:cs="Times New Roman"/>
          <w:sz w:val="12"/>
          <w:szCs w:val="12"/>
        </w:rPr>
      </w:pPr>
      <w:r w:rsidRPr="00170D52">
        <w:rPr>
          <w:rFonts w:ascii="Times New Roman" w:eastAsia="Calibri" w:hAnsi="Times New Roman" w:cs="Times New Roman"/>
          <w:sz w:val="12"/>
          <w:szCs w:val="12"/>
        </w:rPr>
        <w:t>2.1.8. При воздействии неблагоприятных техногенных и климатических факторов на различные территории населенных пунктов формируются защитные насаждения; при воздействии нескольких факторов необходимо выбирать ведущий по интенсивности и (или) наиболее значимый для функционального назначения территории.</w:t>
      </w:r>
    </w:p>
    <w:p w:rsidR="00170D52" w:rsidRPr="00170D52" w:rsidRDefault="00170D52" w:rsidP="00170D52">
      <w:pPr>
        <w:tabs>
          <w:tab w:val="left" w:pos="284"/>
        </w:tabs>
        <w:spacing w:after="0" w:line="240" w:lineRule="auto"/>
        <w:ind w:firstLine="284"/>
        <w:jc w:val="both"/>
        <w:rPr>
          <w:rFonts w:ascii="Times New Roman" w:eastAsia="Calibri" w:hAnsi="Times New Roman" w:cs="Times New Roman"/>
          <w:sz w:val="12"/>
          <w:szCs w:val="12"/>
        </w:rPr>
      </w:pPr>
      <w:r w:rsidRPr="00170D52">
        <w:rPr>
          <w:rFonts w:ascii="Times New Roman" w:eastAsia="Calibri" w:hAnsi="Times New Roman" w:cs="Times New Roman"/>
          <w:sz w:val="12"/>
          <w:szCs w:val="12"/>
        </w:rPr>
        <w:t>2.1.8.1. Для защиты от ветра необходимо использовать зеленые насаждения ажурной конструкции с вертикальной сомкнутостью полога 60 - 70%.</w:t>
      </w:r>
    </w:p>
    <w:p w:rsidR="00170D52" w:rsidRPr="00170D52" w:rsidRDefault="00170D52" w:rsidP="00170D52">
      <w:pPr>
        <w:tabs>
          <w:tab w:val="left" w:pos="284"/>
        </w:tabs>
        <w:spacing w:after="0" w:line="240" w:lineRule="auto"/>
        <w:ind w:firstLine="284"/>
        <w:jc w:val="both"/>
        <w:rPr>
          <w:rFonts w:ascii="Times New Roman" w:eastAsia="Calibri" w:hAnsi="Times New Roman" w:cs="Times New Roman"/>
          <w:sz w:val="12"/>
          <w:szCs w:val="12"/>
        </w:rPr>
      </w:pPr>
      <w:r w:rsidRPr="00170D52">
        <w:rPr>
          <w:rFonts w:ascii="Times New Roman" w:eastAsia="Calibri" w:hAnsi="Times New Roman" w:cs="Times New Roman"/>
          <w:sz w:val="12"/>
          <w:szCs w:val="12"/>
        </w:rPr>
        <w:t xml:space="preserve">2.1.8.2. </w:t>
      </w:r>
      <w:proofErr w:type="spellStart"/>
      <w:r w:rsidRPr="00170D52">
        <w:rPr>
          <w:rFonts w:ascii="Times New Roman" w:eastAsia="Calibri" w:hAnsi="Times New Roman" w:cs="Times New Roman"/>
          <w:sz w:val="12"/>
          <w:szCs w:val="12"/>
        </w:rPr>
        <w:t>Шумозащитные</w:t>
      </w:r>
      <w:proofErr w:type="spellEnd"/>
      <w:r w:rsidRPr="00170D52">
        <w:rPr>
          <w:rFonts w:ascii="Times New Roman" w:eastAsia="Calibri" w:hAnsi="Times New Roman" w:cs="Times New Roman"/>
          <w:sz w:val="12"/>
          <w:szCs w:val="12"/>
        </w:rPr>
        <w:t xml:space="preserve"> насаждения проектируются в виде однорядных или многорядных рядовых посадок не ниже </w:t>
      </w:r>
      <w:smartTag w:uri="urn:schemas-microsoft-com:office:smarttags" w:element="metricconverter">
        <w:smartTagPr>
          <w:attr w:name="ProductID" w:val="7 м"/>
        </w:smartTagPr>
        <w:r w:rsidRPr="00170D52">
          <w:rPr>
            <w:rFonts w:ascii="Times New Roman" w:eastAsia="Calibri" w:hAnsi="Times New Roman" w:cs="Times New Roman"/>
            <w:sz w:val="12"/>
            <w:szCs w:val="12"/>
          </w:rPr>
          <w:t>7 м</w:t>
        </w:r>
      </w:smartTag>
      <w:r w:rsidRPr="00170D52">
        <w:rPr>
          <w:rFonts w:ascii="Times New Roman" w:eastAsia="Calibri" w:hAnsi="Times New Roman" w:cs="Times New Roman"/>
          <w:sz w:val="12"/>
          <w:szCs w:val="12"/>
        </w:rPr>
        <w:t xml:space="preserve">, обеспечивая в ряду расстояния между стволами взрослых деревьев 8 - </w:t>
      </w:r>
      <w:smartTag w:uri="urn:schemas-microsoft-com:office:smarttags" w:element="metricconverter">
        <w:smartTagPr>
          <w:attr w:name="ProductID" w:val="10 м"/>
        </w:smartTagPr>
        <w:r w:rsidRPr="00170D52">
          <w:rPr>
            <w:rFonts w:ascii="Times New Roman" w:eastAsia="Calibri" w:hAnsi="Times New Roman" w:cs="Times New Roman"/>
            <w:sz w:val="12"/>
            <w:szCs w:val="12"/>
          </w:rPr>
          <w:t>10 м</w:t>
        </w:r>
      </w:smartTag>
      <w:r w:rsidRPr="00170D52">
        <w:rPr>
          <w:rFonts w:ascii="Times New Roman" w:eastAsia="Calibri" w:hAnsi="Times New Roman" w:cs="Times New Roman"/>
          <w:sz w:val="12"/>
          <w:szCs w:val="12"/>
        </w:rPr>
        <w:t xml:space="preserve"> (с широкой кроной), 5 - </w:t>
      </w:r>
      <w:smartTag w:uri="urn:schemas-microsoft-com:office:smarttags" w:element="metricconverter">
        <w:smartTagPr>
          <w:attr w:name="ProductID" w:val="6 м"/>
        </w:smartTagPr>
        <w:r w:rsidRPr="00170D52">
          <w:rPr>
            <w:rFonts w:ascii="Times New Roman" w:eastAsia="Calibri" w:hAnsi="Times New Roman" w:cs="Times New Roman"/>
            <w:sz w:val="12"/>
            <w:szCs w:val="12"/>
          </w:rPr>
          <w:t>6 м</w:t>
        </w:r>
      </w:smartTag>
      <w:r w:rsidRPr="00170D52">
        <w:rPr>
          <w:rFonts w:ascii="Times New Roman" w:eastAsia="Calibri" w:hAnsi="Times New Roman" w:cs="Times New Roman"/>
          <w:sz w:val="12"/>
          <w:szCs w:val="12"/>
        </w:rPr>
        <w:t xml:space="preserve"> (со средней кроной), 3 - </w:t>
      </w:r>
      <w:smartTag w:uri="urn:schemas-microsoft-com:office:smarttags" w:element="metricconverter">
        <w:smartTagPr>
          <w:attr w:name="ProductID" w:val="4 м"/>
        </w:smartTagPr>
        <w:r w:rsidRPr="00170D52">
          <w:rPr>
            <w:rFonts w:ascii="Times New Roman" w:eastAsia="Calibri" w:hAnsi="Times New Roman" w:cs="Times New Roman"/>
            <w:sz w:val="12"/>
            <w:szCs w:val="12"/>
          </w:rPr>
          <w:t>4 м</w:t>
        </w:r>
      </w:smartTag>
      <w:r w:rsidRPr="00170D52">
        <w:rPr>
          <w:rFonts w:ascii="Times New Roman" w:eastAsia="Calibri" w:hAnsi="Times New Roman" w:cs="Times New Roman"/>
          <w:sz w:val="12"/>
          <w:szCs w:val="12"/>
        </w:rPr>
        <w:t xml:space="preserve"> (с узкой кроной), </w:t>
      </w:r>
      <w:proofErr w:type="spellStart"/>
      <w:r w:rsidRPr="00170D52">
        <w:rPr>
          <w:rFonts w:ascii="Times New Roman" w:eastAsia="Calibri" w:hAnsi="Times New Roman" w:cs="Times New Roman"/>
          <w:sz w:val="12"/>
          <w:szCs w:val="12"/>
        </w:rPr>
        <w:t>подкроновое</w:t>
      </w:r>
      <w:proofErr w:type="spellEnd"/>
      <w:r w:rsidRPr="00170D52">
        <w:rPr>
          <w:rFonts w:ascii="Times New Roman" w:eastAsia="Calibri" w:hAnsi="Times New Roman" w:cs="Times New Roman"/>
          <w:sz w:val="12"/>
          <w:szCs w:val="12"/>
        </w:rPr>
        <w:t xml:space="preserve"> пространство заполняется рядами кустарника. </w:t>
      </w:r>
    </w:p>
    <w:p w:rsidR="00170D52" w:rsidRPr="00170D52" w:rsidRDefault="00170D52" w:rsidP="00170D52">
      <w:pPr>
        <w:tabs>
          <w:tab w:val="left" w:pos="284"/>
        </w:tabs>
        <w:spacing w:after="0" w:line="240" w:lineRule="auto"/>
        <w:ind w:firstLine="284"/>
        <w:jc w:val="both"/>
        <w:rPr>
          <w:rFonts w:ascii="Times New Roman" w:eastAsia="Calibri" w:hAnsi="Times New Roman" w:cs="Times New Roman"/>
          <w:sz w:val="12"/>
          <w:szCs w:val="12"/>
        </w:rPr>
      </w:pPr>
      <w:r w:rsidRPr="00170D52">
        <w:rPr>
          <w:rFonts w:ascii="Times New Roman" w:eastAsia="Calibri" w:hAnsi="Times New Roman" w:cs="Times New Roman"/>
          <w:sz w:val="12"/>
          <w:szCs w:val="12"/>
        </w:rPr>
        <w:t>2.1.8.3. В условиях высокого уровня загрязнения воздуха формируются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w:t>
      </w:r>
      <w:proofErr w:type="spellStart"/>
      <w:r w:rsidRPr="00170D52">
        <w:rPr>
          <w:rFonts w:ascii="Times New Roman" w:eastAsia="Calibri" w:hAnsi="Times New Roman" w:cs="Times New Roman"/>
          <w:sz w:val="12"/>
          <w:szCs w:val="12"/>
        </w:rPr>
        <w:t>несмыкание</w:t>
      </w:r>
      <w:proofErr w:type="spellEnd"/>
      <w:r w:rsidRPr="00170D52">
        <w:rPr>
          <w:rFonts w:ascii="Times New Roman" w:eastAsia="Calibri" w:hAnsi="Times New Roman" w:cs="Times New Roman"/>
          <w:sz w:val="12"/>
          <w:szCs w:val="12"/>
        </w:rPr>
        <w:t xml:space="preserve"> крон).</w:t>
      </w:r>
    </w:p>
    <w:p w:rsidR="00170D52" w:rsidRPr="00170D52" w:rsidRDefault="00170D52" w:rsidP="00170D52">
      <w:pPr>
        <w:tabs>
          <w:tab w:val="left" w:pos="284"/>
        </w:tabs>
        <w:spacing w:after="0" w:line="240" w:lineRule="auto"/>
        <w:jc w:val="center"/>
        <w:rPr>
          <w:rFonts w:ascii="Times New Roman" w:eastAsia="Calibri" w:hAnsi="Times New Roman" w:cs="Times New Roman"/>
          <w:b/>
          <w:sz w:val="12"/>
          <w:szCs w:val="12"/>
        </w:rPr>
      </w:pPr>
      <w:r w:rsidRPr="00170D52">
        <w:rPr>
          <w:rFonts w:ascii="Times New Roman" w:eastAsia="Calibri" w:hAnsi="Times New Roman" w:cs="Times New Roman"/>
          <w:b/>
          <w:sz w:val="12"/>
          <w:szCs w:val="12"/>
        </w:rPr>
        <w:t>2.2. Виды покрытий</w:t>
      </w:r>
    </w:p>
    <w:p w:rsidR="00170D52" w:rsidRPr="00170D52" w:rsidRDefault="00170D52" w:rsidP="00170D52">
      <w:pPr>
        <w:tabs>
          <w:tab w:val="left" w:pos="284"/>
        </w:tabs>
        <w:spacing w:after="0" w:line="240" w:lineRule="auto"/>
        <w:ind w:firstLine="284"/>
        <w:jc w:val="both"/>
        <w:rPr>
          <w:rFonts w:ascii="Times New Roman" w:eastAsia="Calibri" w:hAnsi="Times New Roman" w:cs="Times New Roman"/>
          <w:sz w:val="12"/>
          <w:szCs w:val="12"/>
        </w:rPr>
      </w:pPr>
      <w:r w:rsidRPr="00170D52">
        <w:rPr>
          <w:rFonts w:ascii="Times New Roman" w:eastAsia="Calibri" w:hAnsi="Times New Roman" w:cs="Times New Roman"/>
          <w:sz w:val="12"/>
          <w:szCs w:val="12"/>
        </w:rPr>
        <w:t>2.2.1. Покрытия поверхности обеспечивают на территории сельского поселения условия безопасного и комфортного передвижения, а также формируют архитектурно-художественный облик среды. Для целей благоустройства территории используют следующие виды покрытий:</w:t>
      </w:r>
    </w:p>
    <w:p w:rsidR="00170D52" w:rsidRPr="00170D52" w:rsidRDefault="00170D52" w:rsidP="00170D52">
      <w:pPr>
        <w:tabs>
          <w:tab w:val="left" w:pos="284"/>
        </w:tabs>
        <w:spacing w:after="0" w:line="240" w:lineRule="auto"/>
        <w:ind w:firstLine="284"/>
        <w:jc w:val="both"/>
        <w:rPr>
          <w:rFonts w:ascii="Times New Roman" w:eastAsia="Calibri" w:hAnsi="Times New Roman" w:cs="Times New Roman"/>
          <w:sz w:val="12"/>
          <w:szCs w:val="12"/>
        </w:rPr>
      </w:pPr>
      <w:r w:rsidRPr="00170D52">
        <w:rPr>
          <w:rFonts w:ascii="Times New Roman" w:eastAsia="Calibri" w:hAnsi="Times New Roman" w:cs="Times New Roman"/>
          <w:sz w:val="12"/>
          <w:szCs w:val="12"/>
        </w:rPr>
        <w:t xml:space="preserve">- твердые (капитальные) - монолитные или сборные, выполняемые из асфальтобетона, </w:t>
      </w:r>
      <w:proofErr w:type="spellStart"/>
      <w:r w:rsidRPr="00170D52">
        <w:rPr>
          <w:rFonts w:ascii="Times New Roman" w:eastAsia="Calibri" w:hAnsi="Times New Roman" w:cs="Times New Roman"/>
          <w:sz w:val="12"/>
          <w:szCs w:val="12"/>
        </w:rPr>
        <w:t>цементобетона</w:t>
      </w:r>
      <w:proofErr w:type="spellEnd"/>
      <w:r w:rsidRPr="00170D52">
        <w:rPr>
          <w:rFonts w:ascii="Times New Roman" w:eastAsia="Calibri" w:hAnsi="Times New Roman" w:cs="Times New Roman"/>
          <w:sz w:val="12"/>
          <w:szCs w:val="12"/>
        </w:rPr>
        <w:t>, природного камня и т.п. материалов;</w:t>
      </w:r>
    </w:p>
    <w:p w:rsidR="00170D52" w:rsidRPr="00170D52" w:rsidRDefault="00170D52" w:rsidP="00170D52">
      <w:pPr>
        <w:tabs>
          <w:tab w:val="left" w:pos="284"/>
        </w:tabs>
        <w:spacing w:after="0" w:line="240" w:lineRule="auto"/>
        <w:ind w:firstLine="284"/>
        <w:jc w:val="both"/>
        <w:rPr>
          <w:rFonts w:ascii="Times New Roman" w:eastAsia="Calibri" w:hAnsi="Times New Roman" w:cs="Times New Roman"/>
          <w:sz w:val="12"/>
          <w:szCs w:val="12"/>
        </w:rPr>
      </w:pPr>
      <w:r w:rsidRPr="00170D52">
        <w:rPr>
          <w:rFonts w:ascii="Times New Roman" w:eastAsia="Calibri" w:hAnsi="Times New Roman" w:cs="Times New Roman"/>
          <w:sz w:val="12"/>
          <w:szCs w:val="12"/>
        </w:rPr>
        <w:t>- мягкие (некапитальные) - выполняемые из природных или искусственных сыпучих материалов (песок, щебень, гранитные высевки, керамзит, резиновая крошка и др.), находящихся в естественном состоянии, сухих смесях, уплотненных или укрепленных вяжущими;</w:t>
      </w:r>
    </w:p>
    <w:p w:rsidR="00170D52" w:rsidRPr="00170D52" w:rsidRDefault="00170D52" w:rsidP="00170D52">
      <w:pPr>
        <w:tabs>
          <w:tab w:val="left" w:pos="284"/>
        </w:tabs>
        <w:spacing w:after="0" w:line="240" w:lineRule="auto"/>
        <w:ind w:firstLine="284"/>
        <w:jc w:val="both"/>
        <w:rPr>
          <w:rFonts w:ascii="Times New Roman" w:eastAsia="Calibri" w:hAnsi="Times New Roman" w:cs="Times New Roman"/>
          <w:sz w:val="12"/>
          <w:szCs w:val="12"/>
        </w:rPr>
      </w:pPr>
      <w:r w:rsidRPr="00170D52">
        <w:rPr>
          <w:rFonts w:ascii="Times New Roman" w:eastAsia="Calibri" w:hAnsi="Times New Roman" w:cs="Times New Roman"/>
          <w:sz w:val="12"/>
          <w:szCs w:val="12"/>
        </w:rPr>
        <w:t>- газонные, выполняемые по специальным технологиям подготовки и посадки травяного покрова;</w:t>
      </w:r>
    </w:p>
    <w:p w:rsidR="00170D52" w:rsidRPr="00170D52" w:rsidRDefault="00170D52" w:rsidP="00170D52">
      <w:pPr>
        <w:tabs>
          <w:tab w:val="left" w:pos="284"/>
        </w:tabs>
        <w:spacing w:after="0" w:line="240" w:lineRule="auto"/>
        <w:ind w:firstLine="284"/>
        <w:jc w:val="both"/>
        <w:rPr>
          <w:rFonts w:ascii="Times New Roman" w:eastAsia="Calibri" w:hAnsi="Times New Roman" w:cs="Times New Roman"/>
          <w:sz w:val="12"/>
          <w:szCs w:val="12"/>
        </w:rPr>
      </w:pPr>
      <w:r w:rsidRPr="00170D52">
        <w:rPr>
          <w:rFonts w:ascii="Times New Roman" w:eastAsia="Calibri" w:hAnsi="Times New Roman" w:cs="Times New Roman"/>
          <w:sz w:val="12"/>
          <w:szCs w:val="12"/>
        </w:rPr>
        <w:t>- комбинированные, представляющие сочетания покрытий, указанных выше (например, плитка, утопленная в газон и т.п.).</w:t>
      </w:r>
    </w:p>
    <w:p w:rsidR="00170D52" w:rsidRPr="00170D52" w:rsidRDefault="00170D52" w:rsidP="00170D52">
      <w:pPr>
        <w:tabs>
          <w:tab w:val="left" w:pos="284"/>
        </w:tabs>
        <w:spacing w:after="0" w:line="240" w:lineRule="auto"/>
        <w:jc w:val="center"/>
        <w:rPr>
          <w:rFonts w:ascii="Times New Roman" w:eastAsia="Calibri" w:hAnsi="Times New Roman" w:cs="Times New Roman"/>
          <w:b/>
          <w:sz w:val="12"/>
          <w:szCs w:val="12"/>
        </w:rPr>
      </w:pPr>
      <w:r w:rsidRPr="00170D52">
        <w:rPr>
          <w:rFonts w:ascii="Times New Roman" w:eastAsia="Calibri" w:hAnsi="Times New Roman" w:cs="Times New Roman"/>
          <w:b/>
          <w:sz w:val="12"/>
          <w:szCs w:val="12"/>
        </w:rPr>
        <w:t>2.3. Ограждения</w:t>
      </w:r>
    </w:p>
    <w:p w:rsidR="00170D52" w:rsidRPr="00170D52" w:rsidRDefault="00170D52" w:rsidP="00170D52">
      <w:pPr>
        <w:tabs>
          <w:tab w:val="left" w:pos="284"/>
        </w:tabs>
        <w:spacing w:after="0" w:line="240" w:lineRule="auto"/>
        <w:ind w:firstLine="284"/>
        <w:jc w:val="both"/>
        <w:rPr>
          <w:rFonts w:ascii="Times New Roman" w:eastAsia="Calibri" w:hAnsi="Times New Roman" w:cs="Times New Roman"/>
          <w:sz w:val="12"/>
          <w:szCs w:val="12"/>
        </w:rPr>
      </w:pPr>
      <w:r w:rsidRPr="00170D52">
        <w:rPr>
          <w:rFonts w:ascii="Times New Roman" w:eastAsia="Calibri" w:hAnsi="Times New Roman" w:cs="Times New Roman"/>
          <w:sz w:val="12"/>
          <w:szCs w:val="12"/>
        </w:rPr>
        <w:t xml:space="preserve"> 2.3.1. В целях благоустройства на территории сельского поселения применяются различные видов ограждений, которые различаются: по назначению (декоративные, защитные, их сочетание), высоте (низкие - 0,3 - </w:t>
      </w:r>
      <w:smartTag w:uri="urn:schemas-microsoft-com:office:smarttags" w:element="metricconverter">
        <w:smartTagPr>
          <w:attr w:name="ProductID" w:val="1,0 м"/>
        </w:smartTagPr>
        <w:r w:rsidRPr="00170D52">
          <w:rPr>
            <w:rFonts w:ascii="Times New Roman" w:eastAsia="Calibri" w:hAnsi="Times New Roman" w:cs="Times New Roman"/>
            <w:sz w:val="12"/>
            <w:szCs w:val="12"/>
          </w:rPr>
          <w:t>1,0 м</w:t>
        </w:r>
      </w:smartTag>
      <w:r w:rsidRPr="00170D52">
        <w:rPr>
          <w:rFonts w:ascii="Times New Roman" w:eastAsia="Calibri" w:hAnsi="Times New Roman" w:cs="Times New Roman"/>
          <w:sz w:val="12"/>
          <w:szCs w:val="12"/>
        </w:rPr>
        <w:t xml:space="preserve">, средние - 1,1 - </w:t>
      </w:r>
      <w:smartTag w:uri="urn:schemas-microsoft-com:office:smarttags" w:element="metricconverter">
        <w:smartTagPr>
          <w:attr w:name="ProductID" w:val="1,7 м"/>
        </w:smartTagPr>
        <w:r w:rsidRPr="00170D52">
          <w:rPr>
            <w:rFonts w:ascii="Times New Roman" w:eastAsia="Calibri" w:hAnsi="Times New Roman" w:cs="Times New Roman"/>
            <w:sz w:val="12"/>
            <w:szCs w:val="12"/>
          </w:rPr>
          <w:t>1,7 м</w:t>
        </w:r>
      </w:smartTag>
      <w:r w:rsidRPr="00170D52">
        <w:rPr>
          <w:rFonts w:ascii="Times New Roman" w:eastAsia="Calibri" w:hAnsi="Times New Roman" w:cs="Times New Roman"/>
          <w:sz w:val="12"/>
          <w:szCs w:val="12"/>
        </w:rPr>
        <w:t xml:space="preserve">, высокие - 1,8 - </w:t>
      </w:r>
      <w:smartTag w:uri="urn:schemas-microsoft-com:office:smarttags" w:element="metricconverter">
        <w:smartTagPr>
          <w:attr w:name="ProductID" w:val="3,0 м"/>
        </w:smartTagPr>
        <w:r w:rsidRPr="00170D52">
          <w:rPr>
            <w:rFonts w:ascii="Times New Roman" w:eastAsia="Calibri" w:hAnsi="Times New Roman" w:cs="Times New Roman"/>
            <w:sz w:val="12"/>
            <w:szCs w:val="12"/>
          </w:rPr>
          <w:t>3,0 м</w:t>
        </w:r>
      </w:smartTag>
      <w:r w:rsidRPr="00170D52">
        <w:rPr>
          <w:rFonts w:ascii="Times New Roman" w:eastAsia="Calibri" w:hAnsi="Times New Roman" w:cs="Times New Roman"/>
          <w:sz w:val="12"/>
          <w:szCs w:val="12"/>
        </w:rPr>
        <w:t>), виду материала (металлические, железобетонные и др.), степени проницаемости для взгляда (прозрачные, глухие), степени стационарности (постоянные, временные, передвижные).</w:t>
      </w:r>
    </w:p>
    <w:p w:rsidR="00170D52" w:rsidRPr="00170D52" w:rsidRDefault="00170D52" w:rsidP="00170D52">
      <w:pPr>
        <w:tabs>
          <w:tab w:val="left" w:pos="284"/>
        </w:tabs>
        <w:spacing w:after="0" w:line="240" w:lineRule="auto"/>
        <w:ind w:firstLine="284"/>
        <w:jc w:val="both"/>
        <w:rPr>
          <w:rFonts w:ascii="Times New Roman" w:eastAsia="Calibri" w:hAnsi="Times New Roman" w:cs="Times New Roman"/>
          <w:sz w:val="12"/>
          <w:szCs w:val="12"/>
        </w:rPr>
      </w:pPr>
      <w:r w:rsidRPr="00170D52">
        <w:rPr>
          <w:rFonts w:ascii="Times New Roman" w:eastAsia="Calibri" w:hAnsi="Times New Roman" w:cs="Times New Roman"/>
          <w:sz w:val="12"/>
          <w:szCs w:val="12"/>
        </w:rPr>
        <w:t>2.3.2. Проектирование производится в зависимости от их местоположения и назначения согласно ГОСТам, каталогам сертифицированных изделий, проектам индивидуального проектирования.</w:t>
      </w:r>
    </w:p>
    <w:p w:rsidR="00170D52" w:rsidRPr="00170D52" w:rsidRDefault="00170D52" w:rsidP="00170D52">
      <w:pPr>
        <w:tabs>
          <w:tab w:val="left" w:pos="284"/>
        </w:tabs>
        <w:spacing w:after="0" w:line="240" w:lineRule="auto"/>
        <w:ind w:firstLine="284"/>
        <w:jc w:val="both"/>
        <w:rPr>
          <w:rFonts w:ascii="Times New Roman" w:eastAsia="Calibri" w:hAnsi="Times New Roman" w:cs="Times New Roman"/>
          <w:sz w:val="12"/>
          <w:szCs w:val="12"/>
        </w:rPr>
      </w:pPr>
      <w:r w:rsidRPr="00170D52">
        <w:rPr>
          <w:rFonts w:ascii="Times New Roman" w:eastAsia="Calibri" w:hAnsi="Times New Roman" w:cs="Times New Roman"/>
          <w:sz w:val="12"/>
          <w:szCs w:val="12"/>
        </w:rPr>
        <w:t xml:space="preserve">2.3.2.1. На территориях общественного, рекреационного назначения запрещается проектирование глухих и железобетонных ограждений. </w:t>
      </w:r>
    </w:p>
    <w:p w:rsidR="00170D52" w:rsidRPr="00170D52" w:rsidRDefault="00170D52" w:rsidP="00170D52">
      <w:pPr>
        <w:tabs>
          <w:tab w:val="left" w:pos="284"/>
        </w:tabs>
        <w:spacing w:after="0" w:line="240" w:lineRule="auto"/>
        <w:jc w:val="center"/>
        <w:rPr>
          <w:rFonts w:ascii="Times New Roman" w:eastAsia="Calibri" w:hAnsi="Times New Roman" w:cs="Times New Roman"/>
          <w:b/>
          <w:sz w:val="12"/>
          <w:szCs w:val="12"/>
        </w:rPr>
      </w:pPr>
      <w:r w:rsidRPr="00170D52">
        <w:rPr>
          <w:rFonts w:ascii="Times New Roman" w:eastAsia="Calibri" w:hAnsi="Times New Roman" w:cs="Times New Roman"/>
          <w:b/>
          <w:sz w:val="12"/>
          <w:szCs w:val="12"/>
        </w:rPr>
        <w:t>2.4. Малые архитектурные формы и устройства для оформления озеленения</w:t>
      </w:r>
    </w:p>
    <w:p w:rsidR="00170D52" w:rsidRPr="00170D52" w:rsidRDefault="00170D52" w:rsidP="00170D52">
      <w:pPr>
        <w:tabs>
          <w:tab w:val="left" w:pos="284"/>
        </w:tabs>
        <w:spacing w:after="0" w:line="240" w:lineRule="auto"/>
        <w:ind w:firstLine="284"/>
        <w:jc w:val="both"/>
        <w:rPr>
          <w:rFonts w:ascii="Times New Roman" w:eastAsia="Calibri" w:hAnsi="Times New Roman" w:cs="Times New Roman"/>
          <w:sz w:val="12"/>
          <w:szCs w:val="12"/>
        </w:rPr>
      </w:pPr>
      <w:r w:rsidRPr="00170D52">
        <w:rPr>
          <w:rFonts w:ascii="Times New Roman" w:eastAsia="Calibri" w:hAnsi="Times New Roman" w:cs="Times New Roman"/>
          <w:sz w:val="12"/>
          <w:szCs w:val="12"/>
        </w:rPr>
        <w:t xml:space="preserve">2.4.1. К малым архитектурным формам (МАФ) относятся: элементы монументально-декоративного оформления, устройства для оформления мобильного и вертикального озеленения, водные устройства, мебель сельского поселения, коммунально-бытовое и техническое оборудование на территории сельского поселения. </w:t>
      </w:r>
    </w:p>
    <w:p w:rsidR="00170D52" w:rsidRPr="00170D52" w:rsidRDefault="00170D52" w:rsidP="00170D52">
      <w:pPr>
        <w:tabs>
          <w:tab w:val="left" w:pos="284"/>
        </w:tabs>
        <w:spacing w:after="0" w:line="240" w:lineRule="auto"/>
        <w:ind w:firstLine="284"/>
        <w:jc w:val="both"/>
        <w:rPr>
          <w:rFonts w:ascii="Times New Roman" w:eastAsia="Calibri" w:hAnsi="Times New Roman" w:cs="Times New Roman"/>
          <w:sz w:val="12"/>
          <w:szCs w:val="12"/>
        </w:rPr>
      </w:pPr>
      <w:r w:rsidRPr="00170D52">
        <w:rPr>
          <w:rFonts w:ascii="Times New Roman" w:eastAsia="Calibri" w:hAnsi="Times New Roman" w:cs="Times New Roman"/>
          <w:sz w:val="12"/>
          <w:szCs w:val="12"/>
        </w:rPr>
        <w:t xml:space="preserve">2.4.2. Устройства для оформления озеленения. Для оформления мобильного и вертикального озеленения применяются следующие виды устройств: трельяжи, шпалеры, </w:t>
      </w:r>
      <w:proofErr w:type="spellStart"/>
      <w:r w:rsidRPr="00170D52">
        <w:rPr>
          <w:rFonts w:ascii="Times New Roman" w:eastAsia="Calibri" w:hAnsi="Times New Roman" w:cs="Times New Roman"/>
          <w:sz w:val="12"/>
          <w:szCs w:val="12"/>
        </w:rPr>
        <w:t>перголы</w:t>
      </w:r>
      <w:proofErr w:type="spellEnd"/>
      <w:r w:rsidRPr="00170D52">
        <w:rPr>
          <w:rFonts w:ascii="Times New Roman" w:eastAsia="Calibri" w:hAnsi="Times New Roman" w:cs="Times New Roman"/>
          <w:sz w:val="12"/>
          <w:szCs w:val="12"/>
        </w:rPr>
        <w:t xml:space="preserve">, цветочницы, вазоны. Трельяж и шпалера - легкие деревянные или металлические конструкции в виде решетки для озеленения вьющимися или опирающимися растениями, используются для организации уголков тихого отдыха, укрытия от солнца, ограждения площадок, технических устройств и сооружений. </w:t>
      </w:r>
      <w:proofErr w:type="spellStart"/>
      <w:r w:rsidRPr="00170D52">
        <w:rPr>
          <w:rFonts w:ascii="Times New Roman" w:eastAsia="Calibri" w:hAnsi="Times New Roman" w:cs="Times New Roman"/>
          <w:sz w:val="12"/>
          <w:szCs w:val="12"/>
        </w:rPr>
        <w:t>Пергола</w:t>
      </w:r>
      <w:proofErr w:type="spellEnd"/>
      <w:r w:rsidRPr="00170D52">
        <w:rPr>
          <w:rFonts w:ascii="Times New Roman" w:eastAsia="Calibri" w:hAnsi="Times New Roman" w:cs="Times New Roman"/>
          <w:sz w:val="12"/>
          <w:szCs w:val="12"/>
        </w:rPr>
        <w:t xml:space="preserve"> - легкое решетчатое сооружение из дерева или металла в виде беседки, галереи или навеса, используется как "зеленый тоннель", переход между площадками или архитектурными объектами. Цветочницы, вазоны - небольшие емкости с растительным грунтом, в которые высаживаются цветочные растения.</w:t>
      </w:r>
    </w:p>
    <w:p w:rsidR="00170D52" w:rsidRPr="00170D52" w:rsidRDefault="00170D52" w:rsidP="00170D52">
      <w:pPr>
        <w:tabs>
          <w:tab w:val="left" w:pos="284"/>
        </w:tabs>
        <w:spacing w:after="0" w:line="240" w:lineRule="auto"/>
        <w:jc w:val="center"/>
        <w:rPr>
          <w:rFonts w:ascii="Times New Roman" w:eastAsia="Calibri" w:hAnsi="Times New Roman" w:cs="Times New Roman"/>
          <w:b/>
          <w:sz w:val="12"/>
          <w:szCs w:val="12"/>
        </w:rPr>
      </w:pPr>
      <w:r w:rsidRPr="00170D52">
        <w:rPr>
          <w:rFonts w:ascii="Times New Roman" w:eastAsia="Calibri" w:hAnsi="Times New Roman" w:cs="Times New Roman"/>
          <w:b/>
          <w:sz w:val="12"/>
          <w:szCs w:val="12"/>
        </w:rPr>
        <w:t>2.5. Водные устройства</w:t>
      </w:r>
    </w:p>
    <w:p w:rsidR="00170D52" w:rsidRPr="00170D52" w:rsidRDefault="00170D52" w:rsidP="00170D52">
      <w:pPr>
        <w:tabs>
          <w:tab w:val="left" w:pos="284"/>
        </w:tabs>
        <w:spacing w:after="0" w:line="240" w:lineRule="auto"/>
        <w:ind w:firstLine="284"/>
        <w:jc w:val="both"/>
        <w:rPr>
          <w:rFonts w:ascii="Times New Roman" w:eastAsia="Calibri" w:hAnsi="Times New Roman" w:cs="Times New Roman"/>
          <w:sz w:val="12"/>
          <w:szCs w:val="12"/>
        </w:rPr>
      </w:pPr>
      <w:r w:rsidRPr="00170D52">
        <w:rPr>
          <w:rFonts w:ascii="Times New Roman" w:eastAsia="Calibri" w:hAnsi="Times New Roman" w:cs="Times New Roman"/>
          <w:sz w:val="12"/>
          <w:szCs w:val="12"/>
        </w:rPr>
        <w:t xml:space="preserve">2.5.1. К водным устройствам относятся фонтаны, декоративные водоемы. Водные устройства выполняют декоративно-эстетическую функцию, улучшают микроклимат, воздушную и акустическую среду. </w:t>
      </w:r>
    </w:p>
    <w:p w:rsidR="00170D52" w:rsidRPr="00170D52" w:rsidRDefault="00170D52" w:rsidP="00170D52">
      <w:pPr>
        <w:tabs>
          <w:tab w:val="left" w:pos="284"/>
        </w:tabs>
        <w:spacing w:after="0" w:line="240" w:lineRule="auto"/>
        <w:ind w:firstLine="284"/>
        <w:jc w:val="both"/>
        <w:rPr>
          <w:rFonts w:ascii="Times New Roman" w:eastAsia="Calibri" w:hAnsi="Times New Roman" w:cs="Times New Roman"/>
          <w:sz w:val="12"/>
          <w:szCs w:val="12"/>
        </w:rPr>
      </w:pPr>
      <w:r w:rsidRPr="00170D52">
        <w:rPr>
          <w:rFonts w:ascii="Times New Roman" w:eastAsia="Calibri" w:hAnsi="Times New Roman" w:cs="Times New Roman"/>
          <w:sz w:val="12"/>
          <w:szCs w:val="12"/>
        </w:rPr>
        <w:t>2.5.2. Фонтаны проектируются на основании индивидуальных проектных разработок.</w:t>
      </w:r>
    </w:p>
    <w:p w:rsidR="00170D52" w:rsidRPr="00170D52" w:rsidRDefault="00170D52" w:rsidP="00170D52">
      <w:pPr>
        <w:tabs>
          <w:tab w:val="left" w:pos="284"/>
        </w:tabs>
        <w:spacing w:after="0" w:line="240" w:lineRule="auto"/>
        <w:jc w:val="center"/>
        <w:rPr>
          <w:rFonts w:ascii="Times New Roman" w:eastAsia="Calibri" w:hAnsi="Times New Roman" w:cs="Times New Roman"/>
          <w:b/>
          <w:sz w:val="12"/>
          <w:szCs w:val="12"/>
        </w:rPr>
      </w:pPr>
      <w:r w:rsidRPr="00170D52">
        <w:rPr>
          <w:rFonts w:ascii="Times New Roman" w:eastAsia="Calibri" w:hAnsi="Times New Roman" w:cs="Times New Roman"/>
          <w:b/>
          <w:sz w:val="12"/>
          <w:szCs w:val="12"/>
        </w:rPr>
        <w:t>2.6. Мебель сельского поселения</w:t>
      </w:r>
    </w:p>
    <w:p w:rsidR="00170D52" w:rsidRPr="00170D52" w:rsidRDefault="00170D52" w:rsidP="000973D8">
      <w:pPr>
        <w:tabs>
          <w:tab w:val="left" w:pos="284"/>
        </w:tabs>
        <w:spacing w:after="0" w:line="240" w:lineRule="auto"/>
        <w:ind w:firstLine="284"/>
        <w:jc w:val="both"/>
        <w:rPr>
          <w:rFonts w:ascii="Times New Roman" w:eastAsia="Calibri" w:hAnsi="Times New Roman" w:cs="Times New Roman"/>
          <w:sz w:val="12"/>
          <w:szCs w:val="12"/>
        </w:rPr>
      </w:pPr>
      <w:r w:rsidRPr="00170D52">
        <w:rPr>
          <w:rFonts w:ascii="Times New Roman" w:eastAsia="Calibri" w:hAnsi="Times New Roman" w:cs="Times New Roman"/>
          <w:sz w:val="12"/>
          <w:szCs w:val="12"/>
        </w:rPr>
        <w:t>2.6.1. К мебели сельского поселения относятся: различные виды скамей отдыха, размещаемые на территории общественных пространств, рекреаций и дворов; скамей и столов - на площадках для настольных игр, летних кафе и др.</w:t>
      </w:r>
    </w:p>
    <w:p w:rsidR="00170D52" w:rsidRPr="00170D52" w:rsidRDefault="00170D52" w:rsidP="000973D8">
      <w:pPr>
        <w:tabs>
          <w:tab w:val="left" w:pos="284"/>
        </w:tabs>
        <w:spacing w:after="0" w:line="240" w:lineRule="auto"/>
        <w:ind w:firstLine="284"/>
        <w:jc w:val="both"/>
        <w:rPr>
          <w:rFonts w:ascii="Times New Roman" w:eastAsia="Calibri" w:hAnsi="Times New Roman" w:cs="Times New Roman"/>
          <w:sz w:val="12"/>
          <w:szCs w:val="12"/>
        </w:rPr>
      </w:pPr>
      <w:r w:rsidRPr="00170D52">
        <w:rPr>
          <w:rFonts w:ascii="Times New Roman" w:eastAsia="Calibri" w:hAnsi="Times New Roman" w:cs="Times New Roman"/>
          <w:sz w:val="12"/>
          <w:szCs w:val="12"/>
        </w:rPr>
        <w:t xml:space="preserve">2.6.1.1. Установка скамей предусматривается на твердые виды покрытия или фундамент. В зонах отдыха, детских площадках допускается установка скамей на мягкие виды покрытия. При наличии фундамента его части выполняются не выступающими над поверхностью земли. Высота скамьи для отдыха взрослого человека от уровня покрытия до плоскости сидения принимается в пределах 420 - </w:t>
      </w:r>
      <w:smartTag w:uri="urn:schemas-microsoft-com:office:smarttags" w:element="metricconverter">
        <w:smartTagPr>
          <w:attr w:name="ProductID" w:val="480 мм"/>
        </w:smartTagPr>
        <w:r w:rsidRPr="00170D52">
          <w:rPr>
            <w:rFonts w:ascii="Times New Roman" w:eastAsia="Calibri" w:hAnsi="Times New Roman" w:cs="Times New Roman"/>
            <w:sz w:val="12"/>
            <w:szCs w:val="12"/>
          </w:rPr>
          <w:t>480 мм</w:t>
        </w:r>
      </w:smartTag>
      <w:r w:rsidRPr="00170D52">
        <w:rPr>
          <w:rFonts w:ascii="Times New Roman" w:eastAsia="Calibri" w:hAnsi="Times New Roman" w:cs="Times New Roman"/>
          <w:sz w:val="12"/>
          <w:szCs w:val="12"/>
        </w:rPr>
        <w:t>. Поверхности скамьи для отдыха выполняются из дерева, с различными видами водоустойчивой обработки (предпочтительно - пропиткой).</w:t>
      </w:r>
    </w:p>
    <w:p w:rsidR="00170D52" w:rsidRPr="00170D52" w:rsidRDefault="00170D52" w:rsidP="000973D8">
      <w:pPr>
        <w:tabs>
          <w:tab w:val="left" w:pos="284"/>
        </w:tabs>
        <w:spacing w:after="0" w:line="240" w:lineRule="auto"/>
        <w:ind w:firstLine="284"/>
        <w:jc w:val="both"/>
        <w:rPr>
          <w:rFonts w:ascii="Times New Roman" w:eastAsia="Calibri" w:hAnsi="Times New Roman" w:cs="Times New Roman"/>
          <w:sz w:val="12"/>
          <w:szCs w:val="12"/>
        </w:rPr>
      </w:pPr>
      <w:r w:rsidRPr="00170D52">
        <w:rPr>
          <w:rFonts w:ascii="Times New Roman" w:eastAsia="Calibri" w:hAnsi="Times New Roman" w:cs="Times New Roman"/>
          <w:sz w:val="12"/>
          <w:szCs w:val="12"/>
        </w:rPr>
        <w:t>2.6.1.2. Количество размещаемой мебели сельского поселения устанавливается в зависимости от функционального назначения территории и количества посетителей на этой территории.</w:t>
      </w:r>
    </w:p>
    <w:p w:rsidR="00170D52" w:rsidRPr="00170D52" w:rsidRDefault="00170D52" w:rsidP="000973D8">
      <w:pPr>
        <w:tabs>
          <w:tab w:val="left" w:pos="284"/>
        </w:tabs>
        <w:spacing w:after="0" w:line="240" w:lineRule="auto"/>
        <w:jc w:val="center"/>
        <w:rPr>
          <w:rFonts w:ascii="Times New Roman" w:eastAsia="Calibri" w:hAnsi="Times New Roman" w:cs="Times New Roman"/>
          <w:b/>
          <w:sz w:val="12"/>
          <w:szCs w:val="12"/>
        </w:rPr>
      </w:pPr>
      <w:r w:rsidRPr="00170D52">
        <w:rPr>
          <w:rFonts w:ascii="Times New Roman" w:eastAsia="Calibri" w:hAnsi="Times New Roman" w:cs="Times New Roman"/>
          <w:b/>
          <w:sz w:val="12"/>
          <w:szCs w:val="12"/>
        </w:rPr>
        <w:t>2.7. Уличное коммунально-бытовое оборудование</w:t>
      </w:r>
    </w:p>
    <w:p w:rsidR="00170D52" w:rsidRPr="00170D52" w:rsidRDefault="00170D52" w:rsidP="000973D8">
      <w:pPr>
        <w:tabs>
          <w:tab w:val="left" w:pos="284"/>
        </w:tabs>
        <w:spacing w:after="0" w:line="240" w:lineRule="auto"/>
        <w:ind w:firstLine="284"/>
        <w:jc w:val="both"/>
        <w:rPr>
          <w:rFonts w:ascii="Times New Roman" w:eastAsia="Calibri" w:hAnsi="Times New Roman" w:cs="Times New Roman"/>
          <w:sz w:val="12"/>
          <w:szCs w:val="12"/>
        </w:rPr>
      </w:pPr>
      <w:r w:rsidRPr="00170D52">
        <w:rPr>
          <w:rFonts w:ascii="Times New Roman" w:eastAsia="Calibri" w:hAnsi="Times New Roman" w:cs="Times New Roman"/>
          <w:sz w:val="12"/>
          <w:szCs w:val="12"/>
        </w:rPr>
        <w:t xml:space="preserve">2.7.1. Уличное коммунально-бытовое оборудование обычно представлено различными видами мусоросборников - контейнеров и урн. Основными требованиями при выборе того или иного вида коммунально-бытового оборудования являются: </w:t>
      </w:r>
      <w:proofErr w:type="spellStart"/>
      <w:r w:rsidRPr="00170D52">
        <w:rPr>
          <w:rFonts w:ascii="Times New Roman" w:eastAsia="Calibri" w:hAnsi="Times New Roman" w:cs="Times New Roman"/>
          <w:sz w:val="12"/>
          <w:szCs w:val="12"/>
        </w:rPr>
        <w:t>экологичность</w:t>
      </w:r>
      <w:proofErr w:type="spellEnd"/>
      <w:r w:rsidRPr="00170D52">
        <w:rPr>
          <w:rFonts w:ascii="Times New Roman" w:eastAsia="Calibri" w:hAnsi="Times New Roman" w:cs="Times New Roman"/>
          <w:sz w:val="12"/>
          <w:szCs w:val="12"/>
        </w:rPr>
        <w:t>, безопасность (отсутствие острых углов), удобство в пользовании, легкость очистки, привлекательный внешний вид.</w:t>
      </w:r>
    </w:p>
    <w:p w:rsidR="00170D52" w:rsidRPr="00170D52" w:rsidRDefault="00170D52" w:rsidP="000973D8">
      <w:pPr>
        <w:tabs>
          <w:tab w:val="left" w:pos="284"/>
        </w:tabs>
        <w:spacing w:after="0" w:line="240" w:lineRule="auto"/>
        <w:ind w:firstLine="284"/>
        <w:jc w:val="both"/>
        <w:rPr>
          <w:rFonts w:ascii="Times New Roman" w:eastAsia="Calibri" w:hAnsi="Times New Roman" w:cs="Times New Roman"/>
          <w:sz w:val="12"/>
          <w:szCs w:val="12"/>
        </w:rPr>
      </w:pPr>
      <w:r w:rsidRPr="00170D52">
        <w:rPr>
          <w:rFonts w:ascii="Times New Roman" w:eastAsia="Calibri" w:hAnsi="Times New Roman" w:cs="Times New Roman"/>
          <w:sz w:val="12"/>
          <w:szCs w:val="12"/>
        </w:rPr>
        <w:t xml:space="preserve">2.7.1.1. Для сбора бытового мусора на улицах, площадях, объектах рекреации применяются малогабаритные (малые) контейнеры (менее </w:t>
      </w:r>
      <w:smartTag w:uri="urn:schemas-microsoft-com:office:smarttags" w:element="metricconverter">
        <w:smartTagPr>
          <w:attr w:name="ProductID" w:val="1,0 куб. м"/>
        </w:smartTagPr>
        <w:r w:rsidRPr="00170D52">
          <w:rPr>
            <w:rFonts w:ascii="Times New Roman" w:eastAsia="Calibri" w:hAnsi="Times New Roman" w:cs="Times New Roman"/>
            <w:sz w:val="12"/>
            <w:szCs w:val="12"/>
          </w:rPr>
          <w:t>1,0 куб. м</w:t>
        </w:r>
      </w:smartTag>
      <w:r w:rsidRPr="00170D52">
        <w:rPr>
          <w:rFonts w:ascii="Times New Roman" w:eastAsia="Calibri" w:hAnsi="Times New Roman" w:cs="Times New Roman"/>
          <w:sz w:val="12"/>
          <w:szCs w:val="12"/>
        </w:rPr>
        <w:t>) и (или) урны, устанавливаются у входов: в объекты торговли и общественного питания, другие учреждения общественного назначения, жилые дома и сооружения транспорта (автостанции). Кроме того, урны устанавливаются на остановках общественного транспорта. Во всех случаях следует предусматривать расстановку, не мешающую передвижению пешеходов, проезду инвалидных и детских колясок.</w:t>
      </w:r>
    </w:p>
    <w:p w:rsidR="00170D52" w:rsidRPr="00170D52" w:rsidRDefault="00170D52" w:rsidP="000973D8">
      <w:pPr>
        <w:tabs>
          <w:tab w:val="left" w:pos="284"/>
        </w:tabs>
        <w:spacing w:after="0" w:line="240" w:lineRule="auto"/>
        <w:jc w:val="center"/>
        <w:rPr>
          <w:rFonts w:ascii="Times New Roman" w:eastAsia="Calibri" w:hAnsi="Times New Roman" w:cs="Times New Roman"/>
          <w:b/>
          <w:sz w:val="12"/>
          <w:szCs w:val="12"/>
        </w:rPr>
      </w:pPr>
      <w:r w:rsidRPr="00170D52">
        <w:rPr>
          <w:rFonts w:ascii="Times New Roman" w:eastAsia="Calibri" w:hAnsi="Times New Roman" w:cs="Times New Roman"/>
          <w:b/>
          <w:sz w:val="12"/>
          <w:szCs w:val="12"/>
        </w:rPr>
        <w:t>2.8. Игровое и спортивное оборудование</w:t>
      </w:r>
    </w:p>
    <w:p w:rsidR="00170D52" w:rsidRPr="00170D52" w:rsidRDefault="00170D52" w:rsidP="000973D8">
      <w:pPr>
        <w:tabs>
          <w:tab w:val="left" w:pos="284"/>
        </w:tabs>
        <w:spacing w:after="0" w:line="240" w:lineRule="auto"/>
        <w:ind w:firstLine="284"/>
        <w:jc w:val="both"/>
        <w:rPr>
          <w:rFonts w:ascii="Times New Roman" w:eastAsia="Calibri" w:hAnsi="Times New Roman" w:cs="Times New Roman"/>
          <w:sz w:val="12"/>
          <w:szCs w:val="12"/>
        </w:rPr>
      </w:pPr>
      <w:r w:rsidRPr="00170D52">
        <w:rPr>
          <w:rFonts w:ascii="Times New Roman" w:eastAsia="Calibri" w:hAnsi="Times New Roman" w:cs="Times New Roman"/>
          <w:sz w:val="12"/>
          <w:szCs w:val="12"/>
        </w:rPr>
        <w:lastRenderedPageBreak/>
        <w:t xml:space="preserve">2.8.1. Игровое и спортивное оборудование на территории сельского поселения представлено игровыми, физкультурно-оздоровительными устройствами, сооружениями и (или) их комплексами. </w:t>
      </w:r>
    </w:p>
    <w:p w:rsidR="00170D52" w:rsidRPr="00170D52" w:rsidRDefault="00170D52" w:rsidP="000973D8">
      <w:pPr>
        <w:tabs>
          <w:tab w:val="left" w:pos="284"/>
        </w:tabs>
        <w:spacing w:after="0" w:line="240" w:lineRule="auto"/>
        <w:ind w:firstLine="284"/>
        <w:jc w:val="both"/>
        <w:rPr>
          <w:rFonts w:ascii="Times New Roman" w:eastAsia="Calibri" w:hAnsi="Times New Roman" w:cs="Times New Roman"/>
          <w:sz w:val="12"/>
          <w:szCs w:val="12"/>
        </w:rPr>
      </w:pPr>
      <w:r w:rsidRPr="00170D52">
        <w:rPr>
          <w:rFonts w:ascii="Times New Roman" w:eastAsia="Calibri" w:hAnsi="Times New Roman" w:cs="Times New Roman"/>
          <w:sz w:val="12"/>
          <w:szCs w:val="12"/>
        </w:rPr>
        <w:t xml:space="preserve">2.8.2. Игровое оборудование должно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 </w:t>
      </w:r>
    </w:p>
    <w:p w:rsidR="00170D52" w:rsidRPr="00170D52" w:rsidRDefault="00170D52" w:rsidP="000973D8">
      <w:pPr>
        <w:tabs>
          <w:tab w:val="left" w:pos="284"/>
        </w:tabs>
        <w:spacing w:after="0" w:line="240" w:lineRule="auto"/>
        <w:ind w:firstLine="284"/>
        <w:jc w:val="both"/>
        <w:rPr>
          <w:rFonts w:ascii="Times New Roman" w:eastAsia="Calibri" w:hAnsi="Times New Roman" w:cs="Times New Roman"/>
          <w:sz w:val="12"/>
          <w:szCs w:val="12"/>
        </w:rPr>
      </w:pPr>
      <w:r w:rsidRPr="00170D52">
        <w:rPr>
          <w:rFonts w:ascii="Times New Roman" w:eastAsia="Calibri" w:hAnsi="Times New Roman" w:cs="Times New Roman"/>
          <w:sz w:val="12"/>
          <w:szCs w:val="12"/>
        </w:rPr>
        <w:t>2.8.3. К материалу игрового оборудования и условиям его обработки предъявляются следующие требования:</w:t>
      </w:r>
    </w:p>
    <w:p w:rsidR="00170D52" w:rsidRPr="00170D52" w:rsidRDefault="00170D52" w:rsidP="000973D8">
      <w:pPr>
        <w:tabs>
          <w:tab w:val="left" w:pos="284"/>
        </w:tabs>
        <w:spacing w:after="0" w:line="240" w:lineRule="auto"/>
        <w:ind w:firstLine="284"/>
        <w:jc w:val="both"/>
        <w:rPr>
          <w:rFonts w:ascii="Times New Roman" w:eastAsia="Calibri" w:hAnsi="Times New Roman" w:cs="Times New Roman"/>
          <w:sz w:val="12"/>
          <w:szCs w:val="12"/>
        </w:rPr>
      </w:pPr>
      <w:r w:rsidRPr="00170D52">
        <w:rPr>
          <w:rFonts w:ascii="Times New Roman" w:eastAsia="Calibri" w:hAnsi="Times New Roman" w:cs="Times New Roman"/>
          <w:sz w:val="12"/>
          <w:szCs w:val="12"/>
        </w:rPr>
        <w:t>- деревянное оборудование выполненное из твердых пород дерева со специальной обработкой, предотвращающей гниение, усыхание, возгорание, сколы; отполированное, острые углы закруглены;</w:t>
      </w:r>
    </w:p>
    <w:p w:rsidR="00170D52" w:rsidRPr="00170D52" w:rsidRDefault="00170D52" w:rsidP="000973D8">
      <w:pPr>
        <w:tabs>
          <w:tab w:val="left" w:pos="284"/>
        </w:tabs>
        <w:spacing w:after="0" w:line="240" w:lineRule="auto"/>
        <w:ind w:firstLine="284"/>
        <w:jc w:val="both"/>
        <w:rPr>
          <w:rFonts w:ascii="Times New Roman" w:eastAsia="Calibri" w:hAnsi="Times New Roman" w:cs="Times New Roman"/>
          <w:sz w:val="12"/>
          <w:szCs w:val="12"/>
        </w:rPr>
      </w:pPr>
      <w:r w:rsidRPr="00170D52">
        <w:rPr>
          <w:rFonts w:ascii="Times New Roman" w:eastAsia="Calibri" w:hAnsi="Times New Roman" w:cs="Times New Roman"/>
          <w:sz w:val="12"/>
          <w:szCs w:val="12"/>
        </w:rPr>
        <w:t xml:space="preserve">- металл следует применять преимущественно для несущих конструкций оборудования, иметь надежные соединения и соответствующую обработку (влагостойкая покраска, антикоррозийное покрытие); рекомендуется применять </w:t>
      </w:r>
      <w:proofErr w:type="spellStart"/>
      <w:r w:rsidRPr="00170D52">
        <w:rPr>
          <w:rFonts w:ascii="Times New Roman" w:eastAsia="Calibri" w:hAnsi="Times New Roman" w:cs="Times New Roman"/>
          <w:sz w:val="12"/>
          <w:szCs w:val="12"/>
        </w:rPr>
        <w:t>металлопластик</w:t>
      </w:r>
      <w:proofErr w:type="spellEnd"/>
      <w:r w:rsidRPr="00170D52">
        <w:rPr>
          <w:rFonts w:ascii="Times New Roman" w:eastAsia="Calibri" w:hAnsi="Times New Roman" w:cs="Times New Roman"/>
          <w:sz w:val="12"/>
          <w:szCs w:val="12"/>
        </w:rPr>
        <w:t xml:space="preserve"> (не травмирует, не ржавеет, морозоустойчив);</w:t>
      </w:r>
    </w:p>
    <w:p w:rsidR="00170D52" w:rsidRPr="00170D52" w:rsidRDefault="00170D52" w:rsidP="000973D8">
      <w:pPr>
        <w:tabs>
          <w:tab w:val="left" w:pos="284"/>
        </w:tabs>
        <w:spacing w:after="0" w:line="240" w:lineRule="auto"/>
        <w:ind w:firstLine="284"/>
        <w:jc w:val="both"/>
        <w:rPr>
          <w:rFonts w:ascii="Times New Roman" w:eastAsia="Calibri" w:hAnsi="Times New Roman" w:cs="Times New Roman"/>
          <w:sz w:val="12"/>
          <w:szCs w:val="12"/>
        </w:rPr>
      </w:pPr>
      <w:r w:rsidRPr="00170D52">
        <w:rPr>
          <w:rFonts w:ascii="Times New Roman" w:eastAsia="Calibri" w:hAnsi="Times New Roman" w:cs="Times New Roman"/>
          <w:sz w:val="12"/>
          <w:szCs w:val="12"/>
        </w:rPr>
        <w:t>- бетонные и железобетонные элементы оборудования следует выполнять из бетона марки не ниже 300, морозостойкостью не менее 150, иметь гладкие поверхности;</w:t>
      </w:r>
    </w:p>
    <w:p w:rsidR="00170D52" w:rsidRPr="00170D52" w:rsidRDefault="00170D52" w:rsidP="000973D8">
      <w:pPr>
        <w:tabs>
          <w:tab w:val="left" w:pos="284"/>
        </w:tabs>
        <w:spacing w:after="0" w:line="240" w:lineRule="auto"/>
        <w:ind w:firstLine="284"/>
        <w:jc w:val="both"/>
        <w:rPr>
          <w:rFonts w:ascii="Times New Roman" w:eastAsia="Calibri" w:hAnsi="Times New Roman" w:cs="Times New Roman"/>
          <w:sz w:val="12"/>
          <w:szCs w:val="12"/>
        </w:rPr>
      </w:pPr>
      <w:r w:rsidRPr="00170D52">
        <w:rPr>
          <w:rFonts w:ascii="Times New Roman" w:eastAsia="Calibri" w:hAnsi="Times New Roman" w:cs="Times New Roman"/>
          <w:sz w:val="12"/>
          <w:szCs w:val="12"/>
        </w:rPr>
        <w:t>- оборудование из пластика и полимеров следует выполнять с гладкой поверхностью и яркой, чистой цветовой гаммой окраски, не выцветающей от воздействия климатических факторов.</w:t>
      </w:r>
    </w:p>
    <w:p w:rsidR="00170D52" w:rsidRPr="00170D52" w:rsidRDefault="00170D52" w:rsidP="000973D8">
      <w:pPr>
        <w:tabs>
          <w:tab w:val="left" w:pos="284"/>
        </w:tabs>
        <w:spacing w:after="0" w:line="240" w:lineRule="auto"/>
        <w:ind w:firstLine="284"/>
        <w:jc w:val="both"/>
        <w:rPr>
          <w:rFonts w:ascii="Times New Roman" w:eastAsia="Calibri" w:hAnsi="Times New Roman" w:cs="Times New Roman"/>
          <w:sz w:val="12"/>
          <w:szCs w:val="12"/>
        </w:rPr>
      </w:pPr>
      <w:r w:rsidRPr="00170D52">
        <w:rPr>
          <w:rFonts w:ascii="Times New Roman" w:eastAsia="Calibri" w:hAnsi="Times New Roman" w:cs="Times New Roman"/>
          <w:sz w:val="12"/>
          <w:szCs w:val="12"/>
        </w:rPr>
        <w:t xml:space="preserve">2.8.4. В  конструкциях игрового оборудования исключаются острые углы; попадание под элементы оборудования частей тела ребенка в состоянии движения; поручни оборудования должны полностью охватываться рукой ребенка; </w:t>
      </w:r>
    </w:p>
    <w:p w:rsidR="00170D52" w:rsidRPr="00170D52" w:rsidRDefault="00170D52" w:rsidP="000973D8">
      <w:pPr>
        <w:tabs>
          <w:tab w:val="left" w:pos="284"/>
        </w:tabs>
        <w:spacing w:after="0" w:line="240" w:lineRule="auto"/>
        <w:ind w:firstLine="284"/>
        <w:jc w:val="both"/>
        <w:rPr>
          <w:rFonts w:ascii="Times New Roman" w:eastAsia="Calibri" w:hAnsi="Times New Roman" w:cs="Times New Roman"/>
          <w:sz w:val="12"/>
          <w:szCs w:val="12"/>
        </w:rPr>
      </w:pPr>
      <w:r w:rsidRPr="00170D52">
        <w:rPr>
          <w:rFonts w:ascii="Times New Roman" w:eastAsia="Calibri" w:hAnsi="Times New Roman" w:cs="Times New Roman"/>
          <w:sz w:val="12"/>
          <w:szCs w:val="12"/>
        </w:rPr>
        <w:t xml:space="preserve">2.8.5. При размещении игрового оборудования на детских игровых площадках обязательно соблюдаются минимальные расстояния безопасности в соответствии с </w:t>
      </w:r>
      <w:hyperlink w:anchor="Par1902" w:history="1">
        <w:r w:rsidRPr="00170D52">
          <w:rPr>
            <w:rStyle w:val="ae"/>
            <w:rFonts w:ascii="Times New Roman" w:eastAsia="Calibri" w:hAnsi="Times New Roman" w:cs="Times New Roman"/>
            <w:sz w:val="12"/>
            <w:szCs w:val="12"/>
          </w:rPr>
          <w:t>таблицей №2</w:t>
        </w:r>
      </w:hyperlink>
      <w:r w:rsidRPr="00170D52">
        <w:rPr>
          <w:rFonts w:ascii="Times New Roman" w:eastAsia="Calibri" w:hAnsi="Times New Roman" w:cs="Times New Roman"/>
          <w:sz w:val="12"/>
          <w:szCs w:val="12"/>
        </w:rPr>
        <w:t xml:space="preserve"> Приложения № 1 к настоящим Правилам. В пределах указанных расстояний на участках территории площадки не допускается размещение других видов игрового оборудования, скамей, урн, бортовых камней и твердых видов покрытия, а также веток, стволов, корней деревьев.</w:t>
      </w:r>
    </w:p>
    <w:p w:rsidR="00170D52" w:rsidRPr="00170D52" w:rsidRDefault="00170D52" w:rsidP="000973D8">
      <w:pPr>
        <w:tabs>
          <w:tab w:val="left" w:pos="284"/>
        </w:tabs>
        <w:spacing w:after="0" w:line="240" w:lineRule="auto"/>
        <w:ind w:firstLine="284"/>
        <w:jc w:val="both"/>
        <w:rPr>
          <w:rFonts w:ascii="Times New Roman" w:eastAsia="Calibri" w:hAnsi="Times New Roman" w:cs="Times New Roman"/>
          <w:sz w:val="12"/>
          <w:szCs w:val="12"/>
        </w:rPr>
      </w:pPr>
      <w:r w:rsidRPr="00170D52">
        <w:rPr>
          <w:rFonts w:ascii="Times New Roman" w:eastAsia="Calibri" w:hAnsi="Times New Roman" w:cs="Times New Roman"/>
          <w:sz w:val="12"/>
          <w:szCs w:val="12"/>
        </w:rPr>
        <w:t>2.8.6. Спортивное оборудование предназначено для всех возрастных групп населения, размещается на спортивных, физкультурных площадках.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При размещении следует руководствоваться каталогами сертифицированного оборудования.</w:t>
      </w:r>
    </w:p>
    <w:p w:rsidR="00170D52" w:rsidRPr="00170D52" w:rsidRDefault="00170D52" w:rsidP="000973D8">
      <w:pPr>
        <w:tabs>
          <w:tab w:val="left" w:pos="284"/>
        </w:tabs>
        <w:spacing w:after="0" w:line="240" w:lineRule="auto"/>
        <w:jc w:val="center"/>
        <w:rPr>
          <w:rFonts w:ascii="Times New Roman" w:eastAsia="Calibri" w:hAnsi="Times New Roman" w:cs="Times New Roman"/>
          <w:b/>
          <w:sz w:val="12"/>
          <w:szCs w:val="12"/>
        </w:rPr>
      </w:pPr>
      <w:r w:rsidRPr="00170D52">
        <w:rPr>
          <w:rFonts w:ascii="Times New Roman" w:eastAsia="Calibri" w:hAnsi="Times New Roman" w:cs="Times New Roman"/>
          <w:b/>
          <w:sz w:val="12"/>
          <w:szCs w:val="12"/>
        </w:rPr>
        <w:t>2.9. Освещение и осветительное оборудование</w:t>
      </w:r>
    </w:p>
    <w:p w:rsidR="00170D52" w:rsidRPr="00170D52" w:rsidRDefault="00170D52" w:rsidP="000973D8">
      <w:pPr>
        <w:tabs>
          <w:tab w:val="left" w:pos="284"/>
        </w:tabs>
        <w:spacing w:after="0" w:line="240" w:lineRule="auto"/>
        <w:ind w:firstLine="284"/>
        <w:jc w:val="both"/>
        <w:rPr>
          <w:rFonts w:ascii="Times New Roman" w:eastAsia="Calibri" w:hAnsi="Times New Roman" w:cs="Times New Roman"/>
          <w:sz w:val="12"/>
          <w:szCs w:val="12"/>
        </w:rPr>
      </w:pPr>
      <w:r w:rsidRPr="00170D52">
        <w:rPr>
          <w:rFonts w:ascii="Times New Roman" w:eastAsia="Calibri" w:hAnsi="Times New Roman" w:cs="Times New Roman"/>
          <w:sz w:val="12"/>
          <w:szCs w:val="12"/>
        </w:rPr>
        <w:t>2.9.1. При проектировании осветительных установок необходимо обеспечивать:</w:t>
      </w:r>
    </w:p>
    <w:p w:rsidR="00170D52" w:rsidRPr="00170D52" w:rsidRDefault="00170D52" w:rsidP="000973D8">
      <w:pPr>
        <w:tabs>
          <w:tab w:val="left" w:pos="284"/>
        </w:tabs>
        <w:spacing w:after="0" w:line="240" w:lineRule="auto"/>
        <w:ind w:firstLine="284"/>
        <w:jc w:val="both"/>
        <w:rPr>
          <w:rFonts w:ascii="Times New Roman" w:eastAsia="Calibri" w:hAnsi="Times New Roman" w:cs="Times New Roman"/>
          <w:sz w:val="12"/>
          <w:szCs w:val="12"/>
        </w:rPr>
      </w:pPr>
      <w:r w:rsidRPr="00170D52">
        <w:rPr>
          <w:rFonts w:ascii="Times New Roman" w:eastAsia="Calibri" w:hAnsi="Times New Roman" w:cs="Times New Roman"/>
          <w:sz w:val="12"/>
          <w:szCs w:val="12"/>
        </w:rPr>
        <w:t xml:space="preserve">- 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w:t>
      </w:r>
      <w:hyperlink r:id="rId26" w:history="1">
        <w:r w:rsidRPr="00170D52">
          <w:rPr>
            <w:rStyle w:val="ae"/>
            <w:rFonts w:ascii="Times New Roman" w:eastAsia="Calibri" w:hAnsi="Times New Roman" w:cs="Times New Roman"/>
            <w:sz w:val="12"/>
            <w:szCs w:val="12"/>
          </w:rPr>
          <w:t>(СНиП 23-05)</w:t>
        </w:r>
      </w:hyperlink>
      <w:r w:rsidRPr="00170D52">
        <w:rPr>
          <w:rFonts w:ascii="Times New Roman" w:eastAsia="Calibri" w:hAnsi="Times New Roman" w:cs="Times New Roman"/>
          <w:sz w:val="12"/>
          <w:szCs w:val="12"/>
        </w:rPr>
        <w:t>;</w:t>
      </w:r>
    </w:p>
    <w:p w:rsidR="00170D52" w:rsidRPr="00170D52" w:rsidRDefault="00170D52" w:rsidP="000973D8">
      <w:pPr>
        <w:tabs>
          <w:tab w:val="left" w:pos="284"/>
        </w:tabs>
        <w:spacing w:after="0" w:line="240" w:lineRule="auto"/>
        <w:ind w:firstLine="284"/>
        <w:jc w:val="both"/>
        <w:rPr>
          <w:rFonts w:ascii="Times New Roman" w:eastAsia="Calibri" w:hAnsi="Times New Roman" w:cs="Times New Roman"/>
          <w:sz w:val="12"/>
          <w:szCs w:val="12"/>
        </w:rPr>
      </w:pPr>
      <w:r w:rsidRPr="00170D52">
        <w:rPr>
          <w:rFonts w:ascii="Times New Roman" w:eastAsia="Calibri" w:hAnsi="Times New Roman" w:cs="Times New Roman"/>
          <w:sz w:val="12"/>
          <w:szCs w:val="12"/>
        </w:rPr>
        <w:t>- надежность работы установок согласно Правилам устройства электроустановок (ПУЭ), безопасность населения, обслуживающего персонала и, в необходимых случаях, защищенность от вандализма;</w:t>
      </w:r>
    </w:p>
    <w:p w:rsidR="00170D52" w:rsidRPr="00170D52" w:rsidRDefault="00170D52" w:rsidP="000973D8">
      <w:pPr>
        <w:tabs>
          <w:tab w:val="left" w:pos="284"/>
        </w:tabs>
        <w:spacing w:after="0" w:line="240" w:lineRule="auto"/>
        <w:ind w:firstLine="284"/>
        <w:jc w:val="both"/>
        <w:rPr>
          <w:rFonts w:ascii="Times New Roman" w:eastAsia="Calibri" w:hAnsi="Times New Roman" w:cs="Times New Roman"/>
          <w:sz w:val="12"/>
          <w:szCs w:val="12"/>
        </w:rPr>
      </w:pPr>
      <w:r w:rsidRPr="00170D52">
        <w:rPr>
          <w:rFonts w:ascii="Times New Roman" w:eastAsia="Calibri" w:hAnsi="Times New Roman" w:cs="Times New Roman"/>
          <w:sz w:val="12"/>
          <w:szCs w:val="12"/>
        </w:rPr>
        <w:t xml:space="preserve">- экономичность и </w:t>
      </w:r>
      <w:proofErr w:type="spellStart"/>
      <w:r w:rsidRPr="00170D52">
        <w:rPr>
          <w:rFonts w:ascii="Times New Roman" w:eastAsia="Calibri" w:hAnsi="Times New Roman" w:cs="Times New Roman"/>
          <w:sz w:val="12"/>
          <w:szCs w:val="12"/>
        </w:rPr>
        <w:t>энергоэффективность</w:t>
      </w:r>
      <w:proofErr w:type="spellEnd"/>
      <w:r w:rsidRPr="00170D52">
        <w:rPr>
          <w:rFonts w:ascii="Times New Roman" w:eastAsia="Calibri" w:hAnsi="Times New Roman" w:cs="Times New Roman"/>
          <w:sz w:val="12"/>
          <w:szCs w:val="12"/>
        </w:rPr>
        <w:t xml:space="preserve"> применяемых установок, рациональное распределение и использование электроэнергии;</w:t>
      </w:r>
    </w:p>
    <w:p w:rsidR="00170D52" w:rsidRPr="00170D52" w:rsidRDefault="00170D52" w:rsidP="000973D8">
      <w:pPr>
        <w:tabs>
          <w:tab w:val="left" w:pos="284"/>
        </w:tabs>
        <w:spacing w:after="0" w:line="240" w:lineRule="auto"/>
        <w:ind w:firstLine="284"/>
        <w:jc w:val="both"/>
        <w:rPr>
          <w:rFonts w:ascii="Times New Roman" w:eastAsia="Calibri" w:hAnsi="Times New Roman" w:cs="Times New Roman"/>
          <w:sz w:val="12"/>
          <w:szCs w:val="12"/>
        </w:rPr>
      </w:pPr>
      <w:r w:rsidRPr="00170D52">
        <w:rPr>
          <w:rFonts w:ascii="Times New Roman" w:eastAsia="Calibri" w:hAnsi="Times New Roman" w:cs="Times New Roman"/>
          <w:sz w:val="12"/>
          <w:szCs w:val="12"/>
        </w:rPr>
        <w:t>- эстетика элементов осветительных установок, их дизайн, качество материалов и изделий с учетом восприятия в дневное и ночное время;</w:t>
      </w:r>
    </w:p>
    <w:p w:rsidR="00170D52" w:rsidRPr="00170D52" w:rsidRDefault="00170D52" w:rsidP="000973D8">
      <w:pPr>
        <w:tabs>
          <w:tab w:val="left" w:pos="284"/>
        </w:tabs>
        <w:spacing w:after="0" w:line="240" w:lineRule="auto"/>
        <w:ind w:firstLine="284"/>
        <w:jc w:val="both"/>
        <w:rPr>
          <w:rFonts w:ascii="Times New Roman" w:eastAsia="Calibri" w:hAnsi="Times New Roman" w:cs="Times New Roman"/>
          <w:sz w:val="12"/>
          <w:szCs w:val="12"/>
        </w:rPr>
      </w:pPr>
      <w:r w:rsidRPr="00170D52">
        <w:rPr>
          <w:rFonts w:ascii="Times New Roman" w:eastAsia="Calibri" w:hAnsi="Times New Roman" w:cs="Times New Roman"/>
          <w:sz w:val="12"/>
          <w:szCs w:val="12"/>
        </w:rPr>
        <w:t>- удобство обслуживания и управления при разных режимах работы установок.</w:t>
      </w:r>
    </w:p>
    <w:p w:rsidR="00170D52" w:rsidRPr="00170D52" w:rsidRDefault="00170D52" w:rsidP="000973D8">
      <w:pPr>
        <w:tabs>
          <w:tab w:val="left" w:pos="284"/>
        </w:tabs>
        <w:spacing w:after="0" w:line="240" w:lineRule="auto"/>
        <w:ind w:firstLine="284"/>
        <w:jc w:val="both"/>
        <w:rPr>
          <w:rFonts w:ascii="Times New Roman" w:eastAsia="Calibri" w:hAnsi="Times New Roman" w:cs="Times New Roman"/>
          <w:sz w:val="12"/>
          <w:szCs w:val="12"/>
        </w:rPr>
      </w:pPr>
      <w:r w:rsidRPr="00170D52">
        <w:rPr>
          <w:rFonts w:ascii="Times New Roman" w:eastAsia="Calibri" w:hAnsi="Times New Roman" w:cs="Times New Roman"/>
          <w:sz w:val="12"/>
          <w:szCs w:val="12"/>
        </w:rPr>
        <w:t xml:space="preserve">2.9.2. Функциональное освещение (ФО) осуществляется стационарными установками освещения дорожных покрытий и пространств в транспортных и пешеходных зонах. </w:t>
      </w:r>
    </w:p>
    <w:p w:rsidR="00170D52" w:rsidRPr="00170D52" w:rsidRDefault="00170D52" w:rsidP="000973D8">
      <w:pPr>
        <w:tabs>
          <w:tab w:val="left" w:pos="284"/>
        </w:tabs>
        <w:spacing w:after="0" w:line="240" w:lineRule="auto"/>
        <w:jc w:val="center"/>
        <w:rPr>
          <w:rFonts w:ascii="Times New Roman" w:eastAsia="Calibri" w:hAnsi="Times New Roman" w:cs="Times New Roman"/>
          <w:b/>
          <w:sz w:val="12"/>
          <w:szCs w:val="12"/>
        </w:rPr>
      </w:pPr>
      <w:r w:rsidRPr="00170D52">
        <w:rPr>
          <w:rFonts w:ascii="Times New Roman" w:eastAsia="Calibri" w:hAnsi="Times New Roman" w:cs="Times New Roman"/>
          <w:b/>
          <w:sz w:val="12"/>
          <w:szCs w:val="12"/>
        </w:rPr>
        <w:t>2.10. Некапитальные нестационарные сооружения</w:t>
      </w:r>
    </w:p>
    <w:p w:rsidR="00170D52" w:rsidRPr="00170D52" w:rsidRDefault="00170D52" w:rsidP="000973D8">
      <w:pPr>
        <w:tabs>
          <w:tab w:val="left" w:pos="284"/>
        </w:tabs>
        <w:spacing w:after="0" w:line="240" w:lineRule="auto"/>
        <w:ind w:firstLine="284"/>
        <w:jc w:val="both"/>
        <w:rPr>
          <w:rFonts w:ascii="Times New Roman" w:eastAsia="Calibri" w:hAnsi="Times New Roman" w:cs="Times New Roman"/>
          <w:sz w:val="12"/>
          <w:szCs w:val="12"/>
        </w:rPr>
      </w:pPr>
      <w:r w:rsidRPr="00170D52">
        <w:rPr>
          <w:rFonts w:ascii="Times New Roman" w:eastAsia="Calibri" w:hAnsi="Times New Roman" w:cs="Times New Roman"/>
          <w:sz w:val="12"/>
          <w:szCs w:val="12"/>
        </w:rPr>
        <w:t xml:space="preserve">2.10.1. Некапитальными нестационарными являются сооружения, выполненные из легких конструкций, не предусматривающих устройство заглубленных фундаментов и подземных сооружений - это объекты мелкорозничной торговли, попутного бытового обслуживания и питания, остановочные павильоны, наземные туалетные кабины, боксовые гаражи, другие объекты некапитального характера. Отделочные материалы сооружений должны отвечать санитарно-гигиеническим требованиям, нормам противопожарной безопасности, архитектурно-художественным требованиям дизайна и освещения, характеру сложившейся среды населенного пункта и условиям долговременной эксплуатации. При остеклении витрин должны применяться безосколочные, ударостойкие материалы, безопасные упрочняющие многослойные пленочные покрытия, поликарбонатные стекла. </w:t>
      </w:r>
    </w:p>
    <w:p w:rsidR="00170D52" w:rsidRPr="00170D52" w:rsidRDefault="00170D52" w:rsidP="000973D8">
      <w:pPr>
        <w:tabs>
          <w:tab w:val="left" w:pos="284"/>
        </w:tabs>
        <w:spacing w:after="0" w:line="240" w:lineRule="auto"/>
        <w:ind w:firstLine="284"/>
        <w:jc w:val="both"/>
        <w:rPr>
          <w:rFonts w:ascii="Times New Roman" w:eastAsia="Calibri" w:hAnsi="Times New Roman" w:cs="Times New Roman"/>
          <w:sz w:val="12"/>
          <w:szCs w:val="12"/>
        </w:rPr>
      </w:pPr>
      <w:r w:rsidRPr="00170D52">
        <w:rPr>
          <w:rFonts w:ascii="Times New Roman" w:eastAsia="Calibri" w:hAnsi="Times New Roman" w:cs="Times New Roman"/>
          <w:sz w:val="12"/>
          <w:szCs w:val="12"/>
        </w:rPr>
        <w:t xml:space="preserve">2.10.2. Размещение некапитальных нестационарных сооружений на территории сельского поселения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населенного пункта и благоустройство территории и застройки. </w:t>
      </w:r>
    </w:p>
    <w:p w:rsidR="00170D52" w:rsidRPr="00170D52" w:rsidRDefault="00170D52" w:rsidP="000973D8">
      <w:pPr>
        <w:tabs>
          <w:tab w:val="left" w:pos="284"/>
        </w:tabs>
        <w:spacing w:after="0" w:line="240" w:lineRule="auto"/>
        <w:ind w:firstLine="284"/>
        <w:jc w:val="both"/>
        <w:rPr>
          <w:rFonts w:ascii="Times New Roman" w:eastAsia="Calibri" w:hAnsi="Times New Roman" w:cs="Times New Roman"/>
          <w:sz w:val="12"/>
          <w:szCs w:val="12"/>
        </w:rPr>
      </w:pPr>
      <w:r w:rsidRPr="00170D52">
        <w:rPr>
          <w:rFonts w:ascii="Times New Roman" w:eastAsia="Calibri" w:hAnsi="Times New Roman" w:cs="Times New Roman"/>
          <w:sz w:val="12"/>
          <w:szCs w:val="12"/>
        </w:rPr>
        <w:t xml:space="preserve">2.10.2.1. Не допускается размещение некапитальных нестационарных сооружений на газонах, площадках (детских, отдыха, спортивных, транспортных стоянок), посадочных, в охранной зоне водопроводных и канализационных сетей, трубопроводов, </w:t>
      </w:r>
      <w:smartTag w:uri="urn:schemas-microsoft-com:office:smarttags" w:element="metricconverter">
        <w:smartTagPr>
          <w:attr w:name="ProductID" w:val="25 м"/>
        </w:smartTagPr>
        <w:r w:rsidRPr="00170D52">
          <w:rPr>
            <w:rFonts w:ascii="Times New Roman" w:eastAsia="Calibri" w:hAnsi="Times New Roman" w:cs="Times New Roman"/>
            <w:sz w:val="12"/>
            <w:szCs w:val="12"/>
          </w:rPr>
          <w:t>25 м</w:t>
        </w:r>
      </w:smartTag>
      <w:r w:rsidRPr="00170D52">
        <w:rPr>
          <w:rFonts w:ascii="Times New Roman" w:eastAsia="Calibri" w:hAnsi="Times New Roman" w:cs="Times New Roman"/>
          <w:sz w:val="12"/>
          <w:szCs w:val="12"/>
        </w:rPr>
        <w:t xml:space="preserve"> - от вентиляционных шахт, </w:t>
      </w:r>
      <w:smartTag w:uri="urn:schemas-microsoft-com:office:smarttags" w:element="metricconverter">
        <w:smartTagPr>
          <w:attr w:name="ProductID" w:val="20 м"/>
        </w:smartTagPr>
        <w:r w:rsidRPr="00170D52">
          <w:rPr>
            <w:rFonts w:ascii="Times New Roman" w:eastAsia="Calibri" w:hAnsi="Times New Roman" w:cs="Times New Roman"/>
            <w:sz w:val="12"/>
            <w:szCs w:val="12"/>
          </w:rPr>
          <w:t>20 м</w:t>
        </w:r>
      </w:smartTag>
      <w:r w:rsidRPr="00170D52">
        <w:rPr>
          <w:rFonts w:ascii="Times New Roman" w:eastAsia="Calibri" w:hAnsi="Times New Roman" w:cs="Times New Roman"/>
          <w:sz w:val="12"/>
          <w:szCs w:val="12"/>
        </w:rPr>
        <w:t xml:space="preserve"> - от окон жилых помещений, перед витринами торговых предприятий, </w:t>
      </w:r>
      <w:smartTag w:uri="urn:schemas-microsoft-com:office:smarttags" w:element="metricconverter">
        <w:smartTagPr>
          <w:attr w:name="ProductID" w:val="3 м"/>
        </w:smartTagPr>
        <w:r w:rsidRPr="00170D52">
          <w:rPr>
            <w:rFonts w:ascii="Times New Roman" w:eastAsia="Calibri" w:hAnsi="Times New Roman" w:cs="Times New Roman"/>
            <w:sz w:val="12"/>
            <w:szCs w:val="12"/>
          </w:rPr>
          <w:t>3 м</w:t>
        </w:r>
      </w:smartTag>
      <w:r w:rsidRPr="00170D52">
        <w:rPr>
          <w:rFonts w:ascii="Times New Roman" w:eastAsia="Calibri" w:hAnsi="Times New Roman" w:cs="Times New Roman"/>
          <w:sz w:val="12"/>
          <w:szCs w:val="12"/>
        </w:rPr>
        <w:t xml:space="preserve"> - от ствола дерева.</w:t>
      </w:r>
    </w:p>
    <w:p w:rsidR="00170D52" w:rsidRPr="00170D52" w:rsidRDefault="00170D52" w:rsidP="000973D8">
      <w:pPr>
        <w:tabs>
          <w:tab w:val="left" w:pos="284"/>
        </w:tabs>
        <w:spacing w:after="0" w:line="240" w:lineRule="auto"/>
        <w:ind w:firstLine="284"/>
        <w:jc w:val="both"/>
        <w:rPr>
          <w:rFonts w:ascii="Times New Roman" w:eastAsia="Calibri" w:hAnsi="Times New Roman" w:cs="Times New Roman"/>
          <w:sz w:val="12"/>
          <w:szCs w:val="12"/>
        </w:rPr>
      </w:pPr>
      <w:r w:rsidRPr="00170D52">
        <w:rPr>
          <w:rFonts w:ascii="Times New Roman" w:eastAsia="Calibri" w:hAnsi="Times New Roman" w:cs="Times New Roman"/>
          <w:sz w:val="12"/>
          <w:szCs w:val="12"/>
        </w:rPr>
        <w:t xml:space="preserve">2.10.3.  Сооружения устанавливаются на твердые виды покрытия, оборудуются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 </w:t>
      </w:r>
      <w:smartTag w:uri="urn:schemas-microsoft-com:office:smarttags" w:element="metricconverter">
        <w:smartTagPr>
          <w:attr w:name="ProductID" w:val="200 м"/>
        </w:smartTagPr>
        <w:r w:rsidRPr="00170D52">
          <w:rPr>
            <w:rFonts w:ascii="Times New Roman" w:eastAsia="Calibri" w:hAnsi="Times New Roman" w:cs="Times New Roman"/>
            <w:sz w:val="12"/>
            <w:szCs w:val="12"/>
          </w:rPr>
          <w:t>200 м</w:t>
        </w:r>
      </w:smartTag>
      <w:r w:rsidRPr="00170D52">
        <w:rPr>
          <w:rFonts w:ascii="Times New Roman" w:eastAsia="Calibri" w:hAnsi="Times New Roman" w:cs="Times New Roman"/>
          <w:sz w:val="12"/>
          <w:szCs w:val="12"/>
        </w:rPr>
        <w:t>).</w:t>
      </w:r>
    </w:p>
    <w:p w:rsidR="00170D52" w:rsidRPr="00170D52" w:rsidRDefault="00170D52" w:rsidP="000973D8">
      <w:pPr>
        <w:tabs>
          <w:tab w:val="left" w:pos="284"/>
        </w:tabs>
        <w:spacing w:after="0" w:line="240" w:lineRule="auto"/>
        <w:ind w:firstLine="284"/>
        <w:jc w:val="both"/>
        <w:rPr>
          <w:rFonts w:ascii="Times New Roman" w:eastAsia="Calibri" w:hAnsi="Times New Roman" w:cs="Times New Roman"/>
          <w:sz w:val="12"/>
          <w:szCs w:val="12"/>
        </w:rPr>
      </w:pPr>
      <w:r w:rsidRPr="00170D52">
        <w:rPr>
          <w:rFonts w:ascii="Times New Roman" w:eastAsia="Calibri" w:hAnsi="Times New Roman" w:cs="Times New Roman"/>
          <w:sz w:val="12"/>
          <w:szCs w:val="12"/>
        </w:rPr>
        <w:t xml:space="preserve">2.10.4. Размещение туалетных кабин предусматривается на активно посещаемых территориях населенного пункта: в местах проведения массовых мероприятий,  на территории объектов рекреации (парках, садах), при крупных объектах торговли и услуг, в местах установки АЗС, на автостоянках, а также – при некапитальных стационарных сооружениях питания. Расстояние от туалетных кабин до жилых и общественных зданий должно быть не менее </w:t>
      </w:r>
      <w:smartTag w:uri="urn:schemas-microsoft-com:office:smarttags" w:element="metricconverter">
        <w:smartTagPr>
          <w:attr w:name="ProductID" w:val="20 м"/>
        </w:smartTagPr>
        <w:r w:rsidRPr="00170D52">
          <w:rPr>
            <w:rFonts w:ascii="Times New Roman" w:eastAsia="Calibri" w:hAnsi="Times New Roman" w:cs="Times New Roman"/>
            <w:sz w:val="12"/>
            <w:szCs w:val="12"/>
          </w:rPr>
          <w:t>20 м</w:t>
        </w:r>
      </w:smartTag>
      <w:r w:rsidRPr="00170D52">
        <w:rPr>
          <w:rFonts w:ascii="Times New Roman" w:eastAsia="Calibri" w:hAnsi="Times New Roman" w:cs="Times New Roman"/>
          <w:sz w:val="12"/>
          <w:szCs w:val="12"/>
        </w:rPr>
        <w:t>. Туалетную кабину необходимо устанавливать на твердые виды покрытия.</w:t>
      </w:r>
    </w:p>
    <w:p w:rsidR="00170D52" w:rsidRPr="00170D52" w:rsidRDefault="00170D52" w:rsidP="000973D8">
      <w:pPr>
        <w:tabs>
          <w:tab w:val="left" w:pos="284"/>
        </w:tabs>
        <w:spacing w:after="0" w:line="240" w:lineRule="auto"/>
        <w:jc w:val="center"/>
        <w:rPr>
          <w:rFonts w:ascii="Times New Roman" w:eastAsia="Calibri" w:hAnsi="Times New Roman" w:cs="Times New Roman"/>
          <w:b/>
          <w:sz w:val="12"/>
          <w:szCs w:val="12"/>
        </w:rPr>
      </w:pPr>
      <w:r w:rsidRPr="00170D52">
        <w:rPr>
          <w:rFonts w:ascii="Times New Roman" w:eastAsia="Calibri" w:hAnsi="Times New Roman" w:cs="Times New Roman"/>
          <w:b/>
          <w:sz w:val="12"/>
          <w:szCs w:val="12"/>
        </w:rPr>
        <w:t>2.11. Площадки</w:t>
      </w:r>
    </w:p>
    <w:p w:rsidR="00170D52" w:rsidRPr="00170D52" w:rsidRDefault="00170D52" w:rsidP="000973D8">
      <w:pPr>
        <w:tabs>
          <w:tab w:val="left" w:pos="284"/>
        </w:tabs>
        <w:spacing w:after="0" w:line="240" w:lineRule="auto"/>
        <w:ind w:firstLine="284"/>
        <w:jc w:val="both"/>
        <w:rPr>
          <w:rFonts w:ascii="Times New Roman" w:eastAsia="Calibri" w:hAnsi="Times New Roman" w:cs="Times New Roman"/>
          <w:sz w:val="12"/>
          <w:szCs w:val="12"/>
        </w:rPr>
      </w:pPr>
      <w:r w:rsidRPr="00170D52">
        <w:rPr>
          <w:rFonts w:ascii="Times New Roman" w:eastAsia="Calibri" w:hAnsi="Times New Roman" w:cs="Times New Roman"/>
          <w:sz w:val="12"/>
          <w:szCs w:val="12"/>
        </w:rPr>
        <w:t>2.11.1. На территории населенного пункта проектируются следующие виды площадок: для игр детей, отдыха взрослых, занятий спортом, установки мусоросборников, выгула собак.</w:t>
      </w:r>
    </w:p>
    <w:p w:rsidR="00170D52" w:rsidRPr="00170D52" w:rsidRDefault="00170D52" w:rsidP="000973D8">
      <w:pPr>
        <w:tabs>
          <w:tab w:val="left" w:pos="284"/>
        </w:tabs>
        <w:spacing w:after="0" w:line="240" w:lineRule="auto"/>
        <w:ind w:firstLine="284"/>
        <w:jc w:val="both"/>
        <w:rPr>
          <w:rFonts w:ascii="Times New Roman" w:eastAsia="Calibri" w:hAnsi="Times New Roman" w:cs="Times New Roman"/>
          <w:sz w:val="12"/>
          <w:szCs w:val="12"/>
        </w:rPr>
      </w:pPr>
      <w:r w:rsidRPr="00170D52">
        <w:rPr>
          <w:rFonts w:ascii="Times New Roman" w:eastAsia="Calibri" w:hAnsi="Times New Roman" w:cs="Times New Roman"/>
          <w:sz w:val="12"/>
          <w:szCs w:val="12"/>
        </w:rPr>
        <w:t>2.11.2. Детские площадки предназначаются для игр и активного отдыха детей разных возрастов.</w:t>
      </w:r>
    </w:p>
    <w:p w:rsidR="00170D52" w:rsidRPr="00170D52" w:rsidRDefault="00170D52" w:rsidP="000973D8">
      <w:pPr>
        <w:tabs>
          <w:tab w:val="left" w:pos="284"/>
        </w:tabs>
        <w:spacing w:after="0" w:line="240" w:lineRule="auto"/>
        <w:ind w:firstLine="284"/>
        <w:jc w:val="both"/>
        <w:rPr>
          <w:rFonts w:ascii="Times New Roman" w:eastAsia="Calibri" w:hAnsi="Times New Roman" w:cs="Times New Roman"/>
          <w:sz w:val="12"/>
          <w:szCs w:val="12"/>
        </w:rPr>
      </w:pPr>
      <w:r w:rsidRPr="00170D52">
        <w:rPr>
          <w:rFonts w:ascii="Times New Roman" w:eastAsia="Calibri" w:hAnsi="Times New Roman" w:cs="Times New Roman"/>
          <w:sz w:val="12"/>
          <w:szCs w:val="12"/>
        </w:rPr>
        <w:t xml:space="preserve">2.11.3. Детские площадки необходимо изолировать от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w:t>
      </w:r>
    </w:p>
    <w:p w:rsidR="00170D52" w:rsidRPr="00170D52" w:rsidRDefault="00170D52" w:rsidP="000973D8">
      <w:pPr>
        <w:tabs>
          <w:tab w:val="left" w:pos="284"/>
        </w:tabs>
        <w:spacing w:after="0" w:line="240" w:lineRule="auto"/>
        <w:ind w:firstLine="284"/>
        <w:jc w:val="both"/>
        <w:rPr>
          <w:rFonts w:ascii="Times New Roman" w:eastAsia="Calibri" w:hAnsi="Times New Roman" w:cs="Times New Roman"/>
          <w:sz w:val="12"/>
          <w:szCs w:val="12"/>
        </w:rPr>
      </w:pPr>
      <w:r w:rsidRPr="00170D52">
        <w:rPr>
          <w:rFonts w:ascii="Times New Roman" w:eastAsia="Calibri" w:hAnsi="Times New Roman" w:cs="Times New Roman"/>
          <w:sz w:val="12"/>
          <w:szCs w:val="12"/>
        </w:rPr>
        <w:t>2.11.4. При реконструкции детских площадок во избежание травматизма необходимо предотвращать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(как правило, у турников и качелей). При реконструкции прилегающих территорий детские площадки следует изолировать от мест ведения работ и складирования строительных материалов.</w:t>
      </w:r>
    </w:p>
    <w:p w:rsidR="00170D52" w:rsidRPr="00170D52" w:rsidRDefault="00170D52" w:rsidP="000973D8">
      <w:pPr>
        <w:tabs>
          <w:tab w:val="left" w:pos="284"/>
        </w:tabs>
        <w:spacing w:after="0" w:line="240" w:lineRule="auto"/>
        <w:ind w:firstLine="284"/>
        <w:jc w:val="both"/>
        <w:rPr>
          <w:rFonts w:ascii="Times New Roman" w:eastAsia="Calibri" w:hAnsi="Times New Roman" w:cs="Times New Roman"/>
          <w:sz w:val="12"/>
          <w:szCs w:val="12"/>
        </w:rPr>
      </w:pPr>
      <w:r w:rsidRPr="00170D52">
        <w:rPr>
          <w:rFonts w:ascii="Times New Roman" w:eastAsia="Calibri" w:hAnsi="Times New Roman" w:cs="Times New Roman"/>
          <w:sz w:val="12"/>
          <w:szCs w:val="12"/>
        </w:rPr>
        <w:t>2.11.5. Мягкие виды покрытий (песчаное, уплотненное песчаное на грунтовом основании или гравийной крошке, мягкое резиновое или мягкое синтетическое) предусматриваются на детской площадке в местах расположения игрового оборудования и других, связанных с возможностью падения детей. Места установки скамеек оборудуются твердыми видами покрытия или фундаментом.</w:t>
      </w:r>
    </w:p>
    <w:p w:rsidR="00170D52" w:rsidRPr="00170D52" w:rsidRDefault="00170D52" w:rsidP="000973D8">
      <w:pPr>
        <w:tabs>
          <w:tab w:val="left" w:pos="284"/>
        </w:tabs>
        <w:spacing w:after="0" w:line="240" w:lineRule="auto"/>
        <w:ind w:firstLine="284"/>
        <w:jc w:val="both"/>
        <w:rPr>
          <w:rFonts w:ascii="Times New Roman" w:eastAsia="Calibri" w:hAnsi="Times New Roman" w:cs="Times New Roman"/>
          <w:sz w:val="12"/>
          <w:szCs w:val="12"/>
        </w:rPr>
      </w:pPr>
      <w:r w:rsidRPr="00170D52">
        <w:rPr>
          <w:rFonts w:ascii="Times New Roman" w:eastAsia="Calibri" w:hAnsi="Times New Roman" w:cs="Times New Roman"/>
          <w:sz w:val="12"/>
          <w:szCs w:val="12"/>
        </w:rPr>
        <w:t xml:space="preserve">2.11.6. Детские площадки озеленяются посадками деревьев и кустарника. Деревья с восточной и северной стороны площадки должны высаживаться не ближе 3-х м, а с южной и западной - не ближе </w:t>
      </w:r>
      <w:smartTag w:uri="urn:schemas-microsoft-com:office:smarttags" w:element="metricconverter">
        <w:smartTagPr>
          <w:attr w:name="ProductID" w:val="1 м"/>
        </w:smartTagPr>
        <w:r w:rsidRPr="00170D52">
          <w:rPr>
            <w:rFonts w:ascii="Times New Roman" w:eastAsia="Calibri" w:hAnsi="Times New Roman" w:cs="Times New Roman"/>
            <w:sz w:val="12"/>
            <w:szCs w:val="12"/>
          </w:rPr>
          <w:t>1 м</w:t>
        </w:r>
      </w:smartTag>
      <w:r w:rsidRPr="00170D52">
        <w:rPr>
          <w:rFonts w:ascii="Times New Roman" w:eastAsia="Calibri" w:hAnsi="Times New Roman" w:cs="Times New Roman"/>
          <w:sz w:val="12"/>
          <w:szCs w:val="12"/>
        </w:rPr>
        <w:t xml:space="preserve"> от края площадки до оси дерева. На всех видах детских площадок не допускается применение растений с ядовитыми плодами.</w:t>
      </w:r>
    </w:p>
    <w:p w:rsidR="00170D52" w:rsidRPr="00170D52" w:rsidRDefault="00170D52" w:rsidP="000973D8">
      <w:pPr>
        <w:tabs>
          <w:tab w:val="left" w:pos="284"/>
        </w:tabs>
        <w:spacing w:after="0" w:line="240" w:lineRule="auto"/>
        <w:ind w:firstLine="284"/>
        <w:jc w:val="both"/>
        <w:rPr>
          <w:rFonts w:ascii="Times New Roman" w:eastAsia="Calibri" w:hAnsi="Times New Roman" w:cs="Times New Roman"/>
          <w:sz w:val="12"/>
          <w:szCs w:val="12"/>
        </w:rPr>
      </w:pPr>
      <w:r w:rsidRPr="00170D52">
        <w:rPr>
          <w:rFonts w:ascii="Times New Roman" w:eastAsia="Calibri" w:hAnsi="Times New Roman" w:cs="Times New Roman"/>
          <w:sz w:val="12"/>
          <w:szCs w:val="12"/>
        </w:rPr>
        <w:t xml:space="preserve">2.11.7. Осветительное оборудование должно функционировать в режиме освещения территории, на которой расположена площадка. </w:t>
      </w:r>
    </w:p>
    <w:p w:rsidR="00170D52" w:rsidRPr="00170D52" w:rsidRDefault="00170D52" w:rsidP="000973D8">
      <w:pPr>
        <w:tabs>
          <w:tab w:val="left" w:pos="284"/>
        </w:tabs>
        <w:spacing w:after="0" w:line="240" w:lineRule="auto"/>
        <w:ind w:firstLine="284"/>
        <w:jc w:val="both"/>
        <w:rPr>
          <w:rFonts w:ascii="Times New Roman" w:eastAsia="Calibri" w:hAnsi="Times New Roman" w:cs="Times New Roman"/>
          <w:sz w:val="12"/>
          <w:szCs w:val="12"/>
        </w:rPr>
      </w:pPr>
      <w:r w:rsidRPr="00170D52">
        <w:rPr>
          <w:rFonts w:ascii="Times New Roman" w:eastAsia="Calibri" w:hAnsi="Times New Roman" w:cs="Times New Roman"/>
          <w:sz w:val="12"/>
          <w:szCs w:val="12"/>
        </w:rPr>
        <w:t xml:space="preserve">2.11.8. Площадки отдыха предназначены для тихого отдыха и настольных игр взрослого населения, их следует размещать на участках жилой застройки,  и в парках. </w:t>
      </w:r>
    </w:p>
    <w:p w:rsidR="00170D52" w:rsidRPr="00170D52" w:rsidRDefault="00170D52" w:rsidP="000973D8">
      <w:pPr>
        <w:tabs>
          <w:tab w:val="left" w:pos="284"/>
        </w:tabs>
        <w:spacing w:after="0" w:line="240" w:lineRule="auto"/>
        <w:ind w:firstLine="284"/>
        <w:jc w:val="both"/>
        <w:rPr>
          <w:rFonts w:ascii="Times New Roman" w:eastAsia="Calibri" w:hAnsi="Times New Roman" w:cs="Times New Roman"/>
          <w:sz w:val="12"/>
          <w:szCs w:val="12"/>
        </w:rPr>
      </w:pPr>
      <w:r w:rsidRPr="00170D52">
        <w:rPr>
          <w:rFonts w:ascii="Times New Roman" w:eastAsia="Calibri" w:hAnsi="Times New Roman" w:cs="Times New Roman"/>
          <w:sz w:val="12"/>
          <w:szCs w:val="12"/>
        </w:rPr>
        <w:lastRenderedPageBreak/>
        <w:t xml:space="preserve">2.11.9. Минимальный размер площадки с установкой одного стола со скамьями для настольных игр устанавливается в пределах 12 - </w:t>
      </w:r>
      <w:smartTag w:uri="urn:schemas-microsoft-com:office:smarttags" w:element="metricconverter">
        <w:smartTagPr>
          <w:attr w:name="ProductID" w:val="15 кв. м"/>
        </w:smartTagPr>
        <w:r w:rsidRPr="00170D52">
          <w:rPr>
            <w:rFonts w:ascii="Times New Roman" w:eastAsia="Calibri" w:hAnsi="Times New Roman" w:cs="Times New Roman"/>
            <w:sz w:val="12"/>
            <w:szCs w:val="12"/>
          </w:rPr>
          <w:t>15 кв. м</w:t>
        </w:r>
      </w:smartTag>
      <w:r w:rsidRPr="00170D52">
        <w:rPr>
          <w:rFonts w:ascii="Times New Roman" w:eastAsia="Calibri" w:hAnsi="Times New Roman" w:cs="Times New Roman"/>
          <w:sz w:val="12"/>
          <w:szCs w:val="12"/>
        </w:rPr>
        <w:t>.</w:t>
      </w:r>
    </w:p>
    <w:p w:rsidR="00170D52" w:rsidRPr="00170D52" w:rsidRDefault="00170D52" w:rsidP="000973D8">
      <w:pPr>
        <w:tabs>
          <w:tab w:val="left" w:pos="284"/>
        </w:tabs>
        <w:spacing w:after="0" w:line="240" w:lineRule="auto"/>
        <w:ind w:firstLine="284"/>
        <w:jc w:val="both"/>
        <w:rPr>
          <w:rFonts w:ascii="Times New Roman" w:eastAsia="Calibri" w:hAnsi="Times New Roman" w:cs="Times New Roman"/>
          <w:sz w:val="12"/>
          <w:szCs w:val="12"/>
        </w:rPr>
      </w:pPr>
      <w:r w:rsidRPr="00170D52">
        <w:rPr>
          <w:rFonts w:ascii="Times New Roman" w:eastAsia="Calibri" w:hAnsi="Times New Roman" w:cs="Times New Roman"/>
          <w:sz w:val="12"/>
          <w:szCs w:val="12"/>
        </w:rPr>
        <w:t xml:space="preserve">2.11.10. Спортивные площадки, предназначены для занятий физкультурой и спортом всех возрастных групп населения, проектируются в составе территорий жилого и рекреационного назначения, участков спортивных сооружений, участков общеобразовательных школ. </w:t>
      </w:r>
    </w:p>
    <w:p w:rsidR="00170D52" w:rsidRPr="00170D52" w:rsidRDefault="00170D52" w:rsidP="000973D8">
      <w:pPr>
        <w:tabs>
          <w:tab w:val="left" w:pos="284"/>
        </w:tabs>
        <w:spacing w:after="0" w:line="240" w:lineRule="auto"/>
        <w:ind w:firstLine="284"/>
        <w:jc w:val="both"/>
        <w:rPr>
          <w:rFonts w:ascii="Times New Roman" w:eastAsia="Calibri" w:hAnsi="Times New Roman" w:cs="Times New Roman"/>
          <w:sz w:val="12"/>
          <w:szCs w:val="12"/>
        </w:rPr>
      </w:pPr>
      <w:r w:rsidRPr="00170D52">
        <w:rPr>
          <w:rFonts w:ascii="Times New Roman" w:eastAsia="Calibri" w:hAnsi="Times New Roman" w:cs="Times New Roman"/>
          <w:sz w:val="12"/>
          <w:szCs w:val="12"/>
        </w:rPr>
        <w:t xml:space="preserve">2.11.11. Минимальное расстояние от границ спортплощадок до окон жилых домов принимается от 20 до </w:t>
      </w:r>
      <w:smartTag w:uri="urn:schemas-microsoft-com:office:smarttags" w:element="metricconverter">
        <w:smartTagPr>
          <w:attr w:name="ProductID" w:val="40 м"/>
        </w:smartTagPr>
        <w:r w:rsidRPr="00170D52">
          <w:rPr>
            <w:rFonts w:ascii="Times New Roman" w:eastAsia="Calibri" w:hAnsi="Times New Roman" w:cs="Times New Roman"/>
            <w:sz w:val="12"/>
            <w:szCs w:val="12"/>
          </w:rPr>
          <w:t>40 м</w:t>
        </w:r>
      </w:smartTag>
      <w:r w:rsidRPr="00170D52">
        <w:rPr>
          <w:rFonts w:ascii="Times New Roman" w:eastAsia="Calibri" w:hAnsi="Times New Roman" w:cs="Times New Roman"/>
          <w:sz w:val="12"/>
          <w:szCs w:val="12"/>
        </w:rPr>
        <w:t xml:space="preserve"> в зависимости от шумовых характеристик площадки. Комплексные физкультурно-спортивные площадки для детей дошкольного возраста (на 75 детей) рекомендуется устанавливать площадью не менее </w:t>
      </w:r>
      <w:smartTag w:uri="urn:schemas-microsoft-com:office:smarttags" w:element="metricconverter">
        <w:smartTagPr>
          <w:attr w:name="ProductID" w:val="150 кв. м"/>
        </w:smartTagPr>
        <w:r w:rsidRPr="00170D52">
          <w:rPr>
            <w:rFonts w:ascii="Times New Roman" w:eastAsia="Calibri" w:hAnsi="Times New Roman" w:cs="Times New Roman"/>
            <w:sz w:val="12"/>
            <w:szCs w:val="12"/>
          </w:rPr>
          <w:t>150 кв. м</w:t>
        </w:r>
      </w:smartTag>
      <w:r w:rsidRPr="00170D52">
        <w:rPr>
          <w:rFonts w:ascii="Times New Roman" w:eastAsia="Calibri" w:hAnsi="Times New Roman" w:cs="Times New Roman"/>
          <w:sz w:val="12"/>
          <w:szCs w:val="12"/>
        </w:rPr>
        <w:t xml:space="preserve">, школьного возраста (100 детей) - не менее </w:t>
      </w:r>
      <w:smartTag w:uri="urn:schemas-microsoft-com:office:smarttags" w:element="metricconverter">
        <w:smartTagPr>
          <w:attr w:name="ProductID" w:val="250 кв. м"/>
        </w:smartTagPr>
        <w:r w:rsidRPr="00170D52">
          <w:rPr>
            <w:rFonts w:ascii="Times New Roman" w:eastAsia="Calibri" w:hAnsi="Times New Roman" w:cs="Times New Roman"/>
            <w:sz w:val="12"/>
            <w:szCs w:val="12"/>
          </w:rPr>
          <w:t>250 кв. м</w:t>
        </w:r>
      </w:smartTag>
      <w:r w:rsidRPr="00170D52">
        <w:rPr>
          <w:rFonts w:ascii="Times New Roman" w:eastAsia="Calibri" w:hAnsi="Times New Roman" w:cs="Times New Roman"/>
          <w:sz w:val="12"/>
          <w:szCs w:val="12"/>
        </w:rPr>
        <w:t>.</w:t>
      </w:r>
    </w:p>
    <w:p w:rsidR="00170D52" w:rsidRPr="00170D52" w:rsidRDefault="00170D52" w:rsidP="000973D8">
      <w:pPr>
        <w:tabs>
          <w:tab w:val="left" w:pos="284"/>
        </w:tabs>
        <w:spacing w:after="0" w:line="240" w:lineRule="auto"/>
        <w:ind w:firstLine="284"/>
        <w:jc w:val="both"/>
        <w:rPr>
          <w:rFonts w:ascii="Times New Roman" w:eastAsia="Calibri" w:hAnsi="Times New Roman" w:cs="Times New Roman"/>
          <w:sz w:val="12"/>
          <w:szCs w:val="12"/>
        </w:rPr>
      </w:pPr>
      <w:r w:rsidRPr="00170D52">
        <w:rPr>
          <w:rFonts w:ascii="Times New Roman" w:eastAsia="Calibri" w:hAnsi="Times New Roman" w:cs="Times New Roman"/>
          <w:sz w:val="12"/>
          <w:szCs w:val="12"/>
        </w:rPr>
        <w:t xml:space="preserve">2.11.12. Озеленение размещается по периметру площадки, высаживая быстрорастущие деревья на расстоянии от края площадки не менее </w:t>
      </w:r>
      <w:smartTag w:uri="urn:schemas-microsoft-com:office:smarttags" w:element="metricconverter">
        <w:smartTagPr>
          <w:attr w:name="ProductID" w:val="2 м"/>
        </w:smartTagPr>
        <w:r w:rsidRPr="00170D52">
          <w:rPr>
            <w:rFonts w:ascii="Times New Roman" w:eastAsia="Calibri" w:hAnsi="Times New Roman" w:cs="Times New Roman"/>
            <w:sz w:val="12"/>
            <w:szCs w:val="12"/>
          </w:rPr>
          <w:t>2 м</w:t>
        </w:r>
      </w:smartTag>
      <w:r w:rsidRPr="00170D52">
        <w:rPr>
          <w:rFonts w:ascii="Times New Roman" w:eastAsia="Calibri" w:hAnsi="Times New Roman" w:cs="Times New Roman"/>
          <w:sz w:val="12"/>
          <w:szCs w:val="12"/>
        </w:rPr>
        <w:t>. Не применяются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площадки возможно применять вертикальное озеленение.</w:t>
      </w:r>
    </w:p>
    <w:p w:rsidR="00170D52" w:rsidRPr="00170D52" w:rsidRDefault="00170D52" w:rsidP="000973D8">
      <w:pPr>
        <w:tabs>
          <w:tab w:val="left" w:pos="284"/>
        </w:tabs>
        <w:spacing w:after="0" w:line="240" w:lineRule="auto"/>
        <w:ind w:firstLine="284"/>
        <w:jc w:val="both"/>
        <w:rPr>
          <w:rFonts w:ascii="Times New Roman" w:eastAsia="Calibri" w:hAnsi="Times New Roman" w:cs="Times New Roman"/>
          <w:sz w:val="12"/>
          <w:szCs w:val="12"/>
        </w:rPr>
      </w:pPr>
      <w:r w:rsidRPr="00170D52">
        <w:rPr>
          <w:rFonts w:ascii="Times New Roman" w:eastAsia="Calibri" w:hAnsi="Times New Roman" w:cs="Times New Roman"/>
          <w:sz w:val="12"/>
          <w:szCs w:val="12"/>
        </w:rPr>
        <w:t xml:space="preserve">2.11.13. Площадки для установки мусоросборников, - специально оборудованные места, предназначенные для сбора твердых бытовых отходов (ТБО). </w:t>
      </w:r>
    </w:p>
    <w:p w:rsidR="00170D52" w:rsidRPr="00170D52" w:rsidRDefault="00170D52" w:rsidP="000973D8">
      <w:pPr>
        <w:tabs>
          <w:tab w:val="left" w:pos="284"/>
        </w:tabs>
        <w:spacing w:after="0" w:line="240" w:lineRule="auto"/>
        <w:ind w:firstLine="284"/>
        <w:jc w:val="both"/>
        <w:rPr>
          <w:rFonts w:ascii="Times New Roman" w:eastAsia="Calibri" w:hAnsi="Times New Roman" w:cs="Times New Roman"/>
          <w:sz w:val="12"/>
          <w:szCs w:val="12"/>
        </w:rPr>
      </w:pPr>
      <w:r w:rsidRPr="00170D52">
        <w:rPr>
          <w:rFonts w:ascii="Times New Roman" w:eastAsia="Calibri" w:hAnsi="Times New Roman" w:cs="Times New Roman"/>
          <w:sz w:val="12"/>
          <w:szCs w:val="12"/>
        </w:rPr>
        <w:t xml:space="preserve">2.11.14. Площадки должны размещаться удаленными от окон жилых зданий, границ участков детских учреждений, мест отдыха на расстояние не менее, чем </w:t>
      </w:r>
      <w:smartTag w:uri="urn:schemas-microsoft-com:office:smarttags" w:element="metricconverter">
        <w:smartTagPr>
          <w:attr w:name="ProductID" w:val="20 м"/>
        </w:smartTagPr>
        <w:r w:rsidRPr="00170D52">
          <w:rPr>
            <w:rFonts w:ascii="Times New Roman" w:eastAsia="Calibri" w:hAnsi="Times New Roman" w:cs="Times New Roman"/>
            <w:sz w:val="12"/>
            <w:szCs w:val="12"/>
          </w:rPr>
          <w:t>20 м</w:t>
        </w:r>
      </w:smartTag>
      <w:r w:rsidRPr="00170D52">
        <w:rPr>
          <w:rFonts w:ascii="Times New Roman" w:eastAsia="Calibri" w:hAnsi="Times New Roman" w:cs="Times New Roman"/>
          <w:sz w:val="12"/>
          <w:szCs w:val="12"/>
        </w:rPr>
        <w:t xml:space="preserve">, на участках жилой застройки - не далее </w:t>
      </w:r>
      <w:smartTag w:uri="urn:schemas-microsoft-com:office:smarttags" w:element="metricconverter">
        <w:smartTagPr>
          <w:attr w:name="ProductID" w:val="100 м"/>
        </w:smartTagPr>
        <w:r w:rsidRPr="00170D52">
          <w:rPr>
            <w:rFonts w:ascii="Times New Roman" w:eastAsia="Calibri" w:hAnsi="Times New Roman" w:cs="Times New Roman"/>
            <w:sz w:val="12"/>
            <w:szCs w:val="12"/>
          </w:rPr>
          <w:t>100 м</w:t>
        </w:r>
      </w:smartTag>
      <w:r w:rsidRPr="00170D52">
        <w:rPr>
          <w:rFonts w:ascii="Times New Roman" w:eastAsia="Calibri" w:hAnsi="Times New Roman" w:cs="Times New Roman"/>
          <w:sz w:val="12"/>
          <w:szCs w:val="12"/>
        </w:rPr>
        <w:t xml:space="preserve"> от входов, при этом территория площадки должна примыкать к проездам, но не мешать проезду транспорта. При обособленном размещении площадки (вдали от проездов) предусматривается возможность удобного подъезда транспорта для очистки контейнеров и наличия разворотных площадок (</w:t>
      </w:r>
      <w:smartTag w:uri="urn:schemas-microsoft-com:office:smarttags" w:element="metricconverter">
        <w:smartTagPr>
          <w:attr w:name="ProductID" w:val="12 м"/>
        </w:smartTagPr>
        <w:r w:rsidRPr="00170D52">
          <w:rPr>
            <w:rFonts w:ascii="Times New Roman" w:eastAsia="Calibri" w:hAnsi="Times New Roman" w:cs="Times New Roman"/>
            <w:sz w:val="12"/>
            <w:szCs w:val="12"/>
          </w:rPr>
          <w:t>12 м</w:t>
        </w:r>
      </w:smartTag>
      <w:r w:rsidRPr="00170D52">
        <w:rPr>
          <w:rFonts w:ascii="Times New Roman" w:eastAsia="Calibri" w:hAnsi="Times New Roman" w:cs="Times New Roman"/>
          <w:sz w:val="12"/>
          <w:szCs w:val="12"/>
        </w:rPr>
        <w:t xml:space="preserve"> x </w:t>
      </w:r>
      <w:smartTag w:uri="urn:schemas-microsoft-com:office:smarttags" w:element="metricconverter">
        <w:smartTagPr>
          <w:attr w:name="ProductID" w:val="12 м"/>
        </w:smartTagPr>
        <w:r w:rsidRPr="00170D52">
          <w:rPr>
            <w:rFonts w:ascii="Times New Roman" w:eastAsia="Calibri" w:hAnsi="Times New Roman" w:cs="Times New Roman"/>
            <w:sz w:val="12"/>
            <w:szCs w:val="12"/>
          </w:rPr>
          <w:t>12 м</w:t>
        </w:r>
      </w:smartTag>
      <w:r w:rsidRPr="00170D52">
        <w:rPr>
          <w:rFonts w:ascii="Times New Roman" w:eastAsia="Calibri" w:hAnsi="Times New Roman" w:cs="Times New Roman"/>
          <w:sz w:val="12"/>
          <w:szCs w:val="12"/>
        </w:rPr>
        <w:t xml:space="preserve">). </w:t>
      </w:r>
    </w:p>
    <w:p w:rsidR="00170D52" w:rsidRPr="00170D52" w:rsidRDefault="00170D52" w:rsidP="000973D8">
      <w:pPr>
        <w:tabs>
          <w:tab w:val="left" w:pos="284"/>
        </w:tabs>
        <w:spacing w:after="0" w:line="240" w:lineRule="auto"/>
        <w:ind w:firstLine="284"/>
        <w:jc w:val="both"/>
        <w:rPr>
          <w:rFonts w:ascii="Times New Roman" w:eastAsia="Calibri" w:hAnsi="Times New Roman" w:cs="Times New Roman"/>
          <w:sz w:val="12"/>
          <w:szCs w:val="12"/>
        </w:rPr>
      </w:pPr>
      <w:r w:rsidRPr="00170D52">
        <w:rPr>
          <w:rFonts w:ascii="Times New Roman" w:eastAsia="Calibri" w:hAnsi="Times New Roman" w:cs="Times New Roman"/>
          <w:sz w:val="12"/>
          <w:szCs w:val="12"/>
        </w:rPr>
        <w:t xml:space="preserve">2.11.15. Размер площадки на один контейнер рекомендуется принимать - 2 - </w:t>
      </w:r>
      <w:smartTag w:uri="urn:schemas-microsoft-com:office:smarttags" w:element="metricconverter">
        <w:smartTagPr>
          <w:attr w:name="ProductID" w:val="3 кв. м"/>
        </w:smartTagPr>
        <w:r w:rsidRPr="00170D52">
          <w:rPr>
            <w:rFonts w:ascii="Times New Roman" w:eastAsia="Calibri" w:hAnsi="Times New Roman" w:cs="Times New Roman"/>
            <w:sz w:val="12"/>
            <w:szCs w:val="12"/>
          </w:rPr>
          <w:t>3 кв. м</w:t>
        </w:r>
      </w:smartTag>
      <w:r w:rsidRPr="00170D52">
        <w:rPr>
          <w:rFonts w:ascii="Times New Roman" w:eastAsia="Calibri" w:hAnsi="Times New Roman" w:cs="Times New Roman"/>
          <w:sz w:val="12"/>
          <w:szCs w:val="12"/>
        </w:rPr>
        <w:t xml:space="preserve">. Между контейнером и краем площадки размер прохода рекомендуется устанавливать не менее </w:t>
      </w:r>
      <w:smartTag w:uri="urn:schemas-microsoft-com:office:smarttags" w:element="metricconverter">
        <w:smartTagPr>
          <w:attr w:name="ProductID" w:val="1,0 м"/>
        </w:smartTagPr>
        <w:r w:rsidRPr="00170D52">
          <w:rPr>
            <w:rFonts w:ascii="Times New Roman" w:eastAsia="Calibri" w:hAnsi="Times New Roman" w:cs="Times New Roman"/>
            <w:sz w:val="12"/>
            <w:szCs w:val="12"/>
          </w:rPr>
          <w:t>1,0 м</w:t>
        </w:r>
      </w:smartTag>
      <w:r w:rsidRPr="00170D52">
        <w:rPr>
          <w:rFonts w:ascii="Times New Roman" w:eastAsia="Calibri" w:hAnsi="Times New Roman" w:cs="Times New Roman"/>
          <w:sz w:val="12"/>
          <w:szCs w:val="12"/>
        </w:rPr>
        <w:t xml:space="preserve">, между контейнерами - не менее </w:t>
      </w:r>
      <w:smartTag w:uri="urn:schemas-microsoft-com:office:smarttags" w:element="metricconverter">
        <w:smartTagPr>
          <w:attr w:name="ProductID" w:val="0,35 м"/>
        </w:smartTagPr>
        <w:r w:rsidRPr="00170D52">
          <w:rPr>
            <w:rFonts w:ascii="Times New Roman" w:eastAsia="Calibri" w:hAnsi="Times New Roman" w:cs="Times New Roman"/>
            <w:sz w:val="12"/>
            <w:szCs w:val="12"/>
          </w:rPr>
          <w:t>0,35 м</w:t>
        </w:r>
      </w:smartTag>
      <w:r w:rsidRPr="00170D52">
        <w:rPr>
          <w:rFonts w:ascii="Times New Roman" w:eastAsia="Calibri" w:hAnsi="Times New Roman" w:cs="Times New Roman"/>
          <w:sz w:val="12"/>
          <w:szCs w:val="12"/>
        </w:rPr>
        <w:t xml:space="preserve">. </w:t>
      </w:r>
    </w:p>
    <w:p w:rsidR="00170D52" w:rsidRPr="00170D52" w:rsidRDefault="00170D52" w:rsidP="000973D8">
      <w:pPr>
        <w:tabs>
          <w:tab w:val="left" w:pos="284"/>
        </w:tabs>
        <w:spacing w:after="0" w:line="240" w:lineRule="auto"/>
        <w:ind w:firstLine="284"/>
        <w:jc w:val="both"/>
        <w:rPr>
          <w:rFonts w:ascii="Times New Roman" w:eastAsia="Calibri" w:hAnsi="Times New Roman" w:cs="Times New Roman"/>
          <w:sz w:val="12"/>
          <w:szCs w:val="12"/>
        </w:rPr>
      </w:pPr>
      <w:r w:rsidRPr="00170D52">
        <w:rPr>
          <w:rFonts w:ascii="Times New Roman" w:eastAsia="Calibri" w:hAnsi="Times New Roman" w:cs="Times New Roman"/>
          <w:sz w:val="12"/>
          <w:szCs w:val="12"/>
        </w:rPr>
        <w:t>2.11.16. На детских, спортивных площадках и тротуарах запрещено:</w:t>
      </w:r>
    </w:p>
    <w:p w:rsidR="00170D52" w:rsidRPr="00170D52" w:rsidRDefault="00170D52" w:rsidP="000973D8">
      <w:pPr>
        <w:tabs>
          <w:tab w:val="left" w:pos="284"/>
        </w:tabs>
        <w:spacing w:after="0" w:line="240" w:lineRule="auto"/>
        <w:ind w:firstLine="284"/>
        <w:jc w:val="both"/>
        <w:rPr>
          <w:rFonts w:ascii="Times New Roman" w:eastAsia="Calibri" w:hAnsi="Times New Roman" w:cs="Times New Roman"/>
          <w:sz w:val="12"/>
          <w:szCs w:val="12"/>
        </w:rPr>
      </w:pPr>
      <w:r w:rsidRPr="00170D52">
        <w:rPr>
          <w:rFonts w:ascii="Times New Roman" w:eastAsia="Calibri" w:hAnsi="Times New Roman" w:cs="Times New Roman"/>
          <w:sz w:val="12"/>
          <w:szCs w:val="12"/>
        </w:rPr>
        <w:t>- ездить на мотоциклах, лошадях, тракторах и автомашинах;</w:t>
      </w:r>
    </w:p>
    <w:p w:rsidR="00170D52" w:rsidRPr="00170D52" w:rsidRDefault="00170D52" w:rsidP="000973D8">
      <w:pPr>
        <w:tabs>
          <w:tab w:val="left" w:pos="284"/>
        </w:tabs>
        <w:spacing w:after="0" w:line="240" w:lineRule="auto"/>
        <w:ind w:firstLine="284"/>
        <w:jc w:val="both"/>
        <w:rPr>
          <w:rFonts w:ascii="Times New Roman" w:eastAsia="Calibri" w:hAnsi="Times New Roman" w:cs="Times New Roman"/>
          <w:sz w:val="12"/>
          <w:szCs w:val="12"/>
        </w:rPr>
      </w:pPr>
      <w:r w:rsidRPr="00170D52">
        <w:rPr>
          <w:rFonts w:ascii="Times New Roman" w:eastAsia="Calibri" w:hAnsi="Times New Roman" w:cs="Times New Roman"/>
          <w:sz w:val="12"/>
          <w:szCs w:val="12"/>
        </w:rPr>
        <w:t>- мыть автотранспортные средства;</w:t>
      </w:r>
    </w:p>
    <w:p w:rsidR="00170D52" w:rsidRPr="00170D52" w:rsidRDefault="00170D52" w:rsidP="000973D8">
      <w:pPr>
        <w:tabs>
          <w:tab w:val="left" w:pos="284"/>
        </w:tabs>
        <w:spacing w:after="0" w:line="240" w:lineRule="auto"/>
        <w:ind w:firstLine="284"/>
        <w:jc w:val="both"/>
        <w:rPr>
          <w:rFonts w:ascii="Times New Roman" w:eastAsia="Calibri" w:hAnsi="Times New Roman" w:cs="Times New Roman"/>
          <w:sz w:val="12"/>
          <w:szCs w:val="12"/>
        </w:rPr>
      </w:pPr>
      <w:r w:rsidRPr="00170D52">
        <w:rPr>
          <w:rFonts w:ascii="Times New Roman" w:eastAsia="Calibri" w:hAnsi="Times New Roman" w:cs="Times New Roman"/>
          <w:sz w:val="12"/>
          <w:szCs w:val="12"/>
        </w:rPr>
        <w:t>- парковать и осуществлять стоянку автотранспортных средств (за исключением велосипеда)</w:t>
      </w:r>
    </w:p>
    <w:p w:rsidR="00170D52" w:rsidRPr="00170D52" w:rsidRDefault="00170D52" w:rsidP="000973D8">
      <w:pPr>
        <w:tabs>
          <w:tab w:val="left" w:pos="284"/>
        </w:tabs>
        <w:spacing w:after="0" w:line="240" w:lineRule="auto"/>
        <w:jc w:val="center"/>
        <w:rPr>
          <w:rFonts w:ascii="Times New Roman" w:eastAsia="Calibri" w:hAnsi="Times New Roman" w:cs="Times New Roman"/>
          <w:b/>
          <w:sz w:val="12"/>
          <w:szCs w:val="12"/>
        </w:rPr>
      </w:pPr>
      <w:r w:rsidRPr="00170D52">
        <w:rPr>
          <w:rFonts w:ascii="Times New Roman" w:eastAsia="Calibri" w:hAnsi="Times New Roman" w:cs="Times New Roman"/>
          <w:b/>
          <w:sz w:val="12"/>
          <w:szCs w:val="12"/>
        </w:rPr>
        <w:t>2.12. Пешеходные коммуникации</w:t>
      </w:r>
    </w:p>
    <w:p w:rsidR="00170D52" w:rsidRPr="00170D52" w:rsidRDefault="00170D52" w:rsidP="000973D8">
      <w:pPr>
        <w:tabs>
          <w:tab w:val="left" w:pos="284"/>
        </w:tabs>
        <w:spacing w:after="0" w:line="240" w:lineRule="auto"/>
        <w:ind w:firstLine="284"/>
        <w:jc w:val="both"/>
        <w:rPr>
          <w:rFonts w:ascii="Times New Roman" w:eastAsia="Calibri" w:hAnsi="Times New Roman" w:cs="Times New Roman"/>
          <w:sz w:val="12"/>
          <w:szCs w:val="12"/>
        </w:rPr>
      </w:pPr>
      <w:r w:rsidRPr="00170D52">
        <w:rPr>
          <w:rFonts w:ascii="Times New Roman" w:eastAsia="Calibri" w:hAnsi="Times New Roman" w:cs="Times New Roman"/>
          <w:sz w:val="12"/>
          <w:szCs w:val="12"/>
        </w:rPr>
        <w:t xml:space="preserve">2.12.1. Пешеходные коммуникации обеспечивают пешеходные связи и передвижения на территории сельского поселения. К пешеходным коммуникациям относят: тротуары, дорожки, тропинки. При проектировании пешеходных коммуникаций на территории населенного пункта необходимо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w:t>
      </w:r>
    </w:p>
    <w:p w:rsidR="00170D52" w:rsidRPr="00170D52" w:rsidRDefault="00170D52" w:rsidP="000973D8">
      <w:pPr>
        <w:tabs>
          <w:tab w:val="left" w:pos="284"/>
        </w:tabs>
        <w:spacing w:after="0" w:line="240" w:lineRule="auto"/>
        <w:jc w:val="center"/>
        <w:rPr>
          <w:rFonts w:ascii="Times New Roman" w:eastAsia="Calibri" w:hAnsi="Times New Roman" w:cs="Times New Roman"/>
          <w:b/>
          <w:sz w:val="12"/>
          <w:szCs w:val="12"/>
        </w:rPr>
      </w:pPr>
      <w:r w:rsidRPr="00170D52">
        <w:rPr>
          <w:rFonts w:ascii="Times New Roman" w:eastAsia="Calibri" w:hAnsi="Times New Roman" w:cs="Times New Roman"/>
          <w:b/>
          <w:sz w:val="12"/>
          <w:szCs w:val="12"/>
        </w:rPr>
        <w:t>2.13. Оформление и оборудование зданий и сооружений</w:t>
      </w:r>
    </w:p>
    <w:p w:rsidR="00170D52" w:rsidRPr="00170D52" w:rsidRDefault="00170D52" w:rsidP="000973D8">
      <w:pPr>
        <w:tabs>
          <w:tab w:val="left" w:pos="284"/>
        </w:tabs>
        <w:spacing w:after="0" w:line="240" w:lineRule="auto"/>
        <w:ind w:firstLine="284"/>
        <w:jc w:val="both"/>
        <w:rPr>
          <w:rFonts w:ascii="Times New Roman" w:eastAsia="Calibri" w:hAnsi="Times New Roman" w:cs="Times New Roman"/>
          <w:sz w:val="12"/>
          <w:szCs w:val="12"/>
        </w:rPr>
      </w:pPr>
      <w:r w:rsidRPr="00170D52">
        <w:rPr>
          <w:rFonts w:ascii="Times New Roman" w:eastAsia="Calibri" w:hAnsi="Times New Roman" w:cs="Times New Roman"/>
          <w:sz w:val="12"/>
          <w:szCs w:val="12"/>
        </w:rPr>
        <w:t xml:space="preserve">2.13.1. Проектирование оформления и оборудования зданий и сооружений обычно 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 размещение антенн, водосточных труб, </w:t>
      </w:r>
      <w:proofErr w:type="spellStart"/>
      <w:r w:rsidRPr="00170D52">
        <w:rPr>
          <w:rFonts w:ascii="Times New Roman" w:eastAsia="Calibri" w:hAnsi="Times New Roman" w:cs="Times New Roman"/>
          <w:sz w:val="12"/>
          <w:szCs w:val="12"/>
        </w:rPr>
        <w:t>отмостки</w:t>
      </w:r>
      <w:proofErr w:type="spellEnd"/>
      <w:r w:rsidRPr="00170D52">
        <w:rPr>
          <w:rFonts w:ascii="Times New Roman" w:eastAsia="Calibri" w:hAnsi="Times New Roman" w:cs="Times New Roman"/>
          <w:sz w:val="12"/>
          <w:szCs w:val="12"/>
        </w:rPr>
        <w:t>, домовых знаков, защитных сеток и т.п.</w:t>
      </w:r>
    </w:p>
    <w:p w:rsidR="00170D52" w:rsidRPr="00170D52" w:rsidRDefault="00170D52" w:rsidP="000973D8">
      <w:pPr>
        <w:tabs>
          <w:tab w:val="left" w:pos="284"/>
        </w:tabs>
        <w:spacing w:after="0" w:line="240" w:lineRule="auto"/>
        <w:ind w:firstLine="284"/>
        <w:jc w:val="both"/>
        <w:rPr>
          <w:rFonts w:ascii="Times New Roman" w:eastAsia="Calibri" w:hAnsi="Times New Roman" w:cs="Times New Roman"/>
          <w:sz w:val="12"/>
          <w:szCs w:val="12"/>
        </w:rPr>
      </w:pPr>
      <w:r w:rsidRPr="00170D52">
        <w:rPr>
          <w:rFonts w:ascii="Times New Roman" w:eastAsia="Calibri" w:hAnsi="Times New Roman" w:cs="Times New Roman"/>
          <w:sz w:val="12"/>
          <w:szCs w:val="12"/>
        </w:rPr>
        <w:t>2.13.2. Колористическое решение зданий и сооружений следует проектировать с учетом концепции общего цветового решения застройки улиц и территорий муниципального образования.</w:t>
      </w:r>
    </w:p>
    <w:p w:rsidR="00170D52" w:rsidRPr="00170D52" w:rsidRDefault="00170D52" w:rsidP="000973D8">
      <w:pPr>
        <w:tabs>
          <w:tab w:val="left" w:pos="284"/>
        </w:tabs>
        <w:spacing w:after="0" w:line="240" w:lineRule="auto"/>
        <w:ind w:firstLine="284"/>
        <w:jc w:val="both"/>
        <w:rPr>
          <w:rFonts w:ascii="Times New Roman" w:eastAsia="Calibri" w:hAnsi="Times New Roman" w:cs="Times New Roman"/>
          <w:sz w:val="12"/>
          <w:szCs w:val="12"/>
        </w:rPr>
      </w:pPr>
      <w:r w:rsidRPr="00170D52">
        <w:rPr>
          <w:rFonts w:ascii="Times New Roman" w:eastAsia="Calibri" w:hAnsi="Times New Roman" w:cs="Times New Roman"/>
          <w:sz w:val="12"/>
          <w:szCs w:val="12"/>
        </w:rPr>
        <w:t>2.13.3. На зданиях и сооружениях населенного пункта следует предусматривать размещение следующих домовых знаков: указатель наименования улицы, площади, проспекта, указатель номера дома и корпуса, указатель номера подъезда и квартир.</w:t>
      </w:r>
    </w:p>
    <w:p w:rsidR="00170D52" w:rsidRPr="00170D52" w:rsidRDefault="00170D52" w:rsidP="000973D8">
      <w:pPr>
        <w:tabs>
          <w:tab w:val="left" w:pos="284"/>
        </w:tabs>
        <w:spacing w:after="0" w:line="240" w:lineRule="auto"/>
        <w:ind w:firstLine="284"/>
        <w:jc w:val="both"/>
        <w:rPr>
          <w:rFonts w:ascii="Times New Roman" w:eastAsia="Calibri" w:hAnsi="Times New Roman" w:cs="Times New Roman"/>
          <w:sz w:val="12"/>
          <w:szCs w:val="12"/>
        </w:rPr>
      </w:pPr>
      <w:r w:rsidRPr="00170D52">
        <w:rPr>
          <w:rFonts w:ascii="Times New Roman" w:eastAsia="Calibri" w:hAnsi="Times New Roman" w:cs="Times New Roman"/>
          <w:sz w:val="12"/>
          <w:szCs w:val="12"/>
        </w:rPr>
        <w:t>2.13.4. Входные группы зданий жилого и общественного назначения следует оборудовать осветительным оборудованием, навесом (козырьком), элементами сопряжения поверхностей (ступени и т.п.).</w:t>
      </w:r>
    </w:p>
    <w:p w:rsidR="00170D52" w:rsidRPr="00170D52" w:rsidRDefault="00170D52" w:rsidP="000973D8">
      <w:pPr>
        <w:tabs>
          <w:tab w:val="left" w:pos="284"/>
        </w:tabs>
        <w:spacing w:after="0" w:line="240" w:lineRule="auto"/>
        <w:ind w:firstLine="284"/>
        <w:jc w:val="both"/>
        <w:rPr>
          <w:rFonts w:ascii="Times New Roman" w:eastAsia="Calibri" w:hAnsi="Times New Roman" w:cs="Times New Roman"/>
          <w:sz w:val="12"/>
          <w:szCs w:val="12"/>
        </w:rPr>
      </w:pPr>
      <w:r w:rsidRPr="00170D52">
        <w:rPr>
          <w:rFonts w:ascii="Times New Roman" w:eastAsia="Calibri" w:hAnsi="Times New Roman" w:cs="Times New Roman"/>
          <w:sz w:val="12"/>
          <w:szCs w:val="12"/>
        </w:rPr>
        <w:t>Входные группы зданий общественного назначения следует оборудовать устройствами и приспособлениями для перемещения инвалидов и маломобильных групп населения (пандусы, перила и пр.).</w:t>
      </w:r>
    </w:p>
    <w:p w:rsidR="00170D52" w:rsidRPr="00170D52" w:rsidRDefault="00170D52" w:rsidP="000973D8">
      <w:pPr>
        <w:tabs>
          <w:tab w:val="left" w:pos="284"/>
        </w:tabs>
        <w:spacing w:after="0" w:line="240" w:lineRule="auto"/>
        <w:ind w:firstLine="284"/>
        <w:jc w:val="both"/>
        <w:rPr>
          <w:rFonts w:ascii="Times New Roman" w:eastAsia="Calibri" w:hAnsi="Times New Roman" w:cs="Times New Roman"/>
          <w:sz w:val="12"/>
          <w:szCs w:val="12"/>
        </w:rPr>
      </w:pPr>
      <w:r w:rsidRPr="00170D52">
        <w:rPr>
          <w:rFonts w:ascii="Times New Roman" w:eastAsia="Calibri" w:hAnsi="Times New Roman" w:cs="Times New Roman"/>
          <w:sz w:val="12"/>
          <w:szCs w:val="12"/>
        </w:rPr>
        <w:t>2.13.5. Для защиты пешеходов и выступающих стеклянных витрин от падения снежного настила и сосулек с края крыши, а также падения плиток облицовки со стен отдельных зданий периода застройки до 70-х годов рекомендуется предусматривать установку специальных защитных сеток на уровне второго этажа. Для предотвращения образования сосулек рекомендуется применение электрического контура по внешнему периметру крыши.».</w:t>
      </w:r>
    </w:p>
    <w:p w:rsidR="00170D52" w:rsidRPr="00170D52" w:rsidRDefault="00170D52" w:rsidP="000973D8">
      <w:pPr>
        <w:tabs>
          <w:tab w:val="left" w:pos="284"/>
        </w:tabs>
        <w:spacing w:after="0" w:line="240" w:lineRule="auto"/>
        <w:jc w:val="center"/>
        <w:rPr>
          <w:rFonts w:ascii="Times New Roman" w:eastAsia="Calibri" w:hAnsi="Times New Roman" w:cs="Times New Roman"/>
          <w:b/>
          <w:sz w:val="12"/>
          <w:szCs w:val="12"/>
        </w:rPr>
      </w:pPr>
      <w:r w:rsidRPr="00170D52">
        <w:rPr>
          <w:rFonts w:ascii="Times New Roman" w:eastAsia="Calibri" w:hAnsi="Times New Roman" w:cs="Times New Roman"/>
          <w:b/>
          <w:sz w:val="12"/>
          <w:szCs w:val="12"/>
        </w:rPr>
        <w:t>Раздел 3. БЛАГОУСТРОЙСТВО НА ТЕРРИТОРИЯХ</w:t>
      </w:r>
      <w:r w:rsidR="000973D8">
        <w:rPr>
          <w:rFonts w:ascii="Times New Roman" w:eastAsia="Calibri" w:hAnsi="Times New Roman" w:cs="Times New Roman"/>
          <w:b/>
          <w:sz w:val="12"/>
          <w:szCs w:val="12"/>
        </w:rPr>
        <w:t xml:space="preserve"> </w:t>
      </w:r>
      <w:r w:rsidRPr="00170D52">
        <w:rPr>
          <w:rFonts w:ascii="Times New Roman" w:eastAsia="Calibri" w:hAnsi="Times New Roman" w:cs="Times New Roman"/>
          <w:b/>
          <w:sz w:val="12"/>
          <w:szCs w:val="12"/>
        </w:rPr>
        <w:t>ОБЩЕСТВЕННОГО НАЗНАЧЕНИЯ</w:t>
      </w:r>
    </w:p>
    <w:p w:rsidR="00170D52" w:rsidRPr="00170D52" w:rsidRDefault="00170D52" w:rsidP="000973D8">
      <w:pPr>
        <w:tabs>
          <w:tab w:val="left" w:pos="284"/>
        </w:tabs>
        <w:spacing w:after="0" w:line="240" w:lineRule="auto"/>
        <w:jc w:val="center"/>
        <w:rPr>
          <w:rFonts w:ascii="Times New Roman" w:eastAsia="Calibri" w:hAnsi="Times New Roman" w:cs="Times New Roman"/>
          <w:b/>
          <w:sz w:val="12"/>
          <w:szCs w:val="12"/>
        </w:rPr>
      </w:pPr>
      <w:r w:rsidRPr="00170D52">
        <w:rPr>
          <w:rFonts w:ascii="Times New Roman" w:eastAsia="Calibri" w:hAnsi="Times New Roman" w:cs="Times New Roman"/>
          <w:b/>
          <w:sz w:val="12"/>
          <w:szCs w:val="12"/>
        </w:rPr>
        <w:t>3.1. Общественные пространства</w:t>
      </w:r>
    </w:p>
    <w:p w:rsidR="00170D52" w:rsidRPr="00170D52" w:rsidRDefault="00170D52" w:rsidP="000973D8">
      <w:pPr>
        <w:tabs>
          <w:tab w:val="left" w:pos="284"/>
        </w:tabs>
        <w:spacing w:after="0" w:line="240" w:lineRule="auto"/>
        <w:ind w:firstLine="284"/>
        <w:jc w:val="both"/>
        <w:rPr>
          <w:rFonts w:ascii="Times New Roman" w:eastAsia="Calibri" w:hAnsi="Times New Roman" w:cs="Times New Roman"/>
          <w:sz w:val="12"/>
          <w:szCs w:val="12"/>
        </w:rPr>
      </w:pPr>
      <w:r w:rsidRPr="00170D52">
        <w:rPr>
          <w:rFonts w:ascii="Times New Roman" w:eastAsia="Calibri" w:hAnsi="Times New Roman" w:cs="Times New Roman"/>
          <w:sz w:val="12"/>
          <w:szCs w:val="12"/>
        </w:rPr>
        <w:t>3.1.1. Общественные пространства сельского поселения включают пешеходные коммуникации, пешеходные зоны, участки активно посещаемой общественной застройки, участки озеленения, расположенные в составе населенного пункта.</w:t>
      </w:r>
    </w:p>
    <w:p w:rsidR="00170D52" w:rsidRPr="00170D52" w:rsidRDefault="00170D52" w:rsidP="000973D8">
      <w:pPr>
        <w:tabs>
          <w:tab w:val="left" w:pos="284"/>
        </w:tabs>
        <w:spacing w:after="0" w:line="240" w:lineRule="auto"/>
        <w:ind w:firstLine="284"/>
        <w:jc w:val="both"/>
        <w:rPr>
          <w:rFonts w:ascii="Times New Roman" w:eastAsia="Calibri" w:hAnsi="Times New Roman" w:cs="Times New Roman"/>
          <w:sz w:val="12"/>
          <w:szCs w:val="12"/>
        </w:rPr>
      </w:pPr>
      <w:r w:rsidRPr="00170D52">
        <w:rPr>
          <w:rFonts w:ascii="Times New Roman" w:eastAsia="Calibri" w:hAnsi="Times New Roman" w:cs="Times New Roman"/>
          <w:sz w:val="12"/>
          <w:szCs w:val="12"/>
        </w:rPr>
        <w:t>3.1.1.1. Пешеходные коммуникации и пешеходные зоны обеспечивают пешеходные связи и передвижения по территории населенного пункта.</w:t>
      </w:r>
    </w:p>
    <w:p w:rsidR="00170D52" w:rsidRPr="00170D52" w:rsidRDefault="00170D52" w:rsidP="000973D8">
      <w:pPr>
        <w:tabs>
          <w:tab w:val="left" w:pos="284"/>
        </w:tabs>
        <w:spacing w:after="0" w:line="240" w:lineRule="auto"/>
        <w:ind w:firstLine="284"/>
        <w:jc w:val="both"/>
        <w:rPr>
          <w:rFonts w:ascii="Times New Roman" w:eastAsia="Calibri" w:hAnsi="Times New Roman" w:cs="Times New Roman"/>
          <w:sz w:val="12"/>
          <w:szCs w:val="12"/>
        </w:rPr>
      </w:pPr>
      <w:r w:rsidRPr="00170D52">
        <w:rPr>
          <w:rFonts w:ascii="Times New Roman" w:eastAsia="Calibri" w:hAnsi="Times New Roman" w:cs="Times New Roman"/>
          <w:sz w:val="12"/>
          <w:szCs w:val="12"/>
        </w:rPr>
        <w:t xml:space="preserve">3.1.1.2. Участки общественной застройки с активным режимом посещения - это учреждения торговли, культуры, искусства, образования и т.п. </w:t>
      </w:r>
    </w:p>
    <w:p w:rsidR="00170D52" w:rsidRPr="00170D52" w:rsidRDefault="00170D52" w:rsidP="000973D8">
      <w:pPr>
        <w:tabs>
          <w:tab w:val="left" w:pos="284"/>
        </w:tabs>
        <w:spacing w:after="0" w:line="240" w:lineRule="auto"/>
        <w:ind w:firstLine="284"/>
        <w:jc w:val="both"/>
        <w:rPr>
          <w:rFonts w:ascii="Times New Roman" w:eastAsia="Calibri" w:hAnsi="Times New Roman" w:cs="Times New Roman"/>
          <w:sz w:val="12"/>
          <w:szCs w:val="12"/>
        </w:rPr>
      </w:pPr>
      <w:r w:rsidRPr="00170D52">
        <w:rPr>
          <w:rFonts w:ascii="Times New Roman" w:eastAsia="Calibri" w:hAnsi="Times New Roman" w:cs="Times New Roman"/>
          <w:sz w:val="12"/>
          <w:szCs w:val="12"/>
        </w:rPr>
        <w:t>3.1.1.3. Участки озеленения на территории общественных пространств сельского поселения проектируются в виде цветников, газонов, одиночных, групповых, рядовых посадок, вертикальных, многоярусных, мобильных форм озеленения.</w:t>
      </w:r>
    </w:p>
    <w:p w:rsidR="00170D52" w:rsidRPr="00170D52" w:rsidRDefault="00170D52" w:rsidP="000973D8">
      <w:pPr>
        <w:tabs>
          <w:tab w:val="left" w:pos="284"/>
        </w:tabs>
        <w:spacing w:after="0" w:line="240" w:lineRule="auto"/>
        <w:ind w:firstLine="284"/>
        <w:jc w:val="both"/>
        <w:rPr>
          <w:rFonts w:ascii="Times New Roman" w:eastAsia="Calibri" w:hAnsi="Times New Roman" w:cs="Times New Roman"/>
          <w:sz w:val="12"/>
          <w:szCs w:val="12"/>
        </w:rPr>
      </w:pPr>
      <w:r w:rsidRPr="00170D52">
        <w:rPr>
          <w:rFonts w:ascii="Times New Roman" w:eastAsia="Calibri" w:hAnsi="Times New Roman" w:cs="Times New Roman"/>
          <w:sz w:val="12"/>
          <w:szCs w:val="12"/>
        </w:rPr>
        <w:t>3.1.2. Перечень элементов благоустройства на территории общественных пространств сельского поселения включает: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элементы защиты участков озеленения (металлические ограждения, специальные виды покрытий и т.п.).</w:t>
      </w:r>
    </w:p>
    <w:p w:rsidR="00170D52" w:rsidRPr="00170D52" w:rsidRDefault="00170D52" w:rsidP="000973D8">
      <w:pPr>
        <w:tabs>
          <w:tab w:val="left" w:pos="284"/>
        </w:tabs>
        <w:spacing w:after="0" w:line="240" w:lineRule="auto"/>
        <w:jc w:val="center"/>
        <w:rPr>
          <w:rFonts w:ascii="Times New Roman" w:eastAsia="Calibri" w:hAnsi="Times New Roman" w:cs="Times New Roman"/>
          <w:b/>
          <w:sz w:val="12"/>
          <w:szCs w:val="12"/>
        </w:rPr>
      </w:pPr>
      <w:r w:rsidRPr="00170D52">
        <w:rPr>
          <w:rFonts w:ascii="Times New Roman" w:eastAsia="Calibri" w:hAnsi="Times New Roman" w:cs="Times New Roman"/>
          <w:b/>
          <w:sz w:val="12"/>
          <w:szCs w:val="12"/>
        </w:rPr>
        <w:t>3.2. Участки и специализированные зоны</w:t>
      </w:r>
      <w:r w:rsidR="000973D8">
        <w:rPr>
          <w:rFonts w:ascii="Times New Roman" w:eastAsia="Calibri" w:hAnsi="Times New Roman" w:cs="Times New Roman"/>
          <w:b/>
          <w:sz w:val="12"/>
          <w:szCs w:val="12"/>
        </w:rPr>
        <w:t xml:space="preserve"> </w:t>
      </w:r>
      <w:r w:rsidRPr="00170D52">
        <w:rPr>
          <w:rFonts w:ascii="Times New Roman" w:eastAsia="Calibri" w:hAnsi="Times New Roman" w:cs="Times New Roman"/>
          <w:b/>
          <w:sz w:val="12"/>
          <w:szCs w:val="12"/>
        </w:rPr>
        <w:t>общественной застройки</w:t>
      </w:r>
    </w:p>
    <w:p w:rsidR="00170D52" w:rsidRPr="00170D52" w:rsidRDefault="00170D52" w:rsidP="000973D8">
      <w:pPr>
        <w:tabs>
          <w:tab w:val="left" w:pos="284"/>
        </w:tabs>
        <w:spacing w:after="0" w:line="240" w:lineRule="auto"/>
        <w:ind w:firstLine="284"/>
        <w:jc w:val="both"/>
        <w:rPr>
          <w:rFonts w:ascii="Times New Roman" w:eastAsia="Calibri" w:hAnsi="Times New Roman" w:cs="Times New Roman"/>
          <w:sz w:val="12"/>
          <w:szCs w:val="12"/>
        </w:rPr>
      </w:pPr>
      <w:r w:rsidRPr="00170D52">
        <w:rPr>
          <w:rFonts w:ascii="Times New Roman" w:eastAsia="Calibri" w:hAnsi="Times New Roman" w:cs="Times New Roman"/>
          <w:sz w:val="12"/>
          <w:szCs w:val="12"/>
        </w:rPr>
        <w:t xml:space="preserve">3.2.1. Участки общественной застройки (за исключением рассмотренных в </w:t>
      </w:r>
      <w:hyperlink w:anchor="Par430" w:history="1">
        <w:r w:rsidRPr="00170D52">
          <w:rPr>
            <w:rStyle w:val="ae"/>
            <w:rFonts w:ascii="Times New Roman" w:eastAsia="Calibri" w:hAnsi="Times New Roman" w:cs="Times New Roman"/>
            <w:sz w:val="12"/>
            <w:szCs w:val="12"/>
          </w:rPr>
          <w:t>пункте 3.1.1.2</w:t>
        </w:r>
      </w:hyperlink>
      <w:r w:rsidRPr="00170D52">
        <w:rPr>
          <w:rFonts w:ascii="Times New Roman" w:eastAsia="Calibri" w:hAnsi="Times New Roman" w:cs="Times New Roman"/>
          <w:sz w:val="12"/>
          <w:szCs w:val="12"/>
        </w:rPr>
        <w:t xml:space="preserve"> настоящих Правил) - это участки общественных учреждений с ограниченным или закрытым режимом посещения: органы власти и управления, больницы и т.п. объекты. Они организуются с выделением </w:t>
      </w:r>
      <w:proofErr w:type="spellStart"/>
      <w:r w:rsidRPr="00170D52">
        <w:rPr>
          <w:rFonts w:ascii="Times New Roman" w:eastAsia="Calibri" w:hAnsi="Times New Roman" w:cs="Times New Roman"/>
          <w:sz w:val="12"/>
          <w:szCs w:val="12"/>
        </w:rPr>
        <w:t>приобъектной</w:t>
      </w:r>
      <w:proofErr w:type="spellEnd"/>
      <w:r w:rsidRPr="00170D52">
        <w:rPr>
          <w:rFonts w:ascii="Times New Roman" w:eastAsia="Calibri" w:hAnsi="Times New Roman" w:cs="Times New Roman"/>
          <w:sz w:val="12"/>
          <w:szCs w:val="12"/>
        </w:rPr>
        <w:t xml:space="preserve"> территории, либо без нее - в этом случае границы участка следует устанавливать совпадающими с внешним контуром подошвы застройки зданий и сооружений.</w:t>
      </w:r>
    </w:p>
    <w:p w:rsidR="00170D52" w:rsidRPr="00170D52" w:rsidRDefault="00170D52" w:rsidP="000973D8">
      <w:pPr>
        <w:tabs>
          <w:tab w:val="left" w:pos="284"/>
        </w:tabs>
        <w:spacing w:after="0" w:line="240" w:lineRule="auto"/>
        <w:ind w:firstLine="284"/>
        <w:jc w:val="both"/>
        <w:rPr>
          <w:rFonts w:ascii="Times New Roman" w:eastAsia="Calibri" w:hAnsi="Times New Roman" w:cs="Times New Roman"/>
          <w:sz w:val="12"/>
          <w:szCs w:val="12"/>
        </w:rPr>
      </w:pPr>
      <w:r w:rsidRPr="00170D52">
        <w:rPr>
          <w:rFonts w:ascii="Times New Roman" w:eastAsia="Calibri" w:hAnsi="Times New Roman" w:cs="Times New Roman"/>
          <w:sz w:val="12"/>
          <w:szCs w:val="12"/>
        </w:rPr>
        <w:t>3.2.1.1. Благоустройство участков и специализированных зон общественной застройки проектируется в соответствии с заданием на проектирование и отраслевой специализацией.</w:t>
      </w:r>
    </w:p>
    <w:p w:rsidR="00170D52" w:rsidRPr="00170D52" w:rsidRDefault="00170D52" w:rsidP="000973D8">
      <w:pPr>
        <w:tabs>
          <w:tab w:val="left" w:pos="284"/>
        </w:tabs>
        <w:spacing w:after="0" w:line="240" w:lineRule="auto"/>
        <w:ind w:firstLine="284"/>
        <w:jc w:val="both"/>
        <w:rPr>
          <w:rFonts w:ascii="Times New Roman" w:eastAsia="Calibri" w:hAnsi="Times New Roman" w:cs="Times New Roman"/>
          <w:sz w:val="12"/>
          <w:szCs w:val="12"/>
        </w:rPr>
      </w:pPr>
      <w:r w:rsidRPr="00170D52">
        <w:rPr>
          <w:rFonts w:ascii="Times New Roman" w:eastAsia="Calibri" w:hAnsi="Times New Roman" w:cs="Times New Roman"/>
          <w:sz w:val="12"/>
          <w:szCs w:val="12"/>
        </w:rPr>
        <w:t xml:space="preserve">3.2.2. Перечень элементов благоустройства территории на участках общественной застройки (при наличии </w:t>
      </w:r>
      <w:proofErr w:type="spellStart"/>
      <w:r w:rsidRPr="00170D52">
        <w:rPr>
          <w:rFonts w:ascii="Times New Roman" w:eastAsia="Calibri" w:hAnsi="Times New Roman" w:cs="Times New Roman"/>
          <w:sz w:val="12"/>
          <w:szCs w:val="12"/>
        </w:rPr>
        <w:t>приобъектных</w:t>
      </w:r>
      <w:proofErr w:type="spellEnd"/>
      <w:r w:rsidRPr="00170D52">
        <w:rPr>
          <w:rFonts w:ascii="Times New Roman" w:eastAsia="Calibri" w:hAnsi="Times New Roman" w:cs="Times New Roman"/>
          <w:sz w:val="12"/>
          <w:szCs w:val="12"/>
        </w:rPr>
        <w:t xml:space="preserve"> территорий) и территориях специализированных зон общественной застройки включает: твердые виды покрытия, элементы сопряжения поверхностей, озеленение, урны или контейнеры для мусора, осветительное оборудование, носители информационного оформления учреждений. Для учреждений, назначение которых связано с приемом посетителей предусматривается обязательное размещение скамей.</w:t>
      </w:r>
    </w:p>
    <w:p w:rsidR="00170D52" w:rsidRPr="00170D52" w:rsidRDefault="00170D52" w:rsidP="000973D8">
      <w:pPr>
        <w:tabs>
          <w:tab w:val="left" w:pos="284"/>
        </w:tabs>
        <w:spacing w:after="0" w:line="240" w:lineRule="auto"/>
        <w:ind w:firstLine="284"/>
        <w:jc w:val="both"/>
        <w:rPr>
          <w:rFonts w:ascii="Times New Roman" w:eastAsia="Calibri" w:hAnsi="Times New Roman" w:cs="Times New Roman"/>
          <w:sz w:val="12"/>
          <w:szCs w:val="12"/>
        </w:rPr>
      </w:pPr>
      <w:r w:rsidRPr="00170D52">
        <w:rPr>
          <w:rFonts w:ascii="Times New Roman" w:eastAsia="Calibri" w:hAnsi="Times New Roman" w:cs="Times New Roman"/>
          <w:sz w:val="12"/>
          <w:szCs w:val="12"/>
        </w:rPr>
        <w:t>3.2.2.1. Возможно размещение ограждений, средств наружной рекламы; при размещении участков в составе исторической, сложившейся застройки, общественных центров населенного пункта допускается отсутствие стационарного озеленения.</w:t>
      </w:r>
    </w:p>
    <w:p w:rsidR="00170D52" w:rsidRPr="00170D52" w:rsidRDefault="00170D52" w:rsidP="000973D8">
      <w:pPr>
        <w:tabs>
          <w:tab w:val="left" w:pos="284"/>
        </w:tabs>
        <w:spacing w:after="0" w:line="240" w:lineRule="auto"/>
        <w:jc w:val="center"/>
        <w:rPr>
          <w:rFonts w:ascii="Times New Roman" w:eastAsia="Calibri" w:hAnsi="Times New Roman" w:cs="Times New Roman"/>
          <w:b/>
          <w:sz w:val="12"/>
          <w:szCs w:val="12"/>
        </w:rPr>
      </w:pPr>
      <w:r w:rsidRPr="00170D52">
        <w:rPr>
          <w:rFonts w:ascii="Times New Roman" w:eastAsia="Calibri" w:hAnsi="Times New Roman" w:cs="Times New Roman"/>
          <w:b/>
          <w:sz w:val="12"/>
          <w:szCs w:val="12"/>
        </w:rPr>
        <w:t>Раздел 4. БЛАГОУСТРОЙСТВО НА ТЕРРИТОРИЯХ ЖИЛОГО НАЗНАЧЕНИЯ</w:t>
      </w:r>
    </w:p>
    <w:p w:rsidR="00170D52" w:rsidRPr="00170D52" w:rsidRDefault="00170D52" w:rsidP="000973D8">
      <w:pPr>
        <w:tabs>
          <w:tab w:val="left" w:pos="284"/>
        </w:tabs>
        <w:spacing w:after="0" w:line="240" w:lineRule="auto"/>
        <w:jc w:val="center"/>
        <w:rPr>
          <w:rFonts w:ascii="Times New Roman" w:eastAsia="Calibri" w:hAnsi="Times New Roman" w:cs="Times New Roman"/>
          <w:b/>
          <w:sz w:val="12"/>
          <w:szCs w:val="12"/>
        </w:rPr>
      </w:pPr>
      <w:r w:rsidRPr="00170D52">
        <w:rPr>
          <w:rFonts w:ascii="Times New Roman" w:eastAsia="Calibri" w:hAnsi="Times New Roman" w:cs="Times New Roman"/>
          <w:b/>
          <w:sz w:val="12"/>
          <w:szCs w:val="12"/>
        </w:rPr>
        <w:t>4.1. Участки жилой застройки</w:t>
      </w:r>
    </w:p>
    <w:p w:rsidR="00170D52" w:rsidRPr="00170D52" w:rsidRDefault="00170D52" w:rsidP="000973D8">
      <w:pPr>
        <w:tabs>
          <w:tab w:val="left" w:pos="284"/>
        </w:tabs>
        <w:spacing w:after="0" w:line="240" w:lineRule="auto"/>
        <w:ind w:firstLine="284"/>
        <w:jc w:val="both"/>
        <w:rPr>
          <w:rFonts w:ascii="Times New Roman" w:eastAsia="Calibri" w:hAnsi="Times New Roman" w:cs="Times New Roman"/>
          <w:sz w:val="12"/>
          <w:szCs w:val="12"/>
        </w:rPr>
      </w:pPr>
      <w:r w:rsidRPr="00170D52">
        <w:rPr>
          <w:rFonts w:ascii="Times New Roman" w:eastAsia="Calibri" w:hAnsi="Times New Roman" w:cs="Times New Roman"/>
          <w:sz w:val="12"/>
          <w:szCs w:val="12"/>
        </w:rPr>
        <w:t>4.1.1. Проектирование благоустройства участков жилой застройки производится с учетом коллективного или индивидуального характера пользования придомовой территорией.</w:t>
      </w:r>
    </w:p>
    <w:p w:rsidR="006A5A85" w:rsidRDefault="00170D52" w:rsidP="000973D8">
      <w:pPr>
        <w:tabs>
          <w:tab w:val="left" w:pos="284"/>
        </w:tabs>
        <w:spacing w:after="0" w:line="240" w:lineRule="auto"/>
        <w:ind w:firstLine="284"/>
        <w:jc w:val="both"/>
        <w:rPr>
          <w:rFonts w:ascii="Times New Roman" w:eastAsia="Calibri" w:hAnsi="Times New Roman" w:cs="Times New Roman"/>
          <w:sz w:val="12"/>
          <w:szCs w:val="12"/>
        </w:rPr>
      </w:pPr>
      <w:r w:rsidRPr="00170D52">
        <w:rPr>
          <w:rFonts w:ascii="Times New Roman" w:eastAsia="Calibri" w:hAnsi="Times New Roman" w:cs="Times New Roman"/>
          <w:sz w:val="12"/>
          <w:szCs w:val="12"/>
        </w:rPr>
        <w:t xml:space="preserve">4.1.2. На территории участка жилой застройки с коллективным пользованием придомовой территорией (многоквартирная застройка) </w:t>
      </w:r>
    </w:p>
    <w:p w:rsidR="00170D52" w:rsidRPr="00170D52" w:rsidRDefault="00170D52" w:rsidP="006A5A85">
      <w:pPr>
        <w:tabs>
          <w:tab w:val="left" w:pos="284"/>
        </w:tabs>
        <w:spacing w:after="0" w:line="240" w:lineRule="auto"/>
        <w:jc w:val="both"/>
        <w:rPr>
          <w:rFonts w:ascii="Times New Roman" w:eastAsia="Calibri" w:hAnsi="Times New Roman" w:cs="Times New Roman"/>
          <w:sz w:val="12"/>
          <w:szCs w:val="12"/>
        </w:rPr>
      </w:pPr>
      <w:r w:rsidRPr="00170D52">
        <w:rPr>
          <w:rFonts w:ascii="Times New Roman" w:eastAsia="Calibri" w:hAnsi="Times New Roman" w:cs="Times New Roman"/>
          <w:sz w:val="12"/>
          <w:szCs w:val="12"/>
        </w:rPr>
        <w:lastRenderedPageBreak/>
        <w:t xml:space="preserve">предусматривается: транспортный проезд (проезды), пешеходные коммуникации (основные, второстепенные), площадки (для игр детей дошкольного возраста, отдыха взрослых, озелененные территории. </w:t>
      </w:r>
    </w:p>
    <w:p w:rsidR="00170D52" w:rsidRPr="00170D52" w:rsidRDefault="00170D52" w:rsidP="000973D8">
      <w:pPr>
        <w:tabs>
          <w:tab w:val="left" w:pos="284"/>
        </w:tabs>
        <w:spacing w:after="0" w:line="240" w:lineRule="auto"/>
        <w:ind w:firstLine="284"/>
        <w:jc w:val="both"/>
        <w:rPr>
          <w:rFonts w:ascii="Times New Roman" w:eastAsia="Calibri" w:hAnsi="Times New Roman" w:cs="Times New Roman"/>
          <w:sz w:val="12"/>
          <w:szCs w:val="12"/>
        </w:rPr>
      </w:pPr>
      <w:r w:rsidRPr="00170D52">
        <w:rPr>
          <w:rFonts w:ascii="Times New Roman" w:eastAsia="Calibri" w:hAnsi="Times New Roman" w:cs="Times New Roman"/>
          <w:sz w:val="12"/>
          <w:szCs w:val="12"/>
        </w:rPr>
        <w:t>4.1.3. Перечень элементов благоустройства на территории участка жилой застройки коллективного пользования включает: твердые виды покрытия проезда, различные виды покрытия площадок, элементы сопряжения поверхностей, оборудование площадок, озеленение, осветительное оборудование.</w:t>
      </w:r>
    </w:p>
    <w:p w:rsidR="00170D52" w:rsidRPr="00170D52" w:rsidRDefault="00170D52" w:rsidP="000973D8">
      <w:pPr>
        <w:tabs>
          <w:tab w:val="left" w:pos="284"/>
        </w:tabs>
        <w:spacing w:after="0" w:line="240" w:lineRule="auto"/>
        <w:ind w:firstLine="284"/>
        <w:jc w:val="both"/>
        <w:rPr>
          <w:rFonts w:ascii="Times New Roman" w:eastAsia="Calibri" w:hAnsi="Times New Roman" w:cs="Times New Roman"/>
          <w:sz w:val="12"/>
          <w:szCs w:val="12"/>
        </w:rPr>
      </w:pPr>
      <w:r w:rsidRPr="00170D52">
        <w:rPr>
          <w:rFonts w:ascii="Times New Roman" w:eastAsia="Calibri" w:hAnsi="Times New Roman" w:cs="Times New Roman"/>
          <w:sz w:val="12"/>
          <w:szCs w:val="12"/>
        </w:rPr>
        <w:t xml:space="preserve">4.1.4. Озеленение жилого участка формируется между </w:t>
      </w:r>
      <w:proofErr w:type="spellStart"/>
      <w:r w:rsidRPr="00170D52">
        <w:rPr>
          <w:rFonts w:ascii="Times New Roman" w:eastAsia="Calibri" w:hAnsi="Times New Roman" w:cs="Times New Roman"/>
          <w:sz w:val="12"/>
          <w:szCs w:val="12"/>
        </w:rPr>
        <w:t>отмосткой</w:t>
      </w:r>
      <w:proofErr w:type="spellEnd"/>
      <w:r w:rsidRPr="00170D52">
        <w:rPr>
          <w:rFonts w:ascii="Times New Roman" w:eastAsia="Calibri" w:hAnsi="Times New Roman" w:cs="Times New Roman"/>
          <w:sz w:val="12"/>
          <w:szCs w:val="12"/>
        </w:rPr>
        <w:t xml:space="preserve"> жилого дома и проездом (придомовые полосы озеленения), между проездом и внешними границами участка: на придомовых полосах - цветники, газоны, вьющиеся растения, компактные группы кустарников, невысоких отдельно стоящих деревьев; на остальной территории участка - свободные композиции и разнообразные приемы озеленения.</w:t>
      </w:r>
    </w:p>
    <w:p w:rsidR="00170D52" w:rsidRPr="00170D52" w:rsidRDefault="00170D52" w:rsidP="000973D8">
      <w:pPr>
        <w:tabs>
          <w:tab w:val="left" w:pos="284"/>
        </w:tabs>
        <w:spacing w:after="0" w:line="240" w:lineRule="auto"/>
        <w:ind w:firstLine="284"/>
        <w:jc w:val="both"/>
        <w:rPr>
          <w:rFonts w:ascii="Times New Roman" w:eastAsia="Calibri" w:hAnsi="Times New Roman" w:cs="Times New Roman"/>
          <w:sz w:val="12"/>
          <w:szCs w:val="12"/>
        </w:rPr>
      </w:pPr>
      <w:r w:rsidRPr="00170D52">
        <w:rPr>
          <w:rFonts w:ascii="Times New Roman" w:eastAsia="Calibri" w:hAnsi="Times New Roman" w:cs="Times New Roman"/>
          <w:sz w:val="12"/>
          <w:szCs w:val="12"/>
        </w:rPr>
        <w:t>4.1.4.1. Возможно ограждение участка жилой застройки, если оно не противоречит условиям размещения жилых участков вдоль магистральных улиц.</w:t>
      </w:r>
    </w:p>
    <w:p w:rsidR="00170D52" w:rsidRPr="00170D52" w:rsidRDefault="00170D52" w:rsidP="000973D8">
      <w:pPr>
        <w:tabs>
          <w:tab w:val="left" w:pos="284"/>
        </w:tabs>
        <w:spacing w:after="0" w:line="240" w:lineRule="auto"/>
        <w:ind w:firstLine="284"/>
        <w:jc w:val="both"/>
        <w:rPr>
          <w:rFonts w:ascii="Times New Roman" w:eastAsia="Calibri" w:hAnsi="Times New Roman" w:cs="Times New Roman"/>
          <w:sz w:val="12"/>
          <w:szCs w:val="12"/>
        </w:rPr>
      </w:pPr>
      <w:r w:rsidRPr="00170D52">
        <w:rPr>
          <w:rFonts w:ascii="Times New Roman" w:eastAsia="Calibri" w:hAnsi="Times New Roman" w:cs="Times New Roman"/>
          <w:sz w:val="12"/>
          <w:szCs w:val="12"/>
        </w:rPr>
        <w:t>4.1.5. Благоустройство жилых участков, расположенных в составе исторической застройки, на территориях высокой плотности застройки, вдоль магистралей, на реконструируемых территориях проектируется с учетом градостроительных условий и требований их размещения.</w:t>
      </w:r>
    </w:p>
    <w:p w:rsidR="00170D52" w:rsidRPr="00170D52" w:rsidRDefault="00170D52" w:rsidP="000973D8">
      <w:pPr>
        <w:tabs>
          <w:tab w:val="left" w:pos="284"/>
        </w:tabs>
        <w:spacing w:after="0" w:line="240" w:lineRule="auto"/>
        <w:ind w:firstLine="284"/>
        <w:jc w:val="both"/>
        <w:rPr>
          <w:rFonts w:ascii="Times New Roman" w:eastAsia="Calibri" w:hAnsi="Times New Roman" w:cs="Times New Roman"/>
          <w:sz w:val="12"/>
          <w:szCs w:val="12"/>
        </w:rPr>
      </w:pPr>
      <w:r w:rsidRPr="00170D52">
        <w:rPr>
          <w:rFonts w:ascii="Times New Roman" w:eastAsia="Calibri" w:hAnsi="Times New Roman" w:cs="Times New Roman"/>
          <w:sz w:val="12"/>
          <w:szCs w:val="12"/>
        </w:rPr>
        <w:t>4.1.5.1. На территориях охранных зон памятников проектирование благоустройства рекомендуется вести в соответствии с режимами зон охраны и типологическими характеристиками застройки.</w:t>
      </w:r>
    </w:p>
    <w:p w:rsidR="00170D52" w:rsidRPr="00170D52" w:rsidRDefault="00170D52" w:rsidP="000973D8">
      <w:pPr>
        <w:tabs>
          <w:tab w:val="left" w:pos="284"/>
        </w:tabs>
        <w:spacing w:after="0" w:line="240" w:lineRule="auto"/>
        <w:ind w:firstLine="284"/>
        <w:jc w:val="both"/>
        <w:rPr>
          <w:rFonts w:ascii="Times New Roman" w:eastAsia="Calibri" w:hAnsi="Times New Roman" w:cs="Times New Roman"/>
          <w:sz w:val="12"/>
          <w:szCs w:val="12"/>
        </w:rPr>
      </w:pPr>
      <w:r w:rsidRPr="00170D52">
        <w:rPr>
          <w:rFonts w:ascii="Times New Roman" w:eastAsia="Calibri" w:hAnsi="Times New Roman" w:cs="Times New Roman"/>
          <w:sz w:val="12"/>
          <w:szCs w:val="12"/>
        </w:rPr>
        <w:t xml:space="preserve">4.1.6. На реконструируемых территориях участков жилой застройки необходимо предусматривать удаление больных и ослабленных деревьев, защиту и декоративное оформление здоровых деревьев, ликвидацию неплановой застройки (складов, сараев, стихийно возникших гаражей, в </w:t>
      </w:r>
      <w:proofErr w:type="spellStart"/>
      <w:r w:rsidRPr="00170D52">
        <w:rPr>
          <w:rFonts w:ascii="Times New Roman" w:eastAsia="Calibri" w:hAnsi="Times New Roman" w:cs="Times New Roman"/>
          <w:sz w:val="12"/>
          <w:szCs w:val="12"/>
        </w:rPr>
        <w:t>т.ч</w:t>
      </w:r>
      <w:proofErr w:type="spellEnd"/>
      <w:r w:rsidRPr="00170D52">
        <w:rPr>
          <w:rFonts w:ascii="Times New Roman" w:eastAsia="Calibri" w:hAnsi="Times New Roman" w:cs="Times New Roman"/>
          <w:sz w:val="12"/>
          <w:szCs w:val="12"/>
        </w:rPr>
        <w:t>. типа "Ракушка"), выполнять замену морально и физически устаревших элементов благоустройства.</w:t>
      </w:r>
    </w:p>
    <w:p w:rsidR="00170D52" w:rsidRPr="00170D52" w:rsidRDefault="00170D52" w:rsidP="000973D8">
      <w:pPr>
        <w:tabs>
          <w:tab w:val="left" w:pos="284"/>
        </w:tabs>
        <w:spacing w:after="0" w:line="240" w:lineRule="auto"/>
        <w:jc w:val="center"/>
        <w:rPr>
          <w:rFonts w:ascii="Times New Roman" w:eastAsia="Calibri" w:hAnsi="Times New Roman" w:cs="Times New Roman"/>
          <w:b/>
          <w:sz w:val="12"/>
          <w:szCs w:val="12"/>
        </w:rPr>
      </w:pPr>
      <w:r w:rsidRPr="00170D52">
        <w:rPr>
          <w:rFonts w:ascii="Times New Roman" w:eastAsia="Calibri" w:hAnsi="Times New Roman" w:cs="Times New Roman"/>
          <w:b/>
          <w:sz w:val="12"/>
          <w:szCs w:val="12"/>
        </w:rPr>
        <w:t>4.2. Участки детских садов и школ</w:t>
      </w:r>
    </w:p>
    <w:p w:rsidR="00170D52" w:rsidRPr="00170D52" w:rsidRDefault="00170D52" w:rsidP="000973D8">
      <w:pPr>
        <w:tabs>
          <w:tab w:val="left" w:pos="284"/>
        </w:tabs>
        <w:spacing w:after="0" w:line="240" w:lineRule="auto"/>
        <w:ind w:firstLine="284"/>
        <w:jc w:val="both"/>
        <w:rPr>
          <w:rFonts w:ascii="Times New Roman" w:eastAsia="Calibri" w:hAnsi="Times New Roman" w:cs="Times New Roman"/>
          <w:sz w:val="12"/>
          <w:szCs w:val="12"/>
        </w:rPr>
      </w:pPr>
      <w:r w:rsidRPr="00170D52">
        <w:rPr>
          <w:rFonts w:ascii="Times New Roman" w:eastAsia="Calibri" w:hAnsi="Times New Roman" w:cs="Times New Roman"/>
          <w:sz w:val="12"/>
          <w:szCs w:val="12"/>
        </w:rPr>
        <w:t xml:space="preserve">4.2.1. На территории участков детских садов и школ предусматриваются: транспортный проезд (проезды), пешеходные коммуникации (основные, второстепенные), площадки при входах (главные, хозяйственные), площадки для игр детей, занятия спортом (на участках школ - </w:t>
      </w:r>
      <w:proofErr w:type="spellStart"/>
      <w:r w:rsidRPr="00170D52">
        <w:rPr>
          <w:rFonts w:ascii="Times New Roman" w:eastAsia="Calibri" w:hAnsi="Times New Roman" w:cs="Times New Roman"/>
          <w:sz w:val="12"/>
          <w:szCs w:val="12"/>
        </w:rPr>
        <w:t>спортядро</w:t>
      </w:r>
      <w:proofErr w:type="spellEnd"/>
      <w:r w:rsidRPr="00170D52">
        <w:rPr>
          <w:rFonts w:ascii="Times New Roman" w:eastAsia="Calibri" w:hAnsi="Times New Roman" w:cs="Times New Roman"/>
          <w:sz w:val="12"/>
          <w:szCs w:val="12"/>
        </w:rPr>
        <w:t>), озелененные и другие территории и сооружения.</w:t>
      </w:r>
    </w:p>
    <w:p w:rsidR="00170D52" w:rsidRPr="00170D52" w:rsidRDefault="00170D52" w:rsidP="000973D8">
      <w:pPr>
        <w:tabs>
          <w:tab w:val="left" w:pos="284"/>
        </w:tabs>
        <w:spacing w:after="0" w:line="240" w:lineRule="auto"/>
        <w:ind w:firstLine="284"/>
        <w:jc w:val="both"/>
        <w:rPr>
          <w:rFonts w:ascii="Times New Roman" w:eastAsia="Calibri" w:hAnsi="Times New Roman" w:cs="Times New Roman"/>
          <w:sz w:val="12"/>
          <w:szCs w:val="12"/>
        </w:rPr>
      </w:pPr>
      <w:r w:rsidRPr="00170D52">
        <w:rPr>
          <w:rFonts w:ascii="Times New Roman" w:eastAsia="Calibri" w:hAnsi="Times New Roman" w:cs="Times New Roman"/>
          <w:sz w:val="12"/>
          <w:szCs w:val="12"/>
        </w:rPr>
        <w:t>4.2.2. Обязательный перечень элементов благоустройства на территории детского сада и школы включает: твердые виды покрытия проездов, основных пешеходных коммуникаций, площадок (кроме детских игровых), элементы сопряжения поверхностей, озеленение, ограждение, оборудование площадок, скамьи, урны, осветительное оборудование, носители информационного оформления.</w:t>
      </w:r>
    </w:p>
    <w:p w:rsidR="00170D52" w:rsidRPr="00170D52" w:rsidRDefault="00170D52" w:rsidP="000973D8">
      <w:pPr>
        <w:tabs>
          <w:tab w:val="left" w:pos="284"/>
        </w:tabs>
        <w:spacing w:after="0" w:line="240" w:lineRule="auto"/>
        <w:ind w:firstLine="284"/>
        <w:jc w:val="both"/>
        <w:rPr>
          <w:rFonts w:ascii="Times New Roman" w:eastAsia="Calibri" w:hAnsi="Times New Roman" w:cs="Times New Roman"/>
          <w:sz w:val="12"/>
          <w:szCs w:val="12"/>
        </w:rPr>
      </w:pPr>
      <w:r w:rsidRPr="00170D52">
        <w:rPr>
          <w:rFonts w:ascii="Times New Roman" w:eastAsia="Calibri" w:hAnsi="Times New Roman" w:cs="Times New Roman"/>
          <w:sz w:val="12"/>
          <w:szCs w:val="12"/>
        </w:rPr>
        <w:t>4.2.2.1. При озеленении территории детских садов и школ не допускается применение растений с ядовитыми плодами.</w:t>
      </w:r>
    </w:p>
    <w:p w:rsidR="00170D52" w:rsidRPr="00170D52" w:rsidRDefault="00170D52" w:rsidP="000973D8">
      <w:pPr>
        <w:tabs>
          <w:tab w:val="left" w:pos="284"/>
        </w:tabs>
        <w:spacing w:after="0" w:line="240" w:lineRule="auto"/>
        <w:ind w:firstLine="284"/>
        <w:jc w:val="both"/>
        <w:rPr>
          <w:rFonts w:ascii="Times New Roman" w:eastAsia="Calibri" w:hAnsi="Times New Roman" w:cs="Times New Roman"/>
          <w:sz w:val="12"/>
          <w:szCs w:val="12"/>
        </w:rPr>
      </w:pPr>
      <w:r w:rsidRPr="00170D52">
        <w:rPr>
          <w:rFonts w:ascii="Times New Roman" w:eastAsia="Calibri" w:hAnsi="Times New Roman" w:cs="Times New Roman"/>
          <w:sz w:val="12"/>
          <w:szCs w:val="12"/>
        </w:rPr>
        <w:t>4.2.3. При проектировании инженерных коммуникаций квартала не допускается их трассировка через территорию детского сада и школы. Не допускается устройство смотровых колодцев на территориях площадок. Места их размещения на других территориях в границах участка рекомендуется огородить или выделить предупреждающими об опасности знаками.</w:t>
      </w:r>
    </w:p>
    <w:p w:rsidR="00170D52" w:rsidRPr="00170D52" w:rsidRDefault="00170D52" w:rsidP="000973D8">
      <w:pPr>
        <w:tabs>
          <w:tab w:val="left" w:pos="284"/>
        </w:tabs>
        <w:spacing w:after="0" w:line="240" w:lineRule="auto"/>
        <w:jc w:val="center"/>
        <w:rPr>
          <w:rFonts w:ascii="Times New Roman" w:eastAsia="Calibri" w:hAnsi="Times New Roman" w:cs="Times New Roman"/>
          <w:b/>
          <w:sz w:val="12"/>
          <w:szCs w:val="12"/>
        </w:rPr>
      </w:pPr>
      <w:r w:rsidRPr="00170D52">
        <w:rPr>
          <w:rFonts w:ascii="Times New Roman" w:eastAsia="Calibri" w:hAnsi="Times New Roman" w:cs="Times New Roman"/>
          <w:b/>
          <w:sz w:val="12"/>
          <w:szCs w:val="12"/>
        </w:rPr>
        <w:t>Раздел 5. БЛАГОУСТРОЙСТВО НА ТЕРРИТОРИЯХ</w:t>
      </w:r>
      <w:r w:rsidR="000973D8">
        <w:rPr>
          <w:rFonts w:ascii="Times New Roman" w:eastAsia="Calibri" w:hAnsi="Times New Roman" w:cs="Times New Roman"/>
          <w:b/>
          <w:sz w:val="12"/>
          <w:szCs w:val="12"/>
        </w:rPr>
        <w:t xml:space="preserve"> </w:t>
      </w:r>
      <w:r w:rsidRPr="00170D52">
        <w:rPr>
          <w:rFonts w:ascii="Times New Roman" w:eastAsia="Calibri" w:hAnsi="Times New Roman" w:cs="Times New Roman"/>
          <w:b/>
          <w:sz w:val="12"/>
          <w:szCs w:val="12"/>
        </w:rPr>
        <w:t>РЕКРЕАЦИОННОГО НАЗНАЧЕНИЯ</w:t>
      </w:r>
    </w:p>
    <w:p w:rsidR="00170D52" w:rsidRPr="00170D52" w:rsidRDefault="00170D52" w:rsidP="000973D8">
      <w:pPr>
        <w:tabs>
          <w:tab w:val="left" w:pos="284"/>
        </w:tabs>
        <w:spacing w:after="0" w:line="240" w:lineRule="auto"/>
        <w:jc w:val="center"/>
        <w:rPr>
          <w:rFonts w:ascii="Times New Roman" w:eastAsia="Calibri" w:hAnsi="Times New Roman" w:cs="Times New Roman"/>
          <w:b/>
          <w:sz w:val="12"/>
          <w:szCs w:val="12"/>
        </w:rPr>
      </w:pPr>
      <w:r w:rsidRPr="00170D52">
        <w:rPr>
          <w:rFonts w:ascii="Times New Roman" w:eastAsia="Calibri" w:hAnsi="Times New Roman" w:cs="Times New Roman"/>
          <w:b/>
          <w:sz w:val="12"/>
          <w:szCs w:val="12"/>
        </w:rPr>
        <w:t>5.1. Общие положения</w:t>
      </w:r>
    </w:p>
    <w:p w:rsidR="00170D52" w:rsidRPr="00170D52" w:rsidRDefault="00170D52" w:rsidP="000973D8">
      <w:pPr>
        <w:tabs>
          <w:tab w:val="left" w:pos="284"/>
        </w:tabs>
        <w:spacing w:after="0" w:line="240" w:lineRule="auto"/>
        <w:ind w:firstLine="284"/>
        <w:jc w:val="both"/>
        <w:rPr>
          <w:rFonts w:ascii="Times New Roman" w:eastAsia="Calibri" w:hAnsi="Times New Roman" w:cs="Times New Roman"/>
          <w:sz w:val="12"/>
          <w:szCs w:val="12"/>
        </w:rPr>
      </w:pPr>
      <w:r w:rsidRPr="00170D52">
        <w:rPr>
          <w:rFonts w:ascii="Times New Roman" w:eastAsia="Calibri" w:hAnsi="Times New Roman" w:cs="Times New Roman"/>
          <w:sz w:val="12"/>
          <w:szCs w:val="12"/>
        </w:rPr>
        <w:t>5.1.1. Объектами нормирования благоустройства на территориях рекреационного назначения являются объекты рекреации: зоны отдыха, парки, сады, бульвары, скверы. Проектирование благоустройства объектов рекреации  производится в соответствии с установленными режимами хозяйственной деятельности для территорий зон рекреационного назначения.</w:t>
      </w:r>
    </w:p>
    <w:p w:rsidR="00170D52" w:rsidRPr="00170D52" w:rsidRDefault="00170D52" w:rsidP="000973D8">
      <w:pPr>
        <w:tabs>
          <w:tab w:val="left" w:pos="284"/>
        </w:tabs>
        <w:spacing w:after="0" w:line="240" w:lineRule="auto"/>
        <w:ind w:firstLine="284"/>
        <w:jc w:val="both"/>
        <w:rPr>
          <w:rFonts w:ascii="Times New Roman" w:eastAsia="Calibri" w:hAnsi="Times New Roman" w:cs="Times New Roman"/>
          <w:sz w:val="12"/>
          <w:szCs w:val="12"/>
        </w:rPr>
      </w:pPr>
      <w:r w:rsidRPr="00170D52">
        <w:rPr>
          <w:rFonts w:ascii="Times New Roman" w:eastAsia="Calibri" w:hAnsi="Times New Roman" w:cs="Times New Roman"/>
          <w:sz w:val="12"/>
          <w:szCs w:val="12"/>
        </w:rPr>
        <w:t xml:space="preserve">5.1.2. Благоустройство памятников садово-паркового искусства, истории и архитектуры, включает реконструкцию или реставрацию их исторического облика, планировки, озеленения, включая воссоздание ассортимента растений. Оборудование и оснащение территории парка элементами благоустройства рекомендуется проектировать в соответствии с историко-культурным регламентом территории, на которой он расположен (при его наличии). </w:t>
      </w:r>
    </w:p>
    <w:p w:rsidR="00170D52" w:rsidRPr="00170D52" w:rsidRDefault="00170D52" w:rsidP="000973D8">
      <w:pPr>
        <w:tabs>
          <w:tab w:val="left" w:pos="284"/>
        </w:tabs>
        <w:spacing w:after="0" w:line="240" w:lineRule="auto"/>
        <w:ind w:firstLine="284"/>
        <w:jc w:val="both"/>
        <w:rPr>
          <w:rFonts w:ascii="Times New Roman" w:eastAsia="Calibri" w:hAnsi="Times New Roman" w:cs="Times New Roman"/>
          <w:sz w:val="12"/>
          <w:szCs w:val="12"/>
        </w:rPr>
      </w:pPr>
      <w:r w:rsidRPr="00170D52">
        <w:rPr>
          <w:rFonts w:ascii="Times New Roman" w:eastAsia="Calibri" w:hAnsi="Times New Roman" w:cs="Times New Roman"/>
          <w:sz w:val="12"/>
          <w:szCs w:val="12"/>
        </w:rPr>
        <w:t>5.1.3. К категориям особо охраняемых природных территорий местного значения относятся эколого-рекреационные зоны - особо охраняемые территории, на которых находятся природные и природно-антропогенные объекты, пригодные к организации на них рекреационных занятий (отдых у воды, прогулки, собирательство, туризм, экскурсии) и в отношении которых органом местного самоуправления признана необходимость их сохранения и рационального использования.</w:t>
      </w:r>
    </w:p>
    <w:p w:rsidR="00170D52" w:rsidRPr="00170D52" w:rsidRDefault="00170D52" w:rsidP="000973D8">
      <w:pPr>
        <w:tabs>
          <w:tab w:val="left" w:pos="284"/>
        </w:tabs>
        <w:spacing w:after="0" w:line="240" w:lineRule="auto"/>
        <w:jc w:val="center"/>
        <w:rPr>
          <w:rFonts w:ascii="Times New Roman" w:eastAsia="Calibri" w:hAnsi="Times New Roman" w:cs="Times New Roman"/>
          <w:b/>
          <w:sz w:val="12"/>
          <w:szCs w:val="12"/>
        </w:rPr>
      </w:pPr>
      <w:r w:rsidRPr="00170D52">
        <w:rPr>
          <w:rFonts w:ascii="Times New Roman" w:eastAsia="Calibri" w:hAnsi="Times New Roman" w:cs="Times New Roman"/>
          <w:b/>
          <w:sz w:val="12"/>
          <w:szCs w:val="12"/>
        </w:rPr>
        <w:t>Раздел 6. ОБЪЕКТЫ БЛАГОУСТРОЙСТВА</w:t>
      </w:r>
    </w:p>
    <w:p w:rsidR="00170D52" w:rsidRPr="00170D52" w:rsidRDefault="00170D52" w:rsidP="000973D8">
      <w:pPr>
        <w:tabs>
          <w:tab w:val="left" w:pos="284"/>
        </w:tabs>
        <w:spacing w:after="0" w:line="240" w:lineRule="auto"/>
        <w:jc w:val="center"/>
        <w:rPr>
          <w:rFonts w:ascii="Times New Roman" w:eastAsia="Calibri" w:hAnsi="Times New Roman" w:cs="Times New Roman"/>
          <w:b/>
          <w:sz w:val="12"/>
          <w:szCs w:val="12"/>
        </w:rPr>
      </w:pPr>
      <w:r w:rsidRPr="00170D52">
        <w:rPr>
          <w:rFonts w:ascii="Times New Roman" w:eastAsia="Calibri" w:hAnsi="Times New Roman" w:cs="Times New Roman"/>
          <w:b/>
          <w:sz w:val="12"/>
          <w:szCs w:val="12"/>
        </w:rPr>
        <w:t>НА ТЕРРИТОРИЯХ ТРАНСПОРТНЫХ И ИНЖЕНЕРНЫХ КОММУНИКАЦИЙ</w:t>
      </w:r>
      <w:r w:rsidR="000973D8">
        <w:rPr>
          <w:rFonts w:ascii="Times New Roman" w:eastAsia="Calibri" w:hAnsi="Times New Roman" w:cs="Times New Roman"/>
          <w:b/>
          <w:sz w:val="12"/>
          <w:szCs w:val="12"/>
        </w:rPr>
        <w:t xml:space="preserve"> </w:t>
      </w:r>
      <w:r w:rsidRPr="00170D52">
        <w:rPr>
          <w:rFonts w:ascii="Times New Roman" w:eastAsia="Calibri" w:hAnsi="Times New Roman" w:cs="Times New Roman"/>
          <w:b/>
          <w:sz w:val="12"/>
          <w:szCs w:val="12"/>
        </w:rPr>
        <w:t>СЕЛЬСКОГО ПОСЕЛЕНИЯ</w:t>
      </w:r>
    </w:p>
    <w:p w:rsidR="00170D52" w:rsidRPr="00170D52" w:rsidRDefault="00170D52" w:rsidP="000973D8">
      <w:pPr>
        <w:tabs>
          <w:tab w:val="left" w:pos="284"/>
        </w:tabs>
        <w:spacing w:after="0" w:line="240" w:lineRule="auto"/>
        <w:jc w:val="center"/>
        <w:rPr>
          <w:rFonts w:ascii="Times New Roman" w:eastAsia="Calibri" w:hAnsi="Times New Roman" w:cs="Times New Roman"/>
          <w:b/>
          <w:sz w:val="12"/>
          <w:szCs w:val="12"/>
        </w:rPr>
      </w:pPr>
      <w:r w:rsidRPr="00170D52">
        <w:rPr>
          <w:rFonts w:ascii="Times New Roman" w:eastAsia="Calibri" w:hAnsi="Times New Roman" w:cs="Times New Roman"/>
          <w:b/>
          <w:sz w:val="12"/>
          <w:szCs w:val="12"/>
        </w:rPr>
        <w:t>6.1. Общие положения</w:t>
      </w:r>
    </w:p>
    <w:p w:rsidR="00170D52" w:rsidRPr="00170D52" w:rsidRDefault="00170D52" w:rsidP="000973D8">
      <w:pPr>
        <w:tabs>
          <w:tab w:val="left" w:pos="284"/>
        </w:tabs>
        <w:spacing w:after="0" w:line="240" w:lineRule="auto"/>
        <w:ind w:firstLine="284"/>
        <w:jc w:val="both"/>
        <w:rPr>
          <w:rFonts w:ascii="Times New Roman" w:eastAsia="Calibri" w:hAnsi="Times New Roman" w:cs="Times New Roman"/>
          <w:sz w:val="12"/>
          <w:szCs w:val="12"/>
        </w:rPr>
      </w:pPr>
      <w:r w:rsidRPr="00170D52">
        <w:rPr>
          <w:rFonts w:ascii="Times New Roman" w:eastAsia="Calibri" w:hAnsi="Times New Roman" w:cs="Times New Roman"/>
          <w:sz w:val="12"/>
          <w:szCs w:val="12"/>
        </w:rPr>
        <w:t>6.1.1. Объектами нормирования благоустройства на территориях транспортных коммуникаций населенного пункта обычно является улично-дорожная сеть (УДС) населенного пункта в границах красных линий, пешеходные переходы различных типов.</w:t>
      </w:r>
    </w:p>
    <w:p w:rsidR="00170D52" w:rsidRPr="00170D52" w:rsidRDefault="00170D52" w:rsidP="000973D8">
      <w:pPr>
        <w:tabs>
          <w:tab w:val="left" w:pos="284"/>
        </w:tabs>
        <w:spacing w:after="0" w:line="240" w:lineRule="auto"/>
        <w:jc w:val="center"/>
        <w:rPr>
          <w:rFonts w:ascii="Times New Roman" w:eastAsia="Calibri" w:hAnsi="Times New Roman" w:cs="Times New Roman"/>
          <w:b/>
          <w:sz w:val="12"/>
          <w:szCs w:val="12"/>
        </w:rPr>
      </w:pPr>
      <w:r w:rsidRPr="00170D52">
        <w:rPr>
          <w:rFonts w:ascii="Times New Roman" w:eastAsia="Calibri" w:hAnsi="Times New Roman" w:cs="Times New Roman"/>
          <w:b/>
          <w:sz w:val="12"/>
          <w:szCs w:val="12"/>
        </w:rPr>
        <w:t>6.2. Улицы и дороги</w:t>
      </w:r>
    </w:p>
    <w:p w:rsidR="00170D52" w:rsidRPr="00170D52" w:rsidRDefault="00170D52" w:rsidP="000973D8">
      <w:pPr>
        <w:tabs>
          <w:tab w:val="left" w:pos="284"/>
        </w:tabs>
        <w:spacing w:after="0" w:line="240" w:lineRule="auto"/>
        <w:ind w:firstLine="284"/>
        <w:jc w:val="both"/>
        <w:rPr>
          <w:rFonts w:ascii="Times New Roman" w:eastAsia="Calibri" w:hAnsi="Times New Roman" w:cs="Times New Roman"/>
          <w:sz w:val="12"/>
          <w:szCs w:val="12"/>
        </w:rPr>
      </w:pPr>
      <w:r w:rsidRPr="00170D52">
        <w:rPr>
          <w:rFonts w:ascii="Times New Roman" w:eastAsia="Calibri" w:hAnsi="Times New Roman" w:cs="Times New Roman"/>
          <w:sz w:val="12"/>
          <w:szCs w:val="12"/>
        </w:rPr>
        <w:t>6.2.1. Улицы и дороги на территории населенного пункта по назначению и транспортным характеристикам обычно подразделяются на магистральные улицы районного значения, улицы и дороги местного значения.</w:t>
      </w:r>
    </w:p>
    <w:p w:rsidR="00170D52" w:rsidRPr="00170D52" w:rsidRDefault="00170D52" w:rsidP="000973D8">
      <w:pPr>
        <w:tabs>
          <w:tab w:val="left" w:pos="284"/>
        </w:tabs>
        <w:spacing w:after="0" w:line="240" w:lineRule="auto"/>
        <w:ind w:firstLine="284"/>
        <w:jc w:val="both"/>
        <w:rPr>
          <w:rFonts w:ascii="Times New Roman" w:eastAsia="Calibri" w:hAnsi="Times New Roman" w:cs="Times New Roman"/>
          <w:sz w:val="12"/>
          <w:szCs w:val="12"/>
        </w:rPr>
      </w:pPr>
      <w:r w:rsidRPr="00170D52">
        <w:rPr>
          <w:rFonts w:ascii="Times New Roman" w:eastAsia="Calibri" w:hAnsi="Times New Roman" w:cs="Times New Roman"/>
          <w:sz w:val="12"/>
          <w:szCs w:val="12"/>
        </w:rPr>
        <w:t>6.2.2. Обязательный 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горизонтальная разметка).</w:t>
      </w:r>
    </w:p>
    <w:p w:rsidR="00170D52" w:rsidRPr="00170D52" w:rsidRDefault="00170D52" w:rsidP="000973D8">
      <w:pPr>
        <w:tabs>
          <w:tab w:val="left" w:pos="284"/>
        </w:tabs>
        <w:spacing w:after="0" w:line="240" w:lineRule="auto"/>
        <w:ind w:firstLine="284"/>
        <w:jc w:val="both"/>
        <w:rPr>
          <w:rFonts w:ascii="Times New Roman" w:eastAsia="Calibri" w:hAnsi="Times New Roman" w:cs="Times New Roman"/>
          <w:sz w:val="12"/>
          <w:szCs w:val="12"/>
        </w:rPr>
      </w:pPr>
      <w:r w:rsidRPr="00170D52">
        <w:rPr>
          <w:rFonts w:ascii="Times New Roman" w:eastAsia="Calibri" w:hAnsi="Times New Roman" w:cs="Times New Roman"/>
          <w:sz w:val="12"/>
          <w:szCs w:val="12"/>
        </w:rPr>
        <w:t>6.2.2.1. Для проектирования озеленения улиц и дорог устанавливаются минимальные расстояния от посадок до сетей подземных коммуникаций и прочих сооружений улично-дорожной сети в соответствии со СНиПами. Возможно размещение деревьев в мощении.</w:t>
      </w:r>
    </w:p>
    <w:p w:rsidR="00170D52" w:rsidRPr="00170D52" w:rsidRDefault="00170D52" w:rsidP="000973D8">
      <w:pPr>
        <w:tabs>
          <w:tab w:val="left" w:pos="284"/>
        </w:tabs>
        <w:spacing w:after="0" w:line="240" w:lineRule="auto"/>
        <w:jc w:val="center"/>
        <w:rPr>
          <w:rFonts w:ascii="Times New Roman" w:eastAsia="Calibri" w:hAnsi="Times New Roman" w:cs="Times New Roman"/>
          <w:b/>
          <w:sz w:val="12"/>
          <w:szCs w:val="12"/>
        </w:rPr>
      </w:pPr>
      <w:r w:rsidRPr="00170D52">
        <w:rPr>
          <w:rFonts w:ascii="Times New Roman" w:eastAsia="Calibri" w:hAnsi="Times New Roman" w:cs="Times New Roman"/>
          <w:b/>
          <w:sz w:val="12"/>
          <w:szCs w:val="12"/>
        </w:rPr>
        <w:t>6.3. Пешеходные переходы</w:t>
      </w:r>
    </w:p>
    <w:p w:rsidR="00170D52" w:rsidRPr="00170D52" w:rsidRDefault="00170D52" w:rsidP="000973D8">
      <w:pPr>
        <w:tabs>
          <w:tab w:val="left" w:pos="284"/>
        </w:tabs>
        <w:spacing w:after="0" w:line="240" w:lineRule="auto"/>
        <w:ind w:firstLine="284"/>
        <w:jc w:val="both"/>
        <w:rPr>
          <w:rFonts w:ascii="Times New Roman" w:eastAsia="Calibri" w:hAnsi="Times New Roman" w:cs="Times New Roman"/>
          <w:sz w:val="12"/>
          <w:szCs w:val="12"/>
        </w:rPr>
      </w:pPr>
      <w:r w:rsidRPr="00170D52">
        <w:rPr>
          <w:rFonts w:ascii="Times New Roman" w:eastAsia="Calibri" w:hAnsi="Times New Roman" w:cs="Times New Roman"/>
          <w:sz w:val="12"/>
          <w:szCs w:val="12"/>
        </w:rPr>
        <w:t>6.3.1. Пешеходные переходы размещаются в местах пересечения основных пешеходных коммуникаций с улицами и дорогами.</w:t>
      </w:r>
    </w:p>
    <w:p w:rsidR="00170D52" w:rsidRPr="00170D52" w:rsidRDefault="00170D52" w:rsidP="000973D8">
      <w:pPr>
        <w:tabs>
          <w:tab w:val="left" w:pos="284"/>
        </w:tabs>
        <w:spacing w:after="0" w:line="240" w:lineRule="auto"/>
        <w:jc w:val="center"/>
        <w:rPr>
          <w:rFonts w:ascii="Times New Roman" w:eastAsia="Calibri" w:hAnsi="Times New Roman" w:cs="Times New Roman"/>
          <w:b/>
          <w:sz w:val="12"/>
          <w:szCs w:val="12"/>
        </w:rPr>
      </w:pPr>
      <w:r w:rsidRPr="00170D52">
        <w:rPr>
          <w:rFonts w:ascii="Times New Roman" w:eastAsia="Calibri" w:hAnsi="Times New Roman" w:cs="Times New Roman"/>
          <w:b/>
          <w:sz w:val="12"/>
          <w:szCs w:val="12"/>
        </w:rPr>
        <w:t>6.4. Технические зоны транспортных, инженерных</w:t>
      </w:r>
      <w:r w:rsidR="000973D8">
        <w:rPr>
          <w:rFonts w:ascii="Times New Roman" w:eastAsia="Calibri" w:hAnsi="Times New Roman" w:cs="Times New Roman"/>
          <w:b/>
          <w:sz w:val="12"/>
          <w:szCs w:val="12"/>
        </w:rPr>
        <w:t xml:space="preserve"> </w:t>
      </w:r>
      <w:r w:rsidRPr="00170D52">
        <w:rPr>
          <w:rFonts w:ascii="Times New Roman" w:eastAsia="Calibri" w:hAnsi="Times New Roman" w:cs="Times New Roman"/>
          <w:b/>
          <w:sz w:val="12"/>
          <w:szCs w:val="12"/>
        </w:rPr>
        <w:t xml:space="preserve">коммуникаций, </w:t>
      </w:r>
      <w:proofErr w:type="spellStart"/>
      <w:r w:rsidRPr="00170D52">
        <w:rPr>
          <w:rFonts w:ascii="Times New Roman" w:eastAsia="Calibri" w:hAnsi="Times New Roman" w:cs="Times New Roman"/>
          <w:b/>
          <w:sz w:val="12"/>
          <w:szCs w:val="12"/>
        </w:rPr>
        <w:t>водоохранные</w:t>
      </w:r>
      <w:proofErr w:type="spellEnd"/>
      <w:r w:rsidRPr="00170D52">
        <w:rPr>
          <w:rFonts w:ascii="Times New Roman" w:eastAsia="Calibri" w:hAnsi="Times New Roman" w:cs="Times New Roman"/>
          <w:b/>
          <w:sz w:val="12"/>
          <w:szCs w:val="12"/>
        </w:rPr>
        <w:t xml:space="preserve"> зоны</w:t>
      </w:r>
    </w:p>
    <w:p w:rsidR="00170D52" w:rsidRPr="00170D52" w:rsidRDefault="00170D52" w:rsidP="000973D8">
      <w:pPr>
        <w:tabs>
          <w:tab w:val="left" w:pos="284"/>
        </w:tabs>
        <w:spacing w:after="0" w:line="240" w:lineRule="auto"/>
        <w:ind w:firstLine="284"/>
        <w:jc w:val="both"/>
        <w:rPr>
          <w:rFonts w:ascii="Times New Roman" w:eastAsia="Calibri" w:hAnsi="Times New Roman" w:cs="Times New Roman"/>
          <w:sz w:val="12"/>
          <w:szCs w:val="12"/>
        </w:rPr>
      </w:pPr>
      <w:r w:rsidRPr="00170D52">
        <w:rPr>
          <w:rFonts w:ascii="Times New Roman" w:eastAsia="Calibri" w:hAnsi="Times New Roman" w:cs="Times New Roman"/>
          <w:sz w:val="12"/>
          <w:szCs w:val="12"/>
        </w:rPr>
        <w:t>6.4.1. На территории населенного пункта предусматриваются следующие виды технических (охранно-эксплуатационных) зон, выделяемые линиями градостроительного регулирования: магистральных коллекторов и трубопроводов, кабелей высокого и низкого напряжения, слабых токов, линий высоковольтных передач, метрополитена, в том числе мелкого заложения.</w:t>
      </w:r>
    </w:p>
    <w:p w:rsidR="00170D52" w:rsidRPr="00170D52" w:rsidRDefault="00170D52" w:rsidP="000973D8">
      <w:pPr>
        <w:tabs>
          <w:tab w:val="left" w:pos="284"/>
        </w:tabs>
        <w:spacing w:after="0" w:line="240" w:lineRule="auto"/>
        <w:ind w:firstLine="284"/>
        <w:jc w:val="both"/>
        <w:rPr>
          <w:rFonts w:ascii="Times New Roman" w:eastAsia="Calibri" w:hAnsi="Times New Roman" w:cs="Times New Roman"/>
          <w:sz w:val="12"/>
          <w:szCs w:val="12"/>
        </w:rPr>
      </w:pPr>
      <w:r w:rsidRPr="00170D52">
        <w:rPr>
          <w:rFonts w:ascii="Times New Roman" w:eastAsia="Calibri" w:hAnsi="Times New Roman" w:cs="Times New Roman"/>
          <w:sz w:val="12"/>
          <w:szCs w:val="12"/>
        </w:rPr>
        <w:t xml:space="preserve">6.4.2. На территории выделенных технических (охранных) зон магистральных коллекторов и трубопроводов, кабелей высокого, низкого напряжения и слабых токов, линий высоковольтных передач, не допускается прокладка транспортно-пешеходных коммуникаций с твердыми видами покрытий, установка осветительного оборудования, средств наружной рекламы и информации, устройство площадок (детских, отдыха, стоянок автомобилей, установки мусоросборников), возведение любых видов сооружений, в </w:t>
      </w:r>
      <w:proofErr w:type="spellStart"/>
      <w:r w:rsidRPr="00170D52">
        <w:rPr>
          <w:rFonts w:ascii="Times New Roman" w:eastAsia="Calibri" w:hAnsi="Times New Roman" w:cs="Times New Roman"/>
          <w:sz w:val="12"/>
          <w:szCs w:val="12"/>
        </w:rPr>
        <w:t>т.ч</w:t>
      </w:r>
      <w:proofErr w:type="spellEnd"/>
      <w:r w:rsidRPr="00170D52">
        <w:rPr>
          <w:rFonts w:ascii="Times New Roman" w:eastAsia="Calibri" w:hAnsi="Times New Roman" w:cs="Times New Roman"/>
          <w:sz w:val="12"/>
          <w:szCs w:val="12"/>
        </w:rPr>
        <w:t>. некапитальных нестационарных, кроме технических, имеющих отношение к обслуживанию и эксплуатации проходящих в технической зоне коммуникаций.</w:t>
      </w:r>
    </w:p>
    <w:p w:rsidR="00170D52" w:rsidRPr="00170D52" w:rsidRDefault="00170D52" w:rsidP="000973D8">
      <w:pPr>
        <w:tabs>
          <w:tab w:val="left" w:pos="284"/>
        </w:tabs>
        <w:spacing w:after="0" w:line="240" w:lineRule="auto"/>
        <w:jc w:val="center"/>
        <w:rPr>
          <w:rFonts w:ascii="Times New Roman" w:eastAsia="Calibri" w:hAnsi="Times New Roman" w:cs="Times New Roman"/>
          <w:b/>
          <w:sz w:val="12"/>
          <w:szCs w:val="12"/>
        </w:rPr>
      </w:pPr>
      <w:r w:rsidRPr="00170D52">
        <w:rPr>
          <w:rFonts w:ascii="Times New Roman" w:eastAsia="Calibri" w:hAnsi="Times New Roman" w:cs="Times New Roman"/>
          <w:b/>
          <w:sz w:val="12"/>
          <w:szCs w:val="12"/>
        </w:rPr>
        <w:t>Раздел 7. ЭКСПЛУАТАЦИЯ ОБЪЕКТОВ БЛАГОУСТРОЙСТВА</w:t>
      </w:r>
    </w:p>
    <w:p w:rsidR="00170D52" w:rsidRPr="00170D52" w:rsidRDefault="00170D52" w:rsidP="000973D8">
      <w:pPr>
        <w:tabs>
          <w:tab w:val="left" w:pos="284"/>
        </w:tabs>
        <w:spacing w:after="0" w:line="240" w:lineRule="auto"/>
        <w:jc w:val="center"/>
        <w:rPr>
          <w:rFonts w:ascii="Times New Roman" w:eastAsia="Calibri" w:hAnsi="Times New Roman" w:cs="Times New Roman"/>
          <w:b/>
          <w:sz w:val="12"/>
          <w:szCs w:val="12"/>
        </w:rPr>
      </w:pPr>
      <w:r w:rsidRPr="00170D52">
        <w:rPr>
          <w:rFonts w:ascii="Times New Roman" w:eastAsia="Calibri" w:hAnsi="Times New Roman" w:cs="Times New Roman"/>
          <w:b/>
          <w:sz w:val="12"/>
          <w:szCs w:val="12"/>
        </w:rPr>
        <w:t>7.1. Уборка территории</w:t>
      </w:r>
    </w:p>
    <w:p w:rsidR="00170D52" w:rsidRPr="00170D52" w:rsidRDefault="00170D52" w:rsidP="000973D8">
      <w:pPr>
        <w:tabs>
          <w:tab w:val="left" w:pos="284"/>
        </w:tabs>
        <w:spacing w:after="0" w:line="240" w:lineRule="auto"/>
        <w:ind w:firstLine="284"/>
        <w:jc w:val="both"/>
        <w:rPr>
          <w:rFonts w:ascii="Times New Roman" w:eastAsia="Calibri" w:hAnsi="Times New Roman" w:cs="Times New Roman"/>
          <w:sz w:val="12"/>
          <w:szCs w:val="12"/>
        </w:rPr>
      </w:pPr>
      <w:r w:rsidRPr="00170D52">
        <w:rPr>
          <w:rFonts w:ascii="Times New Roman" w:eastAsia="Calibri" w:hAnsi="Times New Roman" w:cs="Times New Roman"/>
          <w:sz w:val="12"/>
          <w:szCs w:val="12"/>
        </w:rPr>
        <w:t>7.1.1. Хозяйствующие субъекты, обязаны обеспечивать своевременную и качественную очистку и уборку принадлежащих им на праве собственности или ином вещном праве земельных участков, прилегающих территорий - на добровольной или договорной основе в соответствии с действующим законодательством. Форма договора о закреплении прилегающей территории в целях организации ее уборки и содержания Приложение №2 настоящих Правил.</w:t>
      </w:r>
    </w:p>
    <w:p w:rsidR="00170D52" w:rsidRPr="00170D52" w:rsidRDefault="00170D52" w:rsidP="000973D8">
      <w:pPr>
        <w:tabs>
          <w:tab w:val="left" w:pos="284"/>
        </w:tabs>
        <w:spacing w:after="0" w:line="240" w:lineRule="auto"/>
        <w:ind w:firstLine="284"/>
        <w:jc w:val="both"/>
        <w:rPr>
          <w:rFonts w:ascii="Times New Roman" w:eastAsia="Calibri" w:hAnsi="Times New Roman" w:cs="Times New Roman"/>
          <w:sz w:val="12"/>
          <w:szCs w:val="12"/>
        </w:rPr>
      </w:pPr>
      <w:r w:rsidRPr="00170D52">
        <w:rPr>
          <w:rFonts w:ascii="Times New Roman" w:eastAsia="Calibri" w:hAnsi="Times New Roman" w:cs="Times New Roman"/>
          <w:sz w:val="12"/>
          <w:szCs w:val="12"/>
        </w:rPr>
        <w:t>Размер подлежащих уборке земельных участков определяется на основании документов, подтверждающих право собственности, владения, пользования земельным участком, а также размером прилегающей территории.</w:t>
      </w:r>
    </w:p>
    <w:p w:rsidR="00170D52" w:rsidRPr="00170D52" w:rsidRDefault="00170D52" w:rsidP="000973D8">
      <w:pPr>
        <w:tabs>
          <w:tab w:val="left" w:pos="284"/>
        </w:tabs>
        <w:spacing w:after="0" w:line="240" w:lineRule="auto"/>
        <w:ind w:firstLine="284"/>
        <w:jc w:val="both"/>
        <w:rPr>
          <w:rFonts w:ascii="Times New Roman" w:eastAsia="Calibri" w:hAnsi="Times New Roman" w:cs="Times New Roman"/>
          <w:sz w:val="12"/>
          <w:szCs w:val="12"/>
        </w:rPr>
      </w:pPr>
      <w:r w:rsidRPr="00170D52">
        <w:rPr>
          <w:rFonts w:ascii="Times New Roman" w:eastAsia="Calibri" w:hAnsi="Times New Roman" w:cs="Times New Roman"/>
          <w:sz w:val="12"/>
          <w:szCs w:val="12"/>
        </w:rPr>
        <w:t>Границы прилегающей территории определяются:</w:t>
      </w:r>
    </w:p>
    <w:p w:rsidR="006A5A85" w:rsidRDefault="00170D52" w:rsidP="000973D8">
      <w:pPr>
        <w:tabs>
          <w:tab w:val="left" w:pos="284"/>
        </w:tabs>
        <w:spacing w:after="0" w:line="240" w:lineRule="auto"/>
        <w:ind w:firstLine="284"/>
        <w:jc w:val="both"/>
        <w:rPr>
          <w:rFonts w:ascii="Times New Roman" w:eastAsia="Calibri" w:hAnsi="Times New Roman" w:cs="Times New Roman"/>
          <w:sz w:val="12"/>
          <w:szCs w:val="12"/>
        </w:rPr>
      </w:pPr>
      <w:r w:rsidRPr="00170D52">
        <w:rPr>
          <w:rFonts w:ascii="Times New Roman" w:eastAsia="Calibri" w:hAnsi="Times New Roman" w:cs="Times New Roman"/>
          <w:sz w:val="12"/>
          <w:szCs w:val="12"/>
        </w:rPr>
        <w:t xml:space="preserve">- для мест производства земляных, дорожно-ремонтных работ, работ по ремонту инженерных сетей и коммуникаций, фасадов и иных </w:t>
      </w:r>
    </w:p>
    <w:p w:rsidR="00170D52" w:rsidRPr="00170D52" w:rsidRDefault="00170D52" w:rsidP="006A5A85">
      <w:pPr>
        <w:tabs>
          <w:tab w:val="left" w:pos="284"/>
        </w:tabs>
        <w:spacing w:after="0" w:line="240" w:lineRule="auto"/>
        <w:jc w:val="both"/>
        <w:rPr>
          <w:rFonts w:ascii="Times New Roman" w:eastAsia="Calibri" w:hAnsi="Times New Roman" w:cs="Times New Roman"/>
          <w:sz w:val="12"/>
          <w:szCs w:val="12"/>
        </w:rPr>
      </w:pPr>
      <w:r w:rsidRPr="00170D52">
        <w:rPr>
          <w:rFonts w:ascii="Times New Roman" w:eastAsia="Calibri" w:hAnsi="Times New Roman" w:cs="Times New Roman"/>
          <w:sz w:val="12"/>
          <w:szCs w:val="12"/>
        </w:rPr>
        <w:lastRenderedPageBreak/>
        <w:t xml:space="preserve">элементов строений, зданий и сооружений, установке средств стабильного территориального размещения – по периметру </w:t>
      </w:r>
      <w:smartTag w:uri="urn:schemas-microsoft-com:office:smarttags" w:element="metricconverter">
        <w:smartTagPr>
          <w:attr w:name="ProductID" w:val="5 метров"/>
        </w:smartTagPr>
        <w:r w:rsidRPr="00170D52">
          <w:rPr>
            <w:rFonts w:ascii="Times New Roman" w:eastAsia="Calibri" w:hAnsi="Times New Roman" w:cs="Times New Roman"/>
            <w:sz w:val="12"/>
            <w:szCs w:val="12"/>
          </w:rPr>
          <w:t>5 метров</w:t>
        </w:r>
      </w:smartTag>
      <w:r w:rsidRPr="00170D52">
        <w:rPr>
          <w:rFonts w:ascii="Times New Roman" w:eastAsia="Calibri" w:hAnsi="Times New Roman" w:cs="Times New Roman"/>
          <w:sz w:val="12"/>
          <w:szCs w:val="12"/>
        </w:rPr>
        <w:t xml:space="preserve"> от объекта производства работ;</w:t>
      </w:r>
    </w:p>
    <w:p w:rsidR="00170D52" w:rsidRPr="00170D52" w:rsidRDefault="00170D52" w:rsidP="000973D8">
      <w:pPr>
        <w:tabs>
          <w:tab w:val="left" w:pos="284"/>
        </w:tabs>
        <w:spacing w:after="0" w:line="240" w:lineRule="auto"/>
        <w:ind w:firstLine="284"/>
        <w:jc w:val="both"/>
        <w:rPr>
          <w:rFonts w:ascii="Times New Roman" w:eastAsia="Calibri" w:hAnsi="Times New Roman" w:cs="Times New Roman"/>
          <w:sz w:val="12"/>
          <w:szCs w:val="12"/>
        </w:rPr>
      </w:pPr>
      <w:r w:rsidRPr="00170D52">
        <w:rPr>
          <w:rFonts w:ascii="Times New Roman" w:eastAsia="Calibri" w:hAnsi="Times New Roman" w:cs="Times New Roman"/>
          <w:sz w:val="12"/>
          <w:szCs w:val="12"/>
        </w:rPr>
        <w:t xml:space="preserve">- для строительных площадок - не менее </w:t>
      </w:r>
      <w:smartTag w:uri="urn:schemas-microsoft-com:office:smarttags" w:element="metricconverter">
        <w:smartTagPr>
          <w:attr w:name="ProductID" w:val="15 метров"/>
        </w:smartTagPr>
        <w:r w:rsidRPr="00170D52">
          <w:rPr>
            <w:rFonts w:ascii="Times New Roman" w:eastAsia="Calibri" w:hAnsi="Times New Roman" w:cs="Times New Roman"/>
            <w:sz w:val="12"/>
            <w:szCs w:val="12"/>
          </w:rPr>
          <w:t>15 метров</w:t>
        </w:r>
      </w:smartTag>
      <w:r w:rsidRPr="00170D52">
        <w:rPr>
          <w:rFonts w:ascii="Times New Roman" w:eastAsia="Calibri" w:hAnsi="Times New Roman" w:cs="Times New Roman"/>
          <w:sz w:val="12"/>
          <w:szCs w:val="12"/>
        </w:rPr>
        <w:t xml:space="preserve"> от ограждения стройки по всему периметру;</w:t>
      </w:r>
    </w:p>
    <w:p w:rsidR="00170D52" w:rsidRPr="00170D52" w:rsidRDefault="00170D52" w:rsidP="000973D8">
      <w:pPr>
        <w:tabs>
          <w:tab w:val="left" w:pos="284"/>
        </w:tabs>
        <w:spacing w:after="0" w:line="240" w:lineRule="auto"/>
        <w:ind w:firstLine="284"/>
        <w:jc w:val="both"/>
        <w:rPr>
          <w:rFonts w:ascii="Times New Roman" w:eastAsia="Calibri" w:hAnsi="Times New Roman" w:cs="Times New Roman"/>
          <w:sz w:val="12"/>
          <w:szCs w:val="12"/>
        </w:rPr>
      </w:pPr>
      <w:r w:rsidRPr="00170D52">
        <w:rPr>
          <w:rFonts w:ascii="Times New Roman" w:eastAsia="Calibri" w:hAnsi="Times New Roman" w:cs="Times New Roman"/>
          <w:sz w:val="12"/>
          <w:szCs w:val="12"/>
        </w:rPr>
        <w:t xml:space="preserve">-  для объектов торговли (нестационарных объектов торговли, объектов стационарной торговли), общественного питания,  сферы оказания услуг, выполнения работ – по периметру не менее </w:t>
      </w:r>
      <w:smartTag w:uri="urn:schemas-microsoft-com:office:smarttags" w:element="metricconverter">
        <w:smartTagPr>
          <w:attr w:name="ProductID" w:val="10 метров"/>
        </w:smartTagPr>
        <w:r w:rsidRPr="00170D52">
          <w:rPr>
            <w:rFonts w:ascii="Times New Roman" w:eastAsia="Calibri" w:hAnsi="Times New Roman" w:cs="Times New Roman"/>
            <w:sz w:val="12"/>
            <w:szCs w:val="12"/>
          </w:rPr>
          <w:t>10 метров</w:t>
        </w:r>
      </w:smartTag>
      <w:r w:rsidRPr="00170D52">
        <w:rPr>
          <w:rFonts w:ascii="Times New Roman" w:eastAsia="Calibri" w:hAnsi="Times New Roman" w:cs="Times New Roman"/>
          <w:sz w:val="12"/>
          <w:szCs w:val="12"/>
        </w:rPr>
        <w:t xml:space="preserve"> от объекта торговли;</w:t>
      </w:r>
    </w:p>
    <w:p w:rsidR="00170D52" w:rsidRPr="00170D52" w:rsidRDefault="00170D52" w:rsidP="000973D8">
      <w:pPr>
        <w:tabs>
          <w:tab w:val="left" w:pos="284"/>
        </w:tabs>
        <w:spacing w:after="0" w:line="240" w:lineRule="auto"/>
        <w:ind w:firstLine="284"/>
        <w:jc w:val="both"/>
        <w:rPr>
          <w:rFonts w:ascii="Times New Roman" w:eastAsia="Calibri" w:hAnsi="Times New Roman" w:cs="Times New Roman"/>
          <w:sz w:val="12"/>
          <w:szCs w:val="12"/>
        </w:rPr>
      </w:pPr>
      <w:r w:rsidRPr="00170D52">
        <w:rPr>
          <w:rFonts w:ascii="Times New Roman" w:eastAsia="Calibri" w:hAnsi="Times New Roman" w:cs="Times New Roman"/>
          <w:sz w:val="12"/>
          <w:szCs w:val="12"/>
        </w:rPr>
        <w:t xml:space="preserve">- для автозаправочных станций, станций технического обслуживания, мест мойки автотранспорта, автозаправочных комплексов, а также въездов и выездов из них – по периметру не менее </w:t>
      </w:r>
      <w:smartTag w:uri="urn:schemas-microsoft-com:office:smarttags" w:element="metricconverter">
        <w:smartTagPr>
          <w:attr w:name="ProductID" w:val="15 метров"/>
        </w:smartTagPr>
        <w:r w:rsidRPr="00170D52">
          <w:rPr>
            <w:rFonts w:ascii="Times New Roman" w:eastAsia="Calibri" w:hAnsi="Times New Roman" w:cs="Times New Roman"/>
            <w:sz w:val="12"/>
            <w:szCs w:val="12"/>
          </w:rPr>
          <w:t>15 метров</w:t>
        </w:r>
      </w:smartTag>
      <w:r w:rsidRPr="00170D52">
        <w:rPr>
          <w:rFonts w:ascii="Times New Roman" w:eastAsia="Calibri" w:hAnsi="Times New Roman" w:cs="Times New Roman"/>
          <w:sz w:val="12"/>
          <w:szCs w:val="12"/>
        </w:rPr>
        <w:t xml:space="preserve"> от места их расположения;</w:t>
      </w:r>
    </w:p>
    <w:p w:rsidR="00170D52" w:rsidRPr="00170D52" w:rsidRDefault="00170D52" w:rsidP="000973D8">
      <w:pPr>
        <w:tabs>
          <w:tab w:val="left" w:pos="284"/>
        </w:tabs>
        <w:spacing w:after="0" w:line="240" w:lineRule="auto"/>
        <w:ind w:firstLine="284"/>
        <w:jc w:val="both"/>
        <w:rPr>
          <w:rFonts w:ascii="Times New Roman" w:eastAsia="Calibri" w:hAnsi="Times New Roman" w:cs="Times New Roman"/>
          <w:sz w:val="12"/>
          <w:szCs w:val="12"/>
        </w:rPr>
      </w:pPr>
      <w:r w:rsidRPr="00170D52">
        <w:rPr>
          <w:rFonts w:ascii="Times New Roman" w:eastAsia="Calibri" w:hAnsi="Times New Roman" w:cs="Times New Roman"/>
          <w:sz w:val="12"/>
          <w:szCs w:val="12"/>
        </w:rPr>
        <w:t xml:space="preserve">- для территории хозяйствующих субъектов – по периметру не менее </w:t>
      </w:r>
      <w:smartTag w:uri="urn:schemas-microsoft-com:office:smarttags" w:element="metricconverter">
        <w:smartTagPr>
          <w:attr w:name="ProductID" w:val="5 метров"/>
        </w:smartTagPr>
        <w:r w:rsidRPr="00170D52">
          <w:rPr>
            <w:rFonts w:ascii="Times New Roman" w:eastAsia="Calibri" w:hAnsi="Times New Roman" w:cs="Times New Roman"/>
            <w:sz w:val="12"/>
            <w:szCs w:val="12"/>
          </w:rPr>
          <w:t>5 метров</w:t>
        </w:r>
      </w:smartTag>
      <w:r w:rsidRPr="00170D52">
        <w:rPr>
          <w:rFonts w:ascii="Times New Roman" w:eastAsia="Calibri" w:hAnsi="Times New Roman" w:cs="Times New Roman"/>
          <w:sz w:val="12"/>
          <w:szCs w:val="12"/>
        </w:rPr>
        <w:t xml:space="preserve"> от границы территории хозяйствующего субъекта.</w:t>
      </w:r>
    </w:p>
    <w:p w:rsidR="00170D52" w:rsidRPr="00170D52" w:rsidRDefault="00170D52" w:rsidP="000973D8">
      <w:pPr>
        <w:tabs>
          <w:tab w:val="left" w:pos="284"/>
        </w:tabs>
        <w:spacing w:after="0" w:line="240" w:lineRule="auto"/>
        <w:ind w:firstLine="284"/>
        <w:jc w:val="both"/>
        <w:rPr>
          <w:rFonts w:ascii="Times New Roman" w:eastAsia="Calibri" w:hAnsi="Times New Roman" w:cs="Times New Roman"/>
          <w:sz w:val="12"/>
          <w:szCs w:val="12"/>
        </w:rPr>
      </w:pPr>
      <w:r w:rsidRPr="00170D52">
        <w:rPr>
          <w:rFonts w:ascii="Times New Roman" w:eastAsia="Calibri" w:hAnsi="Times New Roman" w:cs="Times New Roman"/>
          <w:sz w:val="12"/>
          <w:szCs w:val="12"/>
        </w:rPr>
        <w:t>Под хозяйствующим субъектом понимается юридическое лицо, независимо от их организационно-правовых форм,  индивидуальный предприниматель, физическое лицо.</w:t>
      </w:r>
    </w:p>
    <w:p w:rsidR="00170D52" w:rsidRPr="00170D52" w:rsidRDefault="00170D52" w:rsidP="000973D8">
      <w:pPr>
        <w:tabs>
          <w:tab w:val="left" w:pos="284"/>
        </w:tabs>
        <w:spacing w:after="0" w:line="240" w:lineRule="auto"/>
        <w:ind w:firstLine="284"/>
        <w:jc w:val="both"/>
        <w:rPr>
          <w:rFonts w:ascii="Times New Roman" w:eastAsia="Calibri" w:hAnsi="Times New Roman" w:cs="Times New Roman"/>
          <w:sz w:val="12"/>
          <w:szCs w:val="12"/>
        </w:rPr>
      </w:pPr>
      <w:r w:rsidRPr="00170D52">
        <w:rPr>
          <w:rFonts w:ascii="Times New Roman" w:eastAsia="Calibri" w:hAnsi="Times New Roman" w:cs="Times New Roman"/>
          <w:sz w:val="12"/>
          <w:szCs w:val="12"/>
        </w:rPr>
        <w:t>Под территорией хозяйствующего субъекта понимается часть территории Сергиевского района, имеющая площадь, границы, местоположение, правовой статус, целевое назначение, находящаяся в собственности, владении или пользовании хозяйствующего субъекта;</w:t>
      </w:r>
    </w:p>
    <w:p w:rsidR="00170D52" w:rsidRPr="00170D52" w:rsidRDefault="00170D52" w:rsidP="000973D8">
      <w:pPr>
        <w:tabs>
          <w:tab w:val="left" w:pos="284"/>
        </w:tabs>
        <w:spacing w:after="0" w:line="240" w:lineRule="auto"/>
        <w:ind w:firstLine="284"/>
        <w:jc w:val="both"/>
        <w:rPr>
          <w:rFonts w:ascii="Times New Roman" w:eastAsia="Calibri" w:hAnsi="Times New Roman" w:cs="Times New Roman"/>
          <w:sz w:val="12"/>
          <w:szCs w:val="12"/>
        </w:rPr>
      </w:pPr>
      <w:r w:rsidRPr="00170D52">
        <w:rPr>
          <w:rFonts w:ascii="Times New Roman" w:eastAsia="Calibri" w:hAnsi="Times New Roman" w:cs="Times New Roman"/>
          <w:sz w:val="12"/>
          <w:szCs w:val="12"/>
        </w:rPr>
        <w:t>При перекрытии (пересечении) площадей территорий, определенных в соответствии с настоящим подпунктом Правил, границы прилегающих территорий устанавливаются на равном удалении от объектов, указанных в настоящем подпункте Правил.</w:t>
      </w:r>
    </w:p>
    <w:p w:rsidR="00170D52" w:rsidRPr="00170D52" w:rsidRDefault="00170D52" w:rsidP="000973D8">
      <w:pPr>
        <w:tabs>
          <w:tab w:val="left" w:pos="284"/>
        </w:tabs>
        <w:spacing w:after="0" w:line="240" w:lineRule="auto"/>
        <w:ind w:firstLine="284"/>
        <w:jc w:val="both"/>
        <w:rPr>
          <w:rFonts w:ascii="Times New Roman" w:eastAsia="Calibri" w:hAnsi="Times New Roman" w:cs="Times New Roman"/>
          <w:sz w:val="12"/>
          <w:szCs w:val="12"/>
        </w:rPr>
      </w:pPr>
      <w:r w:rsidRPr="00170D52">
        <w:rPr>
          <w:rFonts w:ascii="Times New Roman" w:eastAsia="Calibri" w:hAnsi="Times New Roman" w:cs="Times New Roman"/>
          <w:sz w:val="12"/>
          <w:szCs w:val="12"/>
        </w:rPr>
        <w:t>Организация уборки иных территорий осуществляется администрацией сельского поселения  по соглашению со специализированными организациями в пределах средств, предусмотренных на эти цели в бюджете поселения.</w:t>
      </w:r>
    </w:p>
    <w:p w:rsidR="00170D52" w:rsidRPr="00170D52" w:rsidRDefault="00170D52" w:rsidP="000973D8">
      <w:pPr>
        <w:tabs>
          <w:tab w:val="left" w:pos="284"/>
        </w:tabs>
        <w:spacing w:after="0" w:line="240" w:lineRule="auto"/>
        <w:ind w:firstLine="284"/>
        <w:jc w:val="both"/>
        <w:rPr>
          <w:rFonts w:ascii="Times New Roman" w:eastAsia="Calibri" w:hAnsi="Times New Roman" w:cs="Times New Roman"/>
          <w:sz w:val="12"/>
          <w:szCs w:val="12"/>
        </w:rPr>
      </w:pPr>
      <w:r w:rsidRPr="00170D52">
        <w:rPr>
          <w:rFonts w:ascii="Times New Roman" w:eastAsia="Calibri" w:hAnsi="Times New Roman" w:cs="Times New Roman"/>
          <w:sz w:val="12"/>
          <w:szCs w:val="12"/>
        </w:rPr>
        <w:t>7.1.2. Промышленные организации обязаны создавать защитные зеленые полосы, ограждать жилые кварталы от производственных сооружений, благоустраивать и содержать в исправности и чистоте выезды из организации и строек на магистрали и улицы.</w:t>
      </w:r>
    </w:p>
    <w:p w:rsidR="00170D52" w:rsidRPr="00170D52" w:rsidRDefault="00170D52" w:rsidP="000973D8">
      <w:pPr>
        <w:tabs>
          <w:tab w:val="left" w:pos="284"/>
        </w:tabs>
        <w:spacing w:after="0" w:line="240" w:lineRule="auto"/>
        <w:ind w:firstLine="284"/>
        <w:jc w:val="both"/>
        <w:rPr>
          <w:rFonts w:ascii="Times New Roman" w:eastAsia="Calibri" w:hAnsi="Times New Roman" w:cs="Times New Roman"/>
          <w:sz w:val="12"/>
          <w:szCs w:val="12"/>
        </w:rPr>
      </w:pPr>
      <w:r w:rsidRPr="00170D52">
        <w:rPr>
          <w:rFonts w:ascii="Times New Roman" w:eastAsia="Calibri" w:hAnsi="Times New Roman" w:cs="Times New Roman"/>
          <w:sz w:val="12"/>
          <w:szCs w:val="12"/>
        </w:rPr>
        <w:t>7.1.3. На территории сельского поселения запрещается накапливать и размещать отходы производства и потребления, имущество, строительный мусор и стройматериалы на территории общего пользования сельского поселения. Лица, разместившие отходы производства и потребления, имущество, строительный мусор и стройматериалы на территории общего пользования, обязаны за свой счет произвести уборку и очистку данной территории, а при необходимости – рекультивацию земельного участка, в установленные администрацией сельского поселения сроки.</w:t>
      </w:r>
    </w:p>
    <w:p w:rsidR="00170D52" w:rsidRPr="00170D52" w:rsidRDefault="00170D52" w:rsidP="000973D8">
      <w:pPr>
        <w:tabs>
          <w:tab w:val="left" w:pos="284"/>
        </w:tabs>
        <w:spacing w:after="0" w:line="240" w:lineRule="auto"/>
        <w:ind w:firstLine="284"/>
        <w:jc w:val="both"/>
        <w:rPr>
          <w:rFonts w:ascii="Times New Roman" w:eastAsia="Calibri" w:hAnsi="Times New Roman" w:cs="Times New Roman"/>
          <w:sz w:val="12"/>
          <w:szCs w:val="12"/>
        </w:rPr>
      </w:pPr>
      <w:r w:rsidRPr="00170D52">
        <w:rPr>
          <w:rFonts w:ascii="Times New Roman" w:eastAsia="Calibri" w:hAnsi="Times New Roman" w:cs="Times New Roman"/>
          <w:sz w:val="12"/>
          <w:szCs w:val="12"/>
        </w:rPr>
        <w:t>7.1.4. На территории общего пользования сельского поселения запрещено  сжигание отходов производства и потребления, мусора, листвы, травы и стройматериалов.</w:t>
      </w:r>
    </w:p>
    <w:p w:rsidR="00170D52" w:rsidRPr="00170D52" w:rsidRDefault="00170D52" w:rsidP="000973D8">
      <w:pPr>
        <w:tabs>
          <w:tab w:val="left" w:pos="284"/>
        </w:tabs>
        <w:spacing w:after="0" w:line="240" w:lineRule="auto"/>
        <w:ind w:firstLine="284"/>
        <w:jc w:val="both"/>
        <w:rPr>
          <w:rFonts w:ascii="Times New Roman" w:eastAsia="Calibri" w:hAnsi="Times New Roman" w:cs="Times New Roman"/>
          <w:sz w:val="12"/>
          <w:szCs w:val="12"/>
        </w:rPr>
      </w:pPr>
      <w:r w:rsidRPr="00170D52">
        <w:rPr>
          <w:rFonts w:ascii="Times New Roman" w:eastAsia="Calibri" w:hAnsi="Times New Roman" w:cs="Times New Roman"/>
          <w:sz w:val="12"/>
          <w:szCs w:val="12"/>
        </w:rPr>
        <w:t>7.1.5. Организация уборки территории сельского поселения осуществляется на основании использования механизма расчета среднегодового объема отходов, образующихся на территории сельского поселения. Среднегодовой объем отходов может быть определен как сумма показателей, характеризующих объем отходов по видам отходов, образующихся на территории сельского поселения от населения в течении года, деленная на двенадцать.</w:t>
      </w:r>
    </w:p>
    <w:p w:rsidR="00170D52" w:rsidRPr="00170D52" w:rsidRDefault="00170D52" w:rsidP="000973D8">
      <w:pPr>
        <w:tabs>
          <w:tab w:val="left" w:pos="284"/>
        </w:tabs>
        <w:spacing w:after="0" w:line="240" w:lineRule="auto"/>
        <w:ind w:firstLine="284"/>
        <w:jc w:val="both"/>
        <w:rPr>
          <w:rFonts w:ascii="Times New Roman" w:eastAsia="Calibri" w:hAnsi="Times New Roman" w:cs="Times New Roman"/>
          <w:sz w:val="12"/>
          <w:szCs w:val="12"/>
        </w:rPr>
      </w:pPr>
      <w:r w:rsidRPr="00170D52">
        <w:rPr>
          <w:rFonts w:ascii="Times New Roman" w:eastAsia="Calibri" w:hAnsi="Times New Roman" w:cs="Times New Roman"/>
          <w:sz w:val="12"/>
          <w:szCs w:val="12"/>
        </w:rPr>
        <w:t>7.1.6. ТКО хозяйствующих субъектов осуществляется на основании договоров со специализированными организациями.</w:t>
      </w:r>
    </w:p>
    <w:p w:rsidR="00170D52" w:rsidRPr="00170D52" w:rsidRDefault="00170D52" w:rsidP="000973D8">
      <w:pPr>
        <w:tabs>
          <w:tab w:val="left" w:pos="284"/>
        </w:tabs>
        <w:spacing w:after="0" w:line="240" w:lineRule="auto"/>
        <w:ind w:firstLine="284"/>
        <w:jc w:val="both"/>
        <w:rPr>
          <w:rFonts w:ascii="Times New Roman" w:eastAsia="Calibri" w:hAnsi="Times New Roman" w:cs="Times New Roman"/>
          <w:sz w:val="12"/>
          <w:szCs w:val="12"/>
        </w:rPr>
      </w:pPr>
      <w:r w:rsidRPr="00170D52">
        <w:rPr>
          <w:rFonts w:ascii="Times New Roman" w:eastAsia="Calibri" w:hAnsi="Times New Roman" w:cs="Times New Roman"/>
          <w:sz w:val="12"/>
          <w:szCs w:val="12"/>
        </w:rPr>
        <w:t>Вывоз отходов, образовавшихся во время ремонта, крупногабаритного мусора осуществляется в специально отведенные для этого места самостоятельно.</w:t>
      </w:r>
    </w:p>
    <w:p w:rsidR="00170D52" w:rsidRPr="00170D52" w:rsidRDefault="00170D52" w:rsidP="000973D8">
      <w:pPr>
        <w:tabs>
          <w:tab w:val="left" w:pos="284"/>
        </w:tabs>
        <w:spacing w:after="0" w:line="240" w:lineRule="auto"/>
        <w:ind w:firstLine="284"/>
        <w:jc w:val="both"/>
        <w:rPr>
          <w:rFonts w:ascii="Times New Roman" w:eastAsia="Calibri" w:hAnsi="Times New Roman" w:cs="Times New Roman"/>
          <w:sz w:val="12"/>
          <w:szCs w:val="12"/>
        </w:rPr>
      </w:pPr>
      <w:r w:rsidRPr="00170D52">
        <w:rPr>
          <w:rFonts w:ascii="Times New Roman" w:eastAsia="Calibri" w:hAnsi="Times New Roman" w:cs="Times New Roman"/>
          <w:sz w:val="12"/>
          <w:szCs w:val="12"/>
        </w:rPr>
        <w:t>Запрещено складирование отходов, образовавшихся во время ремонта, крупногабаритного мусора в места временного хранения отходов и на контейнерные площадки.</w:t>
      </w:r>
    </w:p>
    <w:p w:rsidR="00170D52" w:rsidRPr="00170D52" w:rsidRDefault="00170D52" w:rsidP="000973D8">
      <w:pPr>
        <w:tabs>
          <w:tab w:val="left" w:pos="284"/>
        </w:tabs>
        <w:spacing w:after="0" w:line="240" w:lineRule="auto"/>
        <w:ind w:firstLine="284"/>
        <w:jc w:val="both"/>
        <w:rPr>
          <w:rFonts w:ascii="Times New Roman" w:eastAsia="Calibri" w:hAnsi="Times New Roman" w:cs="Times New Roman"/>
          <w:sz w:val="12"/>
          <w:szCs w:val="12"/>
        </w:rPr>
      </w:pPr>
      <w:r w:rsidRPr="00170D52">
        <w:rPr>
          <w:rFonts w:ascii="Times New Roman" w:eastAsia="Calibri" w:hAnsi="Times New Roman" w:cs="Times New Roman"/>
          <w:sz w:val="12"/>
          <w:szCs w:val="12"/>
        </w:rPr>
        <w:t xml:space="preserve">7.1.8. Для сбора отходов производства и потребления хозяйствующих субъектов, указанных в </w:t>
      </w:r>
      <w:hyperlink w:anchor="Par646" w:history="1">
        <w:r w:rsidRPr="00170D52">
          <w:rPr>
            <w:rStyle w:val="ae"/>
            <w:rFonts w:ascii="Times New Roman" w:eastAsia="Calibri" w:hAnsi="Times New Roman" w:cs="Times New Roman"/>
            <w:sz w:val="12"/>
            <w:szCs w:val="12"/>
          </w:rPr>
          <w:t>пункте 7.1.1</w:t>
        </w:r>
      </w:hyperlink>
      <w:r w:rsidRPr="00170D52">
        <w:rPr>
          <w:rFonts w:ascii="Times New Roman" w:eastAsia="Calibri" w:hAnsi="Times New Roman" w:cs="Times New Roman"/>
          <w:sz w:val="12"/>
          <w:szCs w:val="12"/>
        </w:rPr>
        <w:t xml:space="preserve"> настоящих Правил, организовываются места временного хранения отходов с последующей его уборкой, за исключением населенных пунктов, в которых организован централизованный вывоз ТКО. Разрешение на размещение мест временного хранения отходов дает администрация сельского  поселения.</w:t>
      </w:r>
    </w:p>
    <w:p w:rsidR="00170D52" w:rsidRPr="00170D52" w:rsidRDefault="00170D52" w:rsidP="000973D8">
      <w:pPr>
        <w:tabs>
          <w:tab w:val="left" w:pos="284"/>
        </w:tabs>
        <w:spacing w:after="0" w:line="240" w:lineRule="auto"/>
        <w:ind w:firstLine="284"/>
        <w:jc w:val="both"/>
        <w:rPr>
          <w:rFonts w:ascii="Times New Roman" w:eastAsia="Calibri" w:hAnsi="Times New Roman" w:cs="Times New Roman"/>
          <w:sz w:val="12"/>
          <w:szCs w:val="12"/>
        </w:rPr>
      </w:pPr>
      <w:r w:rsidRPr="00170D52">
        <w:rPr>
          <w:rFonts w:ascii="Times New Roman" w:eastAsia="Calibri" w:hAnsi="Times New Roman" w:cs="Times New Roman"/>
          <w:sz w:val="12"/>
          <w:szCs w:val="12"/>
        </w:rPr>
        <w:t>7.1.9. В случае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не организовал сбор, вывоз и утилизацию отходов самостоятельно, обязанности по сбору, вывозу и утилизации отходов данного производителя отходов возлагаются на собственника вышеперечисленных объектов недвижимости, ответственного за уборку территорий.</w:t>
      </w:r>
    </w:p>
    <w:p w:rsidR="00170D52" w:rsidRPr="00170D52" w:rsidRDefault="00170D52" w:rsidP="000973D8">
      <w:pPr>
        <w:tabs>
          <w:tab w:val="left" w:pos="284"/>
        </w:tabs>
        <w:spacing w:after="0" w:line="240" w:lineRule="auto"/>
        <w:ind w:firstLine="284"/>
        <w:jc w:val="both"/>
        <w:rPr>
          <w:rFonts w:ascii="Times New Roman" w:eastAsia="Calibri" w:hAnsi="Times New Roman" w:cs="Times New Roman"/>
          <w:sz w:val="12"/>
          <w:szCs w:val="12"/>
        </w:rPr>
      </w:pPr>
      <w:r w:rsidRPr="00170D52">
        <w:rPr>
          <w:rFonts w:ascii="Times New Roman" w:eastAsia="Calibri" w:hAnsi="Times New Roman" w:cs="Times New Roman"/>
          <w:sz w:val="12"/>
          <w:szCs w:val="12"/>
        </w:rPr>
        <w:t>7.1.10. Для предотвращения засорения улиц, площадей, скверов и других общественных мест отходами производства и потребления  устанавливаются специально предназначенные для временного хранения отходов емкости малого размера (урны, баки).</w:t>
      </w:r>
    </w:p>
    <w:p w:rsidR="00170D52" w:rsidRPr="00170D52" w:rsidRDefault="00170D52" w:rsidP="000973D8">
      <w:pPr>
        <w:tabs>
          <w:tab w:val="left" w:pos="284"/>
        </w:tabs>
        <w:spacing w:after="0" w:line="240" w:lineRule="auto"/>
        <w:ind w:firstLine="284"/>
        <w:jc w:val="both"/>
        <w:rPr>
          <w:rFonts w:ascii="Times New Roman" w:eastAsia="Calibri" w:hAnsi="Times New Roman" w:cs="Times New Roman"/>
          <w:sz w:val="12"/>
          <w:szCs w:val="12"/>
        </w:rPr>
      </w:pPr>
      <w:r w:rsidRPr="00170D52">
        <w:rPr>
          <w:rFonts w:ascii="Times New Roman" w:eastAsia="Calibri" w:hAnsi="Times New Roman" w:cs="Times New Roman"/>
          <w:sz w:val="12"/>
          <w:szCs w:val="12"/>
        </w:rPr>
        <w:t>Установка емкостей для временного хранения отходов производства и потребления и их очистку осуществляется юридическими лицами и индивидуальными предпринимателями, ответственными за уборку соответствующих территорий.</w:t>
      </w:r>
    </w:p>
    <w:p w:rsidR="00170D52" w:rsidRPr="00170D52" w:rsidRDefault="00170D52" w:rsidP="000973D8">
      <w:pPr>
        <w:tabs>
          <w:tab w:val="left" w:pos="284"/>
        </w:tabs>
        <w:spacing w:after="0" w:line="240" w:lineRule="auto"/>
        <w:ind w:firstLine="284"/>
        <w:jc w:val="both"/>
        <w:rPr>
          <w:rFonts w:ascii="Times New Roman" w:eastAsia="Calibri" w:hAnsi="Times New Roman" w:cs="Times New Roman"/>
          <w:sz w:val="12"/>
          <w:szCs w:val="12"/>
        </w:rPr>
      </w:pPr>
      <w:r w:rsidRPr="00170D52">
        <w:rPr>
          <w:rFonts w:ascii="Times New Roman" w:eastAsia="Calibri" w:hAnsi="Times New Roman" w:cs="Times New Roman"/>
          <w:sz w:val="12"/>
          <w:szCs w:val="12"/>
        </w:rPr>
        <w:t>Урны (баки) следует содержать в исправном и опрятном состоянии, очищать по мере накопления мусора и не реже одного раза в месяц промывать и дезинфицировать.</w:t>
      </w:r>
    </w:p>
    <w:p w:rsidR="00170D52" w:rsidRPr="00170D52" w:rsidRDefault="00170D52" w:rsidP="000973D8">
      <w:pPr>
        <w:tabs>
          <w:tab w:val="left" w:pos="284"/>
        </w:tabs>
        <w:spacing w:after="0" w:line="240" w:lineRule="auto"/>
        <w:ind w:firstLine="284"/>
        <w:jc w:val="both"/>
        <w:rPr>
          <w:rFonts w:ascii="Times New Roman" w:eastAsia="Calibri" w:hAnsi="Times New Roman" w:cs="Times New Roman"/>
          <w:sz w:val="12"/>
          <w:szCs w:val="12"/>
        </w:rPr>
      </w:pPr>
      <w:r w:rsidRPr="00170D52">
        <w:rPr>
          <w:rFonts w:ascii="Times New Roman" w:eastAsia="Calibri" w:hAnsi="Times New Roman" w:cs="Times New Roman"/>
          <w:sz w:val="12"/>
          <w:szCs w:val="12"/>
        </w:rPr>
        <w:t xml:space="preserve">7.1.11. Удаление с контейнерной площадки и прилегающей к ней территории отходов производства и потребления, высыпавшихся при выгрузке из контейнеров в </w:t>
      </w:r>
      <w:proofErr w:type="spellStart"/>
      <w:r w:rsidRPr="00170D52">
        <w:rPr>
          <w:rFonts w:ascii="Times New Roman" w:eastAsia="Calibri" w:hAnsi="Times New Roman" w:cs="Times New Roman"/>
          <w:sz w:val="12"/>
          <w:szCs w:val="12"/>
        </w:rPr>
        <w:t>мусоровозный</w:t>
      </w:r>
      <w:proofErr w:type="spellEnd"/>
      <w:r w:rsidRPr="00170D52">
        <w:rPr>
          <w:rFonts w:ascii="Times New Roman" w:eastAsia="Calibri" w:hAnsi="Times New Roman" w:cs="Times New Roman"/>
          <w:sz w:val="12"/>
          <w:szCs w:val="12"/>
        </w:rPr>
        <w:t xml:space="preserve"> транспорт, производится работниками организации, осуществляющей вывоз отходов на договорной основе.</w:t>
      </w:r>
    </w:p>
    <w:p w:rsidR="00170D52" w:rsidRPr="00170D52" w:rsidRDefault="00170D52" w:rsidP="000973D8">
      <w:pPr>
        <w:tabs>
          <w:tab w:val="left" w:pos="284"/>
        </w:tabs>
        <w:spacing w:after="0" w:line="240" w:lineRule="auto"/>
        <w:ind w:firstLine="284"/>
        <w:jc w:val="both"/>
        <w:rPr>
          <w:rFonts w:ascii="Times New Roman" w:eastAsia="Calibri" w:hAnsi="Times New Roman" w:cs="Times New Roman"/>
          <w:sz w:val="12"/>
          <w:szCs w:val="12"/>
        </w:rPr>
      </w:pPr>
      <w:r w:rsidRPr="00170D52">
        <w:rPr>
          <w:rFonts w:ascii="Times New Roman" w:eastAsia="Calibri" w:hAnsi="Times New Roman" w:cs="Times New Roman"/>
          <w:sz w:val="12"/>
          <w:szCs w:val="12"/>
        </w:rPr>
        <w:t xml:space="preserve">7.1.12. Вывоз опасных отходов осуществляется организациями, в соответствии с требованиями </w:t>
      </w:r>
      <w:hyperlink r:id="rId27" w:history="1">
        <w:r w:rsidRPr="00170D52">
          <w:rPr>
            <w:rStyle w:val="ae"/>
            <w:rFonts w:ascii="Times New Roman" w:eastAsia="Calibri" w:hAnsi="Times New Roman" w:cs="Times New Roman"/>
            <w:sz w:val="12"/>
            <w:szCs w:val="12"/>
          </w:rPr>
          <w:t>законодательства</w:t>
        </w:r>
      </w:hyperlink>
      <w:r w:rsidRPr="00170D52">
        <w:rPr>
          <w:rFonts w:ascii="Times New Roman" w:eastAsia="Calibri" w:hAnsi="Times New Roman" w:cs="Times New Roman"/>
          <w:sz w:val="12"/>
          <w:szCs w:val="12"/>
        </w:rPr>
        <w:t xml:space="preserve"> Российской Федерации.</w:t>
      </w:r>
    </w:p>
    <w:p w:rsidR="00170D52" w:rsidRPr="00170D52" w:rsidRDefault="00170D52" w:rsidP="000973D8">
      <w:pPr>
        <w:tabs>
          <w:tab w:val="left" w:pos="284"/>
        </w:tabs>
        <w:spacing w:after="0" w:line="240" w:lineRule="auto"/>
        <w:ind w:firstLine="284"/>
        <w:jc w:val="both"/>
        <w:rPr>
          <w:rFonts w:ascii="Times New Roman" w:eastAsia="Calibri" w:hAnsi="Times New Roman" w:cs="Times New Roman"/>
          <w:sz w:val="12"/>
          <w:szCs w:val="12"/>
        </w:rPr>
      </w:pPr>
      <w:r w:rsidRPr="00170D52">
        <w:rPr>
          <w:rFonts w:ascii="Times New Roman" w:eastAsia="Calibri" w:hAnsi="Times New Roman" w:cs="Times New Roman"/>
          <w:sz w:val="12"/>
          <w:szCs w:val="12"/>
        </w:rPr>
        <w:t>7.1.13. В случаях выявления фактов помещения в контейнеры, предназначенные для сбора бытовых отходов, отработанных ртутьсодержащих ламп, приборов, других опасных отходов, работники специализированного предприятия незамедлительно сообщают об этом в администрацию предприятия, при наличии оснований инициируют административное расследование уполномоченными органами и с соблюдением мер безопасности изымают опасные отходы, доставляют их в специально определенное место сбора и накопления.</w:t>
      </w:r>
    </w:p>
    <w:p w:rsidR="00170D52" w:rsidRPr="00170D52" w:rsidRDefault="00170D52" w:rsidP="000973D8">
      <w:pPr>
        <w:tabs>
          <w:tab w:val="left" w:pos="284"/>
        </w:tabs>
        <w:spacing w:after="0" w:line="240" w:lineRule="auto"/>
        <w:ind w:firstLine="284"/>
        <w:jc w:val="both"/>
        <w:rPr>
          <w:rFonts w:ascii="Times New Roman" w:eastAsia="Calibri" w:hAnsi="Times New Roman" w:cs="Times New Roman"/>
          <w:sz w:val="12"/>
          <w:szCs w:val="12"/>
        </w:rPr>
      </w:pPr>
      <w:r w:rsidRPr="00170D52">
        <w:rPr>
          <w:rFonts w:ascii="Times New Roman" w:eastAsia="Calibri" w:hAnsi="Times New Roman" w:cs="Times New Roman"/>
          <w:sz w:val="12"/>
          <w:szCs w:val="12"/>
        </w:rPr>
        <w:t>7.1.13.1. Юридические лица и индивидуальные предприниматели в соответствии с действующими нормативными:</w:t>
      </w:r>
    </w:p>
    <w:p w:rsidR="00170D52" w:rsidRPr="00170D52" w:rsidRDefault="00170D52" w:rsidP="000973D8">
      <w:pPr>
        <w:tabs>
          <w:tab w:val="left" w:pos="284"/>
        </w:tabs>
        <w:spacing w:after="0" w:line="240" w:lineRule="auto"/>
        <w:ind w:firstLine="284"/>
        <w:jc w:val="both"/>
        <w:rPr>
          <w:rFonts w:ascii="Times New Roman" w:eastAsia="Calibri" w:hAnsi="Times New Roman" w:cs="Times New Roman"/>
          <w:sz w:val="12"/>
          <w:szCs w:val="12"/>
        </w:rPr>
      </w:pPr>
      <w:r w:rsidRPr="00170D52">
        <w:rPr>
          <w:rFonts w:ascii="Times New Roman" w:eastAsia="Calibri" w:hAnsi="Times New Roman" w:cs="Times New Roman"/>
          <w:sz w:val="12"/>
          <w:szCs w:val="12"/>
        </w:rPr>
        <w:t>- разрабатывают инструкции по организации сбора, накопления, транспортирования на размещение отработанных и поврежденных ртутьсодержащих ламп (приборов) применительно к конкретным условиям, специфике деятельности;</w:t>
      </w:r>
    </w:p>
    <w:p w:rsidR="00170D52" w:rsidRPr="00170D52" w:rsidRDefault="00170D52" w:rsidP="000973D8">
      <w:pPr>
        <w:tabs>
          <w:tab w:val="left" w:pos="284"/>
        </w:tabs>
        <w:spacing w:after="0" w:line="240" w:lineRule="auto"/>
        <w:ind w:firstLine="284"/>
        <w:jc w:val="both"/>
        <w:rPr>
          <w:rFonts w:ascii="Times New Roman" w:eastAsia="Calibri" w:hAnsi="Times New Roman" w:cs="Times New Roman"/>
          <w:sz w:val="12"/>
          <w:szCs w:val="12"/>
        </w:rPr>
      </w:pPr>
      <w:r w:rsidRPr="00170D52">
        <w:rPr>
          <w:rFonts w:ascii="Times New Roman" w:eastAsia="Calibri" w:hAnsi="Times New Roman" w:cs="Times New Roman"/>
          <w:sz w:val="12"/>
          <w:szCs w:val="12"/>
        </w:rPr>
        <w:t>-   назначают в установленном порядке ответственных лиц за обращение с указанными отходами;</w:t>
      </w:r>
    </w:p>
    <w:p w:rsidR="00170D52" w:rsidRPr="00170D52" w:rsidRDefault="00170D52" w:rsidP="000973D8">
      <w:pPr>
        <w:tabs>
          <w:tab w:val="left" w:pos="284"/>
        </w:tabs>
        <w:spacing w:after="0" w:line="240" w:lineRule="auto"/>
        <w:ind w:firstLine="284"/>
        <w:jc w:val="both"/>
        <w:rPr>
          <w:rFonts w:ascii="Times New Roman" w:eastAsia="Calibri" w:hAnsi="Times New Roman" w:cs="Times New Roman"/>
          <w:sz w:val="12"/>
          <w:szCs w:val="12"/>
        </w:rPr>
      </w:pPr>
      <w:r w:rsidRPr="00170D52">
        <w:rPr>
          <w:rFonts w:ascii="Times New Roman" w:eastAsia="Calibri" w:hAnsi="Times New Roman" w:cs="Times New Roman"/>
          <w:sz w:val="12"/>
          <w:szCs w:val="12"/>
        </w:rPr>
        <w:t>- непосредственно осуществляют деятельность по сбору, накоплению и транспортировке использованных, отработанных на их объектах ртутьсодержащих ламп (приборов), либо заключают договор со специализированной организацией на данный вид деятельности.</w:t>
      </w:r>
    </w:p>
    <w:p w:rsidR="00170D52" w:rsidRPr="00170D52" w:rsidRDefault="00170D52" w:rsidP="000973D8">
      <w:pPr>
        <w:tabs>
          <w:tab w:val="left" w:pos="284"/>
        </w:tabs>
        <w:spacing w:after="0" w:line="240" w:lineRule="auto"/>
        <w:ind w:firstLine="284"/>
        <w:jc w:val="both"/>
        <w:rPr>
          <w:rFonts w:ascii="Times New Roman" w:eastAsia="Calibri" w:hAnsi="Times New Roman" w:cs="Times New Roman"/>
          <w:sz w:val="12"/>
          <w:szCs w:val="12"/>
        </w:rPr>
      </w:pPr>
      <w:r w:rsidRPr="00170D52">
        <w:rPr>
          <w:rFonts w:ascii="Times New Roman" w:eastAsia="Calibri" w:hAnsi="Times New Roman" w:cs="Times New Roman"/>
          <w:sz w:val="12"/>
          <w:szCs w:val="12"/>
        </w:rPr>
        <w:t>7.1.13.2.  Места сбора и накопления отработанных ртутьсодержащих ламп, приборов, а также организации (предприниматели), осуществляющие их сбор, накопление и транспортировку до полигонов размещения специализированных предприятий, определяются  администрацией сельского поселения. При этом, с учетом действующих Правил, не допускается самостоятельное обезвреживание,  утилизация (захоронение), использование отработанных ртутьсодержащих ламп, а также их накопление в местах общего пользования многоквартирных домов.</w:t>
      </w:r>
    </w:p>
    <w:p w:rsidR="00170D52" w:rsidRPr="00170D52" w:rsidRDefault="00170D52" w:rsidP="000973D8">
      <w:pPr>
        <w:tabs>
          <w:tab w:val="left" w:pos="284"/>
        </w:tabs>
        <w:spacing w:after="0" w:line="240" w:lineRule="auto"/>
        <w:ind w:firstLine="284"/>
        <w:jc w:val="both"/>
        <w:rPr>
          <w:rFonts w:ascii="Times New Roman" w:eastAsia="Calibri" w:hAnsi="Times New Roman" w:cs="Times New Roman"/>
          <w:sz w:val="12"/>
          <w:szCs w:val="12"/>
        </w:rPr>
      </w:pPr>
      <w:r w:rsidRPr="00170D52">
        <w:rPr>
          <w:rFonts w:ascii="Times New Roman" w:eastAsia="Calibri" w:hAnsi="Times New Roman" w:cs="Times New Roman"/>
          <w:sz w:val="12"/>
          <w:szCs w:val="12"/>
        </w:rPr>
        <w:t>7.1.13.3. Пункты сбора и накопления отработанных ртутьсодержащих ламп (приборов), в виде специально выделенных для этой цели помещений защищенных от внешних агрессивных воздействий, должны быть расположены  в доступных, не удаленных от мест проживания  местах.</w:t>
      </w:r>
    </w:p>
    <w:p w:rsidR="00170D52" w:rsidRPr="00170D52" w:rsidRDefault="00170D52" w:rsidP="000973D8">
      <w:pPr>
        <w:tabs>
          <w:tab w:val="left" w:pos="284"/>
        </w:tabs>
        <w:spacing w:after="0" w:line="240" w:lineRule="auto"/>
        <w:ind w:firstLine="284"/>
        <w:jc w:val="both"/>
        <w:rPr>
          <w:rFonts w:ascii="Times New Roman" w:eastAsia="Calibri" w:hAnsi="Times New Roman" w:cs="Times New Roman"/>
          <w:sz w:val="12"/>
          <w:szCs w:val="12"/>
        </w:rPr>
      </w:pPr>
      <w:r w:rsidRPr="00170D52">
        <w:rPr>
          <w:rFonts w:ascii="Times New Roman" w:eastAsia="Calibri" w:hAnsi="Times New Roman" w:cs="Times New Roman"/>
          <w:sz w:val="12"/>
          <w:szCs w:val="12"/>
        </w:rPr>
        <w:t>7.1.13.4.  По согласованию с субъектами предпринимательской деятельности, местами сбора и накопления отработанных ртутьсодержащих ламп, приборов, кроме ламп с поврежденной оболочкой, могут являться подсобные помещения торговых предприятий, магазинов, осуществляющих реализацию новых ртутьсодержащих ламп, приборов.</w:t>
      </w:r>
    </w:p>
    <w:p w:rsidR="00170D52" w:rsidRPr="00170D52" w:rsidRDefault="00170D52" w:rsidP="000973D8">
      <w:pPr>
        <w:tabs>
          <w:tab w:val="left" w:pos="284"/>
        </w:tabs>
        <w:spacing w:after="0" w:line="240" w:lineRule="auto"/>
        <w:ind w:firstLine="284"/>
        <w:jc w:val="both"/>
        <w:rPr>
          <w:rFonts w:ascii="Times New Roman" w:eastAsia="Calibri" w:hAnsi="Times New Roman" w:cs="Times New Roman"/>
          <w:sz w:val="12"/>
          <w:szCs w:val="12"/>
        </w:rPr>
      </w:pPr>
      <w:r w:rsidRPr="00170D52">
        <w:rPr>
          <w:rFonts w:ascii="Times New Roman" w:eastAsia="Calibri" w:hAnsi="Times New Roman" w:cs="Times New Roman"/>
          <w:sz w:val="12"/>
          <w:szCs w:val="12"/>
        </w:rPr>
        <w:t>7.1.13.5. Не допускается совместное хранение поврежденных и неповрежденных отработанных ртутьсодержащих ламп. Поврежденные лампы хранятся в специальных контейнерах, которыми обеспечиваются все пункты приема.</w:t>
      </w:r>
    </w:p>
    <w:p w:rsidR="00170D52" w:rsidRPr="00170D52" w:rsidRDefault="00170D52" w:rsidP="000973D8">
      <w:pPr>
        <w:tabs>
          <w:tab w:val="left" w:pos="284"/>
        </w:tabs>
        <w:spacing w:after="0" w:line="240" w:lineRule="auto"/>
        <w:ind w:firstLine="284"/>
        <w:jc w:val="both"/>
        <w:rPr>
          <w:rFonts w:ascii="Times New Roman" w:eastAsia="Calibri" w:hAnsi="Times New Roman" w:cs="Times New Roman"/>
          <w:sz w:val="12"/>
          <w:szCs w:val="12"/>
        </w:rPr>
      </w:pPr>
      <w:r w:rsidRPr="00170D52">
        <w:rPr>
          <w:rFonts w:ascii="Times New Roman" w:eastAsia="Calibri" w:hAnsi="Times New Roman" w:cs="Times New Roman"/>
          <w:sz w:val="12"/>
          <w:szCs w:val="12"/>
        </w:rPr>
        <w:lastRenderedPageBreak/>
        <w:t>7.1.13.6.  Не поврежденные отработанные ртутьсодержащие лампы могут храниться при накоплении в таре, обеспечивающей сохранность оболочки при погрузке - выгрузке и транспортировке на  размещение, утилизацию.</w:t>
      </w:r>
    </w:p>
    <w:p w:rsidR="00170D52" w:rsidRPr="00170D52" w:rsidRDefault="00170D52" w:rsidP="000973D8">
      <w:pPr>
        <w:tabs>
          <w:tab w:val="left" w:pos="284"/>
        </w:tabs>
        <w:spacing w:after="0" w:line="240" w:lineRule="auto"/>
        <w:ind w:firstLine="284"/>
        <w:jc w:val="both"/>
        <w:rPr>
          <w:rFonts w:ascii="Times New Roman" w:eastAsia="Calibri" w:hAnsi="Times New Roman" w:cs="Times New Roman"/>
          <w:sz w:val="12"/>
          <w:szCs w:val="12"/>
        </w:rPr>
      </w:pPr>
      <w:r w:rsidRPr="00170D52">
        <w:rPr>
          <w:rFonts w:ascii="Times New Roman" w:eastAsia="Calibri" w:hAnsi="Times New Roman" w:cs="Times New Roman"/>
          <w:sz w:val="12"/>
          <w:szCs w:val="12"/>
        </w:rPr>
        <w:t>7.1.13.7. Транспортирование отработанных ртутьсодержащих ламп осуществляется с требованиями правил перевозки опасных грузов.</w:t>
      </w:r>
    </w:p>
    <w:p w:rsidR="00170D52" w:rsidRPr="00170D52" w:rsidRDefault="00170D52" w:rsidP="000973D8">
      <w:pPr>
        <w:tabs>
          <w:tab w:val="left" w:pos="284"/>
        </w:tabs>
        <w:spacing w:after="0" w:line="240" w:lineRule="auto"/>
        <w:ind w:firstLine="284"/>
        <w:jc w:val="both"/>
        <w:rPr>
          <w:rFonts w:ascii="Times New Roman" w:eastAsia="Calibri" w:hAnsi="Times New Roman" w:cs="Times New Roman"/>
          <w:sz w:val="12"/>
          <w:szCs w:val="12"/>
        </w:rPr>
      </w:pPr>
      <w:r w:rsidRPr="00170D52">
        <w:rPr>
          <w:rFonts w:ascii="Times New Roman" w:eastAsia="Calibri" w:hAnsi="Times New Roman" w:cs="Times New Roman"/>
          <w:sz w:val="12"/>
          <w:szCs w:val="12"/>
        </w:rPr>
        <w:t>7.1.13.8. Поврежденные лампы транспортируются в специальных контейнерах, в которых осуществлялось их хранение при накоплении. Специальные контейнеры подвергаются  обработке (</w:t>
      </w:r>
      <w:proofErr w:type="spellStart"/>
      <w:r w:rsidRPr="00170D52">
        <w:rPr>
          <w:rFonts w:ascii="Times New Roman" w:eastAsia="Calibri" w:hAnsi="Times New Roman" w:cs="Times New Roman"/>
          <w:sz w:val="12"/>
          <w:szCs w:val="12"/>
        </w:rPr>
        <w:t>демеркуризации</w:t>
      </w:r>
      <w:proofErr w:type="spellEnd"/>
      <w:r w:rsidRPr="00170D52">
        <w:rPr>
          <w:rFonts w:ascii="Times New Roman" w:eastAsia="Calibri" w:hAnsi="Times New Roman" w:cs="Times New Roman"/>
          <w:sz w:val="12"/>
          <w:szCs w:val="12"/>
        </w:rPr>
        <w:t>), с соблюдением правил безопасности, после каждой выгрузки из них поврежденных ртутьсодержащих ламп.</w:t>
      </w:r>
    </w:p>
    <w:p w:rsidR="00170D52" w:rsidRPr="00170D52" w:rsidRDefault="00170D52" w:rsidP="000973D8">
      <w:pPr>
        <w:tabs>
          <w:tab w:val="left" w:pos="284"/>
        </w:tabs>
        <w:spacing w:after="0" w:line="240" w:lineRule="auto"/>
        <w:ind w:firstLine="284"/>
        <w:jc w:val="both"/>
        <w:rPr>
          <w:rFonts w:ascii="Times New Roman" w:eastAsia="Calibri" w:hAnsi="Times New Roman" w:cs="Times New Roman"/>
          <w:sz w:val="12"/>
          <w:szCs w:val="12"/>
        </w:rPr>
      </w:pPr>
      <w:r w:rsidRPr="00170D52">
        <w:rPr>
          <w:rFonts w:ascii="Times New Roman" w:eastAsia="Calibri" w:hAnsi="Times New Roman" w:cs="Times New Roman"/>
          <w:sz w:val="12"/>
          <w:szCs w:val="12"/>
        </w:rPr>
        <w:t>7.1.13.9. Отработанные и поврежденные  ртутьсодержащие лампы, приборы, с соблюдением указанных требований, доставляются для обезвреживания, переработки, использования, либо утилизации, в специализированные организации, имеющие лицензию на осуществление деятельности по обезвреживанию и размещению отходов 1-4 класса опасности, в соответствии с договорами заключенными с этими организациями.</w:t>
      </w:r>
    </w:p>
    <w:p w:rsidR="00170D52" w:rsidRPr="00170D52" w:rsidRDefault="00170D52" w:rsidP="000973D8">
      <w:pPr>
        <w:tabs>
          <w:tab w:val="left" w:pos="284"/>
        </w:tabs>
        <w:spacing w:after="0" w:line="240" w:lineRule="auto"/>
        <w:ind w:firstLine="284"/>
        <w:jc w:val="both"/>
        <w:rPr>
          <w:rFonts w:ascii="Times New Roman" w:eastAsia="Calibri" w:hAnsi="Times New Roman" w:cs="Times New Roman"/>
          <w:sz w:val="12"/>
          <w:szCs w:val="12"/>
        </w:rPr>
      </w:pPr>
      <w:r w:rsidRPr="00170D52">
        <w:rPr>
          <w:rFonts w:ascii="Times New Roman" w:eastAsia="Calibri" w:hAnsi="Times New Roman" w:cs="Times New Roman"/>
          <w:sz w:val="12"/>
          <w:szCs w:val="12"/>
        </w:rPr>
        <w:t>7.1.14. При уборке в ночное время следует принимать меры, предупреждающие шум.</w:t>
      </w:r>
    </w:p>
    <w:p w:rsidR="00170D52" w:rsidRPr="00170D52" w:rsidRDefault="00170D52" w:rsidP="000973D8">
      <w:pPr>
        <w:tabs>
          <w:tab w:val="left" w:pos="284"/>
        </w:tabs>
        <w:spacing w:after="0" w:line="240" w:lineRule="auto"/>
        <w:ind w:firstLine="284"/>
        <w:jc w:val="both"/>
        <w:rPr>
          <w:rFonts w:ascii="Times New Roman" w:eastAsia="Calibri" w:hAnsi="Times New Roman" w:cs="Times New Roman"/>
          <w:sz w:val="12"/>
          <w:szCs w:val="12"/>
        </w:rPr>
      </w:pPr>
      <w:r w:rsidRPr="00170D52">
        <w:rPr>
          <w:rFonts w:ascii="Times New Roman" w:eastAsia="Calibri" w:hAnsi="Times New Roman" w:cs="Times New Roman"/>
          <w:sz w:val="12"/>
          <w:szCs w:val="12"/>
        </w:rPr>
        <w:t>7.1.15. Уборка и очистка автобусных остановок производится организациями, в обязанность которых входит уборка территорий улиц, на которых расположены эти остановки.</w:t>
      </w:r>
    </w:p>
    <w:p w:rsidR="00170D52" w:rsidRPr="00170D52" w:rsidRDefault="00170D52" w:rsidP="000973D8">
      <w:pPr>
        <w:tabs>
          <w:tab w:val="left" w:pos="284"/>
        </w:tabs>
        <w:spacing w:after="0" w:line="240" w:lineRule="auto"/>
        <w:ind w:firstLine="284"/>
        <w:jc w:val="both"/>
        <w:rPr>
          <w:rFonts w:ascii="Times New Roman" w:eastAsia="Calibri" w:hAnsi="Times New Roman" w:cs="Times New Roman"/>
          <w:sz w:val="12"/>
          <w:szCs w:val="12"/>
        </w:rPr>
      </w:pPr>
      <w:r w:rsidRPr="00170D52">
        <w:rPr>
          <w:rFonts w:ascii="Times New Roman" w:eastAsia="Calibri" w:hAnsi="Times New Roman" w:cs="Times New Roman"/>
          <w:sz w:val="12"/>
          <w:szCs w:val="12"/>
        </w:rPr>
        <w:t>7.1.16. Уборка и очистка территорий, на которых расположены объекты потребительского рынка, возлагается на владельцев, если иное не установлено договорами аренды земельного участка, безвозмездного срочного пользования земельным участком, пожизненного наследуемого владения, в границах прилегающих территорий – на договорной основе.</w:t>
      </w:r>
    </w:p>
    <w:p w:rsidR="00170D52" w:rsidRPr="00170D52" w:rsidRDefault="00170D52" w:rsidP="000973D8">
      <w:pPr>
        <w:tabs>
          <w:tab w:val="left" w:pos="284"/>
        </w:tabs>
        <w:spacing w:after="0" w:line="240" w:lineRule="auto"/>
        <w:ind w:firstLine="284"/>
        <w:jc w:val="both"/>
        <w:rPr>
          <w:rFonts w:ascii="Times New Roman" w:eastAsia="Calibri" w:hAnsi="Times New Roman" w:cs="Times New Roman"/>
          <w:sz w:val="12"/>
          <w:szCs w:val="12"/>
        </w:rPr>
      </w:pPr>
      <w:r w:rsidRPr="00170D52">
        <w:rPr>
          <w:rFonts w:ascii="Times New Roman" w:eastAsia="Calibri" w:hAnsi="Times New Roman" w:cs="Times New Roman"/>
          <w:sz w:val="12"/>
          <w:szCs w:val="12"/>
        </w:rPr>
        <w:t>7.1.17. Эксплуатацию и содержание в надлежащем санитарно-техническом состоянии водоразборных колонок, в том числе их очистку от мусора, льда и снега, а также обеспечение безопасных подходов к ним возлагается на организации, эксплуатирующие данные объекты.</w:t>
      </w:r>
    </w:p>
    <w:p w:rsidR="00170D52" w:rsidRPr="00170D52" w:rsidRDefault="00170D52" w:rsidP="000973D8">
      <w:pPr>
        <w:tabs>
          <w:tab w:val="left" w:pos="284"/>
        </w:tabs>
        <w:spacing w:after="0" w:line="240" w:lineRule="auto"/>
        <w:ind w:firstLine="284"/>
        <w:jc w:val="both"/>
        <w:rPr>
          <w:rFonts w:ascii="Times New Roman" w:eastAsia="Calibri" w:hAnsi="Times New Roman" w:cs="Times New Roman"/>
          <w:sz w:val="12"/>
          <w:szCs w:val="12"/>
        </w:rPr>
      </w:pPr>
      <w:r w:rsidRPr="00170D52">
        <w:rPr>
          <w:rFonts w:ascii="Times New Roman" w:eastAsia="Calibri" w:hAnsi="Times New Roman" w:cs="Times New Roman"/>
          <w:sz w:val="12"/>
          <w:szCs w:val="12"/>
        </w:rPr>
        <w:t>7.1.18. Организация работы по очистке и уборке территории ярмарок (прилегающих территорий – на договорной основе) возлагается на организаторов (операторов) ярмарок в соответствии с действующими санитарными нормами и правилами торговли на рынках.</w:t>
      </w:r>
    </w:p>
    <w:p w:rsidR="00170D52" w:rsidRPr="00170D52" w:rsidRDefault="00170D52" w:rsidP="000973D8">
      <w:pPr>
        <w:tabs>
          <w:tab w:val="left" w:pos="284"/>
        </w:tabs>
        <w:spacing w:after="0" w:line="240" w:lineRule="auto"/>
        <w:ind w:firstLine="284"/>
        <w:jc w:val="both"/>
        <w:rPr>
          <w:rFonts w:ascii="Times New Roman" w:eastAsia="Calibri" w:hAnsi="Times New Roman" w:cs="Times New Roman"/>
          <w:sz w:val="12"/>
          <w:szCs w:val="12"/>
        </w:rPr>
      </w:pPr>
      <w:r w:rsidRPr="00170D52">
        <w:rPr>
          <w:rFonts w:ascii="Times New Roman" w:eastAsia="Calibri" w:hAnsi="Times New Roman" w:cs="Times New Roman"/>
          <w:sz w:val="12"/>
          <w:szCs w:val="12"/>
        </w:rPr>
        <w:t>7.1.19. Содержание и уборка скверов (прилегающих к ним тротуаров, проездов и газонов – на договорной основе) осуществляется специализированными организациями по озеленению по соглашению с администрацией сельского поселения за счет средств, предусмотренных в бюджете сельского поселения на соответствующий финансовый год на эти цели.</w:t>
      </w:r>
    </w:p>
    <w:p w:rsidR="00170D52" w:rsidRPr="00170D52" w:rsidRDefault="00170D52" w:rsidP="000973D8">
      <w:pPr>
        <w:tabs>
          <w:tab w:val="left" w:pos="284"/>
        </w:tabs>
        <w:spacing w:after="0" w:line="240" w:lineRule="auto"/>
        <w:ind w:firstLine="284"/>
        <w:jc w:val="both"/>
        <w:rPr>
          <w:rFonts w:ascii="Times New Roman" w:eastAsia="Calibri" w:hAnsi="Times New Roman" w:cs="Times New Roman"/>
          <w:sz w:val="12"/>
          <w:szCs w:val="12"/>
        </w:rPr>
      </w:pPr>
      <w:r w:rsidRPr="00170D52">
        <w:rPr>
          <w:rFonts w:ascii="Times New Roman" w:eastAsia="Calibri" w:hAnsi="Times New Roman" w:cs="Times New Roman"/>
          <w:sz w:val="12"/>
          <w:szCs w:val="12"/>
        </w:rPr>
        <w:t>7.1.20. Содержание и уборка садов, скверов, парков, зеленых насаждений, находящихся в собственности организаций, собственников помещений (на прилегающих территориях – на договорной основе), производится силами и средствами этих организаций, собственников помещений самостоятельно или по договорам со специализированными организациями под контролем администрации сельского поселения.</w:t>
      </w:r>
    </w:p>
    <w:p w:rsidR="00170D52" w:rsidRPr="00170D52" w:rsidRDefault="00170D52" w:rsidP="000973D8">
      <w:pPr>
        <w:tabs>
          <w:tab w:val="left" w:pos="284"/>
        </w:tabs>
        <w:spacing w:after="0" w:line="240" w:lineRule="auto"/>
        <w:ind w:firstLine="284"/>
        <w:jc w:val="both"/>
        <w:rPr>
          <w:rFonts w:ascii="Times New Roman" w:eastAsia="Calibri" w:hAnsi="Times New Roman" w:cs="Times New Roman"/>
          <w:sz w:val="12"/>
          <w:szCs w:val="12"/>
        </w:rPr>
      </w:pPr>
      <w:r w:rsidRPr="00170D52">
        <w:rPr>
          <w:rFonts w:ascii="Times New Roman" w:eastAsia="Calibri" w:hAnsi="Times New Roman" w:cs="Times New Roman"/>
          <w:sz w:val="12"/>
          <w:szCs w:val="12"/>
        </w:rPr>
        <w:t>7.1.21. Уборка мостов, путепроводов, пешеходных переходов (прилегающих к ним территорий – на договорной основе) производится организациями, обслуживающим данные объекты.</w:t>
      </w:r>
    </w:p>
    <w:p w:rsidR="00170D52" w:rsidRPr="00170D52" w:rsidRDefault="00170D52" w:rsidP="000973D8">
      <w:pPr>
        <w:tabs>
          <w:tab w:val="left" w:pos="284"/>
        </w:tabs>
        <w:spacing w:after="0" w:line="240" w:lineRule="auto"/>
        <w:ind w:firstLine="284"/>
        <w:jc w:val="both"/>
        <w:rPr>
          <w:rFonts w:ascii="Times New Roman" w:eastAsia="Calibri" w:hAnsi="Times New Roman" w:cs="Times New Roman"/>
          <w:sz w:val="12"/>
          <w:szCs w:val="12"/>
        </w:rPr>
      </w:pPr>
      <w:r w:rsidRPr="00170D52">
        <w:rPr>
          <w:rFonts w:ascii="Times New Roman" w:eastAsia="Calibri" w:hAnsi="Times New Roman" w:cs="Times New Roman"/>
          <w:sz w:val="12"/>
          <w:szCs w:val="12"/>
        </w:rPr>
        <w:t>7.1.22. В жилых зданиях, не имеющих канализации, должны предусматриваться  выгребные ямы для сбора туалетных нечистот с непроницаемым дном, стенками и крышками с решетками, препятствующими попаданию крупных предметов в яму.</w:t>
      </w:r>
    </w:p>
    <w:p w:rsidR="00170D52" w:rsidRPr="00170D52" w:rsidRDefault="00170D52" w:rsidP="000973D8">
      <w:pPr>
        <w:tabs>
          <w:tab w:val="left" w:pos="284"/>
        </w:tabs>
        <w:spacing w:after="0" w:line="240" w:lineRule="auto"/>
        <w:ind w:firstLine="284"/>
        <w:jc w:val="both"/>
        <w:rPr>
          <w:rFonts w:ascii="Times New Roman" w:eastAsia="Calibri" w:hAnsi="Times New Roman" w:cs="Times New Roman"/>
          <w:sz w:val="12"/>
          <w:szCs w:val="12"/>
        </w:rPr>
      </w:pPr>
      <w:r w:rsidRPr="00170D52">
        <w:rPr>
          <w:rFonts w:ascii="Times New Roman" w:eastAsia="Calibri" w:hAnsi="Times New Roman" w:cs="Times New Roman"/>
          <w:sz w:val="12"/>
          <w:szCs w:val="12"/>
        </w:rPr>
        <w:t>Запрещен разлив помоев и нечистот за территорией домов и улиц, вынос отходов производства и потребления на уличные проезды.</w:t>
      </w:r>
    </w:p>
    <w:p w:rsidR="00170D52" w:rsidRPr="00170D52" w:rsidRDefault="00170D52" w:rsidP="000973D8">
      <w:pPr>
        <w:tabs>
          <w:tab w:val="left" w:pos="284"/>
        </w:tabs>
        <w:spacing w:after="0" w:line="240" w:lineRule="auto"/>
        <w:ind w:firstLine="284"/>
        <w:jc w:val="both"/>
        <w:rPr>
          <w:rFonts w:ascii="Times New Roman" w:eastAsia="Calibri" w:hAnsi="Times New Roman" w:cs="Times New Roman"/>
          <w:sz w:val="12"/>
          <w:szCs w:val="12"/>
        </w:rPr>
      </w:pPr>
      <w:r w:rsidRPr="00170D52">
        <w:rPr>
          <w:rFonts w:ascii="Times New Roman" w:eastAsia="Calibri" w:hAnsi="Times New Roman" w:cs="Times New Roman"/>
          <w:sz w:val="12"/>
          <w:szCs w:val="12"/>
        </w:rPr>
        <w:t>7.1.23. Жидкие нечистоты вывозятся по договорам или разовым заявкам организациям, имеющим специальный транспорт.</w:t>
      </w:r>
    </w:p>
    <w:p w:rsidR="00170D52" w:rsidRPr="00170D52" w:rsidRDefault="00170D52" w:rsidP="000973D8">
      <w:pPr>
        <w:tabs>
          <w:tab w:val="left" w:pos="284"/>
        </w:tabs>
        <w:spacing w:after="0" w:line="240" w:lineRule="auto"/>
        <w:ind w:firstLine="284"/>
        <w:jc w:val="both"/>
        <w:rPr>
          <w:rFonts w:ascii="Times New Roman" w:eastAsia="Calibri" w:hAnsi="Times New Roman" w:cs="Times New Roman"/>
          <w:sz w:val="12"/>
          <w:szCs w:val="12"/>
        </w:rPr>
      </w:pPr>
      <w:r w:rsidRPr="00170D52">
        <w:rPr>
          <w:rFonts w:ascii="Times New Roman" w:eastAsia="Calibri" w:hAnsi="Times New Roman" w:cs="Times New Roman"/>
          <w:sz w:val="12"/>
          <w:szCs w:val="12"/>
        </w:rPr>
        <w:t>7.1.24. Собственникам помещений необходимо обеспечивать подъезды непосредственно к мусоросборникам и выгребным ямам.</w:t>
      </w:r>
    </w:p>
    <w:p w:rsidR="00170D52" w:rsidRPr="00170D52" w:rsidRDefault="00170D52" w:rsidP="000973D8">
      <w:pPr>
        <w:tabs>
          <w:tab w:val="left" w:pos="284"/>
        </w:tabs>
        <w:spacing w:after="0" w:line="240" w:lineRule="auto"/>
        <w:ind w:firstLine="284"/>
        <w:jc w:val="both"/>
        <w:rPr>
          <w:rFonts w:ascii="Times New Roman" w:eastAsia="Calibri" w:hAnsi="Times New Roman" w:cs="Times New Roman"/>
          <w:sz w:val="12"/>
          <w:szCs w:val="12"/>
        </w:rPr>
      </w:pPr>
      <w:r w:rsidRPr="00170D52">
        <w:rPr>
          <w:rFonts w:ascii="Times New Roman" w:eastAsia="Calibri" w:hAnsi="Times New Roman" w:cs="Times New Roman"/>
          <w:sz w:val="12"/>
          <w:szCs w:val="12"/>
        </w:rPr>
        <w:t xml:space="preserve">7.1.24. Очистка и уборка водосточных канав, лотков, труб, дренажей, предназначенных для отвода поверхностных и грунтовых вод из дворов, производятся лицами, указанным в </w:t>
      </w:r>
      <w:hyperlink w:anchor="Par646" w:history="1">
        <w:r w:rsidRPr="00170D52">
          <w:rPr>
            <w:rStyle w:val="ae"/>
            <w:rFonts w:ascii="Times New Roman" w:eastAsia="Calibri" w:hAnsi="Times New Roman" w:cs="Times New Roman"/>
            <w:sz w:val="12"/>
            <w:szCs w:val="12"/>
          </w:rPr>
          <w:t>пункте 7.</w:t>
        </w:r>
      </w:hyperlink>
      <w:r w:rsidRPr="00170D52">
        <w:rPr>
          <w:rFonts w:ascii="Times New Roman" w:eastAsia="Calibri" w:hAnsi="Times New Roman" w:cs="Times New Roman"/>
          <w:sz w:val="12"/>
          <w:szCs w:val="12"/>
        </w:rPr>
        <w:t>1.1 настоящих Правил.</w:t>
      </w:r>
    </w:p>
    <w:p w:rsidR="00170D52" w:rsidRPr="00170D52" w:rsidRDefault="00170D52" w:rsidP="000973D8">
      <w:pPr>
        <w:tabs>
          <w:tab w:val="left" w:pos="284"/>
        </w:tabs>
        <w:spacing w:after="0" w:line="240" w:lineRule="auto"/>
        <w:ind w:firstLine="284"/>
        <w:jc w:val="both"/>
        <w:rPr>
          <w:rFonts w:ascii="Times New Roman" w:eastAsia="Calibri" w:hAnsi="Times New Roman" w:cs="Times New Roman"/>
          <w:sz w:val="12"/>
          <w:szCs w:val="12"/>
        </w:rPr>
      </w:pPr>
      <w:r w:rsidRPr="00170D52">
        <w:rPr>
          <w:rFonts w:ascii="Times New Roman" w:eastAsia="Calibri" w:hAnsi="Times New Roman" w:cs="Times New Roman"/>
          <w:sz w:val="12"/>
          <w:szCs w:val="12"/>
        </w:rPr>
        <w:t>7.1.25. Слив воды на тротуары, газоны, проезжую часть дороги не допускается, а при производстве аварийных работ слив воды разрешается только по специальным отводам или шлангам в близлежащие колодцы фекальной канализации по согласованию с владельцами коммуникаций и с возмещением затрат на работы по водоотведению сброшенных стоков.</w:t>
      </w:r>
    </w:p>
    <w:p w:rsidR="00170D52" w:rsidRPr="00170D52" w:rsidRDefault="00170D52" w:rsidP="000973D8">
      <w:pPr>
        <w:tabs>
          <w:tab w:val="left" w:pos="284"/>
        </w:tabs>
        <w:spacing w:after="0" w:line="240" w:lineRule="auto"/>
        <w:ind w:firstLine="284"/>
        <w:jc w:val="both"/>
        <w:rPr>
          <w:rFonts w:ascii="Times New Roman" w:eastAsia="Calibri" w:hAnsi="Times New Roman" w:cs="Times New Roman"/>
          <w:sz w:val="12"/>
          <w:szCs w:val="12"/>
        </w:rPr>
      </w:pPr>
      <w:r w:rsidRPr="00170D52">
        <w:rPr>
          <w:rFonts w:ascii="Times New Roman" w:eastAsia="Calibri" w:hAnsi="Times New Roman" w:cs="Times New Roman"/>
          <w:sz w:val="12"/>
          <w:szCs w:val="12"/>
        </w:rPr>
        <w:t>7.1.26. Вывоз пищевых отходов осуществляется с территории согласно графика вывоза ТБО. Остальной мусор вывозится систематически, по мере накопления.</w:t>
      </w:r>
    </w:p>
    <w:p w:rsidR="00170D52" w:rsidRPr="00170D52" w:rsidRDefault="00170D52" w:rsidP="000973D8">
      <w:pPr>
        <w:tabs>
          <w:tab w:val="left" w:pos="284"/>
        </w:tabs>
        <w:spacing w:after="0" w:line="240" w:lineRule="auto"/>
        <w:ind w:firstLine="284"/>
        <w:jc w:val="both"/>
        <w:rPr>
          <w:rFonts w:ascii="Times New Roman" w:eastAsia="Calibri" w:hAnsi="Times New Roman" w:cs="Times New Roman"/>
          <w:sz w:val="12"/>
          <w:szCs w:val="12"/>
        </w:rPr>
      </w:pPr>
      <w:r w:rsidRPr="00170D52">
        <w:rPr>
          <w:rFonts w:ascii="Times New Roman" w:eastAsia="Calibri" w:hAnsi="Times New Roman" w:cs="Times New Roman"/>
          <w:sz w:val="12"/>
          <w:szCs w:val="12"/>
        </w:rPr>
        <w:t>7.1.27. Содержание и эксплуатация санкционированных мест хранения и утилизации отходов производства и потребления осуществляется в установленном порядке.</w:t>
      </w:r>
    </w:p>
    <w:p w:rsidR="00170D52" w:rsidRPr="00170D52" w:rsidRDefault="00170D52" w:rsidP="000973D8">
      <w:pPr>
        <w:tabs>
          <w:tab w:val="left" w:pos="284"/>
        </w:tabs>
        <w:spacing w:after="0" w:line="240" w:lineRule="auto"/>
        <w:ind w:firstLine="284"/>
        <w:jc w:val="both"/>
        <w:rPr>
          <w:rFonts w:ascii="Times New Roman" w:eastAsia="Calibri" w:hAnsi="Times New Roman" w:cs="Times New Roman"/>
          <w:sz w:val="12"/>
          <w:szCs w:val="12"/>
        </w:rPr>
      </w:pPr>
      <w:r w:rsidRPr="00170D52">
        <w:rPr>
          <w:rFonts w:ascii="Times New Roman" w:eastAsia="Calibri" w:hAnsi="Times New Roman" w:cs="Times New Roman"/>
          <w:sz w:val="12"/>
          <w:szCs w:val="12"/>
        </w:rPr>
        <w:t>7.1.28. Железнодорожные пути, проходящие в черте населенных пунктов сельского поселения в пределах полосы отчуждения (откосы выемок и насыпей, переезды, переходы через пути), убираются и содержатся силами и средствами железнодорожных организаций, эксплуатирующих данные сооружения.</w:t>
      </w:r>
    </w:p>
    <w:p w:rsidR="00170D52" w:rsidRPr="00170D52" w:rsidRDefault="00170D52" w:rsidP="000973D8">
      <w:pPr>
        <w:tabs>
          <w:tab w:val="left" w:pos="284"/>
        </w:tabs>
        <w:spacing w:after="0" w:line="240" w:lineRule="auto"/>
        <w:ind w:firstLine="284"/>
        <w:jc w:val="both"/>
        <w:rPr>
          <w:rFonts w:ascii="Times New Roman" w:eastAsia="Calibri" w:hAnsi="Times New Roman" w:cs="Times New Roman"/>
          <w:sz w:val="12"/>
          <w:szCs w:val="12"/>
        </w:rPr>
      </w:pPr>
      <w:r w:rsidRPr="00170D52">
        <w:rPr>
          <w:rFonts w:ascii="Times New Roman" w:eastAsia="Calibri" w:hAnsi="Times New Roman" w:cs="Times New Roman"/>
          <w:sz w:val="12"/>
          <w:szCs w:val="12"/>
        </w:rPr>
        <w:t>7.1.29. Уборка и очистка территорий, отведенных для размещения и эксплуатации линий электропередач, газовых, водопроводных и тепловых сетей, осуществляется силами и средствами организаций, эксплуатирующих указанные сети и линии электропередач.</w:t>
      </w:r>
    </w:p>
    <w:p w:rsidR="00170D52" w:rsidRPr="00170D52" w:rsidRDefault="00170D52" w:rsidP="000973D8">
      <w:pPr>
        <w:tabs>
          <w:tab w:val="left" w:pos="284"/>
        </w:tabs>
        <w:spacing w:after="0" w:line="240" w:lineRule="auto"/>
        <w:ind w:firstLine="284"/>
        <w:jc w:val="both"/>
        <w:rPr>
          <w:rFonts w:ascii="Times New Roman" w:eastAsia="Calibri" w:hAnsi="Times New Roman" w:cs="Times New Roman"/>
          <w:sz w:val="12"/>
          <w:szCs w:val="12"/>
        </w:rPr>
      </w:pPr>
      <w:r w:rsidRPr="00170D52">
        <w:rPr>
          <w:rFonts w:ascii="Times New Roman" w:eastAsia="Calibri" w:hAnsi="Times New Roman" w:cs="Times New Roman"/>
          <w:sz w:val="12"/>
          <w:szCs w:val="12"/>
        </w:rPr>
        <w:t>7.1.30. При очистке смотровых колодцев, подземных коммуникаций грунт, мусор, нечистоты должны складироваться в специальную тару с немедленной вывозкой силами организаций, занимающихся очистными работами.</w:t>
      </w:r>
    </w:p>
    <w:p w:rsidR="00170D52" w:rsidRPr="00170D52" w:rsidRDefault="00170D52" w:rsidP="000973D8">
      <w:pPr>
        <w:tabs>
          <w:tab w:val="left" w:pos="284"/>
        </w:tabs>
        <w:spacing w:after="0" w:line="240" w:lineRule="auto"/>
        <w:ind w:firstLine="284"/>
        <w:jc w:val="both"/>
        <w:rPr>
          <w:rFonts w:ascii="Times New Roman" w:eastAsia="Calibri" w:hAnsi="Times New Roman" w:cs="Times New Roman"/>
          <w:sz w:val="12"/>
          <w:szCs w:val="12"/>
        </w:rPr>
      </w:pPr>
      <w:r w:rsidRPr="00170D52">
        <w:rPr>
          <w:rFonts w:ascii="Times New Roman" w:eastAsia="Calibri" w:hAnsi="Times New Roman" w:cs="Times New Roman"/>
          <w:sz w:val="12"/>
          <w:szCs w:val="12"/>
        </w:rPr>
        <w:t>Запрещено складирование нечистот на проезжую часть улиц, тротуары и газоны.</w:t>
      </w:r>
    </w:p>
    <w:p w:rsidR="00170D52" w:rsidRPr="00170D52" w:rsidRDefault="00170D52" w:rsidP="000973D8">
      <w:pPr>
        <w:tabs>
          <w:tab w:val="left" w:pos="284"/>
        </w:tabs>
        <w:spacing w:after="0" w:line="240" w:lineRule="auto"/>
        <w:ind w:firstLine="284"/>
        <w:jc w:val="both"/>
        <w:rPr>
          <w:rFonts w:ascii="Times New Roman" w:eastAsia="Calibri" w:hAnsi="Times New Roman" w:cs="Times New Roman"/>
          <w:sz w:val="12"/>
          <w:szCs w:val="12"/>
        </w:rPr>
      </w:pPr>
      <w:r w:rsidRPr="00170D52">
        <w:rPr>
          <w:rFonts w:ascii="Times New Roman" w:eastAsia="Calibri" w:hAnsi="Times New Roman" w:cs="Times New Roman"/>
          <w:sz w:val="12"/>
          <w:szCs w:val="12"/>
        </w:rPr>
        <w:t>7.1.31. Сбор брошенных на улицах предметов, создающих помехи дорожному движению, возлагается на организации, обслуживающие данные объекты.</w:t>
      </w:r>
    </w:p>
    <w:p w:rsidR="00170D52" w:rsidRPr="00170D52" w:rsidRDefault="00170D52" w:rsidP="000973D8">
      <w:pPr>
        <w:tabs>
          <w:tab w:val="left" w:pos="284"/>
        </w:tabs>
        <w:spacing w:after="0" w:line="240" w:lineRule="auto"/>
        <w:ind w:firstLine="284"/>
        <w:jc w:val="both"/>
        <w:rPr>
          <w:rFonts w:ascii="Times New Roman" w:eastAsia="Calibri" w:hAnsi="Times New Roman" w:cs="Times New Roman"/>
          <w:sz w:val="12"/>
          <w:szCs w:val="12"/>
        </w:rPr>
      </w:pPr>
      <w:r w:rsidRPr="00170D52">
        <w:rPr>
          <w:rFonts w:ascii="Times New Roman" w:eastAsia="Calibri" w:hAnsi="Times New Roman" w:cs="Times New Roman"/>
          <w:sz w:val="12"/>
          <w:szCs w:val="12"/>
        </w:rPr>
        <w:t>7.1.32. Администрация сельского поселения  имеет право привлекать граждан для выполнения работ по уборке, благоустройству и озеленению территории сельского поселения.</w:t>
      </w:r>
    </w:p>
    <w:p w:rsidR="00170D52" w:rsidRPr="00170D52" w:rsidRDefault="00170D52" w:rsidP="000973D8">
      <w:pPr>
        <w:tabs>
          <w:tab w:val="left" w:pos="284"/>
        </w:tabs>
        <w:spacing w:after="0" w:line="240" w:lineRule="auto"/>
        <w:ind w:firstLine="284"/>
        <w:jc w:val="both"/>
        <w:rPr>
          <w:rFonts w:ascii="Times New Roman" w:eastAsia="Calibri" w:hAnsi="Times New Roman" w:cs="Times New Roman"/>
          <w:sz w:val="12"/>
          <w:szCs w:val="12"/>
        </w:rPr>
      </w:pPr>
      <w:r w:rsidRPr="00170D52">
        <w:rPr>
          <w:rFonts w:ascii="Times New Roman" w:eastAsia="Calibri" w:hAnsi="Times New Roman" w:cs="Times New Roman"/>
          <w:sz w:val="12"/>
          <w:szCs w:val="12"/>
        </w:rPr>
        <w:t>Юридические и физические лица, получившие земельные участки под проектирование и застройку, несут ответственность за выполнение работ по санитарной очистке и благоустройству с момента вступления в силу муниципального правового акта о предоставлении земельного участка под использование, а на прилегающих территориях, с момента согласования.</w:t>
      </w:r>
    </w:p>
    <w:p w:rsidR="00170D52" w:rsidRPr="00170D52" w:rsidRDefault="00170D52" w:rsidP="000973D8">
      <w:pPr>
        <w:tabs>
          <w:tab w:val="left" w:pos="284"/>
        </w:tabs>
        <w:spacing w:after="0" w:line="240" w:lineRule="auto"/>
        <w:jc w:val="center"/>
        <w:rPr>
          <w:rFonts w:ascii="Times New Roman" w:eastAsia="Calibri" w:hAnsi="Times New Roman" w:cs="Times New Roman"/>
          <w:b/>
          <w:sz w:val="12"/>
          <w:szCs w:val="12"/>
        </w:rPr>
      </w:pPr>
      <w:r w:rsidRPr="00170D52">
        <w:rPr>
          <w:rFonts w:ascii="Times New Roman" w:eastAsia="Calibri" w:hAnsi="Times New Roman" w:cs="Times New Roman"/>
          <w:b/>
          <w:sz w:val="12"/>
          <w:szCs w:val="12"/>
        </w:rPr>
        <w:t>7.2. Особенности уборки территории в весенне-летний период</w:t>
      </w:r>
    </w:p>
    <w:p w:rsidR="00170D52" w:rsidRPr="00170D52" w:rsidRDefault="00170D52" w:rsidP="000973D8">
      <w:pPr>
        <w:tabs>
          <w:tab w:val="left" w:pos="284"/>
        </w:tabs>
        <w:spacing w:after="0" w:line="240" w:lineRule="auto"/>
        <w:ind w:firstLine="284"/>
        <w:jc w:val="both"/>
        <w:rPr>
          <w:rFonts w:ascii="Times New Roman" w:eastAsia="Calibri" w:hAnsi="Times New Roman" w:cs="Times New Roman"/>
          <w:sz w:val="12"/>
          <w:szCs w:val="12"/>
        </w:rPr>
      </w:pPr>
      <w:r w:rsidRPr="00170D52">
        <w:rPr>
          <w:rFonts w:ascii="Times New Roman" w:eastAsia="Calibri" w:hAnsi="Times New Roman" w:cs="Times New Roman"/>
          <w:sz w:val="12"/>
          <w:szCs w:val="12"/>
        </w:rPr>
        <w:t>7.2.1. Весенне-летняя уборка территории производится с 15 апреля по 15 октября и предусматривает мойку, полив и подметание проезжей части улиц, тротуаров, площадей.</w:t>
      </w:r>
    </w:p>
    <w:p w:rsidR="00170D52" w:rsidRPr="00170D52" w:rsidRDefault="00170D52" w:rsidP="000973D8">
      <w:pPr>
        <w:tabs>
          <w:tab w:val="left" w:pos="284"/>
        </w:tabs>
        <w:spacing w:after="0" w:line="240" w:lineRule="auto"/>
        <w:ind w:firstLine="284"/>
        <w:jc w:val="both"/>
        <w:rPr>
          <w:rFonts w:ascii="Times New Roman" w:eastAsia="Calibri" w:hAnsi="Times New Roman" w:cs="Times New Roman"/>
          <w:sz w:val="12"/>
          <w:szCs w:val="12"/>
        </w:rPr>
      </w:pPr>
      <w:r w:rsidRPr="00170D52">
        <w:rPr>
          <w:rFonts w:ascii="Times New Roman" w:eastAsia="Calibri" w:hAnsi="Times New Roman" w:cs="Times New Roman"/>
          <w:sz w:val="12"/>
          <w:szCs w:val="12"/>
        </w:rPr>
        <w:t>В зависимости от климатических условий постановлением администрации сельского поселения  период весенне-летней уборки может быть изменен.</w:t>
      </w:r>
    </w:p>
    <w:p w:rsidR="00170D52" w:rsidRPr="00170D52" w:rsidRDefault="00170D52" w:rsidP="000973D8">
      <w:pPr>
        <w:tabs>
          <w:tab w:val="left" w:pos="284"/>
        </w:tabs>
        <w:spacing w:after="0" w:line="240" w:lineRule="auto"/>
        <w:ind w:firstLine="284"/>
        <w:jc w:val="both"/>
        <w:rPr>
          <w:rFonts w:ascii="Times New Roman" w:eastAsia="Calibri" w:hAnsi="Times New Roman" w:cs="Times New Roman"/>
          <w:sz w:val="12"/>
          <w:szCs w:val="12"/>
        </w:rPr>
      </w:pPr>
      <w:r w:rsidRPr="00170D52">
        <w:rPr>
          <w:rFonts w:ascii="Times New Roman" w:eastAsia="Calibri" w:hAnsi="Times New Roman" w:cs="Times New Roman"/>
          <w:sz w:val="12"/>
          <w:szCs w:val="12"/>
        </w:rPr>
        <w:t>7.2.2. Производить уборку лотков и бордюр от песка, пыли, мусора.</w:t>
      </w:r>
    </w:p>
    <w:p w:rsidR="00170D52" w:rsidRPr="00170D52" w:rsidRDefault="00170D52" w:rsidP="000973D8">
      <w:pPr>
        <w:tabs>
          <w:tab w:val="left" w:pos="284"/>
        </w:tabs>
        <w:spacing w:after="0" w:line="240" w:lineRule="auto"/>
        <w:ind w:firstLine="284"/>
        <w:jc w:val="both"/>
        <w:rPr>
          <w:rFonts w:ascii="Times New Roman" w:eastAsia="Calibri" w:hAnsi="Times New Roman" w:cs="Times New Roman"/>
          <w:sz w:val="12"/>
          <w:szCs w:val="12"/>
        </w:rPr>
      </w:pPr>
      <w:r w:rsidRPr="00170D52">
        <w:rPr>
          <w:rFonts w:ascii="Times New Roman" w:eastAsia="Calibri" w:hAnsi="Times New Roman" w:cs="Times New Roman"/>
          <w:sz w:val="12"/>
          <w:szCs w:val="12"/>
        </w:rPr>
        <w:t>7.2.3. Поливка зеленых насаждений и газонов производится силами организаций и собственниками помещений.</w:t>
      </w:r>
    </w:p>
    <w:p w:rsidR="00170D52" w:rsidRPr="00170D52" w:rsidRDefault="00170D52" w:rsidP="000973D8">
      <w:pPr>
        <w:tabs>
          <w:tab w:val="left" w:pos="284"/>
        </w:tabs>
        <w:spacing w:after="0" w:line="240" w:lineRule="auto"/>
        <w:ind w:firstLine="284"/>
        <w:jc w:val="both"/>
        <w:rPr>
          <w:rFonts w:ascii="Times New Roman" w:eastAsia="Calibri" w:hAnsi="Times New Roman" w:cs="Times New Roman"/>
          <w:sz w:val="12"/>
          <w:szCs w:val="12"/>
        </w:rPr>
      </w:pPr>
      <w:r w:rsidRPr="00170D52">
        <w:rPr>
          <w:rFonts w:ascii="Times New Roman" w:eastAsia="Calibri" w:hAnsi="Times New Roman" w:cs="Times New Roman"/>
          <w:sz w:val="12"/>
          <w:szCs w:val="12"/>
        </w:rPr>
        <w:t>7.2.4. В целях обеспечения благоприятной для жизни и здоровья людей среды обитания, в том числе и  при производстве работ по санитарной очистке, благоустройству, содержанию, озеленению территории, в населенных пунктах поселения  запрещается:</w:t>
      </w:r>
    </w:p>
    <w:p w:rsidR="00170D52" w:rsidRPr="00170D52" w:rsidRDefault="00170D52" w:rsidP="000973D8">
      <w:pPr>
        <w:tabs>
          <w:tab w:val="left" w:pos="284"/>
        </w:tabs>
        <w:spacing w:after="0" w:line="240" w:lineRule="auto"/>
        <w:ind w:firstLine="284"/>
        <w:jc w:val="both"/>
        <w:rPr>
          <w:rFonts w:ascii="Times New Roman" w:eastAsia="Calibri" w:hAnsi="Times New Roman" w:cs="Times New Roman"/>
          <w:sz w:val="12"/>
          <w:szCs w:val="12"/>
        </w:rPr>
      </w:pPr>
      <w:r w:rsidRPr="00170D52">
        <w:rPr>
          <w:rFonts w:ascii="Times New Roman" w:eastAsia="Calibri" w:hAnsi="Times New Roman" w:cs="Times New Roman"/>
          <w:sz w:val="12"/>
          <w:szCs w:val="12"/>
        </w:rPr>
        <w:t>- сбрасывать (перемещать) , складировать (накапливать) мусор и прочие нечистоты в реки и другие водоемы, на откосы берегов и спуски к ним, на газоны, обочины и дороги кустарники в скверах (вывоз отбросов, мусора разрешается производить только на полигон твердых бытовых отходов  или в места, специально отведенные администрацией поселения);</w:t>
      </w:r>
    </w:p>
    <w:p w:rsidR="00170D52" w:rsidRPr="00170D52" w:rsidRDefault="00170D52" w:rsidP="000973D8">
      <w:pPr>
        <w:tabs>
          <w:tab w:val="left" w:pos="284"/>
        </w:tabs>
        <w:spacing w:after="0" w:line="240" w:lineRule="auto"/>
        <w:ind w:firstLine="284"/>
        <w:jc w:val="both"/>
        <w:rPr>
          <w:rFonts w:ascii="Times New Roman" w:eastAsia="Calibri" w:hAnsi="Times New Roman" w:cs="Times New Roman"/>
          <w:sz w:val="12"/>
          <w:szCs w:val="12"/>
        </w:rPr>
      </w:pPr>
      <w:r w:rsidRPr="00170D52">
        <w:rPr>
          <w:rFonts w:ascii="Times New Roman" w:eastAsia="Calibri" w:hAnsi="Times New Roman" w:cs="Times New Roman"/>
          <w:sz w:val="12"/>
          <w:szCs w:val="12"/>
        </w:rPr>
        <w:t>- вскапывать землю и сажать овощи на обочинах дорог, в скверах, парках;</w:t>
      </w:r>
    </w:p>
    <w:p w:rsidR="00170D52" w:rsidRPr="00170D52" w:rsidRDefault="00170D52" w:rsidP="000973D8">
      <w:pPr>
        <w:tabs>
          <w:tab w:val="left" w:pos="284"/>
        </w:tabs>
        <w:spacing w:after="0" w:line="240" w:lineRule="auto"/>
        <w:ind w:firstLine="284"/>
        <w:jc w:val="both"/>
        <w:rPr>
          <w:rFonts w:ascii="Times New Roman" w:eastAsia="Calibri" w:hAnsi="Times New Roman" w:cs="Times New Roman"/>
          <w:sz w:val="12"/>
          <w:szCs w:val="12"/>
        </w:rPr>
      </w:pPr>
      <w:r w:rsidRPr="00170D52">
        <w:rPr>
          <w:rFonts w:ascii="Times New Roman" w:eastAsia="Calibri" w:hAnsi="Times New Roman" w:cs="Times New Roman"/>
          <w:sz w:val="12"/>
          <w:szCs w:val="12"/>
        </w:rPr>
        <w:t xml:space="preserve">- выливать на улицах, дворовых территориях всякого рода нечистоты;  </w:t>
      </w:r>
    </w:p>
    <w:p w:rsidR="00170D52" w:rsidRPr="00170D52" w:rsidRDefault="00170D52" w:rsidP="000973D8">
      <w:pPr>
        <w:tabs>
          <w:tab w:val="left" w:pos="284"/>
        </w:tabs>
        <w:spacing w:after="0" w:line="240" w:lineRule="auto"/>
        <w:ind w:firstLine="284"/>
        <w:jc w:val="both"/>
        <w:rPr>
          <w:rFonts w:ascii="Times New Roman" w:eastAsia="Calibri" w:hAnsi="Times New Roman" w:cs="Times New Roman"/>
          <w:sz w:val="12"/>
          <w:szCs w:val="12"/>
        </w:rPr>
      </w:pPr>
      <w:r w:rsidRPr="00170D52">
        <w:rPr>
          <w:rFonts w:ascii="Times New Roman" w:eastAsia="Calibri" w:hAnsi="Times New Roman" w:cs="Times New Roman"/>
          <w:sz w:val="12"/>
          <w:szCs w:val="12"/>
        </w:rPr>
        <w:t>- выбрасывать отходы и мусор  в не отведенные для этого места, сжигать, в том числе в контейнерах и урнах, а также закапывать  их;</w:t>
      </w:r>
    </w:p>
    <w:p w:rsidR="00170D52" w:rsidRPr="00170D52" w:rsidRDefault="00170D52" w:rsidP="000973D8">
      <w:pPr>
        <w:tabs>
          <w:tab w:val="left" w:pos="284"/>
        </w:tabs>
        <w:spacing w:after="0" w:line="240" w:lineRule="auto"/>
        <w:ind w:firstLine="284"/>
        <w:jc w:val="both"/>
        <w:rPr>
          <w:rFonts w:ascii="Times New Roman" w:eastAsia="Calibri" w:hAnsi="Times New Roman" w:cs="Times New Roman"/>
          <w:sz w:val="12"/>
          <w:szCs w:val="12"/>
        </w:rPr>
      </w:pPr>
      <w:r w:rsidRPr="00170D52">
        <w:rPr>
          <w:rFonts w:ascii="Times New Roman" w:eastAsia="Calibri" w:hAnsi="Times New Roman" w:cs="Times New Roman"/>
          <w:sz w:val="12"/>
          <w:szCs w:val="12"/>
        </w:rPr>
        <w:t>- сбрасывать крупногабаритные отходы, в том числе сельскохозяйственной деятельности в контейнеры и на контейнерные площадки, не определенные как места для сбора крупногабаритных отходов;</w:t>
      </w:r>
    </w:p>
    <w:p w:rsidR="006A5A85" w:rsidRDefault="00170D52" w:rsidP="000973D8">
      <w:pPr>
        <w:tabs>
          <w:tab w:val="left" w:pos="284"/>
        </w:tabs>
        <w:spacing w:after="0" w:line="240" w:lineRule="auto"/>
        <w:ind w:firstLine="284"/>
        <w:jc w:val="both"/>
        <w:rPr>
          <w:rFonts w:ascii="Times New Roman" w:eastAsia="Calibri" w:hAnsi="Times New Roman" w:cs="Times New Roman"/>
          <w:sz w:val="12"/>
          <w:szCs w:val="12"/>
        </w:rPr>
      </w:pPr>
      <w:r w:rsidRPr="00170D52">
        <w:rPr>
          <w:rFonts w:ascii="Times New Roman" w:eastAsia="Calibri" w:hAnsi="Times New Roman" w:cs="Times New Roman"/>
          <w:sz w:val="12"/>
          <w:szCs w:val="12"/>
        </w:rPr>
        <w:t xml:space="preserve">- помещать отработанные и поврежденные ртутьсодержащие лампы (приборы), другие опасные отходы, в контейнеры и урны, </w:t>
      </w:r>
    </w:p>
    <w:p w:rsidR="00170D52" w:rsidRPr="00170D52" w:rsidRDefault="00170D52" w:rsidP="006A5A85">
      <w:pPr>
        <w:tabs>
          <w:tab w:val="left" w:pos="284"/>
        </w:tabs>
        <w:spacing w:after="0" w:line="240" w:lineRule="auto"/>
        <w:jc w:val="both"/>
        <w:rPr>
          <w:rFonts w:ascii="Times New Roman" w:eastAsia="Calibri" w:hAnsi="Times New Roman" w:cs="Times New Roman"/>
          <w:sz w:val="12"/>
          <w:szCs w:val="12"/>
        </w:rPr>
      </w:pPr>
      <w:r w:rsidRPr="00170D52">
        <w:rPr>
          <w:rFonts w:ascii="Times New Roman" w:eastAsia="Calibri" w:hAnsi="Times New Roman" w:cs="Times New Roman"/>
          <w:sz w:val="12"/>
          <w:szCs w:val="12"/>
        </w:rPr>
        <w:lastRenderedPageBreak/>
        <w:t>предназначенные для сбора бытовых отходов, мусора;</w:t>
      </w:r>
    </w:p>
    <w:p w:rsidR="00170D52" w:rsidRPr="00170D52" w:rsidRDefault="00170D52" w:rsidP="000973D8">
      <w:pPr>
        <w:tabs>
          <w:tab w:val="left" w:pos="284"/>
        </w:tabs>
        <w:spacing w:after="0" w:line="240" w:lineRule="auto"/>
        <w:ind w:firstLine="284"/>
        <w:jc w:val="both"/>
        <w:rPr>
          <w:rFonts w:ascii="Times New Roman" w:eastAsia="Calibri" w:hAnsi="Times New Roman" w:cs="Times New Roman"/>
          <w:sz w:val="12"/>
          <w:szCs w:val="12"/>
        </w:rPr>
      </w:pPr>
      <w:r w:rsidRPr="00170D52">
        <w:rPr>
          <w:rFonts w:ascii="Times New Roman" w:eastAsia="Calibri" w:hAnsi="Times New Roman" w:cs="Times New Roman"/>
          <w:sz w:val="12"/>
          <w:szCs w:val="12"/>
        </w:rPr>
        <w:t>- вывозить и размещать бытовые отходы непосредственно на поля и огороды, леса, парки и другие, не отведенные для этого места;</w:t>
      </w:r>
    </w:p>
    <w:p w:rsidR="00170D52" w:rsidRPr="00170D52" w:rsidRDefault="00170D52" w:rsidP="000973D8">
      <w:pPr>
        <w:tabs>
          <w:tab w:val="left" w:pos="284"/>
        </w:tabs>
        <w:spacing w:after="0" w:line="240" w:lineRule="auto"/>
        <w:ind w:firstLine="284"/>
        <w:jc w:val="both"/>
        <w:rPr>
          <w:rFonts w:ascii="Times New Roman" w:eastAsia="Calibri" w:hAnsi="Times New Roman" w:cs="Times New Roman"/>
          <w:sz w:val="12"/>
          <w:szCs w:val="12"/>
        </w:rPr>
      </w:pPr>
      <w:r w:rsidRPr="00170D52">
        <w:rPr>
          <w:rFonts w:ascii="Times New Roman" w:eastAsia="Calibri" w:hAnsi="Times New Roman" w:cs="Times New Roman"/>
          <w:sz w:val="12"/>
          <w:szCs w:val="12"/>
        </w:rPr>
        <w:t>- осуществлять длительное хранение строительных и крупногабаритных материалов, отходов у фасадной части придомовых территорий;</w:t>
      </w:r>
    </w:p>
    <w:p w:rsidR="00170D52" w:rsidRPr="00170D52" w:rsidRDefault="00170D52" w:rsidP="000973D8">
      <w:pPr>
        <w:tabs>
          <w:tab w:val="left" w:pos="284"/>
        </w:tabs>
        <w:spacing w:after="0" w:line="240" w:lineRule="auto"/>
        <w:ind w:firstLine="284"/>
        <w:jc w:val="both"/>
        <w:rPr>
          <w:rFonts w:ascii="Times New Roman" w:eastAsia="Calibri" w:hAnsi="Times New Roman" w:cs="Times New Roman"/>
          <w:sz w:val="12"/>
          <w:szCs w:val="12"/>
        </w:rPr>
      </w:pPr>
      <w:r w:rsidRPr="00170D52">
        <w:rPr>
          <w:rFonts w:ascii="Times New Roman" w:eastAsia="Calibri" w:hAnsi="Times New Roman" w:cs="Times New Roman"/>
          <w:sz w:val="12"/>
          <w:szCs w:val="12"/>
        </w:rPr>
        <w:t>- устанавливать на улицах, прилегающих территориях контейнеры для сбора и накопления отходов, без согласования с администрацией поселения;</w:t>
      </w:r>
    </w:p>
    <w:p w:rsidR="00170D52" w:rsidRPr="00170D52" w:rsidRDefault="00170D52" w:rsidP="000973D8">
      <w:pPr>
        <w:tabs>
          <w:tab w:val="left" w:pos="284"/>
        </w:tabs>
        <w:spacing w:after="0" w:line="240" w:lineRule="auto"/>
        <w:ind w:firstLine="284"/>
        <w:jc w:val="both"/>
        <w:rPr>
          <w:rFonts w:ascii="Times New Roman" w:eastAsia="Calibri" w:hAnsi="Times New Roman" w:cs="Times New Roman"/>
          <w:sz w:val="12"/>
          <w:szCs w:val="12"/>
        </w:rPr>
      </w:pPr>
      <w:r w:rsidRPr="00170D52">
        <w:rPr>
          <w:rFonts w:ascii="Times New Roman" w:eastAsia="Calibri" w:hAnsi="Times New Roman" w:cs="Times New Roman"/>
          <w:sz w:val="12"/>
          <w:szCs w:val="12"/>
        </w:rPr>
        <w:t>- осуществлять мойку автотранспорта у водопроводных колонок, на водоемах (реках, озерах, прудах), местах общего пользования;</w:t>
      </w:r>
    </w:p>
    <w:p w:rsidR="00170D52" w:rsidRPr="00170D52" w:rsidRDefault="00170D52" w:rsidP="000973D8">
      <w:pPr>
        <w:tabs>
          <w:tab w:val="left" w:pos="284"/>
        </w:tabs>
        <w:spacing w:after="0" w:line="240" w:lineRule="auto"/>
        <w:ind w:firstLine="284"/>
        <w:jc w:val="both"/>
        <w:rPr>
          <w:rFonts w:ascii="Times New Roman" w:eastAsia="Calibri" w:hAnsi="Times New Roman" w:cs="Times New Roman"/>
          <w:sz w:val="12"/>
          <w:szCs w:val="12"/>
        </w:rPr>
      </w:pPr>
      <w:r w:rsidRPr="00170D52">
        <w:rPr>
          <w:rFonts w:ascii="Times New Roman" w:eastAsia="Calibri" w:hAnsi="Times New Roman" w:cs="Times New Roman"/>
          <w:sz w:val="12"/>
          <w:szCs w:val="12"/>
        </w:rPr>
        <w:t>- сметать мусор и спускать нечистоты, воду в колодцы инженерных сетей;</w:t>
      </w:r>
    </w:p>
    <w:p w:rsidR="00170D52" w:rsidRPr="00170D52" w:rsidRDefault="00170D52" w:rsidP="000973D8">
      <w:pPr>
        <w:tabs>
          <w:tab w:val="left" w:pos="284"/>
        </w:tabs>
        <w:spacing w:after="0" w:line="240" w:lineRule="auto"/>
        <w:ind w:firstLine="284"/>
        <w:jc w:val="both"/>
        <w:rPr>
          <w:rFonts w:ascii="Times New Roman" w:eastAsia="Calibri" w:hAnsi="Times New Roman" w:cs="Times New Roman"/>
          <w:sz w:val="12"/>
          <w:szCs w:val="12"/>
        </w:rPr>
      </w:pPr>
      <w:r w:rsidRPr="00170D52">
        <w:rPr>
          <w:rFonts w:ascii="Times New Roman" w:eastAsia="Calibri" w:hAnsi="Times New Roman" w:cs="Times New Roman"/>
          <w:sz w:val="12"/>
          <w:szCs w:val="12"/>
        </w:rPr>
        <w:t>- размещать транспортные средства на территории общего пользования, препятствующих механизированной уборки и вывозу мусора, отходов производства и потребления;</w:t>
      </w:r>
    </w:p>
    <w:p w:rsidR="00170D52" w:rsidRPr="00170D52" w:rsidRDefault="00170D52" w:rsidP="000973D8">
      <w:pPr>
        <w:tabs>
          <w:tab w:val="left" w:pos="284"/>
        </w:tabs>
        <w:spacing w:after="0" w:line="240" w:lineRule="auto"/>
        <w:ind w:firstLine="284"/>
        <w:jc w:val="both"/>
        <w:rPr>
          <w:rFonts w:ascii="Times New Roman" w:eastAsia="Calibri" w:hAnsi="Times New Roman" w:cs="Times New Roman"/>
          <w:sz w:val="12"/>
          <w:szCs w:val="12"/>
        </w:rPr>
      </w:pPr>
      <w:r w:rsidRPr="00170D52">
        <w:rPr>
          <w:rFonts w:ascii="Times New Roman" w:eastAsia="Calibri" w:hAnsi="Times New Roman" w:cs="Times New Roman"/>
          <w:sz w:val="12"/>
          <w:szCs w:val="12"/>
        </w:rPr>
        <w:t>- действия (бездействия), повлекшие утечку воды, нечистот и подтопление территории общего пользования.</w:t>
      </w:r>
    </w:p>
    <w:p w:rsidR="00170D52" w:rsidRPr="00170D52" w:rsidRDefault="00170D52" w:rsidP="000973D8">
      <w:pPr>
        <w:tabs>
          <w:tab w:val="left" w:pos="284"/>
        </w:tabs>
        <w:spacing w:after="0" w:line="240" w:lineRule="auto"/>
        <w:jc w:val="center"/>
        <w:rPr>
          <w:rFonts w:ascii="Times New Roman" w:eastAsia="Calibri" w:hAnsi="Times New Roman" w:cs="Times New Roman"/>
          <w:b/>
          <w:sz w:val="12"/>
          <w:szCs w:val="12"/>
        </w:rPr>
      </w:pPr>
      <w:r w:rsidRPr="00170D52">
        <w:rPr>
          <w:rFonts w:ascii="Times New Roman" w:eastAsia="Calibri" w:hAnsi="Times New Roman" w:cs="Times New Roman"/>
          <w:b/>
          <w:sz w:val="12"/>
          <w:szCs w:val="12"/>
        </w:rPr>
        <w:t>7.3. Особенности уборки территории в осенне-зимний период</w:t>
      </w:r>
    </w:p>
    <w:p w:rsidR="00170D52" w:rsidRPr="00170D52" w:rsidRDefault="00170D52" w:rsidP="000973D8">
      <w:pPr>
        <w:tabs>
          <w:tab w:val="left" w:pos="284"/>
        </w:tabs>
        <w:spacing w:after="0" w:line="240" w:lineRule="auto"/>
        <w:ind w:firstLine="284"/>
        <w:jc w:val="both"/>
        <w:rPr>
          <w:rFonts w:ascii="Times New Roman" w:eastAsia="Calibri" w:hAnsi="Times New Roman" w:cs="Times New Roman"/>
          <w:sz w:val="12"/>
          <w:szCs w:val="12"/>
        </w:rPr>
      </w:pPr>
      <w:r w:rsidRPr="00170D52">
        <w:rPr>
          <w:rFonts w:ascii="Times New Roman" w:eastAsia="Calibri" w:hAnsi="Times New Roman" w:cs="Times New Roman"/>
          <w:sz w:val="12"/>
          <w:szCs w:val="12"/>
        </w:rPr>
        <w:t>7.3.1. Осенне-зимняя уборка территории проводится с 15 октября по 15 апреля и предусматривает уборку и вывоз мусора, снега и льда, грязи, посыпку улиц песком с примесью хлоридов.</w:t>
      </w:r>
    </w:p>
    <w:p w:rsidR="00170D52" w:rsidRPr="00170D52" w:rsidRDefault="00170D52" w:rsidP="000973D8">
      <w:pPr>
        <w:tabs>
          <w:tab w:val="left" w:pos="284"/>
        </w:tabs>
        <w:spacing w:after="0" w:line="240" w:lineRule="auto"/>
        <w:ind w:firstLine="284"/>
        <w:jc w:val="both"/>
        <w:rPr>
          <w:rFonts w:ascii="Times New Roman" w:eastAsia="Calibri" w:hAnsi="Times New Roman" w:cs="Times New Roman"/>
          <w:sz w:val="12"/>
          <w:szCs w:val="12"/>
        </w:rPr>
      </w:pPr>
      <w:r w:rsidRPr="00170D52">
        <w:rPr>
          <w:rFonts w:ascii="Times New Roman" w:eastAsia="Calibri" w:hAnsi="Times New Roman" w:cs="Times New Roman"/>
          <w:sz w:val="12"/>
          <w:szCs w:val="12"/>
        </w:rPr>
        <w:t>В зависимости от климатических условий постановлением администрации сельского поселения период осенне-зимней уборки может быть изменен.</w:t>
      </w:r>
    </w:p>
    <w:p w:rsidR="00170D52" w:rsidRPr="00170D52" w:rsidRDefault="00170D52" w:rsidP="000973D8">
      <w:pPr>
        <w:tabs>
          <w:tab w:val="left" w:pos="284"/>
        </w:tabs>
        <w:spacing w:after="0" w:line="240" w:lineRule="auto"/>
        <w:ind w:firstLine="284"/>
        <w:jc w:val="both"/>
        <w:rPr>
          <w:rFonts w:ascii="Times New Roman" w:eastAsia="Calibri" w:hAnsi="Times New Roman" w:cs="Times New Roman"/>
          <w:sz w:val="12"/>
          <w:szCs w:val="12"/>
        </w:rPr>
      </w:pPr>
      <w:r w:rsidRPr="00170D52">
        <w:rPr>
          <w:rFonts w:ascii="Times New Roman" w:eastAsia="Calibri" w:hAnsi="Times New Roman" w:cs="Times New Roman"/>
          <w:sz w:val="12"/>
          <w:szCs w:val="12"/>
        </w:rPr>
        <w:t>7.3.2. Укладка свежевыпавшего снега в валы и кучи разрешается на всех улицах, площадях и скверах с последующей при необходимости вывозкой.</w:t>
      </w:r>
    </w:p>
    <w:p w:rsidR="00170D52" w:rsidRPr="00170D52" w:rsidRDefault="00170D52" w:rsidP="000973D8">
      <w:pPr>
        <w:tabs>
          <w:tab w:val="left" w:pos="284"/>
        </w:tabs>
        <w:spacing w:after="0" w:line="240" w:lineRule="auto"/>
        <w:ind w:firstLine="284"/>
        <w:jc w:val="both"/>
        <w:rPr>
          <w:rFonts w:ascii="Times New Roman" w:eastAsia="Calibri" w:hAnsi="Times New Roman" w:cs="Times New Roman"/>
          <w:sz w:val="12"/>
          <w:szCs w:val="12"/>
        </w:rPr>
      </w:pPr>
      <w:r w:rsidRPr="00170D52">
        <w:rPr>
          <w:rFonts w:ascii="Times New Roman" w:eastAsia="Calibri" w:hAnsi="Times New Roman" w:cs="Times New Roman"/>
          <w:sz w:val="12"/>
          <w:szCs w:val="12"/>
        </w:rPr>
        <w:t>7.3.3. В зависимости от ширины улицы и характера движения на ней валы обязаны укладывать либо по обеим сторонам проезжей части, либо с одной стороны проезжей части вдоль тротуара с оставлением необходимых проходов и проездов.</w:t>
      </w:r>
    </w:p>
    <w:p w:rsidR="00170D52" w:rsidRPr="00170D52" w:rsidRDefault="00170D52" w:rsidP="000973D8">
      <w:pPr>
        <w:tabs>
          <w:tab w:val="left" w:pos="284"/>
        </w:tabs>
        <w:spacing w:after="0" w:line="240" w:lineRule="auto"/>
        <w:ind w:firstLine="284"/>
        <w:jc w:val="both"/>
        <w:rPr>
          <w:rFonts w:ascii="Times New Roman" w:eastAsia="Calibri" w:hAnsi="Times New Roman" w:cs="Times New Roman"/>
          <w:sz w:val="12"/>
          <w:szCs w:val="12"/>
        </w:rPr>
      </w:pPr>
      <w:r w:rsidRPr="00170D52">
        <w:rPr>
          <w:rFonts w:ascii="Times New Roman" w:eastAsia="Calibri" w:hAnsi="Times New Roman" w:cs="Times New Roman"/>
          <w:sz w:val="12"/>
          <w:szCs w:val="12"/>
        </w:rPr>
        <w:t>7.3.4. Посыпку песком с примесью хлоридов, как правило, следует начинать немедленно с начала снегопада или появления гололеда.</w:t>
      </w:r>
    </w:p>
    <w:p w:rsidR="00170D52" w:rsidRPr="00170D52" w:rsidRDefault="00170D52" w:rsidP="000973D8">
      <w:pPr>
        <w:tabs>
          <w:tab w:val="left" w:pos="284"/>
        </w:tabs>
        <w:spacing w:after="0" w:line="240" w:lineRule="auto"/>
        <w:ind w:firstLine="284"/>
        <w:jc w:val="both"/>
        <w:rPr>
          <w:rFonts w:ascii="Times New Roman" w:eastAsia="Calibri" w:hAnsi="Times New Roman" w:cs="Times New Roman"/>
          <w:sz w:val="12"/>
          <w:szCs w:val="12"/>
        </w:rPr>
      </w:pPr>
      <w:r w:rsidRPr="00170D52">
        <w:rPr>
          <w:rFonts w:ascii="Times New Roman" w:eastAsia="Calibri" w:hAnsi="Times New Roman" w:cs="Times New Roman"/>
          <w:sz w:val="12"/>
          <w:szCs w:val="12"/>
        </w:rPr>
        <w:t>В первую очередь при гололеде посыпаются спуски, подъемы, перекрестки, места остановок общественного транспорта, пешеходные переходы.</w:t>
      </w:r>
    </w:p>
    <w:p w:rsidR="00170D52" w:rsidRPr="00170D52" w:rsidRDefault="00170D52" w:rsidP="000973D8">
      <w:pPr>
        <w:tabs>
          <w:tab w:val="left" w:pos="284"/>
        </w:tabs>
        <w:spacing w:after="0" w:line="240" w:lineRule="auto"/>
        <w:ind w:firstLine="284"/>
        <w:jc w:val="both"/>
        <w:rPr>
          <w:rFonts w:ascii="Times New Roman" w:eastAsia="Calibri" w:hAnsi="Times New Roman" w:cs="Times New Roman"/>
          <w:sz w:val="12"/>
          <w:szCs w:val="12"/>
        </w:rPr>
      </w:pPr>
      <w:r w:rsidRPr="00170D52">
        <w:rPr>
          <w:rFonts w:ascii="Times New Roman" w:eastAsia="Calibri" w:hAnsi="Times New Roman" w:cs="Times New Roman"/>
          <w:sz w:val="12"/>
          <w:szCs w:val="12"/>
        </w:rPr>
        <w:t>Тротуары посыпаются сухим песком без хлоридов.</w:t>
      </w:r>
    </w:p>
    <w:p w:rsidR="00170D52" w:rsidRPr="00170D52" w:rsidRDefault="00170D52" w:rsidP="000973D8">
      <w:pPr>
        <w:tabs>
          <w:tab w:val="left" w:pos="284"/>
        </w:tabs>
        <w:spacing w:after="0" w:line="240" w:lineRule="auto"/>
        <w:ind w:firstLine="284"/>
        <w:jc w:val="both"/>
        <w:rPr>
          <w:rFonts w:ascii="Times New Roman" w:eastAsia="Calibri" w:hAnsi="Times New Roman" w:cs="Times New Roman"/>
          <w:sz w:val="12"/>
          <w:szCs w:val="12"/>
        </w:rPr>
      </w:pPr>
      <w:r w:rsidRPr="00170D52">
        <w:rPr>
          <w:rFonts w:ascii="Times New Roman" w:eastAsia="Calibri" w:hAnsi="Times New Roman" w:cs="Times New Roman"/>
          <w:sz w:val="12"/>
          <w:szCs w:val="12"/>
        </w:rPr>
        <w:t>7.3.5. Очистка от снега крыш и удаление сосулек производится с обеспечением следующих мер безопасности: назначение дежурных, ограждение тротуаров, оснащение страховочным оборудованием лиц, работающих на высоте.</w:t>
      </w:r>
    </w:p>
    <w:p w:rsidR="00170D52" w:rsidRPr="00170D52" w:rsidRDefault="00170D52" w:rsidP="000973D8">
      <w:pPr>
        <w:tabs>
          <w:tab w:val="left" w:pos="284"/>
        </w:tabs>
        <w:spacing w:after="0" w:line="240" w:lineRule="auto"/>
        <w:ind w:firstLine="284"/>
        <w:jc w:val="both"/>
        <w:rPr>
          <w:rFonts w:ascii="Times New Roman" w:eastAsia="Calibri" w:hAnsi="Times New Roman" w:cs="Times New Roman"/>
          <w:sz w:val="12"/>
          <w:szCs w:val="12"/>
        </w:rPr>
      </w:pPr>
      <w:r w:rsidRPr="00170D52">
        <w:rPr>
          <w:rFonts w:ascii="Times New Roman" w:eastAsia="Calibri" w:hAnsi="Times New Roman" w:cs="Times New Roman"/>
          <w:sz w:val="12"/>
          <w:szCs w:val="12"/>
        </w:rPr>
        <w:t>Снег, сброшенный с крыш, при необходимости следует  вывозить.</w:t>
      </w:r>
    </w:p>
    <w:p w:rsidR="00170D52" w:rsidRPr="00170D52" w:rsidRDefault="00170D52" w:rsidP="000973D8">
      <w:pPr>
        <w:tabs>
          <w:tab w:val="left" w:pos="284"/>
        </w:tabs>
        <w:spacing w:after="0" w:line="240" w:lineRule="auto"/>
        <w:ind w:firstLine="284"/>
        <w:jc w:val="both"/>
        <w:rPr>
          <w:rFonts w:ascii="Times New Roman" w:eastAsia="Calibri" w:hAnsi="Times New Roman" w:cs="Times New Roman"/>
          <w:sz w:val="12"/>
          <w:szCs w:val="12"/>
        </w:rPr>
      </w:pPr>
      <w:r w:rsidRPr="00170D52">
        <w:rPr>
          <w:rFonts w:ascii="Times New Roman" w:eastAsia="Calibri" w:hAnsi="Times New Roman" w:cs="Times New Roman"/>
          <w:sz w:val="12"/>
          <w:szCs w:val="12"/>
        </w:rPr>
        <w:t>7.3.6. Вывоз снега  разрешается на специально отведенные места отвала.</w:t>
      </w:r>
    </w:p>
    <w:p w:rsidR="00170D52" w:rsidRPr="00170D52" w:rsidRDefault="00170D52" w:rsidP="000973D8">
      <w:pPr>
        <w:tabs>
          <w:tab w:val="left" w:pos="284"/>
        </w:tabs>
        <w:spacing w:after="0" w:line="240" w:lineRule="auto"/>
        <w:ind w:firstLine="284"/>
        <w:jc w:val="both"/>
        <w:rPr>
          <w:rFonts w:ascii="Times New Roman" w:eastAsia="Calibri" w:hAnsi="Times New Roman" w:cs="Times New Roman"/>
          <w:sz w:val="12"/>
          <w:szCs w:val="12"/>
        </w:rPr>
      </w:pPr>
      <w:r w:rsidRPr="00170D52">
        <w:rPr>
          <w:rFonts w:ascii="Times New Roman" w:eastAsia="Calibri" w:hAnsi="Times New Roman" w:cs="Times New Roman"/>
          <w:sz w:val="12"/>
          <w:szCs w:val="12"/>
        </w:rPr>
        <w:t>7.3.7. Уборка снега и льда с улиц, площадей, мостов начинается немедленно с начала снегопада и производится, в первую очередь, с магистральных улиц, автобусных трасс, мостов для обеспечения бесперебойного движения транспорта, во избежание наката.</w:t>
      </w:r>
    </w:p>
    <w:p w:rsidR="00170D52" w:rsidRPr="00170D52" w:rsidRDefault="00170D52" w:rsidP="000973D8">
      <w:pPr>
        <w:tabs>
          <w:tab w:val="left" w:pos="284"/>
        </w:tabs>
        <w:spacing w:after="0" w:line="240" w:lineRule="auto"/>
        <w:ind w:firstLine="284"/>
        <w:jc w:val="both"/>
        <w:rPr>
          <w:rFonts w:ascii="Times New Roman" w:eastAsia="Calibri" w:hAnsi="Times New Roman" w:cs="Times New Roman"/>
          <w:sz w:val="12"/>
          <w:szCs w:val="12"/>
        </w:rPr>
      </w:pPr>
      <w:r w:rsidRPr="00170D52">
        <w:rPr>
          <w:rFonts w:ascii="Times New Roman" w:eastAsia="Calibri" w:hAnsi="Times New Roman" w:cs="Times New Roman"/>
          <w:sz w:val="12"/>
          <w:szCs w:val="12"/>
        </w:rPr>
        <w:t xml:space="preserve">7.3.8. При уборке улиц, проездов, площадей специализированными организациями лицам, указанным в </w:t>
      </w:r>
      <w:hyperlink w:anchor="Par646" w:history="1">
        <w:r w:rsidRPr="00170D52">
          <w:rPr>
            <w:rStyle w:val="ae"/>
            <w:rFonts w:ascii="Times New Roman" w:eastAsia="Calibri" w:hAnsi="Times New Roman" w:cs="Times New Roman"/>
            <w:sz w:val="12"/>
            <w:szCs w:val="12"/>
          </w:rPr>
          <w:t>пункте 7.2.1</w:t>
        </w:r>
      </w:hyperlink>
      <w:r w:rsidRPr="00170D52">
        <w:rPr>
          <w:rFonts w:ascii="Times New Roman" w:eastAsia="Calibri" w:hAnsi="Times New Roman" w:cs="Times New Roman"/>
          <w:sz w:val="12"/>
          <w:szCs w:val="12"/>
        </w:rPr>
        <w:t xml:space="preserve"> настоящих Правил, необходимо обеспечивать после прохождения снегоочистительной техники уборку и расчистку въездов, пешеходных переходов, как со стороны строений, так и с противоположной стороны проезда, если там нет других строений.</w:t>
      </w:r>
    </w:p>
    <w:p w:rsidR="00170D52" w:rsidRPr="00170D52" w:rsidRDefault="00170D52" w:rsidP="000973D8">
      <w:pPr>
        <w:tabs>
          <w:tab w:val="left" w:pos="284"/>
        </w:tabs>
        <w:spacing w:after="0" w:line="240" w:lineRule="auto"/>
        <w:ind w:firstLine="284"/>
        <w:jc w:val="both"/>
        <w:rPr>
          <w:rFonts w:ascii="Times New Roman" w:eastAsia="Calibri" w:hAnsi="Times New Roman" w:cs="Times New Roman"/>
          <w:sz w:val="12"/>
          <w:szCs w:val="12"/>
        </w:rPr>
      </w:pPr>
      <w:r w:rsidRPr="00170D52">
        <w:rPr>
          <w:rFonts w:ascii="Times New Roman" w:eastAsia="Calibri" w:hAnsi="Times New Roman" w:cs="Times New Roman"/>
          <w:sz w:val="12"/>
          <w:szCs w:val="12"/>
        </w:rPr>
        <w:t>7.3.9. Запрещается:</w:t>
      </w:r>
    </w:p>
    <w:p w:rsidR="00170D52" w:rsidRPr="00170D52" w:rsidRDefault="00170D52" w:rsidP="000973D8">
      <w:pPr>
        <w:tabs>
          <w:tab w:val="left" w:pos="284"/>
        </w:tabs>
        <w:spacing w:after="0" w:line="240" w:lineRule="auto"/>
        <w:ind w:firstLine="284"/>
        <w:jc w:val="both"/>
        <w:rPr>
          <w:rFonts w:ascii="Times New Roman" w:eastAsia="Calibri" w:hAnsi="Times New Roman" w:cs="Times New Roman"/>
          <w:sz w:val="12"/>
          <w:szCs w:val="12"/>
        </w:rPr>
      </w:pPr>
      <w:r w:rsidRPr="00170D52">
        <w:rPr>
          <w:rFonts w:ascii="Times New Roman" w:eastAsia="Calibri" w:hAnsi="Times New Roman" w:cs="Times New Roman"/>
          <w:sz w:val="12"/>
          <w:szCs w:val="12"/>
        </w:rPr>
        <w:t>- разбрасывание снега и льда на проезжие части улиц;</w:t>
      </w:r>
    </w:p>
    <w:p w:rsidR="00170D52" w:rsidRPr="00170D52" w:rsidRDefault="00170D52" w:rsidP="000973D8">
      <w:pPr>
        <w:tabs>
          <w:tab w:val="left" w:pos="284"/>
        </w:tabs>
        <w:spacing w:after="0" w:line="240" w:lineRule="auto"/>
        <w:ind w:firstLine="284"/>
        <w:jc w:val="both"/>
        <w:rPr>
          <w:rFonts w:ascii="Times New Roman" w:eastAsia="Calibri" w:hAnsi="Times New Roman" w:cs="Times New Roman"/>
          <w:sz w:val="12"/>
          <w:szCs w:val="12"/>
        </w:rPr>
      </w:pPr>
      <w:r w:rsidRPr="00170D52">
        <w:rPr>
          <w:rFonts w:ascii="Times New Roman" w:eastAsia="Calibri" w:hAnsi="Times New Roman" w:cs="Times New Roman"/>
          <w:sz w:val="12"/>
          <w:szCs w:val="12"/>
        </w:rPr>
        <w:t>- укладка снега и скола льда на трассах тепловых сетей;</w:t>
      </w:r>
    </w:p>
    <w:p w:rsidR="00170D52" w:rsidRPr="00170D52" w:rsidRDefault="00170D52" w:rsidP="000973D8">
      <w:pPr>
        <w:tabs>
          <w:tab w:val="left" w:pos="284"/>
        </w:tabs>
        <w:spacing w:after="0" w:line="240" w:lineRule="auto"/>
        <w:ind w:firstLine="284"/>
        <w:jc w:val="both"/>
        <w:rPr>
          <w:rFonts w:ascii="Times New Roman" w:eastAsia="Calibri" w:hAnsi="Times New Roman" w:cs="Times New Roman"/>
          <w:sz w:val="12"/>
          <w:szCs w:val="12"/>
        </w:rPr>
      </w:pPr>
      <w:r w:rsidRPr="00170D52">
        <w:rPr>
          <w:rFonts w:ascii="Times New Roman" w:eastAsia="Calibri" w:hAnsi="Times New Roman" w:cs="Times New Roman"/>
          <w:sz w:val="12"/>
          <w:szCs w:val="12"/>
        </w:rPr>
        <w:t>- скалывание и сбрасывание снега и льда в теплофикационные камеры, смотровые и дождевые колодцы;</w:t>
      </w:r>
    </w:p>
    <w:p w:rsidR="00170D52" w:rsidRPr="00170D52" w:rsidRDefault="00170D52" w:rsidP="000973D8">
      <w:pPr>
        <w:tabs>
          <w:tab w:val="left" w:pos="284"/>
        </w:tabs>
        <w:spacing w:after="0" w:line="240" w:lineRule="auto"/>
        <w:ind w:firstLine="284"/>
        <w:jc w:val="both"/>
        <w:rPr>
          <w:rFonts w:ascii="Times New Roman" w:eastAsia="Calibri" w:hAnsi="Times New Roman" w:cs="Times New Roman"/>
          <w:sz w:val="12"/>
          <w:szCs w:val="12"/>
        </w:rPr>
      </w:pPr>
      <w:r w:rsidRPr="00170D52">
        <w:rPr>
          <w:rFonts w:ascii="Times New Roman" w:eastAsia="Calibri" w:hAnsi="Times New Roman" w:cs="Times New Roman"/>
          <w:sz w:val="12"/>
          <w:szCs w:val="12"/>
        </w:rPr>
        <w:t>- завоз и размещение снега во дворах многоквартирных домов;</w:t>
      </w:r>
    </w:p>
    <w:p w:rsidR="00170D52" w:rsidRPr="00170D52" w:rsidRDefault="00170D52" w:rsidP="000973D8">
      <w:pPr>
        <w:tabs>
          <w:tab w:val="left" w:pos="284"/>
        </w:tabs>
        <w:spacing w:after="0" w:line="240" w:lineRule="auto"/>
        <w:ind w:firstLine="284"/>
        <w:jc w:val="both"/>
        <w:rPr>
          <w:rFonts w:ascii="Times New Roman" w:eastAsia="Calibri" w:hAnsi="Times New Roman" w:cs="Times New Roman"/>
          <w:sz w:val="12"/>
          <w:szCs w:val="12"/>
        </w:rPr>
      </w:pPr>
      <w:r w:rsidRPr="00170D52">
        <w:rPr>
          <w:rFonts w:ascii="Times New Roman" w:eastAsia="Calibri" w:hAnsi="Times New Roman" w:cs="Times New Roman"/>
          <w:sz w:val="12"/>
          <w:szCs w:val="12"/>
        </w:rPr>
        <w:t>- размещение снега у стен зданий;</w:t>
      </w:r>
    </w:p>
    <w:p w:rsidR="00170D52" w:rsidRPr="00170D52" w:rsidRDefault="00170D52" w:rsidP="000973D8">
      <w:pPr>
        <w:tabs>
          <w:tab w:val="left" w:pos="284"/>
        </w:tabs>
        <w:spacing w:after="0" w:line="240" w:lineRule="auto"/>
        <w:ind w:firstLine="284"/>
        <w:jc w:val="both"/>
        <w:rPr>
          <w:rFonts w:ascii="Times New Roman" w:eastAsia="Calibri" w:hAnsi="Times New Roman" w:cs="Times New Roman"/>
          <w:sz w:val="12"/>
          <w:szCs w:val="12"/>
        </w:rPr>
      </w:pPr>
      <w:r w:rsidRPr="00170D52">
        <w:rPr>
          <w:rFonts w:ascii="Times New Roman" w:eastAsia="Calibri" w:hAnsi="Times New Roman" w:cs="Times New Roman"/>
          <w:sz w:val="12"/>
          <w:szCs w:val="12"/>
        </w:rPr>
        <w:t>- размещение сколотого льда и грязного снега на зеленых насаждениях;</w:t>
      </w:r>
    </w:p>
    <w:p w:rsidR="00170D52" w:rsidRPr="00170D52" w:rsidRDefault="00170D52" w:rsidP="000973D8">
      <w:pPr>
        <w:tabs>
          <w:tab w:val="left" w:pos="284"/>
        </w:tabs>
        <w:spacing w:after="0" w:line="240" w:lineRule="auto"/>
        <w:ind w:firstLine="284"/>
        <w:jc w:val="both"/>
        <w:rPr>
          <w:rFonts w:ascii="Times New Roman" w:eastAsia="Calibri" w:hAnsi="Times New Roman" w:cs="Times New Roman"/>
          <w:sz w:val="12"/>
          <w:szCs w:val="12"/>
        </w:rPr>
      </w:pPr>
      <w:r w:rsidRPr="00170D52">
        <w:rPr>
          <w:rFonts w:ascii="Times New Roman" w:eastAsia="Calibri" w:hAnsi="Times New Roman" w:cs="Times New Roman"/>
          <w:sz w:val="12"/>
          <w:szCs w:val="12"/>
        </w:rPr>
        <w:t>- размещение снега на ледовом покрове рек и озер, сбрасывание снега и льда, мусора,  в открытые водоемы, в том числе и при уборке мостов;</w:t>
      </w:r>
    </w:p>
    <w:p w:rsidR="00170D52" w:rsidRPr="00170D52" w:rsidRDefault="00170D52" w:rsidP="000973D8">
      <w:pPr>
        <w:tabs>
          <w:tab w:val="left" w:pos="284"/>
        </w:tabs>
        <w:spacing w:after="0" w:line="240" w:lineRule="auto"/>
        <w:ind w:firstLine="284"/>
        <w:jc w:val="both"/>
        <w:rPr>
          <w:rFonts w:ascii="Times New Roman" w:eastAsia="Calibri" w:hAnsi="Times New Roman" w:cs="Times New Roman"/>
          <w:sz w:val="12"/>
          <w:szCs w:val="12"/>
        </w:rPr>
      </w:pPr>
      <w:r w:rsidRPr="00170D52">
        <w:rPr>
          <w:rFonts w:ascii="Times New Roman" w:eastAsia="Calibri" w:hAnsi="Times New Roman" w:cs="Times New Roman"/>
          <w:sz w:val="12"/>
          <w:szCs w:val="12"/>
        </w:rPr>
        <w:t xml:space="preserve"> - самовольное возведение запруд, сооружение иных препятствий для свободного схода талых вод, в том числе при сооружении подъездных путей; </w:t>
      </w:r>
    </w:p>
    <w:p w:rsidR="00170D52" w:rsidRPr="00170D52" w:rsidRDefault="00170D52" w:rsidP="000973D8">
      <w:pPr>
        <w:tabs>
          <w:tab w:val="left" w:pos="284"/>
        </w:tabs>
        <w:spacing w:after="0" w:line="240" w:lineRule="auto"/>
        <w:ind w:firstLine="284"/>
        <w:jc w:val="both"/>
        <w:rPr>
          <w:rFonts w:ascii="Times New Roman" w:eastAsia="Calibri" w:hAnsi="Times New Roman" w:cs="Times New Roman"/>
          <w:sz w:val="12"/>
          <w:szCs w:val="12"/>
        </w:rPr>
      </w:pPr>
      <w:r w:rsidRPr="00170D52">
        <w:rPr>
          <w:rFonts w:ascii="Times New Roman" w:eastAsia="Calibri" w:hAnsi="Times New Roman" w:cs="Times New Roman"/>
          <w:sz w:val="12"/>
          <w:szCs w:val="12"/>
        </w:rPr>
        <w:t xml:space="preserve">- размещать транспортные средства на территории общего пользования, препятствующих механизированной уборке и вывозу снега; </w:t>
      </w:r>
    </w:p>
    <w:p w:rsidR="00170D52" w:rsidRPr="00170D52" w:rsidRDefault="00170D52" w:rsidP="000973D8">
      <w:pPr>
        <w:tabs>
          <w:tab w:val="left" w:pos="284"/>
        </w:tabs>
        <w:spacing w:after="0" w:line="240" w:lineRule="auto"/>
        <w:ind w:firstLine="284"/>
        <w:jc w:val="both"/>
        <w:rPr>
          <w:rFonts w:ascii="Times New Roman" w:eastAsia="Calibri" w:hAnsi="Times New Roman" w:cs="Times New Roman"/>
          <w:sz w:val="12"/>
          <w:szCs w:val="12"/>
        </w:rPr>
      </w:pPr>
      <w:r w:rsidRPr="00170D52">
        <w:rPr>
          <w:rFonts w:ascii="Times New Roman" w:eastAsia="Calibri" w:hAnsi="Times New Roman" w:cs="Times New Roman"/>
          <w:sz w:val="12"/>
          <w:szCs w:val="12"/>
        </w:rPr>
        <w:t>- сбрасывать крупногабаритные отходы в том числе сельскохозяйственной деятельности, в контейнеры и на контейнерные площадки, не определенные как места для сбора крупногабаритных отходов.</w:t>
      </w:r>
    </w:p>
    <w:p w:rsidR="00170D52" w:rsidRPr="00170D52" w:rsidRDefault="00170D52" w:rsidP="000973D8">
      <w:pPr>
        <w:tabs>
          <w:tab w:val="left" w:pos="284"/>
        </w:tabs>
        <w:spacing w:after="0" w:line="240" w:lineRule="auto"/>
        <w:jc w:val="center"/>
        <w:rPr>
          <w:rFonts w:ascii="Times New Roman" w:eastAsia="Calibri" w:hAnsi="Times New Roman" w:cs="Times New Roman"/>
          <w:b/>
          <w:sz w:val="12"/>
          <w:szCs w:val="12"/>
        </w:rPr>
      </w:pPr>
      <w:r w:rsidRPr="00170D52">
        <w:rPr>
          <w:rFonts w:ascii="Times New Roman" w:eastAsia="Calibri" w:hAnsi="Times New Roman" w:cs="Times New Roman"/>
          <w:b/>
          <w:sz w:val="12"/>
          <w:szCs w:val="12"/>
        </w:rPr>
        <w:t>7.4. Порядок содержания элементов благоустройства</w:t>
      </w:r>
    </w:p>
    <w:p w:rsidR="00170D52" w:rsidRPr="00170D52" w:rsidRDefault="00170D52" w:rsidP="000973D8">
      <w:pPr>
        <w:tabs>
          <w:tab w:val="left" w:pos="284"/>
        </w:tabs>
        <w:spacing w:after="0" w:line="240" w:lineRule="auto"/>
        <w:ind w:firstLine="284"/>
        <w:jc w:val="both"/>
        <w:rPr>
          <w:rFonts w:ascii="Times New Roman" w:eastAsia="Calibri" w:hAnsi="Times New Roman" w:cs="Times New Roman"/>
          <w:sz w:val="12"/>
          <w:szCs w:val="12"/>
        </w:rPr>
      </w:pPr>
      <w:r w:rsidRPr="00170D52">
        <w:rPr>
          <w:rFonts w:ascii="Times New Roman" w:eastAsia="Calibri" w:hAnsi="Times New Roman" w:cs="Times New Roman"/>
          <w:sz w:val="12"/>
          <w:szCs w:val="12"/>
        </w:rPr>
        <w:t>7.4.1. Общие требования к содержанию элементов благоустройства.</w:t>
      </w:r>
    </w:p>
    <w:p w:rsidR="00170D52" w:rsidRPr="00170D52" w:rsidRDefault="00170D52" w:rsidP="000973D8">
      <w:pPr>
        <w:tabs>
          <w:tab w:val="left" w:pos="284"/>
        </w:tabs>
        <w:spacing w:after="0" w:line="240" w:lineRule="auto"/>
        <w:ind w:firstLine="284"/>
        <w:jc w:val="both"/>
        <w:rPr>
          <w:rFonts w:ascii="Times New Roman" w:eastAsia="Calibri" w:hAnsi="Times New Roman" w:cs="Times New Roman"/>
          <w:sz w:val="12"/>
          <w:szCs w:val="12"/>
        </w:rPr>
      </w:pPr>
      <w:r w:rsidRPr="00170D52">
        <w:rPr>
          <w:rFonts w:ascii="Times New Roman" w:eastAsia="Calibri" w:hAnsi="Times New Roman" w:cs="Times New Roman"/>
          <w:sz w:val="12"/>
          <w:szCs w:val="12"/>
        </w:rPr>
        <w:t>7.4.1.1. Содержание элементов благоустройства, включая работы по восстановлению и ремонту памятников, мемориалов осуществляется физическими и (или) юридическими лицами, независимо от их организационно-правовых форм, владеющим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rsidR="00170D52" w:rsidRPr="00170D52" w:rsidRDefault="00170D52" w:rsidP="000973D8">
      <w:pPr>
        <w:tabs>
          <w:tab w:val="left" w:pos="284"/>
        </w:tabs>
        <w:spacing w:after="0" w:line="240" w:lineRule="auto"/>
        <w:ind w:firstLine="284"/>
        <w:jc w:val="both"/>
        <w:rPr>
          <w:rFonts w:ascii="Times New Roman" w:eastAsia="Calibri" w:hAnsi="Times New Roman" w:cs="Times New Roman"/>
          <w:sz w:val="12"/>
          <w:szCs w:val="12"/>
        </w:rPr>
      </w:pPr>
      <w:r w:rsidRPr="00170D52">
        <w:rPr>
          <w:rFonts w:ascii="Times New Roman" w:eastAsia="Calibri" w:hAnsi="Times New Roman" w:cs="Times New Roman"/>
          <w:sz w:val="12"/>
          <w:szCs w:val="12"/>
        </w:rPr>
        <w:t xml:space="preserve">Физические и юридические лица осуществляют организацию содержания элементов благоустройства на договорной или добровольной основе. </w:t>
      </w:r>
    </w:p>
    <w:p w:rsidR="00170D52" w:rsidRPr="00170D52" w:rsidRDefault="00170D52" w:rsidP="000973D8">
      <w:pPr>
        <w:tabs>
          <w:tab w:val="left" w:pos="284"/>
        </w:tabs>
        <w:spacing w:after="0" w:line="240" w:lineRule="auto"/>
        <w:ind w:firstLine="284"/>
        <w:jc w:val="both"/>
        <w:rPr>
          <w:rFonts w:ascii="Times New Roman" w:eastAsia="Calibri" w:hAnsi="Times New Roman" w:cs="Times New Roman"/>
          <w:sz w:val="12"/>
          <w:szCs w:val="12"/>
        </w:rPr>
      </w:pPr>
      <w:r w:rsidRPr="00170D52">
        <w:rPr>
          <w:rFonts w:ascii="Times New Roman" w:eastAsia="Calibri" w:hAnsi="Times New Roman" w:cs="Times New Roman"/>
          <w:sz w:val="12"/>
          <w:szCs w:val="12"/>
        </w:rPr>
        <w:t>Организация содержания иных элементов благоустройства осуществляется администрацией сельского поселения по соглашениям со специализированными организациями в пределах средств, предусмотренных на эти цели в бюджете муниципального образования.</w:t>
      </w:r>
    </w:p>
    <w:p w:rsidR="00170D52" w:rsidRPr="00170D52" w:rsidRDefault="00170D52" w:rsidP="000973D8">
      <w:pPr>
        <w:tabs>
          <w:tab w:val="left" w:pos="284"/>
        </w:tabs>
        <w:spacing w:after="0" w:line="240" w:lineRule="auto"/>
        <w:ind w:firstLine="284"/>
        <w:jc w:val="both"/>
        <w:rPr>
          <w:rFonts w:ascii="Times New Roman" w:eastAsia="Calibri" w:hAnsi="Times New Roman" w:cs="Times New Roman"/>
          <w:sz w:val="12"/>
          <w:szCs w:val="12"/>
        </w:rPr>
      </w:pPr>
      <w:r w:rsidRPr="00170D52">
        <w:rPr>
          <w:rFonts w:ascii="Times New Roman" w:eastAsia="Calibri" w:hAnsi="Times New Roman" w:cs="Times New Roman"/>
          <w:sz w:val="12"/>
          <w:szCs w:val="12"/>
        </w:rPr>
        <w:t>7.4.1.2. Строительство и установка оград, заборов, газонных и тротуарных ограждений, киосков, палаток, павильонов, ларьков, стендов для объявлений и других устройств осуществляется в порядке, установленном законодательством Российской Федерации, Самарской области, нормативными правовыми актами органов местного самоуправления.</w:t>
      </w:r>
    </w:p>
    <w:p w:rsidR="00170D52" w:rsidRPr="00170D52" w:rsidRDefault="00170D52" w:rsidP="000973D8">
      <w:pPr>
        <w:tabs>
          <w:tab w:val="left" w:pos="284"/>
        </w:tabs>
        <w:spacing w:after="0" w:line="240" w:lineRule="auto"/>
        <w:ind w:firstLine="284"/>
        <w:jc w:val="both"/>
        <w:rPr>
          <w:rFonts w:ascii="Times New Roman" w:eastAsia="Calibri" w:hAnsi="Times New Roman" w:cs="Times New Roman"/>
          <w:sz w:val="12"/>
          <w:szCs w:val="12"/>
        </w:rPr>
      </w:pPr>
      <w:r w:rsidRPr="00170D52">
        <w:rPr>
          <w:rFonts w:ascii="Times New Roman" w:eastAsia="Calibri" w:hAnsi="Times New Roman" w:cs="Times New Roman"/>
          <w:sz w:val="12"/>
          <w:szCs w:val="12"/>
        </w:rPr>
        <w:t xml:space="preserve">7.4.1.3. Строительные площадки необходимо ограждать по всему периметру плотным забором установленного образца. </w:t>
      </w:r>
    </w:p>
    <w:p w:rsidR="00170D52" w:rsidRPr="00170D52" w:rsidRDefault="00170D52" w:rsidP="000973D8">
      <w:pPr>
        <w:tabs>
          <w:tab w:val="left" w:pos="284"/>
        </w:tabs>
        <w:spacing w:after="0" w:line="240" w:lineRule="auto"/>
        <w:ind w:firstLine="284"/>
        <w:jc w:val="both"/>
        <w:rPr>
          <w:rFonts w:ascii="Times New Roman" w:eastAsia="Calibri" w:hAnsi="Times New Roman" w:cs="Times New Roman"/>
          <w:sz w:val="12"/>
          <w:szCs w:val="12"/>
        </w:rPr>
      </w:pPr>
      <w:r w:rsidRPr="00170D52">
        <w:rPr>
          <w:rFonts w:ascii="Times New Roman" w:eastAsia="Calibri" w:hAnsi="Times New Roman" w:cs="Times New Roman"/>
          <w:sz w:val="12"/>
          <w:szCs w:val="12"/>
        </w:rPr>
        <w:t>7.4.2. Световые вывески, реклама и витрины.</w:t>
      </w:r>
    </w:p>
    <w:p w:rsidR="00170D52" w:rsidRPr="00170D52" w:rsidRDefault="00170D52" w:rsidP="000973D8">
      <w:pPr>
        <w:tabs>
          <w:tab w:val="left" w:pos="284"/>
        </w:tabs>
        <w:spacing w:after="0" w:line="240" w:lineRule="auto"/>
        <w:ind w:firstLine="284"/>
        <w:jc w:val="both"/>
        <w:rPr>
          <w:rFonts w:ascii="Times New Roman" w:eastAsia="Calibri" w:hAnsi="Times New Roman" w:cs="Times New Roman"/>
          <w:sz w:val="12"/>
          <w:szCs w:val="12"/>
        </w:rPr>
      </w:pPr>
      <w:r w:rsidRPr="00170D52">
        <w:rPr>
          <w:rFonts w:ascii="Times New Roman" w:eastAsia="Calibri" w:hAnsi="Times New Roman" w:cs="Times New Roman"/>
          <w:sz w:val="12"/>
          <w:szCs w:val="12"/>
        </w:rPr>
        <w:t>7.4.2.1. Установка всякого рода вывесок разрешается только после согласования эскизов с администрацией сельского поселения.</w:t>
      </w:r>
    </w:p>
    <w:p w:rsidR="00170D52" w:rsidRPr="00170D52" w:rsidRDefault="00170D52" w:rsidP="000973D8">
      <w:pPr>
        <w:tabs>
          <w:tab w:val="left" w:pos="284"/>
        </w:tabs>
        <w:spacing w:after="0" w:line="240" w:lineRule="auto"/>
        <w:ind w:firstLine="284"/>
        <w:jc w:val="both"/>
        <w:rPr>
          <w:rFonts w:ascii="Times New Roman" w:eastAsia="Calibri" w:hAnsi="Times New Roman" w:cs="Times New Roman"/>
          <w:sz w:val="12"/>
          <w:szCs w:val="12"/>
        </w:rPr>
      </w:pPr>
      <w:r w:rsidRPr="00170D52">
        <w:rPr>
          <w:rFonts w:ascii="Times New Roman" w:eastAsia="Calibri" w:hAnsi="Times New Roman" w:cs="Times New Roman"/>
          <w:sz w:val="12"/>
          <w:szCs w:val="12"/>
        </w:rPr>
        <w:t xml:space="preserve">7.4.2.2. Организациями, эксплуатирующими световые рекламы и вывески, необходимо ежедневно включать их с наступлением темного времени суток и выключать не ранее времени отключения уличного освещения, обеспечивать своевременную замену перегоревших </w:t>
      </w:r>
      <w:proofErr w:type="spellStart"/>
      <w:r w:rsidRPr="00170D52">
        <w:rPr>
          <w:rFonts w:ascii="Times New Roman" w:eastAsia="Calibri" w:hAnsi="Times New Roman" w:cs="Times New Roman"/>
          <w:sz w:val="12"/>
          <w:szCs w:val="12"/>
        </w:rPr>
        <w:t>газосветовых</w:t>
      </w:r>
      <w:proofErr w:type="spellEnd"/>
      <w:r w:rsidRPr="00170D52">
        <w:rPr>
          <w:rFonts w:ascii="Times New Roman" w:eastAsia="Calibri" w:hAnsi="Times New Roman" w:cs="Times New Roman"/>
          <w:sz w:val="12"/>
          <w:szCs w:val="12"/>
        </w:rPr>
        <w:t xml:space="preserve"> трубок и электроламп.</w:t>
      </w:r>
    </w:p>
    <w:p w:rsidR="00170D52" w:rsidRPr="00170D52" w:rsidRDefault="00170D52" w:rsidP="000973D8">
      <w:pPr>
        <w:tabs>
          <w:tab w:val="left" w:pos="284"/>
        </w:tabs>
        <w:spacing w:after="0" w:line="240" w:lineRule="auto"/>
        <w:ind w:firstLine="284"/>
        <w:jc w:val="both"/>
        <w:rPr>
          <w:rFonts w:ascii="Times New Roman" w:eastAsia="Calibri" w:hAnsi="Times New Roman" w:cs="Times New Roman"/>
          <w:sz w:val="12"/>
          <w:szCs w:val="12"/>
        </w:rPr>
      </w:pPr>
      <w:r w:rsidRPr="00170D52">
        <w:rPr>
          <w:rFonts w:ascii="Times New Roman" w:eastAsia="Calibri" w:hAnsi="Times New Roman" w:cs="Times New Roman"/>
          <w:sz w:val="12"/>
          <w:szCs w:val="12"/>
        </w:rPr>
        <w:t>В случае неисправности отдельных знаков рекламы или вывески произвести полное отключение.</w:t>
      </w:r>
    </w:p>
    <w:p w:rsidR="00170D52" w:rsidRPr="00170D52" w:rsidRDefault="00170D52" w:rsidP="000973D8">
      <w:pPr>
        <w:tabs>
          <w:tab w:val="left" w:pos="284"/>
        </w:tabs>
        <w:spacing w:after="0" w:line="240" w:lineRule="auto"/>
        <w:ind w:firstLine="284"/>
        <w:jc w:val="both"/>
        <w:rPr>
          <w:rFonts w:ascii="Times New Roman" w:eastAsia="Calibri" w:hAnsi="Times New Roman" w:cs="Times New Roman"/>
          <w:sz w:val="12"/>
          <w:szCs w:val="12"/>
        </w:rPr>
      </w:pPr>
      <w:r w:rsidRPr="00170D52">
        <w:rPr>
          <w:rFonts w:ascii="Times New Roman" w:eastAsia="Calibri" w:hAnsi="Times New Roman" w:cs="Times New Roman"/>
          <w:sz w:val="12"/>
          <w:szCs w:val="12"/>
        </w:rPr>
        <w:t>7.4.2.3. Расклейка газет, афиш, плакатов, различного рода объявлений и реклам разрешается только в местах, определенных администрацией  сельского поселения на специально установленных стендах.</w:t>
      </w:r>
    </w:p>
    <w:p w:rsidR="00170D52" w:rsidRPr="00170D52" w:rsidRDefault="00170D52" w:rsidP="000973D8">
      <w:pPr>
        <w:tabs>
          <w:tab w:val="left" w:pos="284"/>
        </w:tabs>
        <w:spacing w:after="0" w:line="240" w:lineRule="auto"/>
        <w:ind w:firstLine="284"/>
        <w:jc w:val="both"/>
        <w:rPr>
          <w:rFonts w:ascii="Times New Roman" w:eastAsia="Calibri" w:hAnsi="Times New Roman" w:cs="Times New Roman"/>
          <w:sz w:val="12"/>
          <w:szCs w:val="12"/>
        </w:rPr>
      </w:pPr>
      <w:r w:rsidRPr="00170D52">
        <w:rPr>
          <w:rFonts w:ascii="Times New Roman" w:eastAsia="Calibri" w:hAnsi="Times New Roman" w:cs="Times New Roman"/>
          <w:sz w:val="12"/>
          <w:szCs w:val="12"/>
        </w:rPr>
        <w:t>7.4.2.4. Осуществлять очистку от объявлений опор электропередач, цоколя зданий, заборов и других сооружений производить организациям, эксплуатирующим данные объекты.</w:t>
      </w:r>
    </w:p>
    <w:p w:rsidR="00170D52" w:rsidRPr="00170D52" w:rsidRDefault="00170D52" w:rsidP="000973D8">
      <w:pPr>
        <w:tabs>
          <w:tab w:val="left" w:pos="284"/>
        </w:tabs>
        <w:spacing w:after="0" w:line="240" w:lineRule="auto"/>
        <w:ind w:firstLine="284"/>
        <w:jc w:val="both"/>
        <w:rPr>
          <w:rFonts w:ascii="Times New Roman" w:eastAsia="Calibri" w:hAnsi="Times New Roman" w:cs="Times New Roman"/>
          <w:sz w:val="12"/>
          <w:szCs w:val="12"/>
        </w:rPr>
      </w:pPr>
      <w:r w:rsidRPr="00170D52">
        <w:rPr>
          <w:rFonts w:ascii="Times New Roman" w:eastAsia="Calibri" w:hAnsi="Times New Roman" w:cs="Times New Roman"/>
          <w:sz w:val="12"/>
          <w:szCs w:val="12"/>
        </w:rPr>
        <w:t>7.4.3. Строительство, установка и содержание малых архитектурных форм.</w:t>
      </w:r>
    </w:p>
    <w:p w:rsidR="00170D52" w:rsidRPr="00170D52" w:rsidRDefault="00170D52" w:rsidP="000973D8">
      <w:pPr>
        <w:tabs>
          <w:tab w:val="left" w:pos="284"/>
        </w:tabs>
        <w:spacing w:after="0" w:line="240" w:lineRule="auto"/>
        <w:ind w:firstLine="284"/>
        <w:jc w:val="both"/>
        <w:rPr>
          <w:rFonts w:ascii="Times New Roman" w:eastAsia="Calibri" w:hAnsi="Times New Roman" w:cs="Times New Roman"/>
          <w:sz w:val="12"/>
          <w:szCs w:val="12"/>
        </w:rPr>
      </w:pPr>
      <w:r w:rsidRPr="00170D52">
        <w:rPr>
          <w:rFonts w:ascii="Times New Roman" w:eastAsia="Calibri" w:hAnsi="Times New Roman" w:cs="Times New Roman"/>
          <w:sz w:val="12"/>
          <w:szCs w:val="12"/>
        </w:rPr>
        <w:t>7.4.3.1. Физические или юридические лица  при содержании малых архитектурных форм проводят их ремонт и окраску, в соответствии с решением «О согласовании архитектурно-градостроительного облика объекта»  администрации сельского поселения Верхняя Орлянка муниципального района Сергиевский.</w:t>
      </w:r>
    </w:p>
    <w:p w:rsidR="00170D52" w:rsidRPr="00170D52" w:rsidRDefault="00170D52" w:rsidP="000973D8">
      <w:pPr>
        <w:tabs>
          <w:tab w:val="left" w:pos="284"/>
        </w:tabs>
        <w:spacing w:after="0" w:line="240" w:lineRule="auto"/>
        <w:ind w:firstLine="284"/>
        <w:jc w:val="both"/>
        <w:rPr>
          <w:rFonts w:ascii="Times New Roman" w:eastAsia="Calibri" w:hAnsi="Times New Roman" w:cs="Times New Roman"/>
          <w:sz w:val="12"/>
          <w:szCs w:val="12"/>
        </w:rPr>
      </w:pPr>
      <w:r w:rsidRPr="00170D52">
        <w:rPr>
          <w:rFonts w:ascii="Times New Roman" w:eastAsia="Calibri" w:hAnsi="Times New Roman" w:cs="Times New Roman"/>
          <w:sz w:val="12"/>
          <w:szCs w:val="12"/>
        </w:rPr>
        <w:t>7.4.4. Ремонт и содержание зданий и сооружений.</w:t>
      </w:r>
    </w:p>
    <w:p w:rsidR="00170D52" w:rsidRPr="00170D52" w:rsidRDefault="00170D52" w:rsidP="000973D8">
      <w:pPr>
        <w:tabs>
          <w:tab w:val="left" w:pos="284"/>
        </w:tabs>
        <w:spacing w:after="0" w:line="240" w:lineRule="auto"/>
        <w:ind w:firstLine="284"/>
        <w:jc w:val="both"/>
        <w:rPr>
          <w:rFonts w:ascii="Times New Roman" w:eastAsia="Calibri" w:hAnsi="Times New Roman" w:cs="Times New Roman"/>
          <w:sz w:val="12"/>
          <w:szCs w:val="12"/>
        </w:rPr>
      </w:pPr>
      <w:r w:rsidRPr="00170D52">
        <w:rPr>
          <w:rFonts w:ascii="Times New Roman" w:eastAsia="Calibri" w:hAnsi="Times New Roman" w:cs="Times New Roman"/>
          <w:sz w:val="12"/>
          <w:szCs w:val="12"/>
        </w:rPr>
        <w:lastRenderedPageBreak/>
        <w:t>7.4.4.1. Эксплуатация зданий и сооружений, их ремонт производится в соответствии с установленными правилами и нормами технической эксплуатации.</w:t>
      </w:r>
    </w:p>
    <w:p w:rsidR="00170D52" w:rsidRPr="00170D52" w:rsidRDefault="00170D52" w:rsidP="000973D8">
      <w:pPr>
        <w:tabs>
          <w:tab w:val="left" w:pos="284"/>
        </w:tabs>
        <w:spacing w:after="0" w:line="240" w:lineRule="auto"/>
        <w:ind w:firstLine="284"/>
        <w:jc w:val="both"/>
        <w:rPr>
          <w:rFonts w:ascii="Times New Roman" w:eastAsia="Calibri" w:hAnsi="Times New Roman" w:cs="Times New Roman"/>
          <w:sz w:val="12"/>
          <w:szCs w:val="12"/>
        </w:rPr>
      </w:pPr>
      <w:r w:rsidRPr="00170D52">
        <w:rPr>
          <w:rFonts w:ascii="Times New Roman" w:eastAsia="Calibri" w:hAnsi="Times New Roman" w:cs="Times New Roman"/>
          <w:sz w:val="12"/>
          <w:szCs w:val="12"/>
        </w:rPr>
        <w:t>7.4.4.2. Текущий и капитальный ремонт, окраска фасадов зданий и сооружений производится в зависимости от их технического состояния собственниками зданий и сооружений либо по соглашению с собственником иными лицами.</w:t>
      </w:r>
    </w:p>
    <w:p w:rsidR="00170D52" w:rsidRPr="00170D52" w:rsidRDefault="00170D52" w:rsidP="000973D8">
      <w:pPr>
        <w:tabs>
          <w:tab w:val="left" w:pos="284"/>
        </w:tabs>
        <w:spacing w:after="0" w:line="240" w:lineRule="auto"/>
        <w:ind w:firstLine="284"/>
        <w:jc w:val="both"/>
        <w:rPr>
          <w:rFonts w:ascii="Times New Roman" w:eastAsia="Calibri" w:hAnsi="Times New Roman" w:cs="Times New Roman"/>
          <w:sz w:val="12"/>
          <w:szCs w:val="12"/>
        </w:rPr>
      </w:pPr>
      <w:r w:rsidRPr="00170D52">
        <w:rPr>
          <w:rFonts w:ascii="Times New Roman" w:eastAsia="Calibri" w:hAnsi="Times New Roman" w:cs="Times New Roman"/>
          <w:sz w:val="12"/>
          <w:szCs w:val="12"/>
        </w:rPr>
        <w:t xml:space="preserve">7.4.4.3. Всякие изменения фасадов зданий, связанные с ликвидацией или изменением отдельных деталей, а также устройство новых и реконструкцию существующих оконных и дверных проемов, выходящих на главный фасад, строительство объектов следует производить в соответствии с решением «О согласовании архитектурно-градостроительного облика объекта» администрации сельского поселения Верхняя Орлянка муниципального района Сергиевский. </w:t>
      </w:r>
    </w:p>
    <w:p w:rsidR="00170D52" w:rsidRPr="00170D52" w:rsidRDefault="00170D52" w:rsidP="000973D8">
      <w:pPr>
        <w:tabs>
          <w:tab w:val="left" w:pos="284"/>
        </w:tabs>
        <w:spacing w:after="0" w:line="240" w:lineRule="auto"/>
        <w:ind w:firstLine="284"/>
        <w:jc w:val="both"/>
        <w:rPr>
          <w:rFonts w:ascii="Times New Roman" w:eastAsia="Calibri" w:hAnsi="Times New Roman" w:cs="Times New Roman"/>
          <w:sz w:val="12"/>
          <w:szCs w:val="12"/>
        </w:rPr>
      </w:pPr>
      <w:r w:rsidRPr="00170D52">
        <w:rPr>
          <w:rFonts w:ascii="Times New Roman" w:eastAsia="Calibri" w:hAnsi="Times New Roman" w:cs="Times New Roman"/>
          <w:sz w:val="12"/>
          <w:szCs w:val="12"/>
        </w:rPr>
        <w:t>Срок предоставления решения о согласовании архитектурно-градостроительного облика объекта не может превышать 15 рабочих дней со дня поступления заявления.</w:t>
      </w:r>
    </w:p>
    <w:p w:rsidR="00170D52" w:rsidRPr="00170D52" w:rsidRDefault="00170D52" w:rsidP="000973D8">
      <w:pPr>
        <w:tabs>
          <w:tab w:val="left" w:pos="284"/>
        </w:tabs>
        <w:spacing w:after="0" w:line="240" w:lineRule="auto"/>
        <w:ind w:firstLine="284"/>
        <w:jc w:val="both"/>
        <w:rPr>
          <w:rFonts w:ascii="Times New Roman" w:eastAsia="Calibri" w:hAnsi="Times New Roman" w:cs="Times New Roman"/>
          <w:sz w:val="12"/>
          <w:szCs w:val="12"/>
        </w:rPr>
      </w:pPr>
      <w:r w:rsidRPr="00170D52">
        <w:rPr>
          <w:rFonts w:ascii="Times New Roman" w:eastAsia="Calibri" w:hAnsi="Times New Roman" w:cs="Times New Roman"/>
          <w:sz w:val="12"/>
          <w:szCs w:val="12"/>
        </w:rPr>
        <w:t>Решение о согласовании архитектурно-градостроительного облика объекта принимается на основании заявления застройщика или технического заказчика (далее - заявитель) бесплатно.</w:t>
      </w:r>
    </w:p>
    <w:p w:rsidR="00170D52" w:rsidRPr="00170D52" w:rsidRDefault="00170D52" w:rsidP="000973D8">
      <w:pPr>
        <w:tabs>
          <w:tab w:val="left" w:pos="284"/>
        </w:tabs>
        <w:spacing w:after="0" w:line="240" w:lineRule="auto"/>
        <w:ind w:firstLine="284"/>
        <w:jc w:val="both"/>
        <w:rPr>
          <w:rFonts w:ascii="Times New Roman" w:eastAsia="Calibri" w:hAnsi="Times New Roman" w:cs="Times New Roman"/>
          <w:sz w:val="12"/>
          <w:szCs w:val="12"/>
        </w:rPr>
      </w:pPr>
      <w:r w:rsidRPr="00170D52">
        <w:rPr>
          <w:rFonts w:ascii="Times New Roman" w:eastAsia="Calibri" w:hAnsi="Times New Roman" w:cs="Times New Roman"/>
          <w:sz w:val="12"/>
          <w:szCs w:val="12"/>
        </w:rPr>
        <w:t xml:space="preserve"> К заявлению прилагаются:</w:t>
      </w:r>
    </w:p>
    <w:p w:rsidR="00170D52" w:rsidRPr="00170D52" w:rsidRDefault="00170D52" w:rsidP="000973D8">
      <w:pPr>
        <w:tabs>
          <w:tab w:val="left" w:pos="284"/>
        </w:tabs>
        <w:spacing w:after="0" w:line="240" w:lineRule="auto"/>
        <w:ind w:firstLine="284"/>
        <w:jc w:val="both"/>
        <w:rPr>
          <w:rFonts w:ascii="Times New Roman" w:eastAsia="Calibri" w:hAnsi="Times New Roman" w:cs="Times New Roman"/>
          <w:sz w:val="12"/>
          <w:szCs w:val="12"/>
        </w:rPr>
      </w:pPr>
      <w:r w:rsidRPr="00170D52">
        <w:rPr>
          <w:rFonts w:ascii="Times New Roman" w:eastAsia="Calibri" w:hAnsi="Times New Roman" w:cs="Times New Roman"/>
          <w:sz w:val="12"/>
          <w:szCs w:val="12"/>
        </w:rPr>
        <w:t>- копия документа, удостоверяющего личность заявителя;</w:t>
      </w:r>
    </w:p>
    <w:p w:rsidR="00170D52" w:rsidRPr="00170D52" w:rsidRDefault="00170D52" w:rsidP="000973D8">
      <w:pPr>
        <w:tabs>
          <w:tab w:val="left" w:pos="284"/>
        </w:tabs>
        <w:spacing w:after="0" w:line="240" w:lineRule="auto"/>
        <w:ind w:firstLine="284"/>
        <w:jc w:val="both"/>
        <w:rPr>
          <w:rFonts w:ascii="Times New Roman" w:eastAsia="Calibri" w:hAnsi="Times New Roman" w:cs="Times New Roman"/>
          <w:sz w:val="12"/>
          <w:szCs w:val="12"/>
        </w:rPr>
      </w:pPr>
      <w:r w:rsidRPr="00170D52">
        <w:rPr>
          <w:rFonts w:ascii="Times New Roman" w:eastAsia="Calibri" w:hAnsi="Times New Roman" w:cs="Times New Roman"/>
          <w:sz w:val="12"/>
          <w:szCs w:val="12"/>
        </w:rPr>
        <w:t>- доверенность, оформленная в установленном законодательством порядке (при обращении лица, уполномоченного Заявителем);</w:t>
      </w:r>
    </w:p>
    <w:p w:rsidR="00170D52" w:rsidRPr="00170D52" w:rsidRDefault="00170D52" w:rsidP="000973D8">
      <w:pPr>
        <w:tabs>
          <w:tab w:val="left" w:pos="284"/>
        </w:tabs>
        <w:spacing w:after="0" w:line="240" w:lineRule="auto"/>
        <w:ind w:firstLine="284"/>
        <w:jc w:val="both"/>
        <w:rPr>
          <w:rFonts w:ascii="Times New Roman" w:eastAsia="Calibri" w:hAnsi="Times New Roman" w:cs="Times New Roman"/>
          <w:sz w:val="12"/>
          <w:szCs w:val="12"/>
        </w:rPr>
      </w:pPr>
      <w:r w:rsidRPr="00170D52">
        <w:rPr>
          <w:rFonts w:ascii="Times New Roman" w:eastAsia="Calibri" w:hAnsi="Times New Roman" w:cs="Times New Roman"/>
          <w:sz w:val="12"/>
          <w:szCs w:val="12"/>
        </w:rPr>
        <w:t>- правоустанавливающие документы на земельный участок (объект капитального строительства в случае реконструкции);</w:t>
      </w:r>
    </w:p>
    <w:p w:rsidR="00170D52" w:rsidRPr="00170D52" w:rsidRDefault="00170D52" w:rsidP="000973D8">
      <w:pPr>
        <w:tabs>
          <w:tab w:val="left" w:pos="284"/>
        </w:tabs>
        <w:spacing w:after="0" w:line="240" w:lineRule="auto"/>
        <w:ind w:firstLine="284"/>
        <w:jc w:val="both"/>
        <w:rPr>
          <w:rFonts w:ascii="Times New Roman" w:eastAsia="Calibri" w:hAnsi="Times New Roman" w:cs="Times New Roman"/>
          <w:sz w:val="12"/>
          <w:szCs w:val="12"/>
        </w:rPr>
      </w:pPr>
      <w:r w:rsidRPr="00170D52">
        <w:rPr>
          <w:rFonts w:ascii="Times New Roman" w:eastAsia="Calibri" w:hAnsi="Times New Roman" w:cs="Times New Roman"/>
          <w:sz w:val="12"/>
          <w:szCs w:val="12"/>
        </w:rPr>
        <w:t>- материалы архитектурно-градостроительного решения объекта капитального строительства (на бумажном и электронном носителях), оформленные с учетом предполагаемых видов работ (строительство, реконструкция).</w:t>
      </w:r>
    </w:p>
    <w:p w:rsidR="00170D52" w:rsidRPr="00170D52" w:rsidRDefault="00170D52" w:rsidP="000973D8">
      <w:pPr>
        <w:tabs>
          <w:tab w:val="left" w:pos="284"/>
        </w:tabs>
        <w:spacing w:after="0" w:line="240" w:lineRule="auto"/>
        <w:ind w:firstLine="284"/>
        <w:jc w:val="both"/>
        <w:rPr>
          <w:rFonts w:ascii="Times New Roman" w:eastAsia="Calibri" w:hAnsi="Times New Roman" w:cs="Times New Roman"/>
          <w:sz w:val="12"/>
          <w:szCs w:val="12"/>
        </w:rPr>
      </w:pPr>
      <w:r w:rsidRPr="00170D52">
        <w:rPr>
          <w:rFonts w:ascii="Times New Roman" w:eastAsia="Calibri" w:hAnsi="Times New Roman" w:cs="Times New Roman"/>
          <w:sz w:val="12"/>
          <w:szCs w:val="12"/>
        </w:rPr>
        <w:t>Решение о согласовании архитектурно-градостроительного облика объекта принимается в случае соответствия его архитектурно-градостроительного облика сложившемуся архитектурному облику застройки муниципального района Сергиевский.</w:t>
      </w:r>
    </w:p>
    <w:p w:rsidR="00170D52" w:rsidRPr="00170D52" w:rsidRDefault="00170D52" w:rsidP="000973D8">
      <w:pPr>
        <w:tabs>
          <w:tab w:val="left" w:pos="284"/>
        </w:tabs>
        <w:spacing w:after="0" w:line="240" w:lineRule="auto"/>
        <w:ind w:firstLine="284"/>
        <w:jc w:val="both"/>
        <w:rPr>
          <w:rFonts w:ascii="Times New Roman" w:eastAsia="Calibri" w:hAnsi="Times New Roman" w:cs="Times New Roman"/>
          <w:sz w:val="12"/>
          <w:szCs w:val="12"/>
        </w:rPr>
      </w:pPr>
      <w:r w:rsidRPr="00170D52">
        <w:rPr>
          <w:rFonts w:ascii="Times New Roman" w:eastAsia="Calibri" w:hAnsi="Times New Roman" w:cs="Times New Roman"/>
          <w:sz w:val="12"/>
          <w:szCs w:val="12"/>
        </w:rPr>
        <w:t>При несоответствии архитектурно-градостроительного облика объекта сложившемуся архитектурному облику застройки муниципального района Сергиевский решение о согласовании не принимается».</w:t>
      </w:r>
    </w:p>
    <w:p w:rsidR="00170D52" w:rsidRPr="00170D52" w:rsidRDefault="00170D52" w:rsidP="000973D8">
      <w:pPr>
        <w:tabs>
          <w:tab w:val="left" w:pos="284"/>
        </w:tabs>
        <w:spacing w:after="0" w:line="240" w:lineRule="auto"/>
        <w:ind w:firstLine="284"/>
        <w:jc w:val="both"/>
        <w:rPr>
          <w:rFonts w:ascii="Times New Roman" w:eastAsia="Calibri" w:hAnsi="Times New Roman" w:cs="Times New Roman"/>
          <w:sz w:val="12"/>
          <w:szCs w:val="12"/>
        </w:rPr>
      </w:pPr>
      <w:r w:rsidRPr="00170D52">
        <w:rPr>
          <w:rFonts w:ascii="Times New Roman" w:eastAsia="Calibri" w:hAnsi="Times New Roman" w:cs="Times New Roman"/>
          <w:sz w:val="12"/>
          <w:szCs w:val="12"/>
        </w:rPr>
        <w:t>7.4.4.4. Запрещается самовольное возведение хозяйственных и вспомогательных построек (дровяных сараев, будок, гаражей, голубятен, теплиц и т.п.) без получения соответствующего разрешения на строительство или установку.</w:t>
      </w:r>
    </w:p>
    <w:p w:rsidR="00170D52" w:rsidRPr="00170D52" w:rsidRDefault="00170D52" w:rsidP="000973D8">
      <w:pPr>
        <w:tabs>
          <w:tab w:val="left" w:pos="284"/>
        </w:tabs>
        <w:spacing w:after="0" w:line="240" w:lineRule="auto"/>
        <w:ind w:firstLine="284"/>
        <w:jc w:val="both"/>
        <w:rPr>
          <w:rFonts w:ascii="Times New Roman" w:eastAsia="Calibri" w:hAnsi="Times New Roman" w:cs="Times New Roman"/>
          <w:sz w:val="12"/>
          <w:szCs w:val="12"/>
        </w:rPr>
      </w:pPr>
      <w:r w:rsidRPr="00170D52">
        <w:rPr>
          <w:rFonts w:ascii="Times New Roman" w:eastAsia="Calibri" w:hAnsi="Times New Roman" w:cs="Times New Roman"/>
          <w:sz w:val="12"/>
          <w:szCs w:val="12"/>
        </w:rPr>
        <w:t>7.4.4.5. Необходимо осуществлять установку и замену указателей на зданиях с обозначением наименования улицы и номерных знаков домов, утвержденного образца, а на угловых домах - названия пересекающихся улиц.</w:t>
      </w:r>
    </w:p>
    <w:p w:rsidR="00170D52" w:rsidRPr="00170D52" w:rsidRDefault="00170D52" w:rsidP="000973D8">
      <w:pPr>
        <w:tabs>
          <w:tab w:val="left" w:pos="284"/>
        </w:tabs>
        <w:spacing w:after="0" w:line="240" w:lineRule="auto"/>
        <w:jc w:val="center"/>
        <w:rPr>
          <w:rFonts w:ascii="Times New Roman" w:eastAsia="Calibri" w:hAnsi="Times New Roman" w:cs="Times New Roman"/>
          <w:b/>
          <w:bCs/>
          <w:sz w:val="12"/>
          <w:szCs w:val="12"/>
        </w:rPr>
      </w:pPr>
      <w:r w:rsidRPr="00170D52">
        <w:rPr>
          <w:rFonts w:ascii="Times New Roman" w:eastAsia="Calibri" w:hAnsi="Times New Roman" w:cs="Times New Roman"/>
          <w:b/>
          <w:bCs/>
          <w:sz w:val="12"/>
          <w:szCs w:val="12"/>
        </w:rPr>
        <w:t>7.5. Работы по озеленению территорий и содержанию зеленых насаждений</w:t>
      </w:r>
    </w:p>
    <w:p w:rsidR="00170D52" w:rsidRPr="00170D52" w:rsidRDefault="00170D52" w:rsidP="000973D8">
      <w:pPr>
        <w:tabs>
          <w:tab w:val="left" w:pos="284"/>
        </w:tabs>
        <w:spacing w:after="0" w:line="240" w:lineRule="auto"/>
        <w:ind w:firstLine="284"/>
        <w:jc w:val="both"/>
        <w:rPr>
          <w:rFonts w:ascii="Times New Roman" w:eastAsia="Calibri" w:hAnsi="Times New Roman" w:cs="Times New Roman"/>
          <w:sz w:val="12"/>
          <w:szCs w:val="12"/>
        </w:rPr>
      </w:pPr>
      <w:r w:rsidRPr="00170D52">
        <w:rPr>
          <w:rFonts w:ascii="Times New Roman" w:eastAsia="Calibri" w:hAnsi="Times New Roman" w:cs="Times New Roman"/>
          <w:bCs/>
          <w:sz w:val="12"/>
          <w:szCs w:val="12"/>
        </w:rPr>
        <w:t>7.5.1.</w:t>
      </w:r>
      <w:r w:rsidRPr="00170D52">
        <w:rPr>
          <w:rFonts w:ascii="Times New Roman" w:eastAsia="Calibri" w:hAnsi="Times New Roman" w:cs="Times New Roman"/>
          <w:sz w:val="12"/>
          <w:szCs w:val="12"/>
        </w:rPr>
        <w:t xml:space="preserve"> Озеленение территории, работы по содержанию и восстановлению парков, скверов, зеленых зон населенных пунктов сельского поселения, осуществляется специализированными организациями по договорам с администрацией сельского поселения в пределах средств, предусмотренных в бюджете  сельского поселения на эти цели.</w:t>
      </w:r>
    </w:p>
    <w:p w:rsidR="00170D52" w:rsidRPr="00170D52" w:rsidRDefault="00170D52" w:rsidP="000973D8">
      <w:pPr>
        <w:tabs>
          <w:tab w:val="left" w:pos="284"/>
        </w:tabs>
        <w:spacing w:after="0" w:line="240" w:lineRule="auto"/>
        <w:ind w:firstLine="284"/>
        <w:jc w:val="both"/>
        <w:rPr>
          <w:rFonts w:ascii="Times New Roman" w:eastAsia="Calibri" w:hAnsi="Times New Roman" w:cs="Times New Roman"/>
          <w:sz w:val="12"/>
          <w:szCs w:val="12"/>
        </w:rPr>
      </w:pPr>
      <w:r w:rsidRPr="00170D52">
        <w:rPr>
          <w:rFonts w:ascii="Times New Roman" w:eastAsia="Calibri" w:hAnsi="Times New Roman" w:cs="Times New Roman"/>
          <w:bCs/>
          <w:sz w:val="12"/>
          <w:szCs w:val="12"/>
        </w:rPr>
        <w:t>7.5.2.</w:t>
      </w:r>
      <w:r w:rsidRPr="00170D52">
        <w:rPr>
          <w:rFonts w:ascii="Times New Roman" w:eastAsia="Calibri" w:hAnsi="Times New Roman" w:cs="Times New Roman"/>
          <w:sz w:val="12"/>
          <w:szCs w:val="12"/>
        </w:rPr>
        <w:t xml:space="preserve"> Новая посадка деревьев и кустарников на территории улиц, площадей, парков, скверов и кварталов многоэтажной застройки, цветочное оформление скверов и парков, а также капитальный ремонт и реконструкция объектов ландшафтной архитектуры производится только по проектам, согласованным с уполномоченным органом.</w:t>
      </w:r>
    </w:p>
    <w:p w:rsidR="00170D52" w:rsidRPr="00170D52" w:rsidRDefault="00170D52" w:rsidP="000973D8">
      <w:pPr>
        <w:tabs>
          <w:tab w:val="left" w:pos="284"/>
        </w:tabs>
        <w:spacing w:after="0" w:line="240" w:lineRule="auto"/>
        <w:ind w:firstLine="284"/>
        <w:jc w:val="both"/>
        <w:rPr>
          <w:rFonts w:ascii="Times New Roman" w:eastAsia="Calibri" w:hAnsi="Times New Roman" w:cs="Times New Roman"/>
          <w:sz w:val="12"/>
          <w:szCs w:val="12"/>
        </w:rPr>
      </w:pPr>
      <w:r w:rsidRPr="00170D52">
        <w:rPr>
          <w:rFonts w:ascii="Times New Roman" w:eastAsia="Calibri" w:hAnsi="Times New Roman" w:cs="Times New Roman"/>
          <w:bCs/>
          <w:sz w:val="12"/>
          <w:szCs w:val="12"/>
        </w:rPr>
        <w:t>7.5.3.</w:t>
      </w:r>
      <w:r w:rsidRPr="00170D52">
        <w:rPr>
          <w:rFonts w:ascii="Times New Roman" w:eastAsia="Calibri" w:hAnsi="Times New Roman" w:cs="Times New Roman"/>
          <w:sz w:val="12"/>
          <w:szCs w:val="12"/>
        </w:rPr>
        <w:t xml:space="preserve"> Физические и юридические лица обязаны:</w:t>
      </w:r>
    </w:p>
    <w:p w:rsidR="00170D52" w:rsidRPr="00170D52" w:rsidRDefault="00170D52" w:rsidP="000973D8">
      <w:pPr>
        <w:tabs>
          <w:tab w:val="left" w:pos="284"/>
        </w:tabs>
        <w:spacing w:after="0" w:line="240" w:lineRule="auto"/>
        <w:ind w:firstLine="284"/>
        <w:jc w:val="both"/>
        <w:rPr>
          <w:rFonts w:ascii="Times New Roman" w:eastAsia="Calibri" w:hAnsi="Times New Roman" w:cs="Times New Roman"/>
          <w:sz w:val="12"/>
          <w:szCs w:val="12"/>
        </w:rPr>
      </w:pPr>
      <w:r w:rsidRPr="00170D52">
        <w:rPr>
          <w:rFonts w:ascii="Times New Roman" w:eastAsia="Calibri" w:hAnsi="Times New Roman" w:cs="Times New Roman"/>
          <w:sz w:val="12"/>
          <w:szCs w:val="12"/>
        </w:rPr>
        <w:t>- обеспечить своевременное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170D52" w:rsidRPr="00170D52" w:rsidRDefault="00170D52" w:rsidP="000973D8">
      <w:pPr>
        <w:tabs>
          <w:tab w:val="left" w:pos="284"/>
        </w:tabs>
        <w:spacing w:after="0" w:line="240" w:lineRule="auto"/>
        <w:ind w:firstLine="284"/>
        <w:jc w:val="both"/>
        <w:rPr>
          <w:rFonts w:ascii="Times New Roman" w:eastAsia="Calibri" w:hAnsi="Times New Roman" w:cs="Times New Roman"/>
          <w:sz w:val="12"/>
          <w:szCs w:val="12"/>
        </w:rPr>
      </w:pPr>
      <w:r w:rsidRPr="00170D52">
        <w:rPr>
          <w:rFonts w:ascii="Times New Roman" w:eastAsia="Calibri" w:hAnsi="Times New Roman" w:cs="Times New Roman"/>
          <w:sz w:val="12"/>
          <w:szCs w:val="12"/>
        </w:rPr>
        <w:t>- доводить до сведения администрации сельского поселения обо всех случаях массового появления вредителей и болезней и принимать меры борьбы с ними, производить замазку ран и дупел на деревьях;</w:t>
      </w:r>
    </w:p>
    <w:p w:rsidR="00170D52" w:rsidRPr="00170D52" w:rsidRDefault="00170D52" w:rsidP="000973D8">
      <w:pPr>
        <w:tabs>
          <w:tab w:val="left" w:pos="284"/>
        </w:tabs>
        <w:spacing w:after="0" w:line="240" w:lineRule="auto"/>
        <w:ind w:firstLine="284"/>
        <w:jc w:val="both"/>
        <w:rPr>
          <w:rFonts w:ascii="Times New Roman" w:eastAsia="Calibri" w:hAnsi="Times New Roman" w:cs="Times New Roman"/>
          <w:sz w:val="12"/>
          <w:szCs w:val="12"/>
        </w:rPr>
      </w:pPr>
      <w:r w:rsidRPr="00170D52">
        <w:rPr>
          <w:rFonts w:ascii="Times New Roman" w:eastAsia="Calibri" w:hAnsi="Times New Roman" w:cs="Times New Roman"/>
          <w:sz w:val="12"/>
          <w:szCs w:val="12"/>
        </w:rPr>
        <w:t>- проводить своевременный ремонт ограждений зеленых насаждений.</w:t>
      </w:r>
    </w:p>
    <w:p w:rsidR="00170D52" w:rsidRPr="00170D52" w:rsidRDefault="00170D52" w:rsidP="000973D8">
      <w:pPr>
        <w:tabs>
          <w:tab w:val="left" w:pos="284"/>
        </w:tabs>
        <w:spacing w:after="0" w:line="240" w:lineRule="auto"/>
        <w:ind w:firstLine="284"/>
        <w:jc w:val="both"/>
        <w:rPr>
          <w:rFonts w:ascii="Times New Roman" w:eastAsia="Calibri" w:hAnsi="Times New Roman" w:cs="Times New Roman"/>
          <w:sz w:val="12"/>
          <w:szCs w:val="12"/>
        </w:rPr>
      </w:pPr>
      <w:r w:rsidRPr="00170D52">
        <w:rPr>
          <w:rFonts w:ascii="Times New Roman" w:eastAsia="Calibri" w:hAnsi="Times New Roman" w:cs="Times New Roman"/>
          <w:bCs/>
          <w:sz w:val="12"/>
          <w:szCs w:val="12"/>
        </w:rPr>
        <w:t>7.5.4.</w:t>
      </w:r>
      <w:r w:rsidRPr="00170D52">
        <w:rPr>
          <w:rFonts w:ascii="Times New Roman" w:eastAsia="Calibri" w:hAnsi="Times New Roman" w:cs="Times New Roman"/>
          <w:sz w:val="12"/>
          <w:szCs w:val="12"/>
        </w:rPr>
        <w:t xml:space="preserve"> На площадях зеленых насаждений запрещено:</w:t>
      </w:r>
    </w:p>
    <w:p w:rsidR="00170D52" w:rsidRPr="00170D52" w:rsidRDefault="00170D52" w:rsidP="000973D8">
      <w:pPr>
        <w:tabs>
          <w:tab w:val="left" w:pos="284"/>
        </w:tabs>
        <w:spacing w:after="0" w:line="240" w:lineRule="auto"/>
        <w:ind w:firstLine="284"/>
        <w:jc w:val="both"/>
        <w:rPr>
          <w:rFonts w:ascii="Times New Roman" w:eastAsia="Calibri" w:hAnsi="Times New Roman" w:cs="Times New Roman"/>
          <w:sz w:val="12"/>
          <w:szCs w:val="12"/>
        </w:rPr>
      </w:pPr>
      <w:r w:rsidRPr="00170D52">
        <w:rPr>
          <w:rFonts w:ascii="Times New Roman" w:eastAsia="Calibri" w:hAnsi="Times New Roman" w:cs="Times New Roman"/>
          <w:sz w:val="12"/>
          <w:szCs w:val="12"/>
        </w:rPr>
        <w:t>- ходить и лежать на газонах и в молодых лесных посадках;</w:t>
      </w:r>
    </w:p>
    <w:p w:rsidR="00170D52" w:rsidRPr="00170D52" w:rsidRDefault="00170D52" w:rsidP="000973D8">
      <w:pPr>
        <w:tabs>
          <w:tab w:val="left" w:pos="284"/>
        </w:tabs>
        <w:spacing w:after="0" w:line="240" w:lineRule="auto"/>
        <w:ind w:firstLine="284"/>
        <w:jc w:val="both"/>
        <w:rPr>
          <w:rFonts w:ascii="Times New Roman" w:eastAsia="Calibri" w:hAnsi="Times New Roman" w:cs="Times New Roman"/>
          <w:sz w:val="12"/>
          <w:szCs w:val="12"/>
        </w:rPr>
      </w:pPr>
      <w:r w:rsidRPr="00170D52">
        <w:rPr>
          <w:rFonts w:ascii="Times New Roman" w:eastAsia="Calibri" w:hAnsi="Times New Roman" w:cs="Times New Roman"/>
          <w:sz w:val="12"/>
          <w:szCs w:val="12"/>
        </w:rPr>
        <w:t>- ломать деревья, кустарники, сучья и ветви, срывать листья и цветы, сбивать и собирать плоды;</w:t>
      </w:r>
    </w:p>
    <w:p w:rsidR="00170D52" w:rsidRPr="00170D52" w:rsidRDefault="00170D52" w:rsidP="000973D8">
      <w:pPr>
        <w:tabs>
          <w:tab w:val="left" w:pos="284"/>
        </w:tabs>
        <w:spacing w:after="0" w:line="240" w:lineRule="auto"/>
        <w:ind w:firstLine="284"/>
        <w:jc w:val="both"/>
        <w:rPr>
          <w:rFonts w:ascii="Times New Roman" w:eastAsia="Calibri" w:hAnsi="Times New Roman" w:cs="Times New Roman"/>
          <w:sz w:val="12"/>
          <w:szCs w:val="12"/>
        </w:rPr>
      </w:pPr>
      <w:r w:rsidRPr="00170D52">
        <w:rPr>
          <w:rFonts w:ascii="Times New Roman" w:eastAsia="Calibri" w:hAnsi="Times New Roman" w:cs="Times New Roman"/>
          <w:sz w:val="12"/>
          <w:szCs w:val="12"/>
        </w:rPr>
        <w:t>- разбивать палатки и разводить костры;</w:t>
      </w:r>
    </w:p>
    <w:p w:rsidR="00170D52" w:rsidRPr="00170D52" w:rsidRDefault="00170D52" w:rsidP="000973D8">
      <w:pPr>
        <w:tabs>
          <w:tab w:val="left" w:pos="284"/>
        </w:tabs>
        <w:spacing w:after="0" w:line="240" w:lineRule="auto"/>
        <w:ind w:firstLine="284"/>
        <w:jc w:val="both"/>
        <w:rPr>
          <w:rFonts w:ascii="Times New Roman" w:eastAsia="Calibri" w:hAnsi="Times New Roman" w:cs="Times New Roman"/>
          <w:sz w:val="12"/>
          <w:szCs w:val="12"/>
        </w:rPr>
      </w:pPr>
      <w:r w:rsidRPr="00170D52">
        <w:rPr>
          <w:rFonts w:ascii="Times New Roman" w:eastAsia="Calibri" w:hAnsi="Times New Roman" w:cs="Times New Roman"/>
          <w:sz w:val="12"/>
          <w:szCs w:val="12"/>
        </w:rPr>
        <w:t>- засорять газоны, цветники, дорожки и водоемы;</w:t>
      </w:r>
    </w:p>
    <w:p w:rsidR="00170D52" w:rsidRPr="00170D52" w:rsidRDefault="00170D52" w:rsidP="000973D8">
      <w:pPr>
        <w:tabs>
          <w:tab w:val="left" w:pos="284"/>
        </w:tabs>
        <w:spacing w:after="0" w:line="240" w:lineRule="auto"/>
        <w:ind w:firstLine="284"/>
        <w:jc w:val="both"/>
        <w:rPr>
          <w:rFonts w:ascii="Times New Roman" w:eastAsia="Calibri" w:hAnsi="Times New Roman" w:cs="Times New Roman"/>
          <w:sz w:val="12"/>
          <w:szCs w:val="12"/>
        </w:rPr>
      </w:pPr>
      <w:r w:rsidRPr="00170D52">
        <w:rPr>
          <w:rFonts w:ascii="Times New Roman" w:eastAsia="Calibri" w:hAnsi="Times New Roman" w:cs="Times New Roman"/>
          <w:sz w:val="12"/>
          <w:szCs w:val="12"/>
        </w:rPr>
        <w:t>- портить скульптуры, скамейки, ограды;</w:t>
      </w:r>
    </w:p>
    <w:p w:rsidR="00170D52" w:rsidRPr="00170D52" w:rsidRDefault="00170D52" w:rsidP="000973D8">
      <w:pPr>
        <w:tabs>
          <w:tab w:val="left" w:pos="284"/>
        </w:tabs>
        <w:spacing w:after="0" w:line="240" w:lineRule="auto"/>
        <w:ind w:firstLine="284"/>
        <w:jc w:val="both"/>
        <w:rPr>
          <w:rFonts w:ascii="Times New Roman" w:eastAsia="Calibri" w:hAnsi="Times New Roman" w:cs="Times New Roman"/>
          <w:sz w:val="12"/>
          <w:szCs w:val="12"/>
        </w:rPr>
      </w:pPr>
      <w:r w:rsidRPr="00170D52">
        <w:rPr>
          <w:rFonts w:ascii="Times New Roman" w:eastAsia="Calibri" w:hAnsi="Times New Roman" w:cs="Times New Roman"/>
          <w:sz w:val="12"/>
          <w:szCs w:val="12"/>
        </w:rPr>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170D52" w:rsidRPr="00170D52" w:rsidRDefault="00170D52" w:rsidP="000973D8">
      <w:pPr>
        <w:tabs>
          <w:tab w:val="left" w:pos="284"/>
        </w:tabs>
        <w:spacing w:after="0" w:line="240" w:lineRule="auto"/>
        <w:ind w:firstLine="284"/>
        <w:jc w:val="both"/>
        <w:rPr>
          <w:rFonts w:ascii="Times New Roman" w:eastAsia="Calibri" w:hAnsi="Times New Roman" w:cs="Times New Roman"/>
          <w:sz w:val="12"/>
          <w:szCs w:val="12"/>
        </w:rPr>
      </w:pPr>
      <w:r w:rsidRPr="00170D52">
        <w:rPr>
          <w:rFonts w:ascii="Times New Roman" w:eastAsia="Calibri" w:hAnsi="Times New Roman" w:cs="Times New Roman"/>
          <w:sz w:val="12"/>
          <w:szCs w:val="12"/>
        </w:rPr>
        <w:t>- ездить на велосипедах, мотоциклах, лошадях, тракторах и автомашинах;</w:t>
      </w:r>
    </w:p>
    <w:p w:rsidR="00170D52" w:rsidRPr="00170D52" w:rsidRDefault="00170D52" w:rsidP="000973D8">
      <w:pPr>
        <w:tabs>
          <w:tab w:val="left" w:pos="284"/>
        </w:tabs>
        <w:spacing w:after="0" w:line="240" w:lineRule="auto"/>
        <w:ind w:firstLine="284"/>
        <w:jc w:val="both"/>
        <w:rPr>
          <w:rFonts w:ascii="Times New Roman" w:eastAsia="Calibri" w:hAnsi="Times New Roman" w:cs="Times New Roman"/>
          <w:sz w:val="12"/>
          <w:szCs w:val="12"/>
        </w:rPr>
      </w:pPr>
      <w:r w:rsidRPr="00170D52">
        <w:rPr>
          <w:rFonts w:ascii="Times New Roman" w:eastAsia="Calibri" w:hAnsi="Times New Roman" w:cs="Times New Roman"/>
          <w:sz w:val="12"/>
          <w:szCs w:val="12"/>
        </w:rPr>
        <w:t>- мыть автотранспортные средства, а также купать животных в водоемах, расположенных на территории зеленых насаждений;</w:t>
      </w:r>
    </w:p>
    <w:p w:rsidR="00170D52" w:rsidRPr="00170D52" w:rsidRDefault="00170D52" w:rsidP="000973D8">
      <w:pPr>
        <w:tabs>
          <w:tab w:val="left" w:pos="284"/>
        </w:tabs>
        <w:spacing w:after="0" w:line="240" w:lineRule="auto"/>
        <w:ind w:firstLine="284"/>
        <w:jc w:val="both"/>
        <w:rPr>
          <w:rFonts w:ascii="Times New Roman" w:eastAsia="Calibri" w:hAnsi="Times New Roman" w:cs="Times New Roman"/>
          <w:sz w:val="12"/>
          <w:szCs w:val="12"/>
        </w:rPr>
      </w:pPr>
      <w:r w:rsidRPr="00170D52">
        <w:rPr>
          <w:rFonts w:ascii="Times New Roman" w:eastAsia="Calibri" w:hAnsi="Times New Roman" w:cs="Times New Roman"/>
          <w:sz w:val="12"/>
          <w:szCs w:val="12"/>
        </w:rPr>
        <w:t>- парковать автотранспортные средства на газонах;</w:t>
      </w:r>
    </w:p>
    <w:p w:rsidR="00170D52" w:rsidRPr="00170D52" w:rsidRDefault="00170D52" w:rsidP="000973D8">
      <w:pPr>
        <w:tabs>
          <w:tab w:val="left" w:pos="284"/>
        </w:tabs>
        <w:spacing w:after="0" w:line="240" w:lineRule="auto"/>
        <w:ind w:firstLine="284"/>
        <w:jc w:val="both"/>
        <w:rPr>
          <w:rFonts w:ascii="Times New Roman" w:eastAsia="Calibri" w:hAnsi="Times New Roman" w:cs="Times New Roman"/>
          <w:sz w:val="12"/>
          <w:szCs w:val="12"/>
        </w:rPr>
      </w:pPr>
      <w:r w:rsidRPr="00170D52">
        <w:rPr>
          <w:rFonts w:ascii="Times New Roman" w:eastAsia="Calibri" w:hAnsi="Times New Roman" w:cs="Times New Roman"/>
          <w:sz w:val="12"/>
          <w:szCs w:val="12"/>
        </w:rPr>
        <w:t>- пасти скот;</w:t>
      </w:r>
    </w:p>
    <w:p w:rsidR="00170D52" w:rsidRPr="00170D52" w:rsidRDefault="00170D52" w:rsidP="000973D8">
      <w:pPr>
        <w:tabs>
          <w:tab w:val="left" w:pos="284"/>
        </w:tabs>
        <w:spacing w:after="0" w:line="240" w:lineRule="auto"/>
        <w:ind w:firstLine="284"/>
        <w:jc w:val="both"/>
        <w:rPr>
          <w:rFonts w:ascii="Times New Roman" w:eastAsia="Calibri" w:hAnsi="Times New Roman" w:cs="Times New Roman"/>
          <w:sz w:val="12"/>
          <w:szCs w:val="12"/>
        </w:rPr>
      </w:pPr>
      <w:r w:rsidRPr="00170D52">
        <w:rPr>
          <w:rFonts w:ascii="Times New Roman" w:eastAsia="Calibri" w:hAnsi="Times New Roman" w:cs="Times New Roman"/>
          <w:sz w:val="12"/>
          <w:szCs w:val="12"/>
        </w:rPr>
        <w:t>- производить строительные и ремонтные работы без ограждений насаждений щитами, гарантирующими защиту их от повреждений;</w:t>
      </w:r>
    </w:p>
    <w:p w:rsidR="00170D52" w:rsidRPr="00170D52" w:rsidRDefault="00170D52" w:rsidP="000973D8">
      <w:pPr>
        <w:tabs>
          <w:tab w:val="left" w:pos="284"/>
        </w:tabs>
        <w:spacing w:after="0" w:line="240" w:lineRule="auto"/>
        <w:ind w:firstLine="284"/>
        <w:jc w:val="both"/>
        <w:rPr>
          <w:rFonts w:ascii="Times New Roman" w:eastAsia="Calibri" w:hAnsi="Times New Roman" w:cs="Times New Roman"/>
          <w:sz w:val="12"/>
          <w:szCs w:val="12"/>
        </w:rPr>
      </w:pPr>
      <w:r w:rsidRPr="00170D52">
        <w:rPr>
          <w:rFonts w:ascii="Times New Roman" w:eastAsia="Calibri" w:hAnsi="Times New Roman" w:cs="Times New Roman"/>
          <w:sz w:val="12"/>
          <w:szCs w:val="12"/>
        </w:rPr>
        <w:t xml:space="preserve">- обнажать корни деревьев на расстоянии ближе </w:t>
      </w:r>
      <w:smartTag w:uri="urn:schemas-microsoft-com:office:smarttags" w:element="metricconverter">
        <w:smartTagPr>
          <w:attr w:name="ProductID" w:val="1,5 м"/>
        </w:smartTagPr>
        <w:r w:rsidRPr="00170D52">
          <w:rPr>
            <w:rFonts w:ascii="Times New Roman" w:eastAsia="Calibri" w:hAnsi="Times New Roman" w:cs="Times New Roman"/>
            <w:sz w:val="12"/>
            <w:szCs w:val="12"/>
          </w:rPr>
          <w:t>1,5 м</w:t>
        </w:r>
      </w:smartTag>
      <w:r w:rsidRPr="00170D52">
        <w:rPr>
          <w:rFonts w:ascii="Times New Roman" w:eastAsia="Calibri" w:hAnsi="Times New Roman" w:cs="Times New Roman"/>
          <w:sz w:val="12"/>
          <w:szCs w:val="12"/>
        </w:rPr>
        <w:t xml:space="preserve"> от ствола и засыпать шейки деревьев землей или строительным мусором;</w:t>
      </w:r>
    </w:p>
    <w:p w:rsidR="00170D52" w:rsidRPr="00170D52" w:rsidRDefault="00170D52" w:rsidP="000973D8">
      <w:pPr>
        <w:tabs>
          <w:tab w:val="left" w:pos="284"/>
        </w:tabs>
        <w:spacing w:after="0" w:line="240" w:lineRule="auto"/>
        <w:ind w:firstLine="284"/>
        <w:jc w:val="both"/>
        <w:rPr>
          <w:rFonts w:ascii="Times New Roman" w:eastAsia="Calibri" w:hAnsi="Times New Roman" w:cs="Times New Roman"/>
          <w:sz w:val="12"/>
          <w:szCs w:val="12"/>
        </w:rPr>
      </w:pPr>
      <w:r w:rsidRPr="00170D52">
        <w:rPr>
          <w:rFonts w:ascii="Times New Roman" w:eastAsia="Calibri" w:hAnsi="Times New Roman" w:cs="Times New Roman"/>
          <w:sz w:val="12"/>
          <w:szCs w:val="12"/>
        </w:rPr>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170D52" w:rsidRPr="00170D52" w:rsidRDefault="00170D52" w:rsidP="000973D8">
      <w:pPr>
        <w:tabs>
          <w:tab w:val="left" w:pos="284"/>
        </w:tabs>
        <w:spacing w:after="0" w:line="240" w:lineRule="auto"/>
        <w:ind w:firstLine="284"/>
        <w:jc w:val="both"/>
        <w:rPr>
          <w:rFonts w:ascii="Times New Roman" w:eastAsia="Calibri" w:hAnsi="Times New Roman" w:cs="Times New Roman"/>
          <w:sz w:val="12"/>
          <w:szCs w:val="12"/>
        </w:rPr>
      </w:pPr>
      <w:r w:rsidRPr="00170D52">
        <w:rPr>
          <w:rFonts w:ascii="Times New Roman" w:eastAsia="Calibri" w:hAnsi="Times New Roman" w:cs="Times New Roman"/>
          <w:sz w:val="12"/>
          <w:szCs w:val="12"/>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170D52" w:rsidRPr="00170D52" w:rsidRDefault="00170D52" w:rsidP="000973D8">
      <w:pPr>
        <w:tabs>
          <w:tab w:val="left" w:pos="284"/>
        </w:tabs>
        <w:spacing w:after="0" w:line="240" w:lineRule="auto"/>
        <w:ind w:firstLine="284"/>
        <w:jc w:val="both"/>
        <w:rPr>
          <w:rFonts w:ascii="Times New Roman" w:eastAsia="Calibri" w:hAnsi="Times New Roman" w:cs="Times New Roman"/>
          <w:sz w:val="12"/>
          <w:szCs w:val="12"/>
        </w:rPr>
      </w:pPr>
      <w:r w:rsidRPr="00170D52">
        <w:rPr>
          <w:rFonts w:ascii="Times New Roman" w:eastAsia="Calibri" w:hAnsi="Times New Roman" w:cs="Times New Roman"/>
          <w:sz w:val="12"/>
          <w:szCs w:val="12"/>
        </w:rPr>
        <w:t>- добывать растительную землю, песок и производить другие раскопки;</w:t>
      </w:r>
    </w:p>
    <w:p w:rsidR="00170D52" w:rsidRPr="00170D52" w:rsidRDefault="00170D52" w:rsidP="000973D8">
      <w:pPr>
        <w:tabs>
          <w:tab w:val="left" w:pos="284"/>
        </w:tabs>
        <w:spacing w:after="0" w:line="240" w:lineRule="auto"/>
        <w:ind w:firstLine="284"/>
        <w:jc w:val="both"/>
        <w:rPr>
          <w:rFonts w:ascii="Times New Roman" w:eastAsia="Calibri" w:hAnsi="Times New Roman" w:cs="Times New Roman"/>
          <w:sz w:val="12"/>
          <w:szCs w:val="12"/>
        </w:rPr>
      </w:pPr>
      <w:r w:rsidRPr="00170D52">
        <w:rPr>
          <w:rFonts w:ascii="Times New Roman" w:eastAsia="Calibri" w:hAnsi="Times New Roman" w:cs="Times New Roman"/>
          <w:sz w:val="12"/>
          <w:szCs w:val="12"/>
        </w:rPr>
        <w:t>- выгуливать и отпускать с поводка собак в парках, лесопарках, скверах и иных территориях зеленых насаждений;</w:t>
      </w:r>
    </w:p>
    <w:p w:rsidR="00170D52" w:rsidRPr="00170D52" w:rsidRDefault="00170D52" w:rsidP="000973D8">
      <w:pPr>
        <w:tabs>
          <w:tab w:val="left" w:pos="284"/>
        </w:tabs>
        <w:spacing w:after="0" w:line="240" w:lineRule="auto"/>
        <w:ind w:firstLine="284"/>
        <w:jc w:val="both"/>
        <w:rPr>
          <w:rFonts w:ascii="Times New Roman" w:eastAsia="Calibri" w:hAnsi="Times New Roman" w:cs="Times New Roman"/>
          <w:sz w:val="12"/>
          <w:szCs w:val="12"/>
        </w:rPr>
      </w:pPr>
      <w:r w:rsidRPr="00170D52">
        <w:rPr>
          <w:rFonts w:ascii="Times New Roman" w:eastAsia="Calibri" w:hAnsi="Times New Roman" w:cs="Times New Roman"/>
          <w:sz w:val="12"/>
          <w:szCs w:val="12"/>
        </w:rPr>
        <w:t>- сжигать листву и мусор на территории общего пользования сельского поселения.</w:t>
      </w:r>
    </w:p>
    <w:p w:rsidR="00170D52" w:rsidRPr="00170D52" w:rsidRDefault="00170D52" w:rsidP="000973D8">
      <w:pPr>
        <w:tabs>
          <w:tab w:val="left" w:pos="284"/>
        </w:tabs>
        <w:spacing w:after="0" w:line="240" w:lineRule="auto"/>
        <w:jc w:val="center"/>
        <w:rPr>
          <w:rFonts w:ascii="Times New Roman" w:eastAsia="Calibri" w:hAnsi="Times New Roman" w:cs="Times New Roman"/>
          <w:b/>
          <w:sz w:val="12"/>
          <w:szCs w:val="12"/>
        </w:rPr>
      </w:pPr>
      <w:r w:rsidRPr="00170D52">
        <w:rPr>
          <w:rFonts w:ascii="Times New Roman" w:eastAsia="Calibri" w:hAnsi="Times New Roman" w:cs="Times New Roman"/>
          <w:b/>
          <w:sz w:val="12"/>
          <w:szCs w:val="12"/>
        </w:rPr>
        <w:t>7.5.5. Порядок сноса зеленых насаждений.</w:t>
      </w:r>
    </w:p>
    <w:p w:rsidR="00170D52" w:rsidRPr="00170D52" w:rsidRDefault="00170D52" w:rsidP="000973D8">
      <w:pPr>
        <w:tabs>
          <w:tab w:val="left" w:pos="284"/>
        </w:tabs>
        <w:spacing w:after="0" w:line="240" w:lineRule="auto"/>
        <w:ind w:firstLine="284"/>
        <w:jc w:val="both"/>
        <w:rPr>
          <w:rFonts w:ascii="Times New Roman" w:eastAsia="Calibri" w:hAnsi="Times New Roman" w:cs="Times New Roman"/>
          <w:sz w:val="12"/>
          <w:szCs w:val="12"/>
        </w:rPr>
      </w:pPr>
      <w:r w:rsidRPr="00170D52">
        <w:rPr>
          <w:rFonts w:ascii="Times New Roman" w:eastAsia="Calibri" w:hAnsi="Times New Roman" w:cs="Times New Roman"/>
          <w:sz w:val="12"/>
          <w:szCs w:val="12"/>
        </w:rPr>
        <w:t xml:space="preserve"> Самовольная вырубка зеленых насаждений на территории сельского поселения Верхняя Орлянка  муниципального района Сергиевский запрещена.</w:t>
      </w:r>
    </w:p>
    <w:p w:rsidR="00170D52" w:rsidRPr="00170D52" w:rsidRDefault="00170D52" w:rsidP="000973D8">
      <w:pPr>
        <w:tabs>
          <w:tab w:val="left" w:pos="284"/>
        </w:tabs>
        <w:spacing w:after="0" w:line="240" w:lineRule="auto"/>
        <w:ind w:firstLine="284"/>
        <w:jc w:val="both"/>
        <w:rPr>
          <w:rFonts w:ascii="Times New Roman" w:eastAsia="Calibri" w:hAnsi="Times New Roman" w:cs="Times New Roman"/>
          <w:sz w:val="12"/>
          <w:szCs w:val="12"/>
        </w:rPr>
      </w:pPr>
      <w:r w:rsidRPr="00170D52">
        <w:rPr>
          <w:rFonts w:ascii="Times New Roman" w:eastAsia="Calibri" w:hAnsi="Times New Roman" w:cs="Times New Roman"/>
          <w:sz w:val="12"/>
          <w:szCs w:val="12"/>
        </w:rPr>
        <w:t xml:space="preserve"> Снос  зеленых насаждений на территории сельского поселения Верхняя Орлянка муниципального района Сергиевский осуществляется на основании разрешения, выданного заявителю. Снос  зеленых насаждений может быть разрешен в следующих случаях:</w:t>
      </w:r>
    </w:p>
    <w:p w:rsidR="00170D52" w:rsidRPr="00170D52" w:rsidRDefault="00170D52" w:rsidP="000973D8">
      <w:pPr>
        <w:tabs>
          <w:tab w:val="left" w:pos="284"/>
        </w:tabs>
        <w:spacing w:after="0" w:line="240" w:lineRule="auto"/>
        <w:ind w:firstLine="284"/>
        <w:jc w:val="both"/>
        <w:rPr>
          <w:rFonts w:ascii="Times New Roman" w:eastAsia="Calibri" w:hAnsi="Times New Roman" w:cs="Times New Roman"/>
          <w:sz w:val="12"/>
          <w:szCs w:val="12"/>
        </w:rPr>
      </w:pPr>
      <w:r w:rsidRPr="00170D52">
        <w:rPr>
          <w:rFonts w:ascii="Times New Roman" w:eastAsia="Calibri" w:hAnsi="Times New Roman" w:cs="Times New Roman"/>
          <w:sz w:val="12"/>
          <w:szCs w:val="12"/>
        </w:rPr>
        <w:t>-  осуществление строительства, реконструкции объектов капитального строительства в соответствии с проектной документацией и результатами инженерных изысканий, имеющих положительное заключение государственной экспертизы проектной документации объектов капитального строительства и результатов инженерных изысканий, выполняемых для подготовки такой проектной документации, за исключением случаев, в которых государственная экспертиза не проводится;</w:t>
      </w:r>
    </w:p>
    <w:p w:rsidR="00170D52" w:rsidRPr="00170D52" w:rsidRDefault="00170D52" w:rsidP="000973D8">
      <w:pPr>
        <w:tabs>
          <w:tab w:val="left" w:pos="284"/>
        </w:tabs>
        <w:spacing w:after="0" w:line="240" w:lineRule="auto"/>
        <w:ind w:firstLine="284"/>
        <w:jc w:val="both"/>
        <w:rPr>
          <w:rFonts w:ascii="Times New Roman" w:eastAsia="Calibri" w:hAnsi="Times New Roman" w:cs="Times New Roman"/>
          <w:sz w:val="12"/>
          <w:szCs w:val="12"/>
        </w:rPr>
      </w:pPr>
      <w:r w:rsidRPr="00170D52">
        <w:rPr>
          <w:rFonts w:ascii="Times New Roman" w:eastAsia="Calibri" w:hAnsi="Times New Roman" w:cs="Times New Roman"/>
          <w:sz w:val="12"/>
          <w:szCs w:val="12"/>
        </w:rPr>
        <w:t>-   удаление аварийных, больных деревьев и кустарников;</w:t>
      </w:r>
    </w:p>
    <w:p w:rsidR="00170D52" w:rsidRPr="00170D52" w:rsidRDefault="00170D52" w:rsidP="000973D8">
      <w:pPr>
        <w:tabs>
          <w:tab w:val="left" w:pos="284"/>
        </w:tabs>
        <w:spacing w:after="0" w:line="240" w:lineRule="auto"/>
        <w:ind w:firstLine="284"/>
        <w:jc w:val="both"/>
        <w:rPr>
          <w:rFonts w:ascii="Times New Roman" w:eastAsia="Calibri" w:hAnsi="Times New Roman" w:cs="Times New Roman"/>
          <w:sz w:val="12"/>
          <w:szCs w:val="12"/>
        </w:rPr>
      </w:pPr>
      <w:r w:rsidRPr="00170D52">
        <w:rPr>
          <w:rFonts w:ascii="Times New Roman" w:eastAsia="Calibri" w:hAnsi="Times New Roman" w:cs="Times New Roman"/>
          <w:sz w:val="12"/>
          <w:szCs w:val="12"/>
        </w:rPr>
        <w:t>- обеспечение по предписанию органов государственного санитарно-эпидемиологического надзора нормативного светового режима в жилых и нежилых помещениях, затененных зелеными насаждениями;</w:t>
      </w:r>
    </w:p>
    <w:p w:rsidR="00170D52" w:rsidRPr="00170D52" w:rsidRDefault="00170D52" w:rsidP="000973D8">
      <w:pPr>
        <w:tabs>
          <w:tab w:val="left" w:pos="284"/>
        </w:tabs>
        <w:spacing w:after="0" w:line="240" w:lineRule="auto"/>
        <w:ind w:firstLine="284"/>
        <w:jc w:val="both"/>
        <w:rPr>
          <w:rFonts w:ascii="Times New Roman" w:eastAsia="Calibri" w:hAnsi="Times New Roman" w:cs="Times New Roman"/>
          <w:sz w:val="12"/>
          <w:szCs w:val="12"/>
        </w:rPr>
      </w:pPr>
      <w:r w:rsidRPr="00170D52">
        <w:rPr>
          <w:rFonts w:ascii="Times New Roman" w:eastAsia="Calibri" w:hAnsi="Times New Roman" w:cs="Times New Roman"/>
          <w:sz w:val="12"/>
          <w:szCs w:val="12"/>
        </w:rPr>
        <w:t>- ликвидации чрезвычайных ситуаций природного и техногенного характера и их последствий;</w:t>
      </w:r>
    </w:p>
    <w:p w:rsidR="00170D52" w:rsidRPr="00170D52" w:rsidRDefault="00170D52" w:rsidP="000973D8">
      <w:pPr>
        <w:tabs>
          <w:tab w:val="left" w:pos="284"/>
        </w:tabs>
        <w:spacing w:after="0" w:line="240" w:lineRule="auto"/>
        <w:ind w:firstLine="284"/>
        <w:jc w:val="both"/>
        <w:rPr>
          <w:rFonts w:ascii="Times New Roman" w:eastAsia="Calibri" w:hAnsi="Times New Roman" w:cs="Times New Roman"/>
          <w:sz w:val="12"/>
          <w:szCs w:val="12"/>
        </w:rPr>
      </w:pPr>
      <w:r w:rsidRPr="00170D52">
        <w:rPr>
          <w:rFonts w:ascii="Times New Roman" w:eastAsia="Calibri" w:hAnsi="Times New Roman" w:cs="Times New Roman"/>
          <w:sz w:val="12"/>
          <w:szCs w:val="12"/>
        </w:rPr>
        <w:t>-  обеспечение надежности и безопасности функционирования подземных и наземных инженерных сетей и коммуникаций.</w:t>
      </w:r>
    </w:p>
    <w:p w:rsidR="006A5A85" w:rsidRDefault="00170D52" w:rsidP="000973D8">
      <w:pPr>
        <w:tabs>
          <w:tab w:val="left" w:pos="284"/>
        </w:tabs>
        <w:spacing w:after="0" w:line="240" w:lineRule="auto"/>
        <w:ind w:firstLine="284"/>
        <w:jc w:val="both"/>
        <w:rPr>
          <w:rFonts w:ascii="Times New Roman" w:eastAsia="Calibri" w:hAnsi="Times New Roman" w:cs="Times New Roman"/>
          <w:sz w:val="12"/>
          <w:szCs w:val="12"/>
        </w:rPr>
      </w:pPr>
      <w:r w:rsidRPr="00170D52">
        <w:rPr>
          <w:rFonts w:ascii="Times New Roman" w:eastAsia="Calibri" w:hAnsi="Times New Roman" w:cs="Times New Roman"/>
          <w:sz w:val="12"/>
          <w:szCs w:val="12"/>
        </w:rPr>
        <w:t xml:space="preserve">  Работы по сносу зеленых насаждений и их последующему вывозу производятся в соответствии с установленными нормами и правилами </w:t>
      </w:r>
    </w:p>
    <w:p w:rsidR="00170D52" w:rsidRPr="00170D52" w:rsidRDefault="00170D52" w:rsidP="006A5A85">
      <w:pPr>
        <w:tabs>
          <w:tab w:val="left" w:pos="284"/>
        </w:tabs>
        <w:spacing w:after="0" w:line="240" w:lineRule="auto"/>
        <w:jc w:val="both"/>
        <w:rPr>
          <w:rFonts w:ascii="Times New Roman" w:eastAsia="Calibri" w:hAnsi="Times New Roman" w:cs="Times New Roman"/>
          <w:sz w:val="12"/>
          <w:szCs w:val="12"/>
        </w:rPr>
      </w:pPr>
      <w:r w:rsidRPr="00170D52">
        <w:rPr>
          <w:rFonts w:ascii="Times New Roman" w:eastAsia="Calibri" w:hAnsi="Times New Roman" w:cs="Times New Roman"/>
          <w:sz w:val="12"/>
          <w:szCs w:val="12"/>
        </w:rPr>
        <w:lastRenderedPageBreak/>
        <w:t xml:space="preserve">за счет средств Заявителя собственными силами или путем заключения ими договора со специализированной организацией, имеющей разрешение на проведение данного вида работ. </w:t>
      </w:r>
    </w:p>
    <w:p w:rsidR="00170D52" w:rsidRPr="00170D52" w:rsidRDefault="00170D52" w:rsidP="000973D8">
      <w:pPr>
        <w:tabs>
          <w:tab w:val="left" w:pos="284"/>
        </w:tabs>
        <w:spacing w:after="0" w:line="240" w:lineRule="auto"/>
        <w:ind w:firstLine="284"/>
        <w:jc w:val="both"/>
        <w:rPr>
          <w:rFonts w:ascii="Times New Roman" w:eastAsia="Calibri" w:hAnsi="Times New Roman" w:cs="Times New Roman"/>
          <w:sz w:val="12"/>
          <w:szCs w:val="12"/>
        </w:rPr>
      </w:pPr>
      <w:r w:rsidRPr="00170D52">
        <w:rPr>
          <w:rFonts w:ascii="Times New Roman" w:eastAsia="Calibri" w:hAnsi="Times New Roman" w:cs="Times New Roman"/>
          <w:sz w:val="12"/>
          <w:szCs w:val="12"/>
        </w:rPr>
        <w:t>Валка, раскряжевка, погрузка и вывоз срубленных зеленых насаждений и порубочных остатков производится в течение трех дней с момента начала работ. Хранить срубленные зеленые насаждения и порубочные остатки на месте производства работ запрещается.</w:t>
      </w:r>
    </w:p>
    <w:p w:rsidR="00170D52" w:rsidRPr="00170D52" w:rsidRDefault="00170D52" w:rsidP="000973D8">
      <w:pPr>
        <w:tabs>
          <w:tab w:val="left" w:pos="284"/>
        </w:tabs>
        <w:spacing w:after="0" w:line="240" w:lineRule="auto"/>
        <w:jc w:val="center"/>
        <w:rPr>
          <w:rFonts w:ascii="Times New Roman" w:eastAsia="Calibri" w:hAnsi="Times New Roman" w:cs="Times New Roman"/>
          <w:sz w:val="12"/>
          <w:szCs w:val="12"/>
        </w:rPr>
      </w:pPr>
      <w:r w:rsidRPr="00170D52">
        <w:rPr>
          <w:rFonts w:ascii="Times New Roman" w:eastAsia="Calibri" w:hAnsi="Times New Roman" w:cs="Times New Roman"/>
          <w:b/>
          <w:sz w:val="12"/>
          <w:szCs w:val="12"/>
        </w:rPr>
        <w:t>7.5.6. Предоставление порубочного билета и (или) разрешения на пересадку деревьев и кустарников</w:t>
      </w:r>
    </w:p>
    <w:p w:rsidR="00170D52" w:rsidRPr="00170D52" w:rsidRDefault="00170D52" w:rsidP="000973D8">
      <w:pPr>
        <w:tabs>
          <w:tab w:val="left" w:pos="284"/>
        </w:tabs>
        <w:spacing w:after="0" w:line="240" w:lineRule="auto"/>
        <w:ind w:firstLine="284"/>
        <w:jc w:val="both"/>
        <w:rPr>
          <w:rFonts w:ascii="Times New Roman" w:eastAsia="Calibri" w:hAnsi="Times New Roman" w:cs="Times New Roman"/>
          <w:sz w:val="12"/>
          <w:szCs w:val="12"/>
        </w:rPr>
      </w:pPr>
      <w:r w:rsidRPr="00170D52">
        <w:rPr>
          <w:rFonts w:ascii="Times New Roman" w:eastAsia="Calibri" w:hAnsi="Times New Roman" w:cs="Times New Roman"/>
          <w:sz w:val="12"/>
          <w:szCs w:val="12"/>
        </w:rPr>
        <w:t>С целью получения порубочного билета и (или) разрешения на пересадку деревьев и кустарников (разрешения на снос зеленых насаждений) на определенной территории юридическое лицо, индивидуальный предприниматель или физическое лицо (далее - Заявитель) при производстве работ по новому строительству, реконструкции или ремонту существующих объектов на территории сельского поселения  Верхняя Орлянка муниципального района Сергиевский, удалении аварийных, больных деревьев и кустарников, ликвидации аварийных ситуаций, обеспечение надежности и безопасности функционирования, подземных и наземных инженерных сетей и коммуникаций предоставляет в уполномоченный орган следующие документы:</w:t>
      </w:r>
    </w:p>
    <w:p w:rsidR="00170D52" w:rsidRPr="00170D52" w:rsidRDefault="00170D52" w:rsidP="000973D8">
      <w:pPr>
        <w:tabs>
          <w:tab w:val="left" w:pos="284"/>
        </w:tabs>
        <w:spacing w:after="0" w:line="240" w:lineRule="auto"/>
        <w:ind w:firstLine="284"/>
        <w:jc w:val="both"/>
        <w:rPr>
          <w:rFonts w:ascii="Times New Roman" w:eastAsia="Calibri" w:hAnsi="Times New Roman" w:cs="Times New Roman"/>
          <w:sz w:val="12"/>
          <w:szCs w:val="12"/>
        </w:rPr>
      </w:pPr>
      <w:r w:rsidRPr="00170D52">
        <w:rPr>
          <w:rFonts w:ascii="Times New Roman" w:eastAsia="Calibri" w:hAnsi="Times New Roman" w:cs="Times New Roman"/>
          <w:sz w:val="12"/>
          <w:szCs w:val="12"/>
        </w:rPr>
        <w:t>- заявление, установленной формы на получение разрешения на снос зеленых насаждений с условиями проведения работ и восстановления зеленых насаждений с указанием причин сноса;</w:t>
      </w:r>
    </w:p>
    <w:p w:rsidR="00170D52" w:rsidRPr="00170D52" w:rsidRDefault="00170D52" w:rsidP="000973D8">
      <w:pPr>
        <w:tabs>
          <w:tab w:val="left" w:pos="284"/>
        </w:tabs>
        <w:spacing w:after="0" w:line="240" w:lineRule="auto"/>
        <w:ind w:firstLine="284"/>
        <w:jc w:val="both"/>
        <w:rPr>
          <w:rFonts w:ascii="Times New Roman" w:eastAsia="Calibri" w:hAnsi="Times New Roman" w:cs="Times New Roman"/>
          <w:sz w:val="12"/>
          <w:szCs w:val="12"/>
        </w:rPr>
      </w:pPr>
      <w:r w:rsidRPr="00170D52">
        <w:rPr>
          <w:rFonts w:ascii="Times New Roman" w:eastAsia="Calibri" w:hAnsi="Times New Roman" w:cs="Times New Roman"/>
          <w:sz w:val="12"/>
          <w:szCs w:val="12"/>
        </w:rPr>
        <w:t>- копию разрешительной документации на строительство, реконструкцию или ремонт объекта;</w:t>
      </w:r>
    </w:p>
    <w:p w:rsidR="00170D52" w:rsidRPr="00170D52" w:rsidRDefault="00170D52" w:rsidP="000973D8">
      <w:pPr>
        <w:tabs>
          <w:tab w:val="left" w:pos="284"/>
        </w:tabs>
        <w:spacing w:after="0" w:line="240" w:lineRule="auto"/>
        <w:ind w:firstLine="284"/>
        <w:jc w:val="both"/>
        <w:rPr>
          <w:rFonts w:ascii="Times New Roman" w:eastAsia="Calibri" w:hAnsi="Times New Roman" w:cs="Times New Roman"/>
          <w:sz w:val="12"/>
          <w:szCs w:val="12"/>
        </w:rPr>
      </w:pPr>
      <w:r w:rsidRPr="00170D52">
        <w:rPr>
          <w:rFonts w:ascii="Times New Roman" w:eastAsia="Calibri" w:hAnsi="Times New Roman" w:cs="Times New Roman"/>
          <w:sz w:val="12"/>
          <w:szCs w:val="12"/>
        </w:rPr>
        <w:t>- график проведения работ;</w:t>
      </w:r>
    </w:p>
    <w:p w:rsidR="00170D52" w:rsidRPr="00170D52" w:rsidRDefault="00170D52" w:rsidP="000973D8">
      <w:pPr>
        <w:tabs>
          <w:tab w:val="left" w:pos="284"/>
        </w:tabs>
        <w:spacing w:after="0" w:line="240" w:lineRule="auto"/>
        <w:ind w:firstLine="284"/>
        <w:jc w:val="both"/>
        <w:rPr>
          <w:rFonts w:ascii="Times New Roman" w:eastAsia="Calibri" w:hAnsi="Times New Roman" w:cs="Times New Roman"/>
          <w:i/>
          <w:sz w:val="12"/>
          <w:szCs w:val="12"/>
        </w:rPr>
      </w:pPr>
      <w:r w:rsidRPr="00170D52">
        <w:rPr>
          <w:rFonts w:ascii="Times New Roman" w:eastAsia="Calibri" w:hAnsi="Times New Roman" w:cs="Times New Roman"/>
          <w:sz w:val="12"/>
          <w:szCs w:val="12"/>
        </w:rPr>
        <w:t>- план-схему существующего благоустройства и озеленения территории с указанием подлежащих к сносу  зеленых насаждений.</w:t>
      </w:r>
    </w:p>
    <w:p w:rsidR="00170D52" w:rsidRPr="00170D52" w:rsidRDefault="00170D52" w:rsidP="000973D8">
      <w:pPr>
        <w:tabs>
          <w:tab w:val="left" w:pos="284"/>
        </w:tabs>
        <w:spacing w:after="0" w:line="240" w:lineRule="auto"/>
        <w:ind w:firstLine="284"/>
        <w:jc w:val="both"/>
        <w:rPr>
          <w:rFonts w:ascii="Times New Roman" w:eastAsia="Calibri" w:hAnsi="Times New Roman" w:cs="Times New Roman"/>
          <w:sz w:val="12"/>
          <w:szCs w:val="12"/>
        </w:rPr>
      </w:pPr>
      <w:r w:rsidRPr="00170D52">
        <w:rPr>
          <w:rFonts w:ascii="Times New Roman" w:eastAsia="Calibri" w:hAnsi="Times New Roman" w:cs="Times New Roman"/>
          <w:sz w:val="12"/>
          <w:szCs w:val="12"/>
        </w:rPr>
        <w:t>При производстве работ по ликвидации и предотвращению аварийных ситуаций, аварийному ремонту подземных коммуникаций в случаях проведения санитарных рубок и реконструкции зеленых насаждений в соответствии с требованиями СНиП Заявитель предоставляет заявление на получение разрешения и график производства работ.</w:t>
      </w:r>
    </w:p>
    <w:p w:rsidR="00170D52" w:rsidRPr="00170D52" w:rsidRDefault="00170D52" w:rsidP="000973D8">
      <w:pPr>
        <w:tabs>
          <w:tab w:val="left" w:pos="284"/>
        </w:tabs>
        <w:spacing w:after="0" w:line="240" w:lineRule="auto"/>
        <w:ind w:firstLine="284"/>
        <w:jc w:val="both"/>
        <w:rPr>
          <w:rFonts w:ascii="Times New Roman" w:eastAsia="Calibri" w:hAnsi="Times New Roman" w:cs="Times New Roman"/>
          <w:sz w:val="12"/>
          <w:szCs w:val="12"/>
        </w:rPr>
      </w:pPr>
      <w:r w:rsidRPr="00170D52">
        <w:rPr>
          <w:rFonts w:ascii="Times New Roman" w:eastAsia="Calibri" w:hAnsi="Times New Roman" w:cs="Times New Roman"/>
          <w:sz w:val="12"/>
          <w:szCs w:val="12"/>
        </w:rPr>
        <w:t>При производстве работ по вырубке аварийно-опасных и сухостойных деревьев, а также деревьев, место произрастание которых не соответствует требованиям СНиП, Заявитель предоставляет заявление на получение разрешения.</w:t>
      </w:r>
    </w:p>
    <w:p w:rsidR="00170D52" w:rsidRPr="00170D52" w:rsidRDefault="00170D52" w:rsidP="000973D8">
      <w:pPr>
        <w:tabs>
          <w:tab w:val="left" w:pos="284"/>
        </w:tabs>
        <w:spacing w:after="0" w:line="240" w:lineRule="auto"/>
        <w:ind w:firstLine="284"/>
        <w:jc w:val="both"/>
        <w:rPr>
          <w:rFonts w:ascii="Times New Roman" w:eastAsia="Calibri" w:hAnsi="Times New Roman" w:cs="Times New Roman"/>
          <w:sz w:val="12"/>
          <w:szCs w:val="12"/>
        </w:rPr>
      </w:pPr>
      <w:r w:rsidRPr="00170D52">
        <w:rPr>
          <w:rFonts w:ascii="Times New Roman" w:eastAsia="Calibri" w:hAnsi="Times New Roman" w:cs="Times New Roman"/>
          <w:sz w:val="12"/>
          <w:szCs w:val="12"/>
        </w:rPr>
        <w:t>При сносе зеленых насаждений для восстановления нормативного светового режима в жилых и нежилых помещениях, затеняемых деревьями, высаженными с нарушением СНиП, Заявитель предоставляет заявление на получение разрешения и заключение соответствующих органов. За заключением обращаться в филиал ФБУЗ «Центр гигиены и эпидемиологии в Сергиевском районе Самарской области».</w:t>
      </w:r>
    </w:p>
    <w:p w:rsidR="00170D52" w:rsidRPr="00170D52" w:rsidRDefault="00170D52" w:rsidP="000973D8">
      <w:pPr>
        <w:tabs>
          <w:tab w:val="left" w:pos="284"/>
        </w:tabs>
        <w:spacing w:after="0" w:line="240" w:lineRule="auto"/>
        <w:ind w:firstLine="284"/>
        <w:jc w:val="both"/>
        <w:rPr>
          <w:rFonts w:ascii="Times New Roman" w:eastAsia="Calibri" w:hAnsi="Times New Roman" w:cs="Times New Roman"/>
          <w:sz w:val="12"/>
          <w:szCs w:val="12"/>
        </w:rPr>
      </w:pPr>
      <w:r w:rsidRPr="00170D52">
        <w:rPr>
          <w:rFonts w:ascii="Times New Roman" w:eastAsia="Calibri" w:hAnsi="Times New Roman" w:cs="Times New Roman"/>
          <w:sz w:val="12"/>
          <w:szCs w:val="12"/>
        </w:rPr>
        <w:t>Заявление о сносе зеленых насаждений, произрастающих у многоквартирных домов, при производстве работ, но новому строительству, реконструкции существующих районных объектов, размещении иных объектов должно быть согласовано с жильцами не менее, чем в 20-ти %  квартир соответствующего дома (подъезда) оформленное в виде протокола общего собрания собственников помещений в многоквартирном доме.</w:t>
      </w:r>
    </w:p>
    <w:p w:rsidR="00170D52" w:rsidRPr="00170D52" w:rsidRDefault="00170D52" w:rsidP="000973D8">
      <w:pPr>
        <w:tabs>
          <w:tab w:val="left" w:pos="284"/>
        </w:tabs>
        <w:spacing w:after="0" w:line="240" w:lineRule="auto"/>
        <w:ind w:firstLine="284"/>
        <w:jc w:val="both"/>
        <w:rPr>
          <w:rFonts w:ascii="Times New Roman" w:eastAsia="Calibri" w:hAnsi="Times New Roman" w:cs="Times New Roman"/>
          <w:sz w:val="12"/>
          <w:szCs w:val="12"/>
        </w:rPr>
      </w:pPr>
      <w:r w:rsidRPr="00170D52">
        <w:rPr>
          <w:rFonts w:ascii="Times New Roman" w:eastAsia="Calibri" w:hAnsi="Times New Roman" w:cs="Times New Roman"/>
          <w:sz w:val="12"/>
          <w:szCs w:val="12"/>
        </w:rPr>
        <w:t>В течение 15 рабочих дней,  с момента предоставления заявления и всех необходимых документов, уполномоченный орган проводит обследование  предполагаемых к сносу зеленых насаждений.</w:t>
      </w:r>
    </w:p>
    <w:p w:rsidR="00170D52" w:rsidRPr="00170D52" w:rsidRDefault="00170D52" w:rsidP="000973D8">
      <w:pPr>
        <w:tabs>
          <w:tab w:val="left" w:pos="284"/>
        </w:tabs>
        <w:spacing w:after="0" w:line="240" w:lineRule="auto"/>
        <w:ind w:firstLine="284"/>
        <w:jc w:val="both"/>
        <w:rPr>
          <w:rFonts w:ascii="Times New Roman" w:eastAsia="Calibri" w:hAnsi="Times New Roman" w:cs="Times New Roman"/>
          <w:sz w:val="12"/>
          <w:szCs w:val="12"/>
        </w:rPr>
      </w:pPr>
      <w:r w:rsidRPr="00170D52">
        <w:rPr>
          <w:rFonts w:ascii="Times New Roman" w:eastAsia="Calibri" w:hAnsi="Times New Roman" w:cs="Times New Roman"/>
          <w:sz w:val="12"/>
          <w:szCs w:val="12"/>
        </w:rPr>
        <w:t>По итогам обследования принимается решение о выдаче разрешения или об отказе в выдаче разрешения.</w:t>
      </w:r>
    </w:p>
    <w:p w:rsidR="00170D52" w:rsidRPr="00170D52" w:rsidRDefault="00170D52" w:rsidP="000973D8">
      <w:pPr>
        <w:tabs>
          <w:tab w:val="left" w:pos="284"/>
        </w:tabs>
        <w:spacing w:after="0" w:line="240" w:lineRule="auto"/>
        <w:ind w:firstLine="284"/>
        <w:jc w:val="both"/>
        <w:rPr>
          <w:rFonts w:ascii="Times New Roman" w:eastAsia="Calibri" w:hAnsi="Times New Roman" w:cs="Times New Roman"/>
          <w:sz w:val="12"/>
          <w:szCs w:val="12"/>
        </w:rPr>
      </w:pPr>
      <w:r w:rsidRPr="00170D52">
        <w:rPr>
          <w:rFonts w:ascii="Times New Roman" w:eastAsia="Calibri" w:hAnsi="Times New Roman" w:cs="Times New Roman"/>
          <w:sz w:val="12"/>
          <w:szCs w:val="12"/>
        </w:rPr>
        <w:t>Срок действия разрешения устанавливается 1 (один) год.</w:t>
      </w:r>
    </w:p>
    <w:p w:rsidR="00170D52" w:rsidRPr="00170D52" w:rsidRDefault="00170D52" w:rsidP="000973D8">
      <w:pPr>
        <w:tabs>
          <w:tab w:val="left" w:pos="284"/>
        </w:tabs>
        <w:spacing w:after="0" w:line="240" w:lineRule="auto"/>
        <w:ind w:firstLine="284"/>
        <w:jc w:val="both"/>
        <w:rPr>
          <w:rFonts w:ascii="Times New Roman" w:eastAsia="Calibri" w:hAnsi="Times New Roman" w:cs="Times New Roman"/>
          <w:sz w:val="12"/>
          <w:szCs w:val="12"/>
        </w:rPr>
      </w:pPr>
      <w:r w:rsidRPr="00170D52">
        <w:rPr>
          <w:rFonts w:ascii="Times New Roman" w:eastAsia="Calibri" w:hAnsi="Times New Roman" w:cs="Times New Roman"/>
          <w:sz w:val="12"/>
          <w:szCs w:val="12"/>
        </w:rPr>
        <w:t>При ликвидации аварийных ситуаций на объектах инженерных сетей и других объектах, требующих безотлагательного проведения ремонтных работ, снос зелёных насаждений допускается без предварительного оформления разрешения на снос зеленых насаждений с последующим его оформлением в трёхдневный срок по факту сноса производителем работ.</w:t>
      </w:r>
    </w:p>
    <w:p w:rsidR="00170D52" w:rsidRPr="00170D52" w:rsidRDefault="00170D52" w:rsidP="000973D8">
      <w:pPr>
        <w:tabs>
          <w:tab w:val="left" w:pos="284"/>
        </w:tabs>
        <w:spacing w:after="0" w:line="240" w:lineRule="auto"/>
        <w:ind w:firstLine="284"/>
        <w:jc w:val="both"/>
        <w:rPr>
          <w:rFonts w:ascii="Times New Roman" w:eastAsia="Calibri" w:hAnsi="Times New Roman" w:cs="Times New Roman"/>
          <w:sz w:val="12"/>
          <w:szCs w:val="12"/>
        </w:rPr>
      </w:pPr>
      <w:r w:rsidRPr="00170D52">
        <w:rPr>
          <w:rFonts w:ascii="Times New Roman" w:eastAsia="Calibri" w:hAnsi="Times New Roman" w:cs="Times New Roman"/>
          <w:sz w:val="12"/>
          <w:szCs w:val="12"/>
        </w:rPr>
        <w:t>В случае несоблюдения требований, предусмотренных настоящим Положением, физические и юридические лица, осуществляющие работы по сносу зеленых насаждений, благоустройству, озеленению территорий, восстановлению зеленых насаждений, несут ответственность в соответствии с действующим законодательством.</w:t>
      </w:r>
    </w:p>
    <w:p w:rsidR="00170D52" w:rsidRPr="00170D52" w:rsidRDefault="00170D52" w:rsidP="000973D8">
      <w:pPr>
        <w:tabs>
          <w:tab w:val="left" w:pos="284"/>
        </w:tabs>
        <w:spacing w:after="0" w:line="240" w:lineRule="auto"/>
        <w:ind w:firstLine="284"/>
        <w:jc w:val="both"/>
        <w:rPr>
          <w:rFonts w:ascii="Times New Roman" w:eastAsia="Calibri" w:hAnsi="Times New Roman" w:cs="Times New Roman"/>
          <w:b/>
          <w:sz w:val="12"/>
          <w:szCs w:val="12"/>
        </w:rPr>
      </w:pPr>
      <w:r w:rsidRPr="00170D52">
        <w:rPr>
          <w:rFonts w:ascii="Times New Roman" w:eastAsia="Calibri" w:hAnsi="Times New Roman" w:cs="Times New Roman"/>
          <w:sz w:val="12"/>
          <w:szCs w:val="12"/>
        </w:rPr>
        <w:t>Контроль за соблюдением порядка  сноса  зеленых насаждений и оплате компенсационной стоимости зеленых насаждений  на территории сельского поселения Верхняя Орлянка  муниципального района Сергиевский  возлагается на уполномоченный орган.</w:t>
      </w:r>
    </w:p>
    <w:p w:rsidR="00170D52" w:rsidRPr="00170D52" w:rsidRDefault="00170D52" w:rsidP="000973D8">
      <w:pPr>
        <w:tabs>
          <w:tab w:val="left" w:pos="284"/>
        </w:tabs>
        <w:spacing w:after="0" w:line="240" w:lineRule="auto"/>
        <w:jc w:val="center"/>
        <w:rPr>
          <w:rFonts w:ascii="Times New Roman" w:eastAsia="Calibri" w:hAnsi="Times New Roman" w:cs="Times New Roman"/>
          <w:b/>
          <w:sz w:val="12"/>
          <w:szCs w:val="12"/>
        </w:rPr>
      </w:pPr>
      <w:r w:rsidRPr="00170D52">
        <w:rPr>
          <w:rFonts w:ascii="Times New Roman" w:eastAsia="Calibri" w:hAnsi="Times New Roman" w:cs="Times New Roman"/>
          <w:b/>
          <w:sz w:val="12"/>
          <w:szCs w:val="12"/>
        </w:rPr>
        <w:t>7.5.7.  Компенсационная стоимость зеленых насаждений</w:t>
      </w:r>
    </w:p>
    <w:p w:rsidR="00170D52" w:rsidRPr="00170D52" w:rsidRDefault="00170D52" w:rsidP="000973D8">
      <w:pPr>
        <w:tabs>
          <w:tab w:val="left" w:pos="284"/>
        </w:tabs>
        <w:spacing w:after="0" w:line="240" w:lineRule="auto"/>
        <w:ind w:firstLine="284"/>
        <w:jc w:val="both"/>
        <w:rPr>
          <w:rFonts w:ascii="Times New Roman" w:eastAsia="Calibri" w:hAnsi="Times New Roman" w:cs="Times New Roman"/>
          <w:sz w:val="12"/>
          <w:szCs w:val="12"/>
        </w:rPr>
      </w:pPr>
      <w:r w:rsidRPr="00170D52">
        <w:rPr>
          <w:rFonts w:ascii="Times New Roman" w:eastAsia="Calibri" w:hAnsi="Times New Roman" w:cs="Times New Roman"/>
          <w:sz w:val="12"/>
          <w:szCs w:val="12"/>
        </w:rPr>
        <w:t xml:space="preserve"> Средства, составляющие компенсационную стоимость зеленых насаждений, выплачиваются юридическими лицами, индивидуальными предпринимателями или физическими лицами, по вине которых произошло уничтожение или повреждение зеленых насаждений. </w:t>
      </w:r>
    </w:p>
    <w:p w:rsidR="00170D52" w:rsidRPr="00170D52" w:rsidRDefault="00170D52" w:rsidP="000973D8">
      <w:pPr>
        <w:tabs>
          <w:tab w:val="left" w:pos="284"/>
        </w:tabs>
        <w:spacing w:after="0" w:line="240" w:lineRule="auto"/>
        <w:ind w:firstLine="284"/>
        <w:jc w:val="both"/>
        <w:rPr>
          <w:rFonts w:ascii="Times New Roman" w:eastAsia="Calibri" w:hAnsi="Times New Roman" w:cs="Times New Roman"/>
          <w:sz w:val="12"/>
          <w:szCs w:val="12"/>
        </w:rPr>
      </w:pPr>
      <w:r w:rsidRPr="00170D52">
        <w:rPr>
          <w:rFonts w:ascii="Times New Roman" w:eastAsia="Calibri" w:hAnsi="Times New Roman" w:cs="Times New Roman"/>
          <w:sz w:val="12"/>
          <w:szCs w:val="12"/>
        </w:rPr>
        <w:t xml:space="preserve"> Оплата компенсационной стоимости является обязательной во всех случаях повреждения, сноса или уничтожения зеленых насаждений.</w:t>
      </w:r>
    </w:p>
    <w:p w:rsidR="00170D52" w:rsidRPr="00170D52" w:rsidRDefault="00170D52" w:rsidP="000973D8">
      <w:pPr>
        <w:tabs>
          <w:tab w:val="left" w:pos="284"/>
        </w:tabs>
        <w:spacing w:after="0" w:line="240" w:lineRule="auto"/>
        <w:ind w:firstLine="284"/>
        <w:jc w:val="both"/>
        <w:rPr>
          <w:rFonts w:ascii="Times New Roman" w:eastAsia="Calibri" w:hAnsi="Times New Roman" w:cs="Times New Roman"/>
          <w:sz w:val="12"/>
          <w:szCs w:val="12"/>
        </w:rPr>
      </w:pPr>
      <w:r w:rsidRPr="00170D52">
        <w:rPr>
          <w:rFonts w:ascii="Times New Roman" w:eastAsia="Calibri" w:hAnsi="Times New Roman" w:cs="Times New Roman"/>
          <w:sz w:val="12"/>
          <w:szCs w:val="12"/>
        </w:rPr>
        <w:t xml:space="preserve"> Оплата  компенсационной  стоимости не освобождает субъектов хозяйственной и иной деятельности, производящих снос зеленых насаждений, от выполнения работ по озеленению, предусмотренных проектной документацией на строительство, реконструкцию или ремонт объектов. Размер и порядок оплаты средств, составляющих компенсационную стоимость,  не может быть меньше цены, которая необходима для восстановления зеленых насаждений в полном объеме в рамках проведения восстановительного озеленения.</w:t>
      </w:r>
    </w:p>
    <w:p w:rsidR="00170D52" w:rsidRPr="00170D52" w:rsidRDefault="00170D52" w:rsidP="000973D8">
      <w:pPr>
        <w:tabs>
          <w:tab w:val="left" w:pos="284"/>
        </w:tabs>
        <w:spacing w:after="0" w:line="240" w:lineRule="auto"/>
        <w:jc w:val="center"/>
        <w:rPr>
          <w:rFonts w:ascii="Times New Roman" w:eastAsia="Calibri" w:hAnsi="Times New Roman" w:cs="Times New Roman"/>
          <w:b/>
          <w:sz w:val="12"/>
          <w:szCs w:val="12"/>
        </w:rPr>
      </w:pPr>
      <w:r w:rsidRPr="00170D52">
        <w:rPr>
          <w:rFonts w:ascii="Times New Roman" w:eastAsia="Calibri" w:hAnsi="Times New Roman" w:cs="Times New Roman"/>
          <w:b/>
          <w:sz w:val="12"/>
          <w:szCs w:val="12"/>
        </w:rPr>
        <w:t>7.5.8. Восстановительное озеленение</w:t>
      </w:r>
    </w:p>
    <w:p w:rsidR="00170D52" w:rsidRPr="00170D52" w:rsidRDefault="00170D52" w:rsidP="000973D8">
      <w:pPr>
        <w:tabs>
          <w:tab w:val="left" w:pos="284"/>
        </w:tabs>
        <w:spacing w:after="0" w:line="240" w:lineRule="auto"/>
        <w:ind w:firstLine="284"/>
        <w:jc w:val="both"/>
        <w:rPr>
          <w:rFonts w:ascii="Times New Roman" w:eastAsia="Calibri" w:hAnsi="Times New Roman" w:cs="Times New Roman"/>
          <w:sz w:val="12"/>
          <w:szCs w:val="12"/>
        </w:rPr>
      </w:pPr>
      <w:r w:rsidRPr="00170D52">
        <w:rPr>
          <w:rFonts w:ascii="Times New Roman" w:eastAsia="Calibri" w:hAnsi="Times New Roman" w:cs="Times New Roman"/>
          <w:sz w:val="12"/>
          <w:szCs w:val="12"/>
        </w:rPr>
        <w:t>В случае незаконного уничтожения или повреждения зелёных насаждений виновное лицо может быть привлечено к административной ответственности в соответствии с требованиями действующего законодательства, при этом наложение административного взыскания не освобождает виновное лицо от обязанности перечисления в бюджет муниципального района Сергиевский компенсационного платежа за снос зелёного насаждения.</w:t>
      </w:r>
    </w:p>
    <w:p w:rsidR="00170D52" w:rsidRPr="00170D52" w:rsidRDefault="00170D52" w:rsidP="000973D8">
      <w:pPr>
        <w:tabs>
          <w:tab w:val="left" w:pos="284"/>
        </w:tabs>
        <w:spacing w:after="0" w:line="240" w:lineRule="auto"/>
        <w:jc w:val="center"/>
        <w:rPr>
          <w:rFonts w:ascii="Times New Roman" w:eastAsia="Calibri" w:hAnsi="Times New Roman" w:cs="Times New Roman"/>
          <w:b/>
          <w:bCs/>
          <w:sz w:val="12"/>
          <w:szCs w:val="12"/>
        </w:rPr>
      </w:pPr>
      <w:r w:rsidRPr="00170D52">
        <w:rPr>
          <w:rFonts w:ascii="Times New Roman" w:eastAsia="Calibri" w:hAnsi="Times New Roman" w:cs="Times New Roman"/>
          <w:b/>
          <w:bCs/>
          <w:sz w:val="12"/>
          <w:szCs w:val="12"/>
        </w:rPr>
        <w:t>7.6. Содержание и эксплуатация дорог.</w:t>
      </w:r>
    </w:p>
    <w:p w:rsidR="00170D52" w:rsidRPr="00170D52" w:rsidRDefault="00170D52" w:rsidP="000973D8">
      <w:pPr>
        <w:tabs>
          <w:tab w:val="left" w:pos="284"/>
        </w:tabs>
        <w:spacing w:after="0" w:line="240" w:lineRule="auto"/>
        <w:ind w:firstLine="284"/>
        <w:jc w:val="both"/>
        <w:rPr>
          <w:rFonts w:ascii="Times New Roman" w:eastAsia="Calibri" w:hAnsi="Times New Roman" w:cs="Times New Roman"/>
          <w:sz w:val="12"/>
          <w:szCs w:val="12"/>
        </w:rPr>
      </w:pPr>
      <w:r w:rsidRPr="00170D52">
        <w:rPr>
          <w:rFonts w:ascii="Times New Roman" w:eastAsia="Calibri" w:hAnsi="Times New Roman" w:cs="Times New Roman"/>
          <w:b/>
          <w:bCs/>
          <w:sz w:val="12"/>
          <w:szCs w:val="12"/>
        </w:rPr>
        <w:t>7</w:t>
      </w:r>
      <w:r w:rsidRPr="00170D52">
        <w:rPr>
          <w:rFonts w:ascii="Times New Roman" w:eastAsia="Calibri" w:hAnsi="Times New Roman" w:cs="Times New Roman"/>
          <w:bCs/>
          <w:sz w:val="12"/>
          <w:szCs w:val="12"/>
        </w:rPr>
        <w:t>.6.1.</w:t>
      </w:r>
      <w:r w:rsidRPr="00170D52">
        <w:rPr>
          <w:rFonts w:ascii="Times New Roman" w:eastAsia="Calibri" w:hAnsi="Times New Roman" w:cs="Times New Roman"/>
          <w:sz w:val="12"/>
          <w:szCs w:val="12"/>
        </w:rPr>
        <w:t xml:space="preserve"> С целью сохранения дорожных покрытий на территории сельского поселения  запрещается:</w:t>
      </w:r>
    </w:p>
    <w:p w:rsidR="00170D52" w:rsidRPr="00170D52" w:rsidRDefault="00170D52" w:rsidP="000973D8">
      <w:pPr>
        <w:tabs>
          <w:tab w:val="left" w:pos="284"/>
        </w:tabs>
        <w:spacing w:after="0" w:line="240" w:lineRule="auto"/>
        <w:ind w:firstLine="284"/>
        <w:jc w:val="both"/>
        <w:rPr>
          <w:rFonts w:ascii="Times New Roman" w:eastAsia="Calibri" w:hAnsi="Times New Roman" w:cs="Times New Roman"/>
          <w:sz w:val="12"/>
          <w:szCs w:val="12"/>
        </w:rPr>
      </w:pPr>
      <w:r w:rsidRPr="00170D52">
        <w:rPr>
          <w:rFonts w:ascii="Times New Roman" w:eastAsia="Calibri" w:hAnsi="Times New Roman" w:cs="Times New Roman"/>
          <w:sz w:val="12"/>
          <w:szCs w:val="12"/>
        </w:rPr>
        <w:t>- подвоз груза волоком;</w:t>
      </w:r>
    </w:p>
    <w:p w:rsidR="00170D52" w:rsidRPr="00170D52" w:rsidRDefault="00170D52" w:rsidP="000973D8">
      <w:pPr>
        <w:tabs>
          <w:tab w:val="left" w:pos="284"/>
        </w:tabs>
        <w:spacing w:after="0" w:line="240" w:lineRule="auto"/>
        <w:ind w:firstLine="284"/>
        <w:jc w:val="both"/>
        <w:rPr>
          <w:rFonts w:ascii="Times New Roman" w:eastAsia="Calibri" w:hAnsi="Times New Roman" w:cs="Times New Roman"/>
          <w:sz w:val="12"/>
          <w:szCs w:val="12"/>
        </w:rPr>
      </w:pPr>
      <w:r w:rsidRPr="00170D52">
        <w:rPr>
          <w:rFonts w:ascii="Times New Roman" w:eastAsia="Calibri" w:hAnsi="Times New Roman" w:cs="Times New Roman"/>
          <w:sz w:val="12"/>
          <w:szCs w:val="12"/>
        </w:rPr>
        <w:t>- сбрасывание при погрузочно-разгрузочных работах на улицах рельсов, бревен, железных балок, труб, кирпича, других тяжелых предметов и складирование их;</w:t>
      </w:r>
    </w:p>
    <w:p w:rsidR="00170D52" w:rsidRPr="00170D52" w:rsidRDefault="00170D52" w:rsidP="000973D8">
      <w:pPr>
        <w:tabs>
          <w:tab w:val="left" w:pos="284"/>
        </w:tabs>
        <w:spacing w:after="0" w:line="240" w:lineRule="auto"/>
        <w:ind w:firstLine="284"/>
        <w:jc w:val="both"/>
        <w:rPr>
          <w:rFonts w:ascii="Times New Roman" w:eastAsia="Calibri" w:hAnsi="Times New Roman" w:cs="Times New Roman"/>
          <w:sz w:val="12"/>
          <w:szCs w:val="12"/>
        </w:rPr>
      </w:pPr>
      <w:r w:rsidRPr="00170D52">
        <w:rPr>
          <w:rFonts w:ascii="Times New Roman" w:eastAsia="Calibri" w:hAnsi="Times New Roman" w:cs="Times New Roman"/>
          <w:sz w:val="12"/>
          <w:szCs w:val="12"/>
        </w:rPr>
        <w:t>- перегон по улицам населенных пунктов, имеющим твердое покрытие, машин на гусеничном ходу;</w:t>
      </w:r>
    </w:p>
    <w:p w:rsidR="00170D52" w:rsidRPr="00170D52" w:rsidRDefault="00170D52" w:rsidP="000973D8">
      <w:pPr>
        <w:tabs>
          <w:tab w:val="left" w:pos="284"/>
        </w:tabs>
        <w:spacing w:after="0" w:line="240" w:lineRule="auto"/>
        <w:ind w:firstLine="284"/>
        <w:jc w:val="both"/>
        <w:rPr>
          <w:rFonts w:ascii="Times New Roman" w:eastAsia="Calibri" w:hAnsi="Times New Roman" w:cs="Times New Roman"/>
          <w:sz w:val="12"/>
          <w:szCs w:val="12"/>
        </w:rPr>
      </w:pPr>
      <w:r w:rsidRPr="00170D52">
        <w:rPr>
          <w:rFonts w:ascii="Times New Roman" w:eastAsia="Calibri" w:hAnsi="Times New Roman" w:cs="Times New Roman"/>
          <w:sz w:val="12"/>
          <w:szCs w:val="12"/>
        </w:rPr>
        <w:t>- движение и стоянка большегрузного транспорта на внутриквартальных пешеходных дорожках, тротуарах.</w:t>
      </w:r>
    </w:p>
    <w:p w:rsidR="00170D52" w:rsidRPr="00170D52" w:rsidRDefault="00170D52" w:rsidP="000973D8">
      <w:pPr>
        <w:tabs>
          <w:tab w:val="left" w:pos="284"/>
        </w:tabs>
        <w:spacing w:after="0" w:line="240" w:lineRule="auto"/>
        <w:ind w:firstLine="284"/>
        <w:jc w:val="both"/>
        <w:rPr>
          <w:rFonts w:ascii="Times New Roman" w:eastAsia="Calibri" w:hAnsi="Times New Roman" w:cs="Times New Roman"/>
          <w:sz w:val="12"/>
          <w:szCs w:val="12"/>
        </w:rPr>
      </w:pPr>
      <w:r w:rsidRPr="00170D52">
        <w:rPr>
          <w:rFonts w:ascii="Times New Roman" w:eastAsia="Calibri" w:hAnsi="Times New Roman" w:cs="Times New Roman"/>
          <w:sz w:val="12"/>
          <w:szCs w:val="12"/>
        </w:rPr>
        <w:t>7.6.2. Содержание и уборку дорожных покрытий производят собственники этих дорожных покрытий.</w:t>
      </w:r>
    </w:p>
    <w:p w:rsidR="00170D52" w:rsidRPr="00170D52" w:rsidRDefault="00170D52" w:rsidP="000973D8">
      <w:pPr>
        <w:tabs>
          <w:tab w:val="left" w:pos="284"/>
        </w:tabs>
        <w:spacing w:after="0" w:line="240" w:lineRule="auto"/>
        <w:ind w:firstLine="284"/>
        <w:jc w:val="both"/>
        <w:rPr>
          <w:rFonts w:ascii="Times New Roman" w:eastAsia="Calibri" w:hAnsi="Times New Roman" w:cs="Times New Roman"/>
          <w:sz w:val="12"/>
          <w:szCs w:val="12"/>
        </w:rPr>
      </w:pPr>
      <w:r w:rsidRPr="00170D52">
        <w:rPr>
          <w:rFonts w:ascii="Times New Roman" w:eastAsia="Calibri" w:hAnsi="Times New Roman" w:cs="Times New Roman"/>
          <w:bCs/>
          <w:sz w:val="12"/>
          <w:szCs w:val="12"/>
        </w:rPr>
        <w:t>7.6.3.</w:t>
      </w:r>
      <w:r w:rsidRPr="00170D52">
        <w:rPr>
          <w:rFonts w:ascii="Times New Roman" w:eastAsia="Calibri" w:hAnsi="Times New Roman" w:cs="Times New Roman"/>
          <w:sz w:val="12"/>
          <w:szCs w:val="12"/>
        </w:rPr>
        <w:t xml:space="preserve"> 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сельского поселения (за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осуществляется администрацией поселения муниципального района Сергиевский в пределах средств, предусмотренных в бюджете муниципального образования на эти цели.</w:t>
      </w:r>
    </w:p>
    <w:p w:rsidR="00170D52" w:rsidRPr="00170D52" w:rsidRDefault="00170D52" w:rsidP="000973D8">
      <w:pPr>
        <w:tabs>
          <w:tab w:val="left" w:pos="284"/>
        </w:tabs>
        <w:spacing w:after="0" w:line="240" w:lineRule="auto"/>
        <w:ind w:firstLine="284"/>
        <w:jc w:val="both"/>
        <w:rPr>
          <w:rFonts w:ascii="Times New Roman" w:eastAsia="Calibri" w:hAnsi="Times New Roman" w:cs="Times New Roman"/>
          <w:sz w:val="12"/>
          <w:szCs w:val="12"/>
        </w:rPr>
      </w:pPr>
      <w:r w:rsidRPr="00170D52">
        <w:rPr>
          <w:rFonts w:ascii="Times New Roman" w:eastAsia="Calibri" w:hAnsi="Times New Roman" w:cs="Times New Roman"/>
          <w:bCs/>
          <w:sz w:val="12"/>
          <w:szCs w:val="12"/>
        </w:rPr>
        <w:t>7.6.4.</w:t>
      </w:r>
      <w:r w:rsidRPr="00170D52">
        <w:rPr>
          <w:rFonts w:ascii="Times New Roman" w:eastAsia="Calibri" w:hAnsi="Times New Roman" w:cs="Times New Roman"/>
          <w:sz w:val="12"/>
          <w:szCs w:val="12"/>
        </w:rPr>
        <w:t xml:space="preserve"> Установка, эксплуатация, текущий и капитальный ремонт дорожных знаков, разметки и иных объектов обеспечения безопасности уличного движения осуществляется  администрацией поселения муниципального района Сергиевский в соответствии со схемой </w:t>
      </w:r>
      <w:r w:rsidRPr="00170D52">
        <w:rPr>
          <w:rFonts w:ascii="Times New Roman" w:eastAsia="Calibri" w:hAnsi="Times New Roman" w:cs="Times New Roman"/>
          <w:bCs/>
          <w:sz w:val="12"/>
          <w:szCs w:val="12"/>
        </w:rPr>
        <w:t>дислокации</w:t>
      </w:r>
      <w:r w:rsidRPr="00170D52">
        <w:rPr>
          <w:rFonts w:ascii="Times New Roman" w:eastAsia="Calibri" w:hAnsi="Times New Roman" w:cs="Times New Roman"/>
          <w:sz w:val="12"/>
          <w:szCs w:val="12"/>
        </w:rPr>
        <w:t> </w:t>
      </w:r>
      <w:r w:rsidRPr="00170D52">
        <w:rPr>
          <w:rFonts w:ascii="Times New Roman" w:eastAsia="Calibri" w:hAnsi="Times New Roman" w:cs="Times New Roman"/>
          <w:bCs/>
          <w:sz w:val="12"/>
          <w:szCs w:val="12"/>
        </w:rPr>
        <w:t>дорожных</w:t>
      </w:r>
      <w:r w:rsidRPr="00170D52">
        <w:rPr>
          <w:rFonts w:ascii="Times New Roman" w:eastAsia="Calibri" w:hAnsi="Times New Roman" w:cs="Times New Roman"/>
          <w:sz w:val="12"/>
          <w:szCs w:val="12"/>
        </w:rPr>
        <w:t> </w:t>
      </w:r>
      <w:r w:rsidRPr="00170D52">
        <w:rPr>
          <w:rFonts w:ascii="Times New Roman" w:eastAsia="Calibri" w:hAnsi="Times New Roman" w:cs="Times New Roman"/>
          <w:bCs/>
          <w:sz w:val="12"/>
          <w:szCs w:val="12"/>
        </w:rPr>
        <w:t>знаков,</w:t>
      </w:r>
      <w:r w:rsidRPr="00170D52">
        <w:rPr>
          <w:rFonts w:ascii="Times New Roman" w:eastAsia="Calibri" w:hAnsi="Times New Roman" w:cs="Times New Roman"/>
          <w:sz w:val="12"/>
          <w:szCs w:val="12"/>
        </w:rPr>
        <w:t xml:space="preserve"> в пределах средств, предусмотренных в бюджете муниципального образования на эти цели.</w:t>
      </w:r>
    </w:p>
    <w:p w:rsidR="00170D52" w:rsidRPr="00170D52" w:rsidRDefault="00170D52" w:rsidP="000973D8">
      <w:pPr>
        <w:tabs>
          <w:tab w:val="left" w:pos="284"/>
        </w:tabs>
        <w:spacing w:after="0" w:line="240" w:lineRule="auto"/>
        <w:ind w:firstLine="284"/>
        <w:jc w:val="both"/>
        <w:rPr>
          <w:rFonts w:ascii="Times New Roman" w:eastAsia="Calibri" w:hAnsi="Times New Roman" w:cs="Times New Roman"/>
          <w:sz w:val="12"/>
          <w:szCs w:val="12"/>
        </w:rPr>
      </w:pPr>
      <w:r w:rsidRPr="00170D52">
        <w:rPr>
          <w:rFonts w:ascii="Times New Roman" w:eastAsia="Calibri" w:hAnsi="Times New Roman" w:cs="Times New Roman"/>
          <w:bCs/>
          <w:sz w:val="12"/>
          <w:szCs w:val="12"/>
        </w:rPr>
        <w:t>7.6.5.</w:t>
      </w:r>
      <w:r w:rsidRPr="00170D52">
        <w:rPr>
          <w:rFonts w:ascii="Times New Roman" w:eastAsia="Calibri" w:hAnsi="Times New Roman" w:cs="Times New Roman"/>
          <w:sz w:val="12"/>
          <w:szCs w:val="12"/>
        </w:rPr>
        <w:t xml:space="preserve"> Организации, в ведении которых находятся подземные сети, обязаны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rsidR="00170D52" w:rsidRPr="00170D52" w:rsidRDefault="00170D52" w:rsidP="000973D8">
      <w:pPr>
        <w:tabs>
          <w:tab w:val="left" w:pos="284"/>
        </w:tabs>
        <w:spacing w:after="0" w:line="240" w:lineRule="auto"/>
        <w:ind w:firstLine="284"/>
        <w:jc w:val="both"/>
        <w:rPr>
          <w:rFonts w:ascii="Times New Roman" w:eastAsia="Calibri" w:hAnsi="Times New Roman" w:cs="Times New Roman"/>
          <w:sz w:val="12"/>
          <w:szCs w:val="12"/>
        </w:rPr>
      </w:pPr>
      <w:r w:rsidRPr="00170D52">
        <w:rPr>
          <w:rFonts w:ascii="Times New Roman" w:eastAsia="Calibri" w:hAnsi="Times New Roman" w:cs="Times New Roman"/>
          <w:sz w:val="12"/>
          <w:szCs w:val="12"/>
        </w:rPr>
        <w:t>Крышки люков, колодцев, расположенных на проезжей части улиц и тротуаров, в случае их повреждения или разрушения организации, в ведении которых находятся коммуникации, обязаны немедленно огородить и в течение 6 часов восстановить.</w:t>
      </w:r>
    </w:p>
    <w:p w:rsidR="00170D52" w:rsidRPr="00170D52" w:rsidRDefault="00170D52" w:rsidP="000973D8">
      <w:pPr>
        <w:tabs>
          <w:tab w:val="left" w:pos="284"/>
        </w:tabs>
        <w:spacing w:after="0" w:line="240" w:lineRule="auto"/>
        <w:jc w:val="center"/>
        <w:rPr>
          <w:rFonts w:ascii="Times New Roman" w:eastAsia="Calibri" w:hAnsi="Times New Roman" w:cs="Times New Roman"/>
          <w:b/>
          <w:bCs/>
          <w:sz w:val="12"/>
          <w:szCs w:val="12"/>
        </w:rPr>
      </w:pPr>
      <w:r w:rsidRPr="00170D52">
        <w:rPr>
          <w:rFonts w:ascii="Times New Roman" w:eastAsia="Calibri" w:hAnsi="Times New Roman" w:cs="Times New Roman"/>
          <w:b/>
          <w:bCs/>
          <w:sz w:val="12"/>
          <w:szCs w:val="12"/>
        </w:rPr>
        <w:t>7.7. Освещение территорий</w:t>
      </w:r>
    </w:p>
    <w:p w:rsidR="00170D52" w:rsidRPr="00170D52" w:rsidRDefault="00170D52" w:rsidP="000973D8">
      <w:pPr>
        <w:tabs>
          <w:tab w:val="left" w:pos="284"/>
        </w:tabs>
        <w:spacing w:after="0" w:line="240" w:lineRule="auto"/>
        <w:ind w:firstLine="284"/>
        <w:jc w:val="both"/>
        <w:rPr>
          <w:rFonts w:ascii="Times New Roman" w:eastAsia="Calibri" w:hAnsi="Times New Roman" w:cs="Times New Roman"/>
          <w:sz w:val="12"/>
          <w:szCs w:val="12"/>
        </w:rPr>
      </w:pPr>
      <w:r w:rsidRPr="00170D52">
        <w:rPr>
          <w:rFonts w:ascii="Times New Roman" w:eastAsia="Calibri" w:hAnsi="Times New Roman" w:cs="Times New Roman"/>
          <w:bCs/>
          <w:sz w:val="12"/>
          <w:szCs w:val="12"/>
        </w:rPr>
        <w:t>7.7.1.</w:t>
      </w:r>
      <w:r w:rsidRPr="00170D52">
        <w:rPr>
          <w:rFonts w:ascii="Times New Roman" w:eastAsia="Calibri" w:hAnsi="Times New Roman" w:cs="Times New Roman"/>
          <w:sz w:val="12"/>
          <w:szCs w:val="12"/>
        </w:rPr>
        <w:t xml:space="preserve"> Улицы, дороги, площади, общественные и рекреационные территории, территории жилых домов, территории промышленных и коммунальных организаций освещаются в темное время суток.</w:t>
      </w:r>
    </w:p>
    <w:p w:rsidR="00170D52" w:rsidRPr="00170D52" w:rsidRDefault="00170D52" w:rsidP="000973D8">
      <w:pPr>
        <w:tabs>
          <w:tab w:val="left" w:pos="284"/>
        </w:tabs>
        <w:spacing w:after="0" w:line="240" w:lineRule="auto"/>
        <w:ind w:firstLine="284"/>
        <w:jc w:val="both"/>
        <w:rPr>
          <w:rFonts w:ascii="Times New Roman" w:eastAsia="Calibri" w:hAnsi="Times New Roman" w:cs="Times New Roman"/>
          <w:sz w:val="12"/>
          <w:szCs w:val="12"/>
        </w:rPr>
      </w:pPr>
      <w:r w:rsidRPr="00170D52">
        <w:rPr>
          <w:rFonts w:ascii="Times New Roman" w:eastAsia="Calibri" w:hAnsi="Times New Roman" w:cs="Times New Roman"/>
          <w:bCs/>
          <w:sz w:val="12"/>
          <w:szCs w:val="12"/>
        </w:rPr>
        <w:lastRenderedPageBreak/>
        <w:t>7.7.2.</w:t>
      </w:r>
      <w:r w:rsidRPr="00170D52">
        <w:rPr>
          <w:rFonts w:ascii="Times New Roman" w:eastAsia="Calibri" w:hAnsi="Times New Roman" w:cs="Times New Roman"/>
          <w:sz w:val="12"/>
          <w:szCs w:val="12"/>
        </w:rPr>
        <w:t xml:space="preserve">Освещение территории населенных пунктов сельского поселения осуществляется </w:t>
      </w:r>
      <w:proofErr w:type="spellStart"/>
      <w:r w:rsidRPr="00170D52">
        <w:rPr>
          <w:rFonts w:ascii="Times New Roman" w:eastAsia="Calibri" w:hAnsi="Times New Roman" w:cs="Times New Roman"/>
          <w:sz w:val="12"/>
          <w:szCs w:val="12"/>
        </w:rPr>
        <w:t>энергоснабжающими</w:t>
      </w:r>
      <w:proofErr w:type="spellEnd"/>
      <w:r w:rsidRPr="00170D52">
        <w:rPr>
          <w:rFonts w:ascii="Times New Roman" w:eastAsia="Calibri" w:hAnsi="Times New Roman" w:cs="Times New Roman"/>
          <w:sz w:val="12"/>
          <w:szCs w:val="12"/>
        </w:rPr>
        <w:t xml:space="preserve"> организациями по договорам с администрацией поселения, с физическими и юридическими лицами.</w:t>
      </w:r>
    </w:p>
    <w:p w:rsidR="00170D52" w:rsidRPr="00170D52" w:rsidRDefault="00170D52" w:rsidP="000973D8">
      <w:pPr>
        <w:tabs>
          <w:tab w:val="left" w:pos="284"/>
        </w:tabs>
        <w:spacing w:after="0" w:line="240" w:lineRule="auto"/>
        <w:ind w:firstLine="284"/>
        <w:jc w:val="both"/>
        <w:rPr>
          <w:rFonts w:ascii="Times New Roman" w:eastAsia="Calibri" w:hAnsi="Times New Roman" w:cs="Times New Roman"/>
          <w:sz w:val="12"/>
          <w:szCs w:val="12"/>
        </w:rPr>
      </w:pPr>
      <w:r w:rsidRPr="00170D52">
        <w:rPr>
          <w:rFonts w:ascii="Times New Roman" w:eastAsia="Calibri" w:hAnsi="Times New Roman" w:cs="Times New Roman"/>
          <w:bCs/>
          <w:sz w:val="12"/>
          <w:szCs w:val="12"/>
        </w:rPr>
        <w:t>7.7.3.</w:t>
      </w:r>
      <w:r w:rsidRPr="00170D52">
        <w:rPr>
          <w:rFonts w:ascii="Times New Roman" w:eastAsia="Calibri" w:hAnsi="Times New Roman" w:cs="Times New Roman"/>
          <w:sz w:val="12"/>
          <w:szCs w:val="12"/>
        </w:rPr>
        <w:t xml:space="preserve"> Строительство, эксплуатацию, текущий и капитальный ремонт сетей наружного освещения улиц осуществляется  по согласованию с администрацией сельского поселения.</w:t>
      </w:r>
    </w:p>
    <w:p w:rsidR="00170D52" w:rsidRPr="00170D52" w:rsidRDefault="00170D52" w:rsidP="000973D8">
      <w:pPr>
        <w:tabs>
          <w:tab w:val="left" w:pos="284"/>
        </w:tabs>
        <w:spacing w:after="0" w:line="240" w:lineRule="auto"/>
        <w:jc w:val="center"/>
        <w:rPr>
          <w:rFonts w:ascii="Times New Roman" w:eastAsia="Calibri" w:hAnsi="Times New Roman" w:cs="Times New Roman"/>
          <w:b/>
          <w:bCs/>
          <w:sz w:val="12"/>
          <w:szCs w:val="12"/>
        </w:rPr>
      </w:pPr>
      <w:r w:rsidRPr="00170D52">
        <w:rPr>
          <w:rFonts w:ascii="Times New Roman" w:eastAsia="Calibri" w:hAnsi="Times New Roman" w:cs="Times New Roman"/>
          <w:b/>
          <w:bCs/>
          <w:sz w:val="12"/>
          <w:szCs w:val="12"/>
        </w:rPr>
        <w:t>7.8. Проведение работ при строительстве, ремонте, реконструкции коммуникаций</w:t>
      </w:r>
    </w:p>
    <w:p w:rsidR="00170D52" w:rsidRPr="00170D52" w:rsidRDefault="00170D52" w:rsidP="000973D8">
      <w:pPr>
        <w:tabs>
          <w:tab w:val="left" w:pos="284"/>
        </w:tabs>
        <w:spacing w:after="0" w:line="240" w:lineRule="auto"/>
        <w:ind w:firstLine="284"/>
        <w:jc w:val="both"/>
        <w:rPr>
          <w:rFonts w:ascii="Times New Roman" w:eastAsia="Calibri" w:hAnsi="Times New Roman" w:cs="Times New Roman"/>
          <w:sz w:val="12"/>
          <w:szCs w:val="12"/>
        </w:rPr>
      </w:pPr>
      <w:r w:rsidRPr="00170D52">
        <w:rPr>
          <w:rFonts w:ascii="Times New Roman" w:eastAsia="Calibri" w:hAnsi="Times New Roman" w:cs="Times New Roman"/>
          <w:bCs/>
          <w:sz w:val="12"/>
          <w:szCs w:val="12"/>
        </w:rPr>
        <w:t>7.8.1.</w:t>
      </w:r>
      <w:r w:rsidRPr="00170D52">
        <w:rPr>
          <w:rFonts w:ascii="Times New Roman" w:eastAsia="Calibri" w:hAnsi="Times New Roman" w:cs="Times New Roman"/>
          <w:sz w:val="12"/>
          <w:szCs w:val="12"/>
        </w:rPr>
        <w:t xml:space="preserve"> Работы, связанные с разрытием грунта или вскрытием дорожных покрытий (прокладка, реконструкция или ремонт подземных коммуникаций), производятся только при наличии письменного разрешения на осуществление земляных работ (далее - разрешение) выдается уполномоченным органом местного самоуправления. </w:t>
      </w:r>
    </w:p>
    <w:p w:rsidR="00170D52" w:rsidRPr="00170D52" w:rsidRDefault="00170D52" w:rsidP="000973D8">
      <w:pPr>
        <w:tabs>
          <w:tab w:val="left" w:pos="284"/>
        </w:tabs>
        <w:spacing w:after="0" w:line="240" w:lineRule="auto"/>
        <w:ind w:firstLine="284"/>
        <w:jc w:val="both"/>
        <w:rPr>
          <w:rFonts w:ascii="Times New Roman" w:eastAsia="Calibri" w:hAnsi="Times New Roman" w:cs="Times New Roman"/>
          <w:sz w:val="12"/>
          <w:szCs w:val="12"/>
        </w:rPr>
      </w:pPr>
      <w:r w:rsidRPr="00170D52">
        <w:rPr>
          <w:rFonts w:ascii="Times New Roman" w:eastAsia="Calibri" w:hAnsi="Times New Roman" w:cs="Times New Roman"/>
          <w:sz w:val="12"/>
          <w:szCs w:val="12"/>
        </w:rPr>
        <w:t xml:space="preserve">Данная процедура осуществляется бесплатно. </w:t>
      </w:r>
    </w:p>
    <w:p w:rsidR="00170D52" w:rsidRPr="00170D52" w:rsidRDefault="00170D52" w:rsidP="000973D8">
      <w:pPr>
        <w:tabs>
          <w:tab w:val="left" w:pos="284"/>
        </w:tabs>
        <w:spacing w:after="0" w:line="240" w:lineRule="auto"/>
        <w:ind w:firstLine="284"/>
        <w:jc w:val="both"/>
        <w:rPr>
          <w:rFonts w:ascii="Times New Roman" w:eastAsia="Calibri" w:hAnsi="Times New Roman" w:cs="Times New Roman"/>
          <w:sz w:val="12"/>
          <w:szCs w:val="12"/>
        </w:rPr>
      </w:pPr>
      <w:r w:rsidRPr="00170D52">
        <w:rPr>
          <w:rFonts w:ascii="Times New Roman" w:eastAsia="Calibri" w:hAnsi="Times New Roman" w:cs="Times New Roman"/>
          <w:sz w:val="12"/>
          <w:szCs w:val="12"/>
        </w:rPr>
        <w:t>Срок предоставления разрешения составлять пять дней со дня подачи заявления, за исключением производства аварийных земляных работ, при которых разрешение предоставляется в течение одного дня.</w:t>
      </w:r>
    </w:p>
    <w:p w:rsidR="00170D52" w:rsidRPr="00170D52" w:rsidRDefault="00170D52" w:rsidP="000973D8">
      <w:pPr>
        <w:tabs>
          <w:tab w:val="left" w:pos="284"/>
        </w:tabs>
        <w:spacing w:after="0" w:line="240" w:lineRule="auto"/>
        <w:ind w:firstLine="284"/>
        <w:jc w:val="both"/>
        <w:rPr>
          <w:rFonts w:ascii="Times New Roman" w:eastAsia="Calibri" w:hAnsi="Times New Roman" w:cs="Times New Roman"/>
          <w:sz w:val="12"/>
          <w:szCs w:val="12"/>
        </w:rPr>
      </w:pPr>
      <w:r w:rsidRPr="00170D52">
        <w:rPr>
          <w:rFonts w:ascii="Times New Roman" w:eastAsia="Calibri" w:hAnsi="Times New Roman" w:cs="Times New Roman"/>
          <w:sz w:val="12"/>
          <w:szCs w:val="12"/>
        </w:rPr>
        <w:t>К заявлению о выдаче разрешения (поданному лично, по почте или через Портал (при наличии ЭЦП) должны быть приложены технические условия на подключение объекта капитального строительства к сетям инженерно-технического обеспечения (в случае подключения к таким сетям).</w:t>
      </w:r>
    </w:p>
    <w:p w:rsidR="00170D52" w:rsidRPr="00170D52" w:rsidRDefault="00170D52" w:rsidP="000973D8">
      <w:pPr>
        <w:tabs>
          <w:tab w:val="left" w:pos="284"/>
        </w:tabs>
        <w:spacing w:after="0" w:line="240" w:lineRule="auto"/>
        <w:ind w:firstLine="284"/>
        <w:jc w:val="both"/>
        <w:rPr>
          <w:rFonts w:ascii="Times New Roman" w:eastAsia="Calibri" w:hAnsi="Times New Roman" w:cs="Times New Roman"/>
          <w:sz w:val="12"/>
          <w:szCs w:val="12"/>
        </w:rPr>
      </w:pPr>
      <w:r w:rsidRPr="00170D52">
        <w:rPr>
          <w:rFonts w:ascii="Times New Roman" w:eastAsia="Calibri" w:hAnsi="Times New Roman" w:cs="Times New Roman"/>
          <w:sz w:val="12"/>
          <w:szCs w:val="12"/>
        </w:rPr>
        <w:t>При отсутствии документов, необходимых для проведения процедуры по выдаче разрешения, данное разрешение не выдается.</w:t>
      </w:r>
    </w:p>
    <w:p w:rsidR="00170D52" w:rsidRPr="00170D52" w:rsidRDefault="00170D52" w:rsidP="000973D8">
      <w:pPr>
        <w:tabs>
          <w:tab w:val="left" w:pos="284"/>
        </w:tabs>
        <w:spacing w:after="0" w:line="240" w:lineRule="auto"/>
        <w:ind w:firstLine="284"/>
        <w:jc w:val="both"/>
        <w:rPr>
          <w:rFonts w:ascii="Times New Roman" w:eastAsia="Calibri" w:hAnsi="Times New Roman" w:cs="Times New Roman"/>
          <w:sz w:val="12"/>
          <w:szCs w:val="12"/>
        </w:rPr>
      </w:pPr>
      <w:r w:rsidRPr="00170D52">
        <w:rPr>
          <w:rFonts w:ascii="Times New Roman" w:eastAsia="Calibri" w:hAnsi="Times New Roman" w:cs="Times New Roman"/>
          <w:bCs/>
          <w:sz w:val="12"/>
          <w:szCs w:val="12"/>
        </w:rPr>
        <w:t>7.8.2.</w:t>
      </w:r>
      <w:r w:rsidRPr="00170D52">
        <w:rPr>
          <w:rFonts w:ascii="Times New Roman" w:eastAsia="Calibri" w:hAnsi="Times New Roman" w:cs="Times New Roman"/>
          <w:sz w:val="12"/>
          <w:szCs w:val="12"/>
        </w:rPr>
        <w:t xml:space="preserve"> Не допускается прокладка напорных коммуникаций под проезжей частью магистральных улиц.</w:t>
      </w:r>
    </w:p>
    <w:p w:rsidR="00170D52" w:rsidRPr="00170D52" w:rsidRDefault="00170D52" w:rsidP="000973D8">
      <w:pPr>
        <w:tabs>
          <w:tab w:val="left" w:pos="284"/>
        </w:tabs>
        <w:spacing w:after="0" w:line="240" w:lineRule="auto"/>
        <w:ind w:firstLine="284"/>
        <w:jc w:val="both"/>
        <w:rPr>
          <w:rFonts w:ascii="Times New Roman" w:eastAsia="Calibri" w:hAnsi="Times New Roman" w:cs="Times New Roman"/>
          <w:sz w:val="12"/>
          <w:szCs w:val="12"/>
        </w:rPr>
      </w:pPr>
      <w:r w:rsidRPr="00170D52">
        <w:rPr>
          <w:rFonts w:ascii="Times New Roman" w:eastAsia="Calibri" w:hAnsi="Times New Roman" w:cs="Times New Roman"/>
          <w:bCs/>
          <w:sz w:val="12"/>
          <w:szCs w:val="12"/>
        </w:rPr>
        <w:t>7.8.3.</w:t>
      </w:r>
      <w:r w:rsidRPr="00170D52">
        <w:rPr>
          <w:rFonts w:ascii="Times New Roman" w:eastAsia="Calibri" w:hAnsi="Times New Roman" w:cs="Times New Roman"/>
          <w:sz w:val="12"/>
          <w:szCs w:val="12"/>
        </w:rPr>
        <w:t xml:space="preserve"> При реконструкции действующих подземных коммуникаций следует предусматривать их вынос из-под проезжей части магистральных улиц.</w:t>
      </w:r>
    </w:p>
    <w:p w:rsidR="00170D52" w:rsidRPr="00170D52" w:rsidRDefault="00170D52" w:rsidP="000973D8">
      <w:pPr>
        <w:tabs>
          <w:tab w:val="left" w:pos="284"/>
        </w:tabs>
        <w:spacing w:after="0" w:line="240" w:lineRule="auto"/>
        <w:ind w:firstLine="284"/>
        <w:jc w:val="both"/>
        <w:rPr>
          <w:rFonts w:ascii="Times New Roman" w:eastAsia="Calibri" w:hAnsi="Times New Roman" w:cs="Times New Roman"/>
          <w:sz w:val="12"/>
          <w:szCs w:val="12"/>
        </w:rPr>
      </w:pPr>
      <w:r w:rsidRPr="00170D52">
        <w:rPr>
          <w:rFonts w:ascii="Times New Roman" w:eastAsia="Calibri" w:hAnsi="Times New Roman" w:cs="Times New Roman"/>
          <w:bCs/>
          <w:sz w:val="12"/>
          <w:szCs w:val="12"/>
        </w:rPr>
        <w:t>7.8.4.</w:t>
      </w:r>
      <w:r w:rsidRPr="00170D52">
        <w:rPr>
          <w:rFonts w:ascii="Times New Roman" w:eastAsia="Calibri" w:hAnsi="Times New Roman" w:cs="Times New Roman"/>
          <w:sz w:val="12"/>
          <w:szCs w:val="12"/>
        </w:rPr>
        <w:t xml:space="preserve"> Допускается Прокладка подземных коммуникаций под проезжей частью улиц, проездами, а также под тротуарами при условии восстановления проезжей части автодороги (тротуара) на полную ширину, независимо от ширины траншеи. </w:t>
      </w:r>
    </w:p>
    <w:p w:rsidR="00170D52" w:rsidRPr="00170D52" w:rsidRDefault="00170D52" w:rsidP="000973D8">
      <w:pPr>
        <w:tabs>
          <w:tab w:val="left" w:pos="284"/>
        </w:tabs>
        <w:spacing w:after="0" w:line="240" w:lineRule="auto"/>
        <w:ind w:firstLine="284"/>
        <w:jc w:val="both"/>
        <w:rPr>
          <w:rFonts w:ascii="Times New Roman" w:eastAsia="Calibri" w:hAnsi="Times New Roman" w:cs="Times New Roman"/>
          <w:sz w:val="12"/>
          <w:szCs w:val="12"/>
        </w:rPr>
      </w:pPr>
      <w:r w:rsidRPr="00170D52">
        <w:rPr>
          <w:rFonts w:ascii="Times New Roman" w:eastAsia="Calibri" w:hAnsi="Times New Roman" w:cs="Times New Roman"/>
          <w:bCs/>
          <w:sz w:val="12"/>
          <w:szCs w:val="12"/>
        </w:rPr>
        <w:t>7.8.5.</w:t>
      </w:r>
      <w:r w:rsidRPr="00170D52">
        <w:rPr>
          <w:rFonts w:ascii="Times New Roman" w:eastAsia="Calibri" w:hAnsi="Times New Roman" w:cs="Times New Roman"/>
          <w:sz w:val="12"/>
          <w:szCs w:val="12"/>
        </w:rPr>
        <w:t xml:space="preserve">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обязаны ликвидировать в полном объеме организации, получившие разрешение на производство работ, в сроки, установленные разрешением.</w:t>
      </w:r>
    </w:p>
    <w:p w:rsidR="00170D52" w:rsidRPr="00170D52" w:rsidRDefault="00170D52" w:rsidP="000973D8">
      <w:pPr>
        <w:tabs>
          <w:tab w:val="left" w:pos="284"/>
        </w:tabs>
        <w:spacing w:after="0" w:line="240" w:lineRule="auto"/>
        <w:ind w:firstLine="284"/>
        <w:jc w:val="both"/>
        <w:rPr>
          <w:rFonts w:ascii="Times New Roman" w:eastAsia="Calibri" w:hAnsi="Times New Roman" w:cs="Times New Roman"/>
          <w:sz w:val="12"/>
          <w:szCs w:val="12"/>
        </w:rPr>
      </w:pPr>
      <w:r w:rsidRPr="00170D52">
        <w:rPr>
          <w:rFonts w:ascii="Times New Roman" w:eastAsia="Calibri" w:hAnsi="Times New Roman" w:cs="Times New Roman"/>
          <w:bCs/>
          <w:sz w:val="12"/>
          <w:szCs w:val="12"/>
        </w:rPr>
        <w:t>7.8.6.</w:t>
      </w:r>
      <w:r w:rsidRPr="00170D52">
        <w:rPr>
          <w:rFonts w:ascii="Times New Roman" w:eastAsia="Calibri" w:hAnsi="Times New Roman" w:cs="Times New Roman"/>
          <w:sz w:val="12"/>
          <w:szCs w:val="12"/>
        </w:rPr>
        <w:t xml:space="preserve"> До начала производства работ по разрытию необходимо:</w:t>
      </w:r>
    </w:p>
    <w:p w:rsidR="00170D52" w:rsidRPr="00170D52" w:rsidRDefault="00170D52" w:rsidP="000973D8">
      <w:pPr>
        <w:tabs>
          <w:tab w:val="left" w:pos="284"/>
        </w:tabs>
        <w:spacing w:after="0" w:line="240" w:lineRule="auto"/>
        <w:ind w:firstLine="284"/>
        <w:jc w:val="both"/>
        <w:rPr>
          <w:rFonts w:ascii="Times New Roman" w:eastAsia="Calibri" w:hAnsi="Times New Roman" w:cs="Times New Roman"/>
          <w:sz w:val="12"/>
          <w:szCs w:val="12"/>
        </w:rPr>
      </w:pPr>
      <w:r w:rsidRPr="00170D52">
        <w:rPr>
          <w:rFonts w:ascii="Times New Roman" w:eastAsia="Calibri" w:hAnsi="Times New Roman" w:cs="Times New Roman"/>
          <w:bCs/>
          <w:sz w:val="12"/>
          <w:szCs w:val="12"/>
        </w:rPr>
        <w:t>7.8.6.1.</w:t>
      </w:r>
      <w:r w:rsidRPr="00170D52">
        <w:rPr>
          <w:rFonts w:ascii="Times New Roman" w:eastAsia="Calibri" w:hAnsi="Times New Roman" w:cs="Times New Roman"/>
          <w:sz w:val="12"/>
          <w:szCs w:val="12"/>
        </w:rPr>
        <w:t xml:space="preserve"> Установить дорожные знаки в соответствии с согласованной схемой;</w:t>
      </w:r>
    </w:p>
    <w:p w:rsidR="00170D52" w:rsidRPr="00170D52" w:rsidRDefault="00170D52" w:rsidP="000973D8">
      <w:pPr>
        <w:tabs>
          <w:tab w:val="left" w:pos="284"/>
        </w:tabs>
        <w:spacing w:after="0" w:line="240" w:lineRule="auto"/>
        <w:ind w:firstLine="284"/>
        <w:jc w:val="both"/>
        <w:rPr>
          <w:rFonts w:ascii="Times New Roman" w:eastAsia="Calibri" w:hAnsi="Times New Roman" w:cs="Times New Roman"/>
          <w:sz w:val="12"/>
          <w:szCs w:val="12"/>
        </w:rPr>
      </w:pPr>
      <w:r w:rsidRPr="00170D52">
        <w:rPr>
          <w:rFonts w:ascii="Times New Roman" w:eastAsia="Calibri" w:hAnsi="Times New Roman" w:cs="Times New Roman"/>
          <w:bCs/>
          <w:sz w:val="12"/>
          <w:szCs w:val="12"/>
        </w:rPr>
        <w:t>7.8.6.2.</w:t>
      </w:r>
      <w:r w:rsidRPr="00170D52">
        <w:rPr>
          <w:rFonts w:ascii="Times New Roman" w:eastAsia="Calibri" w:hAnsi="Times New Roman" w:cs="Times New Roman"/>
          <w:sz w:val="12"/>
          <w:szCs w:val="12"/>
        </w:rPr>
        <w:t xml:space="preserve"> 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w:t>
      </w:r>
    </w:p>
    <w:p w:rsidR="00170D52" w:rsidRPr="00170D52" w:rsidRDefault="00170D52" w:rsidP="000973D8">
      <w:pPr>
        <w:tabs>
          <w:tab w:val="left" w:pos="284"/>
        </w:tabs>
        <w:spacing w:after="0" w:line="240" w:lineRule="auto"/>
        <w:ind w:firstLine="284"/>
        <w:jc w:val="both"/>
        <w:rPr>
          <w:rFonts w:ascii="Times New Roman" w:eastAsia="Calibri" w:hAnsi="Times New Roman" w:cs="Times New Roman"/>
          <w:sz w:val="12"/>
          <w:szCs w:val="12"/>
        </w:rPr>
      </w:pPr>
      <w:r w:rsidRPr="00170D52">
        <w:rPr>
          <w:rFonts w:ascii="Times New Roman" w:eastAsia="Calibri" w:hAnsi="Times New Roman" w:cs="Times New Roman"/>
          <w:sz w:val="12"/>
          <w:szCs w:val="12"/>
        </w:rPr>
        <w:t>При производстве работ вблизи проезжей части необходимо обеспечить видимость для водителей и пешеходов, в темное время суток - обозначено красными сигнальными фонарями.</w:t>
      </w:r>
    </w:p>
    <w:p w:rsidR="00170D52" w:rsidRPr="00170D52" w:rsidRDefault="00170D52" w:rsidP="000973D8">
      <w:pPr>
        <w:tabs>
          <w:tab w:val="left" w:pos="284"/>
        </w:tabs>
        <w:spacing w:after="0" w:line="240" w:lineRule="auto"/>
        <w:ind w:firstLine="284"/>
        <w:jc w:val="both"/>
        <w:rPr>
          <w:rFonts w:ascii="Times New Roman" w:eastAsia="Calibri" w:hAnsi="Times New Roman" w:cs="Times New Roman"/>
          <w:sz w:val="12"/>
          <w:szCs w:val="12"/>
        </w:rPr>
      </w:pPr>
      <w:r w:rsidRPr="00170D52">
        <w:rPr>
          <w:rFonts w:ascii="Times New Roman" w:eastAsia="Calibri" w:hAnsi="Times New Roman" w:cs="Times New Roman"/>
          <w:sz w:val="12"/>
          <w:szCs w:val="12"/>
        </w:rPr>
        <w:t>Ограждение должно быть сплошным и надежным, предотвращающим попадание посторонних на стройплощадку.</w:t>
      </w:r>
    </w:p>
    <w:p w:rsidR="00170D52" w:rsidRPr="00170D52" w:rsidRDefault="00170D52" w:rsidP="000973D8">
      <w:pPr>
        <w:tabs>
          <w:tab w:val="left" w:pos="284"/>
        </w:tabs>
        <w:spacing w:after="0" w:line="240" w:lineRule="auto"/>
        <w:ind w:firstLine="284"/>
        <w:jc w:val="both"/>
        <w:rPr>
          <w:rFonts w:ascii="Times New Roman" w:eastAsia="Calibri" w:hAnsi="Times New Roman" w:cs="Times New Roman"/>
          <w:sz w:val="12"/>
          <w:szCs w:val="12"/>
        </w:rPr>
      </w:pPr>
      <w:r w:rsidRPr="00170D52">
        <w:rPr>
          <w:rFonts w:ascii="Times New Roman" w:eastAsia="Calibri" w:hAnsi="Times New Roman" w:cs="Times New Roman"/>
          <w:sz w:val="12"/>
          <w:szCs w:val="12"/>
        </w:rPr>
        <w:t xml:space="preserve">На направлениях массовых пешеходных потоков через траншеи следует устраивать мостки на расстоянии не менее чем </w:t>
      </w:r>
      <w:smartTag w:uri="urn:schemas-microsoft-com:office:smarttags" w:element="metricconverter">
        <w:smartTagPr>
          <w:attr w:name="ProductID" w:val="200 метров"/>
        </w:smartTagPr>
        <w:r w:rsidRPr="00170D52">
          <w:rPr>
            <w:rFonts w:ascii="Times New Roman" w:eastAsia="Calibri" w:hAnsi="Times New Roman" w:cs="Times New Roman"/>
            <w:sz w:val="12"/>
            <w:szCs w:val="12"/>
          </w:rPr>
          <w:t>200 метров</w:t>
        </w:r>
      </w:smartTag>
      <w:r w:rsidRPr="00170D52">
        <w:rPr>
          <w:rFonts w:ascii="Times New Roman" w:eastAsia="Calibri" w:hAnsi="Times New Roman" w:cs="Times New Roman"/>
          <w:sz w:val="12"/>
          <w:szCs w:val="12"/>
        </w:rPr>
        <w:t xml:space="preserve"> друг от друга.</w:t>
      </w:r>
    </w:p>
    <w:p w:rsidR="00170D52" w:rsidRPr="00170D52" w:rsidRDefault="00170D52" w:rsidP="000973D8">
      <w:pPr>
        <w:tabs>
          <w:tab w:val="left" w:pos="284"/>
        </w:tabs>
        <w:spacing w:after="0" w:line="240" w:lineRule="auto"/>
        <w:ind w:firstLine="284"/>
        <w:jc w:val="both"/>
        <w:rPr>
          <w:rFonts w:ascii="Times New Roman" w:eastAsia="Calibri" w:hAnsi="Times New Roman" w:cs="Times New Roman"/>
          <w:sz w:val="12"/>
          <w:szCs w:val="12"/>
        </w:rPr>
      </w:pPr>
      <w:r w:rsidRPr="00170D52">
        <w:rPr>
          <w:rFonts w:ascii="Times New Roman" w:eastAsia="Calibri" w:hAnsi="Times New Roman" w:cs="Times New Roman"/>
          <w:bCs/>
          <w:sz w:val="12"/>
          <w:szCs w:val="12"/>
        </w:rPr>
        <w:t>7.8.6.3.</w:t>
      </w:r>
      <w:r w:rsidRPr="00170D52">
        <w:rPr>
          <w:rFonts w:ascii="Times New Roman" w:eastAsia="Calibri" w:hAnsi="Times New Roman" w:cs="Times New Roman"/>
          <w:sz w:val="12"/>
          <w:szCs w:val="12"/>
        </w:rPr>
        <w:t xml:space="preserve"> В случаях, когда производство работ связано с закрытием, изменением маршрутов пассажирского транспорта, помещать соответствующие объявления в печати с указанием сроков работ.</w:t>
      </w:r>
    </w:p>
    <w:p w:rsidR="00170D52" w:rsidRPr="00170D52" w:rsidRDefault="00170D52" w:rsidP="000973D8">
      <w:pPr>
        <w:tabs>
          <w:tab w:val="left" w:pos="284"/>
        </w:tabs>
        <w:spacing w:after="0" w:line="240" w:lineRule="auto"/>
        <w:ind w:firstLine="284"/>
        <w:jc w:val="both"/>
        <w:rPr>
          <w:rFonts w:ascii="Times New Roman" w:eastAsia="Calibri" w:hAnsi="Times New Roman" w:cs="Times New Roman"/>
          <w:sz w:val="12"/>
          <w:szCs w:val="12"/>
        </w:rPr>
      </w:pPr>
      <w:r w:rsidRPr="00170D52">
        <w:rPr>
          <w:rFonts w:ascii="Times New Roman" w:eastAsia="Calibri" w:hAnsi="Times New Roman" w:cs="Times New Roman"/>
          <w:bCs/>
          <w:sz w:val="12"/>
          <w:szCs w:val="12"/>
        </w:rPr>
        <w:t>7.8.6.4.</w:t>
      </w:r>
      <w:r w:rsidRPr="00170D52">
        <w:rPr>
          <w:rFonts w:ascii="Times New Roman" w:eastAsia="Calibri" w:hAnsi="Times New Roman" w:cs="Times New Roman"/>
          <w:sz w:val="12"/>
          <w:szCs w:val="12"/>
        </w:rPr>
        <w:t xml:space="preserve"> Оформлять при необходимости в установленном порядке и осуществлять снос или пересадку зеленых насаждений. В случае, когда при ремонте или реконструкции подземных коммуникаций возникает необходимость в сносе зеленых насаждений, высаженных после прокладки коммуникаций на расстоянии до них меньше допустимого, балансовая стоимость этих насаждений не должна возмещаться.</w:t>
      </w:r>
    </w:p>
    <w:p w:rsidR="00170D52" w:rsidRPr="00170D52" w:rsidRDefault="00170D52" w:rsidP="000973D8">
      <w:pPr>
        <w:tabs>
          <w:tab w:val="left" w:pos="284"/>
        </w:tabs>
        <w:spacing w:after="0" w:line="240" w:lineRule="auto"/>
        <w:ind w:firstLine="284"/>
        <w:jc w:val="both"/>
        <w:rPr>
          <w:rFonts w:ascii="Times New Roman" w:eastAsia="Calibri" w:hAnsi="Times New Roman" w:cs="Times New Roman"/>
          <w:sz w:val="12"/>
          <w:szCs w:val="12"/>
        </w:rPr>
      </w:pPr>
      <w:r w:rsidRPr="00170D52">
        <w:rPr>
          <w:rFonts w:ascii="Times New Roman" w:eastAsia="Calibri" w:hAnsi="Times New Roman" w:cs="Times New Roman"/>
          <w:bCs/>
          <w:sz w:val="12"/>
          <w:szCs w:val="12"/>
        </w:rPr>
        <w:t>7.8.7.</w:t>
      </w:r>
      <w:r w:rsidRPr="00170D52">
        <w:rPr>
          <w:rFonts w:ascii="Times New Roman" w:eastAsia="Calibri" w:hAnsi="Times New Roman" w:cs="Times New Roman"/>
          <w:sz w:val="12"/>
          <w:szCs w:val="12"/>
        </w:rPr>
        <w:t xml:space="preserve"> До начала земляных работ строительная организация обязана вызвать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w:t>
      </w:r>
    </w:p>
    <w:p w:rsidR="00170D52" w:rsidRPr="00170D52" w:rsidRDefault="00170D52" w:rsidP="000973D8">
      <w:pPr>
        <w:tabs>
          <w:tab w:val="left" w:pos="284"/>
        </w:tabs>
        <w:spacing w:after="0" w:line="240" w:lineRule="auto"/>
        <w:ind w:firstLine="284"/>
        <w:jc w:val="both"/>
        <w:rPr>
          <w:rFonts w:ascii="Times New Roman" w:eastAsia="Calibri" w:hAnsi="Times New Roman" w:cs="Times New Roman"/>
          <w:sz w:val="12"/>
          <w:szCs w:val="12"/>
        </w:rPr>
      </w:pPr>
      <w:r w:rsidRPr="00170D52">
        <w:rPr>
          <w:rFonts w:ascii="Times New Roman" w:eastAsia="Calibri" w:hAnsi="Times New Roman" w:cs="Times New Roman"/>
          <w:sz w:val="12"/>
          <w:szCs w:val="12"/>
        </w:rPr>
        <w:t>Особые условия подлежат неукоснительному соблюдению строительной организацией, производящей земляные работы.</w:t>
      </w:r>
    </w:p>
    <w:p w:rsidR="00170D52" w:rsidRPr="00170D52" w:rsidRDefault="00170D52" w:rsidP="000973D8">
      <w:pPr>
        <w:tabs>
          <w:tab w:val="left" w:pos="284"/>
        </w:tabs>
        <w:spacing w:after="0" w:line="240" w:lineRule="auto"/>
        <w:ind w:firstLine="284"/>
        <w:jc w:val="both"/>
        <w:rPr>
          <w:rFonts w:ascii="Times New Roman" w:eastAsia="Calibri" w:hAnsi="Times New Roman" w:cs="Times New Roman"/>
          <w:sz w:val="12"/>
          <w:szCs w:val="12"/>
        </w:rPr>
      </w:pPr>
      <w:r w:rsidRPr="00170D52">
        <w:rPr>
          <w:rFonts w:ascii="Times New Roman" w:eastAsia="Calibri" w:hAnsi="Times New Roman" w:cs="Times New Roman"/>
          <w:bCs/>
          <w:sz w:val="12"/>
          <w:szCs w:val="12"/>
        </w:rPr>
        <w:t>7.8.8.</w:t>
      </w:r>
      <w:r w:rsidRPr="00170D52">
        <w:rPr>
          <w:rFonts w:ascii="Times New Roman" w:eastAsia="Calibri" w:hAnsi="Times New Roman" w:cs="Times New Roman"/>
          <w:sz w:val="12"/>
          <w:szCs w:val="12"/>
        </w:rPr>
        <w:t xml:space="preserve"> В случае неявки представителя или отказа его указать точное положение коммуникаций составляется соответствующий акт. При этом организация, ведущая работы, руководствуется положением коммуникаций, указанных на </w:t>
      </w:r>
      <w:proofErr w:type="spellStart"/>
      <w:r w:rsidRPr="00170D52">
        <w:rPr>
          <w:rFonts w:ascii="Times New Roman" w:eastAsia="Calibri" w:hAnsi="Times New Roman" w:cs="Times New Roman"/>
          <w:sz w:val="12"/>
          <w:szCs w:val="12"/>
        </w:rPr>
        <w:t>топооснове</w:t>
      </w:r>
      <w:proofErr w:type="spellEnd"/>
      <w:r w:rsidRPr="00170D52">
        <w:rPr>
          <w:rFonts w:ascii="Times New Roman" w:eastAsia="Calibri" w:hAnsi="Times New Roman" w:cs="Times New Roman"/>
          <w:sz w:val="12"/>
          <w:szCs w:val="12"/>
        </w:rPr>
        <w:t>.</w:t>
      </w:r>
    </w:p>
    <w:p w:rsidR="00170D52" w:rsidRPr="00170D52" w:rsidRDefault="00170D52" w:rsidP="000973D8">
      <w:pPr>
        <w:tabs>
          <w:tab w:val="left" w:pos="284"/>
        </w:tabs>
        <w:spacing w:after="0" w:line="240" w:lineRule="auto"/>
        <w:ind w:firstLine="284"/>
        <w:jc w:val="both"/>
        <w:rPr>
          <w:rFonts w:ascii="Times New Roman" w:eastAsia="Calibri" w:hAnsi="Times New Roman" w:cs="Times New Roman"/>
          <w:sz w:val="12"/>
          <w:szCs w:val="12"/>
        </w:rPr>
      </w:pPr>
      <w:r w:rsidRPr="00170D52">
        <w:rPr>
          <w:rFonts w:ascii="Times New Roman" w:eastAsia="Calibri" w:hAnsi="Times New Roman" w:cs="Times New Roman"/>
          <w:bCs/>
          <w:sz w:val="12"/>
          <w:szCs w:val="12"/>
        </w:rPr>
        <w:t>7.8.9.</w:t>
      </w:r>
      <w:r w:rsidRPr="00170D52">
        <w:rPr>
          <w:rFonts w:ascii="Times New Roman" w:eastAsia="Calibri" w:hAnsi="Times New Roman" w:cs="Times New Roman"/>
          <w:sz w:val="12"/>
          <w:szCs w:val="12"/>
        </w:rPr>
        <w:t xml:space="preserve"> При производстве работ на проезжей части улиц асфальт и щебень в пределах траншеи разбирается и вывозится производителем работ в специально отведенное администрацией поселения место.</w:t>
      </w:r>
    </w:p>
    <w:p w:rsidR="00170D52" w:rsidRPr="00170D52" w:rsidRDefault="00170D52" w:rsidP="000973D8">
      <w:pPr>
        <w:tabs>
          <w:tab w:val="left" w:pos="284"/>
        </w:tabs>
        <w:spacing w:after="0" w:line="240" w:lineRule="auto"/>
        <w:ind w:firstLine="284"/>
        <w:jc w:val="both"/>
        <w:rPr>
          <w:rFonts w:ascii="Times New Roman" w:eastAsia="Calibri" w:hAnsi="Times New Roman" w:cs="Times New Roman"/>
          <w:sz w:val="12"/>
          <w:szCs w:val="12"/>
        </w:rPr>
      </w:pPr>
      <w:r w:rsidRPr="00170D52">
        <w:rPr>
          <w:rFonts w:ascii="Times New Roman" w:eastAsia="Calibri" w:hAnsi="Times New Roman" w:cs="Times New Roman"/>
          <w:sz w:val="12"/>
          <w:szCs w:val="12"/>
        </w:rPr>
        <w:t>Бордюр разбирается, складируется на месте производства работ для дальнейшей установки.</w:t>
      </w:r>
    </w:p>
    <w:p w:rsidR="00170D52" w:rsidRPr="00170D52" w:rsidRDefault="00170D52" w:rsidP="000973D8">
      <w:pPr>
        <w:tabs>
          <w:tab w:val="left" w:pos="284"/>
        </w:tabs>
        <w:spacing w:after="0" w:line="240" w:lineRule="auto"/>
        <w:ind w:firstLine="284"/>
        <w:jc w:val="both"/>
        <w:rPr>
          <w:rFonts w:ascii="Times New Roman" w:eastAsia="Calibri" w:hAnsi="Times New Roman" w:cs="Times New Roman"/>
          <w:sz w:val="12"/>
          <w:szCs w:val="12"/>
        </w:rPr>
      </w:pPr>
      <w:r w:rsidRPr="00170D52">
        <w:rPr>
          <w:rFonts w:ascii="Times New Roman" w:eastAsia="Calibri" w:hAnsi="Times New Roman" w:cs="Times New Roman"/>
          <w:sz w:val="12"/>
          <w:szCs w:val="12"/>
        </w:rPr>
        <w:t>При производстве работ на улицах, застроенных территориях грунт вывозится.</w:t>
      </w:r>
    </w:p>
    <w:p w:rsidR="00170D52" w:rsidRPr="00170D52" w:rsidRDefault="00170D52" w:rsidP="000973D8">
      <w:pPr>
        <w:tabs>
          <w:tab w:val="left" w:pos="284"/>
        </w:tabs>
        <w:spacing w:after="0" w:line="240" w:lineRule="auto"/>
        <w:ind w:firstLine="284"/>
        <w:jc w:val="both"/>
        <w:rPr>
          <w:rFonts w:ascii="Times New Roman" w:eastAsia="Calibri" w:hAnsi="Times New Roman" w:cs="Times New Roman"/>
          <w:sz w:val="12"/>
          <w:szCs w:val="12"/>
        </w:rPr>
      </w:pPr>
      <w:r w:rsidRPr="00170D52">
        <w:rPr>
          <w:rFonts w:ascii="Times New Roman" w:eastAsia="Calibri" w:hAnsi="Times New Roman" w:cs="Times New Roman"/>
          <w:sz w:val="12"/>
          <w:szCs w:val="12"/>
        </w:rPr>
        <w:t>При необходимости строительная организация может обеспечивать планировку грунта на отвале.</w:t>
      </w:r>
    </w:p>
    <w:p w:rsidR="00170D52" w:rsidRPr="00170D52" w:rsidRDefault="00170D52" w:rsidP="000973D8">
      <w:pPr>
        <w:tabs>
          <w:tab w:val="left" w:pos="284"/>
        </w:tabs>
        <w:spacing w:after="0" w:line="240" w:lineRule="auto"/>
        <w:ind w:firstLine="284"/>
        <w:jc w:val="both"/>
        <w:rPr>
          <w:rFonts w:ascii="Times New Roman" w:eastAsia="Calibri" w:hAnsi="Times New Roman" w:cs="Times New Roman"/>
          <w:sz w:val="12"/>
          <w:szCs w:val="12"/>
        </w:rPr>
      </w:pPr>
      <w:r w:rsidRPr="00170D52">
        <w:rPr>
          <w:rFonts w:ascii="Times New Roman" w:eastAsia="Calibri" w:hAnsi="Times New Roman" w:cs="Times New Roman"/>
          <w:bCs/>
          <w:sz w:val="12"/>
          <w:szCs w:val="12"/>
        </w:rPr>
        <w:t>7.8.10.</w:t>
      </w:r>
      <w:r w:rsidRPr="00170D52">
        <w:rPr>
          <w:rFonts w:ascii="Times New Roman" w:eastAsia="Calibri" w:hAnsi="Times New Roman" w:cs="Times New Roman"/>
          <w:sz w:val="12"/>
          <w:szCs w:val="12"/>
        </w:rPr>
        <w:t xml:space="preserve"> Траншеи под проезжей частью и тротуарами засыпаются песком и песчаным фунтом с послойным уплотнением и поливкой водой.</w:t>
      </w:r>
    </w:p>
    <w:p w:rsidR="00170D52" w:rsidRPr="00170D52" w:rsidRDefault="00170D52" w:rsidP="000973D8">
      <w:pPr>
        <w:tabs>
          <w:tab w:val="left" w:pos="284"/>
        </w:tabs>
        <w:spacing w:after="0" w:line="240" w:lineRule="auto"/>
        <w:ind w:firstLine="284"/>
        <w:jc w:val="both"/>
        <w:rPr>
          <w:rFonts w:ascii="Times New Roman" w:eastAsia="Calibri" w:hAnsi="Times New Roman" w:cs="Times New Roman"/>
          <w:sz w:val="12"/>
          <w:szCs w:val="12"/>
        </w:rPr>
      </w:pPr>
      <w:r w:rsidRPr="00170D52">
        <w:rPr>
          <w:rFonts w:ascii="Times New Roman" w:eastAsia="Calibri" w:hAnsi="Times New Roman" w:cs="Times New Roman"/>
          <w:sz w:val="12"/>
          <w:szCs w:val="12"/>
        </w:rPr>
        <w:t>Траншеи на газонах засыпаются местным грунтом с уплотнением, восстановлением плодородного слоя и посевом травы.</w:t>
      </w:r>
    </w:p>
    <w:p w:rsidR="00170D52" w:rsidRPr="00170D52" w:rsidRDefault="00170D52" w:rsidP="000973D8">
      <w:pPr>
        <w:tabs>
          <w:tab w:val="left" w:pos="284"/>
        </w:tabs>
        <w:spacing w:after="0" w:line="240" w:lineRule="auto"/>
        <w:ind w:firstLine="284"/>
        <w:jc w:val="both"/>
        <w:rPr>
          <w:rFonts w:ascii="Times New Roman" w:eastAsia="Calibri" w:hAnsi="Times New Roman" w:cs="Times New Roman"/>
          <w:sz w:val="12"/>
          <w:szCs w:val="12"/>
        </w:rPr>
      </w:pPr>
      <w:r w:rsidRPr="00170D52">
        <w:rPr>
          <w:rFonts w:ascii="Times New Roman" w:eastAsia="Calibri" w:hAnsi="Times New Roman" w:cs="Times New Roman"/>
          <w:bCs/>
          <w:sz w:val="12"/>
          <w:szCs w:val="12"/>
        </w:rPr>
        <w:t>7.8.11.</w:t>
      </w:r>
      <w:r w:rsidRPr="00170D52">
        <w:rPr>
          <w:rFonts w:ascii="Times New Roman" w:eastAsia="Calibri" w:hAnsi="Times New Roman" w:cs="Times New Roman"/>
          <w:sz w:val="12"/>
          <w:szCs w:val="12"/>
        </w:rPr>
        <w:t xml:space="preserve">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rsidR="00170D52" w:rsidRPr="00170D52" w:rsidRDefault="00170D52" w:rsidP="000973D8">
      <w:pPr>
        <w:tabs>
          <w:tab w:val="left" w:pos="284"/>
        </w:tabs>
        <w:spacing w:after="0" w:line="240" w:lineRule="auto"/>
        <w:ind w:firstLine="284"/>
        <w:jc w:val="both"/>
        <w:rPr>
          <w:rFonts w:ascii="Times New Roman" w:eastAsia="Calibri" w:hAnsi="Times New Roman" w:cs="Times New Roman"/>
          <w:sz w:val="12"/>
          <w:szCs w:val="12"/>
        </w:rPr>
      </w:pPr>
      <w:r w:rsidRPr="00170D52">
        <w:rPr>
          <w:rFonts w:ascii="Times New Roman" w:eastAsia="Calibri" w:hAnsi="Times New Roman" w:cs="Times New Roman"/>
          <w:bCs/>
          <w:sz w:val="12"/>
          <w:szCs w:val="12"/>
        </w:rPr>
        <w:t>7.8.12.</w:t>
      </w:r>
      <w:r w:rsidRPr="00170D52">
        <w:rPr>
          <w:rFonts w:ascii="Times New Roman" w:eastAsia="Calibri" w:hAnsi="Times New Roman" w:cs="Times New Roman"/>
          <w:sz w:val="12"/>
          <w:szCs w:val="12"/>
        </w:rPr>
        <w:t xml:space="preserve"> При засыпке траншеи некондиционным грунтом без необходимого уплотнения или иных нарушениях правил производства земляных работ уполномоченные должностные лица органов местного самоуправления имеют право составить протокол для привлечения виновных лиц к административной ответственности.</w:t>
      </w:r>
    </w:p>
    <w:p w:rsidR="00170D52" w:rsidRPr="00170D52" w:rsidRDefault="00170D52" w:rsidP="000973D8">
      <w:pPr>
        <w:tabs>
          <w:tab w:val="left" w:pos="284"/>
        </w:tabs>
        <w:spacing w:after="0" w:line="240" w:lineRule="auto"/>
        <w:ind w:firstLine="284"/>
        <w:jc w:val="both"/>
        <w:rPr>
          <w:rFonts w:ascii="Times New Roman" w:eastAsia="Calibri" w:hAnsi="Times New Roman" w:cs="Times New Roman"/>
          <w:sz w:val="12"/>
          <w:szCs w:val="12"/>
        </w:rPr>
      </w:pPr>
      <w:r w:rsidRPr="00170D52">
        <w:rPr>
          <w:rFonts w:ascii="Times New Roman" w:eastAsia="Calibri" w:hAnsi="Times New Roman" w:cs="Times New Roman"/>
          <w:bCs/>
          <w:sz w:val="12"/>
          <w:szCs w:val="12"/>
        </w:rPr>
        <w:t>7.8.13.</w:t>
      </w:r>
      <w:r w:rsidRPr="00170D52">
        <w:rPr>
          <w:rFonts w:ascii="Times New Roman" w:eastAsia="Calibri" w:hAnsi="Times New Roman" w:cs="Times New Roman"/>
          <w:sz w:val="12"/>
          <w:szCs w:val="12"/>
        </w:rPr>
        <w:t xml:space="preserve"> Провалы, просадки грунта или дорожного покрытия, появившиеся над подземными коммуникациями, где проводились ремонтно-восстановительные работы, в течение 1 года после проведения ремонтно-восстановительных работ, устраняются организациями, получившими разрешение на производство работ, в течение суток.</w:t>
      </w:r>
    </w:p>
    <w:p w:rsidR="00170D52" w:rsidRPr="00170D52" w:rsidRDefault="00170D52" w:rsidP="000973D8">
      <w:pPr>
        <w:tabs>
          <w:tab w:val="left" w:pos="284"/>
        </w:tabs>
        <w:spacing w:after="0" w:line="240" w:lineRule="auto"/>
        <w:ind w:firstLine="284"/>
        <w:jc w:val="both"/>
        <w:rPr>
          <w:rFonts w:ascii="Times New Roman" w:eastAsia="Calibri" w:hAnsi="Times New Roman" w:cs="Times New Roman"/>
          <w:sz w:val="12"/>
          <w:szCs w:val="12"/>
        </w:rPr>
      </w:pPr>
      <w:r w:rsidRPr="00170D52">
        <w:rPr>
          <w:rFonts w:ascii="Times New Roman" w:eastAsia="Calibri" w:hAnsi="Times New Roman" w:cs="Times New Roman"/>
          <w:sz w:val="12"/>
          <w:szCs w:val="12"/>
        </w:rPr>
        <w:t>Наледи, образовавшиеся из-за аварий на подземных коммуникациях, ликвидируются организациями - владельцами коммуникаций либо на основании договора специализированными организациями за счет владельцев коммуникаций.</w:t>
      </w:r>
    </w:p>
    <w:p w:rsidR="00170D52" w:rsidRPr="00170D52" w:rsidRDefault="00170D52" w:rsidP="000973D8">
      <w:pPr>
        <w:tabs>
          <w:tab w:val="left" w:pos="284"/>
        </w:tabs>
        <w:spacing w:after="0" w:line="240" w:lineRule="auto"/>
        <w:ind w:firstLine="284"/>
        <w:jc w:val="both"/>
        <w:rPr>
          <w:rFonts w:ascii="Times New Roman" w:eastAsia="Calibri" w:hAnsi="Times New Roman" w:cs="Times New Roman"/>
          <w:sz w:val="12"/>
          <w:szCs w:val="12"/>
        </w:rPr>
      </w:pPr>
      <w:r w:rsidRPr="00170D52">
        <w:rPr>
          <w:rFonts w:ascii="Times New Roman" w:eastAsia="Calibri" w:hAnsi="Times New Roman" w:cs="Times New Roman"/>
          <w:bCs/>
          <w:sz w:val="12"/>
          <w:szCs w:val="12"/>
        </w:rPr>
        <w:t>7.8.14.</w:t>
      </w:r>
      <w:r w:rsidRPr="00170D52">
        <w:rPr>
          <w:rFonts w:ascii="Times New Roman" w:eastAsia="Calibri" w:hAnsi="Times New Roman" w:cs="Times New Roman"/>
          <w:sz w:val="12"/>
          <w:szCs w:val="12"/>
        </w:rPr>
        <w:t xml:space="preserve"> Проведение работ при строительстве, ремонте, реконструкции коммуникаций по просроченным разрешениям является самовольным проведением земляных работ.</w:t>
      </w:r>
    </w:p>
    <w:p w:rsidR="00170D52" w:rsidRPr="00170D52" w:rsidRDefault="00170D52" w:rsidP="000973D8">
      <w:pPr>
        <w:tabs>
          <w:tab w:val="left" w:pos="284"/>
        </w:tabs>
        <w:spacing w:after="0" w:line="240" w:lineRule="auto"/>
        <w:jc w:val="center"/>
        <w:rPr>
          <w:rFonts w:ascii="Times New Roman" w:eastAsia="Calibri" w:hAnsi="Times New Roman" w:cs="Times New Roman"/>
          <w:b/>
          <w:bCs/>
          <w:sz w:val="12"/>
          <w:szCs w:val="12"/>
        </w:rPr>
      </w:pPr>
      <w:r w:rsidRPr="00170D52">
        <w:rPr>
          <w:rFonts w:ascii="Times New Roman" w:eastAsia="Calibri" w:hAnsi="Times New Roman" w:cs="Times New Roman"/>
          <w:b/>
          <w:bCs/>
          <w:sz w:val="12"/>
          <w:szCs w:val="12"/>
        </w:rPr>
        <w:t>7.9. Содержание животных</w:t>
      </w:r>
    </w:p>
    <w:p w:rsidR="00170D52" w:rsidRPr="00170D52" w:rsidRDefault="00170D52" w:rsidP="000973D8">
      <w:pPr>
        <w:tabs>
          <w:tab w:val="left" w:pos="284"/>
        </w:tabs>
        <w:spacing w:after="0" w:line="240" w:lineRule="auto"/>
        <w:ind w:firstLine="284"/>
        <w:jc w:val="both"/>
        <w:rPr>
          <w:rFonts w:ascii="Times New Roman" w:eastAsia="Calibri" w:hAnsi="Times New Roman" w:cs="Times New Roman"/>
          <w:sz w:val="12"/>
          <w:szCs w:val="12"/>
        </w:rPr>
      </w:pPr>
      <w:r w:rsidRPr="00170D52">
        <w:rPr>
          <w:rFonts w:ascii="Times New Roman" w:eastAsia="Calibri" w:hAnsi="Times New Roman" w:cs="Times New Roman"/>
          <w:bCs/>
          <w:sz w:val="12"/>
          <w:szCs w:val="12"/>
        </w:rPr>
        <w:t>7.9.1.</w:t>
      </w:r>
      <w:r w:rsidRPr="00170D52">
        <w:rPr>
          <w:rFonts w:ascii="Times New Roman" w:eastAsia="Calibri" w:hAnsi="Times New Roman" w:cs="Times New Roman"/>
          <w:sz w:val="12"/>
          <w:szCs w:val="12"/>
        </w:rPr>
        <w:t xml:space="preserve"> Владельцы животных обязаны предотвращать опасное воздействие своих животных на других животных и людей, а также обеспечивать тишину для окружающих в соответствии с санитарными нормами, соблюдать действующие санитарно-гигиенические и ветеринарные правила.</w:t>
      </w:r>
    </w:p>
    <w:p w:rsidR="00170D52" w:rsidRPr="00170D52" w:rsidRDefault="00170D52" w:rsidP="000973D8">
      <w:pPr>
        <w:tabs>
          <w:tab w:val="left" w:pos="284"/>
        </w:tabs>
        <w:spacing w:after="0" w:line="240" w:lineRule="auto"/>
        <w:ind w:firstLine="284"/>
        <w:jc w:val="both"/>
        <w:rPr>
          <w:rFonts w:ascii="Times New Roman" w:eastAsia="Calibri" w:hAnsi="Times New Roman" w:cs="Times New Roman"/>
          <w:sz w:val="12"/>
          <w:szCs w:val="12"/>
        </w:rPr>
      </w:pPr>
      <w:r w:rsidRPr="00170D52">
        <w:rPr>
          <w:rFonts w:ascii="Times New Roman" w:eastAsia="Calibri" w:hAnsi="Times New Roman" w:cs="Times New Roman"/>
          <w:sz w:val="12"/>
          <w:szCs w:val="12"/>
        </w:rPr>
        <w:t>7.9.2. Содержание собак, кошек и иных животных в отдельных квартирах, занятых одной семьей, допускается при условии соблюдения ветеринарно-санитарных правил, а в квартирах, занятых несколькими семьями, лишь при наличии согласия всех проживающих.</w:t>
      </w:r>
    </w:p>
    <w:p w:rsidR="00170D52" w:rsidRPr="00170D52" w:rsidRDefault="00170D52" w:rsidP="000973D8">
      <w:pPr>
        <w:tabs>
          <w:tab w:val="left" w:pos="284"/>
        </w:tabs>
        <w:spacing w:after="0" w:line="240" w:lineRule="auto"/>
        <w:ind w:firstLine="284"/>
        <w:jc w:val="both"/>
        <w:rPr>
          <w:rFonts w:ascii="Times New Roman" w:eastAsia="Calibri" w:hAnsi="Times New Roman" w:cs="Times New Roman"/>
          <w:sz w:val="12"/>
          <w:szCs w:val="12"/>
        </w:rPr>
      </w:pPr>
      <w:r w:rsidRPr="00170D52">
        <w:rPr>
          <w:rFonts w:ascii="Times New Roman" w:eastAsia="Calibri" w:hAnsi="Times New Roman" w:cs="Times New Roman"/>
          <w:sz w:val="12"/>
          <w:szCs w:val="12"/>
        </w:rPr>
        <w:t>7.9</w:t>
      </w:r>
      <w:r w:rsidRPr="00170D52">
        <w:rPr>
          <w:rFonts w:ascii="Times New Roman" w:eastAsia="Calibri" w:hAnsi="Times New Roman" w:cs="Times New Roman"/>
          <w:bCs/>
          <w:sz w:val="12"/>
          <w:szCs w:val="12"/>
        </w:rPr>
        <w:t>.3.</w:t>
      </w:r>
      <w:r w:rsidRPr="00170D52">
        <w:rPr>
          <w:rFonts w:ascii="Times New Roman" w:eastAsia="Calibri" w:hAnsi="Times New Roman" w:cs="Times New Roman"/>
          <w:sz w:val="12"/>
          <w:szCs w:val="12"/>
        </w:rPr>
        <w:t xml:space="preserve"> Не допускается содержание собак, кошек и иных животных в местах общего пользования жилых домов (на лестничных клетках, чердаках, в подвалах, коридорах) и коммунальных квартирах, а также на балконах и лоджиях.</w:t>
      </w:r>
    </w:p>
    <w:p w:rsidR="00170D52" w:rsidRPr="00170D52" w:rsidRDefault="00170D52" w:rsidP="000973D8">
      <w:pPr>
        <w:tabs>
          <w:tab w:val="left" w:pos="284"/>
        </w:tabs>
        <w:spacing w:after="0" w:line="240" w:lineRule="auto"/>
        <w:ind w:firstLine="284"/>
        <w:jc w:val="both"/>
        <w:rPr>
          <w:rFonts w:ascii="Times New Roman" w:eastAsia="Calibri" w:hAnsi="Times New Roman" w:cs="Times New Roman"/>
          <w:sz w:val="12"/>
          <w:szCs w:val="12"/>
        </w:rPr>
      </w:pPr>
      <w:r w:rsidRPr="00170D52">
        <w:rPr>
          <w:rFonts w:ascii="Times New Roman" w:eastAsia="Calibri" w:hAnsi="Times New Roman" w:cs="Times New Roman"/>
          <w:sz w:val="12"/>
          <w:szCs w:val="12"/>
        </w:rPr>
        <w:t>7.9.4. Владельцы собак, кошек и иных животных обязаны:</w:t>
      </w:r>
    </w:p>
    <w:p w:rsidR="00170D52" w:rsidRPr="00170D52" w:rsidRDefault="00170D52" w:rsidP="000973D8">
      <w:pPr>
        <w:tabs>
          <w:tab w:val="left" w:pos="284"/>
        </w:tabs>
        <w:spacing w:after="0" w:line="240" w:lineRule="auto"/>
        <w:ind w:firstLine="284"/>
        <w:jc w:val="both"/>
        <w:rPr>
          <w:rFonts w:ascii="Times New Roman" w:eastAsia="Calibri" w:hAnsi="Times New Roman" w:cs="Times New Roman"/>
          <w:sz w:val="12"/>
          <w:szCs w:val="12"/>
        </w:rPr>
      </w:pPr>
      <w:r w:rsidRPr="00170D52">
        <w:rPr>
          <w:rFonts w:ascii="Times New Roman" w:eastAsia="Calibri" w:hAnsi="Times New Roman" w:cs="Times New Roman"/>
          <w:sz w:val="12"/>
          <w:szCs w:val="12"/>
        </w:rPr>
        <w:t>- принимать необходимые меры, обеспечивающие безопасность животных для окружающих (выгул собак на поводке и при наличии намордника (кроме щенков в возрасте до 3 месяцев и декоративных пород собак))</w:t>
      </w:r>
    </w:p>
    <w:p w:rsidR="00170D52" w:rsidRPr="00170D52" w:rsidRDefault="00170D52" w:rsidP="000973D8">
      <w:pPr>
        <w:tabs>
          <w:tab w:val="left" w:pos="284"/>
        </w:tabs>
        <w:spacing w:after="0" w:line="240" w:lineRule="auto"/>
        <w:ind w:firstLine="284"/>
        <w:jc w:val="both"/>
        <w:rPr>
          <w:rFonts w:ascii="Times New Roman" w:eastAsia="Calibri" w:hAnsi="Times New Roman" w:cs="Times New Roman"/>
          <w:sz w:val="12"/>
          <w:szCs w:val="12"/>
        </w:rPr>
      </w:pPr>
      <w:r w:rsidRPr="00170D52">
        <w:rPr>
          <w:rFonts w:ascii="Times New Roman" w:eastAsia="Calibri" w:hAnsi="Times New Roman" w:cs="Times New Roman"/>
          <w:sz w:val="12"/>
          <w:szCs w:val="12"/>
        </w:rPr>
        <w:t>- не допускать загрязнения собаками, кошками и иными животными квартир, лестничных клеток, подвалов, мест общего пользования в жилых домах, а также дворов, тротуаров, улиц, школьных и детских площадок (загрязнение указанных мест немедленно устраняется владельцам кошек и собак)</w:t>
      </w:r>
    </w:p>
    <w:p w:rsidR="00170D52" w:rsidRPr="00170D52" w:rsidRDefault="00170D52" w:rsidP="000973D8">
      <w:pPr>
        <w:tabs>
          <w:tab w:val="left" w:pos="284"/>
        </w:tabs>
        <w:spacing w:after="0" w:line="240" w:lineRule="auto"/>
        <w:ind w:firstLine="284"/>
        <w:jc w:val="both"/>
        <w:rPr>
          <w:rFonts w:ascii="Times New Roman" w:eastAsia="Calibri" w:hAnsi="Times New Roman" w:cs="Times New Roman"/>
          <w:sz w:val="12"/>
          <w:szCs w:val="12"/>
        </w:rPr>
      </w:pPr>
      <w:r w:rsidRPr="00170D52">
        <w:rPr>
          <w:rFonts w:ascii="Times New Roman" w:eastAsia="Calibri" w:hAnsi="Times New Roman" w:cs="Times New Roman"/>
          <w:sz w:val="12"/>
          <w:szCs w:val="12"/>
        </w:rPr>
        <w:lastRenderedPageBreak/>
        <w:t>- не допускать собак, кошек и иных животных на детские площадки, в магазины, пункты общего питания и другие места общего пользования</w:t>
      </w:r>
    </w:p>
    <w:p w:rsidR="00170D52" w:rsidRPr="00170D52" w:rsidRDefault="00170D52" w:rsidP="000973D8">
      <w:pPr>
        <w:tabs>
          <w:tab w:val="left" w:pos="284"/>
        </w:tabs>
        <w:spacing w:after="0" w:line="240" w:lineRule="auto"/>
        <w:ind w:firstLine="284"/>
        <w:jc w:val="both"/>
        <w:rPr>
          <w:rFonts w:ascii="Times New Roman" w:eastAsia="Calibri" w:hAnsi="Times New Roman" w:cs="Times New Roman"/>
          <w:sz w:val="12"/>
          <w:szCs w:val="12"/>
        </w:rPr>
      </w:pPr>
      <w:r w:rsidRPr="00170D52">
        <w:rPr>
          <w:rFonts w:ascii="Times New Roman" w:eastAsia="Calibri" w:hAnsi="Times New Roman" w:cs="Times New Roman"/>
          <w:sz w:val="12"/>
          <w:szCs w:val="12"/>
        </w:rPr>
        <w:t>- незамедлительно сообщать в ветеринарные учреждения и органы здравоохранения о всех случаях укусов собакой или кошкой человека и доставлять в ближайшее учреждение животных для осмотра и карантина</w:t>
      </w:r>
    </w:p>
    <w:p w:rsidR="00170D52" w:rsidRPr="00170D52" w:rsidRDefault="00170D52" w:rsidP="000973D8">
      <w:pPr>
        <w:tabs>
          <w:tab w:val="left" w:pos="284"/>
        </w:tabs>
        <w:spacing w:after="0" w:line="240" w:lineRule="auto"/>
        <w:ind w:firstLine="284"/>
        <w:jc w:val="both"/>
        <w:rPr>
          <w:rFonts w:ascii="Times New Roman" w:eastAsia="Calibri" w:hAnsi="Times New Roman" w:cs="Times New Roman"/>
          <w:sz w:val="12"/>
          <w:szCs w:val="12"/>
        </w:rPr>
      </w:pPr>
      <w:r w:rsidRPr="00170D52">
        <w:rPr>
          <w:rFonts w:ascii="Times New Roman" w:eastAsia="Calibri" w:hAnsi="Times New Roman" w:cs="Times New Roman"/>
          <w:sz w:val="12"/>
          <w:szCs w:val="12"/>
        </w:rPr>
        <w:t>- немедленно сообщать в ветеринарные учреждения о случаях внезапного падежа животных и птиц. При подозрении на заболевание этих животных, до прибытия ветеринара, изолировать их.</w:t>
      </w:r>
    </w:p>
    <w:p w:rsidR="00170D52" w:rsidRPr="00170D52" w:rsidRDefault="00170D52" w:rsidP="000973D8">
      <w:pPr>
        <w:tabs>
          <w:tab w:val="left" w:pos="284"/>
        </w:tabs>
        <w:spacing w:after="0" w:line="240" w:lineRule="auto"/>
        <w:ind w:firstLine="284"/>
        <w:jc w:val="both"/>
        <w:rPr>
          <w:rFonts w:ascii="Times New Roman" w:eastAsia="Calibri" w:hAnsi="Times New Roman" w:cs="Times New Roman"/>
          <w:sz w:val="12"/>
          <w:szCs w:val="12"/>
        </w:rPr>
      </w:pPr>
      <w:r w:rsidRPr="00170D52">
        <w:rPr>
          <w:rFonts w:ascii="Times New Roman" w:eastAsia="Calibri" w:hAnsi="Times New Roman" w:cs="Times New Roman"/>
          <w:sz w:val="12"/>
          <w:szCs w:val="12"/>
        </w:rPr>
        <w:t>7.9.5. Выгуливание собак допускается только в местах, определенных администрацией поселения.</w:t>
      </w:r>
    </w:p>
    <w:p w:rsidR="00170D52" w:rsidRPr="00170D52" w:rsidRDefault="00170D52" w:rsidP="000973D8">
      <w:pPr>
        <w:tabs>
          <w:tab w:val="left" w:pos="284"/>
        </w:tabs>
        <w:spacing w:after="0" w:line="240" w:lineRule="auto"/>
        <w:ind w:firstLine="284"/>
        <w:jc w:val="both"/>
        <w:rPr>
          <w:rFonts w:ascii="Times New Roman" w:eastAsia="Calibri" w:hAnsi="Times New Roman" w:cs="Times New Roman"/>
          <w:sz w:val="12"/>
          <w:szCs w:val="12"/>
        </w:rPr>
      </w:pPr>
      <w:r w:rsidRPr="00170D52">
        <w:rPr>
          <w:rFonts w:ascii="Times New Roman" w:eastAsia="Calibri" w:hAnsi="Times New Roman" w:cs="Times New Roman"/>
          <w:sz w:val="12"/>
          <w:szCs w:val="12"/>
        </w:rPr>
        <w:t xml:space="preserve">7.9.6. На территории поселения запрещается проведение собачьих боев.  </w:t>
      </w:r>
    </w:p>
    <w:p w:rsidR="00170D52" w:rsidRPr="00170D52" w:rsidRDefault="00170D52" w:rsidP="000973D8">
      <w:pPr>
        <w:tabs>
          <w:tab w:val="left" w:pos="284"/>
        </w:tabs>
        <w:spacing w:after="0" w:line="240" w:lineRule="auto"/>
        <w:ind w:firstLine="284"/>
        <w:jc w:val="both"/>
        <w:rPr>
          <w:rFonts w:ascii="Times New Roman" w:eastAsia="Calibri" w:hAnsi="Times New Roman" w:cs="Times New Roman"/>
          <w:sz w:val="12"/>
          <w:szCs w:val="12"/>
        </w:rPr>
      </w:pPr>
      <w:r w:rsidRPr="00170D52">
        <w:rPr>
          <w:rFonts w:ascii="Times New Roman" w:eastAsia="Calibri" w:hAnsi="Times New Roman" w:cs="Times New Roman"/>
          <w:bCs/>
          <w:sz w:val="12"/>
          <w:szCs w:val="12"/>
        </w:rPr>
        <w:t>7.9.7.</w:t>
      </w:r>
      <w:r w:rsidRPr="00170D52">
        <w:rPr>
          <w:rFonts w:ascii="Times New Roman" w:eastAsia="Calibri" w:hAnsi="Times New Roman" w:cs="Times New Roman"/>
          <w:sz w:val="12"/>
          <w:szCs w:val="12"/>
        </w:rPr>
        <w:t xml:space="preserve"> Запрещено передвижение сельскохозяйственных животных на территории сельского поселения без сопровождающих лиц.</w:t>
      </w:r>
    </w:p>
    <w:p w:rsidR="00170D52" w:rsidRPr="00170D52" w:rsidRDefault="00170D52" w:rsidP="000973D8">
      <w:pPr>
        <w:tabs>
          <w:tab w:val="left" w:pos="284"/>
        </w:tabs>
        <w:spacing w:after="0" w:line="240" w:lineRule="auto"/>
        <w:ind w:firstLine="284"/>
        <w:jc w:val="both"/>
        <w:rPr>
          <w:rFonts w:ascii="Times New Roman" w:eastAsia="Calibri" w:hAnsi="Times New Roman" w:cs="Times New Roman"/>
          <w:sz w:val="12"/>
          <w:szCs w:val="12"/>
        </w:rPr>
      </w:pPr>
      <w:r w:rsidRPr="00170D52">
        <w:rPr>
          <w:rFonts w:ascii="Times New Roman" w:eastAsia="Calibri" w:hAnsi="Times New Roman" w:cs="Times New Roman"/>
          <w:bCs/>
          <w:sz w:val="12"/>
          <w:szCs w:val="12"/>
        </w:rPr>
        <w:t xml:space="preserve">7.9.8. </w:t>
      </w:r>
      <w:r w:rsidRPr="00170D52">
        <w:rPr>
          <w:rFonts w:ascii="Times New Roman" w:eastAsia="Calibri" w:hAnsi="Times New Roman" w:cs="Times New Roman"/>
          <w:sz w:val="12"/>
          <w:szCs w:val="12"/>
        </w:rPr>
        <w:t>Выпас сельскохозяйственных животных осуществляется на специально отведенных администрацией сельского поселения местах выпаса под наблюдением владельца или уполномоченного им лица или в черте населенного пункта на прилегающей к домовладению территории на привязи. Безнадзорный, беспривязный выпас не допускается.</w:t>
      </w:r>
    </w:p>
    <w:p w:rsidR="00170D52" w:rsidRPr="00170D52" w:rsidRDefault="00170D52" w:rsidP="000973D8">
      <w:pPr>
        <w:tabs>
          <w:tab w:val="left" w:pos="284"/>
        </w:tabs>
        <w:spacing w:after="0" w:line="240" w:lineRule="auto"/>
        <w:ind w:firstLine="284"/>
        <w:jc w:val="both"/>
        <w:rPr>
          <w:rFonts w:ascii="Times New Roman" w:eastAsia="Calibri" w:hAnsi="Times New Roman" w:cs="Times New Roman"/>
          <w:sz w:val="12"/>
          <w:szCs w:val="12"/>
        </w:rPr>
      </w:pPr>
      <w:r w:rsidRPr="00170D52">
        <w:rPr>
          <w:rFonts w:ascii="Times New Roman" w:eastAsia="Calibri" w:hAnsi="Times New Roman" w:cs="Times New Roman"/>
          <w:bCs/>
          <w:sz w:val="12"/>
          <w:szCs w:val="12"/>
        </w:rPr>
        <w:t xml:space="preserve">7.9.9. </w:t>
      </w:r>
      <w:r w:rsidRPr="00170D52">
        <w:rPr>
          <w:rFonts w:ascii="Times New Roman" w:eastAsia="Calibri" w:hAnsi="Times New Roman" w:cs="Times New Roman"/>
          <w:sz w:val="12"/>
          <w:szCs w:val="12"/>
        </w:rPr>
        <w:t>Отлов бродячих животных осуществляется специализированными организациями по договорам с администрацией сельского поселения в пределах средств, предусмотренных в бюджете муниципального образования на эти цели.</w:t>
      </w:r>
    </w:p>
    <w:p w:rsidR="00170D52" w:rsidRPr="00170D52" w:rsidRDefault="00170D52" w:rsidP="000973D8">
      <w:pPr>
        <w:tabs>
          <w:tab w:val="left" w:pos="284"/>
        </w:tabs>
        <w:spacing w:after="0" w:line="240" w:lineRule="auto"/>
        <w:jc w:val="center"/>
        <w:rPr>
          <w:rFonts w:ascii="Times New Roman" w:eastAsia="Calibri" w:hAnsi="Times New Roman" w:cs="Times New Roman"/>
          <w:b/>
          <w:bCs/>
          <w:sz w:val="12"/>
          <w:szCs w:val="12"/>
        </w:rPr>
      </w:pPr>
      <w:r w:rsidRPr="00170D52">
        <w:rPr>
          <w:rFonts w:ascii="Times New Roman" w:eastAsia="Calibri" w:hAnsi="Times New Roman" w:cs="Times New Roman"/>
          <w:b/>
          <w:bCs/>
          <w:sz w:val="12"/>
          <w:szCs w:val="12"/>
        </w:rPr>
        <w:t>7.10. Особые требования к доступности жилой среды</w:t>
      </w:r>
    </w:p>
    <w:p w:rsidR="00170D52" w:rsidRPr="00170D52" w:rsidRDefault="00170D52" w:rsidP="000973D8">
      <w:pPr>
        <w:tabs>
          <w:tab w:val="left" w:pos="284"/>
        </w:tabs>
        <w:spacing w:after="0" w:line="240" w:lineRule="auto"/>
        <w:ind w:firstLine="284"/>
        <w:jc w:val="both"/>
        <w:rPr>
          <w:rFonts w:ascii="Times New Roman" w:eastAsia="Calibri" w:hAnsi="Times New Roman" w:cs="Times New Roman"/>
          <w:bCs/>
          <w:sz w:val="12"/>
          <w:szCs w:val="12"/>
        </w:rPr>
      </w:pPr>
      <w:r w:rsidRPr="00170D52">
        <w:rPr>
          <w:rFonts w:ascii="Times New Roman" w:eastAsia="Calibri" w:hAnsi="Times New Roman" w:cs="Times New Roman"/>
          <w:bCs/>
          <w:sz w:val="12"/>
          <w:szCs w:val="12"/>
        </w:rPr>
        <w:t>7.10.1. При проектировании объектов благоустройства жилой среды, улиц и дорог, объектов культурно-бытового обслуживания предусматривается доступность среды населенных пунктов для пожилых людей и людей с ограниченными возможностями, оснащение этих объектов элементами и техническими средствами, способствующими передвижению престарелых граждан и людей с ограниченными возможностями.</w:t>
      </w:r>
    </w:p>
    <w:p w:rsidR="00170D52" w:rsidRPr="00170D52" w:rsidRDefault="00170D52" w:rsidP="000973D8">
      <w:pPr>
        <w:tabs>
          <w:tab w:val="left" w:pos="284"/>
        </w:tabs>
        <w:spacing w:after="0" w:line="240" w:lineRule="auto"/>
        <w:ind w:firstLine="284"/>
        <w:jc w:val="both"/>
        <w:rPr>
          <w:rFonts w:ascii="Times New Roman" w:eastAsia="Calibri" w:hAnsi="Times New Roman" w:cs="Times New Roman"/>
          <w:sz w:val="12"/>
          <w:szCs w:val="12"/>
        </w:rPr>
      </w:pPr>
      <w:r w:rsidRPr="00170D52">
        <w:rPr>
          <w:rFonts w:ascii="Times New Roman" w:eastAsia="Calibri" w:hAnsi="Times New Roman" w:cs="Times New Roman"/>
          <w:bCs/>
          <w:sz w:val="12"/>
          <w:szCs w:val="12"/>
        </w:rPr>
        <w:t>7.10.2.</w:t>
      </w:r>
      <w:r w:rsidRPr="00170D52">
        <w:rPr>
          <w:rFonts w:ascii="Times New Roman" w:eastAsia="Calibri" w:hAnsi="Times New Roman" w:cs="Times New Roman"/>
          <w:b/>
          <w:bCs/>
          <w:sz w:val="12"/>
          <w:szCs w:val="12"/>
        </w:rPr>
        <w:t xml:space="preserve"> </w:t>
      </w:r>
      <w:r w:rsidRPr="00170D52">
        <w:rPr>
          <w:rFonts w:ascii="Times New Roman" w:eastAsia="Calibri" w:hAnsi="Times New Roman" w:cs="Times New Roman"/>
          <w:bCs/>
          <w:sz w:val="12"/>
          <w:szCs w:val="12"/>
        </w:rPr>
        <w:t>Проектирование, строительство, установка технических средств и оборудования, способствующих передвижению лиц и людей с ограниченными возможностями осуществляется при новом строительстве, реконструкции заказчиком в соответствии с утвержденной проектной документацией.</w:t>
      </w:r>
    </w:p>
    <w:p w:rsidR="00170D52" w:rsidRPr="00170D52" w:rsidRDefault="00170D52" w:rsidP="000973D8">
      <w:pPr>
        <w:tabs>
          <w:tab w:val="left" w:pos="284"/>
        </w:tabs>
        <w:spacing w:after="0" w:line="240" w:lineRule="auto"/>
        <w:jc w:val="center"/>
        <w:rPr>
          <w:rFonts w:ascii="Times New Roman" w:eastAsia="Calibri" w:hAnsi="Times New Roman" w:cs="Times New Roman"/>
          <w:b/>
          <w:bCs/>
          <w:sz w:val="12"/>
          <w:szCs w:val="12"/>
        </w:rPr>
      </w:pPr>
      <w:r w:rsidRPr="00170D52">
        <w:rPr>
          <w:rFonts w:ascii="Times New Roman" w:eastAsia="Calibri" w:hAnsi="Times New Roman" w:cs="Times New Roman"/>
          <w:b/>
          <w:bCs/>
          <w:sz w:val="12"/>
          <w:szCs w:val="12"/>
        </w:rPr>
        <w:t>7.11. Праздничное оформление</w:t>
      </w:r>
    </w:p>
    <w:p w:rsidR="00170D52" w:rsidRPr="00170D52" w:rsidRDefault="00170D52" w:rsidP="000973D8">
      <w:pPr>
        <w:tabs>
          <w:tab w:val="left" w:pos="284"/>
        </w:tabs>
        <w:spacing w:after="0" w:line="240" w:lineRule="auto"/>
        <w:ind w:firstLine="284"/>
        <w:jc w:val="both"/>
        <w:rPr>
          <w:rFonts w:ascii="Times New Roman" w:eastAsia="Calibri" w:hAnsi="Times New Roman" w:cs="Times New Roman"/>
          <w:sz w:val="12"/>
          <w:szCs w:val="12"/>
        </w:rPr>
      </w:pPr>
      <w:r w:rsidRPr="00170D52">
        <w:rPr>
          <w:rFonts w:ascii="Times New Roman" w:eastAsia="Calibri" w:hAnsi="Times New Roman" w:cs="Times New Roman"/>
          <w:bCs/>
          <w:sz w:val="12"/>
          <w:szCs w:val="12"/>
        </w:rPr>
        <w:t>7.11.1.</w:t>
      </w:r>
      <w:r w:rsidRPr="00170D52">
        <w:rPr>
          <w:rFonts w:ascii="Times New Roman" w:eastAsia="Calibri" w:hAnsi="Times New Roman" w:cs="Times New Roman"/>
          <w:sz w:val="12"/>
          <w:szCs w:val="12"/>
        </w:rPr>
        <w:t xml:space="preserve"> Праздничное оформление территории сельского поселения  выполняется по решению администрации сельского поселения  на период проведения государственных, региональных, районных, поселенческих праздников, мероприятий, связанных со знаменательными событиями.</w:t>
      </w:r>
    </w:p>
    <w:p w:rsidR="00170D52" w:rsidRPr="00170D52" w:rsidRDefault="00170D52" w:rsidP="000973D8">
      <w:pPr>
        <w:tabs>
          <w:tab w:val="left" w:pos="284"/>
        </w:tabs>
        <w:spacing w:after="0" w:line="240" w:lineRule="auto"/>
        <w:ind w:firstLine="284"/>
        <w:jc w:val="both"/>
        <w:rPr>
          <w:rFonts w:ascii="Times New Roman" w:eastAsia="Calibri" w:hAnsi="Times New Roman" w:cs="Times New Roman"/>
          <w:sz w:val="12"/>
          <w:szCs w:val="12"/>
        </w:rPr>
      </w:pPr>
      <w:r w:rsidRPr="00170D52">
        <w:rPr>
          <w:rFonts w:ascii="Times New Roman" w:eastAsia="Calibri" w:hAnsi="Times New Roman" w:cs="Times New Roman"/>
          <w:sz w:val="12"/>
          <w:szCs w:val="12"/>
        </w:rPr>
        <w:t>Оформление зданий, сооружений осуществляется их владельцами в рамках концепции праздничного оформления территории населенных пунктов поселения.</w:t>
      </w:r>
    </w:p>
    <w:p w:rsidR="00170D52" w:rsidRPr="00170D52" w:rsidRDefault="00170D52" w:rsidP="000973D8">
      <w:pPr>
        <w:tabs>
          <w:tab w:val="left" w:pos="284"/>
        </w:tabs>
        <w:spacing w:after="0" w:line="240" w:lineRule="auto"/>
        <w:ind w:firstLine="284"/>
        <w:jc w:val="both"/>
        <w:rPr>
          <w:rFonts w:ascii="Times New Roman" w:eastAsia="Calibri" w:hAnsi="Times New Roman" w:cs="Times New Roman"/>
          <w:sz w:val="12"/>
          <w:szCs w:val="12"/>
        </w:rPr>
      </w:pPr>
      <w:r w:rsidRPr="00170D52">
        <w:rPr>
          <w:rFonts w:ascii="Times New Roman" w:eastAsia="Calibri" w:hAnsi="Times New Roman" w:cs="Times New Roman"/>
          <w:bCs/>
          <w:sz w:val="12"/>
          <w:szCs w:val="12"/>
        </w:rPr>
        <w:t>7.11.2.</w:t>
      </w:r>
      <w:r w:rsidRPr="00170D52">
        <w:rPr>
          <w:rFonts w:ascii="Times New Roman" w:eastAsia="Calibri" w:hAnsi="Times New Roman" w:cs="Times New Roman"/>
          <w:sz w:val="12"/>
          <w:szCs w:val="12"/>
        </w:rPr>
        <w:t xml:space="preserve"> Работы, связанные с проведением сельских торжественных и праздничных мероприятий, осуществляются организациями самостоятельно за счет собственных средств, а также по договорам с администрацией сельского поселения в пределах средств, предусмотренных на эти цели в бюджете сельского поселения или на привлеченные средства.</w:t>
      </w:r>
    </w:p>
    <w:p w:rsidR="00170D52" w:rsidRPr="00170D52" w:rsidRDefault="00170D52" w:rsidP="000973D8">
      <w:pPr>
        <w:tabs>
          <w:tab w:val="left" w:pos="284"/>
        </w:tabs>
        <w:spacing w:after="0" w:line="240" w:lineRule="auto"/>
        <w:ind w:firstLine="284"/>
        <w:jc w:val="both"/>
        <w:rPr>
          <w:rFonts w:ascii="Times New Roman" w:eastAsia="Calibri" w:hAnsi="Times New Roman" w:cs="Times New Roman"/>
          <w:sz w:val="12"/>
          <w:szCs w:val="12"/>
        </w:rPr>
      </w:pPr>
      <w:r w:rsidRPr="00170D52">
        <w:rPr>
          <w:rFonts w:ascii="Times New Roman" w:eastAsia="Calibri" w:hAnsi="Times New Roman" w:cs="Times New Roman"/>
          <w:bCs/>
          <w:sz w:val="12"/>
          <w:szCs w:val="12"/>
        </w:rPr>
        <w:t>7.11.3.</w:t>
      </w:r>
      <w:r w:rsidRPr="00170D52">
        <w:rPr>
          <w:rFonts w:ascii="Times New Roman" w:eastAsia="Calibri" w:hAnsi="Times New Roman" w:cs="Times New Roman"/>
          <w:sz w:val="12"/>
          <w:szCs w:val="12"/>
        </w:rPr>
        <w:t xml:space="preserve"> В праздничное оформление включается: вывеска флагов, лозунгов, гирлянд, панно, установка декоративных элементов и композиций, стендов, киосков, трибун, эстрад, а также устройство праздничной иллюминации.</w:t>
      </w:r>
    </w:p>
    <w:p w:rsidR="00170D52" w:rsidRPr="00170D52" w:rsidRDefault="00170D52" w:rsidP="000973D8">
      <w:pPr>
        <w:tabs>
          <w:tab w:val="left" w:pos="284"/>
        </w:tabs>
        <w:spacing w:after="0" w:line="240" w:lineRule="auto"/>
        <w:ind w:firstLine="284"/>
        <w:jc w:val="both"/>
        <w:rPr>
          <w:rFonts w:ascii="Times New Roman" w:eastAsia="Calibri" w:hAnsi="Times New Roman" w:cs="Times New Roman"/>
          <w:sz w:val="12"/>
          <w:szCs w:val="12"/>
        </w:rPr>
      </w:pPr>
      <w:r w:rsidRPr="00170D52">
        <w:rPr>
          <w:rFonts w:ascii="Times New Roman" w:eastAsia="Calibri" w:hAnsi="Times New Roman" w:cs="Times New Roman"/>
          <w:bCs/>
          <w:sz w:val="12"/>
          <w:szCs w:val="12"/>
        </w:rPr>
        <w:t>7.11.4.</w:t>
      </w:r>
      <w:r w:rsidRPr="00170D52">
        <w:rPr>
          <w:rFonts w:ascii="Times New Roman" w:eastAsia="Calibri" w:hAnsi="Times New Roman" w:cs="Times New Roman"/>
          <w:sz w:val="12"/>
          <w:szCs w:val="12"/>
        </w:rPr>
        <w:t xml:space="preserve"> Концепция праздничного оформления определяется программой мероприятий и схемой размещения объектов и элементов праздничного оформления, утверждаемыми администрацией сельского поселения.</w:t>
      </w:r>
    </w:p>
    <w:p w:rsidR="00170D52" w:rsidRPr="00170D52" w:rsidRDefault="00170D52" w:rsidP="000973D8">
      <w:pPr>
        <w:tabs>
          <w:tab w:val="left" w:pos="284"/>
        </w:tabs>
        <w:spacing w:after="0" w:line="240" w:lineRule="auto"/>
        <w:ind w:firstLine="284"/>
        <w:jc w:val="both"/>
        <w:rPr>
          <w:rFonts w:ascii="Times New Roman" w:eastAsia="Calibri" w:hAnsi="Times New Roman" w:cs="Times New Roman"/>
          <w:sz w:val="12"/>
          <w:szCs w:val="12"/>
        </w:rPr>
      </w:pPr>
      <w:r w:rsidRPr="00170D52">
        <w:rPr>
          <w:rFonts w:ascii="Times New Roman" w:eastAsia="Calibri" w:hAnsi="Times New Roman" w:cs="Times New Roman"/>
          <w:bCs/>
          <w:sz w:val="12"/>
          <w:szCs w:val="12"/>
        </w:rPr>
        <w:t>7.11.5.</w:t>
      </w:r>
      <w:r w:rsidRPr="00170D52">
        <w:rPr>
          <w:rFonts w:ascii="Times New Roman" w:eastAsia="Calibri" w:hAnsi="Times New Roman" w:cs="Times New Roman"/>
          <w:sz w:val="12"/>
          <w:szCs w:val="12"/>
        </w:rPr>
        <w:t xml:space="preserve"> 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rsidR="00170D52" w:rsidRPr="00170D52" w:rsidRDefault="00170D52" w:rsidP="000973D8">
      <w:pPr>
        <w:tabs>
          <w:tab w:val="left" w:pos="284"/>
        </w:tabs>
        <w:spacing w:after="0" w:line="240" w:lineRule="auto"/>
        <w:jc w:val="center"/>
        <w:rPr>
          <w:rFonts w:ascii="Times New Roman" w:eastAsia="Calibri" w:hAnsi="Times New Roman" w:cs="Times New Roman"/>
          <w:b/>
          <w:sz w:val="12"/>
          <w:szCs w:val="12"/>
        </w:rPr>
      </w:pPr>
      <w:r w:rsidRPr="00170D52">
        <w:rPr>
          <w:rFonts w:ascii="Times New Roman" w:eastAsia="Calibri" w:hAnsi="Times New Roman" w:cs="Times New Roman"/>
          <w:b/>
          <w:sz w:val="12"/>
          <w:szCs w:val="12"/>
        </w:rPr>
        <w:t>Раздел 8. КОНТРОЛЬ И ОТВЕТСТВЕННОСТЬ</w:t>
      </w:r>
    </w:p>
    <w:p w:rsidR="00170D52" w:rsidRPr="00170D52" w:rsidRDefault="00170D52" w:rsidP="000973D8">
      <w:pPr>
        <w:tabs>
          <w:tab w:val="left" w:pos="284"/>
        </w:tabs>
        <w:spacing w:after="0" w:line="240" w:lineRule="auto"/>
        <w:ind w:firstLine="284"/>
        <w:jc w:val="both"/>
        <w:rPr>
          <w:rFonts w:ascii="Times New Roman" w:eastAsia="Calibri" w:hAnsi="Times New Roman" w:cs="Times New Roman"/>
          <w:sz w:val="12"/>
          <w:szCs w:val="12"/>
        </w:rPr>
      </w:pPr>
      <w:r w:rsidRPr="00170D52">
        <w:rPr>
          <w:rFonts w:ascii="Times New Roman" w:eastAsia="Calibri" w:hAnsi="Times New Roman" w:cs="Times New Roman"/>
          <w:bCs/>
          <w:sz w:val="12"/>
          <w:szCs w:val="12"/>
        </w:rPr>
        <w:t>8.1.</w:t>
      </w:r>
      <w:r w:rsidRPr="00170D52">
        <w:rPr>
          <w:rFonts w:ascii="Times New Roman" w:eastAsia="Calibri" w:hAnsi="Times New Roman" w:cs="Times New Roman"/>
          <w:sz w:val="12"/>
          <w:szCs w:val="12"/>
        </w:rPr>
        <w:t xml:space="preserve"> Контроль  за выполнением  настоящих Правил осуществляет  Администрация сельского поселения.</w:t>
      </w:r>
    </w:p>
    <w:p w:rsidR="00170D52" w:rsidRPr="00170D52" w:rsidRDefault="00170D52" w:rsidP="000973D8">
      <w:pPr>
        <w:tabs>
          <w:tab w:val="left" w:pos="284"/>
        </w:tabs>
        <w:spacing w:after="0" w:line="240" w:lineRule="auto"/>
        <w:ind w:firstLine="284"/>
        <w:jc w:val="both"/>
        <w:rPr>
          <w:rFonts w:ascii="Times New Roman" w:eastAsia="Calibri" w:hAnsi="Times New Roman" w:cs="Times New Roman"/>
          <w:sz w:val="12"/>
          <w:szCs w:val="12"/>
        </w:rPr>
      </w:pPr>
      <w:r w:rsidRPr="00170D52">
        <w:rPr>
          <w:rFonts w:ascii="Times New Roman" w:eastAsia="Calibri" w:hAnsi="Times New Roman" w:cs="Times New Roman"/>
          <w:bCs/>
          <w:sz w:val="12"/>
          <w:szCs w:val="12"/>
        </w:rPr>
        <w:t>8.2.</w:t>
      </w:r>
      <w:r w:rsidRPr="00170D52">
        <w:rPr>
          <w:rFonts w:ascii="Times New Roman" w:eastAsia="Calibri" w:hAnsi="Times New Roman" w:cs="Times New Roman"/>
          <w:sz w:val="12"/>
          <w:szCs w:val="12"/>
        </w:rPr>
        <w:t xml:space="preserve"> Контроль за выполнением настоящих Правил осуществляется в соответствии с действующим законодательством РФ.</w:t>
      </w:r>
    </w:p>
    <w:p w:rsidR="00170D52" w:rsidRPr="00170D52" w:rsidRDefault="00170D52" w:rsidP="000973D8">
      <w:pPr>
        <w:tabs>
          <w:tab w:val="left" w:pos="284"/>
        </w:tabs>
        <w:spacing w:after="0" w:line="240" w:lineRule="auto"/>
        <w:ind w:firstLine="284"/>
        <w:jc w:val="both"/>
        <w:rPr>
          <w:rFonts w:ascii="Times New Roman" w:eastAsia="Calibri" w:hAnsi="Times New Roman" w:cs="Times New Roman"/>
          <w:sz w:val="12"/>
          <w:szCs w:val="12"/>
        </w:rPr>
      </w:pPr>
      <w:r w:rsidRPr="00170D52">
        <w:rPr>
          <w:rFonts w:ascii="Times New Roman" w:eastAsia="Calibri" w:hAnsi="Times New Roman" w:cs="Times New Roman"/>
          <w:bCs/>
          <w:sz w:val="12"/>
          <w:szCs w:val="12"/>
        </w:rPr>
        <w:t>8.3.</w:t>
      </w:r>
      <w:r w:rsidRPr="00170D52">
        <w:rPr>
          <w:rFonts w:ascii="Times New Roman" w:eastAsia="Calibri" w:hAnsi="Times New Roman" w:cs="Times New Roman"/>
          <w:sz w:val="12"/>
          <w:szCs w:val="12"/>
        </w:rPr>
        <w:t xml:space="preserve"> Физические, должностные и юридические лица обязаны обеспечивать условия, необходимые для осуществления контроля за соблюдением настоящих Правил.</w:t>
      </w:r>
    </w:p>
    <w:p w:rsidR="00170D52" w:rsidRPr="00170D52" w:rsidRDefault="00170D52" w:rsidP="000973D8">
      <w:pPr>
        <w:tabs>
          <w:tab w:val="left" w:pos="284"/>
        </w:tabs>
        <w:spacing w:after="0" w:line="240" w:lineRule="auto"/>
        <w:ind w:firstLine="284"/>
        <w:jc w:val="both"/>
        <w:rPr>
          <w:rFonts w:ascii="Times New Roman" w:eastAsia="Calibri" w:hAnsi="Times New Roman" w:cs="Times New Roman"/>
          <w:sz w:val="12"/>
          <w:szCs w:val="12"/>
        </w:rPr>
      </w:pPr>
      <w:r w:rsidRPr="00170D52">
        <w:rPr>
          <w:rFonts w:ascii="Times New Roman" w:eastAsia="Calibri" w:hAnsi="Times New Roman" w:cs="Times New Roman"/>
          <w:bCs/>
          <w:sz w:val="12"/>
          <w:szCs w:val="12"/>
        </w:rPr>
        <w:t xml:space="preserve">8.4. </w:t>
      </w:r>
      <w:r w:rsidRPr="00170D52">
        <w:rPr>
          <w:rFonts w:ascii="Times New Roman" w:eastAsia="Calibri" w:hAnsi="Times New Roman" w:cs="Times New Roman"/>
          <w:sz w:val="12"/>
          <w:szCs w:val="12"/>
        </w:rPr>
        <w:t>Лица, виновные в нарушении настоящих Правил, привлекаются к ответственности в соответствии с законодательством РФ.</w:t>
      </w:r>
    </w:p>
    <w:p w:rsidR="00170D52" w:rsidRPr="005060C4" w:rsidRDefault="00170D52" w:rsidP="00170D52">
      <w:pPr>
        <w:tabs>
          <w:tab w:val="left" w:pos="284"/>
        </w:tabs>
        <w:spacing w:after="0" w:line="240" w:lineRule="auto"/>
        <w:jc w:val="right"/>
        <w:rPr>
          <w:rFonts w:ascii="Times New Roman" w:eastAsia="Calibri" w:hAnsi="Times New Roman" w:cs="Times New Roman"/>
          <w:i/>
          <w:sz w:val="12"/>
          <w:szCs w:val="12"/>
        </w:rPr>
      </w:pPr>
      <w:r w:rsidRPr="005060C4">
        <w:rPr>
          <w:rFonts w:ascii="Times New Roman" w:eastAsia="Calibri" w:hAnsi="Times New Roman" w:cs="Times New Roman"/>
          <w:i/>
          <w:sz w:val="12"/>
          <w:szCs w:val="12"/>
        </w:rPr>
        <w:t>Приложение №1</w:t>
      </w:r>
    </w:p>
    <w:p w:rsidR="00170D52" w:rsidRDefault="00170D52" w:rsidP="00170D52">
      <w:pPr>
        <w:tabs>
          <w:tab w:val="left" w:pos="284"/>
        </w:tabs>
        <w:spacing w:after="0" w:line="240" w:lineRule="auto"/>
        <w:jc w:val="right"/>
        <w:rPr>
          <w:rFonts w:ascii="Times New Roman" w:eastAsia="Calibri" w:hAnsi="Times New Roman" w:cs="Times New Roman"/>
          <w:i/>
          <w:sz w:val="12"/>
          <w:szCs w:val="12"/>
        </w:rPr>
      </w:pPr>
      <w:r w:rsidRPr="005060C4">
        <w:rPr>
          <w:rFonts w:ascii="Times New Roman" w:eastAsia="Calibri" w:hAnsi="Times New Roman" w:cs="Times New Roman"/>
          <w:i/>
          <w:sz w:val="12"/>
          <w:szCs w:val="12"/>
        </w:rPr>
        <w:t xml:space="preserve">к  Правилам благоустройства, организации сбора и </w:t>
      </w:r>
    </w:p>
    <w:p w:rsidR="00170D52" w:rsidRPr="005060C4" w:rsidRDefault="00170D52" w:rsidP="00170D52">
      <w:pPr>
        <w:tabs>
          <w:tab w:val="left" w:pos="284"/>
        </w:tabs>
        <w:spacing w:after="0" w:line="240" w:lineRule="auto"/>
        <w:jc w:val="right"/>
        <w:rPr>
          <w:rFonts w:ascii="Times New Roman" w:eastAsia="Calibri" w:hAnsi="Times New Roman" w:cs="Times New Roman"/>
          <w:i/>
          <w:sz w:val="12"/>
          <w:szCs w:val="12"/>
        </w:rPr>
      </w:pPr>
      <w:r w:rsidRPr="005060C4">
        <w:rPr>
          <w:rFonts w:ascii="Times New Roman" w:eastAsia="Calibri" w:hAnsi="Times New Roman" w:cs="Times New Roman"/>
          <w:i/>
          <w:sz w:val="12"/>
          <w:szCs w:val="12"/>
        </w:rPr>
        <w:t>вывоза твердых бытовых отходов и мусора на территории</w:t>
      </w:r>
    </w:p>
    <w:p w:rsidR="00170D52" w:rsidRPr="005060C4" w:rsidRDefault="00170D52" w:rsidP="00170D52">
      <w:pPr>
        <w:tabs>
          <w:tab w:val="left" w:pos="284"/>
        </w:tabs>
        <w:spacing w:after="0" w:line="240" w:lineRule="auto"/>
        <w:jc w:val="right"/>
        <w:rPr>
          <w:rFonts w:ascii="Times New Roman" w:eastAsia="Calibri" w:hAnsi="Times New Roman" w:cs="Times New Roman"/>
          <w:i/>
          <w:sz w:val="12"/>
          <w:szCs w:val="12"/>
        </w:rPr>
      </w:pPr>
      <w:r w:rsidRPr="005060C4">
        <w:rPr>
          <w:rFonts w:ascii="Times New Roman" w:eastAsia="Calibri" w:hAnsi="Times New Roman" w:cs="Times New Roman"/>
          <w:i/>
          <w:sz w:val="12"/>
          <w:szCs w:val="12"/>
        </w:rPr>
        <w:t xml:space="preserve">сельского поселения </w:t>
      </w:r>
      <w:r w:rsidR="000973D8">
        <w:rPr>
          <w:rFonts w:ascii="Times New Roman" w:eastAsia="Calibri" w:hAnsi="Times New Roman" w:cs="Times New Roman"/>
          <w:i/>
          <w:sz w:val="12"/>
          <w:szCs w:val="12"/>
        </w:rPr>
        <w:t>Верхняя Орлянка</w:t>
      </w:r>
      <w:r>
        <w:rPr>
          <w:rFonts w:ascii="Times New Roman" w:eastAsia="Calibri" w:hAnsi="Times New Roman" w:cs="Times New Roman"/>
          <w:i/>
          <w:sz w:val="12"/>
          <w:szCs w:val="12"/>
        </w:rPr>
        <w:t xml:space="preserve"> </w:t>
      </w:r>
      <w:r w:rsidRPr="005060C4">
        <w:rPr>
          <w:rFonts w:ascii="Times New Roman" w:eastAsia="Calibri" w:hAnsi="Times New Roman" w:cs="Times New Roman"/>
          <w:i/>
          <w:sz w:val="12"/>
          <w:szCs w:val="12"/>
        </w:rPr>
        <w:t>муниципального района Сергиевский</w:t>
      </w:r>
    </w:p>
    <w:p w:rsidR="00170D52" w:rsidRPr="007279A2" w:rsidRDefault="00170D52" w:rsidP="00170D52">
      <w:pPr>
        <w:tabs>
          <w:tab w:val="left" w:pos="284"/>
        </w:tabs>
        <w:spacing w:after="0" w:line="240" w:lineRule="auto"/>
        <w:jc w:val="both"/>
        <w:rPr>
          <w:rFonts w:ascii="Times New Roman" w:eastAsia="Calibri" w:hAnsi="Times New Roman" w:cs="Times New Roman"/>
          <w:sz w:val="12"/>
          <w:szCs w:val="12"/>
        </w:rPr>
      </w:pPr>
    </w:p>
    <w:p w:rsidR="00170D52" w:rsidRPr="007279A2" w:rsidRDefault="00170D52" w:rsidP="00170D52">
      <w:pPr>
        <w:tabs>
          <w:tab w:val="left" w:pos="284"/>
        </w:tabs>
        <w:spacing w:after="0" w:line="240" w:lineRule="auto"/>
        <w:jc w:val="right"/>
        <w:rPr>
          <w:rFonts w:ascii="Times New Roman" w:eastAsia="Calibri" w:hAnsi="Times New Roman" w:cs="Times New Roman"/>
          <w:sz w:val="12"/>
          <w:szCs w:val="12"/>
        </w:rPr>
      </w:pPr>
      <w:r w:rsidRPr="007279A2">
        <w:rPr>
          <w:rFonts w:ascii="Times New Roman" w:eastAsia="Calibri" w:hAnsi="Times New Roman" w:cs="Times New Roman"/>
          <w:sz w:val="12"/>
          <w:szCs w:val="12"/>
        </w:rPr>
        <w:t>Таблица №1</w:t>
      </w:r>
    </w:p>
    <w:tbl>
      <w:tblPr>
        <w:tblStyle w:val="af1"/>
        <w:tblW w:w="7513" w:type="dxa"/>
        <w:tblInd w:w="108" w:type="dxa"/>
        <w:tblLayout w:type="fixed"/>
        <w:tblLook w:val="04A0" w:firstRow="1" w:lastRow="0" w:firstColumn="1" w:lastColumn="0" w:noHBand="0" w:noVBand="1"/>
      </w:tblPr>
      <w:tblGrid>
        <w:gridCol w:w="5529"/>
        <w:gridCol w:w="992"/>
        <w:gridCol w:w="992"/>
      </w:tblGrid>
      <w:tr w:rsidR="00170D52" w:rsidRPr="007279A2" w:rsidTr="00170D52">
        <w:trPr>
          <w:trHeight w:val="20"/>
        </w:trPr>
        <w:tc>
          <w:tcPr>
            <w:tcW w:w="5529" w:type="dxa"/>
            <w:vMerge w:val="restart"/>
            <w:hideMark/>
          </w:tcPr>
          <w:p w:rsidR="00170D52" w:rsidRPr="007279A2" w:rsidRDefault="00170D52" w:rsidP="00170D52">
            <w:pPr>
              <w:tabs>
                <w:tab w:val="left" w:pos="284"/>
              </w:tabs>
              <w:rPr>
                <w:rFonts w:ascii="Times New Roman" w:eastAsia="Calibri" w:hAnsi="Times New Roman" w:cs="Times New Roman"/>
                <w:sz w:val="12"/>
                <w:szCs w:val="12"/>
              </w:rPr>
            </w:pPr>
            <w:r w:rsidRPr="007279A2">
              <w:rPr>
                <w:rFonts w:ascii="Times New Roman" w:eastAsia="Calibri" w:hAnsi="Times New Roman" w:cs="Times New Roman"/>
                <w:sz w:val="12"/>
                <w:szCs w:val="12"/>
              </w:rPr>
              <w:t>Здание, сооружение,  объект инженерного благоустройства</w:t>
            </w:r>
          </w:p>
        </w:tc>
        <w:tc>
          <w:tcPr>
            <w:tcW w:w="1984" w:type="dxa"/>
            <w:gridSpan w:val="2"/>
            <w:hideMark/>
          </w:tcPr>
          <w:p w:rsidR="00170D52" w:rsidRPr="007279A2" w:rsidRDefault="00170D52" w:rsidP="00170D52">
            <w:pPr>
              <w:tabs>
                <w:tab w:val="left" w:pos="284"/>
              </w:tabs>
              <w:rPr>
                <w:rFonts w:ascii="Times New Roman" w:eastAsia="Calibri" w:hAnsi="Times New Roman" w:cs="Times New Roman"/>
                <w:sz w:val="12"/>
                <w:szCs w:val="12"/>
              </w:rPr>
            </w:pPr>
            <w:r w:rsidRPr="007279A2">
              <w:rPr>
                <w:rFonts w:ascii="Times New Roman" w:eastAsia="Calibri" w:hAnsi="Times New Roman" w:cs="Times New Roman"/>
                <w:sz w:val="12"/>
                <w:szCs w:val="12"/>
              </w:rPr>
              <w:t>Расстояния от здания, сооружения,</w:t>
            </w:r>
            <w:r>
              <w:rPr>
                <w:rFonts w:ascii="Times New Roman" w:eastAsia="Calibri" w:hAnsi="Times New Roman" w:cs="Times New Roman"/>
                <w:sz w:val="12"/>
                <w:szCs w:val="12"/>
              </w:rPr>
              <w:t xml:space="preserve"> </w:t>
            </w:r>
            <w:r w:rsidRPr="007279A2">
              <w:rPr>
                <w:rFonts w:ascii="Times New Roman" w:eastAsia="Calibri" w:hAnsi="Times New Roman" w:cs="Times New Roman"/>
                <w:sz w:val="12"/>
                <w:szCs w:val="12"/>
              </w:rPr>
              <w:t>объекта до оси, м</w:t>
            </w:r>
          </w:p>
        </w:tc>
      </w:tr>
      <w:tr w:rsidR="00170D52" w:rsidRPr="007279A2" w:rsidTr="00170D52">
        <w:trPr>
          <w:trHeight w:val="20"/>
        </w:trPr>
        <w:tc>
          <w:tcPr>
            <w:tcW w:w="5529" w:type="dxa"/>
            <w:vMerge/>
            <w:hideMark/>
          </w:tcPr>
          <w:p w:rsidR="00170D52" w:rsidRPr="007279A2" w:rsidRDefault="00170D52" w:rsidP="00170D52">
            <w:pPr>
              <w:tabs>
                <w:tab w:val="left" w:pos="284"/>
              </w:tabs>
              <w:rPr>
                <w:rFonts w:ascii="Times New Roman" w:eastAsia="Calibri" w:hAnsi="Times New Roman" w:cs="Times New Roman"/>
                <w:sz w:val="12"/>
                <w:szCs w:val="12"/>
              </w:rPr>
            </w:pPr>
          </w:p>
        </w:tc>
        <w:tc>
          <w:tcPr>
            <w:tcW w:w="992" w:type="dxa"/>
            <w:hideMark/>
          </w:tcPr>
          <w:p w:rsidR="00170D52" w:rsidRPr="007279A2" w:rsidRDefault="00170D52" w:rsidP="00170D52">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С</w:t>
            </w:r>
            <w:r w:rsidRPr="007279A2">
              <w:rPr>
                <w:rFonts w:ascii="Times New Roman" w:eastAsia="Calibri" w:hAnsi="Times New Roman" w:cs="Times New Roman"/>
                <w:sz w:val="12"/>
                <w:szCs w:val="12"/>
              </w:rPr>
              <w:t>твола</w:t>
            </w:r>
            <w:r>
              <w:rPr>
                <w:rFonts w:ascii="Times New Roman" w:eastAsia="Calibri" w:hAnsi="Times New Roman" w:cs="Times New Roman"/>
                <w:sz w:val="12"/>
                <w:szCs w:val="12"/>
              </w:rPr>
              <w:t xml:space="preserve"> </w:t>
            </w:r>
            <w:r w:rsidRPr="007279A2">
              <w:rPr>
                <w:rFonts w:ascii="Times New Roman" w:eastAsia="Calibri" w:hAnsi="Times New Roman" w:cs="Times New Roman"/>
                <w:sz w:val="12"/>
                <w:szCs w:val="12"/>
              </w:rPr>
              <w:t>дерева</w:t>
            </w:r>
          </w:p>
        </w:tc>
        <w:tc>
          <w:tcPr>
            <w:tcW w:w="992" w:type="dxa"/>
            <w:hideMark/>
          </w:tcPr>
          <w:p w:rsidR="00170D52" w:rsidRPr="007279A2" w:rsidRDefault="00170D52" w:rsidP="00170D52">
            <w:pPr>
              <w:tabs>
                <w:tab w:val="left" w:pos="284"/>
              </w:tabs>
              <w:rPr>
                <w:rFonts w:ascii="Times New Roman" w:eastAsia="Calibri" w:hAnsi="Times New Roman" w:cs="Times New Roman"/>
                <w:sz w:val="12"/>
                <w:szCs w:val="12"/>
              </w:rPr>
            </w:pPr>
            <w:r w:rsidRPr="007279A2">
              <w:rPr>
                <w:rFonts w:ascii="Times New Roman" w:eastAsia="Calibri" w:hAnsi="Times New Roman" w:cs="Times New Roman"/>
                <w:sz w:val="12"/>
                <w:szCs w:val="12"/>
              </w:rPr>
              <w:t>кустарника</w:t>
            </w:r>
          </w:p>
        </w:tc>
      </w:tr>
      <w:tr w:rsidR="00170D52" w:rsidRPr="007279A2" w:rsidTr="00170D52">
        <w:trPr>
          <w:trHeight w:val="20"/>
        </w:trPr>
        <w:tc>
          <w:tcPr>
            <w:tcW w:w="5529" w:type="dxa"/>
            <w:hideMark/>
          </w:tcPr>
          <w:p w:rsidR="00170D52" w:rsidRPr="007279A2" w:rsidRDefault="00170D52" w:rsidP="00170D52">
            <w:pPr>
              <w:tabs>
                <w:tab w:val="left" w:pos="284"/>
              </w:tabs>
              <w:rPr>
                <w:rFonts w:ascii="Times New Roman" w:eastAsia="Calibri" w:hAnsi="Times New Roman" w:cs="Times New Roman"/>
                <w:sz w:val="12"/>
                <w:szCs w:val="12"/>
              </w:rPr>
            </w:pPr>
            <w:r w:rsidRPr="007279A2">
              <w:rPr>
                <w:rFonts w:ascii="Times New Roman" w:eastAsia="Calibri" w:hAnsi="Times New Roman" w:cs="Times New Roman"/>
                <w:sz w:val="12"/>
                <w:szCs w:val="12"/>
              </w:rPr>
              <w:t>Наружная стена здания и сооружения</w:t>
            </w:r>
          </w:p>
        </w:tc>
        <w:tc>
          <w:tcPr>
            <w:tcW w:w="992" w:type="dxa"/>
            <w:hideMark/>
          </w:tcPr>
          <w:p w:rsidR="00170D52" w:rsidRPr="007279A2" w:rsidRDefault="00170D52" w:rsidP="00170D52">
            <w:pPr>
              <w:tabs>
                <w:tab w:val="left" w:pos="284"/>
              </w:tabs>
              <w:rPr>
                <w:rFonts w:ascii="Times New Roman" w:eastAsia="Calibri" w:hAnsi="Times New Roman" w:cs="Times New Roman"/>
                <w:sz w:val="12"/>
                <w:szCs w:val="12"/>
              </w:rPr>
            </w:pPr>
            <w:r w:rsidRPr="007279A2">
              <w:rPr>
                <w:rFonts w:ascii="Times New Roman" w:eastAsia="Calibri" w:hAnsi="Times New Roman" w:cs="Times New Roman"/>
                <w:sz w:val="12"/>
                <w:szCs w:val="12"/>
              </w:rPr>
              <w:t>5,0</w:t>
            </w:r>
          </w:p>
        </w:tc>
        <w:tc>
          <w:tcPr>
            <w:tcW w:w="992" w:type="dxa"/>
            <w:hideMark/>
          </w:tcPr>
          <w:p w:rsidR="00170D52" w:rsidRPr="007279A2" w:rsidRDefault="00170D52" w:rsidP="00170D52">
            <w:pPr>
              <w:tabs>
                <w:tab w:val="left" w:pos="284"/>
              </w:tabs>
              <w:rPr>
                <w:rFonts w:ascii="Times New Roman" w:eastAsia="Calibri" w:hAnsi="Times New Roman" w:cs="Times New Roman"/>
                <w:sz w:val="12"/>
                <w:szCs w:val="12"/>
              </w:rPr>
            </w:pPr>
            <w:r w:rsidRPr="007279A2">
              <w:rPr>
                <w:rFonts w:ascii="Times New Roman" w:eastAsia="Calibri" w:hAnsi="Times New Roman" w:cs="Times New Roman"/>
                <w:sz w:val="12"/>
                <w:szCs w:val="12"/>
              </w:rPr>
              <w:t>1,5</w:t>
            </w:r>
          </w:p>
        </w:tc>
      </w:tr>
      <w:tr w:rsidR="00170D52" w:rsidRPr="007279A2" w:rsidTr="00170D52">
        <w:trPr>
          <w:trHeight w:val="20"/>
        </w:trPr>
        <w:tc>
          <w:tcPr>
            <w:tcW w:w="5529" w:type="dxa"/>
            <w:hideMark/>
          </w:tcPr>
          <w:p w:rsidR="00170D52" w:rsidRPr="007279A2" w:rsidRDefault="00170D52" w:rsidP="00170D52">
            <w:pPr>
              <w:tabs>
                <w:tab w:val="left" w:pos="284"/>
              </w:tabs>
              <w:rPr>
                <w:rFonts w:ascii="Times New Roman" w:eastAsia="Calibri" w:hAnsi="Times New Roman" w:cs="Times New Roman"/>
                <w:sz w:val="12"/>
                <w:szCs w:val="12"/>
              </w:rPr>
            </w:pPr>
            <w:r w:rsidRPr="007279A2">
              <w:rPr>
                <w:rFonts w:ascii="Times New Roman" w:eastAsia="Calibri" w:hAnsi="Times New Roman" w:cs="Times New Roman"/>
                <w:sz w:val="12"/>
                <w:szCs w:val="12"/>
              </w:rPr>
              <w:t>Край тротуара и садовой дорожки</w:t>
            </w:r>
          </w:p>
        </w:tc>
        <w:tc>
          <w:tcPr>
            <w:tcW w:w="992" w:type="dxa"/>
            <w:hideMark/>
          </w:tcPr>
          <w:p w:rsidR="00170D52" w:rsidRPr="007279A2" w:rsidRDefault="00170D52" w:rsidP="00170D52">
            <w:pPr>
              <w:tabs>
                <w:tab w:val="left" w:pos="284"/>
              </w:tabs>
              <w:rPr>
                <w:rFonts w:ascii="Times New Roman" w:eastAsia="Calibri" w:hAnsi="Times New Roman" w:cs="Times New Roman"/>
                <w:sz w:val="12"/>
                <w:szCs w:val="12"/>
              </w:rPr>
            </w:pPr>
            <w:r w:rsidRPr="007279A2">
              <w:rPr>
                <w:rFonts w:ascii="Times New Roman" w:eastAsia="Calibri" w:hAnsi="Times New Roman" w:cs="Times New Roman"/>
                <w:sz w:val="12"/>
                <w:szCs w:val="12"/>
              </w:rPr>
              <w:t>0,7</w:t>
            </w:r>
          </w:p>
        </w:tc>
        <w:tc>
          <w:tcPr>
            <w:tcW w:w="992" w:type="dxa"/>
            <w:hideMark/>
          </w:tcPr>
          <w:p w:rsidR="00170D52" w:rsidRPr="007279A2" w:rsidRDefault="00170D52" w:rsidP="00170D52">
            <w:pPr>
              <w:tabs>
                <w:tab w:val="left" w:pos="284"/>
              </w:tabs>
              <w:rPr>
                <w:rFonts w:ascii="Times New Roman" w:eastAsia="Calibri" w:hAnsi="Times New Roman" w:cs="Times New Roman"/>
                <w:sz w:val="12"/>
                <w:szCs w:val="12"/>
              </w:rPr>
            </w:pPr>
            <w:r w:rsidRPr="007279A2">
              <w:rPr>
                <w:rFonts w:ascii="Times New Roman" w:eastAsia="Calibri" w:hAnsi="Times New Roman" w:cs="Times New Roman"/>
                <w:sz w:val="12"/>
                <w:szCs w:val="12"/>
              </w:rPr>
              <w:t>0,5</w:t>
            </w:r>
          </w:p>
        </w:tc>
      </w:tr>
      <w:tr w:rsidR="00170D52" w:rsidRPr="007279A2" w:rsidTr="00170D52">
        <w:trPr>
          <w:trHeight w:val="20"/>
        </w:trPr>
        <w:tc>
          <w:tcPr>
            <w:tcW w:w="5529" w:type="dxa"/>
            <w:hideMark/>
          </w:tcPr>
          <w:p w:rsidR="00170D52" w:rsidRPr="007279A2" w:rsidRDefault="00170D52" w:rsidP="00170D52">
            <w:pPr>
              <w:tabs>
                <w:tab w:val="left" w:pos="284"/>
              </w:tabs>
              <w:rPr>
                <w:rFonts w:ascii="Times New Roman" w:eastAsia="Calibri" w:hAnsi="Times New Roman" w:cs="Times New Roman"/>
                <w:sz w:val="12"/>
                <w:szCs w:val="12"/>
              </w:rPr>
            </w:pPr>
            <w:r w:rsidRPr="007279A2">
              <w:rPr>
                <w:rFonts w:ascii="Times New Roman" w:eastAsia="Calibri" w:hAnsi="Times New Roman" w:cs="Times New Roman"/>
                <w:sz w:val="12"/>
                <w:szCs w:val="12"/>
              </w:rPr>
              <w:t>Край проезжей части улиц,  кромка  укрепленной</w:t>
            </w:r>
            <w:r>
              <w:rPr>
                <w:rFonts w:ascii="Times New Roman" w:eastAsia="Calibri" w:hAnsi="Times New Roman" w:cs="Times New Roman"/>
                <w:sz w:val="12"/>
                <w:szCs w:val="12"/>
              </w:rPr>
              <w:t xml:space="preserve"> </w:t>
            </w:r>
            <w:r w:rsidRPr="007279A2">
              <w:rPr>
                <w:rFonts w:ascii="Times New Roman" w:eastAsia="Calibri" w:hAnsi="Times New Roman" w:cs="Times New Roman"/>
                <w:sz w:val="12"/>
                <w:szCs w:val="12"/>
              </w:rPr>
              <w:t>полосы обочины дороги или бровка канавы</w:t>
            </w:r>
          </w:p>
        </w:tc>
        <w:tc>
          <w:tcPr>
            <w:tcW w:w="992" w:type="dxa"/>
            <w:hideMark/>
          </w:tcPr>
          <w:p w:rsidR="00170D52" w:rsidRPr="007279A2" w:rsidRDefault="00170D52" w:rsidP="00170D52">
            <w:pPr>
              <w:tabs>
                <w:tab w:val="left" w:pos="284"/>
              </w:tabs>
              <w:rPr>
                <w:rFonts w:ascii="Times New Roman" w:eastAsia="Calibri" w:hAnsi="Times New Roman" w:cs="Times New Roman"/>
                <w:sz w:val="12"/>
                <w:szCs w:val="12"/>
              </w:rPr>
            </w:pPr>
            <w:r w:rsidRPr="007279A2">
              <w:rPr>
                <w:rFonts w:ascii="Times New Roman" w:eastAsia="Calibri" w:hAnsi="Times New Roman" w:cs="Times New Roman"/>
                <w:sz w:val="12"/>
                <w:szCs w:val="12"/>
              </w:rPr>
              <w:t>2,0</w:t>
            </w:r>
          </w:p>
        </w:tc>
        <w:tc>
          <w:tcPr>
            <w:tcW w:w="992" w:type="dxa"/>
            <w:hideMark/>
          </w:tcPr>
          <w:p w:rsidR="00170D52" w:rsidRPr="007279A2" w:rsidRDefault="00170D52" w:rsidP="00170D52">
            <w:pPr>
              <w:tabs>
                <w:tab w:val="left" w:pos="284"/>
              </w:tabs>
              <w:rPr>
                <w:rFonts w:ascii="Times New Roman" w:eastAsia="Calibri" w:hAnsi="Times New Roman" w:cs="Times New Roman"/>
                <w:sz w:val="12"/>
                <w:szCs w:val="12"/>
              </w:rPr>
            </w:pPr>
            <w:r w:rsidRPr="007279A2">
              <w:rPr>
                <w:rFonts w:ascii="Times New Roman" w:eastAsia="Calibri" w:hAnsi="Times New Roman" w:cs="Times New Roman"/>
                <w:sz w:val="12"/>
                <w:szCs w:val="12"/>
              </w:rPr>
              <w:t>1,0</w:t>
            </w:r>
          </w:p>
        </w:tc>
      </w:tr>
      <w:tr w:rsidR="00170D52" w:rsidRPr="007279A2" w:rsidTr="00170D52">
        <w:trPr>
          <w:trHeight w:val="20"/>
        </w:trPr>
        <w:tc>
          <w:tcPr>
            <w:tcW w:w="5529" w:type="dxa"/>
            <w:hideMark/>
          </w:tcPr>
          <w:p w:rsidR="00170D52" w:rsidRPr="007279A2" w:rsidRDefault="00170D52" w:rsidP="00170D52">
            <w:pPr>
              <w:tabs>
                <w:tab w:val="left" w:pos="284"/>
              </w:tabs>
              <w:rPr>
                <w:rFonts w:ascii="Times New Roman" w:eastAsia="Calibri" w:hAnsi="Times New Roman" w:cs="Times New Roman"/>
                <w:sz w:val="12"/>
                <w:szCs w:val="12"/>
              </w:rPr>
            </w:pPr>
            <w:r w:rsidRPr="007279A2">
              <w:rPr>
                <w:rFonts w:ascii="Times New Roman" w:eastAsia="Calibri" w:hAnsi="Times New Roman" w:cs="Times New Roman"/>
                <w:sz w:val="12"/>
                <w:szCs w:val="12"/>
              </w:rPr>
              <w:t>Мачта и  опора  осветительной  сети</w:t>
            </w:r>
          </w:p>
        </w:tc>
        <w:tc>
          <w:tcPr>
            <w:tcW w:w="992" w:type="dxa"/>
            <w:hideMark/>
          </w:tcPr>
          <w:p w:rsidR="00170D52" w:rsidRPr="007279A2" w:rsidRDefault="00170D52" w:rsidP="00170D52">
            <w:pPr>
              <w:tabs>
                <w:tab w:val="left" w:pos="284"/>
              </w:tabs>
              <w:rPr>
                <w:rFonts w:ascii="Times New Roman" w:eastAsia="Calibri" w:hAnsi="Times New Roman" w:cs="Times New Roman"/>
                <w:sz w:val="12"/>
                <w:szCs w:val="12"/>
              </w:rPr>
            </w:pPr>
            <w:r w:rsidRPr="007279A2">
              <w:rPr>
                <w:rFonts w:ascii="Times New Roman" w:eastAsia="Calibri" w:hAnsi="Times New Roman" w:cs="Times New Roman"/>
                <w:sz w:val="12"/>
                <w:szCs w:val="12"/>
              </w:rPr>
              <w:t>4,0</w:t>
            </w:r>
          </w:p>
        </w:tc>
        <w:tc>
          <w:tcPr>
            <w:tcW w:w="992" w:type="dxa"/>
            <w:hideMark/>
          </w:tcPr>
          <w:p w:rsidR="00170D52" w:rsidRPr="007279A2" w:rsidRDefault="00170D52" w:rsidP="00170D52">
            <w:pPr>
              <w:tabs>
                <w:tab w:val="left" w:pos="284"/>
              </w:tabs>
              <w:rPr>
                <w:rFonts w:ascii="Times New Roman" w:eastAsia="Calibri" w:hAnsi="Times New Roman" w:cs="Times New Roman"/>
                <w:sz w:val="12"/>
                <w:szCs w:val="12"/>
              </w:rPr>
            </w:pPr>
            <w:r w:rsidRPr="007279A2">
              <w:rPr>
                <w:rFonts w:ascii="Times New Roman" w:eastAsia="Calibri" w:hAnsi="Times New Roman" w:cs="Times New Roman"/>
                <w:sz w:val="12"/>
                <w:szCs w:val="12"/>
              </w:rPr>
              <w:t>-</w:t>
            </w:r>
          </w:p>
        </w:tc>
      </w:tr>
      <w:tr w:rsidR="00170D52" w:rsidRPr="007279A2" w:rsidTr="00170D52">
        <w:trPr>
          <w:trHeight w:val="20"/>
        </w:trPr>
        <w:tc>
          <w:tcPr>
            <w:tcW w:w="5529" w:type="dxa"/>
            <w:hideMark/>
          </w:tcPr>
          <w:p w:rsidR="00170D52" w:rsidRPr="007279A2" w:rsidRDefault="00170D52" w:rsidP="00170D52">
            <w:pPr>
              <w:tabs>
                <w:tab w:val="left" w:pos="284"/>
              </w:tabs>
              <w:rPr>
                <w:rFonts w:ascii="Times New Roman" w:eastAsia="Calibri" w:hAnsi="Times New Roman" w:cs="Times New Roman"/>
                <w:sz w:val="12"/>
                <w:szCs w:val="12"/>
              </w:rPr>
            </w:pPr>
            <w:r w:rsidRPr="007279A2">
              <w:rPr>
                <w:rFonts w:ascii="Times New Roman" w:eastAsia="Calibri" w:hAnsi="Times New Roman" w:cs="Times New Roman"/>
                <w:sz w:val="12"/>
                <w:szCs w:val="12"/>
              </w:rPr>
              <w:t>Подошва откоса, террасы и др.</w:t>
            </w:r>
          </w:p>
        </w:tc>
        <w:tc>
          <w:tcPr>
            <w:tcW w:w="992" w:type="dxa"/>
            <w:hideMark/>
          </w:tcPr>
          <w:p w:rsidR="00170D52" w:rsidRPr="007279A2" w:rsidRDefault="00170D52" w:rsidP="00170D52">
            <w:pPr>
              <w:tabs>
                <w:tab w:val="left" w:pos="284"/>
              </w:tabs>
              <w:rPr>
                <w:rFonts w:ascii="Times New Roman" w:eastAsia="Calibri" w:hAnsi="Times New Roman" w:cs="Times New Roman"/>
                <w:sz w:val="12"/>
                <w:szCs w:val="12"/>
              </w:rPr>
            </w:pPr>
            <w:r w:rsidRPr="007279A2">
              <w:rPr>
                <w:rFonts w:ascii="Times New Roman" w:eastAsia="Calibri" w:hAnsi="Times New Roman" w:cs="Times New Roman"/>
                <w:sz w:val="12"/>
                <w:szCs w:val="12"/>
              </w:rPr>
              <w:t>1,0</w:t>
            </w:r>
          </w:p>
        </w:tc>
        <w:tc>
          <w:tcPr>
            <w:tcW w:w="992" w:type="dxa"/>
            <w:hideMark/>
          </w:tcPr>
          <w:p w:rsidR="00170D52" w:rsidRPr="007279A2" w:rsidRDefault="00170D52" w:rsidP="00170D52">
            <w:pPr>
              <w:tabs>
                <w:tab w:val="left" w:pos="284"/>
              </w:tabs>
              <w:rPr>
                <w:rFonts w:ascii="Times New Roman" w:eastAsia="Calibri" w:hAnsi="Times New Roman" w:cs="Times New Roman"/>
                <w:sz w:val="12"/>
                <w:szCs w:val="12"/>
              </w:rPr>
            </w:pPr>
            <w:r w:rsidRPr="007279A2">
              <w:rPr>
                <w:rFonts w:ascii="Times New Roman" w:eastAsia="Calibri" w:hAnsi="Times New Roman" w:cs="Times New Roman"/>
                <w:sz w:val="12"/>
                <w:szCs w:val="12"/>
              </w:rPr>
              <w:t>0,5</w:t>
            </w:r>
          </w:p>
        </w:tc>
      </w:tr>
      <w:tr w:rsidR="00170D52" w:rsidRPr="007279A2" w:rsidTr="00170D52">
        <w:trPr>
          <w:trHeight w:val="20"/>
        </w:trPr>
        <w:tc>
          <w:tcPr>
            <w:tcW w:w="5529" w:type="dxa"/>
            <w:hideMark/>
          </w:tcPr>
          <w:p w:rsidR="00170D52" w:rsidRPr="007279A2" w:rsidRDefault="00170D52" w:rsidP="00170D52">
            <w:pPr>
              <w:tabs>
                <w:tab w:val="left" w:pos="284"/>
              </w:tabs>
              <w:rPr>
                <w:rFonts w:ascii="Times New Roman" w:eastAsia="Calibri" w:hAnsi="Times New Roman" w:cs="Times New Roman"/>
                <w:sz w:val="12"/>
                <w:szCs w:val="12"/>
              </w:rPr>
            </w:pPr>
            <w:r w:rsidRPr="007279A2">
              <w:rPr>
                <w:rFonts w:ascii="Times New Roman" w:eastAsia="Calibri" w:hAnsi="Times New Roman" w:cs="Times New Roman"/>
                <w:sz w:val="12"/>
                <w:szCs w:val="12"/>
              </w:rPr>
              <w:t>Подошва или внутренняя грань подпорной стенки</w:t>
            </w:r>
          </w:p>
        </w:tc>
        <w:tc>
          <w:tcPr>
            <w:tcW w:w="992" w:type="dxa"/>
            <w:hideMark/>
          </w:tcPr>
          <w:p w:rsidR="00170D52" w:rsidRPr="007279A2" w:rsidRDefault="00170D52" w:rsidP="00170D52">
            <w:pPr>
              <w:tabs>
                <w:tab w:val="left" w:pos="284"/>
              </w:tabs>
              <w:rPr>
                <w:rFonts w:ascii="Times New Roman" w:eastAsia="Calibri" w:hAnsi="Times New Roman" w:cs="Times New Roman"/>
                <w:sz w:val="12"/>
                <w:szCs w:val="12"/>
              </w:rPr>
            </w:pPr>
            <w:r w:rsidRPr="007279A2">
              <w:rPr>
                <w:rFonts w:ascii="Times New Roman" w:eastAsia="Calibri" w:hAnsi="Times New Roman" w:cs="Times New Roman"/>
                <w:sz w:val="12"/>
                <w:szCs w:val="12"/>
              </w:rPr>
              <w:t>3,0</w:t>
            </w:r>
          </w:p>
        </w:tc>
        <w:tc>
          <w:tcPr>
            <w:tcW w:w="992" w:type="dxa"/>
            <w:hideMark/>
          </w:tcPr>
          <w:p w:rsidR="00170D52" w:rsidRPr="007279A2" w:rsidRDefault="00170D52" w:rsidP="00170D52">
            <w:pPr>
              <w:tabs>
                <w:tab w:val="left" w:pos="284"/>
              </w:tabs>
              <w:rPr>
                <w:rFonts w:ascii="Times New Roman" w:eastAsia="Calibri" w:hAnsi="Times New Roman" w:cs="Times New Roman"/>
                <w:sz w:val="12"/>
                <w:szCs w:val="12"/>
              </w:rPr>
            </w:pPr>
            <w:r w:rsidRPr="007279A2">
              <w:rPr>
                <w:rFonts w:ascii="Times New Roman" w:eastAsia="Calibri" w:hAnsi="Times New Roman" w:cs="Times New Roman"/>
                <w:sz w:val="12"/>
                <w:szCs w:val="12"/>
              </w:rPr>
              <w:t>1,0</w:t>
            </w:r>
          </w:p>
        </w:tc>
      </w:tr>
      <w:tr w:rsidR="00170D52" w:rsidRPr="007279A2" w:rsidTr="00170D52">
        <w:trPr>
          <w:trHeight w:val="20"/>
        </w:trPr>
        <w:tc>
          <w:tcPr>
            <w:tcW w:w="5529" w:type="dxa"/>
            <w:hideMark/>
          </w:tcPr>
          <w:p w:rsidR="00170D52" w:rsidRPr="007279A2" w:rsidRDefault="00170D52" w:rsidP="00170D52">
            <w:pPr>
              <w:tabs>
                <w:tab w:val="left" w:pos="284"/>
              </w:tabs>
              <w:rPr>
                <w:rFonts w:ascii="Times New Roman" w:eastAsia="Calibri" w:hAnsi="Times New Roman" w:cs="Times New Roman"/>
                <w:sz w:val="12"/>
                <w:szCs w:val="12"/>
              </w:rPr>
            </w:pPr>
            <w:r w:rsidRPr="007279A2">
              <w:rPr>
                <w:rFonts w:ascii="Times New Roman" w:eastAsia="Calibri" w:hAnsi="Times New Roman" w:cs="Times New Roman"/>
                <w:sz w:val="12"/>
                <w:szCs w:val="12"/>
              </w:rPr>
              <w:t>Подземные сети:</w:t>
            </w:r>
          </w:p>
        </w:tc>
        <w:tc>
          <w:tcPr>
            <w:tcW w:w="992" w:type="dxa"/>
          </w:tcPr>
          <w:p w:rsidR="00170D52" w:rsidRPr="007279A2" w:rsidRDefault="00170D52" w:rsidP="00170D52">
            <w:pPr>
              <w:tabs>
                <w:tab w:val="left" w:pos="284"/>
              </w:tabs>
              <w:rPr>
                <w:rFonts w:ascii="Times New Roman" w:eastAsia="Calibri" w:hAnsi="Times New Roman" w:cs="Times New Roman"/>
                <w:sz w:val="12"/>
                <w:szCs w:val="12"/>
              </w:rPr>
            </w:pPr>
          </w:p>
        </w:tc>
        <w:tc>
          <w:tcPr>
            <w:tcW w:w="992" w:type="dxa"/>
          </w:tcPr>
          <w:p w:rsidR="00170D52" w:rsidRPr="007279A2" w:rsidRDefault="00170D52" w:rsidP="00170D52">
            <w:pPr>
              <w:tabs>
                <w:tab w:val="left" w:pos="284"/>
              </w:tabs>
              <w:rPr>
                <w:rFonts w:ascii="Times New Roman" w:eastAsia="Calibri" w:hAnsi="Times New Roman" w:cs="Times New Roman"/>
                <w:sz w:val="12"/>
                <w:szCs w:val="12"/>
              </w:rPr>
            </w:pPr>
          </w:p>
        </w:tc>
      </w:tr>
      <w:tr w:rsidR="00170D52" w:rsidRPr="007279A2" w:rsidTr="00170D52">
        <w:trPr>
          <w:trHeight w:val="20"/>
        </w:trPr>
        <w:tc>
          <w:tcPr>
            <w:tcW w:w="5529" w:type="dxa"/>
            <w:hideMark/>
          </w:tcPr>
          <w:p w:rsidR="00170D52" w:rsidRPr="007279A2" w:rsidRDefault="00170D52" w:rsidP="00170D52">
            <w:pPr>
              <w:tabs>
                <w:tab w:val="left" w:pos="284"/>
              </w:tabs>
              <w:rPr>
                <w:rFonts w:ascii="Times New Roman" w:eastAsia="Calibri" w:hAnsi="Times New Roman" w:cs="Times New Roman"/>
                <w:sz w:val="12"/>
                <w:szCs w:val="12"/>
              </w:rPr>
            </w:pPr>
            <w:r w:rsidRPr="007279A2">
              <w:rPr>
                <w:rFonts w:ascii="Times New Roman" w:eastAsia="Calibri" w:hAnsi="Times New Roman" w:cs="Times New Roman"/>
                <w:sz w:val="12"/>
                <w:szCs w:val="12"/>
              </w:rPr>
              <w:t>газопровод, канализация</w:t>
            </w:r>
          </w:p>
        </w:tc>
        <w:tc>
          <w:tcPr>
            <w:tcW w:w="992" w:type="dxa"/>
            <w:hideMark/>
          </w:tcPr>
          <w:p w:rsidR="00170D52" w:rsidRPr="007279A2" w:rsidRDefault="00170D52" w:rsidP="00170D52">
            <w:pPr>
              <w:tabs>
                <w:tab w:val="left" w:pos="284"/>
              </w:tabs>
              <w:rPr>
                <w:rFonts w:ascii="Times New Roman" w:eastAsia="Calibri" w:hAnsi="Times New Roman" w:cs="Times New Roman"/>
                <w:sz w:val="12"/>
                <w:szCs w:val="12"/>
              </w:rPr>
            </w:pPr>
            <w:r w:rsidRPr="007279A2">
              <w:rPr>
                <w:rFonts w:ascii="Times New Roman" w:eastAsia="Calibri" w:hAnsi="Times New Roman" w:cs="Times New Roman"/>
                <w:sz w:val="12"/>
                <w:szCs w:val="12"/>
              </w:rPr>
              <w:t>1,5</w:t>
            </w:r>
          </w:p>
        </w:tc>
        <w:tc>
          <w:tcPr>
            <w:tcW w:w="992" w:type="dxa"/>
            <w:hideMark/>
          </w:tcPr>
          <w:p w:rsidR="00170D52" w:rsidRPr="007279A2" w:rsidRDefault="00170D52" w:rsidP="00170D52">
            <w:pPr>
              <w:tabs>
                <w:tab w:val="left" w:pos="284"/>
              </w:tabs>
              <w:rPr>
                <w:rFonts w:ascii="Times New Roman" w:eastAsia="Calibri" w:hAnsi="Times New Roman" w:cs="Times New Roman"/>
                <w:sz w:val="12"/>
                <w:szCs w:val="12"/>
              </w:rPr>
            </w:pPr>
            <w:r w:rsidRPr="007279A2">
              <w:rPr>
                <w:rFonts w:ascii="Times New Roman" w:eastAsia="Calibri" w:hAnsi="Times New Roman" w:cs="Times New Roman"/>
                <w:sz w:val="12"/>
                <w:szCs w:val="12"/>
              </w:rPr>
              <w:t>-</w:t>
            </w:r>
          </w:p>
        </w:tc>
      </w:tr>
      <w:tr w:rsidR="00170D52" w:rsidRPr="007279A2" w:rsidTr="00170D52">
        <w:trPr>
          <w:trHeight w:val="20"/>
        </w:trPr>
        <w:tc>
          <w:tcPr>
            <w:tcW w:w="5529" w:type="dxa"/>
            <w:hideMark/>
          </w:tcPr>
          <w:p w:rsidR="00170D52" w:rsidRPr="007279A2" w:rsidRDefault="00170D52" w:rsidP="00170D52">
            <w:pPr>
              <w:tabs>
                <w:tab w:val="left" w:pos="284"/>
              </w:tabs>
              <w:rPr>
                <w:rFonts w:ascii="Times New Roman" w:eastAsia="Calibri" w:hAnsi="Times New Roman" w:cs="Times New Roman"/>
                <w:sz w:val="12"/>
                <w:szCs w:val="12"/>
              </w:rPr>
            </w:pPr>
            <w:r w:rsidRPr="007279A2">
              <w:rPr>
                <w:rFonts w:ascii="Times New Roman" w:eastAsia="Calibri" w:hAnsi="Times New Roman" w:cs="Times New Roman"/>
                <w:sz w:val="12"/>
                <w:szCs w:val="12"/>
              </w:rPr>
              <w:t>тепловая  сеть  (стенка  канала,  тоннеля  или</w:t>
            </w:r>
            <w:r>
              <w:rPr>
                <w:rFonts w:ascii="Times New Roman" w:eastAsia="Calibri" w:hAnsi="Times New Roman" w:cs="Times New Roman"/>
                <w:sz w:val="12"/>
                <w:szCs w:val="12"/>
              </w:rPr>
              <w:t xml:space="preserve"> </w:t>
            </w:r>
            <w:r w:rsidRPr="007279A2">
              <w:rPr>
                <w:rFonts w:ascii="Times New Roman" w:eastAsia="Calibri" w:hAnsi="Times New Roman" w:cs="Times New Roman"/>
                <w:sz w:val="12"/>
                <w:szCs w:val="12"/>
              </w:rPr>
              <w:t xml:space="preserve">оболочка при </w:t>
            </w:r>
            <w:proofErr w:type="spellStart"/>
            <w:r w:rsidRPr="007279A2">
              <w:rPr>
                <w:rFonts w:ascii="Times New Roman" w:eastAsia="Calibri" w:hAnsi="Times New Roman" w:cs="Times New Roman"/>
                <w:sz w:val="12"/>
                <w:szCs w:val="12"/>
              </w:rPr>
              <w:t>бесканальной</w:t>
            </w:r>
            <w:proofErr w:type="spellEnd"/>
            <w:r w:rsidRPr="007279A2">
              <w:rPr>
                <w:rFonts w:ascii="Times New Roman" w:eastAsia="Calibri" w:hAnsi="Times New Roman" w:cs="Times New Roman"/>
                <w:sz w:val="12"/>
                <w:szCs w:val="12"/>
              </w:rPr>
              <w:t xml:space="preserve"> прокладке)</w:t>
            </w:r>
          </w:p>
        </w:tc>
        <w:tc>
          <w:tcPr>
            <w:tcW w:w="992" w:type="dxa"/>
            <w:hideMark/>
          </w:tcPr>
          <w:p w:rsidR="00170D52" w:rsidRPr="007279A2" w:rsidRDefault="00170D52" w:rsidP="00170D52">
            <w:pPr>
              <w:tabs>
                <w:tab w:val="left" w:pos="284"/>
              </w:tabs>
              <w:rPr>
                <w:rFonts w:ascii="Times New Roman" w:eastAsia="Calibri" w:hAnsi="Times New Roman" w:cs="Times New Roman"/>
                <w:sz w:val="12"/>
                <w:szCs w:val="12"/>
              </w:rPr>
            </w:pPr>
            <w:r w:rsidRPr="007279A2">
              <w:rPr>
                <w:rFonts w:ascii="Times New Roman" w:eastAsia="Calibri" w:hAnsi="Times New Roman" w:cs="Times New Roman"/>
                <w:sz w:val="12"/>
                <w:szCs w:val="12"/>
              </w:rPr>
              <w:t>2,0</w:t>
            </w:r>
          </w:p>
        </w:tc>
        <w:tc>
          <w:tcPr>
            <w:tcW w:w="992" w:type="dxa"/>
            <w:hideMark/>
          </w:tcPr>
          <w:p w:rsidR="00170D52" w:rsidRPr="007279A2" w:rsidRDefault="00170D52" w:rsidP="00170D52">
            <w:pPr>
              <w:tabs>
                <w:tab w:val="left" w:pos="284"/>
              </w:tabs>
              <w:rPr>
                <w:rFonts w:ascii="Times New Roman" w:eastAsia="Calibri" w:hAnsi="Times New Roman" w:cs="Times New Roman"/>
                <w:sz w:val="12"/>
                <w:szCs w:val="12"/>
              </w:rPr>
            </w:pPr>
            <w:r w:rsidRPr="007279A2">
              <w:rPr>
                <w:rFonts w:ascii="Times New Roman" w:eastAsia="Calibri" w:hAnsi="Times New Roman" w:cs="Times New Roman"/>
                <w:sz w:val="12"/>
                <w:szCs w:val="12"/>
              </w:rPr>
              <w:t>1,0</w:t>
            </w:r>
          </w:p>
        </w:tc>
      </w:tr>
      <w:tr w:rsidR="00170D52" w:rsidRPr="007279A2" w:rsidTr="00170D52">
        <w:trPr>
          <w:trHeight w:val="20"/>
        </w:trPr>
        <w:tc>
          <w:tcPr>
            <w:tcW w:w="5529" w:type="dxa"/>
            <w:hideMark/>
          </w:tcPr>
          <w:p w:rsidR="00170D52" w:rsidRPr="007279A2" w:rsidRDefault="00170D52" w:rsidP="00170D52">
            <w:pPr>
              <w:tabs>
                <w:tab w:val="left" w:pos="284"/>
              </w:tabs>
              <w:rPr>
                <w:rFonts w:ascii="Times New Roman" w:eastAsia="Calibri" w:hAnsi="Times New Roman" w:cs="Times New Roman"/>
                <w:sz w:val="12"/>
                <w:szCs w:val="12"/>
              </w:rPr>
            </w:pPr>
            <w:r w:rsidRPr="007279A2">
              <w:rPr>
                <w:rFonts w:ascii="Times New Roman" w:eastAsia="Calibri" w:hAnsi="Times New Roman" w:cs="Times New Roman"/>
                <w:sz w:val="12"/>
                <w:szCs w:val="12"/>
              </w:rPr>
              <w:t>водопровод, дренаж</w:t>
            </w:r>
          </w:p>
        </w:tc>
        <w:tc>
          <w:tcPr>
            <w:tcW w:w="992" w:type="dxa"/>
            <w:hideMark/>
          </w:tcPr>
          <w:p w:rsidR="00170D52" w:rsidRPr="007279A2" w:rsidRDefault="00170D52" w:rsidP="00170D52">
            <w:pPr>
              <w:tabs>
                <w:tab w:val="left" w:pos="284"/>
              </w:tabs>
              <w:rPr>
                <w:rFonts w:ascii="Times New Roman" w:eastAsia="Calibri" w:hAnsi="Times New Roman" w:cs="Times New Roman"/>
                <w:sz w:val="12"/>
                <w:szCs w:val="12"/>
              </w:rPr>
            </w:pPr>
            <w:r w:rsidRPr="007279A2">
              <w:rPr>
                <w:rFonts w:ascii="Times New Roman" w:eastAsia="Calibri" w:hAnsi="Times New Roman" w:cs="Times New Roman"/>
                <w:sz w:val="12"/>
                <w:szCs w:val="12"/>
              </w:rPr>
              <w:t>2,0</w:t>
            </w:r>
          </w:p>
        </w:tc>
        <w:tc>
          <w:tcPr>
            <w:tcW w:w="992" w:type="dxa"/>
            <w:hideMark/>
          </w:tcPr>
          <w:p w:rsidR="00170D52" w:rsidRPr="007279A2" w:rsidRDefault="00170D52" w:rsidP="00170D52">
            <w:pPr>
              <w:tabs>
                <w:tab w:val="left" w:pos="284"/>
              </w:tabs>
              <w:rPr>
                <w:rFonts w:ascii="Times New Roman" w:eastAsia="Calibri" w:hAnsi="Times New Roman" w:cs="Times New Roman"/>
                <w:sz w:val="12"/>
                <w:szCs w:val="12"/>
              </w:rPr>
            </w:pPr>
            <w:r w:rsidRPr="007279A2">
              <w:rPr>
                <w:rFonts w:ascii="Times New Roman" w:eastAsia="Calibri" w:hAnsi="Times New Roman" w:cs="Times New Roman"/>
                <w:sz w:val="12"/>
                <w:szCs w:val="12"/>
              </w:rPr>
              <w:t>-</w:t>
            </w:r>
          </w:p>
        </w:tc>
      </w:tr>
      <w:tr w:rsidR="00170D52" w:rsidRPr="007279A2" w:rsidTr="00170D52">
        <w:trPr>
          <w:trHeight w:val="20"/>
        </w:trPr>
        <w:tc>
          <w:tcPr>
            <w:tcW w:w="5529" w:type="dxa"/>
            <w:hideMark/>
          </w:tcPr>
          <w:p w:rsidR="00170D52" w:rsidRPr="007279A2" w:rsidRDefault="00170D52" w:rsidP="00170D52">
            <w:pPr>
              <w:tabs>
                <w:tab w:val="left" w:pos="284"/>
              </w:tabs>
              <w:rPr>
                <w:rFonts w:ascii="Times New Roman" w:eastAsia="Calibri" w:hAnsi="Times New Roman" w:cs="Times New Roman"/>
                <w:sz w:val="12"/>
                <w:szCs w:val="12"/>
              </w:rPr>
            </w:pPr>
            <w:r w:rsidRPr="007279A2">
              <w:rPr>
                <w:rFonts w:ascii="Times New Roman" w:eastAsia="Calibri" w:hAnsi="Times New Roman" w:cs="Times New Roman"/>
                <w:sz w:val="12"/>
                <w:szCs w:val="12"/>
              </w:rPr>
              <w:t>силовой кабель и кабель связи</w:t>
            </w:r>
          </w:p>
        </w:tc>
        <w:tc>
          <w:tcPr>
            <w:tcW w:w="992" w:type="dxa"/>
            <w:hideMark/>
          </w:tcPr>
          <w:p w:rsidR="00170D52" w:rsidRPr="007279A2" w:rsidRDefault="00170D52" w:rsidP="00170D52">
            <w:pPr>
              <w:tabs>
                <w:tab w:val="left" w:pos="284"/>
              </w:tabs>
              <w:rPr>
                <w:rFonts w:ascii="Times New Roman" w:eastAsia="Calibri" w:hAnsi="Times New Roman" w:cs="Times New Roman"/>
                <w:sz w:val="12"/>
                <w:szCs w:val="12"/>
              </w:rPr>
            </w:pPr>
            <w:r w:rsidRPr="007279A2">
              <w:rPr>
                <w:rFonts w:ascii="Times New Roman" w:eastAsia="Calibri" w:hAnsi="Times New Roman" w:cs="Times New Roman"/>
                <w:sz w:val="12"/>
                <w:szCs w:val="12"/>
              </w:rPr>
              <w:t>2,0</w:t>
            </w:r>
          </w:p>
        </w:tc>
        <w:tc>
          <w:tcPr>
            <w:tcW w:w="992" w:type="dxa"/>
            <w:hideMark/>
          </w:tcPr>
          <w:p w:rsidR="00170D52" w:rsidRPr="007279A2" w:rsidRDefault="00170D52" w:rsidP="00170D52">
            <w:pPr>
              <w:tabs>
                <w:tab w:val="left" w:pos="284"/>
              </w:tabs>
              <w:rPr>
                <w:rFonts w:ascii="Times New Roman" w:eastAsia="Calibri" w:hAnsi="Times New Roman" w:cs="Times New Roman"/>
                <w:sz w:val="12"/>
                <w:szCs w:val="12"/>
              </w:rPr>
            </w:pPr>
            <w:r w:rsidRPr="007279A2">
              <w:rPr>
                <w:rFonts w:ascii="Times New Roman" w:eastAsia="Calibri" w:hAnsi="Times New Roman" w:cs="Times New Roman"/>
                <w:sz w:val="12"/>
                <w:szCs w:val="12"/>
              </w:rPr>
              <w:t>0,75</w:t>
            </w:r>
          </w:p>
        </w:tc>
      </w:tr>
    </w:tbl>
    <w:p w:rsidR="00170D52" w:rsidRPr="007279A2" w:rsidRDefault="00170D52" w:rsidP="00170D52">
      <w:pPr>
        <w:tabs>
          <w:tab w:val="left" w:pos="284"/>
        </w:tabs>
        <w:spacing w:after="0" w:line="240" w:lineRule="auto"/>
        <w:jc w:val="both"/>
        <w:rPr>
          <w:rFonts w:ascii="Times New Roman" w:eastAsia="Calibri" w:hAnsi="Times New Roman" w:cs="Times New Roman"/>
          <w:b/>
          <w:bCs/>
          <w:sz w:val="12"/>
          <w:szCs w:val="12"/>
        </w:rPr>
      </w:pPr>
    </w:p>
    <w:p w:rsidR="00170D52" w:rsidRPr="007279A2" w:rsidRDefault="00170D52" w:rsidP="00170D52">
      <w:pPr>
        <w:tabs>
          <w:tab w:val="left" w:pos="284"/>
        </w:tabs>
        <w:spacing w:after="0" w:line="240" w:lineRule="auto"/>
        <w:ind w:firstLine="284"/>
        <w:jc w:val="both"/>
        <w:rPr>
          <w:rFonts w:ascii="Times New Roman" w:eastAsia="Calibri" w:hAnsi="Times New Roman" w:cs="Times New Roman"/>
          <w:sz w:val="12"/>
          <w:szCs w:val="12"/>
        </w:rPr>
      </w:pPr>
      <w:r w:rsidRPr="007279A2">
        <w:rPr>
          <w:rFonts w:ascii="Times New Roman" w:eastAsia="Calibri" w:hAnsi="Times New Roman" w:cs="Times New Roman"/>
          <w:sz w:val="12"/>
          <w:szCs w:val="12"/>
        </w:rPr>
        <w:t>Примечание:</w:t>
      </w:r>
    </w:p>
    <w:p w:rsidR="00170D52" w:rsidRPr="007279A2" w:rsidRDefault="00170D52" w:rsidP="00170D52">
      <w:pPr>
        <w:tabs>
          <w:tab w:val="left" w:pos="284"/>
        </w:tabs>
        <w:spacing w:after="0" w:line="240" w:lineRule="auto"/>
        <w:ind w:firstLine="284"/>
        <w:jc w:val="both"/>
        <w:rPr>
          <w:rFonts w:ascii="Times New Roman" w:eastAsia="Calibri" w:hAnsi="Times New Roman" w:cs="Times New Roman"/>
          <w:b/>
          <w:bCs/>
          <w:sz w:val="12"/>
          <w:szCs w:val="12"/>
        </w:rPr>
      </w:pPr>
      <w:r w:rsidRPr="007279A2">
        <w:rPr>
          <w:rFonts w:ascii="Times New Roman" w:eastAsia="Calibri" w:hAnsi="Times New Roman" w:cs="Times New Roman"/>
          <w:sz w:val="12"/>
          <w:szCs w:val="12"/>
        </w:rPr>
        <w:t>1. Приведенные нормы относятся к деревьям с диаметром кроны не более 5 м и должны быть увеличены для деревьев с кроной большего диаметра.</w:t>
      </w:r>
    </w:p>
    <w:p w:rsidR="00170D52" w:rsidRPr="007279A2" w:rsidRDefault="00170D52" w:rsidP="00170D52">
      <w:pPr>
        <w:tabs>
          <w:tab w:val="left" w:pos="284"/>
        </w:tabs>
        <w:spacing w:after="0" w:line="240" w:lineRule="auto"/>
        <w:jc w:val="right"/>
        <w:rPr>
          <w:rFonts w:ascii="Times New Roman" w:eastAsia="Calibri" w:hAnsi="Times New Roman" w:cs="Times New Roman"/>
          <w:sz w:val="12"/>
          <w:szCs w:val="12"/>
        </w:rPr>
      </w:pPr>
      <w:r w:rsidRPr="007279A2">
        <w:rPr>
          <w:rFonts w:ascii="Times New Roman" w:eastAsia="Calibri" w:hAnsi="Times New Roman" w:cs="Times New Roman"/>
          <w:sz w:val="12"/>
          <w:szCs w:val="12"/>
        </w:rPr>
        <w:t>Таблица №2</w:t>
      </w:r>
    </w:p>
    <w:p w:rsidR="00170D52" w:rsidRPr="00FC4B9E" w:rsidRDefault="00170D52" w:rsidP="00170D52">
      <w:pPr>
        <w:tabs>
          <w:tab w:val="left" w:pos="284"/>
        </w:tabs>
        <w:spacing w:after="0" w:line="240" w:lineRule="auto"/>
        <w:jc w:val="center"/>
        <w:rPr>
          <w:rFonts w:ascii="Times New Roman" w:eastAsia="Calibri" w:hAnsi="Times New Roman" w:cs="Times New Roman"/>
          <w:b/>
          <w:sz w:val="12"/>
          <w:szCs w:val="12"/>
        </w:rPr>
      </w:pPr>
      <w:r w:rsidRPr="00FC4B9E">
        <w:rPr>
          <w:rFonts w:ascii="Times New Roman" w:eastAsia="Calibri" w:hAnsi="Times New Roman" w:cs="Times New Roman"/>
          <w:b/>
          <w:sz w:val="12"/>
          <w:szCs w:val="12"/>
        </w:rPr>
        <w:t>Минимальные расстояния безопасности при размещении игрового оборудования</w:t>
      </w:r>
    </w:p>
    <w:tbl>
      <w:tblPr>
        <w:tblStyle w:val="af1"/>
        <w:tblW w:w="7513" w:type="dxa"/>
        <w:tblInd w:w="108" w:type="dxa"/>
        <w:tblLayout w:type="fixed"/>
        <w:tblLook w:val="04A0" w:firstRow="1" w:lastRow="0" w:firstColumn="1" w:lastColumn="0" w:noHBand="0" w:noVBand="1"/>
      </w:tblPr>
      <w:tblGrid>
        <w:gridCol w:w="1418"/>
        <w:gridCol w:w="6095"/>
      </w:tblGrid>
      <w:tr w:rsidR="00170D52" w:rsidRPr="007279A2" w:rsidTr="00170D52">
        <w:trPr>
          <w:trHeight w:val="20"/>
        </w:trPr>
        <w:tc>
          <w:tcPr>
            <w:tcW w:w="1418" w:type="dxa"/>
            <w:hideMark/>
          </w:tcPr>
          <w:p w:rsidR="00170D52" w:rsidRPr="007279A2" w:rsidRDefault="00170D52" w:rsidP="00170D52">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 xml:space="preserve">Игровое </w:t>
            </w:r>
            <w:r w:rsidRPr="007279A2">
              <w:rPr>
                <w:rFonts w:ascii="Times New Roman" w:eastAsia="Calibri" w:hAnsi="Times New Roman" w:cs="Times New Roman"/>
                <w:sz w:val="12"/>
                <w:szCs w:val="12"/>
              </w:rPr>
              <w:t xml:space="preserve"> оборудование</w:t>
            </w:r>
          </w:p>
        </w:tc>
        <w:tc>
          <w:tcPr>
            <w:tcW w:w="6095" w:type="dxa"/>
            <w:hideMark/>
          </w:tcPr>
          <w:p w:rsidR="00170D52" w:rsidRPr="007279A2" w:rsidRDefault="00170D52" w:rsidP="00170D52">
            <w:pPr>
              <w:tabs>
                <w:tab w:val="left" w:pos="284"/>
              </w:tabs>
              <w:rPr>
                <w:rFonts w:ascii="Times New Roman" w:eastAsia="Calibri" w:hAnsi="Times New Roman" w:cs="Times New Roman"/>
                <w:sz w:val="12"/>
                <w:szCs w:val="12"/>
              </w:rPr>
            </w:pPr>
            <w:r w:rsidRPr="007279A2">
              <w:rPr>
                <w:rFonts w:ascii="Times New Roman" w:eastAsia="Calibri" w:hAnsi="Times New Roman" w:cs="Times New Roman"/>
                <w:sz w:val="12"/>
                <w:szCs w:val="12"/>
              </w:rPr>
              <w:t>Минимальные расстояния</w:t>
            </w:r>
          </w:p>
        </w:tc>
      </w:tr>
      <w:tr w:rsidR="00170D52" w:rsidRPr="007279A2" w:rsidTr="00170D52">
        <w:trPr>
          <w:trHeight w:val="20"/>
        </w:trPr>
        <w:tc>
          <w:tcPr>
            <w:tcW w:w="1418" w:type="dxa"/>
            <w:hideMark/>
          </w:tcPr>
          <w:p w:rsidR="00170D52" w:rsidRPr="007279A2" w:rsidRDefault="00170D52" w:rsidP="00170D52">
            <w:pPr>
              <w:tabs>
                <w:tab w:val="left" w:pos="284"/>
              </w:tabs>
              <w:rPr>
                <w:rFonts w:ascii="Times New Roman" w:eastAsia="Calibri" w:hAnsi="Times New Roman" w:cs="Times New Roman"/>
                <w:sz w:val="12"/>
                <w:szCs w:val="12"/>
              </w:rPr>
            </w:pPr>
            <w:r w:rsidRPr="007279A2">
              <w:rPr>
                <w:rFonts w:ascii="Times New Roman" w:eastAsia="Calibri" w:hAnsi="Times New Roman" w:cs="Times New Roman"/>
                <w:sz w:val="12"/>
                <w:szCs w:val="12"/>
              </w:rPr>
              <w:t>Качели</w:t>
            </w:r>
          </w:p>
        </w:tc>
        <w:tc>
          <w:tcPr>
            <w:tcW w:w="6095" w:type="dxa"/>
            <w:hideMark/>
          </w:tcPr>
          <w:p w:rsidR="00170D52" w:rsidRPr="007279A2" w:rsidRDefault="00170D52" w:rsidP="00170D52">
            <w:pPr>
              <w:tabs>
                <w:tab w:val="left" w:pos="284"/>
              </w:tabs>
              <w:rPr>
                <w:rFonts w:ascii="Times New Roman" w:eastAsia="Calibri" w:hAnsi="Times New Roman" w:cs="Times New Roman"/>
                <w:sz w:val="12"/>
                <w:szCs w:val="12"/>
              </w:rPr>
            </w:pPr>
            <w:r w:rsidRPr="007279A2">
              <w:rPr>
                <w:rFonts w:ascii="Times New Roman" w:eastAsia="Calibri" w:hAnsi="Times New Roman" w:cs="Times New Roman"/>
                <w:sz w:val="12"/>
                <w:szCs w:val="12"/>
              </w:rPr>
              <w:t>не менее 1,5 м в стороны от  боковых  конструкций  и</w:t>
            </w:r>
            <w:r>
              <w:rPr>
                <w:rFonts w:ascii="Times New Roman" w:eastAsia="Calibri" w:hAnsi="Times New Roman" w:cs="Times New Roman"/>
                <w:sz w:val="12"/>
                <w:szCs w:val="12"/>
              </w:rPr>
              <w:t xml:space="preserve"> </w:t>
            </w:r>
            <w:r w:rsidRPr="007279A2">
              <w:rPr>
                <w:rFonts w:ascii="Times New Roman" w:eastAsia="Calibri" w:hAnsi="Times New Roman" w:cs="Times New Roman"/>
                <w:sz w:val="12"/>
                <w:szCs w:val="12"/>
              </w:rPr>
              <w:t>не менее 2,0 м вперед (назад) от крайних  точек  качели  в</w:t>
            </w:r>
            <w:r>
              <w:rPr>
                <w:rFonts w:ascii="Times New Roman" w:eastAsia="Calibri" w:hAnsi="Times New Roman" w:cs="Times New Roman"/>
                <w:sz w:val="12"/>
                <w:szCs w:val="12"/>
              </w:rPr>
              <w:t xml:space="preserve"> </w:t>
            </w:r>
            <w:r w:rsidRPr="007279A2">
              <w:rPr>
                <w:rFonts w:ascii="Times New Roman" w:eastAsia="Calibri" w:hAnsi="Times New Roman" w:cs="Times New Roman"/>
                <w:sz w:val="12"/>
                <w:szCs w:val="12"/>
              </w:rPr>
              <w:t>состоянии наклона</w:t>
            </w:r>
          </w:p>
        </w:tc>
      </w:tr>
      <w:tr w:rsidR="00170D52" w:rsidRPr="007279A2" w:rsidTr="00170D52">
        <w:trPr>
          <w:trHeight w:val="20"/>
        </w:trPr>
        <w:tc>
          <w:tcPr>
            <w:tcW w:w="1418" w:type="dxa"/>
            <w:hideMark/>
          </w:tcPr>
          <w:p w:rsidR="00170D52" w:rsidRPr="007279A2" w:rsidRDefault="00170D52" w:rsidP="00170D52">
            <w:pPr>
              <w:tabs>
                <w:tab w:val="left" w:pos="284"/>
              </w:tabs>
              <w:rPr>
                <w:rFonts w:ascii="Times New Roman" w:eastAsia="Calibri" w:hAnsi="Times New Roman" w:cs="Times New Roman"/>
                <w:sz w:val="12"/>
                <w:szCs w:val="12"/>
              </w:rPr>
            </w:pPr>
            <w:r w:rsidRPr="007279A2">
              <w:rPr>
                <w:rFonts w:ascii="Times New Roman" w:eastAsia="Calibri" w:hAnsi="Times New Roman" w:cs="Times New Roman"/>
                <w:sz w:val="12"/>
                <w:szCs w:val="12"/>
              </w:rPr>
              <w:t>Качалки</w:t>
            </w:r>
          </w:p>
        </w:tc>
        <w:tc>
          <w:tcPr>
            <w:tcW w:w="6095" w:type="dxa"/>
            <w:hideMark/>
          </w:tcPr>
          <w:p w:rsidR="00170D52" w:rsidRPr="007279A2" w:rsidRDefault="00170D52" w:rsidP="00170D52">
            <w:pPr>
              <w:tabs>
                <w:tab w:val="left" w:pos="284"/>
              </w:tabs>
              <w:rPr>
                <w:rFonts w:ascii="Times New Roman" w:eastAsia="Calibri" w:hAnsi="Times New Roman" w:cs="Times New Roman"/>
                <w:sz w:val="12"/>
                <w:szCs w:val="12"/>
              </w:rPr>
            </w:pPr>
            <w:r w:rsidRPr="007279A2">
              <w:rPr>
                <w:rFonts w:ascii="Times New Roman" w:eastAsia="Calibri" w:hAnsi="Times New Roman" w:cs="Times New Roman"/>
                <w:sz w:val="12"/>
                <w:szCs w:val="12"/>
              </w:rPr>
              <w:t>не менее 1,0 м в стороны от  боковых  конструкций  и</w:t>
            </w:r>
            <w:r>
              <w:rPr>
                <w:rFonts w:ascii="Times New Roman" w:eastAsia="Calibri" w:hAnsi="Times New Roman" w:cs="Times New Roman"/>
                <w:sz w:val="12"/>
                <w:szCs w:val="12"/>
              </w:rPr>
              <w:t xml:space="preserve"> </w:t>
            </w:r>
            <w:r w:rsidRPr="007279A2">
              <w:rPr>
                <w:rFonts w:ascii="Times New Roman" w:eastAsia="Calibri" w:hAnsi="Times New Roman" w:cs="Times New Roman"/>
                <w:sz w:val="12"/>
                <w:szCs w:val="12"/>
              </w:rPr>
              <w:t>не  менее  1,5  м  вперед  от  крайних  точек  качалки   в</w:t>
            </w:r>
            <w:r>
              <w:rPr>
                <w:rFonts w:ascii="Times New Roman" w:eastAsia="Calibri" w:hAnsi="Times New Roman" w:cs="Times New Roman"/>
                <w:sz w:val="12"/>
                <w:szCs w:val="12"/>
              </w:rPr>
              <w:t xml:space="preserve"> </w:t>
            </w:r>
            <w:r w:rsidRPr="007279A2">
              <w:rPr>
                <w:rFonts w:ascii="Times New Roman" w:eastAsia="Calibri" w:hAnsi="Times New Roman" w:cs="Times New Roman"/>
                <w:sz w:val="12"/>
                <w:szCs w:val="12"/>
              </w:rPr>
              <w:t>состоянии наклона</w:t>
            </w:r>
          </w:p>
        </w:tc>
      </w:tr>
      <w:tr w:rsidR="00170D52" w:rsidRPr="007279A2" w:rsidTr="00170D52">
        <w:trPr>
          <w:trHeight w:val="20"/>
        </w:trPr>
        <w:tc>
          <w:tcPr>
            <w:tcW w:w="1418" w:type="dxa"/>
            <w:hideMark/>
          </w:tcPr>
          <w:p w:rsidR="00170D52" w:rsidRPr="007279A2" w:rsidRDefault="00170D52" w:rsidP="00170D52">
            <w:pPr>
              <w:tabs>
                <w:tab w:val="left" w:pos="284"/>
              </w:tabs>
              <w:rPr>
                <w:rFonts w:ascii="Times New Roman" w:eastAsia="Calibri" w:hAnsi="Times New Roman" w:cs="Times New Roman"/>
                <w:sz w:val="12"/>
                <w:szCs w:val="12"/>
              </w:rPr>
            </w:pPr>
            <w:r w:rsidRPr="007279A2">
              <w:rPr>
                <w:rFonts w:ascii="Times New Roman" w:eastAsia="Calibri" w:hAnsi="Times New Roman" w:cs="Times New Roman"/>
                <w:sz w:val="12"/>
                <w:szCs w:val="12"/>
              </w:rPr>
              <w:lastRenderedPageBreak/>
              <w:t>Карусели</w:t>
            </w:r>
          </w:p>
        </w:tc>
        <w:tc>
          <w:tcPr>
            <w:tcW w:w="6095" w:type="dxa"/>
            <w:hideMark/>
          </w:tcPr>
          <w:p w:rsidR="00170D52" w:rsidRPr="007279A2" w:rsidRDefault="00170D52" w:rsidP="00170D52">
            <w:pPr>
              <w:tabs>
                <w:tab w:val="left" w:pos="284"/>
              </w:tabs>
              <w:rPr>
                <w:rFonts w:ascii="Times New Roman" w:eastAsia="Calibri" w:hAnsi="Times New Roman" w:cs="Times New Roman"/>
                <w:sz w:val="12"/>
                <w:szCs w:val="12"/>
              </w:rPr>
            </w:pPr>
            <w:r w:rsidRPr="007279A2">
              <w:rPr>
                <w:rFonts w:ascii="Times New Roman" w:eastAsia="Calibri" w:hAnsi="Times New Roman" w:cs="Times New Roman"/>
                <w:sz w:val="12"/>
                <w:szCs w:val="12"/>
              </w:rPr>
              <w:t>не менее 2 м в стороны от боковых конструкций  и  не</w:t>
            </w:r>
            <w:r>
              <w:rPr>
                <w:rFonts w:ascii="Times New Roman" w:eastAsia="Calibri" w:hAnsi="Times New Roman" w:cs="Times New Roman"/>
                <w:sz w:val="12"/>
                <w:szCs w:val="12"/>
              </w:rPr>
              <w:t xml:space="preserve"> </w:t>
            </w:r>
            <w:r w:rsidRPr="007279A2">
              <w:rPr>
                <w:rFonts w:ascii="Times New Roman" w:eastAsia="Calibri" w:hAnsi="Times New Roman" w:cs="Times New Roman"/>
                <w:sz w:val="12"/>
                <w:szCs w:val="12"/>
              </w:rPr>
              <w:t>менее  3  м  вверх  от  нижней   вращающейся   поверхности</w:t>
            </w:r>
            <w:r>
              <w:rPr>
                <w:rFonts w:ascii="Times New Roman" w:eastAsia="Calibri" w:hAnsi="Times New Roman" w:cs="Times New Roman"/>
                <w:sz w:val="12"/>
                <w:szCs w:val="12"/>
              </w:rPr>
              <w:t xml:space="preserve"> </w:t>
            </w:r>
            <w:r w:rsidRPr="007279A2">
              <w:rPr>
                <w:rFonts w:ascii="Times New Roman" w:eastAsia="Calibri" w:hAnsi="Times New Roman" w:cs="Times New Roman"/>
                <w:sz w:val="12"/>
                <w:szCs w:val="12"/>
              </w:rPr>
              <w:t>карусели</w:t>
            </w:r>
          </w:p>
        </w:tc>
      </w:tr>
      <w:tr w:rsidR="00170D52" w:rsidRPr="007279A2" w:rsidTr="00170D52">
        <w:trPr>
          <w:trHeight w:val="20"/>
        </w:trPr>
        <w:tc>
          <w:tcPr>
            <w:tcW w:w="1418" w:type="dxa"/>
            <w:hideMark/>
          </w:tcPr>
          <w:p w:rsidR="00170D52" w:rsidRPr="007279A2" w:rsidRDefault="00170D52" w:rsidP="00170D52">
            <w:pPr>
              <w:tabs>
                <w:tab w:val="left" w:pos="284"/>
              </w:tabs>
              <w:rPr>
                <w:rFonts w:ascii="Times New Roman" w:eastAsia="Calibri" w:hAnsi="Times New Roman" w:cs="Times New Roman"/>
                <w:sz w:val="12"/>
                <w:szCs w:val="12"/>
              </w:rPr>
            </w:pPr>
            <w:r w:rsidRPr="007279A2">
              <w:rPr>
                <w:rFonts w:ascii="Times New Roman" w:eastAsia="Calibri" w:hAnsi="Times New Roman" w:cs="Times New Roman"/>
                <w:sz w:val="12"/>
                <w:szCs w:val="12"/>
              </w:rPr>
              <w:t>Горки</w:t>
            </w:r>
          </w:p>
        </w:tc>
        <w:tc>
          <w:tcPr>
            <w:tcW w:w="6095" w:type="dxa"/>
            <w:hideMark/>
          </w:tcPr>
          <w:p w:rsidR="00170D52" w:rsidRPr="007279A2" w:rsidRDefault="00170D52" w:rsidP="00170D52">
            <w:pPr>
              <w:tabs>
                <w:tab w:val="left" w:pos="284"/>
              </w:tabs>
              <w:rPr>
                <w:rFonts w:ascii="Times New Roman" w:eastAsia="Calibri" w:hAnsi="Times New Roman" w:cs="Times New Roman"/>
                <w:sz w:val="12"/>
                <w:szCs w:val="12"/>
              </w:rPr>
            </w:pPr>
            <w:r w:rsidRPr="007279A2">
              <w:rPr>
                <w:rFonts w:ascii="Times New Roman" w:eastAsia="Calibri" w:hAnsi="Times New Roman" w:cs="Times New Roman"/>
                <w:sz w:val="12"/>
                <w:szCs w:val="12"/>
              </w:rPr>
              <w:t>не менее 1 м от боковых  сторон  и  2  м  вперед  от</w:t>
            </w:r>
            <w:r>
              <w:rPr>
                <w:rFonts w:ascii="Times New Roman" w:eastAsia="Calibri" w:hAnsi="Times New Roman" w:cs="Times New Roman"/>
                <w:sz w:val="12"/>
                <w:szCs w:val="12"/>
              </w:rPr>
              <w:t xml:space="preserve"> </w:t>
            </w:r>
            <w:r w:rsidRPr="007279A2">
              <w:rPr>
                <w:rFonts w:ascii="Times New Roman" w:eastAsia="Calibri" w:hAnsi="Times New Roman" w:cs="Times New Roman"/>
                <w:sz w:val="12"/>
                <w:szCs w:val="12"/>
              </w:rPr>
              <w:t>нижнего края ската горки</w:t>
            </w:r>
          </w:p>
        </w:tc>
      </w:tr>
    </w:tbl>
    <w:p w:rsidR="00170D52" w:rsidRPr="007279A2" w:rsidRDefault="00170D52" w:rsidP="00170D52">
      <w:pPr>
        <w:tabs>
          <w:tab w:val="left" w:pos="284"/>
        </w:tabs>
        <w:spacing w:after="0" w:line="240" w:lineRule="auto"/>
        <w:jc w:val="both"/>
        <w:rPr>
          <w:rFonts w:ascii="Times New Roman" w:eastAsia="Calibri" w:hAnsi="Times New Roman" w:cs="Times New Roman"/>
          <w:sz w:val="12"/>
          <w:szCs w:val="12"/>
        </w:rPr>
      </w:pPr>
    </w:p>
    <w:p w:rsidR="00170D52" w:rsidRPr="005060C4" w:rsidRDefault="00170D52" w:rsidP="00170D52">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№2</w:t>
      </w:r>
    </w:p>
    <w:p w:rsidR="00170D52" w:rsidRDefault="00170D52" w:rsidP="00170D52">
      <w:pPr>
        <w:tabs>
          <w:tab w:val="left" w:pos="284"/>
        </w:tabs>
        <w:spacing w:after="0" w:line="240" w:lineRule="auto"/>
        <w:jc w:val="right"/>
        <w:rPr>
          <w:rFonts w:ascii="Times New Roman" w:eastAsia="Calibri" w:hAnsi="Times New Roman" w:cs="Times New Roman"/>
          <w:i/>
          <w:sz w:val="12"/>
          <w:szCs w:val="12"/>
        </w:rPr>
      </w:pPr>
      <w:r w:rsidRPr="005060C4">
        <w:rPr>
          <w:rFonts w:ascii="Times New Roman" w:eastAsia="Calibri" w:hAnsi="Times New Roman" w:cs="Times New Roman"/>
          <w:i/>
          <w:sz w:val="12"/>
          <w:szCs w:val="12"/>
        </w:rPr>
        <w:t xml:space="preserve">к  Правилам благоустройства, организации сбора и </w:t>
      </w:r>
    </w:p>
    <w:p w:rsidR="00170D52" w:rsidRPr="005060C4" w:rsidRDefault="00170D52" w:rsidP="00170D52">
      <w:pPr>
        <w:tabs>
          <w:tab w:val="left" w:pos="284"/>
        </w:tabs>
        <w:spacing w:after="0" w:line="240" w:lineRule="auto"/>
        <w:jc w:val="right"/>
        <w:rPr>
          <w:rFonts w:ascii="Times New Roman" w:eastAsia="Calibri" w:hAnsi="Times New Roman" w:cs="Times New Roman"/>
          <w:i/>
          <w:sz w:val="12"/>
          <w:szCs w:val="12"/>
        </w:rPr>
      </w:pPr>
      <w:r w:rsidRPr="005060C4">
        <w:rPr>
          <w:rFonts w:ascii="Times New Roman" w:eastAsia="Calibri" w:hAnsi="Times New Roman" w:cs="Times New Roman"/>
          <w:i/>
          <w:sz w:val="12"/>
          <w:szCs w:val="12"/>
        </w:rPr>
        <w:t>вывоза твердых бытовых отходов и мусора на территории</w:t>
      </w:r>
    </w:p>
    <w:p w:rsidR="00170D52" w:rsidRPr="005060C4" w:rsidRDefault="00170D52" w:rsidP="00170D52">
      <w:pPr>
        <w:tabs>
          <w:tab w:val="left" w:pos="284"/>
        </w:tabs>
        <w:spacing w:after="0" w:line="240" w:lineRule="auto"/>
        <w:jc w:val="right"/>
        <w:rPr>
          <w:rFonts w:ascii="Times New Roman" w:eastAsia="Calibri" w:hAnsi="Times New Roman" w:cs="Times New Roman"/>
          <w:i/>
          <w:sz w:val="12"/>
          <w:szCs w:val="12"/>
        </w:rPr>
      </w:pPr>
      <w:r w:rsidRPr="005060C4">
        <w:rPr>
          <w:rFonts w:ascii="Times New Roman" w:eastAsia="Calibri" w:hAnsi="Times New Roman" w:cs="Times New Roman"/>
          <w:i/>
          <w:sz w:val="12"/>
          <w:szCs w:val="12"/>
        </w:rPr>
        <w:t xml:space="preserve">сельского поселения </w:t>
      </w:r>
      <w:r w:rsidR="000973D8">
        <w:rPr>
          <w:rFonts w:ascii="Times New Roman" w:eastAsia="Calibri" w:hAnsi="Times New Roman" w:cs="Times New Roman"/>
          <w:i/>
          <w:sz w:val="12"/>
          <w:szCs w:val="12"/>
        </w:rPr>
        <w:t xml:space="preserve">Верхняя Орлянка </w:t>
      </w:r>
      <w:r w:rsidRPr="005060C4">
        <w:rPr>
          <w:rFonts w:ascii="Times New Roman" w:eastAsia="Calibri" w:hAnsi="Times New Roman" w:cs="Times New Roman"/>
          <w:i/>
          <w:sz w:val="12"/>
          <w:szCs w:val="12"/>
        </w:rPr>
        <w:t>муниципального района Сергиевский</w:t>
      </w:r>
    </w:p>
    <w:p w:rsidR="00170D52" w:rsidRPr="00D66012" w:rsidRDefault="00170D52" w:rsidP="00170D52">
      <w:pPr>
        <w:tabs>
          <w:tab w:val="left" w:pos="284"/>
        </w:tabs>
        <w:spacing w:after="0" w:line="240" w:lineRule="auto"/>
        <w:jc w:val="center"/>
        <w:rPr>
          <w:rFonts w:ascii="Times New Roman" w:eastAsia="Calibri" w:hAnsi="Times New Roman" w:cs="Times New Roman"/>
          <w:sz w:val="12"/>
          <w:szCs w:val="12"/>
        </w:rPr>
      </w:pPr>
      <w:r w:rsidRPr="00D66012">
        <w:rPr>
          <w:rFonts w:ascii="Times New Roman" w:eastAsia="Calibri" w:hAnsi="Times New Roman" w:cs="Times New Roman"/>
          <w:sz w:val="12"/>
          <w:szCs w:val="12"/>
        </w:rPr>
        <w:t>ФОРМА ДОГОВОРА</w:t>
      </w:r>
    </w:p>
    <w:p w:rsidR="00170D52" w:rsidRPr="00D66012" w:rsidRDefault="00170D52" w:rsidP="00170D52">
      <w:pPr>
        <w:tabs>
          <w:tab w:val="left" w:pos="284"/>
        </w:tabs>
        <w:spacing w:after="0" w:line="240" w:lineRule="auto"/>
        <w:jc w:val="center"/>
        <w:rPr>
          <w:rFonts w:ascii="Times New Roman" w:eastAsia="Calibri" w:hAnsi="Times New Roman" w:cs="Times New Roman"/>
          <w:sz w:val="12"/>
          <w:szCs w:val="12"/>
        </w:rPr>
      </w:pPr>
      <w:r w:rsidRPr="00D66012">
        <w:rPr>
          <w:rFonts w:ascii="Times New Roman" w:eastAsia="Calibri" w:hAnsi="Times New Roman" w:cs="Times New Roman"/>
          <w:sz w:val="12"/>
          <w:szCs w:val="12"/>
        </w:rPr>
        <w:t>О ЗАКРЕПЛЕНИИ ПРИЛЕГАЮЩЕЙ ТЕРРИТОРИИ</w:t>
      </w:r>
    </w:p>
    <w:p w:rsidR="00170D52" w:rsidRPr="00D66012" w:rsidRDefault="00170D52" w:rsidP="00170D52">
      <w:pPr>
        <w:tabs>
          <w:tab w:val="left" w:pos="284"/>
        </w:tabs>
        <w:spacing w:after="0" w:line="240" w:lineRule="auto"/>
        <w:jc w:val="center"/>
        <w:rPr>
          <w:rFonts w:ascii="Times New Roman" w:eastAsia="Calibri" w:hAnsi="Times New Roman" w:cs="Times New Roman"/>
          <w:sz w:val="12"/>
          <w:szCs w:val="12"/>
        </w:rPr>
      </w:pPr>
      <w:r w:rsidRPr="00D66012">
        <w:rPr>
          <w:rFonts w:ascii="Times New Roman" w:eastAsia="Calibri" w:hAnsi="Times New Roman" w:cs="Times New Roman"/>
          <w:sz w:val="12"/>
          <w:szCs w:val="12"/>
        </w:rPr>
        <w:t>В ЦЕЛЯХ ОРГАНИЗАЦИИ ЕЕ УБОРКИ И СОДЕРЖАНИЯ</w:t>
      </w:r>
    </w:p>
    <w:p w:rsidR="00170D52" w:rsidRPr="00D66012" w:rsidRDefault="00170D52" w:rsidP="00170D52">
      <w:pPr>
        <w:tabs>
          <w:tab w:val="left" w:pos="284"/>
        </w:tabs>
        <w:spacing w:after="0" w:line="240" w:lineRule="auto"/>
        <w:jc w:val="both"/>
        <w:rPr>
          <w:rFonts w:ascii="Times New Roman" w:eastAsia="Calibri" w:hAnsi="Times New Roman" w:cs="Times New Roman"/>
          <w:sz w:val="12"/>
          <w:szCs w:val="12"/>
        </w:rPr>
      </w:pPr>
    </w:p>
    <w:p w:rsidR="00170D52" w:rsidRDefault="00170D52" w:rsidP="00170D52">
      <w:pPr>
        <w:tabs>
          <w:tab w:val="left" w:pos="284"/>
        </w:tabs>
        <w:spacing w:after="0" w:line="240" w:lineRule="auto"/>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Орган местного самоуправления ______________________</w:t>
      </w:r>
      <w:r>
        <w:rPr>
          <w:rFonts w:ascii="Times New Roman" w:eastAsia="Calibri" w:hAnsi="Times New Roman" w:cs="Times New Roman"/>
          <w:sz w:val="12"/>
          <w:szCs w:val="12"/>
        </w:rPr>
        <w:t>_____________________________________</w:t>
      </w:r>
      <w:r w:rsidRPr="00D66012">
        <w:rPr>
          <w:rFonts w:ascii="Times New Roman" w:eastAsia="Calibri" w:hAnsi="Times New Roman" w:cs="Times New Roman"/>
          <w:sz w:val="12"/>
          <w:szCs w:val="12"/>
        </w:rPr>
        <w:t>__________________, в лице ___________________________________________________</w:t>
      </w:r>
      <w:r>
        <w:rPr>
          <w:rFonts w:ascii="Times New Roman" w:eastAsia="Calibri" w:hAnsi="Times New Roman" w:cs="Times New Roman"/>
          <w:sz w:val="12"/>
          <w:szCs w:val="12"/>
        </w:rPr>
        <w:t>_______________________________________________________</w:t>
      </w:r>
      <w:r w:rsidRPr="00D66012">
        <w:rPr>
          <w:rFonts w:ascii="Times New Roman" w:eastAsia="Calibri" w:hAnsi="Times New Roman" w:cs="Times New Roman"/>
          <w:sz w:val="12"/>
          <w:szCs w:val="12"/>
        </w:rPr>
        <w:t>__________________, действующего на основании ______________________________________________</w:t>
      </w:r>
      <w:r>
        <w:rPr>
          <w:rFonts w:ascii="Times New Roman" w:eastAsia="Calibri" w:hAnsi="Times New Roman" w:cs="Times New Roman"/>
          <w:sz w:val="12"/>
          <w:szCs w:val="12"/>
        </w:rPr>
        <w:t>___________________________________________________</w:t>
      </w:r>
      <w:r w:rsidRPr="00D66012">
        <w:rPr>
          <w:rFonts w:ascii="Times New Roman" w:eastAsia="Calibri" w:hAnsi="Times New Roman" w:cs="Times New Roman"/>
          <w:sz w:val="12"/>
          <w:szCs w:val="12"/>
        </w:rPr>
        <w:t xml:space="preserve">__, именуемый в дальнейшем Уполномоченный орган, с одной стороны, и </w:t>
      </w:r>
    </w:p>
    <w:p w:rsidR="00170D52" w:rsidRPr="00D66012" w:rsidRDefault="00170D52" w:rsidP="00170D52">
      <w:pPr>
        <w:tabs>
          <w:tab w:val="left" w:pos="284"/>
        </w:tabs>
        <w:spacing w:after="0" w:line="240" w:lineRule="auto"/>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_______________________________________________________________________________</w:t>
      </w:r>
      <w:r>
        <w:rPr>
          <w:rFonts w:ascii="Times New Roman" w:eastAsia="Calibri" w:hAnsi="Times New Roman" w:cs="Times New Roman"/>
          <w:sz w:val="12"/>
          <w:szCs w:val="12"/>
        </w:rPr>
        <w:t>___________________________________________</w:t>
      </w:r>
      <w:r w:rsidRPr="00D66012">
        <w:rPr>
          <w:rFonts w:ascii="Times New Roman" w:eastAsia="Calibri" w:hAnsi="Times New Roman" w:cs="Times New Roman"/>
          <w:sz w:val="12"/>
          <w:szCs w:val="12"/>
        </w:rPr>
        <w:t>__,</w:t>
      </w:r>
    </w:p>
    <w:p w:rsidR="00170D52" w:rsidRPr="00D66012" w:rsidRDefault="00170D52" w:rsidP="00170D52">
      <w:pPr>
        <w:tabs>
          <w:tab w:val="left" w:pos="284"/>
        </w:tabs>
        <w:spacing w:after="0" w:line="240" w:lineRule="auto"/>
        <w:jc w:val="center"/>
        <w:rPr>
          <w:rFonts w:ascii="Times New Roman" w:eastAsia="Calibri" w:hAnsi="Times New Roman" w:cs="Times New Roman"/>
          <w:sz w:val="12"/>
          <w:szCs w:val="12"/>
        </w:rPr>
      </w:pPr>
      <w:r w:rsidRPr="00D66012">
        <w:rPr>
          <w:rFonts w:ascii="Times New Roman" w:eastAsia="Calibri" w:hAnsi="Times New Roman" w:cs="Times New Roman"/>
          <w:sz w:val="12"/>
          <w:szCs w:val="12"/>
        </w:rPr>
        <w:t>(наименование юридического, физического лица)</w:t>
      </w:r>
    </w:p>
    <w:p w:rsidR="00170D52" w:rsidRPr="00D66012" w:rsidRDefault="00170D52" w:rsidP="00170D52">
      <w:pPr>
        <w:tabs>
          <w:tab w:val="left" w:pos="284"/>
        </w:tabs>
        <w:spacing w:after="0" w:line="240" w:lineRule="auto"/>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в лице _______________________________________</w:t>
      </w:r>
      <w:r>
        <w:rPr>
          <w:rFonts w:ascii="Times New Roman" w:eastAsia="Calibri" w:hAnsi="Times New Roman" w:cs="Times New Roman"/>
          <w:sz w:val="12"/>
          <w:szCs w:val="12"/>
        </w:rPr>
        <w:t>___________________________________________________</w:t>
      </w:r>
      <w:r w:rsidRPr="00D66012">
        <w:rPr>
          <w:rFonts w:ascii="Times New Roman" w:eastAsia="Calibri" w:hAnsi="Times New Roman" w:cs="Times New Roman"/>
          <w:sz w:val="12"/>
          <w:szCs w:val="12"/>
        </w:rPr>
        <w:t>____________________________, действующего на основании ________________________________</w:t>
      </w:r>
      <w:r>
        <w:rPr>
          <w:rFonts w:ascii="Times New Roman" w:eastAsia="Calibri" w:hAnsi="Times New Roman" w:cs="Times New Roman"/>
          <w:sz w:val="12"/>
          <w:szCs w:val="12"/>
        </w:rPr>
        <w:t>___________________________________________________</w:t>
      </w:r>
      <w:r w:rsidRPr="00D66012">
        <w:rPr>
          <w:rFonts w:ascii="Times New Roman" w:eastAsia="Calibri" w:hAnsi="Times New Roman" w:cs="Times New Roman"/>
          <w:sz w:val="12"/>
          <w:szCs w:val="12"/>
        </w:rPr>
        <w:t>________________, именуемое в дальнейшем Заявитель, с другой стороны, заключили настоящий договор о нижеследующем:</w:t>
      </w:r>
    </w:p>
    <w:p w:rsidR="00170D52" w:rsidRPr="00D66012" w:rsidRDefault="00170D52" w:rsidP="00170D52">
      <w:pPr>
        <w:tabs>
          <w:tab w:val="left" w:pos="284"/>
        </w:tabs>
        <w:spacing w:after="0" w:line="240" w:lineRule="auto"/>
        <w:jc w:val="both"/>
        <w:rPr>
          <w:rFonts w:ascii="Times New Roman" w:eastAsia="Calibri" w:hAnsi="Times New Roman" w:cs="Times New Roman"/>
          <w:sz w:val="12"/>
          <w:szCs w:val="12"/>
        </w:rPr>
      </w:pPr>
    </w:p>
    <w:p w:rsidR="00170D52" w:rsidRPr="00D66012" w:rsidRDefault="00170D52" w:rsidP="00170D52">
      <w:pPr>
        <w:tabs>
          <w:tab w:val="left" w:pos="284"/>
        </w:tabs>
        <w:spacing w:after="0" w:line="240" w:lineRule="auto"/>
        <w:jc w:val="center"/>
        <w:rPr>
          <w:rFonts w:ascii="Times New Roman" w:eastAsia="Calibri" w:hAnsi="Times New Roman" w:cs="Times New Roman"/>
          <w:sz w:val="12"/>
          <w:szCs w:val="12"/>
        </w:rPr>
      </w:pPr>
      <w:r w:rsidRPr="00D66012">
        <w:rPr>
          <w:rFonts w:ascii="Times New Roman" w:eastAsia="Calibri" w:hAnsi="Times New Roman" w:cs="Times New Roman"/>
          <w:sz w:val="12"/>
          <w:szCs w:val="12"/>
        </w:rPr>
        <w:t>1. ПРЕДМЕТ ДОГОВОРА</w:t>
      </w:r>
    </w:p>
    <w:p w:rsidR="00170D52" w:rsidRDefault="00170D52" w:rsidP="00170D52">
      <w:pPr>
        <w:tabs>
          <w:tab w:val="left" w:pos="284"/>
        </w:tabs>
        <w:spacing w:after="0" w:line="240" w:lineRule="auto"/>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 xml:space="preserve">Уполномоченный орган закрепляет за Заявителем территорию площадью </w:t>
      </w:r>
    </w:p>
    <w:p w:rsidR="00170D52" w:rsidRPr="00D66012" w:rsidRDefault="00170D52" w:rsidP="00170D52">
      <w:pPr>
        <w:tabs>
          <w:tab w:val="left" w:pos="284"/>
        </w:tabs>
        <w:spacing w:after="0" w:line="240" w:lineRule="auto"/>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________________________________________________________________</w:t>
      </w:r>
      <w:r>
        <w:rPr>
          <w:rFonts w:ascii="Times New Roman" w:eastAsia="Calibri" w:hAnsi="Times New Roman" w:cs="Times New Roman"/>
          <w:sz w:val="12"/>
          <w:szCs w:val="12"/>
        </w:rPr>
        <w:t>___________________________________________________________</w:t>
      </w:r>
      <w:r w:rsidRPr="00D66012">
        <w:rPr>
          <w:rFonts w:ascii="Times New Roman" w:eastAsia="Calibri" w:hAnsi="Times New Roman" w:cs="Times New Roman"/>
          <w:sz w:val="12"/>
          <w:szCs w:val="12"/>
        </w:rPr>
        <w:t>_, прилегающую к ______________________________________________________________________________</w:t>
      </w:r>
      <w:r>
        <w:rPr>
          <w:rFonts w:ascii="Times New Roman" w:eastAsia="Calibri" w:hAnsi="Times New Roman" w:cs="Times New Roman"/>
          <w:sz w:val="12"/>
          <w:szCs w:val="12"/>
        </w:rPr>
        <w:t>____________________________</w:t>
      </w:r>
      <w:r w:rsidRPr="00D66012">
        <w:rPr>
          <w:rFonts w:ascii="Times New Roman" w:eastAsia="Calibri" w:hAnsi="Times New Roman" w:cs="Times New Roman"/>
          <w:sz w:val="12"/>
          <w:szCs w:val="12"/>
        </w:rPr>
        <w:t>____,</w:t>
      </w:r>
    </w:p>
    <w:p w:rsidR="00170D52" w:rsidRPr="00D66012" w:rsidRDefault="00170D52" w:rsidP="00170D52">
      <w:pPr>
        <w:tabs>
          <w:tab w:val="left" w:pos="284"/>
        </w:tabs>
        <w:spacing w:after="0" w:line="240" w:lineRule="auto"/>
        <w:jc w:val="center"/>
        <w:rPr>
          <w:rFonts w:ascii="Times New Roman" w:eastAsia="Calibri" w:hAnsi="Times New Roman" w:cs="Times New Roman"/>
          <w:sz w:val="12"/>
          <w:szCs w:val="12"/>
        </w:rPr>
      </w:pPr>
      <w:r w:rsidRPr="00D66012">
        <w:rPr>
          <w:rFonts w:ascii="Times New Roman" w:eastAsia="Calibri" w:hAnsi="Times New Roman" w:cs="Times New Roman"/>
          <w:sz w:val="12"/>
          <w:szCs w:val="12"/>
        </w:rPr>
        <w:t>(наименование объекта)</w:t>
      </w:r>
    </w:p>
    <w:p w:rsidR="00170D52" w:rsidRPr="00D66012" w:rsidRDefault="00170D52" w:rsidP="00170D52">
      <w:pPr>
        <w:tabs>
          <w:tab w:val="left" w:pos="284"/>
        </w:tabs>
        <w:spacing w:after="0" w:line="240" w:lineRule="auto"/>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расположенному по адресу: _______________________________________________________</w:t>
      </w:r>
      <w:r>
        <w:rPr>
          <w:rFonts w:ascii="Times New Roman" w:eastAsia="Calibri" w:hAnsi="Times New Roman" w:cs="Times New Roman"/>
          <w:sz w:val="12"/>
          <w:szCs w:val="12"/>
        </w:rPr>
        <w:t>___________________________________________</w:t>
      </w:r>
      <w:r w:rsidRPr="00D66012">
        <w:rPr>
          <w:rFonts w:ascii="Times New Roman" w:eastAsia="Calibri" w:hAnsi="Times New Roman" w:cs="Times New Roman"/>
          <w:sz w:val="12"/>
          <w:szCs w:val="12"/>
        </w:rPr>
        <w:t>__, принадлежащему Заявителю на праве _________________________</w:t>
      </w:r>
      <w:r>
        <w:rPr>
          <w:rFonts w:ascii="Times New Roman" w:eastAsia="Calibri" w:hAnsi="Times New Roman" w:cs="Times New Roman"/>
          <w:sz w:val="12"/>
          <w:szCs w:val="12"/>
        </w:rPr>
        <w:t>__________________________________________</w:t>
      </w:r>
      <w:r w:rsidRPr="00D66012">
        <w:rPr>
          <w:rFonts w:ascii="Times New Roman" w:eastAsia="Calibri" w:hAnsi="Times New Roman" w:cs="Times New Roman"/>
          <w:sz w:val="12"/>
          <w:szCs w:val="12"/>
        </w:rPr>
        <w:t>________________________,</w:t>
      </w:r>
    </w:p>
    <w:p w:rsidR="00170D52" w:rsidRPr="00D66012" w:rsidRDefault="00170D52" w:rsidP="00170D52">
      <w:pPr>
        <w:tabs>
          <w:tab w:val="left" w:pos="284"/>
        </w:tabs>
        <w:spacing w:after="0" w:line="240" w:lineRule="auto"/>
        <w:jc w:val="center"/>
        <w:rPr>
          <w:rFonts w:ascii="Times New Roman" w:eastAsia="Calibri" w:hAnsi="Times New Roman" w:cs="Times New Roman"/>
          <w:sz w:val="12"/>
          <w:szCs w:val="12"/>
        </w:rPr>
      </w:pPr>
      <w:r w:rsidRPr="00D66012">
        <w:rPr>
          <w:rFonts w:ascii="Times New Roman" w:eastAsia="Calibri" w:hAnsi="Times New Roman" w:cs="Times New Roman"/>
          <w:sz w:val="12"/>
          <w:szCs w:val="12"/>
        </w:rPr>
        <w:t>(указать вид права)</w:t>
      </w:r>
    </w:p>
    <w:p w:rsidR="00170D52" w:rsidRPr="00D66012" w:rsidRDefault="00170D52" w:rsidP="00170D52">
      <w:pPr>
        <w:tabs>
          <w:tab w:val="left" w:pos="284"/>
        </w:tabs>
        <w:spacing w:after="0" w:line="240" w:lineRule="auto"/>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согласно схеме (описанию), являющейся неотъемлемой частью настоящего договора, а Заявитель обязуется осуществлять содержание, благоустройство и санитарное обслуживание указанной территории в соответствии с условиями настоящего договора.</w:t>
      </w:r>
    </w:p>
    <w:p w:rsidR="00170D52" w:rsidRPr="00D66012" w:rsidRDefault="00170D52" w:rsidP="00170D52">
      <w:pPr>
        <w:tabs>
          <w:tab w:val="left" w:pos="284"/>
        </w:tabs>
        <w:spacing w:after="0" w:line="240" w:lineRule="auto"/>
        <w:jc w:val="both"/>
        <w:rPr>
          <w:rFonts w:ascii="Times New Roman" w:eastAsia="Calibri" w:hAnsi="Times New Roman" w:cs="Times New Roman"/>
          <w:sz w:val="12"/>
          <w:szCs w:val="12"/>
        </w:rPr>
      </w:pPr>
    </w:p>
    <w:p w:rsidR="00170D52" w:rsidRPr="00D66012" w:rsidRDefault="00170D52" w:rsidP="00170D52">
      <w:pPr>
        <w:tabs>
          <w:tab w:val="left" w:pos="284"/>
        </w:tabs>
        <w:spacing w:after="0" w:line="240" w:lineRule="auto"/>
        <w:jc w:val="center"/>
        <w:rPr>
          <w:rFonts w:ascii="Times New Roman" w:eastAsia="Calibri" w:hAnsi="Times New Roman" w:cs="Times New Roman"/>
          <w:sz w:val="12"/>
          <w:szCs w:val="12"/>
        </w:rPr>
      </w:pPr>
      <w:r w:rsidRPr="00D66012">
        <w:rPr>
          <w:rFonts w:ascii="Times New Roman" w:eastAsia="Calibri" w:hAnsi="Times New Roman" w:cs="Times New Roman"/>
          <w:sz w:val="12"/>
          <w:szCs w:val="12"/>
        </w:rPr>
        <w:t>2. ОБЯЗАННОСТИ СТОРОН</w:t>
      </w:r>
    </w:p>
    <w:p w:rsidR="00170D52" w:rsidRPr="00D66012" w:rsidRDefault="00170D52" w:rsidP="00170D52">
      <w:pPr>
        <w:tabs>
          <w:tab w:val="left" w:pos="284"/>
        </w:tabs>
        <w:spacing w:after="0" w:line="240" w:lineRule="auto"/>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2.1. Уполномоченный орган обязуется рассматривать вопросы о предоставлении земельных участков, необходимых Заявителю для реконструкции (капитального ремонта) существующих строений и нового строительства, с учетом исполнения условий настоящего договора.</w:t>
      </w:r>
    </w:p>
    <w:p w:rsidR="00170D52" w:rsidRPr="00D66012" w:rsidRDefault="00170D52" w:rsidP="00170D52">
      <w:pPr>
        <w:tabs>
          <w:tab w:val="left" w:pos="284"/>
        </w:tabs>
        <w:spacing w:after="0" w:line="240" w:lineRule="auto"/>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2.2. Заявитель обязуется:</w:t>
      </w:r>
    </w:p>
    <w:p w:rsidR="00170D52" w:rsidRPr="00D66012" w:rsidRDefault="00170D52" w:rsidP="00170D52">
      <w:pPr>
        <w:tabs>
          <w:tab w:val="left" w:pos="284"/>
        </w:tabs>
        <w:spacing w:after="0" w:line="240" w:lineRule="auto"/>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2.2.1. Осуществлять контроль за санитарным состоянием закрепленной за ним прилегающей территории.</w:t>
      </w:r>
    </w:p>
    <w:p w:rsidR="00170D52" w:rsidRPr="00D66012" w:rsidRDefault="00170D52" w:rsidP="00170D52">
      <w:pPr>
        <w:tabs>
          <w:tab w:val="left" w:pos="284"/>
        </w:tabs>
        <w:spacing w:after="0" w:line="240" w:lineRule="auto"/>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2.2.2. Организовать санитарную уборку прилегающей территории.</w:t>
      </w:r>
    </w:p>
    <w:p w:rsidR="00170D52" w:rsidRPr="00D66012" w:rsidRDefault="00170D52" w:rsidP="00170D52">
      <w:pPr>
        <w:tabs>
          <w:tab w:val="left" w:pos="284"/>
        </w:tabs>
        <w:spacing w:after="0" w:line="240" w:lineRule="auto"/>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2.2.4. Осуществлять содержание и благоустройство закрепленной прилегающей территории.</w:t>
      </w:r>
    </w:p>
    <w:p w:rsidR="00170D52" w:rsidRPr="00D66012" w:rsidRDefault="00170D52" w:rsidP="00170D52">
      <w:pPr>
        <w:tabs>
          <w:tab w:val="left" w:pos="284"/>
        </w:tabs>
        <w:spacing w:after="0" w:line="240" w:lineRule="auto"/>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2.2.5. Прочие условия ____________________</w:t>
      </w:r>
      <w:r>
        <w:rPr>
          <w:rFonts w:ascii="Times New Roman" w:eastAsia="Calibri" w:hAnsi="Times New Roman" w:cs="Times New Roman"/>
          <w:sz w:val="12"/>
          <w:szCs w:val="12"/>
        </w:rPr>
        <w:t>_________________________________________________________</w:t>
      </w:r>
      <w:r w:rsidRPr="00D66012">
        <w:rPr>
          <w:rFonts w:ascii="Times New Roman" w:eastAsia="Calibri" w:hAnsi="Times New Roman" w:cs="Times New Roman"/>
          <w:sz w:val="12"/>
          <w:szCs w:val="12"/>
        </w:rPr>
        <w:t>____________________________.</w:t>
      </w:r>
    </w:p>
    <w:p w:rsidR="00170D52" w:rsidRPr="00D66012" w:rsidRDefault="00170D52" w:rsidP="00170D52">
      <w:pPr>
        <w:tabs>
          <w:tab w:val="left" w:pos="284"/>
        </w:tabs>
        <w:spacing w:after="0" w:line="240" w:lineRule="auto"/>
        <w:jc w:val="both"/>
        <w:rPr>
          <w:rFonts w:ascii="Times New Roman" w:eastAsia="Calibri" w:hAnsi="Times New Roman" w:cs="Times New Roman"/>
          <w:sz w:val="12"/>
          <w:szCs w:val="12"/>
        </w:rPr>
      </w:pPr>
    </w:p>
    <w:p w:rsidR="00170D52" w:rsidRPr="00D66012" w:rsidRDefault="00170D52" w:rsidP="00170D52">
      <w:pPr>
        <w:tabs>
          <w:tab w:val="left" w:pos="284"/>
        </w:tabs>
        <w:spacing w:after="0" w:line="240" w:lineRule="auto"/>
        <w:jc w:val="center"/>
        <w:rPr>
          <w:rFonts w:ascii="Times New Roman" w:eastAsia="Calibri" w:hAnsi="Times New Roman" w:cs="Times New Roman"/>
          <w:sz w:val="12"/>
          <w:szCs w:val="12"/>
        </w:rPr>
      </w:pPr>
      <w:r w:rsidRPr="00D66012">
        <w:rPr>
          <w:rFonts w:ascii="Times New Roman" w:eastAsia="Calibri" w:hAnsi="Times New Roman" w:cs="Times New Roman"/>
          <w:sz w:val="12"/>
          <w:szCs w:val="12"/>
        </w:rPr>
        <w:t>3. РАССМОТРЕНИЕ СПОРОВ</w:t>
      </w:r>
    </w:p>
    <w:p w:rsidR="00170D52" w:rsidRPr="00D66012" w:rsidRDefault="00170D52" w:rsidP="00170D52">
      <w:pPr>
        <w:tabs>
          <w:tab w:val="left" w:pos="284"/>
        </w:tabs>
        <w:spacing w:after="0" w:line="240" w:lineRule="auto"/>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Споры, возникающие при исполнении настоящего договора, разрешаются по взаимному согласию сторон в порядке, установленном действующим законодательством Российской Федерации.</w:t>
      </w:r>
    </w:p>
    <w:p w:rsidR="00170D52" w:rsidRPr="00D66012" w:rsidRDefault="00170D52" w:rsidP="00170D52">
      <w:pPr>
        <w:tabs>
          <w:tab w:val="left" w:pos="284"/>
        </w:tabs>
        <w:spacing w:after="0" w:line="240" w:lineRule="auto"/>
        <w:jc w:val="center"/>
        <w:rPr>
          <w:rFonts w:ascii="Times New Roman" w:eastAsia="Calibri" w:hAnsi="Times New Roman" w:cs="Times New Roman"/>
          <w:sz w:val="12"/>
          <w:szCs w:val="12"/>
        </w:rPr>
      </w:pPr>
      <w:r w:rsidRPr="00D66012">
        <w:rPr>
          <w:rFonts w:ascii="Times New Roman" w:eastAsia="Calibri" w:hAnsi="Times New Roman" w:cs="Times New Roman"/>
          <w:sz w:val="12"/>
          <w:szCs w:val="12"/>
        </w:rPr>
        <w:t>4. СРОК ДЕЙСТВИЯ ДОГОВОРА</w:t>
      </w:r>
    </w:p>
    <w:p w:rsidR="00170D52" w:rsidRPr="00D66012" w:rsidRDefault="00170D52" w:rsidP="00170D52">
      <w:pPr>
        <w:tabs>
          <w:tab w:val="left" w:pos="284"/>
        </w:tabs>
        <w:spacing w:after="0" w:line="240" w:lineRule="auto"/>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Настоящий договор вступает в силу с момента его подписания и действует до прекращения прав Заявителя на ______</w:t>
      </w:r>
      <w:r>
        <w:rPr>
          <w:rFonts w:ascii="Times New Roman" w:eastAsia="Calibri" w:hAnsi="Times New Roman" w:cs="Times New Roman"/>
          <w:sz w:val="12"/>
          <w:szCs w:val="12"/>
        </w:rPr>
        <w:t>____________________</w:t>
      </w:r>
      <w:r w:rsidRPr="00D66012">
        <w:rPr>
          <w:rFonts w:ascii="Times New Roman" w:eastAsia="Calibri" w:hAnsi="Times New Roman" w:cs="Times New Roman"/>
          <w:sz w:val="12"/>
          <w:szCs w:val="12"/>
        </w:rPr>
        <w:t>___.</w:t>
      </w:r>
    </w:p>
    <w:p w:rsidR="00170D52" w:rsidRPr="00D66012" w:rsidRDefault="00170D52" w:rsidP="00170D52">
      <w:pPr>
        <w:tabs>
          <w:tab w:val="left" w:pos="284"/>
        </w:tabs>
        <w:spacing w:after="0" w:line="240" w:lineRule="auto"/>
        <w:jc w:val="right"/>
        <w:rPr>
          <w:rFonts w:ascii="Times New Roman" w:eastAsia="Calibri" w:hAnsi="Times New Roman" w:cs="Times New Roman"/>
          <w:sz w:val="12"/>
          <w:szCs w:val="12"/>
        </w:rPr>
      </w:pPr>
      <w:r w:rsidRPr="00D66012">
        <w:rPr>
          <w:rFonts w:ascii="Times New Roman" w:eastAsia="Calibri" w:hAnsi="Times New Roman" w:cs="Times New Roman"/>
          <w:sz w:val="12"/>
          <w:szCs w:val="12"/>
        </w:rPr>
        <w:t>(наименование объекта)</w:t>
      </w:r>
    </w:p>
    <w:p w:rsidR="00170D52" w:rsidRPr="00D66012" w:rsidRDefault="00170D52" w:rsidP="00170D52">
      <w:pPr>
        <w:tabs>
          <w:tab w:val="left" w:pos="284"/>
        </w:tabs>
        <w:spacing w:after="0" w:line="240" w:lineRule="auto"/>
        <w:jc w:val="center"/>
        <w:rPr>
          <w:rFonts w:ascii="Times New Roman" w:eastAsia="Calibri" w:hAnsi="Times New Roman" w:cs="Times New Roman"/>
          <w:sz w:val="12"/>
          <w:szCs w:val="12"/>
        </w:rPr>
      </w:pPr>
      <w:r w:rsidRPr="00D66012">
        <w:rPr>
          <w:rFonts w:ascii="Times New Roman" w:eastAsia="Calibri" w:hAnsi="Times New Roman" w:cs="Times New Roman"/>
          <w:sz w:val="12"/>
          <w:szCs w:val="12"/>
        </w:rPr>
        <w:t>5. ЗАКЛЮЧИТЕЛЬНЫЕ ПОЛОЖЕНИЯ</w:t>
      </w:r>
    </w:p>
    <w:p w:rsidR="00170D52" w:rsidRPr="00D66012" w:rsidRDefault="00170D52" w:rsidP="00170D52">
      <w:pPr>
        <w:tabs>
          <w:tab w:val="left" w:pos="284"/>
        </w:tabs>
        <w:spacing w:after="0" w:line="240" w:lineRule="auto"/>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 xml:space="preserve">5.1. Изменение либо расторжение настоящего договора производится по письменному согласию сторон. При </w:t>
      </w:r>
      <w:proofErr w:type="spellStart"/>
      <w:r w:rsidRPr="00D66012">
        <w:rPr>
          <w:rFonts w:ascii="Times New Roman" w:eastAsia="Calibri" w:hAnsi="Times New Roman" w:cs="Times New Roman"/>
          <w:sz w:val="12"/>
          <w:szCs w:val="12"/>
        </w:rPr>
        <w:t>недостижении</w:t>
      </w:r>
      <w:proofErr w:type="spellEnd"/>
      <w:r w:rsidRPr="00D66012">
        <w:rPr>
          <w:rFonts w:ascii="Times New Roman" w:eastAsia="Calibri" w:hAnsi="Times New Roman" w:cs="Times New Roman"/>
          <w:sz w:val="12"/>
          <w:szCs w:val="12"/>
        </w:rPr>
        <w:t xml:space="preserve"> согласия сторон изменение и расторжение договора осуществляется в порядке, установленном гражданским законодательством Российской Федерации.</w:t>
      </w:r>
    </w:p>
    <w:p w:rsidR="00170D52" w:rsidRPr="00D66012" w:rsidRDefault="00170D52" w:rsidP="00170D52">
      <w:pPr>
        <w:tabs>
          <w:tab w:val="left" w:pos="284"/>
        </w:tabs>
        <w:spacing w:after="0" w:line="240" w:lineRule="auto"/>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5.2. Настоящий договор составлен в 2 экземплярах, имеющих равную юридическую силу, первый из которых хранится у Заявителя, второй – у Уполномоченного органа.</w:t>
      </w:r>
    </w:p>
    <w:p w:rsidR="00170D52" w:rsidRPr="00D66012" w:rsidRDefault="00170D52" w:rsidP="00170D52">
      <w:pPr>
        <w:tabs>
          <w:tab w:val="left" w:pos="284"/>
        </w:tabs>
        <w:spacing w:after="0" w:line="240" w:lineRule="auto"/>
        <w:jc w:val="center"/>
        <w:rPr>
          <w:rFonts w:ascii="Times New Roman" w:eastAsia="Calibri" w:hAnsi="Times New Roman" w:cs="Times New Roman"/>
          <w:sz w:val="12"/>
          <w:szCs w:val="12"/>
        </w:rPr>
      </w:pPr>
      <w:r w:rsidRPr="00D66012">
        <w:rPr>
          <w:rFonts w:ascii="Times New Roman" w:eastAsia="Calibri" w:hAnsi="Times New Roman" w:cs="Times New Roman"/>
          <w:sz w:val="12"/>
          <w:szCs w:val="12"/>
        </w:rPr>
        <w:t>6. АДРЕСА И РЕКВИЗИТЫ СТОРОН</w:t>
      </w:r>
    </w:p>
    <w:p w:rsidR="00170D52" w:rsidRDefault="00170D52" w:rsidP="00170D52">
      <w:pPr>
        <w:tabs>
          <w:tab w:val="left" w:pos="284"/>
        </w:tabs>
        <w:spacing w:after="0" w:line="240" w:lineRule="auto"/>
        <w:jc w:val="center"/>
        <w:rPr>
          <w:rFonts w:ascii="Times New Roman" w:eastAsia="Calibri" w:hAnsi="Times New Roman" w:cs="Times New Roman"/>
          <w:sz w:val="12"/>
          <w:szCs w:val="12"/>
        </w:rPr>
      </w:pPr>
      <w:r w:rsidRPr="00D66012">
        <w:rPr>
          <w:rFonts w:ascii="Times New Roman" w:eastAsia="Calibri" w:hAnsi="Times New Roman" w:cs="Times New Roman"/>
          <w:sz w:val="12"/>
          <w:szCs w:val="12"/>
        </w:rPr>
        <w:t>Уполномоченный орган:</w:t>
      </w:r>
      <w:r>
        <w:rPr>
          <w:rFonts w:ascii="Times New Roman" w:eastAsia="Calibri" w:hAnsi="Times New Roman" w:cs="Times New Roman"/>
          <w:sz w:val="12"/>
          <w:szCs w:val="12"/>
        </w:rPr>
        <w:t xml:space="preserve">                                                                                                                                                     </w:t>
      </w:r>
      <w:r w:rsidRPr="00D66012">
        <w:rPr>
          <w:rFonts w:ascii="Times New Roman" w:eastAsia="Calibri" w:hAnsi="Times New Roman" w:cs="Times New Roman"/>
          <w:sz w:val="12"/>
          <w:szCs w:val="12"/>
        </w:rPr>
        <w:t>Заявитель</w:t>
      </w:r>
    </w:p>
    <w:p w:rsidR="006A5A85" w:rsidRDefault="006A5A85" w:rsidP="000973D8">
      <w:pPr>
        <w:tabs>
          <w:tab w:val="left" w:pos="284"/>
          <w:tab w:val="left" w:pos="3828"/>
        </w:tabs>
        <w:spacing w:after="0" w:line="240" w:lineRule="auto"/>
        <w:jc w:val="center"/>
        <w:rPr>
          <w:rFonts w:ascii="Times New Roman" w:eastAsia="Calibri" w:hAnsi="Times New Roman" w:cs="Times New Roman"/>
          <w:b/>
          <w:sz w:val="12"/>
          <w:szCs w:val="12"/>
        </w:rPr>
      </w:pPr>
    </w:p>
    <w:p w:rsidR="000973D8" w:rsidRPr="007279A2" w:rsidRDefault="000973D8" w:rsidP="000973D8">
      <w:pPr>
        <w:tabs>
          <w:tab w:val="left" w:pos="284"/>
          <w:tab w:val="left" w:pos="3828"/>
        </w:tabs>
        <w:spacing w:after="0" w:line="240" w:lineRule="auto"/>
        <w:jc w:val="center"/>
        <w:rPr>
          <w:rFonts w:ascii="Times New Roman" w:eastAsia="Calibri" w:hAnsi="Times New Roman" w:cs="Times New Roman"/>
          <w:b/>
          <w:sz w:val="12"/>
          <w:szCs w:val="12"/>
        </w:rPr>
      </w:pPr>
      <w:r w:rsidRPr="007279A2">
        <w:rPr>
          <w:rFonts w:ascii="Times New Roman" w:eastAsia="Calibri" w:hAnsi="Times New Roman" w:cs="Times New Roman"/>
          <w:b/>
          <w:sz w:val="12"/>
          <w:szCs w:val="12"/>
        </w:rPr>
        <w:t>ГЛАВА</w:t>
      </w:r>
    </w:p>
    <w:p w:rsidR="000973D8" w:rsidRPr="007279A2" w:rsidRDefault="000973D8" w:rsidP="000973D8">
      <w:pPr>
        <w:tabs>
          <w:tab w:val="left" w:pos="284"/>
          <w:tab w:val="left" w:pos="3828"/>
        </w:tabs>
        <w:spacing w:after="0" w:line="240" w:lineRule="auto"/>
        <w:jc w:val="center"/>
        <w:rPr>
          <w:rFonts w:ascii="Times New Roman" w:eastAsia="Calibri" w:hAnsi="Times New Roman" w:cs="Times New Roman"/>
          <w:b/>
          <w:sz w:val="12"/>
          <w:szCs w:val="12"/>
        </w:rPr>
      </w:pPr>
      <w:r w:rsidRPr="000F043F">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ЕЛШАНКА</w:t>
      </w:r>
    </w:p>
    <w:p w:rsidR="00F36DC8" w:rsidRPr="007279A2" w:rsidRDefault="00F36DC8" w:rsidP="00F36DC8">
      <w:pPr>
        <w:tabs>
          <w:tab w:val="left" w:pos="284"/>
          <w:tab w:val="left" w:pos="3828"/>
        </w:tabs>
        <w:spacing w:after="0" w:line="240" w:lineRule="auto"/>
        <w:jc w:val="center"/>
        <w:rPr>
          <w:rFonts w:ascii="Times New Roman" w:eastAsia="Calibri" w:hAnsi="Times New Roman" w:cs="Times New Roman"/>
          <w:b/>
          <w:sz w:val="12"/>
          <w:szCs w:val="12"/>
        </w:rPr>
      </w:pPr>
      <w:r w:rsidRPr="007279A2">
        <w:rPr>
          <w:rFonts w:ascii="Times New Roman" w:eastAsia="Calibri" w:hAnsi="Times New Roman" w:cs="Times New Roman"/>
          <w:b/>
          <w:sz w:val="12"/>
          <w:szCs w:val="12"/>
        </w:rPr>
        <w:t>МУНИЦИПАЛЬНОГО РАЙОНА СЕРГИЕВСКИЙ</w:t>
      </w:r>
    </w:p>
    <w:p w:rsidR="000973D8" w:rsidRPr="007279A2" w:rsidRDefault="000973D8" w:rsidP="000973D8">
      <w:pPr>
        <w:tabs>
          <w:tab w:val="left" w:pos="284"/>
        </w:tabs>
        <w:spacing w:after="0" w:line="240" w:lineRule="auto"/>
        <w:jc w:val="center"/>
        <w:rPr>
          <w:rFonts w:ascii="Times New Roman" w:eastAsia="Calibri" w:hAnsi="Times New Roman" w:cs="Times New Roman"/>
          <w:b/>
          <w:sz w:val="12"/>
          <w:szCs w:val="12"/>
        </w:rPr>
      </w:pPr>
      <w:r w:rsidRPr="007279A2">
        <w:rPr>
          <w:rFonts w:ascii="Times New Roman" w:eastAsia="Calibri" w:hAnsi="Times New Roman" w:cs="Times New Roman"/>
          <w:b/>
          <w:sz w:val="12"/>
          <w:szCs w:val="12"/>
        </w:rPr>
        <w:t>САМАРСКОЙ ОБЛАСТИ</w:t>
      </w:r>
    </w:p>
    <w:p w:rsidR="000973D8" w:rsidRPr="007279A2" w:rsidRDefault="000973D8" w:rsidP="000973D8">
      <w:pPr>
        <w:tabs>
          <w:tab w:val="left" w:pos="284"/>
        </w:tabs>
        <w:spacing w:after="0" w:line="240" w:lineRule="auto"/>
        <w:jc w:val="center"/>
        <w:rPr>
          <w:rFonts w:ascii="Times New Roman" w:eastAsia="Calibri" w:hAnsi="Times New Roman" w:cs="Times New Roman"/>
          <w:sz w:val="12"/>
          <w:szCs w:val="12"/>
        </w:rPr>
      </w:pPr>
    </w:p>
    <w:p w:rsidR="000973D8" w:rsidRPr="007279A2" w:rsidRDefault="000973D8" w:rsidP="000973D8">
      <w:pPr>
        <w:tabs>
          <w:tab w:val="left" w:pos="284"/>
        </w:tabs>
        <w:spacing w:after="0" w:line="240" w:lineRule="auto"/>
        <w:jc w:val="center"/>
        <w:rPr>
          <w:rFonts w:ascii="Times New Roman" w:eastAsia="Calibri" w:hAnsi="Times New Roman" w:cs="Times New Roman"/>
          <w:sz w:val="12"/>
          <w:szCs w:val="12"/>
        </w:rPr>
      </w:pPr>
      <w:r w:rsidRPr="007279A2">
        <w:rPr>
          <w:rFonts w:ascii="Times New Roman" w:eastAsia="Calibri" w:hAnsi="Times New Roman" w:cs="Times New Roman"/>
          <w:sz w:val="12"/>
          <w:szCs w:val="12"/>
        </w:rPr>
        <w:t>ПОСТАНОВЛЕНИЕ</w:t>
      </w:r>
    </w:p>
    <w:p w:rsidR="000973D8" w:rsidRPr="007279A2" w:rsidRDefault="000973D8" w:rsidP="000973D8">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18</w:t>
      </w:r>
      <w:r w:rsidRPr="007279A2">
        <w:rPr>
          <w:rFonts w:ascii="Times New Roman" w:eastAsia="Calibri" w:hAnsi="Times New Roman" w:cs="Times New Roman"/>
          <w:sz w:val="12"/>
          <w:szCs w:val="12"/>
        </w:rPr>
        <w:t xml:space="preserve"> </w:t>
      </w:r>
      <w:r>
        <w:rPr>
          <w:rFonts w:ascii="Times New Roman" w:eastAsia="Calibri" w:hAnsi="Times New Roman" w:cs="Times New Roman"/>
          <w:sz w:val="12"/>
          <w:szCs w:val="12"/>
        </w:rPr>
        <w:t>сентября</w:t>
      </w:r>
      <w:r w:rsidRPr="007279A2">
        <w:rPr>
          <w:rFonts w:ascii="Times New Roman" w:eastAsia="Calibri" w:hAnsi="Times New Roman" w:cs="Times New Roman"/>
          <w:sz w:val="12"/>
          <w:szCs w:val="12"/>
        </w:rPr>
        <w:t xml:space="preserve"> 201</w:t>
      </w:r>
      <w:r>
        <w:rPr>
          <w:rFonts w:ascii="Times New Roman" w:eastAsia="Calibri" w:hAnsi="Times New Roman" w:cs="Times New Roman"/>
          <w:sz w:val="12"/>
          <w:szCs w:val="12"/>
        </w:rPr>
        <w:t>7</w:t>
      </w:r>
      <w:r w:rsidRPr="007279A2">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№03</w:t>
      </w:r>
    </w:p>
    <w:p w:rsidR="000973D8" w:rsidRPr="000973D8" w:rsidRDefault="000973D8" w:rsidP="000973D8">
      <w:pPr>
        <w:tabs>
          <w:tab w:val="left" w:pos="284"/>
        </w:tabs>
        <w:spacing w:after="0" w:line="240" w:lineRule="auto"/>
        <w:jc w:val="center"/>
        <w:rPr>
          <w:rFonts w:ascii="Times New Roman" w:eastAsia="Calibri" w:hAnsi="Times New Roman" w:cs="Times New Roman"/>
          <w:b/>
          <w:sz w:val="12"/>
          <w:szCs w:val="12"/>
        </w:rPr>
      </w:pPr>
      <w:r w:rsidRPr="000973D8">
        <w:rPr>
          <w:rFonts w:ascii="Times New Roman" w:eastAsia="Calibri" w:hAnsi="Times New Roman" w:cs="Times New Roman"/>
          <w:b/>
          <w:sz w:val="12"/>
          <w:szCs w:val="12"/>
        </w:rPr>
        <w:t>«О проведении публичных слушаний</w:t>
      </w:r>
      <w:r>
        <w:rPr>
          <w:rFonts w:ascii="Times New Roman" w:eastAsia="Calibri" w:hAnsi="Times New Roman" w:cs="Times New Roman"/>
          <w:b/>
          <w:sz w:val="12"/>
          <w:szCs w:val="12"/>
        </w:rPr>
        <w:t xml:space="preserve"> </w:t>
      </w:r>
      <w:r w:rsidRPr="000973D8">
        <w:rPr>
          <w:rFonts w:ascii="Times New Roman" w:eastAsia="Calibri" w:hAnsi="Times New Roman" w:cs="Times New Roman"/>
          <w:b/>
          <w:sz w:val="12"/>
          <w:szCs w:val="12"/>
        </w:rPr>
        <w:t>по проекту Правил благоустройства</w:t>
      </w:r>
    </w:p>
    <w:p w:rsidR="000973D8" w:rsidRPr="000973D8" w:rsidRDefault="000973D8" w:rsidP="000973D8">
      <w:pPr>
        <w:tabs>
          <w:tab w:val="left" w:pos="284"/>
        </w:tabs>
        <w:spacing w:after="0" w:line="240" w:lineRule="auto"/>
        <w:jc w:val="center"/>
        <w:rPr>
          <w:rFonts w:ascii="Times New Roman" w:eastAsia="Calibri" w:hAnsi="Times New Roman" w:cs="Times New Roman"/>
          <w:b/>
          <w:sz w:val="12"/>
          <w:szCs w:val="12"/>
        </w:rPr>
      </w:pPr>
      <w:r w:rsidRPr="000973D8">
        <w:rPr>
          <w:rFonts w:ascii="Times New Roman" w:eastAsia="Calibri" w:hAnsi="Times New Roman" w:cs="Times New Roman"/>
          <w:b/>
          <w:sz w:val="12"/>
          <w:szCs w:val="12"/>
        </w:rPr>
        <w:t>территории сельского поселения Елшанка</w:t>
      </w:r>
      <w:r>
        <w:rPr>
          <w:rFonts w:ascii="Times New Roman" w:eastAsia="Calibri" w:hAnsi="Times New Roman" w:cs="Times New Roman"/>
          <w:b/>
          <w:sz w:val="12"/>
          <w:szCs w:val="12"/>
        </w:rPr>
        <w:t xml:space="preserve"> </w:t>
      </w:r>
      <w:r w:rsidRPr="000973D8">
        <w:rPr>
          <w:rFonts w:ascii="Times New Roman" w:eastAsia="Calibri" w:hAnsi="Times New Roman" w:cs="Times New Roman"/>
          <w:b/>
          <w:sz w:val="12"/>
          <w:szCs w:val="12"/>
        </w:rPr>
        <w:t>муниципального района Сергиевский</w:t>
      </w:r>
      <w:r>
        <w:rPr>
          <w:rFonts w:ascii="Times New Roman" w:eastAsia="Calibri" w:hAnsi="Times New Roman" w:cs="Times New Roman"/>
          <w:b/>
          <w:sz w:val="12"/>
          <w:szCs w:val="12"/>
        </w:rPr>
        <w:t xml:space="preserve"> </w:t>
      </w:r>
      <w:r w:rsidRPr="000973D8">
        <w:rPr>
          <w:rFonts w:ascii="Times New Roman" w:eastAsia="Calibri" w:hAnsi="Times New Roman" w:cs="Times New Roman"/>
          <w:b/>
          <w:sz w:val="12"/>
          <w:szCs w:val="12"/>
        </w:rPr>
        <w:t>Самарской области»</w:t>
      </w:r>
    </w:p>
    <w:p w:rsidR="000973D8" w:rsidRPr="000973D8" w:rsidRDefault="000973D8" w:rsidP="000973D8">
      <w:pPr>
        <w:tabs>
          <w:tab w:val="left" w:pos="284"/>
        </w:tabs>
        <w:spacing w:after="0" w:line="240" w:lineRule="auto"/>
        <w:jc w:val="center"/>
        <w:rPr>
          <w:rFonts w:ascii="Times New Roman" w:eastAsia="Calibri" w:hAnsi="Times New Roman" w:cs="Times New Roman"/>
          <w:sz w:val="12"/>
          <w:szCs w:val="12"/>
        </w:rPr>
      </w:pPr>
    </w:p>
    <w:p w:rsidR="000973D8" w:rsidRPr="000973D8" w:rsidRDefault="000973D8" w:rsidP="000973D8">
      <w:pPr>
        <w:tabs>
          <w:tab w:val="left" w:pos="284"/>
        </w:tabs>
        <w:spacing w:after="0" w:line="240" w:lineRule="auto"/>
        <w:ind w:firstLine="284"/>
        <w:jc w:val="both"/>
        <w:rPr>
          <w:rFonts w:ascii="Times New Roman" w:eastAsia="Calibri" w:hAnsi="Times New Roman" w:cs="Times New Roman"/>
          <w:sz w:val="12"/>
          <w:szCs w:val="12"/>
        </w:rPr>
      </w:pPr>
      <w:r w:rsidRPr="000973D8">
        <w:rPr>
          <w:rFonts w:ascii="Times New Roman" w:eastAsia="Calibri" w:hAnsi="Times New Roman" w:cs="Times New Roman"/>
          <w:sz w:val="12"/>
          <w:szCs w:val="12"/>
        </w:rPr>
        <w:t>В соответствии с  Федеральным законом от 06.10.2003 года № 131 – ФЗ «Об общих принципах организации местного самоуправления в Российской Федерации»,  Уставом сельского поселения Елшанка муниципального района Сергиевский Самарской области, Порядком организации и проведения публичных слушаний в  сельском поселении Елшанка муниципального района Сергиевский Самарской области», утвержденным Решением Собрания представителей сельского поселения Елшанка  муниципального района Сергиевский Самарской области № __ от 14.10.2015 года, и в целях обсуждения проекта решения Собрания представителей сельского поселения Елшанка муниципального района Сергиевский Самарской области «Об утверждении Правил  благоустройства территории сельского поселения Елшанка муниципального района Сергиевский Самарской области»,</w:t>
      </w:r>
    </w:p>
    <w:p w:rsidR="000973D8" w:rsidRPr="000973D8" w:rsidRDefault="000973D8" w:rsidP="000973D8">
      <w:pPr>
        <w:tabs>
          <w:tab w:val="left" w:pos="284"/>
        </w:tabs>
        <w:spacing w:after="0" w:line="240" w:lineRule="auto"/>
        <w:ind w:firstLine="284"/>
        <w:jc w:val="both"/>
        <w:rPr>
          <w:rFonts w:ascii="Times New Roman" w:eastAsia="Calibri" w:hAnsi="Times New Roman" w:cs="Times New Roman"/>
          <w:b/>
          <w:sz w:val="12"/>
          <w:szCs w:val="12"/>
        </w:rPr>
      </w:pPr>
      <w:r w:rsidRPr="000973D8">
        <w:rPr>
          <w:rFonts w:ascii="Times New Roman" w:eastAsia="Calibri" w:hAnsi="Times New Roman" w:cs="Times New Roman"/>
          <w:b/>
          <w:sz w:val="12"/>
          <w:szCs w:val="12"/>
        </w:rPr>
        <w:t>ПОСТАНОВЛЯЮ:</w:t>
      </w:r>
    </w:p>
    <w:p w:rsidR="006A5A85" w:rsidRDefault="000973D8" w:rsidP="000973D8">
      <w:pPr>
        <w:tabs>
          <w:tab w:val="left" w:pos="284"/>
        </w:tabs>
        <w:spacing w:after="0" w:line="240" w:lineRule="auto"/>
        <w:ind w:firstLine="284"/>
        <w:jc w:val="both"/>
        <w:rPr>
          <w:rFonts w:ascii="Times New Roman" w:eastAsia="Calibri" w:hAnsi="Times New Roman" w:cs="Times New Roman"/>
          <w:sz w:val="12"/>
          <w:szCs w:val="12"/>
        </w:rPr>
      </w:pPr>
      <w:r w:rsidRPr="000973D8">
        <w:rPr>
          <w:rFonts w:ascii="Times New Roman" w:eastAsia="Calibri" w:hAnsi="Times New Roman" w:cs="Times New Roman"/>
          <w:sz w:val="12"/>
          <w:szCs w:val="12"/>
        </w:rPr>
        <w:t xml:space="preserve">1. Назначить и провести публичные слушания по проекту решения Собрания представителей сельского поселения Елшанка </w:t>
      </w:r>
    </w:p>
    <w:p w:rsidR="000973D8" w:rsidRPr="000973D8" w:rsidRDefault="000973D8" w:rsidP="006A5A85">
      <w:pPr>
        <w:tabs>
          <w:tab w:val="left" w:pos="284"/>
        </w:tabs>
        <w:spacing w:after="0" w:line="240" w:lineRule="auto"/>
        <w:jc w:val="both"/>
        <w:rPr>
          <w:rFonts w:ascii="Times New Roman" w:eastAsia="Calibri" w:hAnsi="Times New Roman" w:cs="Times New Roman"/>
          <w:sz w:val="12"/>
          <w:szCs w:val="12"/>
        </w:rPr>
      </w:pPr>
      <w:r w:rsidRPr="000973D8">
        <w:rPr>
          <w:rFonts w:ascii="Times New Roman" w:eastAsia="Calibri" w:hAnsi="Times New Roman" w:cs="Times New Roman"/>
          <w:sz w:val="12"/>
          <w:szCs w:val="12"/>
        </w:rPr>
        <w:lastRenderedPageBreak/>
        <w:t>муниципального района Сергиевский Самарской области «Об утверждении Правил  благоустройства территории сельского поселения Елшанка муниципального района Сергиевский Самарской области»  (прилагается) на территории сельского поселения Елшанка муниципального района Сергиевский Самарской области.</w:t>
      </w:r>
    </w:p>
    <w:p w:rsidR="000973D8" w:rsidRPr="000973D8" w:rsidRDefault="000973D8" w:rsidP="000973D8">
      <w:pPr>
        <w:tabs>
          <w:tab w:val="left" w:pos="284"/>
        </w:tabs>
        <w:spacing w:after="0" w:line="240" w:lineRule="auto"/>
        <w:ind w:firstLine="284"/>
        <w:jc w:val="both"/>
        <w:rPr>
          <w:rFonts w:ascii="Times New Roman" w:eastAsia="Calibri" w:hAnsi="Times New Roman" w:cs="Times New Roman"/>
          <w:sz w:val="12"/>
          <w:szCs w:val="12"/>
        </w:rPr>
      </w:pPr>
      <w:r w:rsidRPr="000973D8">
        <w:rPr>
          <w:rFonts w:ascii="Times New Roman" w:eastAsia="Calibri" w:hAnsi="Times New Roman" w:cs="Times New Roman"/>
          <w:sz w:val="12"/>
          <w:szCs w:val="12"/>
        </w:rPr>
        <w:t>2. Срок проведения публичных слушаний составляет 15 (пятнадцать) дней: с 29 сентября 2017 года по 13 октября 2017 года.</w:t>
      </w:r>
    </w:p>
    <w:p w:rsidR="000973D8" w:rsidRPr="000973D8" w:rsidRDefault="000973D8" w:rsidP="000973D8">
      <w:pPr>
        <w:tabs>
          <w:tab w:val="left" w:pos="284"/>
        </w:tabs>
        <w:spacing w:after="0" w:line="240" w:lineRule="auto"/>
        <w:ind w:firstLine="284"/>
        <w:jc w:val="both"/>
        <w:rPr>
          <w:rFonts w:ascii="Times New Roman" w:eastAsia="Calibri" w:hAnsi="Times New Roman" w:cs="Times New Roman"/>
          <w:bCs/>
          <w:sz w:val="12"/>
          <w:szCs w:val="12"/>
        </w:rPr>
      </w:pPr>
      <w:r w:rsidRPr="000973D8">
        <w:rPr>
          <w:rFonts w:ascii="Times New Roman" w:eastAsia="Calibri" w:hAnsi="Times New Roman" w:cs="Times New Roman"/>
          <w:sz w:val="12"/>
          <w:szCs w:val="12"/>
        </w:rPr>
        <w:t>3. Обсуждение проекта решения, а также учет представленных жителями поселения и иными заинтересованными лицами замечаний и предложений по проекту решения Собрания представителей сельского поселения Елшанка муниципального района Сергиевский Самарской области «Об утверждении Правил  благоустройства территории сельского поселения Елшанка муниципального района Сергиевский Самарской области» осуществляется в соответствии с Порядком организации и проведения публичных слушаний в сельском поселении Елшанка муниципального района Сергиевский Самарской области, утвержденным решением Собрания представителей сельского поселения Елшанка</w:t>
      </w:r>
      <w:r w:rsidRPr="000973D8">
        <w:rPr>
          <w:rFonts w:ascii="Times New Roman" w:eastAsia="Calibri" w:hAnsi="Times New Roman" w:cs="Times New Roman"/>
          <w:b/>
          <w:sz w:val="12"/>
          <w:szCs w:val="12"/>
        </w:rPr>
        <w:t xml:space="preserve"> </w:t>
      </w:r>
      <w:r w:rsidRPr="000973D8">
        <w:rPr>
          <w:rFonts w:ascii="Times New Roman" w:eastAsia="Calibri" w:hAnsi="Times New Roman" w:cs="Times New Roman"/>
          <w:sz w:val="12"/>
          <w:szCs w:val="12"/>
        </w:rPr>
        <w:t>муниципального района Сергиевский Самарской области от 14.10.2015 года № 8</w:t>
      </w:r>
      <w:r w:rsidRPr="000973D8">
        <w:rPr>
          <w:rFonts w:ascii="Times New Roman" w:eastAsia="Calibri" w:hAnsi="Times New Roman" w:cs="Times New Roman"/>
          <w:bCs/>
          <w:sz w:val="12"/>
          <w:szCs w:val="12"/>
        </w:rPr>
        <w:t>.</w:t>
      </w:r>
    </w:p>
    <w:p w:rsidR="000973D8" w:rsidRPr="000973D8" w:rsidRDefault="000973D8" w:rsidP="000973D8">
      <w:pPr>
        <w:tabs>
          <w:tab w:val="left" w:pos="284"/>
        </w:tabs>
        <w:spacing w:after="0" w:line="240" w:lineRule="auto"/>
        <w:ind w:firstLine="284"/>
        <w:jc w:val="both"/>
        <w:rPr>
          <w:rFonts w:ascii="Times New Roman" w:eastAsia="Calibri" w:hAnsi="Times New Roman" w:cs="Times New Roman"/>
          <w:sz w:val="12"/>
          <w:szCs w:val="12"/>
        </w:rPr>
      </w:pPr>
      <w:r w:rsidRPr="000973D8">
        <w:rPr>
          <w:rFonts w:ascii="Times New Roman" w:eastAsia="Calibri" w:hAnsi="Times New Roman" w:cs="Times New Roman"/>
          <w:bCs/>
          <w:sz w:val="12"/>
          <w:szCs w:val="12"/>
        </w:rPr>
        <w:t xml:space="preserve">4. </w:t>
      </w:r>
      <w:r w:rsidRPr="000973D8">
        <w:rPr>
          <w:rFonts w:ascii="Times New Roman" w:eastAsia="Calibri" w:hAnsi="Times New Roman" w:cs="Times New Roman"/>
          <w:sz w:val="12"/>
          <w:szCs w:val="12"/>
        </w:rPr>
        <w:t>Органом, уполномоченным на организацию и проведение публичных слушаний в соответствии с настоящим постановлением, является Глава сельского поселения Елшанка муниципального района Сергиевский Самарской области.</w:t>
      </w:r>
    </w:p>
    <w:p w:rsidR="000973D8" w:rsidRPr="000973D8" w:rsidRDefault="000973D8" w:rsidP="000973D8">
      <w:pPr>
        <w:tabs>
          <w:tab w:val="left" w:pos="284"/>
        </w:tabs>
        <w:spacing w:after="0" w:line="240" w:lineRule="auto"/>
        <w:ind w:firstLine="284"/>
        <w:jc w:val="both"/>
        <w:rPr>
          <w:rFonts w:ascii="Times New Roman" w:eastAsia="Calibri" w:hAnsi="Times New Roman" w:cs="Times New Roman"/>
          <w:bCs/>
          <w:sz w:val="12"/>
          <w:szCs w:val="12"/>
        </w:rPr>
      </w:pPr>
      <w:r w:rsidRPr="000973D8">
        <w:rPr>
          <w:rFonts w:ascii="Times New Roman" w:eastAsia="Calibri" w:hAnsi="Times New Roman" w:cs="Times New Roman"/>
          <w:sz w:val="12"/>
          <w:szCs w:val="12"/>
        </w:rPr>
        <w:t>5. Место проведения публичных слушаний (место ведения протокола публичных слушаний) – 446521, Самарская область, Сергиевский район, село Елшанка, ул. Кольцова, д. 1</w:t>
      </w:r>
      <w:r w:rsidRPr="000973D8">
        <w:rPr>
          <w:rFonts w:ascii="Times New Roman" w:eastAsia="Calibri" w:hAnsi="Times New Roman" w:cs="Times New Roman"/>
          <w:bCs/>
          <w:sz w:val="12"/>
          <w:szCs w:val="12"/>
        </w:rPr>
        <w:t>.</w:t>
      </w:r>
    </w:p>
    <w:p w:rsidR="000973D8" w:rsidRPr="000973D8" w:rsidRDefault="000973D8" w:rsidP="000973D8">
      <w:pPr>
        <w:tabs>
          <w:tab w:val="left" w:pos="284"/>
        </w:tabs>
        <w:spacing w:after="0" w:line="240" w:lineRule="auto"/>
        <w:ind w:firstLine="284"/>
        <w:jc w:val="both"/>
        <w:rPr>
          <w:rFonts w:ascii="Times New Roman" w:eastAsia="Calibri" w:hAnsi="Times New Roman" w:cs="Times New Roman"/>
          <w:bCs/>
          <w:sz w:val="12"/>
          <w:szCs w:val="12"/>
        </w:rPr>
      </w:pPr>
      <w:r w:rsidRPr="000973D8">
        <w:rPr>
          <w:rFonts w:ascii="Times New Roman" w:eastAsia="Calibri" w:hAnsi="Times New Roman" w:cs="Times New Roman"/>
          <w:bCs/>
          <w:sz w:val="12"/>
          <w:szCs w:val="12"/>
        </w:rPr>
        <w:t xml:space="preserve">6. </w:t>
      </w:r>
      <w:r w:rsidRPr="000973D8">
        <w:rPr>
          <w:rFonts w:ascii="Times New Roman" w:eastAsia="Calibri" w:hAnsi="Times New Roman" w:cs="Times New Roman"/>
          <w:sz w:val="12"/>
          <w:szCs w:val="12"/>
        </w:rPr>
        <w:t xml:space="preserve">Мероприятие по информированию жителей поселения по вопросу обсуждения проекта решения состоится 03 октября  2017 года в 16.00 часов по адресу: 446521, Самарская область, Сергиевский район, село Елшанка, </w:t>
      </w:r>
      <w:proofErr w:type="spellStart"/>
      <w:r w:rsidRPr="000973D8">
        <w:rPr>
          <w:rFonts w:ascii="Times New Roman" w:eastAsia="Calibri" w:hAnsi="Times New Roman" w:cs="Times New Roman"/>
          <w:sz w:val="12"/>
          <w:szCs w:val="12"/>
        </w:rPr>
        <w:t>ул.Кольцова</w:t>
      </w:r>
      <w:proofErr w:type="spellEnd"/>
      <w:r w:rsidRPr="000973D8">
        <w:rPr>
          <w:rFonts w:ascii="Times New Roman" w:eastAsia="Calibri" w:hAnsi="Times New Roman" w:cs="Times New Roman"/>
          <w:sz w:val="12"/>
          <w:szCs w:val="12"/>
        </w:rPr>
        <w:t>, д. 1</w:t>
      </w:r>
      <w:r w:rsidRPr="000973D8">
        <w:rPr>
          <w:rFonts w:ascii="Times New Roman" w:eastAsia="Calibri" w:hAnsi="Times New Roman" w:cs="Times New Roman"/>
          <w:bCs/>
          <w:sz w:val="12"/>
          <w:szCs w:val="12"/>
        </w:rPr>
        <w:t>.</w:t>
      </w:r>
    </w:p>
    <w:p w:rsidR="000973D8" w:rsidRPr="000973D8" w:rsidRDefault="000973D8" w:rsidP="000973D8">
      <w:pPr>
        <w:tabs>
          <w:tab w:val="left" w:pos="284"/>
        </w:tabs>
        <w:spacing w:after="0" w:line="240" w:lineRule="auto"/>
        <w:ind w:firstLine="284"/>
        <w:jc w:val="both"/>
        <w:rPr>
          <w:rFonts w:ascii="Times New Roman" w:eastAsia="Calibri" w:hAnsi="Times New Roman" w:cs="Times New Roman"/>
          <w:sz w:val="12"/>
          <w:szCs w:val="12"/>
        </w:rPr>
      </w:pPr>
      <w:r w:rsidRPr="000973D8">
        <w:rPr>
          <w:rFonts w:ascii="Times New Roman" w:eastAsia="Calibri" w:hAnsi="Times New Roman" w:cs="Times New Roman"/>
          <w:bCs/>
          <w:sz w:val="12"/>
          <w:szCs w:val="12"/>
        </w:rPr>
        <w:t xml:space="preserve">7. </w:t>
      </w:r>
      <w:r w:rsidRPr="000973D8">
        <w:rPr>
          <w:rFonts w:ascii="Times New Roman" w:eastAsia="Calibri" w:hAnsi="Times New Roman" w:cs="Times New Roman"/>
          <w:sz w:val="12"/>
          <w:szCs w:val="12"/>
        </w:rPr>
        <w:t>Назначить лицом, ответственным за ведение протокола публичных слушаний и протокола мероприятия по информированию жителей сельского поселения Елшанка муниципального района Сергиевский Самарской области по вопросу публичных слушаний, ведущего специалиста администрации сельского поселения Елшанка муниципального района Сергиевский Николаеву  Светлану Ивановну.</w:t>
      </w:r>
    </w:p>
    <w:p w:rsidR="000973D8" w:rsidRPr="000973D8" w:rsidRDefault="000973D8" w:rsidP="000973D8">
      <w:pPr>
        <w:tabs>
          <w:tab w:val="left" w:pos="284"/>
        </w:tabs>
        <w:spacing w:after="0" w:line="240" w:lineRule="auto"/>
        <w:ind w:firstLine="284"/>
        <w:jc w:val="both"/>
        <w:rPr>
          <w:rFonts w:ascii="Times New Roman" w:eastAsia="Calibri" w:hAnsi="Times New Roman" w:cs="Times New Roman"/>
          <w:sz w:val="12"/>
          <w:szCs w:val="12"/>
        </w:rPr>
      </w:pPr>
      <w:r w:rsidRPr="000973D8">
        <w:rPr>
          <w:rFonts w:ascii="Times New Roman" w:eastAsia="Calibri" w:hAnsi="Times New Roman" w:cs="Times New Roman"/>
          <w:sz w:val="12"/>
          <w:szCs w:val="12"/>
        </w:rPr>
        <w:t>8. Принятие замечаний и предложений по вопросам публичных слушаний, поступивших от жителей поселения и иных заинтересованных лиц, осуществляется по адресу, указанному в пункте 6 настоящего постановления, в рабочие дни с 10 часов до 17 часов. Письменные замечания и предложения подлежат приобщению к протоколу публичных слушаний.</w:t>
      </w:r>
    </w:p>
    <w:p w:rsidR="000973D8" w:rsidRPr="000973D8" w:rsidRDefault="000973D8" w:rsidP="000973D8">
      <w:pPr>
        <w:tabs>
          <w:tab w:val="left" w:pos="284"/>
        </w:tabs>
        <w:spacing w:after="0" w:line="240" w:lineRule="auto"/>
        <w:ind w:firstLine="284"/>
        <w:jc w:val="both"/>
        <w:rPr>
          <w:rFonts w:ascii="Times New Roman" w:eastAsia="Calibri" w:hAnsi="Times New Roman" w:cs="Times New Roman"/>
          <w:sz w:val="12"/>
          <w:szCs w:val="12"/>
        </w:rPr>
      </w:pPr>
      <w:r w:rsidRPr="000973D8">
        <w:rPr>
          <w:rFonts w:ascii="Times New Roman" w:eastAsia="Calibri" w:hAnsi="Times New Roman" w:cs="Times New Roman"/>
          <w:sz w:val="12"/>
          <w:szCs w:val="12"/>
        </w:rPr>
        <w:t>9. Прием замечаний и предложений по вопросу публичных слушаний  заканчивается 10 октября 2017 года.</w:t>
      </w:r>
    </w:p>
    <w:p w:rsidR="000973D8" w:rsidRPr="000973D8" w:rsidRDefault="000973D8" w:rsidP="000973D8">
      <w:pPr>
        <w:tabs>
          <w:tab w:val="left" w:pos="284"/>
        </w:tabs>
        <w:spacing w:after="0" w:line="240" w:lineRule="auto"/>
        <w:ind w:firstLine="284"/>
        <w:jc w:val="both"/>
        <w:rPr>
          <w:rFonts w:ascii="Times New Roman" w:eastAsia="Calibri" w:hAnsi="Times New Roman" w:cs="Times New Roman"/>
          <w:sz w:val="12"/>
          <w:szCs w:val="12"/>
        </w:rPr>
      </w:pPr>
      <w:r w:rsidRPr="000973D8">
        <w:rPr>
          <w:rFonts w:ascii="Times New Roman" w:eastAsia="Calibri" w:hAnsi="Times New Roman" w:cs="Times New Roman"/>
          <w:sz w:val="12"/>
          <w:szCs w:val="12"/>
        </w:rPr>
        <w:t>10. Опубликовать настоящее постановление, проект решения (приложение к настоящему постановлению) в газете «</w:t>
      </w:r>
      <w:r w:rsidRPr="000973D8">
        <w:rPr>
          <w:rFonts w:ascii="Times New Roman" w:eastAsia="Calibri" w:hAnsi="Times New Roman" w:cs="Times New Roman"/>
          <w:bCs/>
          <w:sz w:val="12"/>
          <w:szCs w:val="12"/>
        </w:rPr>
        <w:t>Сергиевский вестник</w:t>
      </w:r>
      <w:r w:rsidRPr="000973D8">
        <w:rPr>
          <w:rFonts w:ascii="Times New Roman" w:eastAsia="Calibri" w:hAnsi="Times New Roman" w:cs="Times New Roman"/>
          <w:sz w:val="12"/>
          <w:szCs w:val="12"/>
        </w:rPr>
        <w:t>».</w:t>
      </w:r>
    </w:p>
    <w:p w:rsidR="000973D8" w:rsidRPr="000973D8" w:rsidRDefault="000973D8" w:rsidP="000973D8">
      <w:pPr>
        <w:tabs>
          <w:tab w:val="left" w:pos="284"/>
        </w:tabs>
        <w:spacing w:after="0" w:line="240" w:lineRule="auto"/>
        <w:ind w:firstLine="284"/>
        <w:jc w:val="both"/>
        <w:rPr>
          <w:rFonts w:ascii="Times New Roman" w:eastAsia="Calibri" w:hAnsi="Times New Roman" w:cs="Times New Roman"/>
          <w:sz w:val="12"/>
          <w:szCs w:val="12"/>
        </w:rPr>
      </w:pPr>
      <w:r w:rsidRPr="000973D8">
        <w:rPr>
          <w:rFonts w:ascii="Times New Roman" w:eastAsia="Calibri" w:hAnsi="Times New Roman" w:cs="Times New Roman"/>
          <w:sz w:val="12"/>
          <w:szCs w:val="12"/>
        </w:rPr>
        <w:t>11. Настоящее постановление вступает в силу со дня его официального опубликования.</w:t>
      </w:r>
    </w:p>
    <w:p w:rsidR="000973D8" w:rsidRPr="000973D8" w:rsidRDefault="000973D8" w:rsidP="000973D8">
      <w:pPr>
        <w:tabs>
          <w:tab w:val="left" w:pos="284"/>
        </w:tabs>
        <w:spacing w:after="0" w:line="240" w:lineRule="auto"/>
        <w:jc w:val="right"/>
        <w:rPr>
          <w:rFonts w:ascii="Times New Roman" w:eastAsia="Calibri" w:hAnsi="Times New Roman" w:cs="Times New Roman"/>
          <w:sz w:val="12"/>
          <w:szCs w:val="12"/>
        </w:rPr>
      </w:pPr>
      <w:r w:rsidRPr="000973D8">
        <w:rPr>
          <w:rFonts w:ascii="Times New Roman" w:eastAsia="Calibri" w:hAnsi="Times New Roman" w:cs="Times New Roman"/>
          <w:sz w:val="12"/>
          <w:szCs w:val="12"/>
        </w:rPr>
        <w:t>Глава сельского поселения Елшанка</w:t>
      </w:r>
    </w:p>
    <w:p w:rsidR="000973D8" w:rsidRDefault="000973D8" w:rsidP="000973D8">
      <w:pPr>
        <w:tabs>
          <w:tab w:val="left" w:pos="284"/>
        </w:tabs>
        <w:spacing w:after="0" w:line="240" w:lineRule="auto"/>
        <w:jc w:val="right"/>
        <w:rPr>
          <w:rFonts w:ascii="Times New Roman" w:eastAsia="Calibri" w:hAnsi="Times New Roman" w:cs="Times New Roman"/>
          <w:sz w:val="12"/>
          <w:szCs w:val="12"/>
        </w:rPr>
      </w:pPr>
      <w:r w:rsidRPr="000973D8">
        <w:rPr>
          <w:rFonts w:ascii="Times New Roman" w:eastAsia="Calibri" w:hAnsi="Times New Roman" w:cs="Times New Roman"/>
          <w:sz w:val="12"/>
          <w:szCs w:val="12"/>
        </w:rPr>
        <w:t>муниципального района Сергиевский</w:t>
      </w:r>
    </w:p>
    <w:p w:rsidR="000973D8" w:rsidRPr="000973D8" w:rsidRDefault="000973D8" w:rsidP="000973D8">
      <w:pPr>
        <w:tabs>
          <w:tab w:val="left" w:pos="284"/>
        </w:tabs>
        <w:spacing w:after="0" w:line="240" w:lineRule="auto"/>
        <w:jc w:val="right"/>
        <w:rPr>
          <w:rFonts w:ascii="Times New Roman" w:eastAsia="Calibri" w:hAnsi="Times New Roman" w:cs="Times New Roman"/>
          <w:sz w:val="12"/>
          <w:szCs w:val="12"/>
        </w:rPr>
      </w:pPr>
      <w:r w:rsidRPr="000973D8">
        <w:rPr>
          <w:rFonts w:ascii="Times New Roman" w:eastAsia="Calibri" w:hAnsi="Times New Roman" w:cs="Times New Roman"/>
          <w:sz w:val="12"/>
          <w:szCs w:val="12"/>
        </w:rPr>
        <w:t>С.В.</w:t>
      </w:r>
      <w:r>
        <w:rPr>
          <w:rFonts w:ascii="Times New Roman" w:eastAsia="Calibri" w:hAnsi="Times New Roman" w:cs="Times New Roman"/>
          <w:sz w:val="12"/>
          <w:szCs w:val="12"/>
        </w:rPr>
        <w:t xml:space="preserve"> </w:t>
      </w:r>
      <w:proofErr w:type="spellStart"/>
      <w:r w:rsidRPr="000973D8">
        <w:rPr>
          <w:rFonts w:ascii="Times New Roman" w:eastAsia="Calibri" w:hAnsi="Times New Roman" w:cs="Times New Roman"/>
          <w:sz w:val="12"/>
          <w:szCs w:val="12"/>
        </w:rPr>
        <w:t>Прокаев</w:t>
      </w:r>
      <w:proofErr w:type="spellEnd"/>
    </w:p>
    <w:p w:rsidR="000973D8" w:rsidRPr="000973D8" w:rsidRDefault="000973D8" w:rsidP="000973D8">
      <w:pPr>
        <w:spacing w:after="0" w:line="240" w:lineRule="auto"/>
        <w:jc w:val="both"/>
        <w:rPr>
          <w:rFonts w:ascii="Times New Roman" w:eastAsia="Calibri" w:hAnsi="Times New Roman" w:cs="Times New Roman"/>
          <w:sz w:val="12"/>
          <w:szCs w:val="12"/>
        </w:rPr>
      </w:pPr>
    </w:p>
    <w:p w:rsidR="000973D8" w:rsidRPr="007279A2" w:rsidRDefault="000973D8" w:rsidP="000973D8">
      <w:pPr>
        <w:spacing w:after="0" w:line="240" w:lineRule="auto"/>
        <w:jc w:val="right"/>
        <w:rPr>
          <w:rFonts w:ascii="Times New Roman" w:eastAsia="Calibri" w:hAnsi="Times New Roman" w:cs="Times New Roman"/>
          <w:i/>
          <w:sz w:val="12"/>
          <w:szCs w:val="12"/>
        </w:rPr>
      </w:pPr>
      <w:r w:rsidRPr="007279A2">
        <w:rPr>
          <w:rFonts w:ascii="Times New Roman" w:eastAsia="Calibri" w:hAnsi="Times New Roman" w:cs="Times New Roman"/>
          <w:i/>
          <w:sz w:val="12"/>
          <w:szCs w:val="12"/>
        </w:rPr>
        <w:t>Приложение</w:t>
      </w:r>
    </w:p>
    <w:p w:rsidR="000973D8" w:rsidRPr="007279A2" w:rsidRDefault="000973D8" w:rsidP="000973D8">
      <w:pPr>
        <w:spacing w:after="0" w:line="240" w:lineRule="auto"/>
        <w:jc w:val="right"/>
        <w:rPr>
          <w:rFonts w:ascii="Times New Roman" w:eastAsia="Calibri" w:hAnsi="Times New Roman" w:cs="Times New Roman"/>
          <w:i/>
          <w:sz w:val="12"/>
          <w:szCs w:val="12"/>
        </w:rPr>
      </w:pPr>
      <w:r w:rsidRPr="007279A2">
        <w:rPr>
          <w:rFonts w:ascii="Times New Roman" w:eastAsia="Calibri" w:hAnsi="Times New Roman" w:cs="Times New Roman"/>
          <w:i/>
          <w:sz w:val="12"/>
          <w:szCs w:val="12"/>
        </w:rPr>
        <w:t xml:space="preserve">к постановлению Главы сельского поселения </w:t>
      </w:r>
      <w:r w:rsidRPr="000973D8">
        <w:rPr>
          <w:rFonts w:ascii="Times New Roman" w:eastAsia="Calibri" w:hAnsi="Times New Roman" w:cs="Times New Roman"/>
          <w:i/>
          <w:sz w:val="12"/>
          <w:szCs w:val="12"/>
        </w:rPr>
        <w:t>Елшанка</w:t>
      </w:r>
    </w:p>
    <w:p w:rsidR="000973D8" w:rsidRPr="007279A2" w:rsidRDefault="000973D8" w:rsidP="000973D8">
      <w:pPr>
        <w:spacing w:after="0" w:line="240" w:lineRule="auto"/>
        <w:jc w:val="right"/>
        <w:rPr>
          <w:rFonts w:ascii="Times New Roman" w:eastAsia="Calibri" w:hAnsi="Times New Roman" w:cs="Times New Roman"/>
          <w:i/>
          <w:sz w:val="12"/>
          <w:szCs w:val="12"/>
        </w:rPr>
      </w:pPr>
      <w:r w:rsidRPr="007279A2">
        <w:rPr>
          <w:rFonts w:ascii="Times New Roman" w:eastAsia="Calibri" w:hAnsi="Times New Roman" w:cs="Times New Roman"/>
          <w:i/>
          <w:sz w:val="12"/>
          <w:szCs w:val="12"/>
        </w:rPr>
        <w:t>муниципального района Сергиевский</w:t>
      </w:r>
    </w:p>
    <w:p w:rsidR="000973D8" w:rsidRPr="007279A2" w:rsidRDefault="000973D8" w:rsidP="000973D8">
      <w:pPr>
        <w:tabs>
          <w:tab w:val="left" w:pos="284"/>
        </w:tabs>
        <w:spacing w:after="0" w:line="240" w:lineRule="auto"/>
        <w:jc w:val="right"/>
        <w:rPr>
          <w:rFonts w:ascii="Times New Roman" w:eastAsia="Calibri" w:hAnsi="Times New Roman" w:cs="Times New Roman"/>
          <w:sz w:val="12"/>
          <w:szCs w:val="12"/>
        </w:rPr>
      </w:pPr>
      <w:r w:rsidRPr="007279A2">
        <w:rPr>
          <w:rFonts w:ascii="Times New Roman" w:eastAsia="Calibri" w:hAnsi="Times New Roman" w:cs="Times New Roman"/>
          <w:i/>
          <w:sz w:val="12"/>
          <w:szCs w:val="12"/>
        </w:rPr>
        <w:t>№</w:t>
      </w:r>
      <w:r>
        <w:rPr>
          <w:rFonts w:ascii="Times New Roman" w:eastAsia="Calibri" w:hAnsi="Times New Roman" w:cs="Times New Roman"/>
          <w:i/>
          <w:sz w:val="12"/>
          <w:szCs w:val="12"/>
        </w:rPr>
        <w:t>03</w:t>
      </w:r>
      <w:r w:rsidRPr="007279A2">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18</w:t>
      </w:r>
      <w:r w:rsidRPr="007279A2">
        <w:rPr>
          <w:rFonts w:ascii="Times New Roman" w:eastAsia="Calibri" w:hAnsi="Times New Roman" w:cs="Times New Roman"/>
          <w:i/>
          <w:sz w:val="12"/>
          <w:szCs w:val="12"/>
        </w:rPr>
        <w:t>”</w:t>
      </w:r>
      <w:r>
        <w:rPr>
          <w:rFonts w:ascii="Times New Roman" w:eastAsia="Calibri" w:hAnsi="Times New Roman" w:cs="Times New Roman"/>
          <w:i/>
          <w:sz w:val="12"/>
          <w:szCs w:val="12"/>
        </w:rPr>
        <w:t xml:space="preserve"> </w:t>
      </w:r>
      <w:r w:rsidRPr="007279A2">
        <w:rPr>
          <w:rFonts w:ascii="Times New Roman" w:eastAsia="Calibri" w:hAnsi="Times New Roman" w:cs="Times New Roman"/>
          <w:i/>
          <w:sz w:val="12"/>
          <w:szCs w:val="12"/>
        </w:rPr>
        <w:t>сентября 2017 г</w:t>
      </w:r>
    </w:p>
    <w:p w:rsidR="006A5A85" w:rsidRDefault="006A5A85" w:rsidP="000973D8">
      <w:pPr>
        <w:tabs>
          <w:tab w:val="left" w:pos="284"/>
          <w:tab w:val="left" w:pos="3828"/>
        </w:tabs>
        <w:spacing w:after="0" w:line="240" w:lineRule="auto"/>
        <w:jc w:val="center"/>
        <w:rPr>
          <w:rFonts w:ascii="Times New Roman" w:eastAsia="Calibri" w:hAnsi="Times New Roman" w:cs="Times New Roman"/>
          <w:b/>
          <w:sz w:val="12"/>
          <w:szCs w:val="12"/>
        </w:rPr>
      </w:pPr>
    </w:p>
    <w:p w:rsidR="000973D8" w:rsidRPr="007279A2" w:rsidRDefault="000973D8" w:rsidP="000973D8">
      <w:pPr>
        <w:tabs>
          <w:tab w:val="left" w:pos="284"/>
          <w:tab w:val="left" w:pos="3828"/>
        </w:tabs>
        <w:spacing w:after="0" w:line="240" w:lineRule="auto"/>
        <w:jc w:val="center"/>
        <w:rPr>
          <w:rFonts w:ascii="Times New Roman" w:eastAsia="Calibri" w:hAnsi="Times New Roman" w:cs="Times New Roman"/>
          <w:b/>
          <w:sz w:val="12"/>
          <w:szCs w:val="12"/>
        </w:rPr>
      </w:pPr>
      <w:r w:rsidRPr="007279A2">
        <w:rPr>
          <w:rFonts w:ascii="Times New Roman" w:eastAsia="Calibri" w:hAnsi="Times New Roman" w:cs="Times New Roman"/>
          <w:b/>
          <w:sz w:val="12"/>
          <w:szCs w:val="12"/>
        </w:rPr>
        <w:t>СОБРАНИЕ ПРЕДСТАВИТЕЛЕЙ</w:t>
      </w:r>
    </w:p>
    <w:p w:rsidR="000973D8" w:rsidRPr="007279A2" w:rsidRDefault="000973D8" w:rsidP="000973D8">
      <w:pPr>
        <w:tabs>
          <w:tab w:val="left" w:pos="284"/>
          <w:tab w:val="left" w:pos="3828"/>
        </w:tabs>
        <w:spacing w:after="0" w:line="240" w:lineRule="auto"/>
        <w:jc w:val="center"/>
        <w:rPr>
          <w:rFonts w:ascii="Times New Roman" w:eastAsia="Calibri" w:hAnsi="Times New Roman" w:cs="Times New Roman"/>
          <w:b/>
          <w:sz w:val="12"/>
          <w:szCs w:val="12"/>
        </w:rPr>
      </w:pPr>
      <w:r w:rsidRPr="007279A2">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ЕЛШАНКА</w:t>
      </w:r>
    </w:p>
    <w:p w:rsidR="000973D8" w:rsidRPr="007279A2" w:rsidRDefault="000973D8" w:rsidP="000973D8">
      <w:pPr>
        <w:tabs>
          <w:tab w:val="left" w:pos="284"/>
          <w:tab w:val="left" w:pos="3828"/>
        </w:tabs>
        <w:spacing w:after="0" w:line="240" w:lineRule="auto"/>
        <w:jc w:val="center"/>
        <w:rPr>
          <w:rFonts w:ascii="Times New Roman" w:eastAsia="Calibri" w:hAnsi="Times New Roman" w:cs="Times New Roman"/>
          <w:b/>
          <w:sz w:val="12"/>
          <w:szCs w:val="12"/>
        </w:rPr>
      </w:pPr>
      <w:r w:rsidRPr="007279A2">
        <w:rPr>
          <w:rFonts w:ascii="Times New Roman" w:eastAsia="Calibri" w:hAnsi="Times New Roman" w:cs="Times New Roman"/>
          <w:b/>
          <w:sz w:val="12"/>
          <w:szCs w:val="12"/>
        </w:rPr>
        <w:t>МУНИЦИПАЛЬНОГО РАЙОНА СЕРГИЕВСКИЙ</w:t>
      </w:r>
    </w:p>
    <w:p w:rsidR="000973D8" w:rsidRPr="007279A2" w:rsidRDefault="000973D8" w:rsidP="000973D8">
      <w:pPr>
        <w:tabs>
          <w:tab w:val="left" w:pos="284"/>
        </w:tabs>
        <w:spacing w:after="0" w:line="240" w:lineRule="auto"/>
        <w:jc w:val="center"/>
        <w:rPr>
          <w:rFonts w:ascii="Times New Roman" w:eastAsia="Calibri" w:hAnsi="Times New Roman" w:cs="Times New Roman"/>
          <w:b/>
          <w:sz w:val="12"/>
          <w:szCs w:val="12"/>
        </w:rPr>
      </w:pPr>
      <w:r w:rsidRPr="007279A2">
        <w:rPr>
          <w:rFonts w:ascii="Times New Roman" w:eastAsia="Calibri" w:hAnsi="Times New Roman" w:cs="Times New Roman"/>
          <w:b/>
          <w:sz w:val="12"/>
          <w:szCs w:val="12"/>
        </w:rPr>
        <w:t>САМАРСКОЙ ОБЛАСТИ</w:t>
      </w:r>
    </w:p>
    <w:p w:rsidR="000973D8" w:rsidRPr="007279A2" w:rsidRDefault="000973D8" w:rsidP="000973D8">
      <w:pPr>
        <w:tabs>
          <w:tab w:val="left" w:pos="284"/>
        </w:tabs>
        <w:spacing w:after="0" w:line="240" w:lineRule="auto"/>
        <w:jc w:val="center"/>
        <w:rPr>
          <w:rFonts w:ascii="Times New Roman" w:eastAsia="Calibri" w:hAnsi="Times New Roman" w:cs="Times New Roman"/>
          <w:sz w:val="12"/>
          <w:szCs w:val="12"/>
        </w:rPr>
      </w:pPr>
    </w:p>
    <w:p w:rsidR="000973D8" w:rsidRDefault="000973D8" w:rsidP="000973D8">
      <w:pPr>
        <w:tabs>
          <w:tab w:val="left" w:pos="284"/>
        </w:tabs>
        <w:spacing w:after="0" w:line="240" w:lineRule="auto"/>
        <w:jc w:val="center"/>
        <w:rPr>
          <w:rFonts w:ascii="Times New Roman" w:eastAsia="Calibri" w:hAnsi="Times New Roman" w:cs="Times New Roman"/>
          <w:sz w:val="12"/>
          <w:szCs w:val="12"/>
        </w:rPr>
      </w:pPr>
      <w:r w:rsidRPr="007279A2">
        <w:rPr>
          <w:rFonts w:ascii="Times New Roman" w:eastAsia="Calibri" w:hAnsi="Times New Roman" w:cs="Times New Roman"/>
          <w:sz w:val="12"/>
          <w:szCs w:val="12"/>
        </w:rPr>
        <w:t>РЕШЕНИЕ</w:t>
      </w:r>
    </w:p>
    <w:p w:rsidR="000973D8" w:rsidRPr="007279A2" w:rsidRDefault="000973D8" w:rsidP="000973D8">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ПРОЕКТ</w:t>
      </w:r>
    </w:p>
    <w:p w:rsidR="000973D8" w:rsidRDefault="000973D8" w:rsidP="000973D8">
      <w:pPr>
        <w:tabs>
          <w:tab w:val="left" w:pos="284"/>
        </w:tabs>
        <w:spacing w:after="0" w:line="240" w:lineRule="auto"/>
        <w:jc w:val="center"/>
        <w:rPr>
          <w:rFonts w:ascii="Times New Roman" w:eastAsia="Calibri" w:hAnsi="Times New Roman" w:cs="Times New Roman"/>
          <w:b/>
          <w:sz w:val="12"/>
          <w:szCs w:val="12"/>
        </w:rPr>
      </w:pPr>
      <w:r w:rsidRPr="000973D8">
        <w:rPr>
          <w:rFonts w:ascii="Times New Roman" w:eastAsia="Calibri" w:hAnsi="Times New Roman" w:cs="Times New Roman"/>
          <w:b/>
          <w:sz w:val="12"/>
          <w:szCs w:val="12"/>
        </w:rPr>
        <w:t xml:space="preserve">«Об утверждении Правил  благоустройства территории </w:t>
      </w:r>
    </w:p>
    <w:p w:rsidR="000973D8" w:rsidRPr="000973D8" w:rsidRDefault="000973D8" w:rsidP="000973D8">
      <w:pPr>
        <w:tabs>
          <w:tab w:val="left" w:pos="284"/>
        </w:tabs>
        <w:spacing w:after="0" w:line="240" w:lineRule="auto"/>
        <w:jc w:val="center"/>
        <w:rPr>
          <w:rFonts w:ascii="Times New Roman" w:eastAsia="Calibri" w:hAnsi="Times New Roman" w:cs="Times New Roman"/>
          <w:b/>
          <w:sz w:val="12"/>
          <w:szCs w:val="12"/>
        </w:rPr>
      </w:pPr>
      <w:r w:rsidRPr="000973D8">
        <w:rPr>
          <w:rFonts w:ascii="Times New Roman" w:eastAsia="Calibri" w:hAnsi="Times New Roman" w:cs="Times New Roman"/>
          <w:b/>
          <w:sz w:val="12"/>
          <w:szCs w:val="12"/>
        </w:rPr>
        <w:t>сельского поселения Елшанка муниципального района Сергиевский Самарской области»</w:t>
      </w:r>
    </w:p>
    <w:p w:rsidR="000973D8" w:rsidRPr="000973D8" w:rsidRDefault="000973D8" w:rsidP="000973D8">
      <w:pPr>
        <w:tabs>
          <w:tab w:val="left" w:pos="284"/>
        </w:tabs>
        <w:spacing w:after="0" w:line="240" w:lineRule="auto"/>
        <w:jc w:val="both"/>
        <w:rPr>
          <w:rFonts w:ascii="Times New Roman" w:eastAsia="Calibri" w:hAnsi="Times New Roman" w:cs="Times New Roman"/>
          <w:sz w:val="12"/>
          <w:szCs w:val="12"/>
        </w:rPr>
      </w:pPr>
    </w:p>
    <w:p w:rsidR="000973D8" w:rsidRPr="000973D8" w:rsidRDefault="000973D8" w:rsidP="008D6C37">
      <w:pPr>
        <w:tabs>
          <w:tab w:val="left" w:pos="284"/>
        </w:tabs>
        <w:spacing w:after="0" w:line="240" w:lineRule="auto"/>
        <w:ind w:firstLine="284"/>
        <w:jc w:val="both"/>
        <w:rPr>
          <w:rFonts w:ascii="Times New Roman" w:eastAsia="Calibri" w:hAnsi="Times New Roman" w:cs="Times New Roman"/>
          <w:b/>
          <w:sz w:val="12"/>
          <w:szCs w:val="12"/>
        </w:rPr>
      </w:pPr>
      <w:r w:rsidRPr="000973D8">
        <w:rPr>
          <w:rFonts w:ascii="Times New Roman" w:eastAsia="Calibri" w:hAnsi="Times New Roman" w:cs="Times New Roman"/>
          <w:sz w:val="12"/>
          <w:szCs w:val="12"/>
        </w:rPr>
        <w:t>Принято Собранием  представителей</w:t>
      </w:r>
      <w:r>
        <w:rPr>
          <w:rFonts w:ascii="Times New Roman" w:eastAsia="Calibri" w:hAnsi="Times New Roman" w:cs="Times New Roman"/>
          <w:sz w:val="12"/>
          <w:szCs w:val="12"/>
        </w:rPr>
        <w:t xml:space="preserve"> </w:t>
      </w:r>
      <w:r w:rsidRPr="000973D8">
        <w:rPr>
          <w:rFonts w:ascii="Times New Roman" w:eastAsia="Calibri" w:hAnsi="Times New Roman" w:cs="Times New Roman"/>
          <w:bCs/>
          <w:sz w:val="12"/>
          <w:szCs w:val="12"/>
        </w:rPr>
        <w:t>сельского поселения Елшанка</w:t>
      </w:r>
      <w:r>
        <w:rPr>
          <w:rFonts w:ascii="Times New Roman" w:eastAsia="Calibri" w:hAnsi="Times New Roman" w:cs="Times New Roman"/>
          <w:bCs/>
          <w:sz w:val="12"/>
          <w:szCs w:val="12"/>
        </w:rPr>
        <w:t xml:space="preserve"> </w:t>
      </w:r>
      <w:r w:rsidRPr="000973D8">
        <w:rPr>
          <w:rFonts w:ascii="Times New Roman" w:eastAsia="Calibri" w:hAnsi="Times New Roman" w:cs="Times New Roman"/>
          <w:bCs/>
          <w:sz w:val="12"/>
          <w:szCs w:val="12"/>
        </w:rPr>
        <w:t xml:space="preserve">муниципального района Сергиевский </w:t>
      </w:r>
      <w:r w:rsidRPr="000973D8">
        <w:rPr>
          <w:rFonts w:ascii="Times New Roman" w:eastAsia="Calibri" w:hAnsi="Times New Roman" w:cs="Times New Roman"/>
          <w:sz w:val="12"/>
          <w:szCs w:val="12"/>
        </w:rPr>
        <w:t xml:space="preserve">Самарской области                                                                            </w:t>
      </w:r>
    </w:p>
    <w:p w:rsidR="000973D8" w:rsidRPr="000973D8" w:rsidRDefault="000973D8" w:rsidP="008D6C37">
      <w:pPr>
        <w:tabs>
          <w:tab w:val="left" w:pos="284"/>
        </w:tabs>
        <w:spacing w:after="0" w:line="240" w:lineRule="auto"/>
        <w:ind w:firstLine="284"/>
        <w:jc w:val="both"/>
        <w:rPr>
          <w:rFonts w:ascii="Times New Roman" w:eastAsia="Calibri" w:hAnsi="Times New Roman" w:cs="Times New Roman"/>
          <w:sz w:val="12"/>
          <w:szCs w:val="12"/>
        </w:rPr>
      </w:pPr>
      <w:r w:rsidRPr="000973D8">
        <w:rPr>
          <w:rFonts w:ascii="Times New Roman" w:eastAsia="Calibri" w:hAnsi="Times New Roman" w:cs="Times New Roman"/>
          <w:sz w:val="12"/>
          <w:szCs w:val="12"/>
        </w:rPr>
        <w:t xml:space="preserve">        В соответствии с Градостроительным кодексом Российской Федерации, Земельным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от  10 января 2002 года № 7-ФЗ «Об охране окружающей среды», Федеральным законом от 24.06.1998 года №89-ФЗ «Об отходах производства и потребления», методическими рекомендациями для подготовки правил благоустройства территорий поселений, городских округов, внутригородских районов, утверждёнными Приказом Министерства строительства и жилищно-коммунального хозяйства Российской Федерации от 13 апреля 2017 года № 711/</w:t>
      </w:r>
      <w:proofErr w:type="spellStart"/>
      <w:r w:rsidRPr="000973D8">
        <w:rPr>
          <w:rFonts w:ascii="Times New Roman" w:eastAsia="Calibri" w:hAnsi="Times New Roman" w:cs="Times New Roman"/>
          <w:sz w:val="12"/>
          <w:szCs w:val="12"/>
        </w:rPr>
        <w:t>пр</w:t>
      </w:r>
      <w:proofErr w:type="spellEnd"/>
      <w:r w:rsidRPr="000973D8">
        <w:rPr>
          <w:rFonts w:ascii="Times New Roman" w:eastAsia="Calibri" w:hAnsi="Times New Roman" w:cs="Times New Roman"/>
          <w:sz w:val="12"/>
          <w:szCs w:val="12"/>
        </w:rPr>
        <w:t xml:space="preserve">, Законом Самарской области от 1 ноября 2007 года № 115-ГД «Об административных правонарушениях на территории Самарской области», Уставом сельского поселения Елшанка муниципального района Сергиевский, Собрание представителей сельского поселения Елшанка муниципального района Сергиевский </w:t>
      </w:r>
    </w:p>
    <w:p w:rsidR="000973D8" w:rsidRPr="000973D8" w:rsidRDefault="000973D8" w:rsidP="008D6C37">
      <w:pPr>
        <w:tabs>
          <w:tab w:val="left" w:pos="284"/>
        </w:tabs>
        <w:spacing w:after="0" w:line="240" w:lineRule="auto"/>
        <w:ind w:firstLine="284"/>
        <w:jc w:val="both"/>
        <w:rPr>
          <w:rFonts w:ascii="Times New Roman" w:eastAsia="Calibri" w:hAnsi="Times New Roman" w:cs="Times New Roman"/>
          <w:b/>
          <w:sz w:val="12"/>
          <w:szCs w:val="12"/>
        </w:rPr>
      </w:pPr>
      <w:r w:rsidRPr="000973D8">
        <w:rPr>
          <w:rFonts w:ascii="Times New Roman" w:eastAsia="Calibri" w:hAnsi="Times New Roman" w:cs="Times New Roman"/>
          <w:b/>
          <w:sz w:val="12"/>
          <w:szCs w:val="12"/>
        </w:rPr>
        <w:t>РЕШИЛО:</w:t>
      </w:r>
    </w:p>
    <w:p w:rsidR="000973D8" w:rsidRPr="000973D8" w:rsidRDefault="000973D8" w:rsidP="008D6C37">
      <w:pPr>
        <w:tabs>
          <w:tab w:val="left" w:pos="284"/>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sz w:val="12"/>
          <w:szCs w:val="12"/>
        </w:rPr>
        <w:t xml:space="preserve">1. </w:t>
      </w:r>
      <w:r w:rsidRPr="000973D8">
        <w:rPr>
          <w:rFonts w:ascii="Times New Roman" w:eastAsia="Calibri" w:hAnsi="Times New Roman" w:cs="Times New Roman"/>
          <w:sz w:val="12"/>
          <w:szCs w:val="12"/>
        </w:rPr>
        <w:t>Утвердить Правила  благоустройства территории сельского поселения Елшанка муниципального района Сергиевский Самарской области» (прилагаются)</w:t>
      </w:r>
      <w:r w:rsidRPr="000973D8">
        <w:rPr>
          <w:rFonts w:ascii="Times New Roman" w:eastAsia="Calibri" w:hAnsi="Times New Roman" w:cs="Times New Roman"/>
          <w:bCs/>
          <w:sz w:val="12"/>
          <w:szCs w:val="12"/>
        </w:rPr>
        <w:t>.</w:t>
      </w:r>
    </w:p>
    <w:p w:rsidR="000973D8" w:rsidRPr="000973D8" w:rsidRDefault="000973D8" w:rsidP="008D6C37">
      <w:pPr>
        <w:tabs>
          <w:tab w:val="left" w:pos="284"/>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2. </w:t>
      </w:r>
      <w:r w:rsidRPr="000973D8">
        <w:rPr>
          <w:rFonts w:ascii="Times New Roman" w:eastAsia="Calibri" w:hAnsi="Times New Roman" w:cs="Times New Roman"/>
          <w:bCs/>
          <w:sz w:val="12"/>
          <w:szCs w:val="12"/>
        </w:rPr>
        <w:t>Признать утратившими силу:</w:t>
      </w:r>
    </w:p>
    <w:p w:rsidR="000973D8" w:rsidRPr="000973D8" w:rsidRDefault="000973D8" w:rsidP="008D6C37">
      <w:pPr>
        <w:tabs>
          <w:tab w:val="left" w:pos="284"/>
        </w:tabs>
        <w:spacing w:after="0" w:line="240" w:lineRule="auto"/>
        <w:ind w:firstLine="284"/>
        <w:jc w:val="both"/>
        <w:rPr>
          <w:rFonts w:ascii="Times New Roman" w:eastAsia="Calibri" w:hAnsi="Times New Roman" w:cs="Times New Roman"/>
          <w:bCs/>
          <w:sz w:val="12"/>
          <w:szCs w:val="12"/>
        </w:rPr>
      </w:pPr>
      <w:r w:rsidRPr="000973D8">
        <w:rPr>
          <w:rFonts w:ascii="Times New Roman" w:eastAsia="Calibri" w:hAnsi="Times New Roman" w:cs="Times New Roman"/>
          <w:bCs/>
          <w:sz w:val="12"/>
          <w:szCs w:val="12"/>
        </w:rPr>
        <w:t xml:space="preserve">2.1 Решение Собрания представителей сельского поселения </w:t>
      </w:r>
      <w:r w:rsidRPr="000973D8">
        <w:rPr>
          <w:rFonts w:ascii="Times New Roman" w:eastAsia="Calibri" w:hAnsi="Times New Roman" w:cs="Times New Roman"/>
          <w:sz w:val="12"/>
          <w:szCs w:val="12"/>
        </w:rPr>
        <w:t>Елшанка</w:t>
      </w:r>
      <w:r w:rsidRPr="000973D8">
        <w:rPr>
          <w:rFonts w:ascii="Times New Roman" w:eastAsia="Calibri" w:hAnsi="Times New Roman" w:cs="Times New Roman"/>
          <w:bCs/>
          <w:sz w:val="12"/>
          <w:szCs w:val="12"/>
        </w:rPr>
        <w:t xml:space="preserve"> муниципального района Сергиевский Самарской области от 10.10.2012 года  № 16 «Об утверждении Правил  благоустройства территории сельского поселения Елшанка муниципального района Сергиевский Самарской области»;</w:t>
      </w:r>
    </w:p>
    <w:p w:rsidR="000973D8" w:rsidRPr="000973D8" w:rsidRDefault="000973D8" w:rsidP="008D6C37">
      <w:pPr>
        <w:tabs>
          <w:tab w:val="left" w:pos="284"/>
        </w:tabs>
        <w:spacing w:after="0" w:line="240" w:lineRule="auto"/>
        <w:ind w:firstLine="284"/>
        <w:jc w:val="both"/>
        <w:rPr>
          <w:rFonts w:ascii="Times New Roman" w:eastAsia="Calibri" w:hAnsi="Times New Roman" w:cs="Times New Roman"/>
          <w:sz w:val="12"/>
          <w:szCs w:val="12"/>
        </w:rPr>
      </w:pPr>
      <w:r w:rsidRPr="000973D8">
        <w:rPr>
          <w:rFonts w:ascii="Times New Roman" w:eastAsia="Calibri" w:hAnsi="Times New Roman" w:cs="Times New Roman"/>
          <w:bCs/>
          <w:sz w:val="12"/>
          <w:szCs w:val="12"/>
        </w:rPr>
        <w:t xml:space="preserve">2.2. Решение Собрания представителей сельского поселения Елшанка муниципального района Сергиевский Самарской области </w:t>
      </w:r>
      <w:r w:rsidRPr="000973D8">
        <w:rPr>
          <w:rFonts w:ascii="Times New Roman" w:eastAsia="Calibri" w:hAnsi="Times New Roman" w:cs="Times New Roman"/>
          <w:sz w:val="12"/>
          <w:szCs w:val="12"/>
        </w:rPr>
        <w:t>от 17.07.2013 года  № 13</w:t>
      </w:r>
      <w:hyperlink r:id="rId28" w:history="1">
        <w:r w:rsidRPr="000973D8">
          <w:rPr>
            <w:rStyle w:val="ae"/>
            <w:rFonts w:ascii="Times New Roman" w:eastAsia="Calibri" w:hAnsi="Times New Roman" w:cs="Times New Roman"/>
            <w:sz w:val="12"/>
            <w:szCs w:val="12"/>
          </w:rPr>
          <w:t> </w:t>
        </w:r>
        <w:r w:rsidRPr="000973D8">
          <w:rPr>
            <w:rStyle w:val="ae"/>
            <w:rFonts w:ascii="Times New Roman" w:eastAsia="Calibri" w:hAnsi="Times New Roman" w:cs="Times New Roman"/>
            <w:b/>
            <w:bCs/>
            <w:sz w:val="12"/>
            <w:szCs w:val="12"/>
          </w:rPr>
          <w:t> </w:t>
        </w:r>
        <w:r w:rsidRPr="000973D8">
          <w:rPr>
            <w:rStyle w:val="ae"/>
            <w:rFonts w:ascii="Times New Roman" w:eastAsia="Calibri" w:hAnsi="Times New Roman" w:cs="Times New Roman"/>
            <w:sz w:val="12"/>
            <w:szCs w:val="12"/>
          </w:rPr>
          <w:t>«О внесении изменений в Решение Собрания Представителей сельского  поселения Елшанка муниципального района Сергиевский   № 16 от 10.10.2012 года «Об утверждении Правил  благоустройства территории сельского поселения Елшанка муниципального района Сергиевский Самарской области»; </w:t>
        </w:r>
      </w:hyperlink>
    </w:p>
    <w:p w:rsidR="000973D8" w:rsidRPr="000973D8" w:rsidRDefault="000973D8" w:rsidP="008D6C37">
      <w:pPr>
        <w:tabs>
          <w:tab w:val="left" w:pos="284"/>
        </w:tabs>
        <w:spacing w:after="0" w:line="240" w:lineRule="auto"/>
        <w:ind w:firstLine="284"/>
        <w:jc w:val="both"/>
        <w:rPr>
          <w:rFonts w:ascii="Times New Roman" w:eastAsia="Calibri" w:hAnsi="Times New Roman" w:cs="Times New Roman"/>
          <w:sz w:val="12"/>
          <w:szCs w:val="12"/>
        </w:rPr>
      </w:pPr>
      <w:r w:rsidRPr="000973D8">
        <w:rPr>
          <w:rFonts w:ascii="Times New Roman" w:eastAsia="Calibri" w:hAnsi="Times New Roman" w:cs="Times New Roman"/>
          <w:bCs/>
          <w:sz w:val="12"/>
          <w:szCs w:val="12"/>
        </w:rPr>
        <w:t>2.3. Решение Собрания представителей сельского поселения Елшанка муниципального района Сергиевский Самарской области</w:t>
      </w:r>
      <w:r w:rsidRPr="000973D8">
        <w:rPr>
          <w:rFonts w:ascii="Times New Roman" w:eastAsia="Calibri" w:hAnsi="Times New Roman" w:cs="Times New Roman"/>
          <w:sz w:val="12"/>
          <w:szCs w:val="12"/>
        </w:rPr>
        <w:t xml:space="preserve"> от 03.06.2014года  № 17 </w:t>
      </w:r>
      <w:hyperlink r:id="rId29" w:history="1">
        <w:r w:rsidRPr="000973D8">
          <w:rPr>
            <w:rStyle w:val="ae"/>
            <w:rFonts w:ascii="Times New Roman" w:eastAsia="Calibri" w:hAnsi="Times New Roman" w:cs="Times New Roman"/>
            <w:sz w:val="12"/>
            <w:szCs w:val="12"/>
          </w:rPr>
          <w:t> </w:t>
        </w:r>
        <w:r w:rsidRPr="000973D8">
          <w:rPr>
            <w:rStyle w:val="ae"/>
            <w:rFonts w:ascii="Times New Roman" w:eastAsia="Calibri" w:hAnsi="Times New Roman" w:cs="Times New Roman"/>
            <w:b/>
            <w:bCs/>
            <w:sz w:val="12"/>
            <w:szCs w:val="12"/>
          </w:rPr>
          <w:t> </w:t>
        </w:r>
        <w:r w:rsidRPr="000973D8">
          <w:rPr>
            <w:rStyle w:val="ae"/>
            <w:rFonts w:ascii="Times New Roman" w:eastAsia="Calibri" w:hAnsi="Times New Roman" w:cs="Times New Roman"/>
            <w:sz w:val="12"/>
            <w:szCs w:val="12"/>
          </w:rPr>
          <w:t>«О внесении изменений в Решение Собрания Представителей сельского  поселения Елшанка муниципального района Сергиевский   № 16 от 10.10.2012г. «Об утверждении Правил  благоустройства территории сельского поселения Елшанка муниципального района Сергиевский Самарской области»; </w:t>
        </w:r>
      </w:hyperlink>
    </w:p>
    <w:p w:rsidR="000973D8" w:rsidRPr="000973D8" w:rsidRDefault="000973D8" w:rsidP="008D6C37">
      <w:pPr>
        <w:tabs>
          <w:tab w:val="left" w:pos="284"/>
        </w:tabs>
        <w:spacing w:after="0" w:line="240" w:lineRule="auto"/>
        <w:ind w:firstLine="284"/>
        <w:jc w:val="both"/>
        <w:rPr>
          <w:rFonts w:ascii="Times New Roman" w:eastAsia="Calibri" w:hAnsi="Times New Roman" w:cs="Times New Roman"/>
          <w:bCs/>
          <w:sz w:val="12"/>
          <w:szCs w:val="12"/>
        </w:rPr>
      </w:pPr>
      <w:r w:rsidRPr="000973D8">
        <w:rPr>
          <w:rFonts w:ascii="Times New Roman" w:eastAsia="Calibri" w:hAnsi="Times New Roman" w:cs="Times New Roman"/>
          <w:bCs/>
          <w:sz w:val="12"/>
          <w:szCs w:val="12"/>
        </w:rPr>
        <w:t>2.4. Решение Собрания представителей сельского поселения Елшанка муниципального района Сергиевский Самарской области от  01.09.2015  года  № 26  «О внесении изменений в Решение Собрания Представителей сельского  поселения  Елшанка муниципального района Сергиевский   № 16 от 10.10.2012г. «Об утверждении Правил  благоустройства территории сельского поселения Елшанка муниципального района Сергиевский Самарской области».</w:t>
      </w:r>
    </w:p>
    <w:p w:rsidR="000973D8" w:rsidRPr="000973D8" w:rsidRDefault="000973D8" w:rsidP="008D6C37">
      <w:pPr>
        <w:tabs>
          <w:tab w:val="left" w:pos="284"/>
        </w:tabs>
        <w:spacing w:after="0" w:line="240" w:lineRule="auto"/>
        <w:ind w:firstLine="284"/>
        <w:jc w:val="both"/>
        <w:rPr>
          <w:rFonts w:ascii="Times New Roman" w:eastAsia="Calibri" w:hAnsi="Times New Roman" w:cs="Times New Roman"/>
          <w:bCs/>
          <w:sz w:val="12"/>
          <w:szCs w:val="12"/>
        </w:rPr>
      </w:pPr>
      <w:r w:rsidRPr="000973D8">
        <w:rPr>
          <w:rFonts w:ascii="Times New Roman" w:eastAsia="Calibri" w:hAnsi="Times New Roman" w:cs="Times New Roman"/>
          <w:bCs/>
          <w:sz w:val="12"/>
          <w:szCs w:val="12"/>
        </w:rPr>
        <w:t xml:space="preserve">2.5. Решение Собрания представителей сельского поселения Елшанка муниципального района Сергиевский Самарской области от 20.07.2016  года  № 15  «О внесении изменений в Решение Собрания Представителей сельского  поселения  Елшанка муниципального района </w:t>
      </w:r>
      <w:r w:rsidRPr="000973D8">
        <w:rPr>
          <w:rFonts w:ascii="Times New Roman" w:eastAsia="Calibri" w:hAnsi="Times New Roman" w:cs="Times New Roman"/>
          <w:bCs/>
          <w:sz w:val="12"/>
          <w:szCs w:val="12"/>
        </w:rPr>
        <w:lastRenderedPageBreak/>
        <w:t>Сергиевский   № 16 от 10.10.2012г. «Об утверждении Правил  благоустройства территории сельского поселения Елшанка муниципального района Сергиевский Самарской области».</w:t>
      </w:r>
    </w:p>
    <w:p w:rsidR="000973D8" w:rsidRPr="000973D8" w:rsidRDefault="000973D8" w:rsidP="008D6C37">
      <w:pPr>
        <w:tabs>
          <w:tab w:val="left" w:pos="284"/>
        </w:tabs>
        <w:spacing w:after="0" w:line="240" w:lineRule="auto"/>
        <w:ind w:firstLine="284"/>
        <w:jc w:val="both"/>
        <w:rPr>
          <w:rFonts w:ascii="Times New Roman" w:eastAsia="Calibri" w:hAnsi="Times New Roman" w:cs="Times New Roman"/>
          <w:sz w:val="12"/>
          <w:szCs w:val="12"/>
        </w:rPr>
      </w:pPr>
      <w:r w:rsidRPr="000973D8">
        <w:rPr>
          <w:rFonts w:ascii="Times New Roman" w:eastAsia="Calibri" w:hAnsi="Times New Roman" w:cs="Times New Roman"/>
          <w:bCs/>
          <w:sz w:val="12"/>
          <w:szCs w:val="12"/>
        </w:rPr>
        <w:t xml:space="preserve">3. </w:t>
      </w:r>
      <w:r w:rsidRPr="000973D8">
        <w:rPr>
          <w:rFonts w:ascii="Times New Roman" w:eastAsia="Calibri" w:hAnsi="Times New Roman" w:cs="Times New Roman"/>
          <w:sz w:val="12"/>
          <w:szCs w:val="12"/>
        </w:rPr>
        <w:t>Опубликовать настоящее Решение в газете «Сергиевский вестник».</w:t>
      </w:r>
    </w:p>
    <w:p w:rsidR="000973D8" w:rsidRPr="000973D8" w:rsidRDefault="000973D8" w:rsidP="008D6C37">
      <w:pPr>
        <w:tabs>
          <w:tab w:val="left" w:pos="284"/>
        </w:tabs>
        <w:spacing w:after="0" w:line="240" w:lineRule="auto"/>
        <w:ind w:firstLine="284"/>
        <w:jc w:val="both"/>
        <w:rPr>
          <w:rFonts w:ascii="Times New Roman" w:eastAsia="Calibri" w:hAnsi="Times New Roman" w:cs="Times New Roman"/>
          <w:sz w:val="12"/>
          <w:szCs w:val="12"/>
        </w:rPr>
      </w:pPr>
      <w:r w:rsidRPr="000973D8">
        <w:rPr>
          <w:rFonts w:ascii="Times New Roman" w:eastAsia="Calibri" w:hAnsi="Times New Roman" w:cs="Times New Roman"/>
          <w:sz w:val="12"/>
          <w:szCs w:val="12"/>
        </w:rPr>
        <w:t>4. Настоящее Решение вступает в силу со дня его официального опубликования.</w:t>
      </w:r>
    </w:p>
    <w:p w:rsidR="000973D8" w:rsidRPr="000973D8" w:rsidRDefault="000973D8" w:rsidP="008D6C37">
      <w:pPr>
        <w:tabs>
          <w:tab w:val="left" w:pos="284"/>
        </w:tabs>
        <w:spacing w:after="0" w:line="240" w:lineRule="auto"/>
        <w:jc w:val="right"/>
        <w:rPr>
          <w:rFonts w:ascii="Times New Roman" w:eastAsia="Calibri" w:hAnsi="Times New Roman" w:cs="Times New Roman"/>
          <w:sz w:val="12"/>
          <w:szCs w:val="12"/>
        </w:rPr>
      </w:pPr>
      <w:r w:rsidRPr="000973D8">
        <w:rPr>
          <w:rFonts w:ascii="Times New Roman" w:eastAsia="Calibri" w:hAnsi="Times New Roman" w:cs="Times New Roman"/>
          <w:sz w:val="12"/>
          <w:szCs w:val="12"/>
        </w:rPr>
        <w:t>Председатель Собрания представителей</w:t>
      </w:r>
      <w:r w:rsidR="008D6C37">
        <w:rPr>
          <w:rFonts w:ascii="Times New Roman" w:eastAsia="Calibri" w:hAnsi="Times New Roman" w:cs="Times New Roman"/>
          <w:sz w:val="12"/>
          <w:szCs w:val="12"/>
        </w:rPr>
        <w:t xml:space="preserve"> </w:t>
      </w:r>
      <w:r w:rsidRPr="000973D8">
        <w:rPr>
          <w:rFonts w:ascii="Times New Roman" w:eastAsia="Calibri" w:hAnsi="Times New Roman" w:cs="Times New Roman"/>
          <w:sz w:val="12"/>
          <w:szCs w:val="12"/>
        </w:rPr>
        <w:t>сельского поселения Елшанка</w:t>
      </w:r>
    </w:p>
    <w:p w:rsidR="000973D8" w:rsidRPr="000973D8" w:rsidRDefault="000973D8" w:rsidP="008D6C37">
      <w:pPr>
        <w:tabs>
          <w:tab w:val="left" w:pos="284"/>
        </w:tabs>
        <w:spacing w:after="0" w:line="240" w:lineRule="auto"/>
        <w:jc w:val="right"/>
        <w:rPr>
          <w:rFonts w:ascii="Times New Roman" w:eastAsia="Calibri" w:hAnsi="Times New Roman" w:cs="Times New Roman"/>
          <w:bCs/>
          <w:sz w:val="12"/>
          <w:szCs w:val="12"/>
        </w:rPr>
      </w:pPr>
      <w:r w:rsidRPr="000973D8">
        <w:rPr>
          <w:rFonts w:ascii="Times New Roman" w:eastAsia="Calibri" w:hAnsi="Times New Roman" w:cs="Times New Roman"/>
          <w:bCs/>
          <w:sz w:val="12"/>
          <w:szCs w:val="12"/>
        </w:rPr>
        <w:t>муниципального района Сергиевский</w:t>
      </w:r>
    </w:p>
    <w:p w:rsidR="000973D8" w:rsidRPr="000973D8" w:rsidRDefault="000973D8" w:rsidP="008D6C37">
      <w:pPr>
        <w:tabs>
          <w:tab w:val="left" w:pos="284"/>
        </w:tabs>
        <w:spacing w:after="0" w:line="240" w:lineRule="auto"/>
        <w:jc w:val="right"/>
        <w:rPr>
          <w:rFonts w:ascii="Times New Roman" w:eastAsia="Calibri" w:hAnsi="Times New Roman" w:cs="Times New Roman"/>
          <w:sz w:val="12"/>
          <w:szCs w:val="12"/>
        </w:rPr>
      </w:pPr>
      <w:r w:rsidRPr="000973D8">
        <w:rPr>
          <w:rFonts w:ascii="Times New Roman" w:eastAsia="Calibri" w:hAnsi="Times New Roman" w:cs="Times New Roman"/>
          <w:sz w:val="12"/>
          <w:szCs w:val="12"/>
        </w:rPr>
        <w:t>А.В.</w:t>
      </w:r>
      <w:r w:rsidR="008D6C37">
        <w:rPr>
          <w:rFonts w:ascii="Times New Roman" w:eastAsia="Calibri" w:hAnsi="Times New Roman" w:cs="Times New Roman"/>
          <w:sz w:val="12"/>
          <w:szCs w:val="12"/>
        </w:rPr>
        <w:t xml:space="preserve"> </w:t>
      </w:r>
      <w:r w:rsidRPr="000973D8">
        <w:rPr>
          <w:rFonts w:ascii="Times New Roman" w:eastAsia="Calibri" w:hAnsi="Times New Roman" w:cs="Times New Roman"/>
          <w:sz w:val="12"/>
          <w:szCs w:val="12"/>
        </w:rPr>
        <w:t>Зиновьев</w:t>
      </w:r>
    </w:p>
    <w:p w:rsidR="000973D8" w:rsidRPr="000973D8" w:rsidRDefault="000973D8" w:rsidP="008D6C37">
      <w:pPr>
        <w:tabs>
          <w:tab w:val="left" w:pos="284"/>
        </w:tabs>
        <w:spacing w:after="0" w:line="240" w:lineRule="auto"/>
        <w:jc w:val="right"/>
        <w:rPr>
          <w:rFonts w:ascii="Times New Roman" w:eastAsia="Calibri" w:hAnsi="Times New Roman" w:cs="Times New Roman"/>
          <w:sz w:val="12"/>
          <w:szCs w:val="12"/>
        </w:rPr>
      </w:pPr>
    </w:p>
    <w:p w:rsidR="000973D8" w:rsidRPr="000973D8" w:rsidRDefault="000973D8" w:rsidP="008D6C37">
      <w:pPr>
        <w:tabs>
          <w:tab w:val="left" w:pos="284"/>
        </w:tabs>
        <w:spacing w:after="0" w:line="240" w:lineRule="auto"/>
        <w:jc w:val="right"/>
        <w:rPr>
          <w:rFonts w:ascii="Times New Roman" w:eastAsia="Calibri" w:hAnsi="Times New Roman" w:cs="Times New Roman"/>
          <w:sz w:val="12"/>
          <w:szCs w:val="12"/>
        </w:rPr>
      </w:pPr>
      <w:r w:rsidRPr="000973D8">
        <w:rPr>
          <w:rFonts w:ascii="Times New Roman" w:eastAsia="Calibri" w:hAnsi="Times New Roman" w:cs="Times New Roman"/>
          <w:sz w:val="12"/>
          <w:szCs w:val="12"/>
        </w:rPr>
        <w:t>Глава сельского поселения Елшанка</w:t>
      </w:r>
    </w:p>
    <w:p w:rsidR="000973D8" w:rsidRPr="000973D8" w:rsidRDefault="000973D8" w:rsidP="008D6C37">
      <w:pPr>
        <w:tabs>
          <w:tab w:val="left" w:pos="284"/>
        </w:tabs>
        <w:spacing w:after="0" w:line="240" w:lineRule="auto"/>
        <w:jc w:val="right"/>
        <w:rPr>
          <w:rFonts w:ascii="Times New Roman" w:eastAsia="Calibri" w:hAnsi="Times New Roman" w:cs="Times New Roman"/>
          <w:sz w:val="12"/>
          <w:szCs w:val="12"/>
        </w:rPr>
      </w:pPr>
      <w:r w:rsidRPr="000973D8">
        <w:rPr>
          <w:rFonts w:ascii="Times New Roman" w:eastAsia="Calibri" w:hAnsi="Times New Roman" w:cs="Times New Roman"/>
          <w:bCs/>
          <w:sz w:val="12"/>
          <w:szCs w:val="12"/>
        </w:rPr>
        <w:t>муниципального района Сергиевский</w:t>
      </w:r>
    </w:p>
    <w:p w:rsidR="000973D8" w:rsidRPr="000973D8" w:rsidRDefault="000973D8" w:rsidP="008D6C37">
      <w:pPr>
        <w:tabs>
          <w:tab w:val="left" w:pos="284"/>
        </w:tabs>
        <w:spacing w:after="0" w:line="240" w:lineRule="auto"/>
        <w:jc w:val="right"/>
        <w:rPr>
          <w:rFonts w:ascii="Times New Roman" w:eastAsia="Calibri" w:hAnsi="Times New Roman" w:cs="Times New Roman"/>
          <w:sz w:val="12"/>
          <w:szCs w:val="12"/>
        </w:rPr>
      </w:pPr>
      <w:r w:rsidRPr="000973D8">
        <w:rPr>
          <w:rFonts w:ascii="Times New Roman" w:eastAsia="Calibri" w:hAnsi="Times New Roman" w:cs="Times New Roman"/>
          <w:sz w:val="12"/>
          <w:szCs w:val="12"/>
        </w:rPr>
        <w:t>С.В.</w:t>
      </w:r>
      <w:r w:rsidR="008D6C37">
        <w:rPr>
          <w:rFonts w:ascii="Times New Roman" w:eastAsia="Calibri" w:hAnsi="Times New Roman" w:cs="Times New Roman"/>
          <w:sz w:val="12"/>
          <w:szCs w:val="12"/>
        </w:rPr>
        <w:t xml:space="preserve"> </w:t>
      </w:r>
      <w:proofErr w:type="spellStart"/>
      <w:r w:rsidRPr="000973D8">
        <w:rPr>
          <w:rFonts w:ascii="Times New Roman" w:eastAsia="Calibri" w:hAnsi="Times New Roman" w:cs="Times New Roman"/>
          <w:sz w:val="12"/>
          <w:szCs w:val="12"/>
        </w:rPr>
        <w:t>Прокаев</w:t>
      </w:r>
      <w:proofErr w:type="spellEnd"/>
    </w:p>
    <w:p w:rsidR="000973D8" w:rsidRPr="00170D52" w:rsidRDefault="000973D8" w:rsidP="008D6C37">
      <w:pPr>
        <w:tabs>
          <w:tab w:val="left" w:pos="284"/>
        </w:tabs>
        <w:spacing w:after="0" w:line="240" w:lineRule="auto"/>
        <w:jc w:val="right"/>
        <w:rPr>
          <w:rFonts w:ascii="Times New Roman" w:eastAsia="Calibri" w:hAnsi="Times New Roman" w:cs="Times New Roman"/>
          <w:sz w:val="12"/>
          <w:szCs w:val="12"/>
        </w:rPr>
      </w:pPr>
    </w:p>
    <w:p w:rsidR="000973D8" w:rsidRPr="007279A2" w:rsidRDefault="000973D8" w:rsidP="000973D8">
      <w:pPr>
        <w:tabs>
          <w:tab w:val="left" w:pos="284"/>
        </w:tabs>
        <w:spacing w:after="0" w:line="240" w:lineRule="auto"/>
        <w:jc w:val="both"/>
        <w:rPr>
          <w:rFonts w:ascii="Times New Roman" w:eastAsia="Calibri" w:hAnsi="Times New Roman" w:cs="Times New Roman"/>
          <w:sz w:val="12"/>
          <w:szCs w:val="12"/>
        </w:rPr>
      </w:pPr>
    </w:p>
    <w:p w:rsidR="000973D8" w:rsidRPr="007279A2" w:rsidRDefault="000973D8" w:rsidP="000973D8">
      <w:pPr>
        <w:tabs>
          <w:tab w:val="left" w:pos="284"/>
        </w:tabs>
        <w:spacing w:after="0" w:line="240" w:lineRule="auto"/>
        <w:jc w:val="right"/>
        <w:rPr>
          <w:rFonts w:ascii="Times New Roman" w:eastAsia="Calibri" w:hAnsi="Times New Roman" w:cs="Times New Roman"/>
          <w:i/>
          <w:sz w:val="12"/>
          <w:szCs w:val="12"/>
        </w:rPr>
      </w:pPr>
      <w:r w:rsidRPr="007279A2">
        <w:rPr>
          <w:rFonts w:ascii="Times New Roman" w:eastAsia="Calibri" w:hAnsi="Times New Roman" w:cs="Times New Roman"/>
          <w:i/>
          <w:sz w:val="12"/>
          <w:szCs w:val="12"/>
        </w:rPr>
        <w:t>Приложение №1</w:t>
      </w:r>
    </w:p>
    <w:p w:rsidR="000973D8" w:rsidRPr="007279A2" w:rsidRDefault="000973D8" w:rsidP="000973D8">
      <w:pPr>
        <w:tabs>
          <w:tab w:val="left" w:pos="284"/>
        </w:tabs>
        <w:spacing w:after="0" w:line="240" w:lineRule="auto"/>
        <w:jc w:val="right"/>
        <w:rPr>
          <w:rFonts w:ascii="Times New Roman" w:eastAsia="Calibri" w:hAnsi="Times New Roman" w:cs="Times New Roman"/>
          <w:i/>
          <w:sz w:val="12"/>
          <w:szCs w:val="12"/>
        </w:rPr>
      </w:pPr>
      <w:r w:rsidRPr="007279A2">
        <w:rPr>
          <w:rFonts w:ascii="Times New Roman" w:eastAsia="Calibri" w:hAnsi="Times New Roman" w:cs="Times New Roman"/>
          <w:i/>
          <w:sz w:val="12"/>
          <w:szCs w:val="12"/>
        </w:rPr>
        <w:t>к решению Собрания Представителей</w:t>
      </w:r>
    </w:p>
    <w:p w:rsidR="000973D8" w:rsidRPr="007279A2" w:rsidRDefault="000973D8" w:rsidP="000973D8">
      <w:pPr>
        <w:tabs>
          <w:tab w:val="left" w:pos="284"/>
        </w:tabs>
        <w:spacing w:after="0" w:line="240" w:lineRule="auto"/>
        <w:jc w:val="right"/>
        <w:rPr>
          <w:rFonts w:ascii="Times New Roman" w:eastAsia="Calibri" w:hAnsi="Times New Roman" w:cs="Times New Roman"/>
          <w:i/>
          <w:sz w:val="12"/>
          <w:szCs w:val="12"/>
        </w:rPr>
      </w:pPr>
      <w:r w:rsidRPr="007279A2">
        <w:rPr>
          <w:rFonts w:ascii="Times New Roman" w:eastAsia="Calibri" w:hAnsi="Times New Roman" w:cs="Times New Roman"/>
          <w:i/>
          <w:sz w:val="12"/>
          <w:szCs w:val="12"/>
        </w:rPr>
        <w:t xml:space="preserve">сельского поселения </w:t>
      </w:r>
      <w:r w:rsidR="008D6C37" w:rsidRPr="008D6C37">
        <w:rPr>
          <w:rFonts w:ascii="Times New Roman" w:eastAsia="Calibri" w:hAnsi="Times New Roman" w:cs="Times New Roman"/>
          <w:i/>
          <w:sz w:val="12"/>
          <w:szCs w:val="12"/>
        </w:rPr>
        <w:t xml:space="preserve">Елшанка </w:t>
      </w:r>
      <w:r w:rsidRPr="007279A2">
        <w:rPr>
          <w:rFonts w:ascii="Times New Roman" w:eastAsia="Calibri" w:hAnsi="Times New Roman" w:cs="Times New Roman"/>
          <w:i/>
          <w:sz w:val="12"/>
          <w:szCs w:val="12"/>
        </w:rPr>
        <w:t>муниципального района Сергиевский</w:t>
      </w:r>
    </w:p>
    <w:p w:rsidR="000973D8" w:rsidRPr="000973D8" w:rsidRDefault="000973D8" w:rsidP="008D6C37">
      <w:pPr>
        <w:tabs>
          <w:tab w:val="left" w:pos="284"/>
        </w:tabs>
        <w:spacing w:after="0" w:line="240" w:lineRule="auto"/>
        <w:jc w:val="center"/>
        <w:rPr>
          <w:rFonts w:ascii="Times New Roman" w:eastAsia="Calibri" w:hAnsi="Times New Roman" w:cs="Times New Roman"/>
          <w:b/>
          <w:bCs/>
          <w:sz w:val="12"/>
          <w:szCs w:val="12"/>
        </w:rPr>
      </w:pPr>
      <w:r w:rsidRPr="000973D8">
        <w:rPr>
          <w:rFonts w:ascii="Times New Roman" w:eastAsia="Calibri" w:hAnsi="Times New Roman" w:cs="Times New Roman"/>
          <w:b/>
          <w:bCs/>
          <w:sz w:val="12"/>
          <w:szCs w:val="12"/>
        </w:rPr>
        <w:t>ПРАВИЛА</w:t>
      </w:r>
    </w:p>
    <w:p w:rsidR="000973D8" w:rsidRPr="000973D8" w:rsidRDefault="000973D8" w:rsidP="008D6C37">
      <w:pPr>
        <w:tabs>
          <w:tab w:val="left" w:pos="284"/>
        </w:tabs>
        <w:spacing w:after="0" w:line="240" w:lineRule="auto"/>
        <w:jc w:val="center"/>
        <w:rPr>
          <w:rFonts w:ascii="Times New Roman" w:eastAsia="Calibri" w:hAnsi="Times New Roman" w:cs="Times New Roman"/>
          <w:b/>
          <w:bCs/>
          <w:sz w:val="12"/>
          <w:szCs w:val="12"/>
        </w:rPr>
      </w:pPr>
      <w:r w:rsidRPr="000973D8">
        <w:rPr>
          <w:rFonts w:ascii="Times New Roman" w:eastAsia="Calibri" w:hAnsi="Times New Roman" w:cs="Times New Roman"/>
          <w:b/>
          <w:bCs/>
          <w:sz w:val="12"/>
          <w:szCs w:val="12"/>
        </w:rPr>
        <w:t>благоустройства территории сельского поселения Елшанка</w:t>
      </w:r>
      <w:r w:rsidR="008D6C37">
        <w:rPr>
          <w:rFonts w:ascii="Times New Roman" w:eastAsia="Calibri" w:hAnsi="Times New Roman" w:cs="Times New Roman"/>
          <w:b/>
          <w:bCs/>
          <w:sz w:val="12"/>
          <w:szCs w:val="12"/>
        </w:rPr>
        <w:t xml:space="preserve"> </w:t>
      </w:r>
      <w:r w:rsidRPr="000973D8">
        <w:rPr>
          <w:rFonts w:ascii="Times New Roman" w:eastAsia="Calibri" w:hAnsi="Times New Roman" w:cs="Times New Roman"/>
          <w:b/>
          <w:bCs/>
          <w:sz w:val="12"/>
          <w:szCs w:val="12"/>
        </w:rPr>
        <w:t xml:space="preserve"> муниципального района Сергиевский</w:t>
      </w:r>
    </w:p>
    <w:p w:rsidR="000973D8" w:rsidRPr="000973D8" w:rsidRDefault="000973D8" w:rsidP="008D6C37">
      <w:pPr>
        <w:tabs>
          <w:tab w:val="left" w:pos="284"/>
        </w:tabs>
        <w:spacing w:after="0" w:line="240" w:lineRule="auto"/>
        <w:jc w:val="center"/>
        <w:rPr>
          <w:rFonts w:ascii="Times New Roman" w:eastAsia="Calibri" w:hAnsi="Times New Roman" w:cs="Times New Roman"/>
          <w:b/>
          <w:bCs/>
          <w:sz w:val="12"/>
          <w:szCs w:val="12"/>
        </w:rPr>
      </w:pPr>
      <w:r w:rsidRPr="000973D8">
        <w:rPr>
          <w:rFonts w:ascii="Times New Roman" w:eastAsia="Calibri" w:hAnsi="Times New Roman" w:cs="Times New Roman"/>
          <w:b/>
          <w:bCs/>
          <w:sz w:val="12"/>
          <w:szCs w:val="12"/>
        </w:rPr>
        <w:t>РАЗДЕЛ 1. ОБЩИЕ ПОЛОЖЕНИЯ</w:t>
      </w:r>
    </w:p>
    <w:p w:rsidR="000973D8" w:rsidRPr="000973D8" w:rsidRDefault="000973D8" w:rsidP="000973D8">
      <w:pPr>
        <w:tabs>
          <w:tab w:val="left" w:pos="284"/>
        </w:tabs>
        <w:spacing w:after="0" w:line="240" w:lineRule="auto"/>
        <w:jc w:val="both"/>
        <w:rPr>
          <w:rFonts w:ascii="Times New Roman" w:eastAsia="Calibri" w:hAnsi="Times New Roman" w:cs="Times New Roman"/>
          <w:b/>
          <w:bCs/>
          <w:sz w:val="12"/>
          <w:szCs w:val="12"/>
        </w:rPr>
      </w:pPr>
    </w:p>
    <w:p w:rsidR="000973D8" w:rsidRPr="000973D8" w:rsidRDefault="000973D8" w:rsidP="008D6C37">
      <w:pPr>
        <w:tabs>
          <w:tab w:val="left" w:pos="284"/>
        </w:tabs>
        <w:spacing w:after="0" w:line="240" w:lineRule="auto"/>
        <w:ind w:firstLine="284"/>
        <w:jc w:val="both"/>
        <w:rPr>
          <w:rFonts w:ascii="Times New Roman" w:eastAsia="Calibri" w:hAnsi="Times New Roman" w:cs="Times New Roman"/>
          <w:sz w:val="12"/>
          <w:szCs w:val="12"/>
        </w:rPr>
      </w:pPr>
      <w:r w:rsidRPr="000973D8">
        <w:rPr>
          <w:rFonts w:ascii="Times New Roman" w:eastAsia="Calibri" w:hAnsi="Times New Roman" w:cs="Times New Roman"/>
          <w:b/>
          <w:bCs/>
          <w:sz w:val="12"/>
          <w:szCs w:val="12"/>
        </w:rPr>
        <w:t>1.1.</w:t>
      </w:r>
      <w:r w:rsidRPr="000973D8">
        <w:rPr>
          <w:rFonts w:ascii="Times New Roman" w:eastAsia="Calibri" w:hAnsi="Times New Roman" w:cs="Times New Roman"/>
          <w:sz w:val="12"/>
          <w:szCs w:val="12"/>
        </w:rPr>
        <w:t xml:space="preserve"> Правила благоустройства территории сельского поселения Елшанка муниципального района Сергиевский (далее - Правила) устанавливают единые и обязательные к исполнению нормы и требования в сфере внешнего благоустройства, определяют порядок уборки и содержания территории сельского поселения Елшанка муниципального района Сергиевский Самарской области (далее - сельское поселение), включая территории, прилегающие к границам зданий, строений и ограждений, при строительстве, реконструкции, ремонте зданий и сооружений, а также обеспечение чистоты и порядка на отдельных территориях и объектах, организации сбора и вывоза твердых бытовых отходов и мусора.</w:t>
      </w:r>
    </w:p>
    <w:p w:rsidR="000973D8" w:rsidRPr="000973D8" w:rsidRDefault="000973D8" w:rsidP="008D6C37">
      <w:pPr>
        <w:tabs>
          <w:tab w:val="left" w:pos="284"/>
        </w:tabs>
        <w:spacing w:after="0" w:line="240" w:lineRule="auto"/>
        <w:ind w:firstLine="284"/>
        <w:jc w:val="both"/>
        <w:rPr>
          <w:rFonts w:ascii="Times New Roman" w:eastAsia="Calibri" w:hAnsi="Times New Roman" w:cs="Times New Roman"/>
          <w:sz w:val="12"/>
          <w:szCs w:val="12"/>
        </w:rPr>
      </w:pPr>
      <w:r w:rsidRPr="000973D8">
        <w:rPr>
          <w:rFonts w:ascii="Times New Roman" w:eastAsia="Calibri" w:hAnsi="Times New Roman" w:cs="Times New Roman"/>
          <w:b/>
          <w:bCs/>
          <w:sz w:val="12"/>
          <w:szCs w:val="12"/>
        </w:rPr>
        <w:t>1.2.</w:t>
      </w:r>
      <w:r w:rsidRPr="000973D8">
        <w:rPr>
          <w:rFonts w:ascii="Times New Roman" w:eastAsia="Calibri" w:hAnsi="Times New Roman" w:cs="Times New Roman"/>
          <w:sz w:val="12"/>
          <w:szCs w:val="12"/>
        </w:rPr>
        <w:t xml:space="preserve"> Требования  и  ответственность, </w:t>
      </w:r>
      <w:r w:rsidR="008D6C37">
        <w:rPr>
          <w:rFonts w:ascii="Times New Roman" w:eastAsia="Calibri" w:hAnsi="Times New Roman" w:cs="Times New Roman"/>
          <w:sz w:val="12"/>
          <w:szCs w:val="12"/>
        </w:rPr>
        <w:t xml:space="preserve"> устанавливаемые </w:t>
      </w:r>
      <w:r w:rsidRPr="000973D8">
        <w:rPr>
          <w:rFonts w:ascii="Times New Roman" w:eastAsia="Calibri" w:hAnsi="Times New Roman" w:cs="Times New Roman"/>
          <w:sz w:val="12"/>
          <w:szCs w:val="12"/>
        </w:rPr>
        <w:t>настоящими Правилами, разработаны для всех физических и  юридических лиц, независимо от форм собственности и ведомственной принадлежности, осуществляющих хозяйственную или иную деятельность на территории сельского поселения, должностных лиц и граждан.</w:t>
      </w:r>
    </w:p>
    <w:p w:rsidR="000973D8" w:rsidRPr="000973D8" w:rsidRDefault="000973D8" w:rsidP="008D6C37">
      <w:pPr>
        <w:tabs>
          <w:tab w:val="left" w:pos="284"/>
        </w:tabs>
        <w:spacing w:after="0" w:line="240" w:lineRule="auto"/>
        <w:ind w:firstLine="284"/>
        <w:jc w:val="both"/>
        <w:rPr>
          <w:rFonts w:ascii="Times New Roman" w:eastAsia="Calibri" w:hAnsi="Times New Roman" w:cs="Times New Roman"/>
          <w:sz w:val="12"/>
          <w:szCs w:val="12"/>
        </w:rPr>
      </w:pPr>
      <w:r w:rsidRPr="000973D8">
        <w:rPr>
          <w:rFonts w:ascii="Times New Roman" w:eastAsia="Calibri" w:hAnsi="Times New Roman" w:cs="Times New Roman"/>
          <w:b/>
          <w:bCs/>
          <w:sz w:val="12"/>
          <w:szCs w:val="12"/>
        </w:rPr>
        <w:t>1.3.</w:t>
      </w:r>
      <w:r w:rsidRPr="000973D8">
        <w:rPr>
          <w:rFonts w:ascii="Times New Roman" w:eastAsia="Calibri" w:hAnsi="Times New Roman" w:cs="Times New Roman"/>
          <w:sz w:val="12"/>
          <w:szCs w:val="12"/>
        </w:rPr>
        <w:t xml:space="preserve"> Настоящие  Правила разработаны в соответствии  с  Федеральным  законом  от 06.10.2003   №131-Ф3   «Об   общих   принципах   организации   местного самоуправления в Российской Федерации», Градостроительным кодексом Российской Федерации, Кодексом Российской Федерации об административных правонарушениях, Федеральным законом от 30.03.1999 №52-ФЗ «О </w:t>
      </w:r>
      <w:proofErr w:type="spellStart"/>
      <w:r w:rsidRPr="000973D8">
        <w:rPr>
          <w:rFonts w:ascii="Times New Roman" w:eastAsia="Calibri" w:hAnsi="Times New Roman" w:cs="Times New Roman"/>
          <w:sz w:val="12"/>
          <w:szCs w:val="12"/>
        </w:rPr>
        <w:t>санитарно</w:t>
      </w:r>
      <w:proofErr w:type="spellEnd"/>
      <w:r w:rsidRPr="000973D8">
        <w:rPr>
          <w:rFonts w:ascii="Times New Roman" w:eastAsia="Calibri" w:hAnsi="Times New Roman" w:cs="Times New Roman"/>
          <w:sz w:val="12"/>
          <w:szCs w:val="12"/>
        </w:rPr>
        <w:t xml:space="preserve"> эпидемиологическом благополучии населения», Федеральным законом от 10.01.2002 № 7-ФЗ «Об охране окружающей среды», Постановлением правительства Российской Федерации от 03.09.2010 г. №681 «Об утверждении правил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 Приказом от 25 декабря 2008 г. №496-п «Об утверждении региональных нормативов градостроительного проектирования Самарской области», Методическими рекомендациями по разработке норм и правил по благоустройству территорий муниципальных образований, утвержденными приказом Министерства регионального развития РФ от 27.12.2011 года №613,  Уставом   сельского поселения Елшанка.</w:t>
      </w:r>
    </w:p>
    <w:p w:rsidR="000973D8" w:rsidRPr="000973D8" w:rsidRDefault="000973D8" w:rsidP="008D6C37">
      <w:pPr>
        <w:tabs>
          <w:tab w:val="left" w:pos="284"/>
        </w:tabs>
        <w:spacing w:after="0" w:line="240" w:lineRule="auto"/>
        <w:ind w:firstLine="284"/>
        <w:jc w:val="both"/>
        <w:rPr>
          <w:rFonts w:ascii="Times New Roman" w:eastAsia="Calibri" w:hAnsi="Times New Roman" w:cs="Times New Roman"/>
          <w:sz w:val="12"/>
          <w:szCs w:val="12"/>
        </w:rPr>
      </w:pPr>
      <w:r w:rsidRPr="000973D8">
        <w:rPr>
          <w:rFonts w:ascii="Times New Roman" w:eastAsia="Calibri" w:hAnsi="Times New Roman" w:cs="Times New Roman"/>
          <w:b/>
          <w:bCs/>
          <w:sz w:val="12"/>
          <w:szCs w:val="12"/>
        </w:rPr>
        <w:t>1.4</w:t>
      </w:r>
      <w:r w:rsidRPr="000973D8">
        <w:rPr>
          <w:rFonts w:ascii="Times New Roman" w:eastAsia="Calibri" w:hAnsi="Times New Roman" w:cs="Times New Roman"/>
          <w:sz w:val="12"/>
          <w:szCs w:val="12"/>
        </w:rPr>
        <w:t>. В настоящих Правилах используются следующие основные термины и понятия:</w:t>
      </w:r>
    </w:p>
    <w:p w:rsidR="000973D8" w:rsidRPr="000973D8" w:rsidRDefault="000973D8" w:rsidP="008D6C37">
      <w:pPr>
        <w:tabs>
          <w:tab w:val="left" w:pos="284"/>
        </w:tabs>
        <w:spacing w:after="0" w:line="240" w:lineRule="auto"/>
        <w:ind w:firstLine="284"/>
        <w:jc w:val="both"/>
        <w:rPr>
          <w:rFonts w:ascii="Times New Roman" w:eastAsia="Calibri" w:hAnsi="Times New Roman" w:cs="Times New Roman"/>
          <w:sz w:val="12"/>
          <w:szCs w:val="12"/>
        </w:rPr>
      </w:pPr>
      <w:r w:rsidRPr="000973D8">
        <w:rPr>
          <w:rFonts w:ascii="Times New Roman" w:eastAsia="Calibri" w:hAnsi="Times New Roman" w:cs="Times New Roman"/>
          <w:b/>
          <w:sz w:val="12"/>
          <w:szCs w:val="12"/>
        </w:rPr>
        <w:t>благоустройство территории поселения</w:t>
      </w:r>
      <w:r w:rsidRPr="000973D8">
        <w:rPr>
          <w:rFonts w:ascii="Times New Roman" w:eastAsia="Calibri" w:hAnsi="Times New Roman" w:cs="Times New Roman"/>
          <w:sz w:val="12"/>
          <w:szCs w:val="12"/>
        </w:rPr>
        <w:t xml:space="preserve"> – комплекс предусмотренных настоящими Правилами мероприятий по содержанию территории,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w:t>
      </w:r>
    </w:p>
    <w:p w:rsidR="000973D8" w:rsidRPr="000973D8" w:rsidRDefault="000973D8" w:rsidP="008D6C37">
      <w:pPr>
        <w:tabs>
          <w:tab w:val="left" w:pos="284"/>
        </w:tabs>
        <w:spacing w:after="0" w:line="240" w:lineRule="auto"/>
        <w:ind w:firstLine="284"/>
        <w:jc w:val="both"/>
        <w:rPr>
          <w:rFonts w:ascii="Times New Roman" w:eastAsia="Calibri" w:hAnsi="Times New Roman" w:cs="Times New Roman"/>
          <w:sz w:val="12"/>
          <w:szCs w:val="12"/>
        </w:rPr>
      </w:pPr>
      <w:r w:rsidRPr="000973D8">
        <w:rPr>
          <w:rFonts w:ascii="Times New Roman" w:eastAsia="Calibri" w:hAnsi="Times New Roman" w:cs="Times New Roman"/>
          <w:b/>
          <w:bCs/>
          <w:sz w:val="12"/>
          <w:szCs w:val="12"/>
        </w:rPr>
        <w:t>элементы благоустройства территории</w:t>
      </w:r>
      <w:r w:rsidRPr="000973D8">
        <w:rPr>
          <w:rFonts w:ascii="Times New Roman" w:eastAsia="Calibri" w:hAnsi="Times New Roman" w:cs="Times New Roman"/>
          <w:sz w:val="12"/>
          <w:szCs w:val="12"/>
        </w:rPr>
        <w:t xml:space="preserve"> - декоративные, технические, планировочные, конструктивные устройства, растительные компоненты,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благоустройства;</w:t>
      </w:r>
    </w:p>
    <w:p w:rsidR="000973D8" w:rsidRPr="000973D8" w:rsidRDefault="000973D8" w:rsidP="008D6C37">
      <w:pPr>
        <w:tabs>
          <w:tab w:val="left" w:pos="284"/>
        </w:tabs>
        <w:spacing w:after="0" w:line="240" w:lineRule="auto"/>
        <w:ind w:firstLine="284"/>
        <w:jc w:val="both"/>
        <w:rPr>
          <w:rFonts w:ascii="Times New Roman" w:eastAsia="Calibri" w:hAnsi="Times New Roman" w:cs="Times New Roman"/>
          <w:sz w:val="12"/>
          <w:szCs w:val="12"/>
        </w:rPr>
      </w:pPr>
      <w:r w:rsidRPr="000973D8">
        <w:rPr>
          <w:rFonts w:ascii="Times New Roman" w:eastAsia="Calibri" w:hAnsi="Times New Roman" w:cs="Times New Roman"/>
          <w:b/>
          <w:bCs/>
          <w:sz w:val="12"/>
          <w:szCs w:val="12"/>
        </w:rPr>
        <w:t xml:space="preserve">содержание территорий </w:t>
      </w:r>
      <w:r w:rsidRPr="000973D8">
        <w:rPr>
          <w:rFonts w:ascii="Times New Roman" w:eastAsia="Calibri" w:hAnsi="Times New Roman" w:cs="Times New Roman"/>
          <w:sz w:val="12"/>
          <w:szCs w:val="12"/>
        </w:rPr>
        <w:t>- комплекс   мероприятий, связанных со своевременным ремонтом и содержанием фасадов зданий, строений и сооружений, малых архитектурных форм, заборов и ограждений, содержанием строительных площадок, зеленых насаждений, подземных   инженерных коммуникаций и их конструктивных элементов, объектов транспортной инфраструктуры, расположенных на земельном участке;</w:t>
      </w:r>
    </w:p>
    <w:p w:rsidR="000973D8" w:rsidRPr="000973D8" w:rsidRDefault="000973D8" w:rsidP="008D6C37">
      <w:pPr>
        <w:tabs>
          <w:tab w:val="left" w:pos="284"/>
        </w:tabs>
        <w:spacing w:after="0" w:line="240" w:lineRule="auto"/>
        <w:ind w:firstLine="284"/>
        <w:jc w:val="both"/>
        <w:rPr>
          <w:rFonts w:ascii="Times New Roman" w:eastAsia="Calibri" w:hAnsi="Times New Roman" w:cs="Times New Roman"/>
          <w:sz w:val="12"/>
          <w:szCs w:val="12"/>
        </w:rPr>
      </w:pPr>
      <w:r w:rsidRPr="000973D8">
        <w:rPr>
          <w:rFonts w:ascii="Times New Roman" w:eastAsia="Calibri" w:hAnsi="Times New Roman" w:cs="Times New Roman"/>
          <w:b/>
          <w:bCs/>
          <w:sz w:val="12"/>
          <w:szCs w:val="12"/>
        </w:rPr>
        <w:t xml:space="preserve">уборка закрепленных территорий </w:t>
      </w:r>
      <w:r w:rsidRPr="000973D8">
        <w:rPr>
          <w:rFonts w:ascii="Times New Roman" w:eastAsia="Calibri" w:hAnsi="Times New Roman" w:cs="Times New Roman"/>
          <w:sz w:val="12"/>
          <w:szCs w:val="12"/>
        </w:rPr>
        <w:t>- комплекс мероприятий, связанных с регулярной очисткой территорий открытого грунта и территорий с твердым покрытием от грязи, мусора, снега и льда, газонов от мусора, а также со сбором и вывозом в специально отведенные для этого места отходов производства и потребления, листвы, другого мусора, снега, льда,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0973D8" w:rsidRPr="000973D8" w:rsidRDefault="000973D8" w:rsidP="008D6C37">
      <w:pPr>
        <w:tabs>
          <w:tab w:val="left" w:pos="284"/>
        </w:tabs>
        <w:spacing w:after="0" w:line="240" w:lineRule="auto"/>
        <w:ind w:firstLine="284"/>
        <w:jc w:val="both"/>
        <w:rPr>
          <w:rFonts w:ascii="Times New Roman" w:eastAsia="Calibri" w:hAnsi="Times New Roman" w:cs="Times New Roman"/>
          <w:sz w:val="12"/>
          <w:szCs w:val="12"/>
        </w:rPr>
      </w:pPr>
      <w:r w:rsidRPr="000973D8">
        <w:rPr>
          <w:rFonts w:ascii="Times New Roman" w:eastAsia="Calibri" w:hAnsi="Times New Roman" w:cs="Times New Roman"/>
          <w:b/>
          <w:bCs/>
          <w:sz w:val="12"/>
          <w:szCs w:val="12"/>
        </w:rPr>
        <w:t xml:space="preserve">специализированная организация </w:t>
      </w:r>
      <w:r w:rsidRPr="000973D8">
        <w:rPr>
          <w:rFonts w:ascii="Times New Roman" w:eastAsia="Calibri" w:hAnsi="Times New Roman" w:cs="Times New Roman"/>
          <w:sz w:val="12"/>
          <w:szCs w:val="12"/>
        </w:rPr>
        <w:t xml:space="preserve">- организация (индивидуальные предприниматели), осуществляющая ремонт и эксплуатацию дорожного покрытия, сбор и вывоз </w:t>
      </w:r>
      <w:r w:rsidRPr="000973D8">
        <w:rPr>
          <w:rFonts w:ascii="Times New Roman" w:eastAsia="Calibri" w:hAnsi="Times New Roman" w:cs="Times New Roman"/>
          <w:bCs/>
          <w:sz w:val="12"/>
          <w:szCs w:val="12"/>
        </w:rPr>
        <w:t>бытовых</w:t>
      </w:r>
      <w:r w:rsidRPr="000973D8">
        <w:rPr>
          <w:rFonts w:ascii="Times New Roman" w:eastAsia="Calibri" w:hAnsi="Times New Roman" w:cs="Times New Roman"/>
          <w:b/>
          <w:bCs/>
          <w:sz w:val="12"/>
          <w:szCs w:val="12"/>
        </w:rPr>
        <w:t xml:space="preserve"> </w:t>
      </w:r>
      <w:r w:rsidRPr="000973D8">
        <w:rPr>
          <w:rFonts w:ascii="Times New Roman" w:eastAsia="Calibri" w:hAnsi="Times New Roman" w:cs="Times New Roman"/>
          <w:sz w:val="12"/>
          <w:szCs w:val="12"/>
        </w:rPr>
        <w:t>отходов, и другую деятельность, направленную на выполнение работ по благоустройству;</w:t>
      </w:r>
    </w:p>
    <w:p w:rsidR="000973D8" w:rsidRPr="000973D8" w:rsidRDefault="000973D8" w:rsidP="008D6C37">
      <w:pPr>
        <w:tabs>
          <w:tab w:val="left" w:pos="284"/>
        </w:tabs>
        <w:spacing w:after="0" w:line="240" w:lineRule="auto"/>
        <w:ind w:firstLine="284"/>
        <w:jc w:val="both"/>
        <w:rPr>
          <w:rFonts w:ascii="Times New Roman" w:eastAsia="Calibri" w:hAnsi="Times New Roman" w:cs="Times New Roman"/>
          <w:sz w:val="12"/>
          <w:szCs w:val="12"/>
        </w:rPr>
      </w:pPr>
      <w:r w:rsidRPr="000973D8">
        <w:rPr>
          <w:rFonts w:ascii="Times New Roman" w:eastAsia="Calibri" w:hAnsi="Times New Roman" w:cs="Times New Roman"/>
          <w:b/>
          <w:bCs/>
          <w:sz w:val="12"/>
          <w:szCs w:val="12"/>
        </w:rPr>
        <w:t xml:space="preserve">прилегающая территория </w:t>
      </w:r>
      <w:r w:rsidRPr="000973D8">
        <w:rPr>
          <w:rFonts w:ascii="Times New Roman" w:eastAsia="Calibri" w:hAnsi="Times New Roman" w:cs="Times New Roman"/>
          <w:sz w:val="12"/>
          <w:szCs w:val="12"/>
        </w:rPr>
        <w:t>- — территория, непосредственно примыкающая к границам здания, сооружения, находящихся в собственности, владении, пользовании у юридических или физических лиц, и определяемая для целей благоустройства в порядке, предусмотренном настоящими Правилами.</w:t>
      </w:r>
    </w:p>
    <w:p w:rsidR="000973D8" w:rsidRPr="000973D8" w:rsidRDefault="000973D8" w:rsidP="008D6C37">
      <w:pPr>
        <w:tabs>
          <w:tab w:val="left" w:pos="284"/>
        </w:tabs>
        <w:spacing w:after="0" w:line="240" w:lineRule="auto"/>
        <w:ind w:firstLine="284"/>
        <w:jc w:val="both"/>
        <w:rPr>
          <w:rFonts w:ascii="Times New Roman" w:eastAsia="Calibri" w:hAnsi="Times New Roman" w:cs="Times New Roman"/>
          <w:sz w:val="12"/>
          <w:szCs w:val="12"/>
        </w:rPr>
      </w:pPr>
      <w:r w:rsidRPr="000973D8">
        <w:rPr>
          <w:rFonts w:ascii="Times New Roman" w:eastAsia="Calibri" w:hAnsi="Times New Roman" w:cs="Times New Roman"/>
          <w:b/>
          <w:bCs/>
          <w:sz w:val="12"/>
          <w:szCs w:val="12"/>
        </w:rPr>
        <w:t xml:space="preserve">территории общего пользования </w:t>
      </w:r>
      <w:r w:rsidRPr="000973D8">
        <w:rPr>
          <w:rFonts w:ascii="Times New Roman" w:eastAsia="Calibri" w:hAnsi="Times New Roman" w:cs="Times New Roman"/>
          <w:sz w:val="12"/>
          <w:szCs w:val="12"/>
        </w:rPr>
        <w:t>- территории, которыми беспрепятственно пользуются неограниченный круг лиц (в том числе площади, улицы, проезды, набережные, скверы и т.д.);</w:t>
      </w:r>
    </w:p>
    <w:p w:rsidR="000973D8" w:rsidRPr="000973D8" w:rsidRDefault="000973D8" w:rsidP="008D6C37">
      <w:pPr>
        <w:tabs>
          <w:tab w:val="left" w:pos="284"/>
        </w:tabs>
        <w:spacing w:after="0" w:line="240" w:lineRule="auto"/>
        <w:ind w:firstLine="284"/>
        <w:jc w:val="both"/>
        <w:rPr>
          <w:rFonts w:ascii="Times New Roman" w:eastAsia="Calibri" w:hAnsi="Times New Roman" w:cs="Times New Roman"/>
          <w:sz w:val="12"/>
          <w:szCs w:val="12"/>
        </w:rPr>
      </w:pPr>
      <w:r w:rsidRPr="000973D8">
        <w:rPr>
          <w:rFonts w:ascii="Times New Roman" w:eastAsia="Calibri" w:hAnsi="Times New Roman" w:cs="Times New Roman"/>
          <w:b/>
          <w:bCs/>
          <w:sz w:val="12"/>
          <w:szCs w:val="12"/>
        </w:rPr>
        <w:t xml:space="preserve">внешнее благоустройство </w:t>
      </w:r>
      <w:r w:rsidRPr="000973D8">
        <w:rPr>
          <w:rFonts w:ascii="Times New Roman" w:eastAsia="Calibri" w:hAnsi="Times New Roman" w:cs="Times New Roman"/>
          <w:sz w:val="12"/>
          <w:szCs w:val="12"/>
        </w:rPr>
        <w:t>- совокупность работ и мероприятий, направленных на создание благоприятных условий жизни и досуга населения сельского поселения, включающих в себя работы по инженерной подготовке территорий, строительству, ремонту и содержанию объектов благоустройства;</w:t>
      </w:r>
    </w:p>
    <w:p w:rsidR="000973D8" w:rsidRPr="000973D8" w:rsidRDefault="000973D8" w:rsidP="008D6C37">
      <w:pPr>
        <w:tabs>
          <w:tab w:val="left" w:pos="284"/>
        </w:tabs>
        <w:spacing w:after="0" w:line="240" w:lineRule="auto"/>
        <w:ind w:firstLine="284"/>
        <w:jc w:val="both"/>
        <w:rPr>
          <w:rFonts w:ascii="Times New Roman" w:eastAsia="Calibri" w:hAnsi="Times New Roman" w:cs="Times New Roman"/>
          <w:sz w:val="12"/>
          <w:szCs w:val="12"/>
        </w:rPr>
      </w:pPr>
      <w:r w:rsidRPr="000973D8">
        <w:rPr>
          <w:rFonts w:ascii="Times New Roman" w:eastAsia="Calibri" w:hAnsi="Times New Roman" w:cs="Times New Roman"/>
          <w:b/>
          <w:sz w:val="12"/>
          <w:szCs w:val="12"/>
        </w:rPr>
        <w:t>объекты благоустройства</w:t>
      </w:r>
      <w:r w:rsidRPr="000973D8">
        <w:rPr>
          <w:rFonts w:ascii="Times New Roman" w:eastAsia="Calibri" w:hAnsi="Times New Roman" w:cs="Times New Roman"/>
          <w:sz w:val="12"/>
          <w:szCs w:val="12"/>
        </w:rPr>
        <w:t xml:space="preserve"> — территории различного функционального назначения, на которых осуществляется деятельность по благоустройству, в том числе:</w:t>
      </w:r>
    </w:p>
    <w:p w:rsidR="000973D8" w:rsidRPr="000973D8" w:rsidRDefault="000973D8" w:rsidP="008D6C37">
      <w:pPr>
        <w:tabs>
          <w:tab w:val="left" w:pos="284"/>
        </w:tabs>
        <w:spacing w:after="0" w:line="240" w:lineRule="auto"/>
        <w:ind w:firstLine="284"/>
        <w:jc w:val="both"/>
        <w:rPr>
          <w:rFonts w:ascii="Times New Roman" w:eastAsia="Calibri" w:hAnsi="Times New Roman" w:cs="Times New Roman"/>
          <w:sz w:val="12"/>
          <w:szCs w:val="12"/>
        </w:rPr>
      </w:pPr>
      <w:r w:rsidRPr="000973D8">
        <w:rPr>
          <w:rFonts w:ascii="Times New Roman" w:eastAsia="Calibri" w:hAnsi="Times New Roman" w:cs="Times New Roman"/>
          <w:sz w:val="12"/>
          <w:szCs w:val="12"/>
        </w:rPr>
        <w:t>а) элементы планировочной структуры — (зоны (массивы), районы   (в том числе жилые районы, микрорайоны, кварталы, промышленные районы), территории размещения садоводческих, огороднических и дачных некоммерческих объединений);</w:t>
      </w:r>
    </w:p>
    <w:p w:rsidR="000973D8" w:rsidRPr="000973D8" w:rsidRDefault="000973D8" w:rsidP="008D6C37">
      <w:pPr>
        <w:tabs>
          <w:tab w:val="left" w:pos="284"/>
        </w:tabs>
        <w:spacing w:after="0" w:line="240" w:lineRule="auto"/>
        <w:ind w:firstLine="284"/>
        <w:jc w:val="both"/>
        <w:rPr>
          <w:rFonts w:ascii="Times New Roman" w:eastAsia="Calibri" w:hAnsi="Times New Roman" w:cs="Times New Roman"/>
          <w:sz w:val="12"/>
          <w:szCs w:val="12"/>
        </w:rPr>
      </w:pPr>
      <w:r w:rsidRPr="000973D8">
        <w:rPr>
          <w:rFonts w:ascii="Times New Roman" w:eastAsia="Calibri" w:hAnsi="Times New Roman" w:cs="Times New Roman"/>
          <w:sz w:val="12"/>
          <w:szCs w:val="12"/>
        </w:rPr>
        <w:t>б) элементы улично-дорожной сети (аллеи, бульвары, магистрали, переулки, площади, проезды, проспекты, проулки, разъезды, спуски, тракты, тупики, улицы, шоссе);</w:t>
      </w:r>
    </w:p>
    <w:p w:rsidR="000973D8" w:rsidRPr="000973D8" w:rsidRDefault="000973D8" w:rsidP="008D6C37">
      <w:pPr>
        <w:tabs>
          <w:tab w:val="left" w:pos="284"/>
        </w:tabs>
        <w:spacing w:after="0" w:line="240" w:lineRule="auto"/>
        <w:ind w:firstLine="284"/>
        <w:jc w:val="both"/>
        <w:rPr>
          <w:rFonts w:ascii="Times New Roman" w:eastAsia="Calibri" w:hAnsi="Times New Roman" w:cs="Times New Roman"/>
          <w:sz w:val="12"/>
          <w:szCs w:val="12"/>
        </w:rPr>
      </w:pPr>
      <w:r w:rsidRPr="000973D8">
        <w:rPr>
          <w:rFonts w:ascii="Times New Roman" w:eastAsia="Calibri" w:hAnsi="Times New Roman" w:cs="Times New Roman"/>
          <w:sz w:val="12"/>
          <w:szCs w:val="12"/>
        </w:rPr>
        <w:t>в) дворовые территории —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w:t>
      </w:r>
    </w:p>
    <w:p w:rsidR="000973D8" w:rsidRPr="000973D8" w:rsidRDefault="000973D8" w:rsidP="008D6C37">
      <w:pPr>
        <w:tabs>
          <w:tab w:val="left" w:pos="284"/>
        </w:tabs>
        <w:spacing w:after="0" w:line="240" w:lineRule="auto"/>
        <w:ind w:firstLine="284"/>
        <w:jc w:val="both"/>
        <w:rPr>
          <w:rFonts w:ascii="Times New Roman" w:eastAsia="Calibri" w:hAnsi="Times New Roman" w:cs="Times New Roman"/>
          <w:sz w:val="12"/>
          <w:szCs w:val="12"/>
        </w:rPr>
      </w:pPr>
      <w:r w:rsidRPr="000973D8">
        <w:rPr>
          <w:rFonts w:ascii="Times New Roman" w:eastAsia="Calibri" w:hAnsi="Times New Roman" w:cs="Times New Roman"/>
          <w:sz w:val="12"/>
          <w:szCs w:val="12"/>
        </w:rPr>
        <w:t>г) детские площадки, спортивные и другие площадки, предназначенные  для отдыха и досуга;</w:t>
      </w:r>
    </w:p>
    <w:p w:rsidR="000973D8" w:rsidRPr="000973D8" w:rsidRDefault="000973D8" w:rsidP="008D6C37">
      <w:pPr>
        <w:tabs>
          <w:tab w:val="left" w:pos="284"/>
        </w:tabs>
        <w:spacing w:after="0" w:line="240" w:lineRule="auto"/>
        <w:ind w:firstLine="284"/>
        <w:jc w:val="both"/>
        <w:rPr>
          <w:rFonts w:ascii="Times New Roman" w:eastAsia="Calibri" w:hAnsi="Times New Roman" w:cs="Times New Roman"/>
          <w:sz w:val="12"/>
          <w:szCs w:val="12"/>
        </w:rPr>
      </w:pPr>
      <w:r w:rsidRPr="000973D8">
        <w:rPr>
          <w:rFonts w:ascii="Times New Roman" w:eastAsia="Calibri" w:hAnsi="Times New Roman" w:cs="Times New Roman"/>
          <w:sz w:val="12"/>
          <w:szCs w:val="12"/>
        </w:rPr>
        <w:t>д) площадки для выгула и дрессировки собак;</w:t>
      </w:r>
    </w:p>
    <w:p w:rsidR="000973D8" w:rsidRPr="000973D8" w:rsidRDefault="000973D8" w:rsidP="008D6C37">
      <w:pPr>
        <w:tabs>
          <w:tab w:val="left" w:pos="284"/>
        </w:tabs>
        <w:spacing w:after="0" w:line="240" w:lineRule="auto"/>
        <w:ind w:firstLine="284"/>
        <w:jc w:val="both"/>
        <w:rPr>
          <w:rFonts w:ascii="Times New Roman" w:eastAsia="Calibri" w:hAnsi="Times New Roman" w:cs="Times New Roman"/>
          <w:sz w:val="12"/>
          <w:szCs w:val="12"/>
        </w:rPr>
      </w:pPr>
      <w:r w:rsidRPr="000973D8">
        <w:rPr>
          <w:rFonts w:ascii="Times New Roman" w:eastAsia="Calibri" w:hAnsi="Times New Roman" w:cs="Times New Roman"/>
          <w:sz w:val="12"/>
          <w:szCs w:val="12"/>
        </w:rPr>
        <w:t>е) парковки (парковочные места);</w:t>
      </w:r>
    </w:p>
    <w:p w:rsidR="000973D8" w:rsidRPr="000973D8" w:rsidRDefault="000973D8" w:rsidP="008D6C37">
      <w:pPr>
        <w:tabs>
          <w:tab w:val="left" w:pos="284"/>
        </w:tabs>
        <w:spacing w:after="0" w:line="240" w:lineRule="auto"/>
        <w:ind w:firstLine="284"/>
        <w:jc w:val="both"/>
        <w:rPr>
          <w:rFonts w:ascii="Times New Roman" w:eastAsia="Calibri" w:hAnsi="Times New Roman" w:cs="Times New Roman"/>
          <w:sz w:val="12"/>
          <w:szCs w:val="12"/>
        </w:rPr>
      </w:pPr>
      <w:r w:rsidRPr="000973D8">
        <w:rPr>
          <w:rFonts w:ascii="Times New Roman" w:eastAsia="Calibri" w:hAnsi="Times New Roman" w:cs="Times New Roman"/>
          <w:sz w:val="12"/>
          <w:szCs w:val="12"/>
        </w:rPr>
        <w:t>ж) парки, скверы, иные зелёные зоны;</w:t>
      </w:r>
    </w:p>
    <w:p w:rsidR="000973D8" w:rsidRPr="000973D8" w:rsidRDefault="000973D8" w:rsidP="008D6C37">
      <w:pPr>
        <w:tabs>
          <w:tab w:val="left" w:pos="284"/>
        </w:tabs>
        <w:spacing w:after="0" w:line="240" w:lineRule="auto"/>
        <w:ind w:firstLine="284"/>
        <w:jc w:val="both"/>
        <w:rPr>
          <w:rFonts w:ascii="Times New Roman" w:eastAsia="Calibri" w:hAnsi="Times New Roman" w:cs="Times New Roman"/>
          <w:sz w:val="12"/>
          <w:szCs w:val="12"/>
        </w:rPr>
      </w:pPr>
      <w:r w:rsidRPr="000973D8">
        <w:rPr>
          <w:rFonts w:ascii="Times New Roman" w:eastAsia="Calibri" w:hAnsi="Times New Roman" w:cs="Times New Roman"/>
          <w:sz w:val="12"/>
          <w:szCs w:val="12"/>
        </w:rPr>
        <w:lastRenderedPageBreak/>
        <w:t xml:space="preserve">з) технические зоны транспортных, инженерных коммуникаций, </w:t>
      </w:r>
      <w:proofErr w:type="spellStart"/>
      <w:r w:rsidRPr="000973D8">
        <w:rPr>
          <w:rFonts w:ascii="Times New Roman" w:eastAsia="Calibri" w:hAnsi="Times New Roman" w:cs="Times New Roman"/>
          <w:sz w:val="12"/>
          <w:szCs w:val="12"/>
        </w:rPr>
        <w:t>водоохранные</w:t>
      </w:r>
      <w:proofErr w:type="spellEnd"/>
      <w:r w:rsidRPr="000973D8">
        <w:rPr>
          <w:rFonts w:ascii="Times New Roman" w:eastAsia="Calibri" w:hAnsi="Times New Roman" w:cs="Times New Roman"/>
          <w:sz w:val="12"/>
          <w:szCs w:val="12"/>
        </w:rPr>
        <w:t xml:space="preserve"> зоны;</w:t>
      </w:r>
    </w:p>
    <w:p w:rsidR="000973D8" w:rsidRPr="000973D8" w:rsidRDefault="000973D8" w:rsidP="008D6C37">
      <w:pPr>
        <w:tabs>
          <w:tab w:val="left" w:pos="284"/>
        </w:tabs>
        <w:spacing w:after="0" w:line="240" w:lineRule="auto"/>
        <w:ind w:firstLine="284"/>
        <w:jc w:val="both"/>
        <w:rPr>
          <w:rFonts w:ascii="Times New Roman" w:eastAsia="Calibri" w:hAnsi="Times New Roman" w:cs="Times New Roman"/>
          <w:sz w:val="12"/>
          <w:szCs w:val="12"/>
        </w:rPr>
      </w:pPr>
      <w:r w:rsidRPr="000973D8">
        <w:rPr>
          <w:rFonts w:ascii="Times New Roman" w:eastAsia="Calibri" w:hAnsi="Times New Roman" w:cs="Times New Roman"/>
          <w:sz w:val="12"/>
          <w:szCs w:val="12"/>
        </w:rPr>
        <w:t>и) контейнерные площадки и площадки для складирования отдельных групп твёрдых коммунальных отходов;</w:t>
      </w:r>
    </w:p>
    <w:p w:rsidR="000973D8" w:rsidRPr="000973D8" w:rsidRDefault="000973D8" w:rsidP="008D6C37">
      <w:pPr>
        <w:tabs>
          <w:tab w:val="left" w:pos="284"/>
        </w:tabs>
        <w:spacing w:after="0" w:line="240" w:lineRule="auto"/>
        <w:ind w:firstLine="284"/>
        <w:jc w:val="both"/>
        <w:rPr>
          <w:rFonts w:ascii="Times New Roman" w:eastAsia="Calibri" w:hAnsi="Times New Roman" w:cs="Times New Roman"/>
          <w:sz w:val="12"/>
          <w:szCs w:val="12"/>
        </w:rPr>
      </w:pPr>
      <w:r w:rsidRPr="000973D8">
        <w:rPr>
          <w:rFonts w:ascii="Times New Roman" w:eastAsia="Calibri" w:hAnsi="Times New Roman" w:cs="Times New Roman"/>
          <w:sz w:val="12"/>
          <w:szCs w:val="12"/>
        </w:rPr>
        <w:t>3) элементы благоустройства:</w:t>
      </w:r>
    </w:p>
    <w:p w:rsidR="000973D8" w:rsidRPr="000973D8" w:rsidRDefault="000973D8" w:rsidP="008D6C37">
      <w:pPr>
        <w:tabs>
          <w:tab w:val="left" w:pos="284"/>
        </w:tabs>
        <w:spacing w:after="0" w:line="240" w:lineRule="auto"/>
        <w:ind w:firstLine="284"/>
        <w:jc w:val="both"/>
        <w:rPr>
          <w:rFonts w:ascii="Times New Roman" w:eastAsia="Calibri" w:hAnsi="Times New Roman" w:cs="Times New Roman"/>
          <w:sz w:val="12"/>
          <w:szCs w:val="12"/>
        </w:rPr>
      </w:pPr>
      <w:r w:rsidRPr="000973D8">
        <w:rPr>
          <w:rFonts w:ascii="Times New Roman" w:eastAsia="Calibri" w:hAnsi="Times New Roman" w:cs="Times New Roman"/>
          <w:sz w:val="12"/>
          <w:szCs w:val="12"/>
        </w:rPr>
        <w:t>а) элементы озеленения;</w:t>
      </w:r>
    </w:p>
    <w:p w:rsidR="000973D8" w:rsidRPr="000973D8" w:rsidRDefault="000973D8" w:rsidP="008D6C37">
      <w:pPr>
        <w:tabs>
          <w:tab w:val="left" w:pos="284"/>
        </w:tabs>
        <w:spacing w:after="0" w:line="240" w:lineRule="auto"/>
        <w:ind w:firstLine="284"/>
        <w:jc w:val="both"/>
        <w:rPr>
          <w:rFonts w:ascii="Times New Roman" w:eastAsia="Calibri" w:hAnsi="Times New Roman" w:cs="Times New Roman"/>
          <w:sz w:val="12"/>
          <w:szCs w:val="12"/>
        </w:rPr>
      </w:pPr>
      <w:r w:rsidRPr="000973D8">
        <w:rPr>
          <w:rFonts w:ascii="Times New Roman" w:eastAsia="Calibri" w:hAnsi="Times New Roman" w:cs="Times New Roman"/>
          <w:sz w:val="12"/>
          <w:szCs w:val="12"/>
        </w:rPr>
        <w:t>б) покрытия;</w:t>
      </w:r>
    </w:p>
    <w:p w:rsidR="000973D8" w:rsidRPr="000973D8" w:rsidRDefault="000973D8" w:rsidP="008D6C37">
      <w:pPr>
        <w:tabs>
          <w:tab w:val="left" w:pos="284"/>
        </w:tabs>
        <w:spacing w:after="0" w:line="240" w:lineRule="auto"/>
        <w:ind w:firstLine="284"/>
        <w:jc w:val="both"/>
        <w:rPr>
          <w:rFonts w:ascii="Times New Roman" w:eastAsia="Calibri" w:hAnsi="Times New Roman" w:cs="Times New Roman"/>
          <w:sz w:val="12"/>
          <w:szCs w:val="12"/>
        </w:rPr>
      </w:pPr>
      <w:r w:rsidRPr="000973D8">
        <w:rPr>
          <w:rFonts w:ascii="Times New Roman" w:eastAsia="Calibri" w:hAnsi="Times New Roman" w:cs="Times New Roman"/>
          <w:sz w:val="12"/>
          <w:szCs w:val="12"/>
        </w:rPr>
        <w:t>в) уличное коммунально-бытовое и техническое оборудование;</w:t>
      </w:r>
    </w:p>
    <w:p w:rsidR="000973D8" w:rsidRPr="000973D8" w:rsidRDefault="000973D8" w:rsidP="008D6C37">
      <w:pPr>
        <w:tabs>
          <w:tab w:val="left" w:pos="284"/>
        </w:tabs>
        <w:spacing w:after="0" w:line="240" w:lineRule="auto"/>
        <w:ind w:firstLine="284"/>
        <w:jc w:val="both"/>
        <w:rPr>
          <w:rFonts w:ascii="Times New Roman" w:eastAsia="Calibri" w:hAnsi="Times New Roman" w:cs="Times New Roman"/>
          <w:sz w:val="12"/>
          <w:szCs w:val="12"/>
        </w:rPr>
      </w:pPr>
      <w:r w:rsidRPr="000973D8">
        <w:rPr>
          <w:rFonts w:ascii="Times New Roman" w:eastAsia="Calibri" w:hAnsi="Times New Roman" w:cs="Times New Roman"/>
          <w:sz w:val="12"/>
          <w:szCs w:val="12"/>
        </w:rPr>
        <w:t>г) игровое и спортивное оборудование;</w:t>
      </w:r>
    </w:p>
    <w:p w:rsidR="000973D8" w:rsidRPr="000973D8" w:rsidRDefault="000973D8" w:rsidP="008D6C37">
      <w:pPr>
        <w:tabs>
          <w:tab w:val="left" w:pos="284"/>
        </w:tabs>
        <w:spacing w:after="0" w:line="240" w:lineRule="auto"/>
        <w:ind w:firstLine="284"/>
        <w:jc w:val="both"/>
        <w:rPr>
          <w:rFonts w:ascii="Times New Roman" w:eastAsia="Calibri" w:hAnsi="Times New Roman" w:cs="Times New Roman"/>
          <w:sz w:val="12"/>
          <w:szCs w:val="12"/>
        </w:rPr>
      </w:pPr>
      <w:r w:rsidRPr="000973D8">
        <w:rPr>
          <w:rFonts w:ascii="Times New Roman" w:eastAsia="Calibri" w:hAnsi="Times New Roman" w:cs="Times New Roman"/>
          <w:sz w:val="12"/>
          <w:szCs w:val="12"/>
        </w:rPr>
        <w:t>д) средства размещения информации и рекламные конструкции;</w:t>
      </w:r>
    </w:p>
    <w:p w:rsidR="000973D8" w:rsidRPr="000973D8" w:rsidRDefault="000973D8" w:rsidP="008D6C37">
      <w:pPr>
        <w:tabs>
          <w:tab w:val="left" w:pos="284"/>
        </w:tabs>
        <w:spacing w:after="0" w:line="240" w:lineRule="auto"/>
        <w:ind w:firstLine="284"/>
        <w:jc w:val="both"/>
        <w:rPr>
          <w:rFonts w:ascii="Times New Roman" w:eastAsia="Calibri" w:hAnsi="Times New Roman" w:cs="Times New Roman"/>
          <w:sz w:val="12"/>
          <w:szCs w:val="12"/>
        </w:rPr>
      </w:pPr>
      <w:r w:rsidRPr="000973D8">
        <w:rPr>
          <w:rFonts w:ascii="Times New Roman" w:eastAsia="Calibri" w:hAnsi="Times New Roman" w:cs="Times New Roman"/>
          <w:sz w:val="12"/>
          <w:szCs w:val="12"/>
        </w:rPr>
        <w:t>е) малые архитектурные формы;</w:t>
      </w:r>
    </w:p>
    <w:p w:rsidR="000973D8" w:rsidRPr="000973D8" w:rsidRDefault="000973D8" w:rsidP="008D6C37">
      <w:pPr>
        <w:tabs>
          <w:tab w:val="left" w:pos="284"/>
        </w:tabs>
        <w:spacing w:after="0" w:line="240" w:lineRule="auto"/>
        <w:ind w:firstLine="284"/>
        <w:jc w:val="both"/>
        <w:rPr>
          <w:rFonts w:ascii="Times New Roman" w:eastAsia="Calibri" w:hAnsi="Times New Roman" w:cs="Times New Roman"/>
          <w:sz w:val="12"/>
          <w:szCs w:val="12"/>
        </w:rPr>
      </w:pPr>
      <w:r w:rsidRPr="000973D8">
        <w:rPr>
          <w:rFonts w:ascii="Times New Roman" w:eastAsia="Calibri" w:hAnsi="Times New Roman" w:cs="Times New Roman"/>
          <w:sz w:val="12"/>
          <w:szCs w:val="12"/>
        </w:rPr>
        <w:t>ж) элементы объектов капитального строительства;</w:t>
      </w:r>
    </w:p>
    <w:p w:rsidR="000973D8" w:rsidRPr="000973D8" w:rsidRDefault="000973D8" w:rsidP="008D6C37">
      <w:pPr>
        <w:tabs>
          <w:tab w:val="left" w:pos="284"/>
        </w:tabs>
        <w:spacing w:after="0" w:line="240" w:lineRule="auto"/>
        <w:ind w:firstLine="284"/>
        <w:jc w:val="both"/>
        <w:rPr>
          <w:rFonts w:ascii="Times New Roman" w:eastAsia="Calibri" w:hAnsi="Times New Roman" w:cs="Times New Roman"/>
          <w:sz w:val="12"/>
          <w:szCs w:val="12"/>
        </w:rPr>
      </w:pPr>
      <w:r w:rsidRPr="000973D8">
        <w:rPr>
          <w:rFonts w:ascii="Times New Roman" w:eastAsia="Calibri" w:hAnsi="Times New Roman" w:cs="Times New Roman"/>
          <w:sz w:val="12"/>
          <w:szCs w:val="12"/>
        </w:rPr>
        <w:t>4) паспорт объекта благоустройства — документ, содержащий информацию:</w:t>
      </w:r>
    </w:p>
    <w:p w:rsidR="000973D8" w:rsidRPr="000973D8" w:rsidRDefault="000973D8" w:rsidP="008D6C37">
      <w:pPr>
        <w:tabs>
          <w:tab w:val="left" w:pos="284"/>
        </w:tabs>
        <w:spacing w:after="0" w:line="240" w:lineRule="auto"/>
        <w:ind w:firstLine="284"/>
        <w:jc w:val="both"/>
        <w:rPr>
          <w:rFonts w:ascii="Times New Roman" w:eastAsia="Calibri" w:hAnsi="Times New Roman" w:cs="Times New Roman"/>
          <w:sz w:val="12"/>
          <w:szCs w:val="12"/>
        </w:rPr>
      </w:pPr>
      <w:r w:rsidRPr="000973D8">
        <w:rPr>
          <w:rFonts w:ascii="Times New Roman" w:eastAsia="Calibri" w:hAnsi="Times New Roman" w:cs="Times New Roman"/>
          <w:sz w:val="12"/>
          <w:szCs w:val="12"/>
        </w:rPr>
        <w:t>а) о собственниках и границах земельных участков, формирующих территорию объекта благоустройства;</w:t>
      </w:r>
    </w:p>
    <w:p w:rsidR="000973D8" w:rsidRPr="000973D8" w:rsidRDefault="000973D8" w:rsidP="008D6C37">
      <w:pPr>
        <w:tabs>
          <w:tab w:val="left" w:pos="284"/>
        </w:tabs>
        <w:spacing w:after="0" w:line="240" w:lineRule="auto"/>
        <w:ind w:firstLine="284"/>
        <w:jc w:val="both"/>
        <w:rPr>
          <w:rFonts w:ascii="Times New Roman" w:eastAsia="Calibri" w:hAnsi="Times New Roman" w:cs="Times New Roman"/>
          <w:sz w:val="12"/>
          <w:szCs w:val="12"/>
        </w:rPr>
      </w:pPr>
      <w:r w:rsidRPr="000973D8">
        <w:rPr>
          <w:rFonts w:ascii="Times New Roman" w:eastAsia="Calibri" w:hAnsi="Times New Roman" w:cs="Times New Roman"/>
          <w:sz w:val="12"/>
          <w:szCs w:val="12"/>
        </w:rPr>
        <w:t>б) об элементах благоустройства;</w:t>
      </w:r>
    </w:p>
    <w:p w:rsidR="000973D8" w:rsidRPr="000973D8" w:rsidRDefault="000973D8" w:rsidP="008D6C37">
      <w:pPr>
        <w:tabs>
          <w:tab w:val="left" w:pos="284"/>
        </w:tabs>
        <w:spacing w:after="0" w:line="240" w:lineRule="auto"/>
        <w:ind w:firstLine="284"/>
        <w:jc w:val="both"/>
        <w:rPr>
          <w:rFonts w:ascii="Times New Roman" w:eastAsia="Calibri" w:hAnsi="Times New Roman" w:cs="Times New Roman"/>
          <w:sz w:val="12"/>
          <w:szCs w:val="12"/>
        </w:rPr>
      </w:pPr>
      <w:r w:rsidRPr="000973D8">
        <w:rPr>
          <w:rFonts w:ascii="Times New Roman" w:eastAsia="Calibri" w:hAnsi="Times New Roman" w:cs="Times New Roman"/>
          <w:sz w:val="12"/>
          <w:szCs w:val="12"/>
        </w:rPr>
        <w:t>в) сведения о текущем состоянии территории;</w:t>
      </w:r>
    </w:p>
    <w:p w:rsidR="000973D8" w:rsidRPr="000973D8" w:rsidRDefault="000973D8" w:rsidP="008D6C37">
      <w:pPr>
        <w:tabs>
          <w:tab w:val="left" w:pos="284"/>
        </w:tabs>
        <w:spacing w:after="0" w:line="240" w:lineRule="auto"/>
        <w:ind w:firstLine="284"/>
        <w:jc w:val="both"/>
        <w:rPr>
          <w:rFonts w:ascii="Times New Roman" w:eastAsia="Calibri" w:hAnsi="Times New Roman" w:cs="Times New Roman"/>
          <w:sz w:val="12"/>
          <w:szCs w:val="12"/>
        </w:rPr>
      </w:pPr>
      <w:r w:rsidRPr="000973D8">
        <w:rPr>
          <w:rFonts w:ascii="Times New Roman" w:eastAsia="Calibri" w:hAnsi="Times New Roman" w:cs="Times New Roman"/>
          <w:sz w:val="12"/>
          <w:szCs w:val="12"/>
        </w:rPr>
        <w:t>г) сведения о предлагаемых мероприятиях по благоустройству;</w:t>
      </w:r>
    </w:p>
    <w:p w:rsidR="000973D8" w:rsidRPr="000973D8" w:rsidRDefault="000973D8" w:rsidP="008D6C37">
      <w:pPr>
        <w:tabs>
          <w:tab w:val="left" w:pos="284"/>
        </w:tabs>
        <w:spacing w:after="0" w:line="240" w:lineRule="auto"/>
        <w:ind w:firstLine="284"/>
        <w:jc w:val="both"/>
        <w:rPr>
          <w:rFonts w:ascii="Times New Roman" w:eastAsia="Calibri" w:hAnsi="Times New Roman" w:cs="Times New Roman"/>
          <w:sz w:val="12"/>
          <w:szCs w:val="12"/>
        </w:rPr>
      </w:pPr>
      <w:r w:rsidRPr="000973D8">
        <w:rPr>
          <w:rFonts w:ascii="Times New Roman" w:eastAsia="Calibri" w:hAnsi="Times New Roman" w:cs="Times New Roman"/>
          <w:b/>
          <w:sz w:val="12"/>
          <w:szCs w:val="12"/>
        </w:rPr>
        <w:t>элементы обустройства автомобильных дорог</w:t>
      </w:r>
      <w:r w:rsidRPr="000973D8">
        <w:rPr>
          <w:rFonts w:ascii="Times New Roman" w:eastAsia="Calibri" w:hAnsi="Times New Roman" w:cs="Times New Roman"/>
          <w:sz w:val="12"/>
          <w:szCs w:val="12"/>
        </w:rPr>
        <w:t xml:space="preserve"> - сооружения, к которым относятся дорожные знаки, дорожные ограждения, светофоры и другие устройства для регулирования дорожного движения, места отдыха, остановочные пункты, объекты, предназначенные для освещения автомобильных дорог, пешеходные дорожки, пункты весового и габаритного контроля транспортных средств, пункты взимания платы, стоянки (парковки) транспортных средств, сооружения, предназначенные для охраны автомобильных дорог и искусственных дорожных сооружений, тротуары, другие предназначенные для обеспечения дорожного движения, в том числе его безопасности, сооружения, за исключением объектов дорожного сервиса;</w:t>
      </w:r>
    </w:p>
    <w:p w:rsidR="000973D8" w:rsidRPr="000973D8" w:rsidRDefault="000973D8" w:rsidP="008D6C37">
      <w:pPr>
        <w:tabs>
          <w:tab w:val="left" w:pos="284"/>
        </w:tabs>
        <w:spacing w:after="0" w:line="240" w:lineRule="auto"/>
        <w:ind w:firstLine="284"/>
        <w:jc w:val="both"/>
        <w:rPr>
          <w:rFonts w:ascii="Times New Roman" w:eastAsia="Calibri" w:hAnsi="Times New Roman" w:cs="Times New Roman"/>
          <w:sz w:val="12"/>
          <w:szCs w:val="12"/>
        </w:rPr>
      </w:pPr>
      <w:r w:rsidRPr="000973D8">
        <w:rPr>
          <w:rFonts w:ascii="Times New Roman" w:eastAsia="Calibri" w:hAnsi="Times New Roman" w:cs="Times New Roman"/>
          <w:b/>
          <w:bCs/>
          <w:sz w:val="12"/>
          <w:szCs w:val="12"/>
        </w:rPr>
        <w:t xml:space="preserve">автомобильная дорога </w:t>
      </w:r>
      <w:r w:rsidRPr="000973D8">
        <w:rPr>
          <w:rFonts w:ascii="Times New Roman" w:eastAsia="Calibri" w:hAnsi="Times New Roman" w:cs="Times New Roman"/>
          <w:sz w:val="12"/>
          <w:szCs w:val="12"/>
        </w:rPr>
        <w:t>-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w:t>
      </w:r>
    </w:p>
    <w:p w:rsidR="000973D8" w:rsidRPr="000973D8" w:rsidRDefault="000973D8" w:rsidP="008D6C37">
      <w:pPr>
        <w:tabs>
          <w:tab w:val="left" w:pos="284"/>
        </w:tabs>
        <w:spacing w:after="0" w:line="240" w:lineRule="auto"/>
        <w:ind w:firstLine="284"/>
        <w:jc w:val="both"/>
        <w:rPr>
          <w:rFonts w:ascii="Times New Roman" w:eastAsia="Calibri" w:hAnsi="Times New Roman" w:cs="Times New Roman"/>
          <w:sz w:val="12"/>
          <w:szCs w:val="12"/>
        </w:rPr>
      </w:pPr>
      <w:r w:rsidRPr="000973D8">
        <w:rPr>
          <w:rFonts w:ascii="Times New Roman" w:eastAsia="Calibri" w:hAnsi="Times New Roman" w:cs="Times New Roman"/>
          <w:b/>
          <w:bCs/>
          <w:sz w:val="12"/>
          <w:szCs w:val="12"/>
        </w:rPr>
        <w:t xml:space="preserve">защитные дорожные сооружения </w:t>
      </w:r>
      <w:r w:rsidRPr="000973D8">
        <w:rPr>
          <w:rFonts w:ascii="Times New Roman" w:eastAsia="Calibri" w:hAnsi="Times New Roman" w:cs="Times New Roman"/>
          <w:sz w:val="12"/>
          <w:szCs w:val="12"/>
        </w:rPr>
        <w:t xml:space="preserve">- сооружения, к которым относятся элементы озеленения, имеющие защитное значение, заборы, устройства, предназначенные для защиты автомобильных дорог от снежных лавин, </w:t>
      </w:r>
      <w:proofErr w:type="spellStart"/>
      <w:r w:rsidRPr="000973D8">
        <w:rPr>
          <w:rFonts w:ascii="Times New Roman" w:eastAsia="Calibri" w:hAnsi="Times New Roman" w:cs="Times New Roman"/>
          <w:sz w:val="12"/>
          <w:szCs w:val="12"/>
        </w:rPr>
        <w:t>шумозащитные</w:t>
      </w:r>
      <w:proofErr w:type="spellEnd"/>
      <w:r w:rsidRPr="000973D8">
        <w:rPr>
          <w:rFonts w:ascii="Times New Roman" w:eastAsia="Calibri" w:hAnsi="Times New Roman" w:cs="Times New Roman"/>
          <w:sz w:val="12"/>
          <w:szCs w:val="12"/>
        </w:rPr>
        <w:t xml:space="preserve"> и ветрозащитные устройства, подобные сооружения;</w:t>
      </w:r>
    </w:p>
    <w:p w:rsidR="000973D8" w:rsidRPr="000973D8" w:rsidRDefault="000973D8" w:rsidP="008D6C37">
      <w:pPr>
        <w:tabs>
          <w:tab w:val="left" w:pos="284"/>
        </w:tabs>
        <w:spacing w:after="0" w:line="240" w:lineRule="auto"/>
        <w:ind w:firstLine="284"/>
        <w:jc w:val="both"/>
        <w:rPr>
          <w:rFonts w:ascii="Times New Roman" w:eastAsia="Calibri" w:hAnsi="Times New Roman" w:cs="Times New Roman"/>
          <w:sz w:val="12"/>
          <w:szCs w:val="12"/>
        </w:rPr>
      </w:pPr>
      <w:r w:rsidRPr="000973D8">
        <w:rPr>
          <w:rFonts w:ascii="Times New Roman" w:eastAsia="Calibri" w:hAnsi="Times New Roman" w:cs="Times New Roman"/>
          <w:b/>
          <w:sz w:val="12"/>
          <w:szCs w:val="12"/>
        </w:rPr>
        <w:t>полоса отвода автомобильной дороги</w:t>
      </w:r>
      <w:r w:rsidRPr="000973D8">
        <w:rPr>
          <w:rFonts w:ascii="Times New Roman" w:eastAsia="Calibri" w:hAnsi="Times New Roman" w:cs="Times New Roman"/>
          <w:sz w:val="12"/>
          <w:szCs w:val="12"/>
        </w:rPr>
        <w:t xml:space="preserve"> - 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w:t>
      </w:r>
    </w:p>
    <w:p w:rsidR="000973D8" w:rsidRPr="000973D8" w:rsidRDefault="000973D8" w:rsidP="008D6C37">
      <w:pPr>
        <w:tabs>
          <w:tab w:val="left" w:pos="284"/>
        </w:tabs>
        <w:spacing w:after="0" w:line="240" w:lineRule="auto"/>
        <w:ind w:firstLine="284"/>
        <w:jc w:val="both"/>
        <w:rPr>
          <w:rFonts w:ascii="Times New Roman" w:eastAsia="Calibri" w:hAnsi="Times New Roman" w:cs="Times New Roman"/>
          <w:sz w:val="12"/>
          <w:szCs w:val="12"/>
        </w:rPr>
      </w:pPr>
      <w:r w:rsidRPr="000973D8">
        <w:rPr>
          <w:rFonts w:ascii="Times New Roman" w:eastAsia="Calibri" w:hAnsi="Times New Roman" w:cs="Times New Roman"/>
          <w:b/>
          <w:sz w:val="12"/>
          <w:szCs w:val="12"/>
        </w:rPr>
        <w:t>придорожные полосы автомобильной дороги</w:t>
      </w:r>
      <w:r w:rsidRPr="000973D8">
        <w:rPr>
          <w:rFonts w:ascii="Times New Roman" w:eastAsia="Calibri" w:hAnsi="Times New Roman" w:cs="Times New Roman"/>
          <w:sz w:val="12"/>
          <w:szCs w:val="12"/>
        </w:rPr>
        <w:t xml:space="preserve"> - территории,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w:t>
      </w:r>
    </w:p>
    <w:p w:rsidR="000973D8" w:rsidRPr="000973D8" w:rsidRDefault="000973D8" w:rsidP="008D6C37">
      <w:pPr>
        <w:tabs>
          <w:tab w:val="left" w:pos="284"/>
        </w:tabs>
        <w:spacing w:after="0" w:line="240" w:lineRule="auto"/>
        <w:ind w:firstLine="284"/>
        <w:jc w:val="both"/>
        <w:rPr>
          <w:rFonts w:ascii="Times New Roman" w:eastAsia="Calibri" w:hAnsi="Times New Roman" w:cs="Times New Roman"/>
          <w:sz w:val="12"/>
          <w:szCs w:val="12"/>
        </w:rPr>
      </w:pPr>
      <w:r w:rsidRPr="000973D8">
        <w:rPr>
          <w:rFonts w:ascii="Times New Roman" w:eastAsia="Calibri" w:hAnsi="Times New Roman" w:cs="Times New Roman"/>
          <w:b/>
          <w:sz w:val="12"/>
          <w:szCs w:val="12"/>
        </w:rPr>
        <w:t>содержание автомобильной дороги</w:t>
      </w:r>
      <w:r w:rsidRPr="000973D8">
        <w:rPr>
          <w:rFonts w:ascii="Times New Roman" w:eastAsia="Calibri" w:hAnsi="Times New Roman" w:cs="Times New Roman"/>
          <w:sz w:val="12"/>
          <w:szCs w:val="12"/>
        </w:rPr>
        <w:t xml:space="preserve"> - комплекс работ по поддержанию надлежащего технического состояния автомобильной дороги, оценке ее технического состояния, а также по организации и обеспечению безопасности дорожного движения;</w:t>
      </w:r>
    </w:p>
    <w:p w:rsidR="000973D8" w:rsidRPr="000973D8" w:rsidRDefault="000973D8" w:rsidP="008D6C37">
      <w:pPr>
        <w:tabs>
          <w:tab w:val="left" w:pos="284"/>
        </w:tabs>
        <w:spacing w:after="0" w:line="240" w:lineRule="auto"/>
        <w:ind w:firstLine="284"/>
        <w:jc w:val="both"/>
        <w:rPr>
          <w:rFonts w:ascii="Times New Roman" w:eastAsia="Calibri" w:hAnsi="Times New Roman" w:cs="Times New Roman"/>
          <w:bCs/>
          <w:sz w:val="12"/>
          <w:szCs w:val="12"/>
        </w:rPr>
      </w:pPr>
      <w:r w:rsidRPr="000973D8">
        <w:rPr>
          <w:rFonts w:ascii="Times New Roman" w:eastAsia="Calibri" w:hAnsi="Times New Roman" w:cs="Times New Roman"/>
          <w:b/>
          <w:bCs/>
          <w:sz w:val="12"/>
          <w:szCs w:val="12"/>
        </w:rPr>
        <w:t xml:space="preserve">отходы производства и потребления (далее - отходы) - </w:t>
      </w:r>
      <w:r w:rsidRPr="000973D8">
        <w:rPr>
          <w:rFonts w:ascii="Times New Roman" w:eastAsia="Calibri" w:hAnsi="Times New Roman" w:cs="Times New Roman"/>
          <w:bCs/>
          <w:sz w:val="12"/>
          <w:szCs w:val="12"/>
        </w:rPr>
        <w:t>вещества или предметы, которые образованы в процессе производства, выполнения работ, оказания услуг или в процессе потребления, которые удаляются, предназначены для удаления или подлежат удалению в соответствии с настоящим Федеральным законом;</w:t>
      </w:r>
    </w:p>
    <w:p w:rsidR="000973D8" w:rsidRPr="000973D8" w:rsidRDefault="000973D8" w:rsidP="008D6C37">
      <w:pPr>
        <w:tabs>
          <w:tab w:val="left" w:pos="284"/>
        </w:tabs>
        <w:spacing w:after="0" w:line="240" w:lineRule="auto"/>
        <w:ind w:firstLine="284"/>
        <w:jc w:val="both"/>
        <w:rPr>
          <w:rFonts w:ascii="Times New Roman" w:eastAsia="Calibri" w:hAnsi="Times New Roman" w:cs="Times New Roman"/>
          <w:bCs/>
          <w:sz w:val="12"/>
          <w:szCs w:val="12"/>
        </w:rPr>
      </w:pPr>
      <w:r w:rsidRPr="000973D8">
        <w:rPr>
          <w:rFonts w:ascii="Times New Roman" w:eastAsia="Calibri" w:hAnsi="Times New Roman" w:cs="Times New Roman"/>
          <w:b/>
          <w:bCs/>
          <w:sz w:val="12"/>
          <w:szCs w:val="12"/>
        </w:rPr>
        <w:t xml:space="preserve">твердые коммунальные отходы (ТКО)- </w:t>
      </w:r>
      <w:r w:rsidRPr="000973D8">
        <w:rPr>
          <w:rFonts w:ascii="Times New Roman" w:eastAsia="Calibri" w:hAnsi="Times New Roman" w:cs="Times New Roman"/>
          <w:bCs/>
          <w:sz w:val="12"/>
          <w:szCs w:val="12"/>
        </w:rPr>
        <w:t>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0973D8" w:rsidRPr="000973D8" w:rsidRDefault="000973D8" w:rsidP="008D6C37">
      <w:pPr>
        <w:tabs>
          <w:tab w:val="left" w:pos="284"/>
        </w:tabs>
        <w:spacing w:after="0" w:line="240" w:lineRule="auto"/>
        <w:ind w:firstLine="284"/>
        <w:jc w:val="both"/>
        <w:rPr>
          <w:rFonts w:ascii="Times New Roman" w:eastAsia="Calibri" w:hAnsi="Times New Roman" w:cs="Times New Roman"/>
          <w:sz w:val="12"/>
          <w:szCs w:val="12"/>
        </w:rPr>
      </w:pPr>
      <w:r w:rsidRPr="000973D8">
        <w:rPr>
          <w:rFonts w:ascii="Times New Roman" w:eastAsia="Calibri" w:hAnsi="Times New Roman" w:cs="Times New Roman"/>
          <w:b/>
          <w:bCs/>
          <w:sz w:val="12"/>
          <w:szCs w:val="12"/>
        </w:rPr>
        <w:t xml:space="preserve">мусор </w:t>
      </w:r>
      <w:r w:rsidRPr="000973D8">
        <w:rPr>
          <w:rFonts w:ascii="Times New Roman" w:eastAsia="Calibri" w:hAnsi="Times New Roman" w:cs="Times New Roman"/>
          <w:sz w:val="12"/>
          <w:szCs w:val="12"/>
        </w:rPr>
        <w:t>- мелкие неоднородные сухие или влажные отходы;</w:t>
      </w:r>
    </w:p>
    <w:p w:rsidR="000973D8" w:rsidRPr="000973D8" w:rsidRDefault="000973D8" w:rsidP="008D6C37">
      <w:pPr>
        <w:tabs>
          <w:tab w:val="left" w:pos="284"/>
        </w:tabs>
        <w:spacing w:after="0" w:line="240" w:lineRule="auto"/>
        <w:ind w:firstLine="284"/>
        <w:jc w:val="both"/>
        <w:rPr>
          <w:rFonts w:ascii="Times New Roman" w:eastAsia="Calibri" w:hAnsi="Times New Roman" w:cs="Times New Roman"/>
          <w:b/>
          <w:bCs/>
          <w:sz w:val="12"/>
          <w:szCs w:val="12"/>
        </w:rPr>
      </w:pPr>
      <w:r w:rsidRPr="000973D8">
        <w:rPr>
          <w:rFonts w:ascii="Times New Roman" w:eastAsia="Calibri" w:hAnsi="Times New Roman" w:cs="Times New Roman"/>
          <w:b/>
          <w:bCs/>
          <w:sz w:val="12"/>
          <w:szCs w:val="12"/>
        </w:rPr>
        <w:t xml:space="preserve">обращение с отходами - </w:t>
      </w:r>
      <w:r w:rsidRPr="000973D8">
        <w:rPr>
          <w:rFonts w:ascii="Times New Roman" w:eastAsia="Calibri" w:hAnsi="Times New Roman" w:cs="Times New Roman"/>
          <w:bCs/>
          <w:sz w:val="12"/>
          <w:szCs w:val="12"/>
        </w:rPr>
        <w:t>деятельность по сбору, накоплению, транспортированию, обработке, утилизации, обезвреживанию, размещению отходов;</w:t>
      </w:r>
    </w:p>
    <w:p w:rsidR="000973D8" w:rsidRPr="000973D8" w:rsidRDefault="000973D8" w:rsidP="008D6C37">
      <w:pPr>
        <w:tabs>
          <w:tab w:val="left" w:pos="284"/>
        </w:tabs>
        <w:spacing w:after="0" w:line="240" w:lineRule="auto"/>
        <w:ind w:firstLine="284"/>
        <w:jc w:val="both"/>
        <w:rPr>
          <w:rFonts w:ascii="Times New Roman" w:eastAsia="Calibri" w:hAnsi="Times New Roman" w:cs="Times New Roman"/>
          <w:sz w:val="12"/>
          <w:szCs w:val="12"/>
        </w:rPr>
      </w:pPr>
      <w:r w:rsidRPr="000973D8">
        <w:rPr>
          <w:rFonts w:ascii="Times New Roman" w:eastAsia="Calibri" w:hAnsi="Times New Roman" w:cs="Times New Roman"/>
          <w:b/>
          <w:sz w:val="12"/>
          <w:szCs w:val="12"/>
        </w:rPr>
        <w:t>накопление отходов</w:t>
      </w:r>
      <w:r w:rsidRPr="000973D8">
        <w:rPr>
          <w:rFonts w:ascii="Times New Roman" w:eastAsia="Calibri" w:hAnsi="Times New Roman" w:cs="Times New Roman"/>
          <w:sz w:val="12"/>
          <w:szCs w:val="12"/>
        </w:rPr>
        <w:t xml:space="preserve"> - временное складирование отходов (на срок не более чем одиннадцать месяцев) в местах (на площадках), обустроенных в соответствии с требованиями </w:t>
      </w:r>
      <w:hyperlink r:id="rId30" w:history="1">
        <w:r w:rsidRPr="000973D8">
          <w:rPr>
            <w:rStyle w:val="ae"/>
            <w:rFonts w:ascii="Times New Roman" w:eastAsia="Calibri" w:hAnsi="Times New Roman" w:cs="Times New Roman"/>
            <w:sz w:val="12"/>
            <w:szCs w:val="12"/>
          </w:rPr>
          <w:t>законодательства</w:t>
        </w:r>
      </w:hyperlink>
      <w:r w:rsidRPr="000973D8">
        <w:rPr>
          <w:rFonts w:ascii="Times New Roman" w:eastAsia="Calibri" w:hAnsi="Times New Roman" w:cs="Times New Roman"/>
          <w:sz w:val="12"/>
          <w:szCs w:val="12"/>
        </w:rPr>
        <w:t xml:space="preserve"> в области охраны окружающей среды и </w:t>
      </w:r>
      <w:hyperlink r:id="rId31" w:history="1">
        <w:r w:rsidRPr="000973D8">
          <w:rPr>
            <w:rStyle w:val="ae"/>
            <w:rFonts w:ascii="Times New Roman" w:eastAsia="Calibri" w:hAnsi="Times New Roman" w:cs="Times New Roman"/>
            <w:sz w:val="12"/>
            <w:szCs w:val="12"/>
          </w:rPr>
          <w:t>законодательства</w:t>
        </w:r>
      </w:hyperlink>
      <w:r w:rsidRPr="000973D8">
        <w:rPr>
          <w:rFonts w:ascii="Times New Roman" w:eastAsia="Calibri" w:hAnsi="Times New Roman" w:cs="Times New Roman"/>
          <w:sz w:val="12"/>
          <w:szCs w:val="12"/>
        </w:rPr>
        <w:t xml:space="preserve"> в области обеспечения санитарно-эпидемиологического благополучия населения, в целях их дальнейших утилизации, обезвреживания, размещения, транспортирования;</w:t>
      </w:r>
    </w:p>
    <w:p w:rsidR="000973D8" w:rsidRPr="000973D8" w:rsidRDefault="000973D8" w:rsidP="008D6C37">
      <w:pPr>
        <w:tabs>
          <w:tab w:val="left" w:pos="284"/>
        </w:tabs>
        <w:spacing w:after="0" w:line="240" w:lineRule="auto"/>
        <w:ind w:firstLine="284"/>
        <w:jc w:val="both"/>
        <w:rPr>
          <w:rFonts w:ascii="Times New Roman" w:eastAsia="Calibri" w:hAnsi="Times New Roman" w:cs="Times New Roman"/>
          <w:bCs/>
          <w:sz w:val="12"/>
          <w:szCs w:val="12"/>
        </w:rPr>
      </w:pPr>
      <w:r w:rsidRPr="000973D8">
        <w:rPr>
          <w:rFonts w:ascii="Times New Roman" w:eastAsia="Calibri" w:hAnsi="Times New Roman" w:cs="Times New Roman"/>
          <w:bCs/>
          <w:sz w:val="12"/>
          <w:szCs w:val="12"/>
        </w:rPr>
        <w:t xml:space="preserve">сбор отходов </w:t>
      </w:r>
      <w:r w:rsidRPr="000973D8">
        <w:rPr>
          <w:rFonts w:ascii="Times New Roman" w:eastAsia="Calibri" w:hAnsi="Times New Roman" w:cs="Times New Roman"/>
          <w:sz w:val="12"/>
          <w:szCs w:val="12"/>
        </w:rPr>
        <w:t xml:space="preserve">- </w:t>
      </w:r>
      <w:r w:rsidRPr="000973D8">
        <w:rPr>
          <w:rFonts w:ascii="Times New Roman" w:eastAsia="Calibri" w:hAnsi="Times New Roman" w:cs="Times New Roman"/>
          <w:bCs/>
          <w:sz w:val="12"/>
          <w:szCs w:val="12"/>
        </w:rPr>
        <w:t>прием или поступление отходов от физических лиц и юридических лиц в целях дальнейших обработки, утилизации, обезвреживания, транспортирования, размещения таких отходов;</w:t>
      </w:r>
    </w:p>
    <w:p w:rsidR="000973D8" w:rsidRPr="000973D8" w:rsidRDefault="000973D8" w:rsidP="008D6C37">
      <w:pPr>
        <w:tabs>
          <w:tab w:val="left" w:pos="284"/>
        </w:tabs>
        <w:spacing w:after="0" w:line="240" w:lineRule="auto"/>
        <w:ind w:firstLine="284"/>
        <w:jc w:val="both"/>
        <w:rPr>
          <w:rFonts w:ascii="Times New Roman" w:eastAsia="Calibri" w:hAnsi="Times New Roman" w:cs="Times New Roman"/>
          <w:bCs/>
          <w:sz w:val="12"/>
          <w:szCs w:val="12"/>
        </w:rPr>
      </w:pPr>
      <w:r w:rsidRPr="000973D8">
        <w:rPr>
          <w:rFonts w:ascii="Times New Roman" w:eastAsia="Calibri" w:hAnsi="Times New Roman" w:cs="Times New Roman"/>
          <w:b/>
          <w:bCs/>
          <w:sz w:val="12"/>
          <w:szCs w:val="12"/>
        </w:rPr>
        <w:t>объект размещения отходов</w:t>
      </w:r>
      <w:r w:rsidRPr="000973D8">
        <w:rPr>
          <w:rFonts w:ascii="Times New Roman" w:eastAsia="Calibri" w:hAnsi="Times New Roman" w:cs="Times New Roman"/>
          <w:bCs/>
          <w:sz w:val="12"/>
          <w:szCs w:val="12"/>
        </w:rPr>
        <w:t xml:space="preserve"> - специально оборудованные сооружения, предназначенные для размещения отходов (полигон, </w:t>
      </w:r>
      <w:proofErr w:type="spellStart"/>
      <w:r w:rsidRPr="000973D8">
        <w:rPr>
          <w:rFonts w:ascii="Times New Roman" w:eastAsia="Calibri" w:hAnsi="Times New Roman" w:cs="Times New Roman"/>
          <w:bCs/>
          <w:sz w:val="12"/>
          <w:szCs w:val="12"/>
        </w:rPr>
        <w:t>шламохранилище</w:t>
      </w:r>
      <w:proofErr w:type="spellEnd"/>
      <w:r w:rsidRPr="000973D8">
        <w:rPr>
          <w:rFonts w:ascii="Times New Roman" w:eastAsia="Calibri" w:hAnsi="Times New Roman" w:cs="Times New Roman"/>
          <w:bCs/>
          <w:sz w:val="12"/>
          <w:szCs w:val="12"/>
        </w:rPr>
        <w:t xml:space="preserve">, в том числе шламовый амбар, </w:t>
      </w:r>
      <w:proofErr w:type="spellStart"/>
      <w:r w:rsidRPr="000973D8">
        <w:rPr>
          <w:rFonts w:ascii="Times New Roman" w:eastAsia="Calibri" w:hAnsi="Times New Roman" w:cs="Times New Roman"/>
          <w:bCs/>
          <w:sz w:val="12"/>
          <w:szCs w:val="12"/>
        </w:rPr>
        <w:t>хвостохранилище</w:t>
      </w:r>
      <w:proofErr w:type="spellEnd"/>
      <w:r w:rsidRPr="000973D8">
        <w:rPr>
          <w:rFonts w:ascii="Times New Roman" w:eastAsia="Calibri" w:hAnsi="Times New Roman" w:cs="Times New Roman"/>
          <w:bCs/>
          <w:sz w:val="12"/>
          <w:szCs w:val="12"/>
        </w:rPr>
        <w:t>, отвал горных пород и другое) и включающие в себя объекты хранения отходов и объекты захоронения отходов;</w:t>
      </w:r>
    </w:p>
    <w:p w:rsidR="000973D8" w:rsidRPr="000973D8" w:rsidRDefault="000973D8" w:rsidP="008D6C37">
      <w:pPr>
        <w:tabs>
          <w:tab w:val="left" w:pos="284"/>
        </w:tabs>
        <w:spacing w:after="0" w:line="240" w:lineRule="auto"/>
        <w:ind w:firstLine="284"/>
        <w:jc w:val="both"/>
        <w:rPr>
          <w:rFonts w:ascii="Times New Roman" w:eastAsia="Calibri" w:hAnsi="Times New Roman" w:cs="Times New Roman"/>
          <w:sz w:val="12"/>
          <w:szCs w:val="12"/>
        </w:rPr>
      </w:pPr>
      <w:r w:rsidRPr="000973D8">
        <w:rPr>
          <w:rFonts w:ascii="Times New Roman" w:eastAsia="Calibri" w:hAnsi="Times New Roman" w:cs="Times New Roman"/>
          <w:b/>
          <w:bCs/>
          <w:sz w:val="12"/>
          <w:szCs w:val="12"/>
        </w:rPr>
        <w:t xml:space="preserve">несанкционированная свалка мусора </w:t>
      </w:r>
      <w:r w:rsidRPr="000973D8">
        <w:rPr>
          <w:rFonts w:ascii="Times New Roman" w:eastAsia="Calibri" w:hAnsi="Times New Roman" w:cs="Times New Roman"/>
          <w:sz w:val="12"/>
          <w:szCs w:val="12"/>
        </w:rPr>
        <w:t>- территории, используемые, но не предназначенные для размещения на них отходов;</w:t>
      </w:r>
    </w:p>
    <w:p w:rsidR="000973D8" w:rsidRPr="000973D8" w:rsidRDefault="000973D8" w:rsidP="008D6C37">
      <w:pPr>
        <w:tabs>
          <w:tab w:val="left" w:pos="284"/>
        </w:tabs>
        <w:spacing w:after="0" w:line="240" w:lineRule="auto"/>
        <w:ind w:firstLine="284"/>
        <w:jc w:val="both"/>
        <w:rPr>
          <w:rFonts w:ascii="Times New Roman" w:eastAsia="Calibri" w:hAnsi="Times New Roman" w:cs="Times New Roman"/>
          <w:sz w:val="12"/>
          <w:szCs w:val="12"/>
        </w:rPr>
      </w:pPr>
      <w:r w:rsidRPr="000973D8">
        <w:rPr>
          <w:rFonts w:ascii="Times New Roman" w:eastAsia="Calibri" w:hAnsi="Times New Roman" w:cs="Times New Roman"/>
          <w:b/>
          <w:bCs/>
          <w:sz w:val="12"/>
          <w:szCs w:val="12"/>
        </w:rPr>
        <w:t xml:space="preserve">транспортирование отходов </w:t>
      </w:r>
      <w:r w:rsidRPr="000973D8">
        <w:rPr>
          <w:rFonts w:ascii="Times New Roman" w:eastAsia="Calibri" w:hAnsi="Times New Roman" w:cs="Times New Roman"/>
          <w:sz w:val="12"/>
          <w:szCs w:val="12"/>
        </w:rPr>
        <w:t>- перемещение отходов с помощью транспортных средств вне границ земельного участка, находящегося в собственности юридического лица или индивидуального предпринимателя либо представленного им на иных правах;</w:t>
      </w:r>
    </w:p>
    <w:p w:rsidR="000973D8" w:rsidRPr="000973D8" w:rsidRDefault="000973D8" w:rsidP="008D6C37">
      <w:pPr>
        <w:tabs>
          <w:tab w:val="left" w:pos="284"/>
        </w:tabs>
        <w:spacing w:after="0" w:line="240" w:lineRule="auto"/>
        <w:ind w:firstLine="284"/>
        <w:jc w:val="both"/>
        <w:rPr>
          <w:rFonts w:ascii="Times New Roman" w:eastAsia="Calibri" w:hAnsi="Times New Roman" w:cs="Times New Roman"/>
          <w:sz w:val="12"/>
          <w:szCs w:val="12"/>
        </w:rPr>
      </w:pPr>
      <w:r w:rsidRPr="000973D8">
        <w:rPr>
          <w:rFonts w:ascii="Times New Roman" w:eastAsia="Calibri" w:hAnsi="Times New Roman" w:cs="Times New Roman"/>
          <w:b/>
          <w:bCs/>
          <w:sz w:val="12"/>
          <w:szCs w:val="12"/>
        </w:rPr>
        <w:t xml:space="preserve">фасад здания </w:t>
      </w:r>
      <w:r w:rsidRPr="000973D8">
        <w:rPr>
          <w:rFonts w:ascii="Times New Roman" w:eastAsia="Calibri" w:hAnsi="Times New Roman" w:cs="Times New Roman"/>
          <w:sz w:val="12"/>
          <w:szCs w:val="12"/>
        </w:rPr>
        <w:t>- наружная сторона здания или сооружения;</w:t>
      </w:r>
    </w:p>
    <w:p w:rsidR="000973D8" w:rsidRPr="000973D8" w:rsidRDefault="000973D8" w:rsidP="008D6C37">
      <w:pPr>
        <w:tabs>
          <w:tab w:val="left" w:pos="284"/>
        </w:tabs>
        <w:spacing w:after="0" w:line="240" w:lineRule="auto"/>
        <w:ind w:firstLine="284"/>
        <w:jc w:val="both"/>
        <w:rPr>
          <w:rFonts w:ascii="Times New Roman" w:eastAsia="Calibri" w:hAnsi="Times New Roman" w:cs="Times New Roman"/>
          <w:sz w:val="12"/>
          <w:szCs w:val="12"/>
        </w:rPr>
      </w:pPr>
      <w:r w:rsidRPr="000973D8">
        <w:rPr>
          <w:rFonts w:ascii="Times New Roman" w:eastAsia="Calibri" w:hAnsi="Times New Roman" w:cs="Times New Roman"/>
          <w:b/>
          <w:bCs/>
          <w:sz w:val="12"/>
          <w:szCs w:val="12"/>
        </w:rPr>
        <w:t xml:space="preserve">текущий ремонт зданий и сооружений </w:t>
      </w:r>
      <w:r w:rsidRPr="000973D8">
        <w:rPr>
          <w:rFonts w:ascii="Times New Roman" w:eastAsia="Calibri" w:hAnsi="Times New Roman" w:cs="Times New Roman"/>
          <w:sz w:val="12"/>
          <w:szCs w:val="12"/>
        </w:rPr>
        <w:t xml:space="preserve">- комплекс строительных работ и организационно-технических мероприятий, направленных на устранение неисправностей (восстановление работоспособности) элементов здания, сооружения и поддержание </w:t>
      </w:r>
      <w:proofErr w:type="spellStart"/>
      <w:r w:rsidRPr="000973D8">
        <w:rPr>
          <w:rFonts w:ascii="Times New Roman" w:eastAsia="Calibri" w:hAnsi="Times New Roman" w:cs="Times New Roman"/>
          <w:sz w:val="12"/>
          <w:szCs w:val="12"/>
        </w:rPr>
        <w:t>эксплутационных</w:t>
      </w:r>
      <w:proofErr w:type="spellEnd"/>
      <w:r w:rsidRPr="000973D8">
        <w:rPr>
          <w:rFonts w:ascii="Times New Roman" w:eastAsia="Calibri" w:hAnsi="Times New Roman" w:cs="Times New Roman"/>
          <w:sz w:val="12"/>
          <w:szCs w:val="12"/>
        </w:rPr>
        <w:t xml:space="preserve"> показателей;</w:t>
      </w:r>
    </w:p>
    <w:p w:rsidR="000973D8" w:rsidRPr="000973D8" w:rsidRDefault="000973D8" w:rsidP="008D6C37">
      <w:pPr>
        <w:tabs>
          <w:tab w:val="left" w:pos="284"/>
        </w:tabs>
        <w:spacing w:after="0" w:line="240" w:lineRule="auto"/>
        <w:ind w:firstLine="284"/>
        <w:jc w:val="both"/>
        <w:rPr>
          <w:rFonts w:ascii="Times New Roman" w:eastAsia="Calibri" w:hAnsi="Times New Roman" w:cs="Times New Roman"/>
          <w:bCs/>
          <w:sz w:val="12"/>
          <w:szCs w:val="12"/>
        </w:rPr>
      </w:pPr>
      <w:r w:rsidRPr="000973D8">
        <w:rPr>
          <w:rFonts w:ascii="Times New Roman" w:eastAsia="Calibri" w:hAnsi="Times New Roman" w:cs="Times New Roman"/>
          <w:b/>
          <w:bCs/>
          <w:sz w:val="12"/>
          <w:szCs w:val="12"/>
        </w:rPr>
        <w:t xml:space="preserve">капитальный ремонт объектов капитального строительства (за исключением линейных объектов) - </w:t>
      </w:r>
      <w:r w:rsidRPr="000973D8">
        <w:rPr>
          <w:rFonts w:ascii="Times New Roman" w:eastAsia="Calibri" w:hAnsi="Times New Roman" w:cs="Times New Roman"/>
          <w:bCs/>
          <w:sz w:val="12"/>
          <w:szCs w:val="12"/>
        </w:rPr>
        <w:t>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rsidR="000973D8" w:rsidRPr="000973D8" w:rsidRDefault="000973D8" w:rsidP="008D6C37">
      <w:pPr>
        <w:tabs>
          <w:tab w:val="left" w:pos="284"/>
        </w:tabs>
        <w:spacing w:after="0" w:line="240" w:lineRule="auto"/>
        <w:ind w:firstLine="284"/>
        <w:jc w:val="both"/>
        <w:rPr>
          <w:rFonts w:ascii="Times New Roman" w:eastAsia="Calibri" w:hAnsi="Times New Roman" w:cs="Times New Roman"/>
          <w:sz w:val="12"/>
          <w:szCs w:val="12"/>
        </w:rPr>
      </w:pPr>
      <w:r w:rsidRPr="000973D8">
        <w:rPr>
          <w:rFonts w:ascii="Times New Roman" w:eastAsia="Calibri" w:hAnsi="Times New Roman" w:cs="Times New Roman"/>
          <w:b/>
          <w:sz w:val="12"/>
          <w:szCs w:val="12"/>
        </w:rPr>
        <w:t>зеленый фонд</w:t>
      </w:r>
      <w:r w:rsidRPr="000973D8">
        <w:rPr>
          <w:rFonts w:ascii="Times New Roman" w:eastAsia="Calibri" w:hAnsi="Times New Roman" w:cs="Times New Roman"/>
          <w:sz w:val="12"/>
          <w:szCs w:val="12"/>
        </w:rPr>
        <w:t xml:space="preserve"> сельских поселений, представляет собой совокупность территорий, на которых расположены лесные и иные насаждения, в том числе в зеленых зонах, лесопарковых зонах, и других озелененных территорий в границах этих поселений.</w:t>
      </w:r>
    </w:p>
    <w:p w:rsidR="000973D8" w:rsidRPr="000973D8" w:rsidRDefault="000973D8" w:rsidP="008D6C37">
      <w:pPr>
        <w:tabs>
          <w:tab w:val="left" w:pos="284"/>
        </w:tabs>
        <w:spacing w:after="0" w:line="240" w:lineRule="auto"/>
        <w:ind w:firstLine="284"/>
        <w:jc w:val="both"/>
        <w:rPr>
          <w:rFonts w:ascii="Times New Roman" w:eastAsia="Calibri" w:hAnsi="Times New Roman" w:cs="Times New Roman"/>
          <w:sz w:val="12"/>
          <w:szCs w:val="12"/>
        </w:rPr>
      </w:pPr>
      <w:r w:rsidRPr="000973D8">
        <w:rPr>
          <w:rFonts w:ascii="Times New Roman" w:eastAsia="Calibri" w:hAnsi="Times New Roman" w:cs="Times New Roman"/>
          <w:b/>
          <w:bCs/>
          <w:sz w:val="12"/>
          <w:szCs w:val="12"/>
        </w:rPr>
        <w:t>природная среда-</w:t>
      </w:r>
      <w:r w:rsidRPr="000973D8">
        <w:rPr>
          <w:rFonts w:ascii="Times New Roman" w:eastAsia="Calibri" w:hAnsi="Times New Roman" w:cs="Times New Roman"/>
          <w:sz w:val="12"/>
          <w:szCs w:val="12"/>
        </w:rPr>
        <w:t>совокупность компонентов природной среды, природных и природно-антропогенных объектов;</w:t>
      </w:r>
    </w:p>
    <w:p w:rsidR="000973D8" w:rsidRPr="000973D8" w:rsidRDefault="000973D8" w:rsidP="008D6C37">
      <w:pPr>
        <w:tabs>
          <w:tab w:val="left" w:pos="284"/>
        </w:tabs>
        <w:spacing w:after="0" w:line="240" w:lineRule="auto"/>
        <w:ind w:firstLine="284"/>
        <w:jc w:val="both"/>
        <w:rPr>
          <w:rFonts w:ascii="Times New Roman" w:eastAsia="Calibri" w:hAnsi="Times New Roman" w:cs="Times New Roman"/>
          <w:sz w:val="12"/>
          <w:szCs w:val="12"/>
        </w:rPr>
      </w:pPr>
      <w:r w:rsidRPr="000973D8">
        <w:rPr>
          <w:rFonts w:ascii="Times New Roman" w:eastAsia="Calibri" w:hAnsi="Times New Roman" w:cs="Times New Roman"/>
          <w:b/>
          <w:bCs/>
          <w:sz w:val="12"/>
          <w:szCs w:val="12"/>
        </w:rPr>
        <w:t xml:space="preserve">использование природных ресурсов </w:t>
      </w:r>
      <w:r w:rsidRPr="000973D8">
        <w:rPr>
          <w:rFonts w:ascii="Times New Roman" w:eastAsia="Calibri" w:hAnsi="Times New Roman" w:cs="Times New Roman"/>
          <w:sz w:val="12"/>
          <w:szCs w:val="12"/>
        </w:rPr>
        <w:t>- эксплуатация природных ресурсов, вовлечение их в хозяйственный оборот, в том числе все виды воздействия на них в процессе хозяйственной и иной деятельности;</w:t>
      </w:r>
    </w:p>
    <w:p w:rsidR="000973D8" w:rsidRPr="000973D8" w:rsidRDefault="000973D8" w:rsidP="008D6C37">
      <w:pPr>
        <w:tabs>
          <w:tab w:val="left" w:pos="284"/>
        </w:tabs>
        <w:spacing w:after="0" w:line="240" w:lineRule="auto"/>
        <w:ind w:firstLine="284"/>
        <w:jc w:val="both"/>
        <w:rPr>
          <w:rFonts w:ascii="Times New Roman" w:eastAsia="Calibri" w:hAnsi="Times New Roman" w:cs="Times New Roman"/>
          <w:sz w:val="12"/>
          <w:szCs w:val="12"/>
        </w:rPr>
      </w:pPr>
      <w:r w:rsidRPr="000973D8">
        <w:rPr>
          <w:rFonts w:ascii="Times New Roman" w:eastAsia="Calibri" w:hAnsi="Times New Roman" w:cs="Times New Roman"/>
          <w:b/>
          <w:bCs/>
          <w:sz w:val="12"/>
          <w:szCs w:val="12"/>
        </w:rPr>
        <w:t xml:space="preserve">естественная экологическая система </w:t>
      </w:r>
      <w:r w:rsidRPr="000973D8">
        <w:rPr>
          <w:rFonts w:ascii="Times New Roman" w:eastAsia="Calibri" w:hAnsi="Times New Roman" w:cs="Times New Roman"/>
          <w:sz w:val="12"/>
          <w:szCs w:val="12"/>
        </w:rPr>
        <w:t>— объективно существующая часть природной среды, которая имеет пространственно-территориальные границы и в которых живые (растения, животные и другие организмы) и неживые ее элементы взаимодействуют, как единое функциональное целое и связаны между собой обменом веществ и энергией;</w:t>
      </w:r>
    </w:p>
    <w:p w:rsidR="000973D8" w:rsidRPr="000973D8" w:rsidRDefault="000973D8" w:rsidP="008D6C37">
      <w:pPr>
        <w:tabs>
          <w:tab w:val="left" w:pos="284"/>
        </w:tabs>
        <w:spacing w:after="0" w:line="240" w:lineRule="auto"/>
        <w:ind w:firstLine="284"/>
        <w:jc w:val="both"/>
        <w:rPr>
          <w:rFonts w:ascii="Times New Roman" w:eastAsia="Calibri" w:hAnsi="Times New Roman" w:cs="Times New Roman"/>
          <w:sz w:val="12"/>
          <w:szCs w:val="12"/>
        </w:rPr>
      </w:pPr>
      <w:r w:rsidRPr="000973D8">
        <w:rPr>
          <w:rFonts w:ascii="Times New Roman" w:eastAsia="Calibri" w:hAnsi="Times New Roman" w:cs="Times New Roman"/>
          <w:b/>
          <w:bCs/>
          <w:sz w:val="12"/>
          <w:szCs w:val="12"/>
        </w:rPr>
        <w:lastRenderedPageBreak/>
        <w:t xml:space="preserve">охрана окружающей среды </w:t>
      </w:r>
      <w:r w:rsidRPr="000973D8">
        <w:rPr>
          <w:rFonts w:ascii="Times New Roman" w:eastAsia="Calibri" w:hAnsi="Times New Roman" w:cs="Times New Roman"/>
          <w:sz w:val="12"/>
          <w:szCs w:val="12"/>
        </w:rPr>
        <w:t>- деятельность органов государственной власти РФ, органов государственной власти субъектов РФ, органов местного самоуправления, общественных и иных некоммерческих объединений, юридических и физических лиц, направленная на сохранение и восстановление природной среды, рациональное использование и воспроизводство природных ресурсов, предотвращение негативного воздействия хозяйственной и иной деятельности на окружающую среду и ликвидацию ее последствий;</w:t>
      </w:r>
    </w:p>
    <w:p w:rsidR="000973D8" w:rsidRPr="000973D8" w:rsidRDefault="000973D8" w:rsidP="008D6C37">
      <w:pPr>
        <w:tabs>
          <w:tab w:val="left" w:pos="284"/>
        </w:tabs>
        <w:spacing w:after="0" w:line="240" w:lineRule="auto"/>
        <w:ind w:firstLine="284"/>
        <w:jc w:val="both"/>
        <w:rPr>
          <w:rFonts w:ascii="Times New Roman" w:eastAsia="Calibri" w:hAnsi="Times New Roman" w:cs="Times New Roman"/>
          <w:sz w:val="12"/>
          <w:szCs w:val="12"/>
        </w:rPr>
      </w:pPr>
      <w:r w:rsidRPr="000973D8">
        <w:rPr>
          <w:rFonts w:ascii="Times New Roman" w:eastAsia="Calibri" w:hAnsi="Times New Roman" w:cs="Times New Roman"/>
          <w:b/>
          <w:bCs/>
          <w:sz w:val="12"/>
          <w:szCs w:val="12"/>
        </w:rPr>
        <w:t xml:space="preserve">загрязнение окружающей среды </w:t>
      </w:r>
      <w:r w:rsidRPr="000973D8">
        <w:rPr>
          <w:rFonts w:ascii="Times New Roman" w:eastAsia="Calibri" w:hAnsi="Times New Roman" w:cs="Times New Roman"/>
          <w:sz w:val="12"/>
          <w:szCs w:val="12"/>
        </w:rPr>
        <w:t>- поступление в окружающую среду вещества и (или) энергии, свойства, местоположение или количество которых оказывает негативное воздействие на окружающую среду;</w:t>
      </w:r>
    </w:p>
    <w:p w:rsidR="000973D8" w:rsidRPr="000973D8" w:rsidRDefault="000973D8" w:rsidP="008D6C37">
      <w:pPr>
        <w:tabs>
          <w:tab w:val="left" w:pos="284"/>
        </w:tabs>
        <w:spacing w:after="0" w:line="240" w:lineRule="auto"/>
        <w:ind w:firstLine="284"/>
        <w:jc w:val="both"/>
        <w:rPr>
          <w:rFonts w:ascii="Times New Roman" w:eastAsia="Calibri" w:hAnsi="Times New Roman" w:cs="Times New Roman"/>
          <w:sz w:val="12"/>
          <w:szCs w:val="12"/>
        </w:rPr>
      </w:pPr>
      <w:r w:rsidRPr="000973D8">
        <w:rPr>
          <w:rFonts w:ascii="Times New Roman" w:eastAsia="Calibri" w:hAnsi="Times New Roman" w:cs="Times New Roman"/>
          <w:b/>
          <w:bCs/>
          <w:sz w:val="12"/>
          <w:szCs w:val="12"/>
        </w:rPr>
        <w:t xml:space="preserve">вред окружающей среде </w:t>
      </w:r>
      <w:r w:rsidRPr="000973D8">
        <w:rPr>
          <w:rFonts w:ascii="Times New Roman" w:eastAsia="Calibri" w:hAnsi="Times New Roman" w:cs="Times New Roman"/>
          <w:sz w:val="12"/>
          <w:szCs w:val="12"/>
        </w:rPr>
        <w:t>- негативное изменение окружающей среды в результате ее загрязнения, повлекшее за собой деградацию естественных экологических систем и истощение природных ресурсов;</w:t>
      </w:r>
    </w:p>
    <w:p w:rsidR="000973D8" w:rsidRPr="000973D8" w:rsidRDefault="000973D8" w:rsidP="008D6C37">
      <w:pPr>
        <w:tabs>
          <w:tab w:val="left" w:pos="284"/>
        </w:tabs>
        <w:spacing w:after="0" w:line="240" w:lineRule="auto"/>
        <w:ind w:firstLine="284"/>
        <w:jc w:val="both"/>
        <w:rPr>
          <w:rFonts w:ascii="Times New Roman" w:eastAsia="Calibri" w:hAnsi="Times New Roman" w:cs="Times New Roman"/>
          <w:sz w:val="12"/>
          <w:szCs w:val="12"/>
        </w:rPr>
      </w:pPr>
      <w:r w:rsidRPr="000973D8">
        <w:rPr>
          <w:rFonts w:ascii="Times New Roman" w:eastAsia="Calibri" w:hAnsi="Times New Roman" w:cs="Times New Roman"/>
          <w:b/>
          <w:bCs/>
          <w:sz w:val="12"/>
          <w:szCs w:val="12"/>
        </w:rPr>
        <w:t xml:space="preserve">загрязняющее вещество </w:t>
      </w:r>
      <w:r w:rsidRPr="000973D8">
        <w:rPr>
          <w:rFonts w:ascii="Times New Roman" w:eastAsia="Calibri" w:hAnsi="Times New Roman" w:cs="Times New Roman"/>
          <w:sz w:val="12"/>
          <w:szCs w:val="12"/>
        </w:rPr>
        <w:t>- вещество или смесь веществ, количество и (или) концентрация которых превышает установленные для химических веществ, в том числе радиоактивных, иных веществ и микроорганизмов нормы и оказывают негативное воздействие на окружающую среду;</w:t>
      </w:r>
    </w:p>
    <w:p w:rsidR="000973D8" w:rsidRPr="000973D8" w:rsidRDefault="000973D8" w:rsidP="008D6C37">
      <w:pPr>
        <w:tabs>
          <w:tab w:val="left" w:pos="284"/>
        </w:tabs>
        <w:spacing w:after="0" w:line="240" w:lineRule="auto"/>
        <w:ind w:firstLine="284"/>
        <w:jc w:val="both"/>
        <w:rPr>
          <w:rFonts w:ascii="Times New Roman" w:eastAsia="Calibri" w:hAnsi="Times New Roman" w:cs="Times New Roman"/>
          <w:sz w:val="12"/>
          <w:szCs w:val="12"/>
        </w:rPr>
      </w:pPr>
      <w:r w:rsidRPr="000973D8">
        <w:rPr>
          <w:rFonts w:ascii="Times New Roman" w:eastAsia="Calibri" w:hAnsi="Times New Roman" w:cs="Times New Roman"/>
          <w:b/>
          <w:bCs/>
          <w:sz w:val="12"/>
          <w:szCs w:val="12"/>
        </w:rPr>
        <w:t xml:space="preserve">природный ландшафт </w:t>
      </w:r>
      <w:r w:rsidRPr="000973D8">
        <w:rPr>
          <w:rFonts w:ascii="Times New Roman" w:eastAsia="Calibri" w:hAnsi="Times New Roman" w:cs="Times New Roman"/>
          <w:sz w:val="12"/>
          <w:szCs w:val="12"/>
        </w:rPr>
        <w:t>- территория, которая не подвергалась изменению в результате хозяйственной и иной деятельности и характеризуется сочетанием определенных типов рельефа местности, почв, растительности, сформированных в единых климатических условиях;</w:t>
      </w:r>
    </w:p>
    <w:p w:rsidR="000973D8" w:rsidRPr="000973D8" w:rsidRDefault="000973D8" w:rsidP="008D6C37">
      <w:pPr>
        <w:tabs>
          <w:tab w:val="left" w:pos="284"/>
        </w:tabs>
        <w:spacing w:after="0" w:line="240" w:lineRule="auto"/>
        <w:ind w:firstLine="284"/>
        <w:jc w:val="both"/>
        <w:rPr>
          <w:rFonts w:ascii="Times New Roman" w:eastAsia="Calibri" w:hAnsi="Times New Roman" w:cs="Times New Roman"/>
          <w:sz w:val="12"/>
          <w:szCs w:val="12"/>
        </w:rPr>
      </w:pPr>
      <w:r w:rsidRPr="000973D8">
        <w:rPr>
          <w:rFonts w:ascii="Times New Roman" w:eastAsia="Calibri" w:hAnsi="Times New Roman" w:cs="Times New Roman"/>
          <w:b/>
          <w:sz w:val="12"/>
          <w:szCs w:val="12"/>
        </w:rPr>
        <w:t>отработанные ртутьсодержащие лампы</w:t>
      </w:r>
      <w:r w:rsidRPr="000973D8">
        <w:rPr>
          <w:rFonts w:ascii="Times New Roman" w:eastAsia="Calibri" w:hAnsi="Times New Roman" w:cs="Times New Roman"/>
          <w:sz w:val="12"/>
          <w:szCs w:val="12"/>
        </w:rPr>
        <w:t xml:space="preserve"> - ртутьсодержащие отходы, представляющие собой выведенные из эксплуатации и подлежащие утилизации осветительные устройства и электрические лампы с ртутным заполнением и содержанием ртути не менее 0,01 процента;</w:t>
      </w:r>
    </w:p>
    <w:p w:rsidR="000973D8" w:rsidRPr="000973D8" w:rsidRDefault="000973D8" w:rsidP="008D6C37">
      <w:pPr>
        <w:tabs>
          <w:tab w:val="left" w:pos="284"/>
        </w:tabs>
        <w:spacing w:after="0" w:line="240" w:lineRule="auto"/>
        <w:ind w:firstLine="284"/>
        <w:jc w:val="both"/>
        <w:rPr>
          <w:rFonts w:ascii="Times New Roman" w:eastAsia="Calibri" w:hAnsi="Times New Roman" w:cs="Times New Roman"/>
          <w:sz w:val="12"/>
          <w:szCs w:val="12"/>
        </w:rPr>
      </w:pPr>
      <w:r w:rsidRPr="000973D8">
        <w:rPr>
          <w:rFonts w:ascii="Times New Roman" w:eastAsia="Calibri" w:hAnsi="Times New Roman" w:cs="Times New Roman"/>
          <w:b/>
          <w:sz w:val="12"/>
          <w:szCs w:val="12"/>
        </w:rPr>
        <w:t>уполномоченный орган</w:t>
      </w:r>
      <w:r w:rsidRPr="000973D8">
        <w:rPr>
          <w:rFonts w:ascii="Times New Roman" w:eastAsia="Calibri" w:hAnsi="Times New Roman" w:cs="Times New Roman"/>
          <w:sz w:val="12"/>
          <w:szCs w:val="12"/>
        </w:rPr>
        <w:t xml:space="preserve"> — орган местного самоуправления, уполномоченный Федеральными законами, законами Самарской области, муниципальными правовыми актами на организацию и координацию мероприятий в рамках благоустройства территории сельского поселения Елшанка муниципального района Сергиевский Самарской области.</w:t>
      </w:r>
    </w:p>
    <w:p w:rsidR="000973D8" w:rsidRPr="000973D8" w:rsidRDefault="000973D8" w:rsidP="008D6C37">
      <w:pPr>
        <w:tabs>
          <w:tab w:val="left" w:pos="284"/>
        </w:tabs>
        <w:spacing w:after="0" w:line="240" w:lineRule="auto"/>
        <w:ind w:firstLine="284"/>
        <w:jc w:val="both"/>
        <w:rPr>
          <w:rFonts w:ascii="Times New Roman" w:eastAsia="Calibri" w:hAnsi="Times New Roman" w:cs="Times New Roman"/>
          <w:b/>
          <w:bCs/>
          <w:sz w:val="12"/>
          <w:szCs w:val="12"/>
        </w:rPr>
      </w:pPr>
      <w:r w:rsidRPr="000973D8">
        <w:rPr>
          <w:rFonts w:ascii="Times New Roman" w:eastAsia="Calibri" w:hAnsi="Times New Roman" w:cs="Times New Roman"/>
          <w:sz w:val="12"/>
          <w:szCs w:val="12"/>
        </w:rPr>
        <w:t xml:space="preserve">1.5. </w:t>
      </w:r>
      <w:r w:rsidRPr="000973D8">
        <w:rPr>
          <w:rFonts w:ascii="Times New Roman" w:eastAsia="Calibri" w:hAnsi="Times New Roman" w:cs="Times New Roman"/>
          <w:b/>
          <w:bCs/>
          <w:sz w:val="12"/>
          <w:szCs w:val="12"/>
        </w:rPr>
        <w:t>Организационная основа мероприятий по благоустройству территории сельского поселения.</w:t>
      </w:r>
    </w:p>
    <w:p w:rsidR="000973D8" w:rsidRPr="000973D8" w:rsidRDefault="000973D8" w:rsidP="008D6C37">
      <w:pPr>
        <w:tabs>
          <w:tab w:val="left" w:pos="284"/>
        </w:tabs>
        <w:spacing w:after="0" w:line="240" w:lineRule="auto"/>
        <w:ind w:firstLine="284"/>
        <w:jc w:val="both"/>
        <w:rPr>
          <w:rFonts w:ascii="Times New Roman" w:eastAsia="Calibri" w:hAnsi="Times New Roman" w:cs="Times New Roman"/>
          <w:bCs/>
          <w:sz w:val="12"/>
          <w:szCs w:val="12"/>
        </w:rPr>
      </w:pPr>
      <w:r w:rsidRPr="000973D8">
        <w:rPr>
          <w:rFonts w:ascii="Times New Roman" w:eastAsia="Calibri" w:hAnsi="Times New Roman" w:cs="Times New Roman"/>
          <w:bCs/>
          <w:sz w:val="12"/>
          <w:szCs w:val="12"/>
        </w:rPr>
        <w:t>Организационной основой для проведения мероприятий по благоустройству является муниципальная программа благоустройства территории сельского поселения (далее — программа), разрабатываемая администрацией сельского поселения с учётом документов стратегического и территориального планирования Российской Федерации, Самарской области, муниципального района Сергиевский Самарской области и сельского поселения, документации по планировке территории и потребностей населения.</w:t>
      </w:r>
    </w:p>
    <w:p w:rsidR="000973D8" w:rsidRPr="000973D8" w:rsidRDefault="000973D8" w:rsidP="008D6C37">
      <w:pPr>
        <w:tabs>
          <w:tab w:val="left" w:pos="284"/>
        </w:tabs>
        <w:spacing w:after="0" w:line="240" w:lineRule="auto"/>
        <w:ind w:firstLine="284"/>
        <w:jc w:val="both"/>
        <w:rPr>
          <w:rFonts w:ascii="Times New Roman" w:eastAsia="Calibri" w:hAnsi="Times New Roman" w:cs="Times New Roman"/>
          <w:bCs/>
          <w:sz w:val="12"/>
          <w:szCs w:val="12"/>
        </w:rPr>
      </w:pPr>
      <w:r w:rsidRPr="000973D8">
        <w:rPr>
          <w:rFonts w:ascii="Times New Roman" w:eastAsia="Calibri" w:hAnsi="Times New Roman" w:cs="Times New Roman"/>
          <w:bCs/>
          <w:sz w:val="12"/>
          <w:szCs w:val="12"/>
        </w:rPr>
        <w:t>Программа должна содержать:</w:t>
      </w:r>
    </w:p>
    <w:p w:rsidR="000973D8" w:rsidRPr="000973D8" w:rsidRDefault="000973D8" w:rsidP="008D6C37">
      <w:pPr>
        <w:tabs>
          <w:tab w:val="left" w:pos="284"/>
        </w:tabs>
        <w:spacing w:after="0" w:line="240" w:lineRule="auto"/>
        <w:ind w:firstLine="284"/>
        <w:jc w:val="both"/>
        <w:rPr>
          <w:rFonts w:ascii="Times New Roman" w:eastAsia="Calibri" w:hAnsi="Times New Roman" w:cs="Times New Roman"/>
          <w:sz w:val="12"/>
          <w:szCs w:val="12"/>
        </w:rPr>
      </w:pPr>
      <w:r w:rsidRPr="000973D8">
        <w:rPr>
          <w:rFonts w:ascii="Times New Roman" w:eastAsia="Calibri" w:hAnsi="Times New Roman" w:cs="Times New Roman"/>
          <w:bCs/>
          <w:sz w:val="12"/>
          <w:szCs w:val="12"/>
        </w:rPr>
        <w:t xml:space="preserve">1) порядок и условия проведения </w:t>
      </w:r>
      <w:r w:rsidRPr="000973D8">
        <w:rPr>
          <w:rFonts w:ascii="Times New Roman" w:eastAsia="Calibri" w:hAnsi="Times New Roman" w:cs="Times New Roman"/>
          <w:sz w:val="12"/>
          <w:szCs w:val="12"/>
        </w:rPr>
        <w:t>инвентаризации объектов благоустройства с разработкой паспортов объектов благоустройства;</w:t>
      </w:r>
    </w:p>
    <w:p w:rsidR="000973D8" w:rsidRPr="000973D8" w:rsidRDefault="000973D8" w:rsidP="008D6C37">
      <w:pPr>
        <w:tabs>
          <w:tab w:val="left" w:pos="284"/>
        </w:tabs>
        <w:spacing w:after="0" w:line="240" w:lineRule="auto"/>
        <w:ind w:firstLine="284"/>
        <w:jc w:val="both"/>
        <w:rPr>
          <w:rFonts w:ascii="Times New Roman" w:eastAsia="Calibri" w:hAnsi="Times New Roman" w:cs="Times New Roman"/>
          <w:sz w:val="12"/>
          <w:szCs w:val="12"/>
        </w:rPr>
      </w:pPr>
      <w:r w:rsidRPr="000973D8">
        <w:rPr>
          <w:rFonts w:ascii="Times New Roman" w:eastAsia="Calibri" w:hAnsi="Times New Roman" w:cs="Times New Roman"/>
          <w:sz w:val="12"/>
          <w:szCs w:val="12"/>
        </w:rPr>
        <w:t>2) требования к форме и содержанию проектов благоустройства;</w:t>
      </w:r>
    </w:p>
    <w:p w:rsidR="000973D8" w:rsidRPr="000973D8" w:rsidRDefault="000973D8" w:rsidP="008D6C37">
      <w:pPr>
        <w:tabs>
          <w:tab w:val="left" w:pos="284"/>
        </w:tabs>
        <w:spacing w:after="0" w:line="240" w:lineRule="auto"/>
        <w:ind w:firstLine="284"/>
        <w:jc w:val="both"/>
        <w:rPr>
          <w:rFonts w:ascii="Times New Roman" w:eastAsia="Calibri" w:hAnsi="Times New Roman" w:cs="Times New Roman"/>
          <w:sz w:val="12"/>
          <w:szCs w:val="12"/>
        </w:rPr>
      </w:pPr>
      <w:r w:rsidRPr="000973D8">
        <w:rPr>
          <w:rFonts w:ascii="Times New Roman" w:eastAsia="Calibri" w:hAnsi="Times New Roman" w:cs="Times New Roman"/>
          <w:sz w:val="12"/>
          <w:szCs w:val="12"/>
        </w:rPr>
        <w:t>3) наименование и сроки проведения мероприятий по благоустройству с указанием объёмов и источников их финансирования.</w:t>
      </w:r>
    </w:p>
    <w:p w:rsidR="000973D8" w:rsidRPr="000973D8" w:rsidRDefault="000973D8" w:rsidP="008D6C37">
      <w:pPr>
        <w:tabs>
          <w:tab w:val="left" w:pos="284"/>
        </w:tabs>
        <w:spacing w:after="0" w:line="240" w:lineRule="auto"/>
        <w:ind w:firstLine="284"/>
        <w:jc w:val="both"/>
        <w:rPr>
          <w:rFonts w:ascii="Times New Roman" w:eastAsia="Calibri" w:hAnsi="Times New Roman" w:cs="Times New Roman"/>
          <w:sz w:val="12"/>
          <w:szCs w:val="12"/>
        </w:rPr>
      </w:pPr>
      <w:r w:rsidRPr="000973D8">
        <w:rPr>
          <w:rFonts w:ascii="Times New Roman" w:eastAsia="Calibri" w:hAnsi="Times New Roman" w:cs="Times New Roman"/>
          <w:sz w:val="12"/>
          <w:szCs w:val="12"/>
        </w:rPr>
        <w:t>Информирование населения и заинтересованных лиц о программе и ходе её реализации осуществляется посредством:</w:t>
      </w:r>
    </w:p>
    <w:p w:rsidR="000973D8" w:rsidRPr="000973D8" w:rsidRDefault="000973D8" w:rsidP="008D6C37">
      <w:pPr>
        <w:tabs>
          <w:tab w:val="left" w:pos="284"/>
        </w:tabs>
        <w:spacing w:after="0" w:line="240" w:lineRule="auto"/>
        <w:ind w:firstLine="284"/>
        <w:jc w:val="both"/>
        <w:rPr>
          <w:rFonts w:ascii="Times New Roman" w:eastAsia="Calibri" w:hAnsi="Times New Roman" w:cs="Times New Roman"/>
          <w:sz w:val="12"/>
          <w:szCs w:val="12"/>
        </w:rPr>
      </w:pPr>
      <w:r w:rsidRPr="000973D8">
        <w:rPr>
          <w:rFonts w:ascii="Times New Roman" w:eastAsia="Calibri" w:hAnsi="Times New Roman" w:cs="Times New Roman"/>
          <w:sz w:val="12"/>
          <w:szCs w:val="12"/>
        </w:rPr>
        <w:t>а) создания и обеспечения функционирования специального раздела официального сайта администрации (наименование поселения) в информационно-телекоммуникационной сети «Интернет» по адресу: http://www.sergievsk.ru с публикацией фото -, видео - и текстовых отчётов по итогам проведения общественных обсуждений;</w:t>
      </w:r>
    </w:p>
    <w:p w:rsidR="000973D8" w:rsidRPr="000973D8" w:rsidRDefault="000973D8" w:rsidP="008D6C37">
      <w:pPr>
        <w:tabs>
          <w:tab w:val="left" w:pos="284"/>
        </w:tabs>
        <w:spacing w:after="0" w:line="240" w:lineRule="auto"/>
        <w:ind w:firstLine="284"/>
        <w:jc w:val="both"/>
        <w:rPr>
          <w:rFonts w:ascii="Times New Roman" w:eastAsia="Calibri" w:hAnsi="Times New Roman" w:cs="Times New Roman"/>
          <w:sz w:val="12"/>
          <w:szCs w:val="12"/>
        </w:rPr>
      </w:pPr>
      <w:r w:rsidRPr="000973D8">
        <w:rPr>
          <w:rFonts w:ascii="Times New Roman" w:eastAsia="Calibri" w:hAnsi="Times New Roman" w:cs="Times New Roman"/>
          <w:sz w:val="12"/>
          <w:szCs w:val="12"/>
        </w:rPr>
        <w:t>б) работы с местными средствами массовой информации, охватывающими круг людей разных возрастных групп и потенциальные аудитории проектов благоустройства;</w:t>
      </w:r>
    </w:p>
    <w:p w:rsidR="000973D8" w:rsidRPr="000973D8" w:rsidRDefault="000973D8" w:rsidP="008D6C37">
      <w:pPr>
        <w:tabs>
          <w:tab w:val="left" w:pos="284"/>
        </w:tabs>
        <w:spacing w:after="0" w:line="240" w:lineRule="auto"/>
        <w:ind w:firstLine="284"/>
        <w:jc w:val="both"/>
        <w:rPr>
          <w:rFonts w:ascii="Times New Roman" w:eastAsia="Calibri" w:hAnsi="Times New Roman" w:cs="Times New Roman"/>
          <w:sz w:val="12"/>
          <w:szCs w:val="12"/>
        </w:rPr>
      </w:pPr>
      <w:r w:rsidRPr="000973D8">
        <w:rPr>
          <w:rFonts w:ascii="Times New Roman" w:eastAsia="Calibri" w:hAnsi="Times New Roman" w:cs="Times New Roman"/>
          <w:sz w:val="12"/>
          <w:szCs w:val="12"/>
        </w:rPr>
        <w:t>в) вывешивания объявлений на информационных досках в подъездах жилых домов, расположенных в непосредственной близости к проектируемому объекту благоустройства, в наиболее посещаемых местах (общественных и торгово-развлекательных центрах, медицинских организациях, домах культуры, библиотеках, спортивных центрах и т.д.);</w:t>
      </w:r>
    </w:p>
    <w:p w:rsidR="000973D8" w:rsidRPr="000973D8" w:rsidRDefault="000973D8" w:rsidP="008D6C37">
      <w:pPr>
        <w:tabs>
          <w:tab w:val="left" w:pos="284"/>
        </w:tabs>
        <w:spacing w:after="0" w:line="240" w:lineRule="auto"/>
        <w:ind w:firstLine="284"/>
        <w:jc w:val="both"/>
        <w:rPr>
          <w:rFonts w:ascii="Times New Roman" w:eastAsia="Calibri" w:hAnsi="Times New Roman" w:cs="Times New Roman"/>
          <w:sz w:val="12"/>
          <w:szCs w:val="12"/>
        </w:rPr>
      </w:pPr>
      <w:r w:rsidRPr="000973D8">
        <w:rPr>
          <w:rFonts w:ascii="Times New Roman" w:eastAsia="Calibri" w:hAnsi="Times New Roman" w:cs="Times New Roman"/>
          <w:sz w:val="12"/>
          <w:szCs w:val="12"/>
        </w:rPr>
        <w:t>г) информирования местных жителей через общеобразовательные организации (организация конкурса рисунков, сборов пожеланий, сочинений, макетов, проектов, распространения анкет и приглашения для родителей учащихся и воспитанников);</w:t>
      </w:r>
    </w:p>
    <w:p w:rsidR="000973D8" w:rsidRPr="000973D8" w:rsidRDefault="000973D8" w:rsidP="008D6C37">
      <w:pPr>
        <w:tabs>
          <w:tab w:val="left" w:pos="284"/>
        </w:tabs>
        <w:spacing w:after="0" w:line="240" w:lineRule="auto"/>
        <w:ind w:firstLine="284"/>
        <w:jc w:val="both"/>
        <w:rPr>
          <w:rFonts w:ascii="Times New Roman" w:eastAsia="Calibri" w:hAnsi="Times New Roman" w:cs="Times New Roman"/>
          <w:sz w:val="12"/>
          <w:szCs w:val="12"/>
        </w:rPr>
      </w:pPr>
      <w:r w:rsidRPr="000973D8">
        <w:rPr>
          <w:rFonts w:ascii="Times New Roman" w:eastAsia="Calibri" w:hAnsi="Times New Roman" w:cs="Times New Roman"/>
          <w:sz w:val="12"/>
          <w:szCs w:val="12"/>
        </w:rPr>
        <w:t>д) индивидуальных приглашений участников встречи лично, по электронной почте или по телефону;</w:t>
      </w:r>
    </w:p>
    <w:p w:rsidR="000973D8" w:rsidRPr="000973D8" w:rsidRDefault="000973D8" w:rsidP="008D6C37">
      <w:pPr>
        <w:tabs>
          <w:tab w:val="left" w:pos="284"/>
        </w:tabs>
        <w:spacing w:after="0" w:line="240" w:lineRule="auto"/>
        <w:ind w:firstLine="284"/>
        <w:jc w:val="both"/>
        <w:rPr>
          <w:rFonts w:ascii="Times New Roman" w:eastAsia="Calibri" w:hAnsi="Times New Roman" w:cs="Times New Roman"/>
          <w:sz w:val="12"/>
          <w:szCs w:val="12"/>
        </w:rPr>
      </w:pPr>
      <w:r w:rsidRPr="000973D8">
        <w:rPr>
          <w:rFonts w:ascii="Times New Roman" w:eastAsia="Calibri" w:hAnsi="Times New Roman" w:cs="Times New Roman"/>
          <w:sz w:val="12"/>
          <w:szCs w:val="12"/>
        </w:rPr>
        <w:t>е) установки интерактивных стендов с устройствами для заполнения и сбора анкет, стендов с планом территории для проведения картирования и сбора пожеланий в центрах общественной жизни и местах пребывания большого количества людей;</w:t>
      </w:r>
    </w:p>
    <w:p w:rsidR="000973D8" w:rsidRPr="000973D8" w:rsidRDefault="000973D8" w:rsidP="008D6C37">
      <w:pPr>
        <w:tabs>
          <w:tab w:val="left" w:pos="284"/>
        </w:tabs>
        <w:spacing w:after="0" w:line="240" w:lineRule="auto"/>
        <w:ind w:firstLine="284"/>
        <w:jc w:val="both"/>
        <w:rPr>
          <w:rFonts w:ascii="Times New Roman" w:eastAsia="Calibri" w:hAnsi="Times New Roman" w:cs="Times New Roman"/>
          <w:sz w:val="12"/>
          <w:szCs w:val="12"/>
        </w:rPr>
      </w:pPr>
      <w:r w:rsidRPr="000973D8">
        <w:rPr>
          <w:rFonts w:ascii="Times New Roman" w:eastAsia="Calibri" w:hAnsi="Times New Roman" w:cs="Times New Roman"/>
          <w:sz w:val="12"/>
          <w:szCs w:val="12"/>
        </w:rPr>
        <w:t>ж) использования социальных сетей и интернет - ресурсов для доведения информации до сведения различных общественных объединений и профессиональных сообществ.</w:t>
      </w:r>
    </w:p>
    <w:p w:rsidR="000973D8" w:rsidRPr="000973D8" w:rsidRDefault="000973D8" w:rsidP="008D6C37">
      <w:pPr>
        <w:tabs>
          <w:tab w:val="left" w:pos="284"/>
        </w:tabs>
        <w:spacing w:after="0" w:line="240" w:lineRule="auto"/>
        <w:jc w:val="center"/>
        <w:rPr>
          <w:rFonts w:ascii="Times New Roman" w:eastAsia="Calibri" w:hAnsi="Times New Roman" w:cs="Times New Roman"/>
          <w:b/>
          <w:bCs/>
          <w:sz w:val="12"/>
          <w:szCs w:val="12"/>
        </w:rPr>
      </w:pPr>
      <w:r w:rsidRPr="000973D8">
        <w:rPr>
          <w:rFonts w:ascii="Times New Roman" w:eastAsia="Calibri" w:hAnsi="Times New Roman" w:cs="Times New Roman"/>
          <w:b/>
          <w:bCs/>
          <w:sz w:val="12"/>
          <w:szCs w:val="12"/>
        </w:rPr>
        <w:t>РАЗДЕЛ 2. ЭЛЕМЕНТЫ БЛАГОУСТРОЙСТВА ТЕРРИТОРИИ</w:t>
      </w:r>
    </w:p>
    <w:p w:rsidR="000973D8" w:rsidRPr="000973D8" w:rsidRDefault="000973D8" w:rsidP="008D6C37">
      <w:pPr>
        <w:tabs>
          <w:tab w:val="left" w:pos="284"/>
        </w:tabs>
        <w:spacing w:after="0" w:line="240" w:lineRule="auto"/>
        <w:jc w:val="center"/>
        <w:rPr>
          <w:rFonts w:ascii="Times New Roman" w:eastAsia="Calibri" w:hAnsi="Times New Roman" w:cs="Times New Roman"/>
          <w:b/>
          <w:sz w:val="12"/>
          <w:szCs w:val="12"/>
        </w:rPr>
      </w:pPr>
      <w:r w:rsidRPr="000973D8">
        <w:rPr>
          <w:rFonts w:ascii="Times New Roman" w:eastAsia="Calibri" w:hAnsi="Times New Roman" w:cs="Times New Roman"/>
          <w:b/>
          <w:sz w:val="12"/>
          <w:szCs w:val="12"/>
        </w:rPr>
        <w:t>2.1. Озеленение</w:t>
      </w:r>
    </w:p>
    <w:p w:rsidR="000973D8" w:rsidRPr="000973D8" w:rsidRDefault="000973D8" w:rsidP="008D6C37">
      <w:pPr>
        <w:tabs>
          <w:tab w:val="left" w:pos="284"/>
        </w:tabs>
        <w:spacing w:after="0" w:line="240" w:lineRule="auto"/>
        <w:ind w:firstLine="284"/>
        <w:jc w:val="both"/>
        <w:rPr>
          <w:rFonts w:ascii="Times New Roman" w:eastAsia="Calibri" w:hAnsi="Times New Roman" w:cs="Times New Roman"/>
          <w:sz w:val="12"/>
          <w:szCs w:val="12"/>
        </w:rPr>
      </w:pPr>
      <w:r w:rsidRPr="000973D8">
        <w:rPr>
          <w:rFonts w:ascii="Times New Roman" w:eastAsia="Calibri" w:hAnsi="Times New Roman" w:cs="Times New Roman"/>
          <w:sz w:val="12"/>
          <w:szCs w:val="12"/>
        </w:rPr>
        <w:t>2.1.1. Озеленение - элемент благоустройства и ландшафтной организации территории, обеспечивающий формирование среды сельского поселения с активным использованием растительных компонентов, а также поддержание ранее созданной или изначально существующей природной среды на территории сельского поселения.</w:t>
      </w:r>
    </w:p>
    <w:p w:rsidR="000973D8" w:rsidRPr="000973D8" w:rsidRDefault="000973D8" w:rsidP="008D6C37">
      <w:pPr>
        <w:tabs>
          <w:tab w:val="left" w:pos="284"/>
        </w:tabs>
        <w:spacing w:after="0" w:line="240" w:lineRule="auto"/>
        <w:ind w:firstLine="284"/>
        <w:jc w:val="both"/>
        <w:rPr>
          <w:rFonts w:ascii="Times New Roman" w:eastAsia="Calibri" w:hAnsi="Times New Roman" w:cs="Times New Roman"/>
          <w:sz w:val="12"/>
          <w:szCs w:val="12"/>
        </w:rPr>
      </w:pPr>
      <w:r w:rsidRPr="000973D8">
        <w:rPr>
          <w:rFonts w:ascii="Times New Roman" w:eastAsia="Calibri" w:hAnsi="Times New Roman" w:cs="Times New Roman"/>
          <w:sz w:val="12"/>
          <w:szCs w:val="12"/>
        </w:rPr>
        <w:t xml:space="preserve">2.1.2. Основными типами насаждений и озеленения являются: массивы, группы, солитеры, живые изгороди, кулисы, боскеты, шпалеры, газоны, цветники, различные виды посадок (аллейные, рядовые, букетные и др.). </w:t>
      </w:r>
    </w:p>
    <w:p w:rsidR="000973D8" w:rsidRPr="000973D8" w:rsidRDefault="000973D8" w:rsidP="008D6C37">
      <w:pPr>
        <w:tabs>
          <w:tab w:val="left" w:pos="284"/>
        </w:tabs>
        <w:spacing w:after="0" w:line="240" w:lineRule="auto"/>
        <w:ind w:firstLine="284"/>
        <w:jc w:val="both"/>
        <w:rPr>
          <w:rFonts w:ascii="Times New Roman" w:eastAsia="Calibri" w:hAnsi="Times New Roman" w:cs="Times New Roman"/>
          <w:sz w:val="12"/>
          <w:szCs w:val="12"/>
        </w:rPr>
      </w:pPr>
      <w:r w:rsidRPr="000973D8">
        <w:rPr>
          <w:rFonts w:ascii="Times New Roman" w:eastAsia="Calibri" w:hAnsi="Times New Roman" w:cs="Times New Roman"/>
          <w:sz w:val="12"/>
          <w:szCs w:val="12"/>
        </w:rPr>
        <w:t>2.1.3. На территории сельского поселения используются два вида озеленения: стационарное - посадка растений в грунт и мобильное - посадка растений в специальные передвижные емкости (контейнеры, вазоны и т.п.). Стационарное и мобильное озеленение используется для создания архитектурно-ландшафтных объектов (газонов, садов, цветников, площадок с кустами и деревьями и т.п.) на естественных и искусственных элементах рельефа, крышах (крышное озеленение), фасадах (вертикальное озеленение) зданий и сооружений.</w:t>
      </w:r>
    </w:p>
    <w:p w:rsidR="000973D8" w:rsidRPr="000973D8" w:rsidRDefault="000973D8" w:rsidP="008D6C37">
      <w:pPr>
        <w:tabs>
          <w:tab w:val="left" w:pos="284"/>
        </w:tabs>
        <w:spacing w:after="0" w:line="240" w:lineRule="auto"/>
        <w:ind w:firstLine="284"/>
        <w:jc w:val="both"/>
        <w:rPr>
          <w:rFonts w:ascii="Times New Roman" w:eastAsia="Calibri" w:hAnsi="Times New Roman" w:cs="Times New Roman"/>
          <w:sz w:val="12"/>
          <w:szCs w:val="12"/>
        </w:rPr>
      </w:pPr>
      <w:r w:rsidRPr="000973D8">
        <w:rPr>
          <w:rFonts w:ascii="Times New Roman" w:eastAsia="Calibri" w:hAnsi="Times New Roman" w:cs="Times New Roman"/>
          <w:sz w:val="12"/>
          <w:szCs w:val="12"/>
        </w:rPr>
        <w:t xml:space="preserve">2.1.4. При проектировании озеленения учитываются: минимальные расстояния посадок деревьев и кустарников до инженерных сетей, зданий и сооружений, размеры </w:t>
      </w:r>
      <w:proofErr w:type="spellStart"/>
      <w:r w:rsidRPr="000973D8">
        <w:rPr>
          <w:rFonts w:ascii="Times New Roman" w:eastAsia="Calibri" w:hAnsi="Times New Roman" w:cs="Times New Roman"/>
          <w:sz w:val="12"/>
          <w:szCs w:val="12"/>
        </w:rPr>
        <w:t>комов</w:t>
      </w:r>
      <w:proofErr w:type="spellEnd"/>
      <w:r w:rsidRPr="000973D8">
        <w:rPr>
          <w:rFonts w:ascii="Times New Roman" w:eastAsia="Calibri" w:hAnsi="Times New Roman" w:cs="Times New Roman"/>
          <w:sz w:val="12"/>
          <w:szCs w:val="12"/>
        </w:rPr>
        <w:t xml:space="preserve">, ям и траншей для посадки насаждений. Расстояния от зданий, сооружений, а также объектов инженерного благоустройства до деревьев и кустарников следует принимать по </w:t>
      </w:r>
      <w:hyperlink r:id="rId32" w:history="1">
        <w:r w:rsidRPr="000973D8">
          <w:rPr>
            <w:rStyle w:val="ae"/>
            <w:rFonts w:ascii="Times New Roman" w:eastAsia="Calibri" w:hAnsi="Times New Roman" w:cs="Times New Roman"/>
            <w:sz w:val="12"/>
            <w:szCs w:val="12"/>
          </w:rPr>
          <w:t xml:space="preserve">таблице </w:t>
        </w:r>
      </w:hyperlink>
      <w:r w:rsidRPr="000973D8">
        <w:rPr>
          <w:rFonts w:ascii="Times New Roman" w:eastAsia="Calibri" w:hAnsi="Times New Roman" w:cs="Times New Roman"/>
          <w:sz w:val="12"/>
          <w:szCs w:val="12"/>
        </w:rPr>
        <w:t>№1 Приложения №1 настоящих Правил.</w:t>
      </w:r>
    </w:p>
    <w:p w:rsidR="000973D8" w:rsidRPr="000973D8" w:rsidRDefault="000973D8" w:rsidP="008D6C37">
      <w:pPr>
        <w:tabs>
          <w:tab w:val="left" w:pos="284"/>
        </w:tabs>
        <w:spacing w:after="0" w:line="240" w:lineRule="auto"/>
        <w:ind w:firstLine="284"/>
        <w:jc w:val="both"/>
        <w:rPr>
          <w:rFonts w:ascii="Times New Roman" w:eastAsia="Calibri" w:hAnsi="Times New Roman" w:cs="Times New Roman"/>
          <w:sz w:val="12"/>
          <w:szCs w:val="12"/>
        </w:rPr>
      </w:pPr>
      <w:r w:rsidRPr="000973D8">
        <w:rPr>
          <w:rFonts w:ascii="Times New Roman" w:eastAsia="Calibri" w:hAnsi="Times New Roman" w:cs="Times New Roman"/>
          <w:sz w:val="12"/>
          <w:szCs w:val="12"/>
        </w:rPr>
        <w:t xml:space="preserve">2.1.5. Проектирование озеленения и формирование системы зеленых насаждений на территории сельского поселения ведется с учетом факторов потери (в той или иной степени) способности экосистем к </w:t>
      </w:r>
      <w:proofErr w:type="spellStart"/>
      <w:r w:rsidRPr="000973D8">
        <w:rPr>
          <w:rFonts w:ascii="Times New Roman" w:eastAsia="Calibri" w:hAnsi="Times New Roman" w:cs="Times New Roman"/>
          <w:sz w:val="12"/>
          <w:szCs w:val="12"/>
        </w:rPr>
        <w:t>саморегуляции</w:t>
      </w:r>
      <w:proofErr w:type="spellEnd"/>
      <w:r w:rsidRPr="000973D8">
        <w:rPr>
          <w:rFonts w:ascii="Times New Roman" w:eastAsia="Calibri" w:hAnsi="Times New Roman" w:cs="Times New Roman"/>
          <w:sz w:val="12"/>
          <w:szCs w:val="12"/>
        </w:rPr>
        <w:t>. Для обеспечения жизнеспособности насаждений и озеленяемых территорий населенного пункта необходимо:</w:t>
      </w:r>
    </w:p>
    <w:p w:rsidR="000973D8" w:rsidRPr="000973D8" w:rsidRDefault="000973D8" w:rsidP="008D6C37">
      <w:pPr>
        <w:tabs>
          <w:tab w:val="left" w:pos="284"/>
        </w:tabs>
        <w:spacing w:after="0" w:line="240" w:lineRule="auto"/>
        <w:ind w:firstLine="284"/>
        <w:jc w:val="both"/>
        <w:rPr>
          <w:rFonts w:ascii="Times New Roman" w:eastAsia="Calibri" w:hAnsi="Times New Roman" w:cs="Times New Roman"/>
          <w:sz w:val="12"/>
          <w:szCs w:val="12"/>
        </w:rPr>
      </w:pPr>
      <w:r w:rsidRPr="000973D8">
        <w:rPr>
          <w:rFonts w:ascii="Times New Roman" w:eastAsia="Calibri" w:hAnsi="Times New Roman" w:cs="Times New Roman"/>
          <w:sz w:val="12"/>
          <w:szCs w:val="12"/>
        </w:rPr>
        <w:t>- учитывать степень техногенных нагрузок от прилегающих территорий;</w:t>
      </w:r>
    </w:p>
    <w:p w:rsidR="000973D8" w:rsidRPr="000973D8" w:rsidRDefault="000973D8" w:rsidP="008D6C37">
      <w:pPr>
        <w:tabs>
          <w:tab w:val="left" w:pos="284"/>
        </w:tabs>
        <w:spacing w:after="0" w:line="240" w:lineRule="auto"/>
        <w:ind w:firstLine="284"/>
        <w:jc w:val="both"/>
        <w:rPr>
          <w:rFonts w:ascii="Times New Roman" w:eastAsia="Calibri" w:hAnsi="Times New Roman" w:cs="Times New Roman"/>
          <w:sz w:val="12"/>
          <w:szCs w:val="12"/>
        </w:rPr>
      </w:pPr>
      <w:r w:rsidRPr="000973D8">
        <w:rPr>
          <w:rFonts w:ascii="Times New Roman" w:eastAsia="Calibri" w:hAnsi="Times New Roman" w:cs="Times New Roman"/>
          <w:sz w:val="12"/>
          <w:szCs w:val="12"/>
        </w:rPr>
        <w:t>- осуществлять для посадок подбор адаптированных пород посадочного материала с учетом характеристик их устойчивости к воздействию антропогенных факторов.</w:t>
      </w:r>
    </w:p>
    <w:p w:rsidR="000973D8" w:rsidRPr="000973D8" w:rsidRDefault="000973D8" w:rsidP="008D6C37">
      <w:pPr>
        <w:tabs>
          <w:tab w:val="left" w:pos="284"/>
        </w:tabs>
        <w:spacing w:after="0" w:line="240" w:lineRule="auto"/>
        <w:ind w:firstLine="284"/>
        <w:jc w:val="both"/>
        <w:rPr>
          <w:rFonts w:ascii="Times New Roman" w:eastAsia="Calibri" w:hAnsi="Times New Roman" w:cs="Times New Roman"/>
          <w:sz w:val="12"/>
          <w:szCs w:val="12"/>
        </w:rPr>
      </w:pPr>
      <w:r w:rsidRPr="000973D8">
        <w:rPr>
          <w:rFonts w:ascii="Times New Roman" w:eastAsia="Calibri" w:hAnsi="Times New Roman" w:cs="Times New Roman"/>
          <w:sz w:val="12"/>
          <w:szCs w:val="12"/>
        </w:rPr>
        <w:t>2.1.6. При озеленении территории общественных пространств и объектов рекреации, в том числе с использованием крышного и вертикального озеленения, предусматриваются устройство газонов, автоматических систем полива и орошения, цветочное оформление. Обязательное цветочное оформление вводится только при условии комплексной оценки территории конкретного объекта с учетом его местоположения, рекреационной нагрузки, наличия иных близлежащих объектов озеленения и цветочного оформления.</w:t>
      </w:r>
    </w:p>
    <w:p w:rsidR="000973D8" w:rsidRPr="000973D8" w:rsidRDefault="000973D8" w:rsidP="008D6C37">
      <w:pPr>
        <w:tabs>
          <w:tab w:val="left" w:pos="284"/>
        </w:tabs>
        <w:spacing w:after="0" w:line="240" w:lineRule="auto"/>
        <w:ind w:firstLine="284"/>
        <w:jc w:val="both"/>
        <w:rPr>
          <w:rFonts w:ascii="Times New Roman" w:eastAsia="Calibri" w:hAnsi="Times New Roman" w:cs="Times New Roman"/>
          <w:sz w:val="12"/>
          <w:szCs w:val="12"/>
        </w:rPr>
      </w:pPr>
      <w:r w:rsidRPr="000973D8">
        <w:rPr>
          <w:rFonts w:ascii="Times New Roman" w:eastAsia="Calibri" w:hAnsi="Times New Roman" w:cs="Times New Roman"/>
          <w:sz w:val="12"/>
          <w:szCs w:val="12"/>
        </w:rPr>
        <w:t>2.1.7. При посадке деревьев в зонах действия теплотрасс учитывается фактор прогревания почвы в обе стороны от оси теплотрассы на расстояние: интенсивного прогревания - до 2 м, среднего - 2 - 6 м, слабого - 6 - 10 м. У теплотрасс не разрешается размещать: липу, клен, сирень, жимолость - ближе 2 м, тополь, боярышник, кизильник, дерен, лиственницу, березу - ближе 3 - 4 м.</w:t>
      </w:r>
    </w:p>
    <w:p w:rsidR="000973D8" w:rsidRPr="000973D8" w:rsidRDefault="000973D8" w:rsidP="008D6C37">
      <w:pPr>
        <w:tabs>
          <w:tab w:val="left" w:pos="284"/>
        </w:tabs>
        <w:spacing w:after="0" w:line="240" w:lineRule="auto"/>
        <w:ind w:firstLine="284"/>
        <w:jc w:val="both"/>
        <w:rPr>
          <w:rFonts w:ascii="Times New Roman" w:eastAsia="Calibri" w:hAnsi="Times New Roman" w:cs="Times New Roman"/>
          <w:sz w:val="12"/>
          <w:szCs w:val="12"/>
        </w:rPr>
      </w:pPr>
      <w:r w:rsidRPr="000973D8">
        <w:rPr>
          <w:rFonts w:ascii="Times New Roman" w:eastAsia="Calibri" w:hAnsi="Times New Roman" w:cs="Times New Roman"/>
          <w:sz w:val="12"/>
          <w:szCs w:val="12"/>
        </w:rPr>
        <w:t>2.1.8. При воздействии неблагоприятных техногенных и климатических факторов на различные территории населенных пунктов формируются защитные насаждения; при воздействии нескольких факторов необходимо выбирать ведущий по интенсивности и (или) наиболее значимый для функционального назначения территории.</w:t>
      </w:r>
    </w:p>
    <w:p w:rsidR="000973D8" w:rsidRPr="000973D8" w:rsidRDefault="000973D8" w:rsidP="008D6C37">
      <w:pPr>
        <w:tabs>
          <w:tab w:val="left" w:pos="284"/>
        </w:tabs>
        <w:spacing w:after="0" w:line="240" w:lineRule="auto"/>
        <w:ind w:firstLine="284"/>
        <w:jc w:val="both"/>
        <w:rPr>
          <w:rFonts w:ascii="Times New Roman" w:eastAsia="Calibri" w:hAnsi="Times New Roman" w:cs="Times New Roman"/>
          <w:sz w:val="12"/>
          <w:szCs w:val="12"/>
        </w:rPr>
      </w:pPr>
      <w:r w:rsidRPr="000973D8">
        <w:rPr>
          <w:rFonts w:ascii="Times New Roman" w:eastAsia="Calibri" w:hAnsi="Times New Roman" w:cs="Times New Roman"/>
          <w:sz w:val="12"/>
          <w:szCs w:val="12"/>
        </w:rPr>
        <w:t>2.1.8.1. Для защиты от ветра необходимо использовать зеленые насаждения ажурной конструкции с вертикальной сомкнутостью полога 60 - 70%.</w:t>
      </w:r>
    </w:p>
    <w:p w:rsidR="000973D8" w:rsidRPr="000973D8" w:rsidRDefault="000973D8" w:rsidP="008D6C37">
      <w:pPr>
        <w:tabs>
          <w:tab w:val="left" w:pos="284"/>
        </w:tabs>
        <w:spacing w:after="0" w:line="240" w:lineRule="auto"/>
        <w:ind w:firstLine="284"/>
        <w:jc w:val="both"/>
        <w:rPr>
          <w:rFonts w:ascii="Times New Roman" w:eastAsia="Calibri" w:hAnsi="Times New Roman" w:cs="Times New Roman"/>
          <w:sz w:val="12"/>
          <w:szCs w:val="12"/>
        </w:rPr>
      </w:pPr>
      <w:r w:rsidRPr="000973D8">
        <w:rPr>
          <w:rFonts w:ascii="Times New Roman" w:eastAsia="Calibri" w:hAnsi="Times New Roman" w:cs="Times New Roman"/>
          <w:sz w:val="12"/>
          <w:szCs w:val="12"/>
        </w:rPr>
        <w:lastRenderedPageBreak/>
        <w:t xml:space="preserve">2.1.8.2. </w:t>
      </w:r>
      <w:proofErr w:type="spellStart"/>
      <w:r w:rsidRPr="000973D8">
        <w:rPr>
          <w:rFonts w:ascii="Times New Roman" w:eastAsia="Calibri" w:hAnsi="Times New Roman" w:cs="Times New Roman"/>
          <w:sz w:val="12"/>
          <w:szCs w:val="12"/>
        </w:rPr>
        <w:t>Шумозащитные</w:t>
      </w:r>
      <w:proofErr w:type="spellEnd"/>
      <w:r w:rsidRPr="000973D8">
        <w:rPr>
          <w:rFonts w:ascii="Times New Roman" w:eastAsia="Calibri" w:hAnsi="Times New Roman" w:cs="Times New Roman"/>
          <w:sz w:val="12"/>
          <w:szCs w:val="12"/>
        </w:rPr>
        <w:t xml:space="preserve"> насаждения проектируются в виде однорядных или многорядных рядовых посадок не ниже 7 м, обеспечивая в ряду расстояния между стволами взрослых деревьев 8 - 10 м (с широкой кроной), 5 - 6 м (со средней кроной), 3 - 4 м (с узкой кроной), </w:t>
      </w:r>
      <w:proofErr w:type="spellStart"/>
      <w:r w:rsidRPr="000973D8">
        <w:rPr>
          <w:rFonts w:ascii="Times New Roman" w:eastAsia="Calibri" w:hAnsi="Times New Roman" w:cs="Times New Roman"/>
          <w:sz w:val="12"/>
          <w:szCs w:val="12"/>
        </w:rPr>
        <w:t>подкроновое</w:t>
      </w:r>
      <w:proofErr w:type="spellEnd"/>
      <w:r w:rsidRPr="000973D8">
        <w:rPr>
          <w:rFonts w:ascii="Times New Roman" w:eastAsia="Calibri" w:hAnsi="Times New Roman" w:cs="Times New Roman"/>
          <w:sz w:val="12"/>
          <w:szCs w:val="12"/>
        </w:rPr>
        <w:t xml:space="preserve"> пространство заполняется рядами кустарника. </w:t>
      </w:r>
    </w:p>
    <w:p w:rsidR="000973D8" w:rsidRPr="000973D8" w:rsidRDefault="000973D8" w:rsidP="008D6C37">
      <w:pPr>
        <w:tabs>
          <w:tab w:val="left" w:pos="284"/>
        </w:tabs>
        <w:spacing w:after="0" w:line="240" w:lineRule="auto"/>
        <w:ind w:firstLine="284"/>
        <w:jc w:val="both"/>
        <w:rPr>
          <w:rFonts w:ascii="Times New Roman" w:eastAsia="Calibri" w:hAnsi="Times New Roman" w:cs="Times New Roman"/>
          <w:sz w:val="12"/>
          <w:szCs w:val="12"/>
        </w:rPr>
      </w:pPr>
      <w:r w:rsidRPr="000973D8">
        <w:rPr>
          <w:rFonts w:ascii="Times New Roman" w:eastAsia="Calibri" w:hAnsi="Times New Roman" w:cs="Times New Roman"/>
          <w:sz w:val="12"/>
          <w:szCs w:val="12"/>
        </w:rPr>
        <w:t>2.1.8.3. В условиях высокого уровня загрязнения воздуха формируются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w:t>
      </w:r>
      <w:proofErr w:type="spellStart"/>
      <w:r w:rsidRPr="000973D8">
        <w:rPr>
          <w:rFonts w:ascii="Times New Roman" w:eastAsia="Calibri" w:hAnsi="Times New Roman" w:cs="Times New Roman"/>
          <w:sz w:val="12"/>
          <w:szCs w:val="12"/>
        </w:rPr>
        <w:t>несмыкание</w:t>
      </w:r>
      <w:proofErr w:type="spellEnd"/>
      <w:r w:rsidRPr="000973D8">
        <w:rPr>
          <w:rFonts w:ascii="Times New Roman" w:eastAsia="Calibri" w:hAnsi="Times New Roman" w:cs="Times New Roman"/>
          <w:sz w:val="12"/>
          <w:szCs w:val="12"/>
        </w:rPr>
        <w:t xml:space="preserve"> крон).</w:t>
      </w:r>
    </w:p>
    <w:p w:rsidR="000973D8" w:rsidRPr="000973D8" w:rsidRDefault="000973D8" w:rsidP="008D6C37">
      <w:pPr>
        <w:tabs>
          <w:tab w:val="left" w:pos="284"/>
        </w:tabs>
        <w:spacing w:after="0" w:line="240" w:lineRule="auto"/>
        <w:jc w:val="center"/>
        <w:rPr>
          <w:rFonts w:ascii="Times New Roman" w:eastAsia="Calibri" w:hAnsi="Times New Roman" w:cs="Times New Roman"/>
          <w:b/>
          <w:sz w:val="12"/>
          <w:szCs w:val="12"/>
        </w:rPr>
      </w:pPr>
      <w:r w:rsidRPr="000973D8">
        <w:rPr>
          <w:rFonts w:ascii="Times New Roman" w:eastAsia="Calibri" w:hAnsi="Times New Roman" w:cs="Times New Roman"/>
          <w:b/>
          <w:sz w:val="12"/>
          <w:szCs w:val="12"/>
        </w:rPr>
        <w:t>2.2. Виды покрытий</w:t>
      </w:r>
    </w:p>
    <w:p w:rsidR="000973D8" w:rsidRPr="000973D8" w:rsidRDefault="000973D8" w:rsidP="008D6C37">
      <w:pPr>
        <w:tabs>
          <w:tab w:val="left" w:pos="284"/>
        </w:tabs>
        <w:spacing w:after="0" w:line="240" w:lineRule="auto"/>
        <w:ind w:firstLine="284"/>
        <w:jc w:val="both"/>
        <w:rPr>
          <w:rFonts w:ascii="Times New Roman" w:eastAsia="Calibri" w:hAnsi="Times New Roman" w:cs="Times New Roman"/>
          <w:sz w:val="12"/>
          <w:szCs w:val="12"/>
        </w:rPr>
      </w:pPr>
      <w:r w:rsidRPr="000973D8">
        <w:rPr>
          <w:rFonts w:ascii="Times New Roman" w:eastAsia="Calibri" w:hAnsi="Times New Roman" w:cs="Times New Roman"/>
          <w:sz w:val="12"/>
          <w:szCs w:val="12"/>
        </w:rPr>
        <w:t>2.2.1. Покрытия поверхности обеспечивают на территории сельского поселения условия безопасного и комфортного передвижения, а также формируют архитектурно-художественный облик среды. Для целей благоустройства территории используют следующие виды покрытий:</w:t>
      </w:r>
    </w:p>
    <w:p w:rsidR="000973D8" w:rsidRPr="000973D8" w:rsidRDefault="000973D8" w:rsidP="008D6C37">
      <w:pPr>
        <w:tabs>
          <w:tab w:val="left" w:pos="284"/>
        </w:tabs>
        <w:spacing w:after="0" w:line="240" w:lineRule="auto"/>
        <w:ind w:firstLine="284"/>
        <w:jc w:val="both"/>
        <w:rPr>
          <w:rFonts w:ascii="Times New Roman" w:eastAsia="Calibri" w:hAnsi="Times New Roman" w:cs="Times New Roman"/>
          <w:sz w:val="12"/>
          <w:szCs w:val="12"/>
        </w:rPr>
      </w:pPr>
      <w:r w:rsidRPr="000973D8">
        <w:rPr>
          <w:rFonts w:ascii="Times New Roman" w:eastAsia="Calibri" w:hAnsi="Times New Roman" w:cs="Times New Roman"/>
          <w:sz w:val="12"/>
          <w:szCs w:val="12"/>
        </w:rPr>
        <w:t xml:space="preserve">- твердые (капитальные) - монолитные или сборные, выполняемые из асфальтобетона, </w:t>
      </w:r>
      <w:proofErr w:type="spellStart"/>
      <w:r w:rsidRPr="000973D8">
        <w:rPr>
          <w:rFonts w:ascii="Times New Roman" w:eastAsia="Calibri" w:hAnsi="Times New Roman" w:cs="Times New Roman"/>
          <w:sz w:val="12"/>
          <w:szCs w:val="12"/>
        </w:rPr>
        <w:t>цементобетона</w:t>
      </w:r>
      <w:proofErr w:type="spellEnd"/>
      <w:r w:rsidRPr="000973D8">
        <w:rPr>
          <w:rFonts w:ascii="Times New Roman" w:eastAsia="Calibri" w:hAnsi="Times New Roman" w:cs="Times New Roman"/>
          <w:sz w:val="12"/>
          <w:szCs w:val="12"/>
        </w:rPr>
        <w:t>, природного камня и т.п. материалов;</w:t>
      </w:r>
    </w:p>
    <w:p w:rsidR="000973D8" w:rsidRPr="000973D8" w:rsidRDefault="000973D8" w:rsidP="008D6C37">
      <w:pPr>
        <w:tabs>
          <w:tab w:val="left" w:pos="284"/>
        </w:tabs>
        <w:spacing w:after="0" w:line="240" w:lineRule="auto"/>
        <w:ind w:firstLine="284"/>
        <w:jc w:val="both"/>
        <w:rPr>
          <w:rFonts w:ascii="Times New Roman" w:eastAsia="Calibri" w:hAnsi="Times New Roman" w:cs="Times New Roman"/>
          <w:sz w:val="12"/>
          <w:szCs w:val="12"/>
        </w:rPr>
      </w:pPr>
      <w:r w:rsidRPr="000973D8">
        <w:rPr>
          <w:rFonts w:ascii="Times New Roman" w:eastAsia="Calibri" w:hAnsi="Times New Roman" w:cs="Times New Roman"/>
          <w:sz w:val="12"/>
          <w:szCs w:val="12"/>
        </w:rPr>
        <w:t>- мягкие (некапитальные) - выполняемые из природных или искусственных сыпучих материалов (песок, щебень, гранитные высевки, керамзит, резиновая крошка и др.), находящихся в естественном состоянии, сухих смесях, уплотненных или укрепленных вяжущими;</w:t>
      </w:r>
    </w:p>
    <w:p w:rsidR="000973D8" w:rsidRPr="000973D8" w:rsidRDefault="000973D8" w:rsidP="008D6C37">
      <w:pPr>
        <w:tabs>
          <w:tab w:val="left" w:pos="284"/>
        </w:tabs>
        <w:spacing w:after="0" w:line="240" w:lineRule="auto"/>
        <w:ind w:firstLine="284"/>
        <w:jc w:val="both"/>
        <w:rPr>
          <w:rFonts w:ascii="Times New Roman" w:eastAsia="Calibri" w:hAnsi="Times New Roman" w:cs="Times New Roman"/>
          <w:sz w:val="12"/>
          <w:szCs w:val="12"/>
        </w:rPr>
      </w:pPr>
      <w:r w:rsidRPr="000973D8">
        <w:rPr>
          <w:rFonts w:ascii="Times New Roman" w:eastAsia="Calibri" w:hAnsi="Times New Roman" w:cs="Times New Roman"/>
          <w:sz w:val="12"/>
          <w:szCs w:val="12"/>
        </w:rPr>
        <w:t>- газонные, выполняемые по специальным технологиям подготовки и посадки травяного покрова;</w:t>
      </w:r>
    </w:p>
    <w:p w:rsidR="000973D8" w:rsidRPr="000973D8" w:rsidRDefault="000973D8" w:rsidP="008D6C37">
      <w:pPr>
        <w:tabs>
          <w:tab w:val="left" w:pos="284"/>
        </w:tabs>
        <w:spacing w:after="0" w:line="240" w:lineRule="auto"/>
        <w:ind w:firstLine="284"/>
        <w:jc w:val="both"/>
        <w:rPr>
          <w:rFonts w:ascii="Times New Roman" w:eastAsia="Calibri" w:hAnsi="Times New Roman" w:cs="Times New Roman"/>
          <w:sz w:val="12"/>
          <w:szCs w:val="12"/>
        </w:rPr>
      </w:pPr>
      <w:r w:rsidRPr="000973D8">
        <w:rPr>
          <w:rFonts w:ascii="Times New Roman" w:eastAsia="Calibri" w:hAnsi="Times New Roman" w:cs="Times New Roman"/>
          <w:sz w:val="12"/>
          <w:szCs w:val="12"/>
        </w:rPr>
        <w:t>- комбинированные, представляющие сочетания покрытий, указанных выше (например, плитка, утопленная в газон и т.п.).</w:t>
      </w:r>
    </w:p>
    <w:p w:rsidR="000973D8" w:rsidRPr="000973D8" w:rsidRDefault="000973D8" w:rsidP="008D6C37">
      <w:pPr>
        <w:tabs>
          <w:tab w:val="left" w:pos="284"/>
        </w:tabs>
        <w:spacing w:after="0" w:line="240" w:lineRule="auto"/>
        <w:jc w:val="center"/>
        <w:rPr>
          <w:rFonts w:ascii="Times New Roman" w:eastAsia="Calibri" w:hAnsi="Times New Roman" w:cs="Times New Roman"/>
          <w:b/>
          <w:sz w:val="12"/>
          <w:szCs w:val="12"/>
        </w:rPr>
      </w:pPr>
      <w:r w:rsidRPr="000973D8">
        <w:rPr>
          <w:rFonts w:ascii="Times New Roman" w:eastAsia="Calibri" w:hAnsi="Times New Roman" w:cs="Times New Roman"/>
          <w:b/>
          <w:sz w:val="12"/>
          <w:szCs w:val="12"/>
        </w:rPr>
        <w:t>2.3. Ограждения</w:t>
      </w:r>
    </w:p>
    <w:p w:rsidR="000973D8" w:rsidRPr="000973D8" w:rsidRDefault="000973D8" w:rsidP="008D6C37">
      <w:pPr>
        <w:tabs>
          <w:tab w:val="left" w:pos="284"/>
        </w:tabs>
        <w:spacing w:after="0" w:line="240" w:lineRule="auto"/>
        <w:ind w:firstLine="284"/>
        <w:jc w:val="both"/>
        <w:rPr>
          <w:rFonts w:ascii="Times New Roman" w:eastAsia="Calibri" w:hAnsi="Times New Roman" w:cs="Times New Roman"/>
          <w:sz w:val="12"/>
          <w:szCs w:val="12"/>
        </w:rPr>
      </w:pPr>
      <w:r w:rsidRPr="000973D8">
        <w:rPr>
          <w:rFonts w:ascii="Times New Roman" w:eastAsia="Calibri" w:hAnsi="Times New Roman" w:cs="Times New Roman"/>
          <w:sz w:val="12"/>
          <w:szCs w:val="12"/>
        </w:rPr>
        <w:t xml:space="preserve"> 2.3.1. В целях благоустройства на территории сельского поселения применяются различные видов ограждений, которые различаются: по назначению (декоративные, защитные, их сочетание), высоте (низкие - 0,3 - 1,0 м, средние - 1,1 - 1,7 м, высокие - 1,8 - 3,0 м), виду материала (металлические, железобетонные и др.), степени проницаемости для взгляда (прозрачные, глухие), степени стационарности (постоянные, временные, передвижные).</w:t>
      </w:r>
    </w:p>
    <w:p w:rsidR="000973D8" w:rsidRPr="000973D8" w:rsidRDefault="000973D8" w:rsidP="008D6C37">
      <w:pPr>
        <w:tabs>
          <w:tab w:val="left" w:pos="284"/>
        </w:tabs>
        <w:spacing w:after="0" w:line="240" w:lineRule="auto"/>
        <w:ind w:firstLine="284"/>
        <w:jc w:val="both"/>
        <w:rPr>
          <w:rFonts w:ascii="Times New Roman" w:eastAsia="Calibri" w:hAnsi="Times New Roman" w:cs="Times New Roman"/>
          <w:sz w:val="12"/>
          <w:szCs w:val="12"/>
        </w:rPr>
      </w:pPr>
      <w:r w:rsidRPr="000973D8">
        <w:rPr>
          <w:rFonts w:ascii="Times New Roman" w:eastAsia="Calibri" w:hAnsi="Times New Roman" w:cs="Times New Roman"/>
          <w:sz w:val="12"/>
          <w:szCs w:val="12"/>
        </w:rPr>
        <w:t>2.3.2. Проектирование производится в зависимости от их местоположения и назначения согласно ГОСТам, каталогам сертифицированных изделий, проектам индивидуального проектирования.</w:t>
      </w:r>
    </w:p>
    <w:p w:rsidR="000973D8" w:rsidRPr="000973D8" w:rsidRDefault="000973D8" w:rsidP="008D6C37">
      <w:pPr>
        <w:tabs>
          <w:tab w:val="left" w:pos="284"/>
        </w:tabs>
        <w:spacing w:after="0" w:line="240" w:lineRule="auto"/>
        <w:ind w:firstLine="284"/>
        <w:jc w:val="both"/>
        <w:rPr>
          <w:rFonts w:ascii="Times New Roman" w:eastAsia="Calibri" w:hAnsi="Times New Roman" w:cs="Times New Roman"/>
          <w:sz w:val="12"/>
          <w:szCs w:val="12"/>
        </w:rPr>
      </w:pPr>
      <w:r w:rsidRPr="000973D8">
        <w:rPr>
          <w:rFonts w:ascii="Times New Roman" w:eastAsia="Calibri" w:hAnsi="Times New Roman" w:cs="Times New Roman"/>
          <w:sz w:val="12"/>
          <w:szCs w:val="12"/>
        </w:rPr>
        <w:t xml:space="preserve">2.3.2.1. На территориях общественного, рекреационного назначения запрещается проектирование глухих и железобетонных ограждений. </w:t>
      </w:r>
    </w:p>
    <w:p w:rsidR="000973D8" w:rsidRPr="000973D8" w:rsidRDefault="000973D8" w:rsidP="008D6C37">
      <w:pPr>
        <w:tabs>
          <w:tab w:val="left" w:pos="284"/>
        </w:tabs>
        <w:spacing w:after="0" w:line="240" w:lineRule="auto"/>
        <w:jc w:val="center"/>
        <w:rPr>
          <w:rFonts w:ascii="Times New Roman" w:eastAsia="Calibri" w:hAnsi="Times New Roman" w:cs="Times New Roman"/>
          <w:b/>
          <w:sz w:val="12"/>
          <w:szCs w:val="12"/>
        </w:rPr>
      </w:pPr>
      <w:r w:rsidRPr="000973D8">
        <w:rPr>
          <w:rFonts w:ascii="Times New Roman" w:eastAsia="Calibri" w:hAnsi="Times New Roman" w:cs="Times New Roman"/>
          <w:b/>
          <w:sz w:val="12"/>
          <w:szCs w:val="12"/>
        </w:rPr>
        <w:t>2.4. Малые архитектурные формы и устройства для оформления озеленения</w:t>
      </w:r>
    </w:p>
    <w:p w:rsidR="000973D8" w:rsidRPr="000973D8" w:rsidRDefault="000973D8" w:rsidP="008D6C37">
      <w:pPr>
        <w:tabs>
          <w:tab w:val="left" w:pos="284"/>
        </w:tabs>
        <w:spacing w:after="0" w:line="240" w:lineRule="auto"/>
        <w:ind w:firstLine="284"/>
        <w:jc w:val="both"/>
        <w:rPr>
          <w:rFonts w:ascii="Times New Roman" w:eastAsia="Calibri" w:hAnsi="Times New Roman" w:cs="Times New Roman"/>
          <w:sz w:val="12"/>
          <w:szCs w:val="12"/>
        </w:rPr>
      </w:pPr>
      <w:r w:rsidRPr="000973D8">
        <w:rPr>
          <w:rFonts w:ascii="Times New Roman" w:eastAsia="Calibri" w:hAnsi="Times New Roman" w:cs="Times New Roman"/>
          <w:sz w:val="12"/>
          <w:szCs w:val="12"/>
        </w:rPr>
        <w:t xml:space="preserve">2.4.1. К малым архитектурным формам (МАФ) относятся: элементы монументально-декоративного оформления, устройства для оформления мобильного и вертикального озеленения, водные устройства, мебель сельского поселения, коммунально-бытовое и техническое оборудование на территории сельского поселения. </w:t>
      </w:r>
    </w:p>
    <w:p w:rsidR="000973D8" w:rsidRPr="000973D8" w:rsidRDefault="000973D8" w:rsidP="008D6C37">
      <w:pPr>
        <w:tabs>
          <w:tab w:val="left" w:pos="284"/>
        </w:tabs>
        <w:spacing w:after="0" w:line="240" w:lineRule="auto"/>
        <w:ind w:firstLine="284"/>
        <w:jc w:val="both"/>
        <w:rPr>
          <w:rFonts w:ascii="Times New Roman" w:eastAsia="Calibri" w:hAnsi="Times New Roman" w:cs="Times New Roman"/>
          <w:sz w:val="12"/>
          <w:szCs w:val="12"/>
        </w:rPr>
      </w:pPr>
      <w:r w:rsidRPr="000973D8">
        <w:rPr>
          <w:rFonts w:ascii="Times New Roman" w:eastAsia="Calibri" w:hAnsi="Times New Roman" w:cs="Times New Roman"/>
          <w:sz w:val="12"/>
          <w:szCs w:val="12"/>
        </w:rPr>
        <w:t xml:space="preserve">2.4.2. Устройства для оформления озеленения. Для оформления мобильного и вертикального озеленения применяются следующие виды устройств: трельяжи, шпалеры, </w:t>
      </w:r>
      <w:proofErr w:type="spellStart"/>
      <w:r w:rsidRPr="000973D8">
        <w:rPr>
          <w:rFonts w:ascii="Times New Roman" w:eastAsia="Calibri" w:hAnsi="Times New Roman" w:cs="Times New Roman"/>
          <w:sz w:val="12"/>
          <w:szCs w:val="12"/>
        </w:rPr>
        <w:t>перголы</w:t>
      </w:r>
      <w:proofErr w:type="spellEnd"/>
      <w:r w:rsidRPr="000973D8">
        <w:rPr>
          <w:rFonts w:ascii="Times New Roman" w:eastAsia="Calibri" w:hAnsi="Times New Roman" w:cs="Times New Roman"/>
          <w:sz w:val="12"/>
          <w:szCs w:val="12"/>
        </w:rPr>
        <w:t xml:space="preserve">, цветочницы, вазоны. Трельяж и шпалера - легкие деревянные или металлические конструкции в виде решетки для озеленения вьющимися или опирающимися растениями, используются для организации уголков тихого отдыха, укрытия от солнца, ограждения площадок, технических устройств и сооружений. </w:t>
      </w:r>
      <w:proofErr w:type="spellStart"/>
      <w:r w:rsidRPr="000973D8">
        <w:rPr>
          <w:rFonts w:ascii="Times New Roman" w:eastAsia="Calibri" w:hAnsi="Times New Roman" w:cs="Times New Roman"/>
          <w:sz w:val="12"/>
          <w:szCs w:val="12"/>
        </w:rPr>
        <w:t>Пергола</w:t>
      </w:r>
      <w:proofErr w:type="spellEnd"/>
      <w:r w:rsidRPr="000973D8">
        <w:rPr>
          <w:rFonts w:ascii="Times New Roman" w:eastAsia="Calibri" w:hAnsi="Times New Roman" w:cs="Times New Roman"/>
          <w:sz w:val="12"/>
          <w:szCs w:val="12"/>
        </w:rPr>
        <w:t xml:space="preserve"> - легкое решетчатое сооружение из дерева или металла в виде беседки, галереи или навеса, используется как "зеленый тоннель", переход между площадками или архитектурными объектами. Цветочницы, вазоны - небольшие емкости с растительным грунтом, в которые высаживаются цветочные растения.</w:t>
      </w:r>
    </w:p>
    <w:p w:rsidR="000973D8" w:rsidRPr="000973D8" w:rsidRDefault="000973D8" w:rsidP="008D6C37">
      <w:pPr>
        <w:tabs>
          <w:tab w:val="left" w:pos="284"/>
        </w:tabs>
        <w:spacing w:after="0" w:line="240" w:lineRule="auto"/>
        <w:jc w:val="center"/>
        <w:rPr>
          <w:rFonts w:ascii="Times New Roman" w:eastAsia="Calibri" w:hAnsi="Times New Roman" w:cs="Times New Roman"/>
          <w:b/>
          <w:sz w:val="12"/>
          <w:szCs w:val="12"/>
        </w:rPr>
      </w:pPr>
      <w:r w:rsidRPr="000973D8">
        <w:rPr>
          <w:rFonts w:ascii="Times New Roman" w:eastAsia="Calibri" w:hAnsi="Times New Roman" w:cs="Times New Roman"/>
          <w:b/>
          <w:sz w:val="12"/>
          <w:szCs w:val="12"/>
        </w:rPr>
        <w:t>2.5. Водные устройства</w:t>
      </w:r>
    </w:p>
    <w:p w:rsidR="000973D8" w:rsidRPr="000973D8" w:rsidRDefault="000973D8" w:rsidP="008D6C37">
      <w:pPr>
        <w:tabs>
          <w:tab w:val="left" w:pos="284"/>
        </w:tabs>
        <w:spacing w:after="0" w:line="240" w:lineRule="auto"/>
        <w:ind w:firstLine="284"/>
        <w:jc w:val="both"/>
        <w:rPr>
          <w:rFonts w:ascii="Times New Roman" w:eastAsia="Calibri" w:hAnsi="Times New Roman" w:cs="Times New Roman"/>
          <w:sz w:val="12"/>
          <w:szCs w:val="12"/>
        </w:rPr>
      </w:pPr>
      <w:r w:rsidRPr="000973D8">
        <w:rPr>
          <w:rFonts w:ascii="Times New Roman" w:eastAsia="Calibri" w:hAnsi="Times New Roman" w:cs="Times New Roman"/>
          <w:sz w:val="12"/>
          <w:szCs w:val="12"/>
        </w:rPr>
        <w:t xml:space="preserve">2.5.1. К водным устройствам относятся фонтаны, декоративные водоемы. Водные устройства выполняют декоративно-эстетическую функцию, улучшают микроклимат, воздушную и акустическую среду. </w:t>
      </w:r>
    </w:p>
    <w:p w:rsidR="000973D8" w:rsidRPr="000973D8" w:rsidRDefault="000973D8" w:rsidP="008D6C37">
      <w:pPr>
        <w:tabs>
          <w:tab w:val="left" w:pos="284"/>
        </w:tabs>
        <w:spacing w:after="0" w:line="240" w:lineRule="auto"/>
        <w:ind w:firstLine="284"/>
        <w:jc w:val="both"/>
        <w:rPr>
          <w:rFonts w:ascii="Times New Roman" w:eastAsia="Calibri" w:hAnsi="Times New Roman" w:cs="Times New Roman"/>
          <w:sz w:val="12"/>
          <w:szCs w:val="12"/>
        </w:rPr>
      </w:pPr>
      <w:r w:rsidRPr="000973D8">
        <w:rPr>
          <w:rFonts w:ascii="Times New Roman" w:eastAsia="Calibri" w:hAnsi="Times New Roman" w:cs="Times New Roman"/>
          <w:sz w:val="12"/>
          <w:szCs w:val="12"/>
        </w:rPr>
        <w:t>2.5.2. Фонтаны проектируются на основании индивидуальных проектных разработок.</w:t>
      </w:r>
    </w:p>
    <w:p w:rsidR="000973D8" w:rsidRPr="000973D8" w:rsidRDefault="000973D8" w:rsidP="008D6C37">
      <w:pPr>
        <w:tabs>
          <w:tab w:val="left" w:pos="284"/>
        </w:tabs>
        <w:spacing w:after="0" w:line="240" w:lineRule="auto"/>
        <w:jc w:val="center"/>
        <w:rPr>
          <w:rFonts w:ascii="Times New Roman" w:eastAsia="Calibri" w:hAnsi="Times New Roman" w:cs="Times New Roman"/>
          <w:b/>
          <w:sz w:val="12"/>
          <w:szCs w:val="12"/>
        </w:rPr>
      </w:pPr>
      <w:r w:rsidRPr="000973D8">
        <w:rPr>
          <w:rFonts w:ascii="Times New Roman" w:eastAsia="Calibri" w:hAnsi="Times New Roman" w:cs="Times New Roman"/>
          <w:b/>
          <w:sz w:val="12"/>
          <w:szCs w:val="12"/>
        </w:rPr>
        <w:t>2.6. Мебель сельского поселения</w:t>
      </w:r>
    </w:p>
    <w:p w:rsidR="000973D8" w:rsidRPr="000973D8" w:rsidRDefault="000973D8" w:rsidP="008D6C37">
      <w:pPr>
        <w:tabs>
          <w:tab w:val="left" w:pos="284"/>
        </w:tabs>
        <w:spacing w:after="0" w:line="240" w:lineRule="auto"/>
        <w:ind w:firstLine="284"/>
        <w:jc w:val="both"/>
        <w:rPr>
          <w:rFonts w:ascii="Times New Roman" w:eastAsia="Calibri" w:hAnsi="Times New Roman" w:cs="Times New Roman"/>
          <w:sz w:val="12"/>
          <w:szCs w:val="12"/>
        </w:rPr>
      </w:pPr>
      <w:r w:rsidRPr="000973D8">
        <w:rPr>
          <w:rFonts w:ascii="Times New Roman" w:eastAsia="Calibri" w:hAnsi="Times New Roman" w:cs="Times New Roman"/>
          <w:sz w:val="12"/>
          <w:szCs w:val="12"/>
        </w:rPr>
        <w:t>2.6.1. К мебели сельского поселения относятся: различные виды скамей отдыха, размещаемые на территории общественных пространств, рекреаций и дворов; скамей и столов - на площадках для настольных игр, летних кафе и др.</w:t>
      </w:r>
    </w:p>
    <w:p w:rsidR="000973D8" w:rsidRPr="000973D8" w:rsidRDefault="000973D8" w:rsidP="008D6C37">
      <w:pPr>
        <w:tabs>
          <w:tab w:val="left" w:pos="284"/>
        </w:tabs>
        <w:spacing w:after="0" w:line="240" w:lineRule="auto"/>
        <w:ind w:firstLine="284"/>
        <w:jc w:val="both"/>
        <w:rPr>
          <w:rFonts w:ascii="Times New Roman" w:eastAsia="Calibri" w:hAnsi="Times New Roman" w:cs="Times New Roman"/>
          <w:sz w:val="12"/>
          <w:szCs w:val="12"/>
        </w:rPr>
      </w:pPr>
      <w:r w:rsidRPr="000973D8">
        <w:rPr>
          <w:rFonts w:ascii="Times New Roman" w:eastAsia="Calibri" w:hAnsi="Times New Roman" w:cs="Times New Roman"/>
          <w:sz w:val="12"/>
          <w:szCs w:val="12"/>
        </w:rPr>
        <w:t>2.6.1.1. Установка скамей предусматривается на твердые виды покрытия или фундамент. В зонах отдыха, детских площадках допускается установка скамей на мягкие виды покрытия. При наличии фундамента его части выполняются не выступающими над поверхностью земли. Высота скамьи для отдыха взрослого человека от уровня покрытия до плоскости сидения принимается в пределах 420 - 480 мм. Поверхности скамьи для отдыха выполняются из дерева, с различными видами водоустойчивой обработки (предпочтительно - пропиткой).</w:t>
      </w:r>
    </w:p>
    <w:p w:rsidR="000973D8" w:rsidRPr="000973D8" w:rsidRDefault="000973D8" w:rsidP="008D6C37">
      <w:pPr>
        <w:tabs>
          <w:tab w:val="left" w:pos="284"/>
        </w:tabs>
        <w:spacing w:after="0" w:line="240" w:lineRule="auto"/>
        <w:ind w:firstLine="284"/>
        <w:jc w:val="both"/>
        <w:rPr>
          <w:rFonts w:ascii="Times New Roman" w:eastAsia="Calibri" w:hAnsi="Times New Roman" w:cs="Times New Roman"/>
          <w:sz w:val="12"/>
          <w:szCs w:val="12"/>
        </w:rPr>
      </w:pPr>
      <w:r w:rsidRPr="000973D8">
        <w:rPr>
          <w:rFonts w:ascii="Times New Roman" w:eastAsia="Calibri" w:hAnsi="Times New Roman" w:cs="Times New Roman"/>
          <w:sz w:val="12"/>
          <w:szCs w:val="12"/>
        </w:rPr>
        <w:t>2.6.1.2. Количество размещаемой мебели сельского поселения устанавливается в зависимости от функционального назначения территории и количества посетителей на этой территории.</w:t>
      </w:r>
    </w:p>
    <w:p w:rsidR="000973D8" w:rsidRPr="000973D8" w:rsidRDefault="000973D8" w:rsidP="008D6C37">
      <w:pPr>
        <w:tabs>
          <w:tab w:val="left" w:pos="284"/>
        </w:tabs>
        <w:spacing w:after="0" w:line="240" w:lineRule="auto"/>
        <w:jc w:val="center"/>
        <w:rPr>
          <w:rFonts w:ascii="Times New Roman" w:eastAsia="Calibri" w:hAnsi="Times New Roman" w:cs="Times New Roman"/>
          <w:b/>
          <w:sz w:val="12"/>
          <w:szCs w:val="12"/>
        </w:rPr>
      </w:pPr>
      <w:r w:rsidRPr="000973D8">
        <w:rPr>
          <w:rFonts w:ascii="Times New Roman" w:eastAsia="Calibri" w:hAnsi="Times New Roman" w:cs="Times New Roman"/>
          <w:b/>
          <w:sz w:val="12"/>
          <w:szCs w:val="12"/>
        </w:rPr>
        <w:t>2.7. Уличное коммунально-бытовое оборудование</w:t>
      </w:r>
    </w:p>
    <w:p w:rsidR="000973D8" w:rsidRPr="000973D8" w:rsidRDefault="000973D8" w:rsidP="008D6C37">
      <w:pPr>
        <w:tabs>
          <w:tab w:val="left" w:pos="284"/>
        </w:tabs>
        <w:spacing w:after="0" w:line="240" w:lineRule="auto"/>
        <w:ind w:firstLine="284"/>
        <w:jc w:val="both"/>
        <w:rPr>
          <w:rFonts w:ascii="Times New Roman" w:eastAsia="Calibri" w:hAnsi="Times New Roman" w:cs="Times New Roman"/>
          <w:sz w:val="12"/>
          <w:szCs w:val="12"/>
        </w:rPr>
      </w:pPr>
      <w:r w:rsidRPr="000973D8">
        <w:rPr>
          <w:rFonts w:ascii="Times New Roman" w:eastAsia="Calibri" w:hAnsi="Times New Roman" w:cs="Times New Roman"/>
          <w:sz w:val="12"/>
          <w:szCs w:val="12"/>
        </w:rPr>
        <w:t xml:space="preserve">2.7.1. Уличное коммунально-бытовое оборудование обычно представлено различными видами мусоросборников - контейнеров и урн. Основными требованиями при выборе того или иного вида коммунально-бытового оборудования являются: </w:t>
      </w:r>
      <w:proofErr w:type="spellStart"/>
      <w:r w:rsidRPr="000973D8">
        <w:rPr>
          <w:rFonts w:ascii="Times New Roman" w:eastAsia="Calibri" w:hAnsi="Times New Roman" w:cs="Times New Roman"/>
          <w:sz w:val="12"/>
          <w:szCs w:val="12"/>
        </w:rPr>
        <w:t>экологичность</w:t>
      </w:r>
      <w:proofErr w:type="spellEnd"/>
      <w:r w:rsidRPr="000973D8">
        <w:rPr>
          <w:rFonts w:ascii="Times New Roman" w:eastAsia="Calibri" w:hAnsi="Times New Roman" w:cs="Times New Roman"/>
          <w:sz w:val="12"/>
          <w:szCs w:val="12"/>
        </w:rPr>
        <w:t>, безопасность (отсутствие острых углов), удобство в пользовании, легкость очистки, привлекательный внешний вид.</w:t>
      </w:r>
    </w:p>
    <w:p w:rsidR="000973D8" w:rsidRPr="000973D8" w:rsidRDefault="000973D8" w:rsidP="008D6C37">
      <w:pPr>
        <w:tabs>
          <w:tab w:val="left" w:pos="284"/>
        </w:tabs>
        <w:spacing w:after="0" w:line="240" w:lineRule="auto"/>
        <w:ind w:firstLine="284"/>
        <w:jc w:val="both"/>
        <w:rPr>
          <w:rFonts w:ascii="Times New Roman" w:eastAsia="Calibri" w:hAnsi="Times New Roman" w:cs="Times New Roman"/>
          <w:sz w:val="12"/>
          <w:szCs w:val="12"/>
        </w:rPr>
      </w:pPr>
      <w:r w:rsidRPr="000973D8">
        <w:rPr>
          <w:rFonts w:ascii="Times New Roman" w:eastAsia="Calibri" w:hAnsi="Times New Roman" w:cs="Times New Roman"/>
          <w:sz w:val="12"/>
          <w:szCs w:val="12"/>
        </w:rPr>
        <w:t>2.7.1.1. Для сбора бытового мусора на улицах, площадях, объектах рекреации применяются малогабаритные (малые) контейнеры (менее 1,0 куб. м) и (или) урны, устанавливаются у входов: в объекты торговли и общественного питания, другие учреждения общественного назначения, жилые дома и сооружения транспорта (автостанции). Кроме того, урны устанавливаются на остановках общественного транспорта. Во всех случаях следует предусматривать расстановку, не мешающую передвижению пешеходов, проезду инвалидных и детских колясок.</w:t>
      </w:r>
    </w:p>
    <w:p w:rsidR="000973D8" w:rsidRPr="000973D8" w:rsidRDefault="000973D8" w:rsidP="008D6C37">
      <w:pPr>
        <w:tabs>
          <w:tab w:val="left" w:pos="284"/>
        </w:tabs>
        <w:spacing w:after="0" w:line="240" w:lineRule="auto"/>
        <w:jc w:val="center"/>
        <w:rPr>
          <w:rFonts w:ascii="Times New Roman" w:eastAsia="Calibri" w:hAnsi="Times New Roman" w:cs="Times New Roman"/>
          <w:b/>
          <w:sz w:val="12"/>
          <w:szCs w:val="12"/>
        </w:rPr>
      </w:pPr>
      <w:r w:rsidRPr="000973D8">
        <w:rPr>
          <w:rFonts w:ascii="Times New Roman" w:eastAsia="Calibri" w:hAnsi="Times New Roman" w:cs="Times New Roman"/>
          <w:b/>
          <w:sz w:val="12"/>
          <w:szCs w:val="12"/>
        </w:rPr>
        <w:t>2.8. Игровое и спортивное оборудование</w:t>
      </w:r>
    </w:p>
    <w:p w:rsidR="000973D8" w:rsidRPr="000973D8" w:rsidRDefault="000973D8" w:rsidP="008D6C37">
      <w:pPr>
        <w:tabs>
          <w:tab w:val="left" w:pos="284"/>
        </w:tabs>
        <w:spacing w:after="0" w:line="240" w:lineRule="auto"/>
        <w:ind w:firstLine="284"/>
        <w:jc w:val="both"/>
        <w:rPr>
          <w:rFonts w:ascii="Times New Roman" w:eastAsia="Calibri" w:hAnsi="Times New Roman" w:cs="Times New Roman"/>
          <w:sz w:val="12"/>
          <w:szCs w:val="12"/>
        </w:rPr>
      </w:pPr>
      <w:r w:rsidRPr="000973D8">
        <w:rPr>
          <w:rFonts w:ascii="Times New Roman" w:eastAsia="Calibri" w:hAnsi="Times New Roman" w:cs="Times New Roman"/>
          <w:sz w:val="12"/>
          <w:szCs w:val="12"/>
        </w:rPr>
        <w:t xml:space="preserve">2.8.1. Игровое и спортивное оборудование на территории сельского поселения представлено игровыми, физкультурно-оздоровительными устройствами, сооружениями и (или) их комплексами. </w:t>
      </w:r>
    </w:p>
    <w:p w:rsidR="000973D8" w:rsidRPr="000973D8" w:rsidRDefault="000973D8" w:rsidP="008D6C37">
      <w:pPr>
        <w:tabs>
          <w:tab w:val="left" w:pos="284"/>
        </w:tabs>
        <w:spacing w:after="0" w:line="240" w:lineRule="auto"/>
        <w:ind w:firstLine="284"/>
        <w:jc w:val="both"/>
        <w:rPr>
          <w:rFonts w:ascii="Times New Roman" w:eastAsia="Calibri" w:hAnsi="Times New Roman" w:cs="Times New Roman"/>
          <w:sz w:val="12"/>
          <w:szCs w:val="12"/>
        </w:rPr>
      </w:pPr>
      <w:r w:rsidRPr="000973D8">
        <w:rPr>
          <w:rFonts w:ascii="Times New Roman" w:eastAsia="Calibri" w:hAnsi="Times New Roman" w:cs="Times New Roman"/>
          <w:sz w:val="12"/>
          <w:szCs w:val="12"/>
        </w:rPr>
        <w:t xml:space="preserve">2.8.2. Игровое оборудование должно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 </w:t>
      </w:r>
    </w:p>
    <w:p w:rsidR="000973D8" w:rsidRPr="000973D8" w:rsidRDefault="000973D8" w:rsidP="008D6C37">
      <w:pPr>
        <w:tabs>
          <w:tab w:val="left" w:pos="284"/>
        </w:tabs>
        <w:spacing w:after="0" w:line="240" w:lineRule="auto"/>
        <w:ind w:firstLine="284"/>
        <w:jc w:val="both"/>
        <w:rPr>
          <w:rFonts w:ascii="Times New Roman" w:eastAsia="Calibri" w:hAnsi="Times New Roman" w:cs="Times New Roman"/>
          <w:sz w:val="12"/>
          <w:szCs w:val="12"/>
        </w:rPr>
      </w:pPr>
      <w:r w:rsidRPr="000973D8">
        <w:rPr>
          <w:rFonts w:ascii="Times New Roman" w:eastAsia="Calibri" w:hAnsi="Times New Roman" w:cs="Times New Roman"/>
          <w:sz w:val="12"/>
          <w:szCs w:val="12"/>
        </w:rPr>
        <w:t>2.8.3. К материалу игрового оборудования и условиям его обработки предъявляются следующие требования:</w:t>
      </w:r>
    </w:p>
    <w:p w:rsidR="000973D8" w:rsidRPr="000973D8" w:rsidRDefault="000973D8" w:rsidP="008D6C37">
      <w:pPr>
        <w:tabs>
          <w:tab w:val="left" w:pos="284"/>
        </w:tabs>
        <w:spacing w:after="0" w:line="240" w:lineRule="auto"/>
        <w:ind w:firstLine="284"/>
        <w:jc w:val="both"/>
        <w:rPr>
          <w:rFonts w:ascii="Times New Roman" w:eastAsia="Calibri" w:hAnsi="Times New Roman" w:cs="Times New Roman"/>
          <w:sz w:val="12"/>
          <w:szCs w:val="12"/>
        </w:rPr>
      </w:pPr>
      <w:r w:rsidRPr="000973D8">
        <w:rPr>
          <w:rFonts w:ascii="Times New Roman" w:eastAsia="Calibri" w:hAnsi="Times New Roman" w:cs="Times New Roman"/>
          <w:sz w:val="12"/>
          <w:szCs w:val="12"/>
        </w:rPr>
        <w:t>- деревянное оборудование выполненное из твердых пород дерева со специальной обработкой, предотвращающей гниение, усыхание, возгорание, сколы; отполированное, острые углы закруглены;</w:t>
      </w:r>
    </w:p>
    <w:p w:rsidR="000973D8" w:rsidRPr="000973D8" w:rsidRDefault="000973D8" w:rsidP="008D6C37">
      <w:pPr>
        <w:tabs>
          <w:tab w:val="left" w:pos="284"/>
        </w:tabs>
        <w:spacing w:after="0" w:line="240" w:lineRule="auto"/>
        <w:ind w:firstLine="284"/>
        <w:jc w:val="both"/>
        <w:rPr>
          <w:rFonts w:ascii="Times New Roman" w:eastAsia="Calibri" w:hAnsi="Times New Roman" w:cs="Times New Roman"/>
          <w:sz w:val="12"/>
          <w:szCs w:val="12"/>
        </w:rPr>
      </w:pPr>
      <w:r w:rsidRPr="000973D8">
        <w:rPr>
          <w:rFonts w:ascii="Times New Roman" w:eastAsia="Calibri" w:hAnsi="Times New Roman" w:cs="Times New Roman"/>
          <w:sz w:val="12"/>
          <w:szCs w:val="12"/>
        </w:rPr>
        <w:t xml:space="preserve">- металл следует применять преимущественно для несущих конструкций оборудования, иметь надежные соединения и соответствующую обработку (влагостойкая покраска, антикоррозийное покрытие); рекомендуется применять </w:t>
      </w:r>
      <w:proofErr w:type="spellStart"/>
      <w:r w:rsidRPr="000973D8">
        <w:rPr>
          <w:rFonts w:ascii="Times New Roman" w:eastAsia="Calibri" w:hAnsi="Times New Roman" w:cs="Times New Roman"/>
          <w:sz w:val="12"/>
          <w:szCs w:val="12"/>
        </w:rPr>
        <w:t>металлопластик</w:t>
      </w:r>
      <w:proofErr w:type="spellEnd"/>
      <w:r w:rsidRPr="000973D8">
        <w:rPr>
          <w:rFonts w:ascii="Times New Roman" w:eastAsia="Calibri" w:hAnsi="Times New Roman" w:cs="Times New Roman"/>
          <w:sz w:val="12"/>
          <w:szCs w:val="12"/>
        </w:rPr>
        <w:t xml:space="preserve"> (не травмирует, не ржавеет, морозоустойчив);</w:t>
      </w:r>
    </w:p>
    <w:p w:rsidR="000973D8" w:rsidRPr="000973D8" w:rsidRDefault="000973D8" w:rsidP="008D6C37">
      <w:pPr>
        <w:tabs>
          <w:tab w:val="left" w:pos="284"/>
        </w:tabs>
        <w:spacing w:after="0" w:line="240" w:lineRule="auto"/>
        <w:ind w:firstLine="284"/>
        <w:jc w:val="both"/>
        <w:rPr>
          <w:rFonts w:ascii="Times New Roman" w:eastAsia="Calibri" w:hAnsi="Times New Roman" w:cs="Times New Roman"/>
          <w:sz w:val="12"/>
          <w:szCs w:val="12"/>
        </w:rPr>
      </w:pPr>
      <w:r w:rsidRPr="000973D8">
        <w:rPr>
          <w:rFonts w:ascii="Times New Roman" w:eastAsia="Calibri" w:hAnsi="Times New Roman" w:cs="Times New Roman"/>
          <w:sz w:val="12"/>
          <w:szCs w:val="12"/>
        </w:rPr>
        <w:t>- бетонные и железобетонные элементы оборудования следует выполнять из бетона марки не ниже 300, морозостойкостью не менее 150, иметь гладкие поверхности;</w:t>
      </w:r>
    </w:p>
    <w:p w:rsidR="000973D8" w:rsidRPr="000973D8" w:rsidRDefault="000973D8" w:rsidP="008D6C37">
      <w:pPr>
        <w:tabs>
          <w:tab w:val="left" w:pos="284"/>
        </w:tabs>
        <w:spacing w:after="0" w:line="240" w:lineRule="auto"/>
        <w:ind w:firstLine="284"/>
        <w:jc w:val="both"/>
        <w:rPr>
          <w:rFonts w:ascii="Times New Roman" w:eastAsia="Calibri" w:hAnsi="Times New Roman" w:cs="Times New Roman"/>
          <w:sz w:val="12"/>
          <w:szCs w:val="12"/>
        </w:rPr>
      </w:pPr>
      <w:r w:rsidRPr="000973D8">
        <w:rPr>
          <w:rFonts w:ascii="Times New Roman" w:eastAsia="Calibri" w:hAnsi="Times New Roman" w:cs="Times New Roman"/>
          <w:sz w:val="12"/>
          <w:szCs w:val="12"/>
        </w:rPr>
        <w:t>- оборудование из пластика и полимеров следует выполнять с гладкой поверхностью и яркой, чистой цветовой гаммой окраски, не выцветающей от воздействия климатических факторов.</w:t>
      </w:r>
    </w:p>
    <w:p w:rsidR="000973D8" w:rsidRPr="000973D8" w:rsidRDefault="000973D8" w:rsidP="008D6C37">
      <w:pPr>
        <w:tabs>
          <w:tab w:val="left" w:pos="284"/>
        </w:tabs>
        <w:spacing w:after="0" w:line="240" w:lineRule="auto"/>
        <w:ind w:firstLine="284"/>
        <w:jc w:val="both"/>
        <w:rPr>
          <w:rFonts w:ascii="Times New Roman" w:eastAsia="Calibri" w:hAnsi="Times New Roman" w:cs="Times New Roman"/>
          <w:sz w:val="12"/>
          <w:szCs w:val="12"/>
        </w:rPr>
      </w:pPr>
      <w:r w:rsidRPr="000973D8">
        <w:rPr>
          <w:rFonts w:ascii="Times New Roman" w:eastAsia="Calibri" w:hAnsi="Times New Roman" w:cs="Times New Roman"/>
          <w:sz w:val="12"/>
          <w:szCs w:val="12"/>
        </w:rPr>
        <w:t xml:space="preserve">2.8.4. В  конструкциях игрового оборудования исключаются острые углы; попадание под элементы оборудования частей тела ребенка в состоянии движения; поручни оборудования должны полностью охватываться рукой ребенка; </w:t>
      </w:r>
    </w:p>
    <w:p w:rsidR="000973D8" w:rsidRPr="000973D8" w:rsidRDefault="000973D8" w:rsidP="008D6C37">
      <w:pPr>
        <w:tabs>
          <w:tab w:val="left" w:pos="284"/>
        </w:tabs>
        <w:spacing w:after="0" w:line="240" w:lineRule="auto"/>
        <w:ind w:firstLine="284"/>
        <w:jc w:val="both"/>
        <w:rPr>
          <w:rFonts w:ascii="Times New Roman" w:eastAsia="Calibri" w:hAnsi="Times New Roman" w:cs="Times New Roman"/>
          <w:sz w:val="12"/>
          <w:szCs w:val="12"/>
        </w:rPr>
      </w:pPr>
      <w:r w:rsidRPr="000973D8">
        <w:rPr>
          <w:rFonts w:ascii="Times New Roman" w:eastAsia="Calibri" w:hAnsi="Times New Roman" w:cs="Times New Roman"/>
          <w:sz w:val="12"/>
          <w:szCs w:val="12"/>
        </w:rPr>
        <w:t xml:space="preserve">2.8.5. При размещении игрового оборудования на детских игровых площадках обязательно соблюдаются минимальные расстояния безопасности в соответствии с </w:t>
      </w:r>
      <w:hyperlink r:id="rId33" w:anchor="Par1902" w:history="1">
        <w:r w:rsidRPr="000973D8">
          <w:rPr>
            <w:rStyle w:val="ae"/>
            <w:rFonts w:ascii="Times New Roman" w:eastAsia="Calibri" w:hAnsi="Times New Roman" w:cs="Times New Roman"/>
            <w:sz w:val="12"/>
            <w:szCs w:val="12"/>
          </w:rPr>
          <w:t>таблицей №2</w:t>
        </w:r>
      </w:hyperlink>
      <w:r w:rsidRPr="000973D8">
        <w:rPr>
          <w:rFonts w:ascii="Times New Roman" w:eastAsia="Calibri" w:hAnsi="Times New Roman" w:cs="Times New Roman"/>
          <w:sz w:val="12"/>
          <w:szCs w:val="12"/>
        </w:rPr>
        <w:t xml:space="preserve"> Приложения № 1 к настоящим Правилам. В пределах указанных расстояний на участках территории площадки не допускается размещение других видов игрового оборудования, скамей, урн, бортовых камней и твердых видов покрытия, а также веток, стволов, корней деревьев.</w:t>
      </w:r>
    </w:p>
    <w:p w:rsidR="006A5A85" w:rsidRDefault="000973D8" w:rsidP="008D6C37">
      <w:pPr>
        <w:tabs>
          <w:tab w:val="left" w:pos="284"/>
        </w:tabs>
        <w:spacing w:after="0" w:line="240" w:lineRule="auto"/>
        <w:ind w:firstLine="284"/>
        <w:jc w:val="both"/>
        <w:rPr>
          <w:rFonts w:ascii="Times New Roman" w:eastAsia="Calibri" w:hAnsi="Times New Roman" w:cs="Times New Roman"/>
          <w:sz w:val="12"/>
          <w:szCs w:val="12"/>
        </w:rPr>
      </w:pPr>
      <w:r w:rsidRPr="000973D8">
        <w:rPr>
          <w:rFonts w:ascii="Times New Roman" w:eastAsia="Calibri" w:hAnsi="Times New Roman" w:cs="Times New Roman"/>
          <w:sz w:val="12"/>
          <w:szCs w:val="12"/>
        </w:rPr>
        <w:t xml:space="preserve">2.8.6. Спортивное оборудование предназначено для всех возрастных групп населения, размещается на спортивных, физкультурных </w:t>
      </w:r>
    </w:p>
    <w:p w:rsidR="000973D8" w:rsidRPr="000973D8" w:rsidRDefault="000973D8" w:rsidP="006A5A85">
      <w:pPr>
        <w:tabs>
          <w:tab w:val="left" w:pos="284"/>
        </w:tabs>
        <w:spacing w:after="0" w:line="240" w:lineRule="auto"/>
        <w:jc w:val="both"/>
        <w:rPr>
          <w:rFonts w:ascii="Times New Roman" w:eastAsia="Calibri" w:hAnsi="Times New Roman" w:cs="Times New Roman"/>
          <w:sz w:val="12"/>
          <w:szCs w:val="12"/>
        </w:rPr>
      </w:pPr>
      <w:r w:rsidRPr="000973D8">
        <w:rPr>
          <w:rFonts w:ascii="Times New Roman" w:eastAsia="Calibri" w:hAnsi="Times New Roman" w:cs="Times New Roman"/>
          <w:sz w:val="12"/>
          <w:szCs w:val="12"/>
        </w:rPr>
        <w:lastRenderedPageBreak/>
        <w:t>площадках.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При размещении следует руководствоваться каталогами сертифицированного оборудования.</w:t>
      </w:r>
    </w:p>
    <w:p w:rsidR="000973D8" w:rsidRPr="000973D8" w:rsidRDefault="000973D8" w:rsidP="008D6C37">
      <w:pPr>
        <w:tabs>
          <w:tab w:val="left" w:pos="284"/>
        </w:tabs>
        <w:spacing w:after="0" w:line="240" w:lineRule="auto"/>
        <w:jc w:val="center"/>
        <w:rPr>
          <w:rFonts w:ascii="Times New Roman" w:eastAsia="Calibri" w:hAnsi="Times New Roman" w:cs="Times New Roman"/>
          <w:b/>
          <w:sz w:val="12"/>
          <w:szCs w:val="12"/>
        </w:rPr>
      </w:pPr>
      <w:r w:rsidRPr="000973D8">
        <w:rPr>
          <w:rFonts w:ascii="Times New Roman" w:eastAsia="Calibri" w:hAnsi="Times New Roman" w:cs="Times New Roman"/>
          <w:b/>
          <w:sz w:val="12"/>
          <w:szCs w:val="12"/>
        </w:rPr>
        <w:t>2.9. Освещение и осветительное оборудование</w:t>
      </w:r>
    </w:p>
    <w:p w:rsidR="000973D8" w:rsidRPr="000973D8" w:rsidRDefault="000973D8" w:rsidP="008D6C37">
      <w:pPr>
        <w:tabs>
          <w:tab w:val="left" w:pos="284"/>
        </w:tabs>
        <w:spacing w:after="0" w:line="240" w:lineRule="auto"/>
        <w:ind w:firstLine="284"/>
        <w:jc w:val="both"/>
        <w:rPr>
          <w:rFonts w:ascii="Times New Roman" w:eastAsia="Calibri" w:hAnsi="Times New Roman" w:cs="Times New Roman"/>
          <w:sz w:val="12"/>
          <w:szCs w:val="12"/>
        </w:rPr>
      </w:pPr>
      <w:r w:rsidRPr="000973D8">
        <w:rPr>
          <w:rFonts w:ascii="Times New Roman" w:eastAsia="Calibri" w:hAnsi="Times New Roman" w:cs="Times New Roman"/>
          <w:sz w:val="12"/>
          <w:szCs w:val="12"/>
        </w:rPr>
        <w:t>2.9.1. При проектировании осветительных установок необходимо обеспечивать:</w:t>
      </w:r>
    </w:p>
    <w:p w:rsidR="000973D8" w:rsidRPr="000973D8" w:rsidRDefault="000973D8" w:rsidP="008D6C37">
      <w:pPr>
        <w:tabs>
          <w:tab w:val="left" w:pos="284"/>
        </w:tabs>
        <w:spacing w:after="0" w:line="240" w:lineRule="auto"/>
        <w:ind w:firstLine="284"/>
        <w:jc w:val="both"/>
        <w:rPr>
          <w:rFonts w:ascii="Times New Roman" w:eastAsia="Calibri" w:hAnsi="Times New Roman" w:cs="Times New Roman"/>
          <w:sz w:val="12"/>
          <w:szCs w:val="12"/>
        </w:rPr>
      </w:pPr>
      <w:r w:rsidRPr="000973D8">
        <w:rPr>
          <w:rFonts w:ascii="Times New Roman" w:eastAsia="Calibri" w:hAnsi="Times New Roman" w:cs="Times New Roman"/>
          <w:sz w:val="12"/>
          <w:szCs w:val="12"/>
        </w:rPr>
        <w:t xml:space="preserve">- 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w:t>
      </w:r>
      <w:hyperlink r:id="rId34" w:history="1">
        <w:r w:rsidRPr="000973D8">
          <w:rPr>
            <w:rStyle w:val="ae"/>
            <w:rFonts w:ascii="Times New Roman" w:eastAsia="Calibri" w:hAnsi="Times New Roman" w:cs="Times New Roman"/>
            <w:sz w:val="12"/>
            <w:szCs w:val="12"/>
          </w:rPr>
          <w:t>(СНиП 23-05)</w:t>
        </w:r>
      </w:hyperlink>
      <w:r w:rsidRPr="000973D8">
        <w:rPr>
          <w:rFonts w:ascii="Times New Roman" w:eastAsia="Calibri" w:hAnsi="Times New Roman" w:cs="Times New Roman"/>
          <w:sz w:val="12"/>
          <w:szCs w:val="12"/>
        </w:rPr>
        <w:t>;</w:t>
      </w:r>
    </w:p>
    <w:p w:rsidR="000973D8" w:rsidRPr="000973D8" w:rsidRDefault="000973D8" w:rsidP="008D6C37">
      <w:pPr>
        <w:tabs>
          <w:tab w:val="left" w:pos="284"/>
        </w:tabs>
        <w:spacing w:after="0" w:line="240" w:lineRule="auto"/>
        <w:ind w:firstLine="284"/>
        <w:jc w:val="both"/>
        <w:rPr>
          <w:rFonts w:ascii="Times New Roman" w:eastAsia="Calibri" w:hAnsi="Times New Roman" w:cs="Times New Roman"/>
          <w:sz w:val="12"/>
          <w:szCs w:val="12"/>
        </w:rPr>
      </w:pPr>
      <w:r w:rsidRPr="000973D8">
        <w:rPr>
          <w:rFonts w:ascii="Times New Roman" w:eastAsia="Calibri" w:hAnsi="Times New Roman" w:cs="Times New Roman"/>
          <w:sz w:val="12"/>
          <w:szCs w:val="12"/>
        </w:rPr>
        <w:t>- надежность работы установок согласно Правилам устройства электроустановок (ПУЭ), безопасность населения, обслуживающего персонала и, в необходимых случаях, защищенность от вандализма;</w:t>
      </w:r>
    </w:p>
    <w:p w:rsidR="000973D8" w:rsidRPr="000973D8" w:rsidRDefault="000973D8" w:rsidP="008D6C37">
      <w:pPr>
        <w:tabs>
          <w:tab w:val="left" w:pos="284"/>
        </w:tabs>
        <w:spacing w:after="0" w:line="240" w:lineRule="auto"/>
        <w:ind w:firstLine="284"/>
        <w:jc w:val="both"/>
        <w:rPr>
          <w:rFonts w:ascii="Times New Roman" w:eastAsia="Calibri" w:hAnsi="Times New Roman" w:cs="Times New Roman"/>
          <w:sz w:val="12"/>
          <w:szCs w:val="12"/>
        </w:rPr>
      </w:pPr>
      <w:r w:rsidRPr="000973D8">
        <w:rPr>
          <w:rFonts w:ascii="Times New Roman" w:eastAsia="Calibri" w:hAnsi="Times New Roman" w:cs="Times New Roman"/>
          <w:sz w:val="12"/>
          <w:szCs w:val="12"/>
        </w:rPr>
        <w:t xml:space="preserve">- экономичность и </w:t>
      </w:r>
      <w:proofErr w:type="spellStart"/>
      <w:r w:rsidRPr="000973D8">
        <w:rPr>
          <w:rFonts w:ascii="Times New Roman" w:eastAsia="Calibri" w:hAnsi="Times New Roman" w:cs="Times New Roman"/>
          <w:sz w:val="12"/>
          <w:szCs w:val="12"/>
        </w:rPr>
        <w:t>энергоэффективность</w:t>
      </w:r>
      <w:proofErr w:type="spellEnd"/>
      <w:r w:rsidRPr="000973D8">
        <w:rPr>
          <w:rFonts w:ascii="Times New Roman" w:eastAsia="Calibri" w:hAnsi="Times New Roman" w:cs="Times New Roman"/>
          <w:sz w:val="12"/>
          <w:szCs w:val="12"/>
        </w:rPr>
        <w:t xml:space="preserve"> применяемых установок, рациональное распределение и использование электроэнергии;</w:t>
      </w:r>
    </w:p>
    <w:p w:rsidR="000973D8" w:rsidRPr="000973D8" w:rsidRDefault="000973D8" w:rsidP="008D6C37">
      <w:pPr>
        <w:tabs>
          <w:tab w:val="left" w:pos="284"/>
        </w:tabs>
        <w:spacing w:after="0" w:line="240" w:lineRule="auto"/>
        <w:ind w:firstLine="284"/>
        <w:jc w:val="both"/>
        <w:rPr>
          <w:rFonts w:ascii="Times New Roman" w:eastAsia="Calibri" w:hAnsi="Times New Roman" w:cs="Times New Roman"/>
          <w:sz w:val="12"/>
          <w:szCs w:val="12"/>
        </w:rPr>
      </w:pPr>
      <w:r w:rsidRPr="000973D8">
        <w:rPr>
          <w:rFonts w:ascii="Times New Roman" w:eastAsia="Calibri" w:hAnsi="Times New Roman" w:cs="Times New Roman"/>
          <w:sz w:val="12"/>
          <w:szCs w:val="12"/>
        </w:rPr>
        <w:t>- эстетика элементов осветительных установок, их дизайн, качество материалов и изделий с учетом восприятия в дневное и ночное время;</w:t>
      </w:r>
    </w:p>
    <w:p w:rsidR="000973D8" w:rsidRPr="000973D8" w:rsidRDefault="000973D8" w:rsidP="008D6C37">
      <w:pPr>
        <w:tabs>
          <w:tab w:val="left" w:pos="284"/>
        </w:tabs>
        <w:spacing w:after="0" w:line="240" w:lineRule="auto"/>
        <w:ind w:firstLine="284"/>
        <w:jc w:val="both"/>
        <w:rPr>
          <w:rFonts w:ascii="Times New Roman" w:eastAsia="Calibri" w:hAnsi="Times New Roman" w:cs="Times New Roman"/>
          <w:sz w:val="12"/>
          <w:szCs w:val="12"/>
        </w:rPr>
      </w:pPr>
      <w:r w:rsidRPr="000973D8">
        <w:rPr>
          <w:rFonts w:ascii="Times New Roman" w:eastAsia="Calibri" w:hAnsi="Times New Roman" w:cs="Times New Roman"/>
          <w:sz w:val="12"/>
          <w:szCs w:val="12"/>
        </w:rPr>
        <w:t>- удобство обслуживания и управления при разных режимах работы установок.</w:t>
      </w:r>
    </w:p>
    <w:p w:rsidR="000973D8" w:rsidRPr="000973D8" w:rsidRDefault="000973D8" w:rsidP="008D6C37">
      <w:pPr>
        <w:tabs>
          <w:tab w:val="left" w:pos="284"/>
        </w:tabs>
        <w:spacing w:after="0" w:line="240" w:lineRule="auto"/>
        <w:ind w:firstLine="284"/>
        <w:jc w:val="both"/>
        <w:rPr>
          <w:rFonts w:ascii="Times New Roman" w:eastAsia="Calibri" w:hAnsi="Times New Roman" w:cs="Times New Roman"/>
          <w:sz w:val="12"/>
          <w:szCs w:val="12"/>
        </w:rPr>
      </w:pPr>
      <w:r w:rsidRPr="000973D8">
        <w:rPr>
          <w:rFonts w:ascii="Times New Roman" w:eastAsia="Calibri" w:hAnsi="Times New Roman" w:cs="Times New Roman"/>
          <w:sz w:val="12"/>
          <w:szCs w:val="12"/>
        </w:rPr>
        <w:t xml:space="preserve">2.9.2. Функциональное освещение (ФО) осуществляется стационарными установками освещения дорожных покрытий и пространств в транспортных и пешеходных зонах. </w:t>
      </w:r>
    </w:p>
    <w:p w:rsidR="000973D8" w:rsidRPr="000973D8" w:rsidRDefault="000973D8" w:rsidP="008D6C37">
      <w:pPr>
        <w:tabs>
          <w:tab w:val="left" w:pos="284"/>
        </w:tabs>
        <w:spacing w:after="0" w:line="240" w:lineRule="auto"/>
        <w:jc w:val="center"/>
        <w:rPr>
          <w:rFonts w:ascii="Times New Roman" w:eastAsia="Calibri" w:hAnsi="Times New Roman" w:cs="Times New Roman"/>
          <w:b/>
          <w:sz w:val="12"/>
          <w:szCs w:val="12"/>
        </w:rPr>
      </w:pPr>
      <w:r w:rsidRPr="000973D8">
        <w:rPr>
          <w:rFonts w:ascii="Times New Roman" w:eastAsia="Calibri" w:hAnsi="Times New Roman" w:cs="Times New Roman"/>
          <w:b/>
          <w:sz w:val="12"/>
          <w:szCs w:val="12"/>
        </w:rPr>
        <w:t>2.10. Некапитальные нестационарные сооружения</w:t>
      </w:r>
    </w:p>
    <w:p w:rsidR="000973D8" w:rsidRPr="000973D8" w:rsidRDefault="000973D8" w:rsidP="008D6C37">
      <w:pPr>
        <w:tabs>
          <w:tab w:val="left" w:pos="284"/>
        </w:tabs>
        <w:spacing w:after="0" w:line="240" w:lineRule="auto"/>
        <w:ind w:firstLine="284"/>
        <w:jc w:val="both"/>
        <w:rPr>
          <w:rFonts w:ascii="Times New Roman" w:eastAsia="Calibri" w:hAnsi="Times New Roman" w:cs="Times New Roman"/>
          <w:sz w:val="12"/>
          <w:szCs w:val="12"/>
        </w:rPr>
      </w:pPr>
      <w:r w:rsidRPr="000973D8">
        <w:rPr>
          <w:rFonts w:ascii="Times New Roman" w:eastAsia="Calibri" w:hAnsi="Times New Roman" w:cs="Times New Roman"/>
          <w:sz w:val="12"/>
          <w:szCs w:val="12"/>
        </w:rPr>
        <w:t xml:space="preserve">2.10.1. Некапитальными нестационарными являются сооружения, выполненные из легких конструкций, не предусматривающих устройство заглубленных фундаментов и подземных сооружений - это объекты мелкорозничной торговли, попутного бытового обслуживания и питания, остановочные павильоны, наземные туалетные кабины, боксовые гаражи, другие объекты некапитального характера. Отделочные материалы сооружений должны отвечать санитарно-гигиеническим требованиям, нормам противопожарной безопасности, архитектурно-художественным требованиям дизайна и освещения, характеру сложившейся среды населенного пункта и условиям долговременной эксплуатации. При остеклении витрин должны применяться безосколочные, ударостойкие материалы, безопасные упрочняющие многослойные пленочные покрытия, поликарбонатные стекла. </w:t>
      </w:r>
    </w:p>
    <w:p w:rsidR="000973D8" w:rsidRPr="000973D8" w:rsidRDefault="000973D8" w:rsidP="008D6C37">
      <w:pPr>
        <w:tabs>
          <w:tab w:val="left" w:pos="284"/>
        </w:tabs>
        <w:spacing w:after="0" w:line="240" w:lineRule="auto"/>
        <w:ind w:firstLine="284"/>
        <w:jc w:val="both"/>
        <w:rPr>
          <w:rFonts w:ascii="Times New Roman" w:eastAsia="Calibri" w:hAnsi="Times New Roman" w:cs="Times New Roman"/>
          <w:sz w:val="12"/>
          <w:szCs w:val="12"/>
        </w:rPr>
      </w:pPr>
      <w:r w:rsidRPr="000973D8">
        <w:rPr>
          <w:rFonts w:ascii="Times New Roman" w:eastAsia="Calibri" w:hAnsi="Times New Roman" w:cs="Times New Roman"/>
          <w:sz w:val="12"/>
          <w:szCs w:val="12"/>
        </w:rPr>
        <w:t xml:space="preserve">2.10.2. Размещение некапитальных нестационарных сооружений на территории сельского поселения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населенного пункта и благоустройство территории и застройки. </w:t>
      </w:r>
    </w:p>
    <w:p w:rsidR="000973D8" w:rsidRPr="000973D8" w:rsidRDefault="000973D8" w:rsidP="008D6C37">
      <w:pPr>
        <w:tabs>
          <w:tab w:val="left" w:pos="284"/>
        </w:tabs>
        <w:spacing w:after="0" w:line="240" w:lineRule="auto"/>
        <w:ind w:firstLine="284"/>
        <w:jc w:val="both"/>
        <w:rPr>
          <w:rFonts w:ascii="Times New Roman" w:eastAsia="Calibri" w:hAnsi="Times New Roman" w:cs="Times New Roman"/>
          <w:sz w:val="12"/>
          <w:szCs w:val="12"/>
        </w:rPr>
      </w:pPr>
      <w:r w:rsidRPr="000973D8">
        <w:rPr>
          <w:rFonts w:ascii="Times New Roman" w:eastAsia="Calibri" w:hAnsi="Times New Roman" w:cs="Times New Roman"/>
          <w:sz w:val="12"/>
          <w:szCs w:val="12"/>
        </w:rPr>
        <w:t>2.10.2.1. Не допускается размещение некапитальных нестационарных сооружений на газонах, площадках (детских, отдыха, спортивных, транспортных стоянок), посадочных, в охранной зоне водопроводных и канализационных сетей, трубопроводов, 25 м - от вентиляционных шахт, 20 м - от окон жилых помещений, перед витринами торговых предприятий, 3 м - от ствола дерева.</w:t>
      </w:r>
    </w:p>
    <w:p w:rsidR="000973D8" w:rsidRPr="000973D8" w:rsidRDefault="000973D8" w:rsidP="008D6C37">
      <w:pPr>
        <w:tabs>
          <w:tab w:val="left" w:pos="284"/>
        </w:tabs>
        <w:spacing w:after="0" w:line="240" w:lineRule="auto"/>
        <w:ind w:firstLine="284"/>
        <w:jc w:val="both"/>
        <w:rPr>
          <w:rFonts w:ascii="Times New Roman" w:eastAsia="Calibri" w:hAnsi="Times New Roman" w:cs="Times New Roman"/>
          <w:sz w:val="12"/>
          <w:szCs w:val="12"/>
        </w:rPr>
      </w:pPr>
      <w:r w:rsidRPr="000973D8">
        <w:rPr>
          <w:rFonts w:ascii="Times New Roman" w:eastAsia="Calibri" w:hAnsi="Times New Roman" w:cs="Times New Roman"/>
          <w:sz w:val="12"/>
          <w:szCs w:val="12"/>
        </w:rPr>
        <w:t>2.10.3.  Сооружения устанавливаются на твердые виды покрытия, оборудуются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 200 м).</w:t>
      </w:r>
    </w:p>
    <w:p w:rsidR="000973D8" w:rsidRPr="000973D8" w:rsidRDefault="000973D8" w:rsidP="008D6C37">
      <w:pPr>
        <w:tabs>
          <w:tab w:val="left" w:pos="284"/>
        </w:tabs>
        <w:spacing w:after="0" w:line="240" w:lineRule="auto"/>
        <w:ind w:firstLine="284"/>
        <w:jc w:val="both"/>
        <w:rPr>
          <w:rFonts w:ascii="Times New Roman" w:eastAsia="Calibri" w:hAnsi="Times New Roman" w:cs="Times New Roman"/>
          <w:sz w:val="12"/>
          <w:szCs w:val="12"/>
        </w:rPr>
      </w:pPr>
      <w:r w:rsidRPr="000973D8">
        <w:rPr>
          <w:rFonts w:ascii="Times New Roman" w:eastAsia="Calibri" w:hAnsi="Times New Roman" w:cs="Times New Roman"/>
          <w:sz w:val="12"/>
          <w:szCs w:val="12"/>
        </w:rPr>
        <w:t>2.10.4. Размещение туалетных кабин предусматривается на активно посещаемых территориях населенного пункта: в местах проведения массовых мероприятий,  на территории объектов рекреации (парках, садах), при крупных объектах торговли и услуг, в местах установки АЗС, на автостоянках, а также – при некапитальных стационарных сооружениях питания. Расстояние от туалетных кабин до жилых и общественных зданий должно быть не менее 20 м. Туалетную кабину необходимо устанавливать на твердые виды покрытия.</w:t>
      </w:r>
    </w:p>
    <w:p w:rsidR="000973D8" w:rsidRPr="000973D8" w:rsidRDefault="000973D8" w:rsidP="008D6C37">
      <w:pPr>
        <w:tabs>
          <w:tab w:val="left" w:pos="284"/>
        </w:tabs>
        <w:spacing w:after="0" w:line="240" w:lineRule="auto"/>
        <w:jc w:val="center"/>
        <w:rPr>
          <w:rFonts w:ascii="Times New Roman" w:eastAsia="Calibri" w:hAnsi="Times New Roman" w:cs="Times New Roman"/>
          <w:b/>
          <w:sz w:val="12"/>
          <w:szCs w:val="12"/>
        </w:rPr>
      </w:pPr>
      <w:r w:rsidRPr="000973D8">
        <w:rPr>
          <w:rFonts w:ascii="Times New Roman" w:eastAsia="Calibri" w:hAnsi="Times New Roman" w:cs="Times New Roman"/>
          <w:b/>
          <w:sz w:val="12"/>
          <w:szCs w:val="12"/>
        </w:rPr>
        <w:t>2.11. Площадки</w:t>
      </w:r>
    </w:p>
    <w:p w:rsidR="000973D8" w:rsidRPr="000973D8" w:rsidRDefault="000973D8" w:rsidP="008D6C37">
      <w:pPr>
        <w:tabs>
          <w:tab w:val="left" w:pos="284"/>
        </w:tabs>
        <w:spacing w:after="0" w:line="240" w:lineRule="auto"/>
        <w:ind w:firstLine="284"/>
        <w:jc w:val="both"/>
        <w:rPr>
          <w:rFonts w:ascii="Times New Roman" w:eastAsia="Calibri" w:hAnsi="Times New Roman" w:cs="Times New Roman"/>
          <w:sz w:val="12"/>
          <w:szCs w:val="12"/>
        </w:rPr>
      </w:pPr>
      <w:r w:rsidRPr="000973D8">
        <w:rPr>
          <w:rFonts w:ascii="Times New Roman" w:eastAsia="Calibri" w:hAnsi="Times New Roman" w:cs="Times New Roman"/>
          <w:sz w:val="12"/>
          <w:szCs w:val="12"/>
        </w:rPr>
        <w:t>2.11.1. На территории населенного пункта проектируются следующие виды площадок: для игр детей, отдыха взрослых, занятий спортом, установки мусоросборников, выгула собак.</w:t>
      </w:r>
    </w:p>
    <w:p w:rsidR="000973D8" w:rsidRPr="000973D8" w:rsidRDefault="000973D8" w:rsidP="008D6C37">
      <w:pPr>
        <w:tabs>
          <w:tab w:val="left" w:pos="284"/>
        </w:tabs>
        <w:spacing w:after="0" w:line="240" w:lineRule="auto"/>
        <w:ind w:firstLine="284"/>
        <w:jc w:val="both"/>
        <w:rPr>
          <w:rFonts w:ascii="Times New Roman" w:eastAsia="Calibri" w:hAnsi="Times New Roman" w:cs="Times New Roman"/>
          <w:sz w:val="12"/>
          <w:szCs w:val="12"/>
        </w:rPr>
      </w:pPr>
      <w:r w:rsidRPr="000973D8">
        <w:rPr>
          <w:rFonts w:ascii="Times New Roman" w:eastAsia="Calibri" w:hAnsi="Times New Roman" w:cs="Times New Roman"/>
          <w:sz w:val="12"/>
          <w:szCs w:val="12"/>
        </w:rPr>
        <w:t>2.11.2. Детские площадки предназначаются для игр и активного отдыха детей разных возрастов.</w:t>
      </w:r>
    </w:p>
    <w:p w:rsidR="000973D8" w:rsidRPr="000973D8" w:rsidRDefault="000973D8" w:rsidP="008D6C37">
      <w:pPr>
        <w:tabs>
          <w:tab w:val="left" w:pos="284"/>
        </w:tabs>
        <w:spacing w:after="0" w:line="240" w:lineRule="auto"/>
        <w:ind w:firstLine="284"/>
        <w:jc w:val="both"/>
        <w:rPr>
          <w:rFonts w:ascii="Times New Roman" w:eastAsia="Calibri" w:hAnsi="Times New Roman" w:cs="Times New Roman"/>
          <w:sz w:val="12"/>
          <w:szCs w:val="12"/>
        </w:rPr>
      </w:pPr>
      <w:r w:rsidRPr="000973D8">
        <w:rPr>
          <w:rFonts w:ascii="Times New Roman" w:eastAsia="Calibri" w:hAnsi="Times New Roman" w:cs="Times New Roman"/>
          <w:sz w:val="12"/>
          <w:szCs w:val="12"/>
        </w:rPr>
        <w:t xml:space="preserve">2.11.3. Детские площадки необходимо изолировать от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w:t>
      </w:r>
    </w:p>
    <w:p w:rsidR="000973D8" w:rsidRPr="000973D8" w:rsidRDefault="000973D8" w:rsidP="008D6C37">
      <w:pPr>
        <w:tabs>
          <w:tab w:val="left" w:pos="284"/>
        </w:tabs>
        <w:spacing w:after="0" w:line="240" w:lineRule="auto"/>
        <w:ind w:firstLine="284"/>
        <w:jc w:val="both"/>
        <w:rPr>
          <w:rFonts w:ascii="Times New Roman" w:eastAsia="Calibri" w:hAnsi="Times New Roman" w:cs="Times New Roman"/>
          <w:sz w:val="12"/>
          <w:szCs w:val="12"/>
        </w:rPr>
      </w:pPr>
      <w:r w:rsidRPr="000973D8">
        <w:rPr>
          <w:rFonts w:ascii="Times New Roman" w:eastAsia="Calibri" w:hAnsi="Times New Roman" w:cs="Times New Roman"/>
          <w:sz w:val="12"/>
          <w:szCs w:val="12"/>
        </w:rPr>
        <w:t>2.11.4. При реконструкции детских площадок во избежание травматизма необходимо предотвращать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(как правило, у турников и качелей). При реконструкции прилегающих территорий детские площадки следует изолировать от мест ведения работ и складирования строительных материалов.</w:t>
      </w:r>
    </w:p>
    <w:p w:rsidR="000973D8" w:rsidRPr="000973D8" w:rsidRDefault="000973D8" w:rsidP="008D6C37">
      <w:pPr>
        <w:tabs>
          <w:tab w:val="left" w:pos="284"/>
        </w:tabs>
        <w:spacing w:after="0" w:line="240" w:lineRule="auto"/>
        <w:ind w:firstLine="284"/>
        <w:jc w:val="both"/>
        <w:rPr>
          <w:rFonts w:ascii="Times New Roman" w:eastAsia="Calibri" w:hAnsi="Times New Roman" w:cs="Times New Roman"/>
          <w:sz w:val="12"/>
          <w:szCs w:val="12"/>
        </w:rPr>
      </w:pPr>
      <w:r w:rsidRPr="000973D8">
        <w:rPr>
          <w:rFonts w:ascii="Times New Roman" w:eastAsia="Calibri" w:hAnsi="Times New Roman" w:cs="Times New Roman"/>
          <w:sz w:val="12"/>
          <w:szCs w:val="12"/>
        </w:rPr>
        <w:t>2.11.5. Мягкие виды покрытий (песчаное, уплотненное песчаное на грунтовом основании или гравийной крошке, мягкое резиновое или мягкое синтетическое) предусматриваются на детской площадке в местах расположения игрового оборудования и других, связанных с возможностью падения детей. Места установки скамеек оборудуются твердыми видами покрытия или фундаментом.</w:t>
      </w:r>
    </w:p>
    <w:p w:rsidR="000973D8" w:rsidRPr="000973D8" w:rsidRDefault="000973D8" w:rsidP="008D6C37">
      <w:pPr>
        <w:tabs>
          <w:tab w:val="left" w:pos="284"/>
        </w:tabs>
        <w:spacing w:after="0" w:line="240" w:lineRule="auto"/>
        <w:ind w:firstLine="284"/>
        <w:jc w:val="both"/>
        <w:rPr>
          <w:rFonts w:ascii="Times New Roman" w:eastAsia="Calibri" w:hAnsi="Times New Roman" w:cs="Times New Roman"/>
          <w:sz w:val="12"/>
          <w:szCs w:val="12"/>
        </w:rPr>
      </w:pPr>
      <w:r w:rsidRPr="000973D8">
        <w:rPr>
          <w:rFonts w:ascii="Times New Roman" w:eastAsia="Calibri" w:hAnsi="Times New Roman" w:cs="Times New Roman"/>
          <w:sz w:val="12"/>
          <w:szCs w:val="12"/>
        </w:rPr>
        <w:t>2.11.6. Детские площадки озеленяются посадками деревьев и кустарника. Деревья с восточной и северной стороны площадки должны высаживаться не ближе 3-х м, а с южной и западной - не ближе 1 м от края площадки до оси дерева. На всех видах детских площадок не допускается применение растений с ядовитыми плодами.</w:t>
      </w:r>
    </w:p>
    <w:p w:rsidR="000973D8" w:rsidRPr="000973D8" w:rsidRDefault="000973D8" w:rsidP="008D6C37">
      <w:pPr>
        <w:tabs>
          <w:tab w:val="left" w:pos="284"/>
        </w:tabs>
        <w:spacing w:after="0" w:line="240" w:lineRule="auto"/>
        <w:ind w:firstLine="284"/>
        <w:jc w:val="both"/>
        <w:rPr>
          <w:rFonts w:ascii="Times New Roman" w:eastAsia="Calibri" w:hAnsi="Times New Roman" w:cs="Times New Roman"/>
          <w:sz w:val="12"/>
          <w:szCs w:val="12"/>
        </w:rPr>
      </w:pPr>
      <w:r w:rsidRPr="000973D8">
        <w:rPr>
          <w:rFonts w:ascii="Times New Roman" w:eastAsia="Calibri" w:hAnsi="Times New Roman" w:cs="Times New Roman"/>
          <w:sz w:val="12"/>
          <w:szCs w:val="12"/>
        </w:rPr>
        <w:t xml:space="preserve">2.11.7. Осветительное оборудование должно функционировать в режиме освещения территории, на которой расположена площадка. </w:t>
      </w:r>
    </w:p>
    <w:p w:rsidR="000973D8" w:rsidRPr="000973D8" w:rsidRDefault="000973D8" w:rsidP="008D6C37">
      <w:pPr>
        <w:tabs>
          <w:tab w:val="left" w:pos="284"/>
        </w:tabs>
        <w:spacing w:after="0" w:line="240" w:lineRule="auto"/>
        <w:ind w:firstLine="284"/>
        <w:jc w:val="both"/>
        <w:rPr>
          <w:rFonts w:ascii="Times New Roman" w:eastAsia="Calibri" w:hAnsi="Times New Roman" w:cs="Times New Roman"/>
          <w:sz w:val="12"/>
          <w:szCs w:val="12"/>
        </w:rPr>
      </w:pPr>
      <w:r w:rsidRPr="000973D8">
        <w:rPr>
          <w:rFonts w:ascii="Times New Roman" w:eastAsia="Calibri" w:hAnsi="Times New Roman" w:cs="Times New Roman"/>
          <w:sz w:val="12"/>
          <w:szCs w:val="12"/>
        </w:rPr>
        <w:t xml:space="preserve">2.11.8. Площадки отдыха предназначены для тихого отдыха и настольных игр взрослого населения, их следует размещать на участках жилой застройки,  и в парках. </w:t>
      </w:r>
    </w:p>
    <w:p w:rsidR="000973D8" w:rsidRPr="000973D8" w:rsidRDefault="000973D8" w:rsidP="008D6C37">
      <w:pPr>
        <w:tabs>
          <w:tab w:val="left" w:pos="284"/>
        </w:tabs>
        <w:spacing w:after="0" w:line="240" w:lineRule="auto"/>
        <w:ind w:firstLine="284"/>
        <w:jc w:val="both"/>
        <w:rPr>
          <w:rFonts w:ascii="Times New Roman" w:eastAsia="Calibri" w:hAnsi="Times New Roman" w:cs="Times New Roman"/>
          <w:sz w:val="12"/>
          <w:szCs w:val="12"/>
        </w:rPr>
      </w:pPr>
      <w:r w:rsidRPr="000973D8">
        <w:rPr>
          <w:rFonts w:ascii="Times New Roman" w:eastAsia="Calibri" w:hAnsi="Times New Roman" w:cs="Times New Roman"/>
          <w:sz w:val="12"/>
          <w:szCs w:val="12"/>
        </w:rPr>
        <w:t>2.11.9. Минимальный размер площадки с установкой одного стола со скамьями для настольных игр устанавливается в пределах 12 - 15 кв. м.</w:t>
      </w:r>
    </w:p>
    <w:p w:rsidR="000973D8" w:rsidRPr="000973D8" w:rsidRDefault="000973D8" w:rsidP="008D6C37">
      <w:pPr>
        <w:tabs>
          <w:tab w:val="left" w:pos="284"/>
        </w:tabs>
        <w:spacing w:after="0" w:line="240" w:lineRule="auto"/>
        <w:ind w:firstLine="284"/>
        <w:jc w:val="both"/>
        <w:rPr>
          <w:rFonts w:ascii="Times New Roman" w:eastAsia="Calibri" w:hAnsi="Times New Roman" w:cs="Times New Roman"/>
          <w:sz w:val="12"/>
          <w:szCs w:val="12"/>
        </w:rPr>
      </w:pPr>
      <w:r w:rsidRPr="000973D8">
        <w:rPr>
          <w:rFonts w:ascii="Times New Roman" w:eastAsia="Calibri" w:hAnsi="Times New Roman" w:cs="Times New Roman"/>
          <w:sz w:val="12"/>
          <w:szCs w:val="12"/>
        </w:rPr>
        <w:t xml:space="preserve">2.11.10. Спортивные площадки, предназначены для занятий физкультурой и спортом всех возрастных групп населения, проектируются в составе территорий жилого и рекреационного назначения, участков спортивных сооружений, участков общеобразовательных школ. </w:t>
      </w:r>
    </w:p>
    <w:p w:rsidR="000973D8" w:rsidRPr="000973D8" w:rsidRDefault="000973D8" w:rsidP="008D6C37">
      <w:pPr>
        <w:tabs>
          <w:tab w:val="left" w:pos="284"/>
        </w:tabs>
        <w:spacing w:after="0" w:line="240" w:lineRule="auto"/>
        <w:ind w:firstLine="284"/>
        <w:jc w:val="both"/>
        <w:rPr>
          <w:rFonts w:ascii="Times New Roman" w:eastAsia="Calibri" w:hAnsi="Times New Roman" w:cs="Times New Roman"/>
          <w:sz w:val="12"/>
          <w:szCs w:val="12"/>
        </w:rPr>
      </w:pPr>
      <w:r w:rsidRPr="000973D8">
        <w:rPr>
          <w:rFonts w:ascii="Times New Roman" w:eastAsia="Calibri" w:hAnsi="Times New Roman" w:cs="Times New Roman"/>
          <w:sz w:val="12"/>
          <w:szCs w:val="12"/>
        </w:rPr>
        <w:t>2.11.11. Минимальное расстояние от границ спортплощадок до окон жилых домов принимается от 20 до 40 м в зависимости от шумовых характеристик площадки. Комплексные физкультурно-спортивные площадки для детей дошкольного возраста (на 75 детей) рекомендуется устанавливать площадью не менее 150 кв. м, школьного возраста (100 детей) - не менее 250 кв. м.</w:t>
      </w:r>
    </w:p>
    <w:p w:rsidR="000973D8" w:rsidRPr="000973D8" w:rsidRDefault="000973D8" w:rsidP="008D6C37">
      <w:pPr>
        <w:tabs>
          <w:tab w:val="left" w:pos="284"/>
        </w:tabs>
        <w:spacing w:after="0" w:line="240" w:lineRule="auto"/>
        <w:ind w:firstLine="284"/>
        <w:jc w:val="both"/>
        <w:rPr>
          <w:rFonts w:ascii="Times New Roman" w:eastAsia="Calibri" w:hAnsi="Times New Roman" w:cs="Times New Roman"/>
          <w:sz w:val="12"/>
          <w:szCs w:val="12"/>
        </w:rPr>
      </w:pPr>
      <w:r w:rsidRPr="000973D8">
        <w:rPr>
          <w:rFonts w:ascii="Times New Roman" w:eastAsia="Calibri" w:hAnsi="Times New Roman" w:cs="Times New Roman"/>
          <w:sz w:val="12"/>
          <w:szCs w:val="12"/>
        </w:rPr>
        <w:t>2.11.12. Озеленение размещается по периметру площадки, высаживая быстрорастущие деревья на расстоянии от края площадки не менее 2 м. Не применяются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площадки возможно применять вертикальное озеленение.</w:t>
      </w:r>
    </w:p>
    <w:p w:rsidR="000973D8" w:rsidRPr="000973D8" w:rsidRDefault="000973D8" w:rsidP="008D6C37">
      <w:pPr>
        <w:tabs>
          <w:tab w:val="left" w:pos="284"/>
        </w:tabs>
        <w:spacing w:after="0" w:line="240" w:lineRule="auto"/>
        <w:ind w:firstLine="284"/>
        <w:jc w:val="both"/>
        <w:rPr>
          <w:rFonts w:ascii="Times New Roman" w:eastAsia="Calibri" w:hAnsi="Times New Roman" w:cs="Times New Roman"/>
          <w:sz w:val="12"/>
          <w:szCs w:val="12"/>
        </w:rPr>
      </w:pPr>
      <w:r w:rsidRPr="000973D8">
        <w:rPr>
          <w:rFonts w:ascii="Times New Roman" w:eastAsia="Calibri" w:hAnsi="Times New Roman" w:cs="Times New Roman"/>
          <w:sz w:val="12"/>
          <w:szCs w:val="12"/>
        </w:rPr>
        <w:t xml:space="preserve">2.11.13. Площадки для установки мусоросборников, - специально оборудованные места, предназначенные для сбора твердых бытовых отходов (ТБО). </w:t>
      </w:r>
    </w:p>
    <w:p w:rsidR="000973D8" w:rsidRPr="000973D8" w:rsidRDefault="000973D8" w:rsidP="008D6C37">
      <w:pPr>
        <w:tabs>
          <w:tab w:val="left" w:pos="284"/>
        </w:tabs>
        <w:spacing w:after="0" w:line="240" w:lineRule="auto"/>
        <w:ind w:firstLine="284"/>
        <w:jc w:val="both"/>
        <w:rPr>
          <w:rFonts w:ascii="Times New Roman" w:eastAsia="Calibri" w:hAnsi="Times New Roman" w:cs="Times New Roman"/>
          <w:sz w:val="12"/>
          <w:szCs w:val="12"/>
        </w:rPr>
      </w:pPr>
      <w:r w:rsidRPr="000973D8">
        <w:rPr>
          <w:rFonts w:ascii="Times New Roman" w:eastAsia="Calibri" w:hAnsi="Times New Roman" w:cs="Times New Roman"/>
          <w:sz w:val="12"/>
          <w:szCs w:val="12"/>
        </w:rPr>
        <w:t xml:space="preserve">2.11.14. Площадки должны размещаться удаленными от окон жилых зданий, границ участков детских учреждений, мест отдыха на расстояние не менее, чем 20 м, на участках жилой застройки - не далее 100 м от входов, при этом территория площадки должна примыкать к проездам, но не мешать проезду транспорта. При обособленном размещении площадки (вдали от проездов) предусматривается возможность удобного подъезда транспорта для очистки контейнеров и наличия разворотных площадок (12 м x 12 м). </w:t>
      </w:r>
    </w:p>
    <w:p w:rsidR="000973D8" w:rsidRPr="000973D8" w:rsidRDefault="000973D8" w:rsidP="008D6C37">
      <w:pPr>
        <w:tabs>
          <w:tab w:val="left" w:pos="284"/>
        </w:tabs>
        <w:spacing w:after="0" w:line="240" w:lineRule="auto"/>
        <w:ind w:firstLine="284"/>
        <w:jc w:val="both"/>
        <w:rPr>
          <w:rFonts w:ascii="Times New Roman" w:eastAsia="Calibri" w:hAnsi="Times New Roman" w:cs="Times New Roman"/>
          <w:sz w:val="12"/>
          <w:szCs w:val="12"/>
        </w:rPr>
      </w:pPr>
      <w:r w:rsidRPr="000973D8">
        <w:rPr>
          <w:rFonts w:ascii="Times New Roman" w:eastAsia="Calibri" w:hAnsi="Times New Roman" w:cs="Times New Roman"/>
          <w:sz w:val="12"/>
          <w:szCs w:val="12"/>
        </w:rPr>
        <w:t xml:space="preserve">2.11.15. Размер площадки на один контейнер рекомендуется принимать - 2 - 3 кв. м. Между контейнером и краем площадки размер прохода рекомендуется устанавливать не менее 1,0 м, между контейнерами - не менее 0,35 м. </w:t>
      </w:r>
    </w:p>
    <w:p w:rsidR="000973D8" w:rsidRPr="000973D8" w:rsidRDefault="000973D8" w:rsidP="008D6C37">
      <w:pPr>
        <w:tabs>
          <w:tab w:val="left" w:pos="284"/>
        </w:tabs>
        <w:spacing w:after="0" w:line="240" w:lineRule="auto"/>
        <w:ind w:firstLine="284"/>
        <w:jc w:val="both"/>
        <w:rPr>
          <w:rFonts w:ascii="Times New Roman" w:eastAsia="Calibri" w:hAnsi="Times New Roman" w:cs="Times New Roman"/>
          <w:sz w:val="12"/>
          <w:szCs w:val="12"/>
        </w:rPr>
      </w:pPr>
      <w:r w:rsidRPr="000973D8">
        <w:rPr>
          <w:rFonts w:ascii="Times New Roman" w:eastAsia="Calibri" w:hAnsi="Times New Roman" w:cs="Times New Roman"/>
          <w:sz w:val="12"/>
          <w:szCs w:val="12"/>
        </w:rPr>
        <w:t>2.11.16. На детских, спортивных площадках и тротуарах запрещено:</w:t>
      </w:r>
    </w:p>
    <w:p w:rsidR="000973D8" w:rsidRPr="000973D8" w:rsidRDefault="000973D8" w:rsidP="008D6C37">
      <w:pPr>
        <w:tabs>
          <w:tab w:val="left" w:pos="284"/>
        </w:tabs>
        <w:spacing w:after="0" w:line="240" w:lineRule="auto"/>
        <w:ind w:firstLine="284"/>
        <w:jc w:val="both"/>
        <w:rPr>
          <w:rFonts w:ascii="Times New Roman" w:eastAsia="Calibri" w:hAnsi="Times New Roman" w:cs="Times New Roman"/>
          <w:sz w:val="12"/>
          <w:szCs w:val="12"/>
        </w:rPr>
      </w:pPr>
      <w:r w:rsidRPr="000973D8">
        <w:rPr>
          <w:rFonts w:ascii="Times New Roman" w:eastAsia="Calibri" w:hAnsi="Times New Roman" w:cs="Times New Roman"/>
          <w:sz w:val="12"/>
          <w:szCs w:val="12"/>
        </w:rPr>
        <w:t>- ездить на мотоциклах, лошадях, тракторах и автомашинах;</w:t>
      </w:r>
    </w:p>
    <w:p w:rsidR="000973D8" w:rsidRPr="000973D8" w:rsidRDefault="000973D8" w:rsidP="008D6C37">
      <w:pPr>
        <w:tabs>
          <w:tab w:val="left" w:pos="284"/>
        </w:tabs>
        <w:spacing w:after="0" w:line="240" w:lineRule="auto"/>
        <w:ind w:firstLine="284"/>
        <w:jc w:val="both"/>
        <w:rPr>
          <w:rFonts w:ascii="Times New Roman" w:eastAsia="Calibri" w:hAnsi="Times New Roman" w:cs="Times New Roman"/>
          <w:sz w:val="12"/>
          <w:szCs w:val="12"/>
        </w:rPr>
      </w:pPr>
      <w:r w:rsidRPr="000973D8">
        <w:rPr>
          <w:rFonts w:ascii="Times New Roman" w:eastAsia="Calibri" w:hAnsi="Times New Roman" w:cs="Times New Roman"/>
          <w:sz w:val="12"/>
          <w:szCs w:val="12"/>
        </w:rPr>
        <w:t>- мыть автотранспортные средства;</w:t>
      </w:r>
    </w:p>
    <w:p w:rsidR="000973D8" w:rsidRPr="000973D8" w:rsidRDefault="000973D8" w:rsidP="008D6C37">
      <w:pPr>
        <w:tabs>
          <w:tab w:val="left" w:pos="284"/>
        </w:tabs>
        <w:spacing w:after="0" w:line="240" w:lineRule="auto"/>
        <w:ind w:firstLine="284"/>
        <w:jc w:val="both"/>
        <w:rPr>
          <w:rFonts w:ascii="Times New Roman" w:eastAsia="Calibri" w:hAnsi="Times New Roman" w:cs="Times New Roman"/>
          <w:sz w:val="12"/>
          <w:szCs w:val="12"/>
        </w:rPr>
      </w:pPr>
      <w:r w:rsidRPr="000973D8">
        <w:rPr>
          <w:rFonts w:ascii="Times New Roman" w:eastAsia="Calibri" w:hAnsi="Times New Roman" w:cs="Times New Roman"/>
          <w:sz w:val="12"/>
          <w:szCs w:val="12"/>
        </w:rPr>
        <w:lastRenderedPageBreak/>
        <w:t>- парковать и осуществлять стоянку автотранспортных средств (за исключением велосипеда)</w:t>
      </w:r>
    </w:p>
    <w:p w:rsidR="000973D8" w:rsidRPr="000973D8" w:rsidRDefault="000973D8" w:rsidP="008D6C37">
      <w:pPr>
        <w:tabs>
          <w:tab w:val="left" w:pos="284"/>
        </w:tabs>
        <w:spacing w:after="0" w:line="240" w:lineRule="auto"/>
        <w:jc w:val="center"/>
        <w:rPr>
          <w:rFonts w:ascii="Times New Roman" w:eastAsia="Calibri" w:hAnsi="Times New Roman" w:cs="Times New Roman"/>
          <w:b/>
          <w:sz w:val="12"/>
          <w:szCs w:val="12"/>
        </w:rPr>
      </w:pPr>
      <w:r w:rsidRPr="000973D8">
        <w:rPr>
          <w:rFonts w:ascii="Times New Roman" w:eastAsia="Calibri" w:hAnsi="Times New Roman" w:cs="Times New Roman"/>
          <w:b/>
          <w:sz w:val="12"/>
          <w:szCs w:val="12"/>
        </w:rPr>
        <w:t>2.12. Пешеходные коммуникации</w:t>
      </w:r>
    </w:p>
    <w:p w:rsidR="000973D8" w:rsidRPr="000973D8" w:rsidRDefault="000973D8" w:rsidP="008D6C37">
      <w:pPr>
        <w:tabs>
          <w:tab w:val="left" w:pos="284"/>
        </w:tabs>
        <w:spacing w:after="0" w:line="240" w:lineRule="auto"/>
        <w:ind w:firstLine="284"/>
        <w:jc w:val="both"/>
        <w:rPr>
          <w:rFonts w:ascii="Times New Roman" w:eastAsia="Calibri" w:hAnsi="Times New Roman" w:cs="Times New Roman"/>
          <w:sz w:val="12"/>
          <w:szCs w:val="12"/>
        </w:rPr>
      </w:pPr>
      <w:r w:rsidRPr="000973D8">
        <w:rPr>
          <w:rFonts w:ascii="Times New Roman" w:eastAsia="Calibri" w:hAnsi="Times New Roman" w:cs="Times New Roman"/>
          <w:sz w:val="12"/>
          <w:szCs w:val="12"/>
        </w:rPr>
        <w:t xml:space="preserve">2.12.1. Пешеходные коммуникации обеспечивают пешеходные связи и передвижения на территории сельского поселения. К пешеходным коммуникациям относят: тротуары, дорожки, тропинки. При проектировании пешеходных коммуникаций на территории населенного пункта необходимо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w:t>
      </w:r>
    </w:p>
    <w:p w:rsidR="000973D8" w:rsidRPr="000973D8" w:rsidRDefault="000973D8" w:rsidP="008D6C37">
      <w:pPr>
        <w:tabs>
          <w:tab w:val="left" w:pos="284"/>
        </w:tabs>
        <w:spacing w:after="0" w:line="240" w:lineRule="auto"/>
        <w:jc w:val="center"/>
        <w:rPr>
          <w:rFonts w:ascii="Times New Roman" w:eastAsia="Calibri" w:hAnsi="Times New Roman" w:cs="Times New Roman"/>
          <w:b/>
          <w:sz w:val="12"/>
          <w:szCs w:val="12"/>
        </w:rPr>
      </w:pPr>
      <w:r w:rsidRPr="000973D8">
        <w:rPr>
          <w:rFonts w:ascii="Times New Roman" w:eastAsia="Calibri" w:hAnsi="Times New Roman" w:cs="Times New Roman"/>
          <w:b/>
          <w:sz w:val="12"/>
          <w:szCs w:val="12"/>
        </w:rPr>
        <w:t>2.13. Оформление и оборудование зданий и сооружений</w:t>
      </w:r>
    </w:p>
    <w:p w:rsidR="000973D8" w:rsidRPr="000973D8" w:rsidRDefault="000973D8" w:rsidP="008D6C37">
      <w:pPr>
        <w:tabs>
          <w:tab w:val="left" w:pos="284"/>
        </w:tabs>
        <w:spacing w:after="0" w:line="240" w:lineRule="auto"/>
        <w:ind w:firstLine="284"/>
        <w:jc w:val="both"/>
        <w:rPr>
          <w:rFonts w:ascii="Times New Roman" w:eastAsia="Calibri" w:hAnsi="Times New Roman" w:cs="Times New Roman"/>
          <w:sz w:val="12"/>
          <w:szCs w:val="12"/>
        </w:rPr>
      </w:pPr>
      <w:r w:rsidRPr="000973D8">
        <w:rPr>
          <w:rFonts w:ascii="Times New Roman" w:eastAsia="Calibri" w:hAnsi="Times New Roman" w:cs="Times New Roman"/>
          <w:sz w:val="12"/>
          <w:szCs w:val="12"/>
        </w:rPr>
        <w:t xml:space="preserve">2.13.1. Проектирование оформления и оборудования зданий и сооружений обычно 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 размещение антенн, водосточных труб, </w:t>
      </w:r>
      <w:proofErr w:type="spellStart"/>
      <w:r w:rsidRPr="000973D8">
        <w:rPr>
          <w:rFonts w:ascii="Times New Roman" w:eastAsia="Calibri" w:hAnsi="Times New Roman" w:cs="Times New Roman"/>
          <w:sz w:val="12"/>
          <w:szCs w:val="12"/>
        </w:rPr>
        <w:t>отмостки</w:t>
      </w:r>
      <w:proofErr w:type="spellEnd"/>
      <w:r w:rsidRPr="000973D8">
        <w:rPr>
          <w:rFonts w:ascii="Times New Roman" w:eastAsia="Calibri" w:hAnsi="Times New Roman" w:cs="Times New Roman"/>
          <w:sz w:val="12"/>
          <w:szCs w:val="12"/>
        </w:rPr>
        <w:t>, домовых знаков, защитных сеток и т.п.</w:t>
      </w:r>
    </w:p>
    <w:p w:rsidR="000973D8" w:rsidRPr="000973D8" w:rsidRDefault="000973D8" w:rsidP="008D6C37">
      <w:pPr>
        <w:tabs>
          <w:tab w:val="left" w:pos="284"/>
        </w:tabs>
        <w:spacing w:after="0" w:line="240" w:lineRule="auto"/>
        <w:ind w:firstLine="284"/>
        <w:jc w:val="both"/>
        <w:rPr>
          <w:rFonts w:ascii="Times New Roman" w:eastAsia="Calibri" w:hAnsi="Times New Roman" w:cs="Times New Roman"/>
          <w:sz w:val="12"/>
          <w:szCs w:val="12"/>
        </w:rPr>
      </w:pPr>
      <w:r w:rsidRPr="000973D8">
        <w:rPr>
          <w:rFonts w:ascii="Times New Roman" w:eastAsia="Calibri" w:hAnsi="Times New Roman" w:cs="Times New Roman"/>
          <w:sz w:val="12"/>
          <w:szCs w:val="12"/>
        </w:rPr>
        <w:t>2.13.2. Колористическое решение зданий и сооружений следует проектировать с учетом концепции общего цветового решения застройки улиц и территорий муниципального образования.</w:t>
      </w:r>
    </w:p>
    <w:p w:rsidR="000973D8" w:rsidRPr="000973D8" w:rsidRDefault="000973D8" w:rsidP="008D6C37">
      <w:pPr>
        <w:tabs>
          <w:tab w:val="left" w:pos="284"/>
        </w:tabs>
        <w:spacing w:after="0" w:line="240" w:lineRule="auto"/>
        <w:ind w:firstLine="284"/>
        <w:jc w:val="both"/>
        <w:rPr>
          <w:rFonts w:ascii="Times New Roman" w:eastAsia="Calibri" w:hAnsi="Times New Roman" w:cs="Times New Roman"/>
          <w:sz w:val="12"/>
          <w:szCs w:val="12"/>
        </w:rPr>
      </w:pPr>
      <w:r w:rsidRPr="000973D8">
        <w:rPr>
          <w:rFonts w:ascii="Times New Roman" w:eastAsia="Calibri" w:hAnsi="Times New Roman" w:cs="Times New Roman"/>
          <w:sz w:val="12"/>
          <w:szCs w:val="12"/>
        </w:rPr>
        <w:t>2.13.3. На зданиях и сооружениях населенного пункта следует предусматривать размещение следующих домовых знаков: указатель наименования улицы, площади, проспекта, указатель номера дома и корпуса, указатель номера подъезда и квартир.</w:t>
      </w:r>
    </w:p>
    <w:p w:rsidR="000973D8" w:rsidRPr="000973D8" w:rsidRDefault="000973D8" w:rsidP="008D6C37">
      <w:pPr>
        <w:tabs>
          <w:tab w:val="left" w:pos="284"/>
        </w:tabs>
        <w:spacing w:after="0" w:line="240" w:lineRule="auto"/>
        <w:ind w:firstLine="284"/>
        <w:jc w:val="both"/>
        <w:rPr>
          <w:rFonts w:ascii="Times New Roman" w:eastAsia="Calibri" w:hAnsi="Times New Roman" w:cs="Times New Roman"/>
          <w:sz w:val="12"/>
          <w:szCs w:val="12"/>
        </w:rPr>
      </w:pPr>
      <w:r w:rsidRPr="000973D8">
        <w:rPr>
          <w:rFonts w:ascii="Times New Roman" w:eastAsia="Calibri" w:hAnsi="Times New Roman" w:cs="Times New Roman"/>
          <w:sz w:val="12"/>
          <w:szCs w:val="12"/>
        </w:rPr>
        <w:t>2.13.4. Входные группы зданий жилого и общественного назначения следует оборудовать осветительным оборудованием, навесом (козырьком), элементами сопряжения поверхностей (ступени и т.п.).</w:t>
      </w:r>
    </w:p>
    <w:p w:rsidR="000973D8" w:rsidRPr="000973D8" w:rsidRDefault="000973D8" w:rsidP="008D6C37">
      <w:pPr>
        <w:tabs>
          <w:tab w:val="left" w:pos="284"/>
        </w:tabs>
        <w:spacing w:after="0" w:line="240" w:lineRule="auto"/>
        <w:ind w:firstLine="284"/>
        <w:jc w:val="both"/>
        <w:rPr>
          <w:rFonts w:ascii="Times New Roman" w:eastAsia="Calibri" w:hAnsi="Times New Roman" w:cs="Times New Roman"/>
          <w:sz w:val="12"/>
          <w:szCs w:val="12"/>
        </w:rPr>
      </w:pPr>
      <w:r w:rsidRPr="000973D8">
        <w:rPr>
          <w:rFonts w:ascii="Times New Roman" w:eastAsia="Calibri" w:hAnsi="Times New Roman" w:cs="Times New Roman"/>
          <w:sz w:val="12"/>
          <w:szCs w:val="12"/>
        </w:rPr>
        <w:t>Входные группы зданий общественного назначения следует оборудовать устройствами и приспособлениями для перемещения инвалидов и маломобильных групп населения (пандусы, перила и пр.).</w:t>
      </w:r>
    </w:p>
    <w:p w:rsidR="000973D8" w:rsidRPr="000973D8" w:rsidRDefault="000973D8" w:rsidP="008D6C37">
      <w:pPr>
        <w:tabs>
          <w:tab w:val="left" w:pos="284"/>
        </w:tabs>
        <w:spacing w:after="0" w:line="240" w:lineRule="auto"/>
        <w:ind w:firstLine="284"/>
        <w:jc w:val="both"/>
        <w:rPr>
          <w:rFonts w:ascii="Times New Roman" w:eastAsia="Calibri" w:hAnsi="Times New Roman" w:cs="Times New Roman"/>
          <w:sz w:val="12"/>
          <w:szCs w:val="12"/>
        </w:rPr>
      </w:pPr>
      <w:r w:rsidRPr="000973D8">
        <w:rPr>
          <w:rFonts w:ascii="Times New Roman" w:eastAsia="Calibri" w:hAnsi="Times New Roman" w:cs="Times New Roman"/>
          <w:sz w:val="12"/>
          <w:szCs w:val="12"/>
        </w:rPr>
        <w:t>2.13.5. Для защиты пешеходов и выступающих стеклянных витрин от падения снежного настила и сосулек с края крыши, а также падения плиток облицовки со стен отдельных зданий периода застройки до 70-х годов рекомендуется предусматривать установку специальных защитных сеток на уровне второго этажа. Для предотвращения образования сосулек рекомендуется применение электрического контура по внешнему периметру крыши.».</w:t>
      </w:r>
    </w:p>
    <w:p w:rsidR="000973D8" w:rsidRPr="000973D8" w:rsidRDefault="000973D8" w:rsidP="008D6C37">
      <w:pPr>
        <w:tabs>
          <w:tab w:val="left" w:pos="284"/>
        </w:tabs>
        <w:spacing w:after="0" w:line="240" w:lineRule="auto"/>
        <w:jc w:val="center"/>
        <w:rPr>
          <w:rFonts w:ascii="Times New Roman" w:eastAsia="Calibri" w:hAnsi="Times New Roman" w:cs="Times New Roman"/>
          <w:b/>
          <w:sz w:val="12"/>
          <w:szCs w:val="12"/>
        </w:rPr>
      </w:pPr>
      <w:r w:rsidRPr="000973D8">
        <w:rPr>
          <w:rFonts w:ascii="Times New Roman" w:eastAsia="Calibri" w:hAnsi="Times New Roman" w:cs="Times New Roman"/>
          <w:b/>
          <w:sz w:val="12"/>
          <w:szCs w:val="12"/>
        </w:rPr>
        <w:t>Раздел 3. БЛАГОУСТРОЙСТВО НА ТЕРРИТОРИЯХ</w:t>
      </w:r>
      <w:r w:rsidR="008D6C37">
        <w:rPr>
          <w:rFonts w:ascii="Times New Roman" w:eastAsia="Calibri" w:hAnsi="Times New Roman" w:cs="Times New Roman"/>
          <w:b/>
          <w:sz w:val="12"/>
          <w:szCs w:val="12"/>
        </w:rPr>
        <w:t xml:space="preserve"> </w:t>
      </w:r>
      <w:r w:rsidRPr="000973D8">
        <w:rPr>
          <w:rFonts w:ascii="Times New Roman" w:eastAsia="Calibri" w:hAnsi="Times New Roman" w:cs="Times New Roman"/>
          <w:b/>
          <w:sz w:val="12"/>
          <w:szCs w:val="12"/>
        </w:rPr>
        <w:t>ОБЩЕСТВЕННОГО НАЗНАЧЕНИЯ</w:t>
      </w:r>
    </w:p>
    <w:p w:rsidR="000973D8" w:rsidRPr="000973D8" w:rsidRDefault="000973D8" w:rsidP="008D6C37">
      <w:pPr>
        <w:tabs>
          <w:tab w:val="left" w:pos="284"/>
        </w:tabs>
        <w:spacing w:after="0" w:line="240" w:lineRule="auto"/>
        <w:jc w:val="center"/>
        <w:rPr>
          <w:rFonts w:ascii="Times New Roman" w:eastAsia="Calibri" w:hAnsi="Times New Roman" w:cs="Times New Roman"/>
          <w:b/>
          <w:sz w:val="12"/>
          <w:szCs w:val="12"/>
        </w:rPr>
      </w:pPr>
      <w:r w:rsidRPr="000973D8">
        <w:rPr>
          <w:rFonts w:ascii="Times New Roman" w:eastAsia="Calibri" w:hAnsi="Times New Roman" w:cs="Times New Roman"/>
          <w:b/>
          <w:sz w:val="12"/>
          <w:szCs w:val="12"/>
        </w:rPr>
        <w:t>3.1. Общественные пространства</w:t>
      </w:r>
    </w:p>
    <w:p w:rsidR="000973D8" w:rsidRPr="000973D8" w:rsidRDefault="000973D8" w:rsidP="008D6C37">
      <w:pPr>
        <w:tabs>
          <w:tab w:val="left" w:pos="284"/>
        </w:tabs>
        <w:spacing w:after="0" w:line="240" w:lineRule="auto"/>
        <w:ind w:firstLine="284"/>
        <w:jc w:val="both"/>
        <w:rPr>
          <w:rFonts w:ascii="Times New Roman" w:eastAsia="Calibri" w:hAnsi="Times New Roman" w:cs="Times New Roman"/>
          <w:sz w:val="12"/>
          <w:szCs w:val="12"/>
        </w:rPr>
      </w:pPr>
      <w:r w:rsidRPr="000973D8">
        <w:rPr>
          <w:rFonts w:ascii="Times New Roman" w:eastAsia="Calibri" w:hAnsi="Times New Roman" w:cs="Times New Roman"/>
          <w:sz w:val="12"/>
          <w:szCs w:val="12"/>
        </w:rPr>
        <w:t>3.1.1. Общественные пространства сельского поселения включают пешеходные коммуникации, пешеходные зоны, участки активно посещаемой общественной застройки, участки озеленения, расположенные в составе населенного пункта.</w:t>
      </w:r>
    </w:p>
    <w:p w:rsidR="000973D8" w:rsidRPr="000973D8" w:rsidRDefault="000973D8" w:rsidP="008D6C37">
      <w:pPr>
        <w:tabs>
          <w:tab w:val="left" w:pos="284"/>
        </w:tabs>
        <w:spacing w:after="0" w:line="240" w:lineRule="auto"/>
        <w:ind w:firstLine="284"/>
        <w:jc w:val="both"/>
        <w:rPr>
          <w:rFonts w:ascii="Times New Roman" w:eastAsia="Calibri" w:hAnsi="Times New Roman" w:cs="Times New Roman"/>
          <w:sz w:val="12"/>
          <w:szCs w:val="12"/>
        </w:rPr>
      </w:pPr>
      <w:r w:rsidRPr="000973D8">
        <w:rPr>
          <w:rFonts w:ascii="Times New Roman" w:eastAsia="Calibri" w:hAnsi="Times New Roman" w:cs="Times New Roman"/>
          <w:sz w:val="12"/>
          <w:szCs w:val="12"/>
        </w:rPr>
        <w:t>3.1.1.1. Пешеходные коммуникации и пешеходные зоны обеспечивают пешеходные связи и передвижения по территории населенного пункта.</w:t>
      </w:r>
    </w:p>
    <w:p w:rsidR="000973D8" w:rsidRPr="000973D8" w:rsidRDefault="000973D8" w:rsidP="008D6C37">
      <w:pPr>
        <w:tabs>
          <w:tab w:val="left" w:pos="284"/>
        </w:tabs>
        <w:spacing w:after="0" w:line="240" w:lineRule="auto"/>
        <w:ind w:firstLine="284"/>
        <w:jc w:val="both"/>
        <w:rPr>
          <w:rFonts w:ascii="Times New Roman" w:eastAsia="Calibri" w:hAnsi="Times New Roman" w:cs="Times New Roman"/>
          <w:sz w:val="12"/>
          <w:szCs w:val="12"/>
        </w:rPr>
      </w:pPr>
      <w:r w:rsidRPr="000973D8">
        <w:rPr>
          <w:rFonts w:ascii="Times New Roman" w:eastAsia="Calibri" w:hAnsi="Times New Roman" w:cs="Times New Roman"/>
          <w:sz w:val="12"/>
          <w:szCs w:val="12"/>
        </w:rPr>
        <w:t xml:space="preserve">3.1.1.2. Участки общественной застройки с активным режимом посещения - это учреждения торговли, культуры, искусства, образования и т.п. </w:t>
      </w:r>
    </w:p>
    <w:p w:rsidR="000973D8" w:rsidRPr="000973D8" w:rsidRDefault="000973D8" w:rsidP="008D6C37">
      <w:pPr>
        <w:tabs>
          <w:tab w:val="left" w:pos="284"/>
        </w:tabs>
        <w:spacing w:after="0" w:line="240" w:lineRule="auto"/>
        <w:ind w:firstLine="284"/>
        <w:jc w:val="both"/>
        <w:rPr>
          <w:rFonts w:ascii="Times New Roman" w:eastAsia="Calibri" w:hAnsi="Times New Roman" w:cs="Times New Roman"/>
          <w:sz w:val="12"/>
          <w:szCs w:val="12"/>
        </w:rPr>
      </w:pPr>
      <w:r w:rsidRPr="000973D8">
        <w:rPr>
          <w:rFonts w:ascii="Times New Roman" w:eastAsia="Calibri" w:hAnsi="Times New Roman" w:cs="Times New Roman"/>
          <w:sz w:val="12"/>
          <w:szCs w:val="12"/>
        </w:rPr>
        <w:t>3.1.1.3. Участки озеленения на территории общественных пространств сельского поселения проектируются в виде цветников, газонов, одиночных, групповых, рядовых посадок, вертикальных, многоярусных, мобильных форм озеленения.</w:t>
      </w:r>
    </w:p>
    <w:p w:rsidR="000973D8" w:rsidRPr="000973D8" w:rsidRDefault="000973D8" w:rsidP="008D6C37">
      <w:pPr>
        <w:tabs>
          <w:tab w:val="left" w:pos="284"/>
        </w:tabs>
        <w:spacing w:after="0" w:line="240" w:lineRule="auto"/>
        <w:ind w:firstLine="284"/>
        <w:jc w:val="both"/>
        <w:rPr>
          <w:rFonts w:ascii="Times New Roman" w:eastAsia="Calibri" w:hAnsi="Times New Roman" w:cs="Times New Roman"/>
          <w:sz w:val="12"/>
          <w:szCs w:val="12"/>
        </w:rPr>
      </w:pPr>
      <w:r w:rsidRPr="000973D8">
        <w:rPr>
          <w:rFonts w:ascii="Times New Roman" w:eastAsia="Calibri" w:hAnsi="Times New Roman" w:cs="Times New Roman"/>
          <w:sz w:val="12"/>
          <w:szCs w:val="12"/>
        </w:rPr>
        <w:t>3.1.2. Перечень элементов благоустройства на территории общественных пространств сельского поселения включает: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элементы защиты участков озеленения (металлические ограждения, специальные виды покрытий и т.п.).</w:t>
      </w:r>
    </w:p>
    <w:p w:rsidR="000973D8" w:rsidRPr="000973D8" w:rsidRDefault="000973D8" w:rsidP="008D6C37">
      <w:pPr>
        <w:tabs>
          <w:tab w:val="left" w:pos="284"/>
        </w:tabs>
        <w:spacing w:after="0" w:line="240" w:lineRule="auto"/>
        <w:jc w:val="center"/>
        <w:rPr>
          <w:rFonts w:ascii="Times New Roman" w:eastAsia="Calibri" w:hAnsi="Times New Roman" w:cs="Times New Roman"/>
          <w:b/>
          <w:sz w:val="12"/>
          <w:szCs w:val="12"/>
        </w:rPr>
      </w:pPr>
      <w:r w:rsidRPr="000973D8">
        <w:rPr>
          <w:rFonts w:ascii="Times New Roman" w:eastAsia="Calibri" w:hAnsi="Times New Roman" w:cs="Times New Roman"/>
          <w:b/>
          <w:sz w:val="12"/>
          <w:szCs w:val="12"/>
        </w:rPr>
        <w:t>3.2. Участки и специализированные зоны</w:t>
      </w:r>
      <w:r w:rsidR="008D6C37">
        <w:rPr>
          <w:rFonts w:ascii="Times New Roman" w:eastAsia="Calibri" w:hAnsi="Times New Roman" w:cs="Times New Roman"/>
          <w:b/>
          <w:sz w:val="12"/>
          <w:szCs w:val="12"/>
        </w:rPr>
        <w:t xml:space="preserve"> </w:t>
      </w:r>
      <w:r w:rsidRPr="000973D8">
        <w:rPr>
          <w:rFonts w:ascii="Times New Roman" w:eastAsia="Calibri" w:hAnsi="Times New Roman" w:cs="Times New Roman"/>
          <w:b/>
          <w:sz w:val="12"/>
          <w:szCs w:val="12"/>
        </w:rPr>
        <w:t>общественной застройки</w:t>
      </w:r>
    </w:p>
    <w:p w:rsidR="000973D8" w:rsidRPr="000973D8" w:rsidRDefault="000973D8" w:rsidP="008D6C37">
      <w:pPr>
        <w:tabs>
          <w:tab w:val="left" w:pos="284"/>
        </w:tabs>
        <w:spacing w:after="0" w:line="240" w:lineRule="auto"/>
        <w:ind w:firstLine="284"/>
        <w:jc w:val="both"/>
        <w:rPr>
          <w:rFonts w:ascii="Times New Roman" w:eastAsia="Calibri" w:hAnsi="Times New Roman" w:cs="Times New Roman"/>
          <w:sz w:val="12"/>
          <w:szCs w:val="12"/>
        </w:rPr>
      </w:pPr>
      <w:r w:rsidRPr="000973D8">
        <w:rPr>
          <w:rFonts w:ascii="Times New Roman" w:eastAsia="Calibri" w:hAnsi="Times New Roman" w:cs="Times New Roman"/>
          <w:sz w:val="12"/>
          <w:szCs w:val="12"/>
        </w:rPr>
        <w:t xml:space="preserve">3.2.1. Участки общественной застройки (за исключением рассмотренных в </w:t>
      </w:r>
      <w:hyperlink r:id="rId35" w:anchor="Par430" w:history="1">
        <w:r w:rsidRPr="000973D8">
          <w:rPr>
            <w:rStyle w:val="ae"/>
            <w:rFonts w:ascii="Times New Roman" w:eastAsia="Calibri" w:hAnsi="Times New Roman" w:cs="Times New Roman"/>
            <w:sz w:val="12"/>
            <w:szCs w:val="12"/>
          </w:rPr>
          <w:t>пункте 3.1.1.2</w:t>
        </w:r>
      </w:hyperlink>
      <w:r w:rsidRPr="000973D8">
        <w:rPr>
          <w:rFonts w:ascii="Times New Roman" w:eastAsia="Calibri" w:hAnsi="Times New Roman" w:cs="Times New Roman"/>
          <w:sz w:val="12"/>
          <w:szCs w:val="12"/>
        </w:rPr>
        <w:t xml:space="preserve"> настоящих Правил) - это участки общественных учреждений с ограниченным или закрытым режимом посещения: органы власти и управления, больницы и т.п. объекты. Они организуются с выделением </w:t>
      </w:r>
      <w:proofErr w:type="spellStart"/>
      <w:r w:rsidRPr="000973D8">
        <w:rPr>
          <w:rFonts w:ascii="Times New Roman" w:eastAsia="Calibri" w:hAnsi="Times New Roman" w:cs="Times New Roman"/>
          <w:sz w:val="12"/>
          <w:szCs w:val="12"/>
        </w:rPr>
        <w:t>приобъектной</w:t>
      </w:r>
      <w:proofErr w:type="spellEnd"/>
      <w:r w:rsidRPr="000973D8">
        <w:rPr>
          <w:rFonts w:ascii="Times New Roman" w:eastAsia="Calibri" w:hAnsi="Times New Roman" w:cs="Times New Roman"/>
          <w:sz w:val="12"/>
          <w:szCs w:val="12"/>
        </w:rPr>
        <w:t xml:space="preserve"> территории, либо без нее - в этом случае границы участка следует устанавливать совпадающими с внешним контуром подошвы застройки зданий и сооружений.</w:t>
      </w:r>
    </w:p>
    <w:p w:rsidR="000973D8" w:rsidRPr="000973D8" w:rsidRDefault="000973D8" w:rsidP="008D6C37">
      <w:pPr>
        <w:tabs>
          <w:tab w:val="left" w:pos="284"/>
        </w:tabs>
        <w:spacing w:after="0" w:line="240" w:lineRule="auto"/>
        <w:ind w:firstLine="284"/>
        <w:jc w:val="both"/>
        <w:rPr>
          <w:rFonts w:ascii="Times New Roman" w:eastAsia="Calibri" w:hAnsi="Times New Roman" w:cs="Times New Roman"/>
          <w:sz w:val="12"/>
          <w:szCs w:val="12"/>
        </w:rPr>
      </w:pPr>
      <w:r w:rsidRPr="000973D8">
        <w:rPr>
          <w:rFonts w:ascii="Times New Roman" w:eastAsia="Calibri" w:hAnsi="Times New Roman" w:cs="Times New Roman"/>
          <w:sz w:val="12"/>
          <w:szCs w:val="12"/>
        </w:rPr>
        <w:t>3.2.1.1. Благоустройство участков и специализированных зон общественной застройки проектируется в соответствии с заданием на проектирование и отраслевой специализацией.</w:t>
      </w:r>
    </w:p>
    <w:p w:rsidR="000973D8" w:rsidRPr="000973D8" w:rsidRDefault="000973D8" w:rsidP="008D6C37">
      <w:pPr>
        <w:tabs>
          <w:tab w:val="left" w:pos="284"/>
        </w:tabs>
        <w:spacing w:after="0" w:line="240" w:lineRule="auto"/>
        <w:ind w:firstLine="284"/>
        <w:jc w:val="both"/>
        <w:rPr>
          <w:rFonts w:ascii="Times New Roman" w:eastAsia="Calibri" w:hAnsi="Times New Roman" w:cs="Times New Roman"/>
          <w:sz w:val="12"/>
          <w:szCs w:val="12"/>
        </w:rPr>
      </w:pPr>
      <w:r w:rsidRPr="000973D8">
        <w:rPr>
          <w:rFonts w:ascii="Times New Roman" w:eastAsia="Calibri" w:hAnsi="Times New Roman" w:cs="Times New Roman"/>
          <w:sz w:val="12"/>
          <w:szCs w:val="12"/>
        </w:rPr>
        <w:t xml:space="preserve">3.2.2. Перечень элементов благоустройства территории на участках общественной застройки (при наличии </w:t>
      </w:r>
      <w:proofErr w:type="spellStart"/>
      <w:r w:rsidRPr="000973D8">
        <w:rPr>
          <w:rFonts w:ascii="Times New Roman" w:eastAsia="Calibri" w:hAnsi="Times New Roman" w:cs="Times New Roman"/>
          <w:sz w:val="12"/>
          <w:szCs w:val="12"/>
        </w:rPr>
        <w:t>приобъектных</w:t>
      </w:r>
      <w:proofErr w:type="spellEnd"/>
      <w:r w:rsidRPr="000973D8">
        <w:rPr>
          <w:rFonts w:ascii="Times New Roman" w:eastAsia="Calibri" w:hAnsi="Times New Roman" w:cs="Times New Roman"/>
          <w:sz w:val="12"/>
          <w:szCs w:val="12"/>
        </w:rPr>
        <w:t xml:space="preserve"> территорий) и территориях специализированных зон общественной застройки включает: твердые виды покрытия, элементы сопряжения поверхностей, озеленение, урны или контейнеры для мусора, осветительное оборудование, носители информационного оформления учреждений. Для учреждений, назначение которых связано с приемом посетителей предусматривается обязательное размещение скамей.</w:t>
      </w:r>
    </w:p>
    <w:p w:rsidR="000973D8" w:rsidRPr="000973D8" w:rsidRDefault="000973D8" w:rsidP="008D6C37">
      <w:pPr>
        <w:tabs>
          <w:tab w:val="left" w:pos="284"/>
        </w:tabs>
        <w:spacing w:after="0" w:line="240" w:lineRule="auto"/>
        <w:ind w:firstLine="284"/>
        <w:jc w:val="both"/>
        <w:rPr>
          <w:rFonts w:ascii="Times New Roman" w:eastAsia="Calibri" w:hAnsi="Times New Roman" w:cs="Times New Roman"/>
          <w:sz w:val="12"/>
          <w:szCs w:val="12"/>
        </w:rPr>
      </w:pPr>
      <w:r w:rsidRPr="000973D8">
        <w:rPr>
          <w:rFonts w:ascii="Times New Roman" w:eastAsia="Calibri" w:hAnsi="Times New Roman" w:cs="Times New Roman"/>
          <w:sz w:val="12"/>
          <w:szCs w:val="12"/>
        </w:rPr>
        <w:t>3.2.2.1. Возможно размещение ограждений, средств наружной рекламы; при размещении участков в составе исторической, сложившейся застройки, общественных центров населенного пункта допускается отсутствие стационарного озеленения.</w:t>
      </w:r>
    </w:p>
    <w:p w:rsidR="000973D8" w:rsidRPr="000973D8" w:rsidRDefault="000973D8" w:rsidP="008D6C37">
      <w:pPr>
        <w:tabs>
          <w:tab w:val="left" w:pos="284"/>
        </w:tabs>
        <w:spacing w:after="0" w:line="240" w:lineRule="auto"/>
        <w:jc w:val="center"/>
        <w:rPr>
          <w:rFonts w:ascii="Times New Roman" w:eastAsia="Calibri" w:hAnsi="Times New Roman" w:cs="Times New Roman"/>
          <w:b/>
          <w:sz w:val="12"/>
          <w:szCs w:val="12"/>
        </w:rPr>
      </w:pPr>
      <w:r w:rsidRPr="000973D8">
        <w:rPr>
          <w:rFonts w:ascii="Times New Roman" w:eastAsia="Calibri" w:hAnsi="Times New Roman" w:cs="Times New Roman"/>
          <w:b/>
          <w:sz w:val="12"/>
          <w:szCs w:val="12"/>
        </w:rPr>
        <w:t>Раздел 4. БЛАГОУСТРОЙСТВО НА ТЕРРИТОРИЯХ ЖИЛОГО НАЗНАЧЕНИЯ</w:t>
      </w:r>
    </w:p>
    <w:p w:rsidR="000973D8" w:rsidRPr="000973D8" w:rsidRDefault="000973D8" w:rsidP="008D6C37">
      <w:pPr>
        <w:tabs>
          <w:tab w:val="left" w:pos="284"/>
        </w:tabs>
        <w:spacing w:after="0" w:line="240" w:lineRule="auto"/>
        <w:jc w:val="center"/>
        <w:rPr>
          <w:rFonts w:ascii="Times New Roman" w:eastAsia="Calibri" w:hAnsi="Times New Roman" w:cs="Times New Roman"/>
          <w:b/>
          <w:sz w:val="12"/>
          <w:szCs w:val="12"/>
        </w:rPr>
      </w:pPr>
      <w:r w:rsidRPr="000973D8">
        <w:rPr>
          <w:rFonts w:ascii="Times New Roman" w:eastAsia="Calibri" w:hAnsi="Times New Roman" w:cs="Times New Roman"/>
          <w:b/>
          <w:sz w:val="12"/>
          <w:szCs w:val="12"/>
        </w:rPr>
        <w:t>4.1. Участки жилой застройки</w:t>
      </w:r>
    </w:p>
    <w:p w:rsidR="000973D8" w:rsidRPr="000973D8" w:rsidRDefault="000973D8" w:rsidP="008D6C37">
      <w:pPr>
        <w:tabs>
          <w:tab w:val="left" w:pos="284"/>
        </w:tabs>
        <w:spacing w:after="0" w:line="240" w:lineRule="auto"/>
        <w:ind w:firstLine="284"/>
        <w:jc w:val="both"/>
        <w:rPr>
          <w:rFonts w:ascii="Times New Roman" w:eastAsia="Calibri" w:hAnsi="Times New Roman" w:cs="Times New Roman"/>
          <w:sz w:val="12"/>
          <w:szCs w:val="12"/>
        </w:rPr>
      </w:pPr>
      <w:r w:rsidRPr="000973D8">
        <w:rPr>
          <w:rFonts w:ascii="Times New Roman" w:eastAsia="Calibri" w:hAnsi="Times New Roman" w:cs="Times New Roman"/>
          <w:sz w:val="12"/>
          <w:szCs w:val="12"/>
        </w:rPr>
        <w:t>4.1.1. Проектирование благоустройства участков жилой застройки производится с учетом коллективного или индивидуального характера пользования придомовой территорией.</w:t>
      </w:r>
    </w:p>
    <w:p w:rsidR="000973D8" w:rsidRPr="000973D8" w:rsidRDefault="000973D8" w:rsidP="008D6C37">
      <w:pPr>
        <w:tabs>
          <w:tab w:val="left" w:pos="284"/>
        </w:tabs>
        <w:spacing w:after="0" w:line="240" w:lineRule="auto"/>
        <w:ind w:firstLine="284"/>
        <w:jc w:val="both"/>
        <w:rPr>
          <w:rFonts w:ascii="Times New Roman" w:eastAsia="Calibri" w:hAnsi="Times New Roman" w:cs="Times New Roman"/>
          <w:sz w:val="12"/>
          <w:szCs w:val="12"/>
        </w:rPr>
      </w:pPr>
      <w:r w:rsidRPr="000973D8">
        <w:rPr>
          <w:rFonts w:ascii="Times New Roman" w:eastAsia="Calibri" w:hAnsi="Times New Roman" w:cs="Times New Roman"/>
          <w:sz w:val="12"/>
          <w:szCs w:val="12"/>
        </w:rPr>
        <w:t xml:space="preserve">4.1.2. На территории участка жилой застройки с коллективным пользованием придомовой территорией (многоквартирная застройка) предусматривается: транспортный проезд (проезды), пешеходные коммуникации (основные, второстепенные), площадки (для игр детей дошкольного возраста, отдыха взрослых, озелененные территории. </w:t>
      </w:r>
    </w:p>
    <w:p w:rsidR="000973D8" w:rsidRPr="000973D8" w:rsidRDefault="000973D8" w:rsidP="008D6C37">
      <w:pPr>
        <w:tabs>
          <w:tab w:val="left" w:pos="284"/>
        </w:tabs>
        <w:spacing w:after="0" w:line="240" w:lineRule="auto"/>
        <w:ind w:firstLine="284"/>
        <w:jc w:val="both"/>
        <w:rPr>
          <w:rFonts w:ascii="Times New Roman" w:eastAsia="Calibri" w:hAnsi="Times New Roman" w:cs="Times New Roman"/>
          <w:sz w:val="12"/>
          <w:szCs w:val="12"/>
        </w:rPr>
      </w:pPr>
      <w:r w:rsidRPr="000973D8">
        <w:rPr>
          <w:rFonts w:ascii="Times New Roman" w:eastAsia="Calibri" w:hAnsi="Times New Roman" w:cs="Times New Roman"/>
          <w:sz w:val="12"/>
          <w:szCs w:val="12"/>
        </w:rPr>
        <w:t>4.1.3. Перечень элементов благоустройства на территории участка жилой застройки коллективного пользования включает: твердые виды покрытия проезда, различные виды покрытия площадок, элементы сопряжения поверхностей, оборудование площадок, озеленение, осветительное оборудование.</w:t>
      </w:r>
    </w:p>
    <w:p w:rsidR="000973D8" w:rsidRPr="000973D8" w:rsidRDefault="000973D8" w:rsidP="008D6C37">
      <w:pPr>
        <w:tabs>
          <w:tab w:val="left" w:pos="284"/>
        </w:tabs>
        <w:spacing w:after="0" w:line="240" w:lineRule="auto"/>
        <w:ind w:firstLine="284"/>
        <w:jc w:val="both"/>
        <w:rPr>
          <w:rFonts w:ascii="Times New Roman" w:eastAsia="Calibri" w:hAnsi="Times New Roman" w:cs="Times New Roman"/>
          <w:sz w:val="12"/>
          <w:szCs w:val="12"/>
        </w:rPr>
      </w:pPr>
      <w:r w:rsidRPr="000973D8">
        <w:rPr>
          <w:rFonts w:ascii="Times New Roman" w:eastAsia="Calibri" w:hAnsi="Times New Roman" w:cs="Times New Roman"/>
          <w:sz w:val="12"/>
          <w:szCs w:val="12"/>
        </w:rPr>
        <w:t xml:space="preserve">4.1.4. Озеленение жилого участка формируется между </w:t>
      </w:r>
      <w:proofErr w:type="spellStart"/>
      <w:r w:rsidRPr="000973D8">
        <w:rPr>
          <w:rFonts w:ascii="Times New Roman" w:eastAsia="Calibri" w:hAnsi="Times New Roman" w:cs="Times New Roman"/>
          <w:sz w:val="12"/>
          <w:szCs w:val="12"/>
        </w:rPr>
        <w:t>отмосткой</w:t>
      </w:r>
      <w:proofErr w:type="spellEnd"/>
      <w:r w:rsidRPr="000973D8">
        <w:rPr>
          <w:rFonts w:ascii="Times New Roman" w:eastAsia="Calibri" w:hAnsi="Times New Roman" w:cs="Times New Roman"/>
          <w:sz w:val="12"/>
          <w:szCs w:val="12"/>
        </w:rPr>
        <w:t xml:space="preserve"> жилого дома и проездом (придомовые полосы озеленения), между проездом и внешними границами участка: на придомовых полосах - цветники, газоны, вьющиеся растения, компактные группы кустарников, невысоких отдельно стоящих деревьев; на остальной территории участка - свободные композиции и разнообразные приемы озеленения.</w:t>
      </w:r>
    </w:p>
    <w:p w:rsidR="000973D8" w:rsidRPr="000973D8" w:rsidRDefault="000973D8" w:rsidP="008D6C37">
      <w:pPr>
        <w:tabs>
          <w:tab w:val="left" w:pos="284"/>
        </w:tabs>
        <w:spacing w:after="0" w:line="240" w:lineRule="auto"/>
        <w:ind w:firstLine="284"/>
        <w:jc w:val="both"/>
        <w:rPr>
          <w:rFonts w:ascii="Times New Roman" w:eastAsia="Calibri" w:hAnsi="Times New Roman" w:cs="Times New Roman"/>
          <w:sz w:val="12"/>
          <w:szCs w:val="12"/>
        </w:rPr>
      </w:pPr>
      <w:r w:rsidRPr="000973D8">
        <w:rPr>
          <w:rFonts w:ascii="Times New Roman" w:eastAsia="Calibri" w:hAnsi="Times New Roman" w:cs="Times New Roman"/>
          <w:sz w:val="12"/>
          <w:szCs w:val="12"/>
        </w:rPr>
        <w:t>4.1.4.1. Возможно ограждение участка жилой застройки, если оно не противоречит условиям размещения жилых участков вдоль магистральных улиц.</w:t>
      </w:r>
    </w:p>
    <w:p w:rsidR="000973D8" w:rsidRPr="000973D8" w:rsidRDefault="000973D8" w:rsidP="008D6C37">
      <w:pPr>
        <w:tabs>
          <w:tab w:val="left" w:pos="284"/>
        </w:tabs>
        <w:spacing w:after="0" w:line="240" w:lineRule="auto"/>
        <w:ind w:firstLine="284"/>
        <w:jc w:val="both"/>
        <w:rPr>
          <w:rFonts w:ascii="Times New Roman" w:eastAsia="Calibri" w:hAnsi="Times New Roman" w:cs="Times New Roman"/>
          <w:sz w:val="12"/>
          <w:szCs w:val="12"/>
        </w:rPr>
      </w:pPr>
      <w:r w:rsidRPr="000973D8">
        <w:rPr>
          <w:rFonts w:ascii="Times New Roman" w:eastAsia="Calibri" w:hAnsi="Times New Roman" w:cs="Times New Roman"/>
          <w:sz w:val="12"/>
          <w:szCs w:val="12"/>
        </w:rPr>
        <w:t>4.1.5. Благоустройство жилых участков, расположенных в составе исторической застройки, на территориях высокой плотности застройки, вдоль магистралей, на реконструируемых территориях проектируется с учетом градостроительных условий и требований их размещения.</w:t>
      </w:r>
    </w:p>
    <w:p w:rsidR="000973D8" w:rsidRPr="000973D8" w:rsidRDefault="000973D8" w:rsidP="008D6C37">
      <w:pPr>
        <w:tabs>
          <w:tab w:val="left" w:pos="284"/>
        </w:tabs>
        <w:spacing w:after="0" w:line="240" w:lineRule="auto"/>
        <w:ind w:firstLine="284"/>
        <w:jc w:val="both"/>
        <w:rPr>
          <w:rFonts w:ascii="Times New Roman" w:eastAsia="Calibri" w:hAnsi="Times New Roman" w:cs="Times New Roman"/>
          <w:sz w:val="12"/>
          <w:szCs w:val="12"/>
        </w:rPr>
      </w:pPr>
      <w:r w:rsidRPr="000973D8">
        <w:rPr>
          <w:rFonts w:ascii="Times New Roman" w:eastAsia="Calibri" w:hAnsi="Times New Roman" w:cs="Times New Roman"/>
          <w:sz w:val="12"/>
          <w:szCs w:val="12"/>
        </w:rPr>
        <w:t>4.1.5.1. На территориях охранных зон памятников проектирование благоустройства рекомендуется вести в соответствии с режимами зон охраны и типологическими характеристиками застройки.</w:t>
      </w:r>
    </w:p>
    <w:p w:rsidR="000973D8" w:rsidRPr="000973D8" w:rsidRDefault="000973D8" w:rsidP="008D6C37">
      <w:pPr>
        <w:tabs>
          <w:tab w:val="left" w:pos="284"/>
        </w:tabs>
        <w:spacing w:after="0" w:line="240" w:lineRule="auto"/>
        <w:ind w:firstLine="284"/>
        <w:jc w:val="both"/>
        <w:rPr>
          <w:rFonts w:ascii="Times New Roman" w:eastAsia="Calibri" w:hAnsi="Times New Roman" w:cs="Times New Roman"/>
          <w:sz w:val="12"/>
          <w:szCs w:val="12"/>
        </w:rPr>
      </w:pPr>
      <w:r w:rsidRPr="000973D8">
        <w:rPr>
          <w:rFonts w:ascii="Times New Roman" w:eastAsia="Calibri" w:hAnsi="Times New Roman" w:cs="Times New Roman"/>
          <w:sz w:val="12"/>
          <w:szCs w:val="12"/>
        </w:rPr>
        <w:t xml:space="preserve">4.1.6. На реконструируемых территориях участков жилой застройки необходимо предусматривать удаление больных и ослабленных деревьев, защиту и декоративное оформление здоровых деревьев, ликвидацию неплановой застройки (складов, сараев, стихийно возникших гаражей, в </w:t>
      </w:r>
      <w:proofErr w:type="spellStart"/>
      <w:r w:rsidRPr="000973D8">
        <w:rPr>
          <w:rFonts w:ascii="Times New Roman" w:eastAsia="Calibri" w:hAnsi="Times New Roman" w:cs="Times New Roman"/>
          <w:sz w:val="12"/>
          <w:szCs w:val="12"/>
        </w:rPr>
        <w:t>т.ч</w:t>
      </w:r>
      <w:proofErr w:type="spellEnd"/>
      <w:r w:rsidRPr="000973D8">
        <w:rPr>
          <w:rFonts w:ascii="Times New Roman" w:eastAsia="Calibri" w:hAnsi="Times New Roman" w:cs="Times New Roman"/>
          <w:sz w:val="12"/>
          <w:szCs w:val="12"/>
        </w:rPr>
        <w:t>. типа "Ракушка"), выполнять замену морально и физически устаревших элементов благоустройства.</w:t>
      </w:r>
    </w:p>
    <w:p w:rsidR="000973D8" w:rsidRPr="000973D8" w:rsidRDefault="000973D8" w:rsidP="008D6C37">
      <w:pPr>
        <w:tabs>
          <w:tab w:val="left" w:pos="284"/>
        </w:tabs>
        <w:spacing w:after="0" w:line="240" w:lineRule="auto"/>
        <w:jc w:val="center"/>
        <w:rPr>
          <w:rFonts w:ascii="Times New Roman" w:eastAsia="Calibri" w:hAnsi="Times New Roman" w:cs="Times New Roman"/>
          <w:b/>
          <w:sz w:val="12"/>
          <w:szCs w:val="12"/>
        </w:rPr>
      </w:pPr>
      <w:r w:rsidRPr="000973D8">
        <w:rPr>
          <w:rFonts w:ascii="Times New Roman" w:eastAsia="Calibri" w:hAnsi="Times New Roman" w:cs="Times New Roman"/>
          <w:b/>
          <w:sz w:val="12"/>
          <w:szCs w:val="12"/>
        </w:rPr>
        <w:t>4.2. Участки детских садов и школ</w:t>
      </w:r>
    </w:p>
    <w:p w:rsidR="000973D8" w:rsidRPr="000973D8" w:rsidRDefault="000973D8" w:rsidP="008D6C37">
      <w:pPr>
        <w:tabs>
          <w:tab w:val="left" w:pos="284"/>
        </w:tabs>
        <w:spacing w:after="0" w:line="240" w:lineRule="auto"/>
        <w:ind w:firstLine="284"/>
        <w:jc w:val="both"/>
        <w:rPr>
          <w:rFonts w:ascii="Times New Roman" w:eastAsia="Calibri" w:hAnsi="Times New Roman" w:cs="Times New Roman"/>
          <w:sz w:val="12"/>
          <w:szCs w:val="12"/>
        </w:rPr>
      </w:pPr>
      <w:r w:rsidRPr="000973D8">
        <w:rPr>
          <w:rFonts w:ascii="Times New Roman" w:eastAsia="Calibri" w:hAnsi="Times New Roman" w:cs="Times New Roman"/>
          <w:sz w:val="12"/>
          <w:szCs w:val="12"/>
        </w:rPr>
        <w:t xml:space="preserve">4.2.1. На территории участков детских садов и школ предусматриваются: транспортный проезд (проезды), пешеходные коммуникации (основные, второстепенные), площадки при входах (главные, хозяйственные), площадки для игр детей, занятия спортом (на участках школ - </w:t>
      </w:r>
      <w:proofErr w:type="spellStart"/>
      <w:r w:rsidRPr="000973D8">
        <w:rPr>
          <w:rFonts w:ascii="Times New Roman" w:eastAsia="Calibri" w:hAnsi="Times New Roman" w:cs="Times New Roman"/>
          <w:sz w:val="12"/>
          <w:szCs w:val="12"/>
        </w:rPr>
        <w:t>спортядро</w:t>
      </w:r>
      <w:proofErr w:type="spellEnd"/>
      <w:r w:rsidRPr="000973D8">
        <w:rPr>
          <w:rFonts w:ascii="Times New Roman" w:eastAsia="Calibri" w:hAnsi="Times New Roman" w:cs="Times New Roman"/>
          <w:sz w:val="12"/>
          <w:szCs w:val="12"/>
        </w:rPr>
        <w:t>), озелененные и другие территории и сооружения.</w:t>
      </w:r>
    </w:p>
    <w:p w:rsidR="000973D8" w:rsidRPr="000973D8" w:rsidRDefault="000973D8" w:rsidP="008D6C37">
      <w:pPr>
        <w:tabs>
          <w:tab w:val="left" w:pos="284"/>
        </w:tabs>
        <w:spacing w:after="0" w:line="240" w:lineRule="auto"/>
        <w:ind w:firstLine="284"/>
        <w:jc w:val="both"/>
        <w:rPr>
          <w:rFonts w:ascii="Times New Roman" w:eastAsia="Calibri" w:hAnsi="Times New Roman" w:cs="Times New Roman"/>
          <w:sz w:val="12"/>
          <w:szCs w:val="12"/>
        </w:rPr>
      </w:pPr>
      <w:r w:rsidRPr="000973D8">
        <w:rPr>
          <w:rFonts w:ascii="Times New Roman" w:eastAsia="Calibri" w:hAnsi="Times New Roman" w:cs="Times New Roman"/>
          <w:sz w:val="12"/>
          <w:szCs w:val="12"/>
        </w:rPr>
        <w:lastRenderedPageBreak/>
        <w:t>4.2.2. Обязательный перечень элементов благоустройства на территории детского сада и школы включает: твердые виды покрытия проездов, основных пешеходных коммуникаций, площадок (кроме детских игровых), элементы сопряжения поверхностей, озеленение, ограждение, оборудование площадок, скамьи, урны, осветительное оборудование, носители информационного оформления.</w:t>
      </w:r>
    </w:p>
    <w:p w:rsidR="000973D8" w:rsidRPr="000973D8" w:rsidRDefault="000973D8" w:rsidP="008D6C37">
      <w:pPr>
        <w:tabs>
          <w:tab w:val="left" w:pos="284"/>
        </w:tabs>
        <w:spacing w:after="0" w:line="240" w:lineRule="auto"/>
        <w:ind w:firstLine="284"/>
        <w:jc w:val="both"/>
        <w:rPr>
          <w:rFonts w:ascii="Times New Roman" w:eastAsia="Calibri" w:hAnsi="Times New Roman" w:cs="Times New Roman"/>
          <w:sz w:val="12"/>
          <w:szCs w:val="12"/>
        </w:rPr>
      </w:pPr>
      <w:r w:rsidRPr="000973D8">
        <w:rPr>
          <w:rFonts w:ascii="Times New Roman" w:eastAsia="Calibri" w:hAnsi="Times New Roman" w:cs="Times New Roman"/>
          <w:sz w:val="12"/>
          <w:szCs w:val="12"/>
        </w:rPr>
        <w:t>4.2.2.1. При озеленении территории детских садов и школ не допускается применение растений с ядовитыми плодами.</w:t>
      </w:r>
    </w:p>
    <w:p w:rsidR="000973D8" w:rsidRPr="000973D8" w:rsidRDefault="000973D8" w:rsidP="008D6C37">
      <w:pPr>
        <w:tabs>
          <w:tab w:val="left" w:pos="284"/>
        </w:tabs>
        <w:spacing w:after="0" w:line="240" w:lineRule="auto"/>
        <w:ind w:firstLine="284"/>
        <w:jc w:val="both"/>
        <w:rPr>
          <w:rFonts w:ascii="Times New Roman" w:eastAsia="Calibri" w:hAnsi="Times New Roman" w:cs="Times New Roman"/>
          <w:sz w:val="12"/>
          <w:szCs w:val="12"/>
        </w:rPr>
      </w:pPr>
      <w:r w:rsidRPr="000973D8">
        <w:rPr>
          <w:rFonts w:ascii="Times New Roman" w:eastAsia="Calibri" w:hAnsi="Times New Roman" w:cs="Times New Roman"/>
          <w:sz w:val="12"/>
          <w:szCs w:val="12"/>
        </w:rPr>
        <w:t>4.2.3. При проектировании инженерных коммуникаций квартала не допускается их трассировка через территорию детского сада и школы. Не допускается устройство смотровых колодцев на территориях площадок. Места их размещения на других территориях в границах участка рекомендуется огородить или выделить предупреждающими об опасности знаками.</w:t>
      </w:r>
    </w:p>
    <w:p w:rsidR="000973D8" w:rsidRPr="000973D8" w:rsidRDefault="000973D8" w:rsidP="008D6C37">
      <w:pPr>
        <w:tabs>
          <w:tab w:val="left" w:pos="284"/>
        </w:tabs>
        <w:spacing w:after="0" w:line="240" w:lineRule="auto"/>
        <w:jc w:val="center"/>
        <w:rPr>
          <w:rFonts w:ascii="Times New Roman" w:eastAsia="Calibri" w:hAnsi="Times New Roman" w:cs="Times New Roman"/>
          <w:b/>
          <w:sz w:val="12"/>
          <w:szCs w:val="12"/>
        </w:rPr>
      </w:pPr>
      <w:r w:rsidRPr="000973D8">
        <w:rPr>
          <w:rFonts w:ascii="Times New Roman" w:eastAsia="Calibri" w:hAnsi="Times New Roman" w:cs="Times New Roman"/>
          <w:b/>
          <w:sz w:val="12"/>
          <w:szCs w:val="12"/>
        </w:rPr>
        <w:t>Раздел 5. БЛАГОУСТРОЙСТВО НА ТЕРРИТОРИЯХ</w:t>
      </w:r>
      <w:r w:rsidR="008D6C37">
        <w:rPr>
          <w:rFonts w:ascii="Times New Roman" w:eastAsia="Calibri" w:hAnsi="Times New Roman" w:cs="Times New Roman"/>
          <w:b/>
          <w:sz w:val="12"/>
          <w:szCs w:val="12"/>
        </w:rPr>
        <w:t xml:space="preserve"> </w:t>
      </w:r>
      <w:r w:rsidRPr="000973D8">
        <w:rPr>
          <w:rFonts w:ascii="Times New Roman" w:eastAsia="Calibri" w:hAnsi="Times New Roman" w:cs="Times New Roman"/>
          <w:b/>
          <w:sz w:val="12"/>
          <w:szCs w:val="12"/>
        </w:rPr>
        <w:t>РЕКРЕАЦИОННОГО НАЗНАЧЕНИЯ</w:t>
      </w:r>
    </w:p>
    <w:p w:rsidR="000973D8" w:rsidRPr="000973D8" w:rsidRDefault="000973D8" w:rsidP="008D6C37">
      <w:pPr>
        <w:tabs>
          <w:tab w:val="left" w:pos="284"/>
        </w:tabs>
        <w:spacing w:after="0" w:line="240" w:lineRule="auto"/>
        <w:jc w:val="center"/>
        <w:rPr>
          <w:rFonts w:ascii="Times New Roman" w:eastAsia="Calibri" w:hAnsi="Times New Roman" w:cs="Times New Roman"/>
          <w:b/>
          <w:sz w:val="12"/>
          <w:szCs w:val="12"/>
        </w:rPr>
      </w:pPr>
      <w:r w:rsidRPr="000973D8">
        <w:rPr>
          <w:rFonts w:ascii="Times New Roman" w:eastAsia="Calibri" w:hAnsi="Times New Roman" w:cs="Times New Roman"/>
          <w:b/>
          <w:sz w:val="12"/>
          <w:szCs w:val="12"/>
        </w:rPr>
        <w:t>5.1. Общие положения</w:t>
      </w:r>
    </w:p>
    <w:p w:rsidR="000973D8" w:rsidRPr="000973D8" w:rsidRDefault="000973D8" w:rsidP="008D6C37">
      <w:pPr>
        <w:tabs>
          <w:tab w:val="left" w:pos="284"/>
        </w:tabs>
        <w:spacing w:after="0" w:line="240" w:lineRule="auto"/>
        <w:ind w:firstLine="284"/>
        <w:jc w:val="both"/>
        <w:rPr>
          <w:rFonts w:ascii="Times New Roman" w:eastAsia="Calibri" w:hAnsi="Times New Roman" w:cs="Times New Roman"/>
          <w:sz w:val="12"/>
          <w:szCs w:val="12"/>
        </w:rPr>
      </w:pPr>
      <w:r w:rsidRPr="000973D8">
        <w:rPr>
          <w:rFonts w:ascii="Times New Roman" w:eastAsia="Calibri" w:hAnsi="Times New Roman" w:cs="Times New Roman"/>
          <w:sz w:val="12"/>
          <w:szCs w:val="12"/>
        </w:rPr>
        <w:t>5.1.1. Объектами нормирования благоустройства на территориях рекреационного назначения являются объекты рекреации: зоны отдыха, парки, сады, бульвары, скверы. Проектирование благоустройства объектов рекреации  производится в соответствии с установленными режимами хозяйственной деятельности для территорий зон рекреационного назначения.</w:t>
      </w:r>
    </w:p>
    <w:p w:rsidR="000973D8" w:rsidRPr="000973D8" w:rsidRDefault="000973D8" w:rsidP="008D6C37">
      <w:pPr>
        <w:tabs>
          <w:tab w:val="left" w:pos="284"/>
        </w:tabs>
        <w:spacing w:after="0" w:line="240" w:lineRule="auto"/>
        <w:ind w:firstLine="284"/>
        <w:jc w:val="both"/>
        <w:rPr>
          <w:rFonts w:ascii="Times New Roman" w:eastAsia="Calibri" w:hAnsi="Times New Roman" w:cs="Times New Roman"/>
          <w:sz w:val="12"/>
          <w:szCs w:val="12"/>
        </w:rPr>
      </w:pPr>
      <w:r w:rsidRPr="000973D8">
        <w:rPr>
          <w:rFonts w:ascii="Times New Roman" w:eastAsia="Calibri" w:hAnsi="Times New Roman" w:cs="Times New Roman"/>
          <w:sz w:val="12"/>
          <w:szCs w:val="12"/>
        </w:rPr>
        <w:t xml:space="preserve">5.1.2. Благоустройство памятников садово-паркового искусства, истории и архитектуры, включает реконструкцию или реставрацию их исторического облика, планировки, озеленения, включая воссоздание ассортимента растений. Оборудование и оснащение территории парка элементами благоустройства рекомендуется проектировать в соответствии с историко-культурным регламентом территории, на которой он расположен (при его наличии). </w:t>
      </w:r>
    </w:p>
    <w:p w:rsidR="000973D8" w:rsidRPr="000973D8" w:rsidRDefault="000973D8" w:rsidP="008D6C37">
      <w:pPr>
        <w:tabs>
          <w:tab w:val="left" w:pos="284"/>
        </w:tabs>
        <w:spacing w:after="0" w:line="240" w:lineRule="auto"/>
        <w:ind w:firstLine="284"/>
        <w:jc w:val="both"/>
        <w:rPr>
          <w:rFonts w:ascii="Times New Roman" w:eastAsia="Calibri" w:hAnsi="Times New Roman" w:cs="Times New Roman"/>
          <w:sz w:val="12"/>
          <w:szCs w:val="12"/>
        </w:rPr>
      </w:pPr>
      <w:r w:rsidRPr="000973D8">
        <w:rPr>
          <w:rFonts w:ascii="Times New Roman" w:eastAsia="Calibri" w:hAnsi="Times New Roman" w:cs="Times New Roman"/>
          <w:sz w:val="12"/>
          <w:szCs w:val="12"/>
        </w:rPr>
        <w:t>5.1.3. К категориям особо охраняемых природных территорий местного значения относятся эколого-рекреационные зоны - особо охраняемые территории, на которых находятся природные и природно-антропогенные объекты, пригодные к организации на них рекреационных занятий (отдых у воды, прогулки, собирательство, туризм, экскурсии) и в отношении которых органом местного самоуправления признана необходимость их сохранения и рационального использования.</w:t>
      </w:r>
    </w:p>
    <w:p w:rsidR="000973D8" w:rsidRPr="000973D8" w:rsidRDefault="000973D8" w:rsidP="008D6C37">
      <w:pPr>
        <w:tabs>
          <w:tab w:val="left" w:pos="284"/>
        </w:tabs>
        <w:spacing w:after="0" w:line="240" w:lineRule="auto"/>
        <w:jc w:val="center"/>
        <w:rPr>
          <w:rFonts w:ascii="Times New Roman" w:eastAsia="Calibri" w:hAnsi="Times New Roman" w:cs="Times New Roman"/>
          <w:b/>
          <w:sz w:val="12"/>
          <w:szCs w:val="12"/>
        </w:rPr>
      </w:pPr>
      <w:r w:rsidRPr="000973D8">
        <w:rPr>
          <w:rFonts w:ascii="Times New Roman" w:eastAsia="Calibri" w:hAnsi="Times New Roman" w:cs="Times New Roman"/>
          <w:b/>
          <w:sz w:val="12"/>
          <w:szCs w:val="12"/>
        </w:rPr>
        <w:t>Раздел 6. ОБЪЕКТЫ БЛАГОУСТРОЙСТВА</w:t>
      </w:r>
    </w:p>
    <w:p w:rsidR="000973D8" w:rsidRPr="000973D8" w:rsidRDefault="000973D8" w:rsidP="008D6C37">
      <w:pPr>
        <w:tabs>
          <w:tab w:val="left" w:pos="284"/>
        </w:tabs>
        <w:spacing w:after="0" w:line="240" w:lineRule="auto"/>
        <w:jc w:val="center"/>
        <w:rPr>
          <w:rFonts w:ascii="Times New Roman" w:eastAsia="Calibri" w:hAnsi="Times New Roman" w:cs="Times New Roman"/>
          <w:b/>
          <w:sz w:val="12"/>
          <w:szCs w:val="12"/>
        </w:rPr>
      </w:pPr>
      <w:r w:rsidRPr="000973D8">
        <w:rPr>
          <w:rFonts w:ascii="Times New Roman" w:eastAsia="Calibri" w:hAnsi="Times New Roman" w:cs="Times New Roman"/>
          <w:b/>
          <w:sz w:val="12"/>
          <w:szCs w:val="12"/>
        </w:rPr>
        <w:t>НА ТЕРРИТОРИЯХ ТРАНСПОРТНЫХ И ИНЖЕНЕРНЫХ КОММУНИКАЦИЙ</w:t>
      </w:r>
      <w:r w:rsidR="008D6C37">
        <w:rPr>
          <w:rFonts w:ascii="Times New Roman" w:eastAsia="Calibri" w:hAnsi="Times New Roman" w:cs="Times New Roman"/>
          <w:b/>
          <w:sz w:val="12"/>
          <w:szCs w:val="12"/>
        </w:rPr>
        <w:t xml:space="preserve"> </w:t>
      </w:r>
      <w:r w:rsidRPr="000973D8">
        <w:rPr>
          <w:rFonts w:ascii="Times New Roman" w:eastAsia="Calibri" w:hAnsi="Times New Roman" w:cs="Times New Roman"/>
          <w:b/>
          <w:sz w:val="12"/>
          <w:szCs w:val="12"/>
        </w:rPr>
        <w:t>СЕЛЬСКОГО ПОСЕЛЕНИЯ</w:t>
      </w:r>
    </w:p>
    <w:p w:rsidR="000973D8" w:rsidRPr="000973D8" w:rsidRDefault="000973D8" w:rsidP="008D6C37">
      <w:pPr>
        <w:tabs>
          <w:tab w:val="left" w:pos="284"/>
        </w:tabs>
        <w:spacing w:after="0" w:line="240" w:lineRule="auto"/>
        <w:jc w:val="center"/>
        <w:rPr>
          <w:rFonts w:ascii="Times New Roman" w:eastAsia="Calibri" w:hAnsi="Times New Roman" w:cs="Times New Roman"/>
          <w:b/>
          <w:sz w:val="12"/>
          <w:szCs w:val="12"/>
        </w:rPr>
      </w:pPr>
      <w:r w:rsidRPr="000973D8">
        <w:rPr>
          <w:rFonts w:ascii="Times New Roman" w:eastAsia="Calibri" w:hAnsi="Times New Roman" w:cs="Times New Roman"/>
          <w:b/>
          <w:sz w:val="12"/>
          <w:szCs w:val="12"/>
        </w:rPr>
        <w:t>6.1. Общие положения</w:t>
      </w:r>
    </w:p>
    <w:p w:rsidR="000973D8" w:rsidRPr="000973D8" w:rsidRDefault="000973D8" w:rsidP="008D6C37">
      <w:pPr>
        <w:tabs>
          <w:tab w:val="left" w:pos="284"/>
        </w:tabs>
        <w:spacing w:after="0" w:line="240" w:lineRule="auto"/>
        <w:ind w:firstLine="284"/>
        <w:jc w:val="both"/>
        <w:rPr>
          <w:rFonts w:ascii="Times New Roman" w:eastAsia="Calibri" w:hAnsi="Times New Roman" w:cs="Times New Roman"/>
          <w:sz w:val="12"/>
          <w:szCs w:val="12"/>
        </w:rPr>
      </w:pPr>
      <w:r w:rsidRPr="000973D8">
        <w:rPr>
          <w:rFonts w:ascii="Times New Roman" w:eastAsia="Calibri" w:hAnsi="Times New Roman" w:cs="Times New Roman"/>
          <w:sz w:val="12"/>
          <w:szCs w:val="12"/>
        </w:rPr>
        <w:t>6.1.1. Объектами нормирования благоустройства на территориях транспортных коммуникаций населенного пункта обычно является улично-дорожная сеть (УДС) населенного пункта в границах красных линий, пешеходные переходы различных типов.</w:t>
      </w:r>
    </w:p>
    <w:p w:rsidR="000973D8" w:rsidRPr="000973D8" w:rsidRDefault="000973D8" w:rsidP="008D6C37">
      <w:pPr>
        <w:tabs>
          <w:tab w:val="left" w:pos="284"/>
        </w:tabs>
        <w:spacing w:after="0" w:line="240" w:lineRule="auto"/>
        <w:jc w:val="center"/>
        <w:rPr>
          <w:rFonts w:ascii="Times New Roman" w:eastAsia="Calibri" w:hAnsi="Times New Roman" w:cs="Times New Roman"/>
          <w:b/>
          <w:sz w:val="12"/>
          <w:szCs w:val="12"/>
        </w:rPr>
      </w:pPr>
      <w:r w:rsidRPr="000973D8">
        <w:rPr>
          <w:rFonts w:ascii="Times New Roman" w:eastAsia="Calibri" w:hAnsi="Times New Roman" w:cs="Times New Roman"/>
          <w:b/>
          <w:sz w:val="12"/>
          <w:szCs w:val="12"/>
        </w:rPr>
        <w:t>6.2. Улицы и дороги</w:t>
      </w:r>
    </w:p>
    <w:p w:rsidR="000973D8" w:rsidRPr="000973D8" w:rsidRDefault="000973D8" w:rsidP="008D6C37">
      <w:pPr>
        <w:tabs>
          <w:tab w:val="left" w:pos="284"/>
        </w:tabs>
        <w:spacing w:after="0" w:line="240" w:lineRule="auto"/>
        <w:ind w:firstLine="284"/>
        <w:jc w:val="both"/>
        <w:rPr>
          <w:rFonts w:ascii="Times New Roman" w:eastAsia="Calibri" w:hAnsi="Times New Roman" w:cs="Times New Roman"/>
          <w:sz w:val="12"/>
          <w:szCs w:val="12"/>
        </w:rPr>
      </w:pPr>
      <w:r w:rsidRPr="000973D8">
        <w:rPr>
          <w:rFonts w:ascii="Times New Roman" w:eastAsia="Calibri" w:hAnsi="Times New Roman" w:cs="Times New Roman"/>
          <w:sz w:val="12"/>
          <w:szCs w:val="12"/>
        </w:rPr>
        <w:t>6.2.1. Улицы и дороги на территории населенного пункта по назначению и транспортным характеристикам обычно подразделяются на магистральные улицы районного значения, улицы и дороги местного значения.</w:t>
      </w:r>
    </w:p>
    <w:p w:rsidR="000973D8" w:rsidRPr="000973D8" w:rsidRDefault="000973D8" w:rsidP="008D6C37">
      <w:pPr>
        <w:tabs>
          <w:tab w:val="left" w:pos="284"/>
        </w:tabs>
        <w:spacing w:after="0" w:line="240" w:lineRule="auto"/>
        <w:ind w:firstLine="284"/>
        <w:jc w:val="both"/>
        <w:rPr>
          <w:rFonts w:ascii="Times New Roman" w:eastAsia="Calibri" w:hAnsi="Times New Roman" w:cs="Times New Roman"/>
          <w:sz w:val="12"/>
          <w:szCs w:val="12"/>
        </w:rPr>
      </w:pPr>
      <w:r w:rsidRPr="000973D8">
        <w:rPr>
          <w:rFonts w:ascii="Times New Roman" w:eastAsia="Calibri" w:hAnsi="Times New Roman" w:cs="Times New Roman"/>
          <w:sz w:val="12"/>
          <w:szCs w:val="12"/>
        </w:rPr>
        <w:t>6.2.2. Обязательный 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горизонтальная разметка).</w:t>
      </w:r>
    </w:p>
    <w:p w:rsidR="000973D8" w:rsidRPr="000973D8" w:rsidRDefault="000973D8" w:rsidP="008D6C37">
      <w:pPr>
        <w:tabs>
          <w:tab w:val="left" w:pos="284"/>
        </w:tabs>
        <w:spacing w:after="0" w:line="240" w:lineRule="auto"/>
        <w:ind w:firstLine="284"/>
        <w:jc w:val="both"/>
        <w:rPr>
          <w:rFonts w:ascii="Times New Roman" w:eastAsia="Calibri" w:hAnsi="Times New Roman" w:cs="Times New Roman"/>
          <w:sz w:val="12"/>
          <w:szCs w:val="12"/>
        </w:rPr>
      </w:pPr>
      <w:r w:rsidRPr="000973D8">
        <w:rPr>
          <w:rFonts w:ascii="Times New Roman" w:eastAsia="Calibri" w:hAnsi="Times New Roman" w:cs="Times New Roman"/>
          <w:sz w:val="12"/>
          <w:szCs w:val="12"/>
        </w:rPr>
        <w:t>6.2.2.1. Для проектирования озеленения улиц и дорог устанавливаются минимальные расстояния от посадок до сетей подземных коммуникаций и прочих сооружений улично-дорожной сети в соответствии со СНиПами. Возможно размещение деревьев в мощении.</w:t>
      </w:r>
    </w:p>
    <w:p w:rsidR="000973D8" w:rsidRPr="000973D8" w:rsidRDefault="000973D8" w:rsidP="008D6C37">
      <w:pPr>
        <w:tabs>
          <w:tab w:val="left" w:pos="284"/>
        </w:tabs>
        <w:spacing w:after="0" w:line="240" w:lineRule="auto"/>
        <w:jc w:val="center"/>
        <w:rPr>
          <w:rFonts w:ascii="Times New Roman" w:eastAsia="Calibri" w:hAnsi="Times New Roman" w:cs="Times New Roman"/>
          <w:b/>
          <w:sz w:val="12"/>
          <w:szCs w:val="12"/>
        </w:rPr>
      </w:pPr>
      <w:r w:rsidRPr="000973D8">
        <w:rPr>
          <w:rFonts w:ascii="Times New Roman" w:eastAsia="Calibri" w:hAnsi="Times New Roman" w:cs="Times New Roman"/>
          <w:b/>
          <w:sz w:val="12"/>
          <w:szCs w:val="12"/>
        </w:rPr>
        <w:t>6.3. Пешеходные переходы</w:t>
      </w:r>
    </w:p>
    <w:p w:rsidR="000973D8" w:rsidRPr="000973D8" w:rsidRDefault="000973D8" w:rsidP="008D6C37">
      <w:pPr>
        <w:tabs>
          <w:tab w:val="left" w:pos="284"/>
        </w:tabs>
        <w:spacing w:after="0" w:line="240" w:lineRule="auto"/>
        <w:ind w:firstLine="284"/>
        <w:jc w:val="both"/>
        <w:rPr>
          <w:rFonts w:ascii="Times New Roman" w:eastAsia="Calibri" w:hAnsi="Times New Roman" w:cs="Times New Roman"/>
          <w:sz w:val="12"/>
          <w:szCs w:val="12"/>
        </w:rPr>
      </w:pPr>
      <w:r w:rsidRPr="000973D8">
        <w:rPr>
          <w:rFonts w:ascii="Times New Roman" w:eastAsia="Calibri" w:hAnsi="Times New Roman" w:cs="Times New Roman"/>
          <w:sz w:val="12"/>
          <w:szCs w:val="12"/>
        </w:rPr>
        <w:t>6.3.1. Пешеходные переходы размещаются в местах пересечения основных пешеходных коммуникаций с улицами и дорогами.</w:t>
      </w:r>
    </w:p>
    <w:p w:rsidR="000973D8" w:rsidRPr="000973D8" w:rsidRDefault="000973D8" w:rsidP="008D6C37">
      <w:pPr>
        <w:tabs>
          <w:tab w:val="left" w:pos="284"/>
        </w:tabs>
        <w:spacing w:after="0" w:line="240" w:lineRule="auto"/>
        <w:jc w:val="center"/>
        <w:rPr>
          <w:rFonts w:ascii="Times New Roman" w:eastAsia="Calibri" w:hAnsi="Times New Roman" w:cs="Times New Roman"/>
          <w:b/>
          <w:sz w:val="12"/>
          <w:szCs w:val="12"/>
        </w:rPr>
      </w:pPr>
      <w:r w:rsidRPr="000973D8">
        <w:rPr>
          <w:rFonts w:ascii="Times New Roman" w:eastAsia="Calibri" w:hAnsi="Times New Roman" w:cs="Times New Roman"/>
          <w:b/>
          <w:sz w:val="12"/>
          <w:szCs w:val="12"/>
        </w:rPr>
        <w:t>6.4. Технические зоны транспортных, инженерных</w:t>
      </w:r>
      <w:r w:rsidR="008D6C37">
        <w:rPr>
          <w:rFonts w:ascii="Times New Roman" w:eastAsia="Calibri" w:hAnsi="Times New Roman" w:cs="Times New Roman"/>
          <w:b/>
          <w:sz w:val="12"/>
          <w:szCs w:val="12"/>
        </w:rPr>
        <w:t xml:space="preserve"> </w:t>
      </w:r>
      <w:r w:rsidRPr="000973D8">
        <w:rPr>
          <w:rFonts w:ascii="Times New Roman" w:eastAsia="Calibri" w:hAnsi="Times New Roman" w:cs="Times New Roman"/>
          <w:b/>
          <w:sz w:val="12"/>
          <w:szCs w:val="12"/>
        </w:rPr>
        <w:t xml:space="preserve">коммуникаций, </w:t>
      </w:r>
      <w:proofErr w:type="spellStart"/>
      <w:r w:rsidRPr="000973D8">
        <w:rPr>
          <w:rFonts w:ascii="Times New Roman" w:eastAsia="Calibri" w:hAnsi="Times New Roman" w:cs="Times New Roman"/>
          <w:b/>
          <w:sz w:val="12"/>
          <w:szCs w:val="12"/>
        </w:rPr>
        <w:t>водоохранные</w:t>
      </w:r>
      <w:proofErr w:type="spellEnd"/>
      <w:r w:rsidRPr="000973D8">
        <w:rPr>
          <w:rFonts w:ascii="Times New Roman" w:eastAsia="Calibri" w:hAnsi="Times New Roman" w:cs="Times New Roman"/>
          <w:b/>
          <w:sz w:val="12"/>
          <w:szCs w:val="12"/>
        </w:rPr>
        <w:t xml:space="preserve"> зоны</w:t>
      </w:r>
    </w:p>
    <w:p w:rsidR="000973D8" w:rsidRPr="000973D8" w:rsidRDefault="000973D8" w:rsidP="008D6C37">
      <w:pPr>
        <w:tabs>
          <w:tab w:val="left" w:pos="284"/>
        </w:tabs>
        <w:spacing w:after="0" w:line="240" w:lineRule="auto"/>
        <w:ind w:firstLine="284"/>
        <w:jc w:val="both"/>
        <w:rPr>
          <w:rFonts w:ascii="Times New Roman" w:eastAsia="Calibri" w:hAnsi="Times New Roman" w:cs="Times New Roman"/>
          <w:sz w:val="12"/>
          <w:szCs w:val="12"/>
        </w:rPr>
      </w:pPr>
      <w:r w:rsidRPr="000973D8">
        <w:rPr>
          <w:rFonts w:ascii="Times New Roman" w:eastAsia="Calibri" w:hAnsi="Times New Roman" w:cs="Times New Roman"/>
          <w:sz w:val="12"/>
          <w:szCs w:val="12"/>
        </w:rPr>
        <w:t>6.4.1. На территории населенного пункта предусматриваются следующие виды технических (охранно-эксплуатационных) зон, выделяемые линиями градостроительного регулирования: магистральных коллекторов и трубопроводов, кабелей высокого и низкого напряжения, слабых токов, линий высоковольтных передач, метрополитена, в том числе мелкого заложения.</w:t>
      </w:r>
    </w:p>
    <w:p w:rsidR="000973D8" w:rsidRPr="000973D8" w:rsidRDefault="000973D8" w:rsidP="008D6C37">
      <w:pPr>
        <w:tabs>
          <w:tab w:val="left" w:pos="284"/>
        </w:tabs>
        <w:spacing w:after="0" w:line="240" w:lineRule="auto"/>
        <w:ind w:firstLine="284"/>
        <w:jc w:val="both"/>
        <w:rPr>
          <w:rFonts w:ascii="Times New Roman" w:eastAsia="Calibri" w:hAnsi="Times New Roman" w:cs="Times New Roman"/>
          <w:sz w:val="12"/>
          <w:szCs w:val="12"/>
        </w:rPr>
      </w:pPr>
      <w:r w:rsidRPr="000973D8">
        <w:rPr>
          <w:rFonts w:ascii="Times New Roman" w:eastAsia="Calibri" w:hAnsi="Times New Roman" w:cs="Times New Roman"/>
          <w:sz w:val="12"/>
          <w:szCs w:val="12"/>
        </w:rPr>
        <w:t xml:space="preserve">6.4.2. На территории выделенных технических (охранных) зон магистральных коллекторов и трубопроводов, кабелей высокого, низкого напряжения и слабых токов, линий высоковольтных передач, не допускается прокладка транспортно-пешеходных коммуникаций с твердыми видами покрытий, установка осветительного оборудования, средств наружной рекламы и информации, устройство площадок (детских, отдыха, стоянок автомобилей, установки мусоросборников), возведение любых видов сооружений, в </w:t>
      </w:r>
      <w:proofErr w:type="spellStart"/>
      <w:r w:rsidRPr="000973D8">
        <w:rPr>
          <w:rFonts w:ascii="Times New Roman" w:eastAsia="Calibri" w:hAnsi="Times New Roman" w:cs="Times New Roman"/>
          <w:sz w:val="12"/>
          <w:szCs w:val="12"/>
        </w:rPr>
        <w:t>т.ч</w:t>
      </w:r>
      <w:proofErr w:type="spellEnd"/>
      <w:r w:rsidRPr="000973D8">
        <w:rPr>
          <w:rFonts w:ascii="Times New Roman" w:eastAsia="Calibri" w:hAnsi="Times New Roman" w:cs="Times New Roman"/>
          <w:sz w:val="12"/>
          <w:szCs w:val="12"/>
        </w:rPr>
        <w:t>. некапитальных нестационарных, кроме технических, имеющих отношение к обслуживанию и эксплуатации проходящих в технической зоне коммуникаций.</w:t>
      </w:r>
    </w:p>
    <w:p w:rsidR="000973D8" w:rsidRPr="000973D8" w:rsidRDefault="000973D8" w:rsidP="008D6C37">
      <w:pPr>
        <w:tabs>
          <w:tab w:val="left" w:pos="284"/>
        </w:tabs>
        <w:spacing w:after="0" w:line="240" w:lineRule="auto"/>
        <w:jc w:val="center"/>
        <w:rPr>
          <w:rFonts w:ascii="Times New Roman" w:eastAsia="Calibri" w:hAnsi="Times New Roman" w:cs="Times New Roman"/>
          <w:b/>
          <w:sz w:val="12"/>
          <w:szCs w:val="12"/>
        </w:rPr>
      </w:pPr>
      <w:r w:rsidRPr="000973D8">
        <w:rPr>
          <w:rFonts w:ascii="Times New Roman" w:eastAsia="Calibri" w:hAnsi="Times New Roman" w:cs="Times New Roman"/>
          <w:b/>
          <w:sz w:val="12"/>
          <w:szCs w:val="12"/>
        </w:rPr>
        <w:t>Раздел 7. ЭКСПЛУАТАЦИЯ ОБЪЕКТОВ БЛАГОУСТРОЙСТВА</w:t>
      </w:r>
    </w:p>
    <w:p w:rsidR="000973D8" w:rsidRPr="000973D8" w:rsidRDefault="000973D8" w:rsidP="008D6C37">
      <w:pPr>
        <w:tabs>
          <w:tab w:val="left" w:pos="284"/>
        </w:tabs>
        <w:spacing w:after="0" w:line="240" w:lineRule="auto"/>
        <w:jc w:val="center"/>
        <w:rPr>
          <w:rFonts w:ascii="Times New Roman" w:eastAsia="Calibri" w:hAnsi="Times New Roman" w:cs="Times New Roman"/>
          <w:b/>
          <w:sz w:val="12"/>
          <w:szCs w:val="12"/>
        </w:rPr>
      </w:pPr>
      <w:r w:rsidRPr="000973D8">
        <w:rPr>
          <w:rFonts w:ascii="Times New Roman" w:eastAsia="Calibri" w:hAnsi="Times New Roman" w:cs="Times New Roman"/>
          <w:b/>
          <w:sz w:val="12"/>
          <w:szCs w:val="12"/>
        </w:rPr>
        <w:t>7.1. Уборка территории</w:t>
      </w:r>
    </w:p>
    <w:p w:rsidR="000973D8" w:rsidRPr="000973D8" w:rsidRDefault="000973D8" w:rsidP="008D6C37">
      <w:pPr>
        <w:tabs>
          <w:tab w:val="left" w:pos="284"/>
        </w:tabs>
        <w:spacing w:after="0" w:line="240" w:lineRule="auto"/>
        <w:ind w:firstLine="284"/>
        <w:jc w:val="both"/>
        <w:rPr>
          <w:rFonts w:ascii="Times New Roman" w:eastAsia="Calibri" w:hAnsi="Times New Roman" w:cs="Times New Roman"/>
          <w:sz w:val="12"/>
          <w:szCs w:val="12"/>
        </w:rPr>
      </w:pPr>
      <w:r w:rsidRPr="000973D8">
        <w:rPr>
          <w:rFonts w:ascii="Times New Roman" w:eastAsia="Calibri" w:hAnsi="Times New Roman" w:cs="Times New Roman"/>
          <w:sz w:val="12"/>
          <w:szCs w:val="12"/>
        </w:rPr>
        <w:t>7.1.1. Хозяйствующие субъекты, обязаны обеспечивать своевременную и качественную очистку и уборку принадлежащих им на праве собственности или ином вещном праве земельных участков, прилегающих территорий - на добровольной или договорной основе в соответствии с действующим законодательством. Форма договора о закреплении прилегающей территории в целях организации ее уборки и содержания Приложение №2 настоящих Правил.</w:t>
      </w:r>
    </w:p>
    <w:p w:rsidR="000973D8" w:rsidRPr="000973D8" w:rsidRDefault="000973D8" w:rsidP="008D6C37">
      <w:pPr>
        <w:tabs>
          <w:tab w:val="left" w:pos="284"/>
        </w:tabs>
        <w:spacing w:after="0" w:line="240" w:lineRule="auto"/>
        <w:ind w:firstLine="284"/>
        <w:jc w:val="both"/>
        <w:rPr>
          <w:rFonts w:ascii="Times New Roman" w:eastAsia="Calibri" w:hAnsi="Times New Roman" w:cs="Times New Roman"/>
          <w:sz w:val="12"/>
          <w:szCs w:val="12"/>
        </w:rPr>
      </w:pPr>
      <w:r w:rsidRPr="000973D8">
        <w:rPr>
          <w:rFonts w:ascii="Times New Roman" w:eastAsia="Calibri" w:hAnsi="Times New Roman" w:cs="Times New Roman"/>
          <w:sz w:val="12"/>
          <w:szCs w:val="12"/>
        </w:rPr>
        <w:t>Размер подлежащих уборке земельных участков определяется на основании документов, подтверждающих право собственности, владения, пользования земельным участком, а также размером прилегающей территории.</w:t>
      </w:r>
    </w:p>
    <w:p w:rsidR="000973D8" w:rsidRPr="000973D8" w:rsidRDefault="000973D8" w:rsidP="008D6C37">
      <w:pPr>
        <w:tabs>
          <w:tab w:val="left" w:pos="284"/>
        </w:tabs>
        <w:spacing w:after="0" w:line="240" w:lineRule="auto"/>
        <w:ind w:firstLine="284"/>
        <w:jc w:val="both"/>
        <w:rPr>
          <w:rFonts w:ascii="Times New Roman" w:eastAsia="Calibri" w:hAnsi="Times New Roman" w:cs="Times New Roman"/>
          <w:sz w:val="12"/>
          <w:szCs w:val="12"/>
        </w:rPr>
      </w:pPr>
      <w:r w:rsidRPr="000973D8">
        <w:rPr>
          <w:rFonts w:ascii="Times New Roman" w:eastAsia="Calibri" w:hAnsi="Times New Roman" w:cs="Times New Roman"/>
          <w:sz w:val="12"/>
          <w:szCs w:val="12"/>
        </w:rPr>
        <w:t>Границы прилегающей территории определяются:</w:t>
      </w:r>
    </w:p>
    <w:p w:rsidR="000973D8" w:rsidRPr="000973D8" w:rsidRDefault="000973D8" w:rsidP="008D6C37">
      <w:pPr>
        <w:tabs>
          <w:tab w:val="left" w:pos="284"/>
        </w:tabs>
        <w:spacing w:after="0" w:line="240" w:lineRule="auto"/>
        <w:ind w:firstLine="284"/>
        <w:jc w:val="both"/>
        <w:rPr>
          <w:rFonts w:ascii="Times New Roman" w:eastAsia="Calibri" w:hAnsi="Times New Roman" w:cs="Times New Roman"/>
          <w:sz w:val="12"/>
          <w:szCs w:val="12"/>
        </w:rPr>
      </w:pPr>
      <w:r w:rsidRPr="000973D8">
        <w:rPr>
          <w:rFonts w:ascii="Times New Roman" w:eastAsia="Calibri" w:hAnsi="Times New Roman" w:cs="Times New Roman"/>
          <w:sz w:val="12"/>
          <w:szCs w:val="12"/>
        </w:rPr>
        <w:t>- для мест производства земляных, дорожно-ремонтных работ, работ по ремонту инженерных сетей и коммуникаций, фасадов и иных элементов строений, зданий и сооружений, установке средств стабильного территориального размещения – по периметру 5 метров от объекта производства работ;</w:t>
      </w:r>
    </w:p>
    <w:p w:rsidR="000973D8" w:rsidRPr="000973D8" w:rsidRDefault="000973D8" w:rsidP="008D6C37">
      <w:pPr>
        <w:tabs>
          <w:tab w:val="left" w:pos="284"/>
        </w:tabs>
        <w:spacing w:after="0" w:line="240" w:lineRule="auto"/>
        <w:ind w:firstLine="284"/>
        <w:jc w:val="both"/>
        <w:rPr>
          <w:rFonts w:ascii="Times New Roman" w:eastAsia="Calibri" w:hAnsi="Times New Roman" w:cs="Times New Roman"/>
          <w:sz w:val="12"/>
          <w:szCs w:val="12"/>
        </w:rPr>
      </w:pPr>
      <w:r w:rsidRPr="000973D8">
        <w:rPr>
          <w:rFonts w:ascii="Times New Roman" w:eastAsia="Calibri" w:hAnsi="Times New Roman" w:cs="Times New Roman"/>
          <w:sz w:val="12"/>
          <w:szCs w:val="12"/>
        </w:rPr>
        <w:t>- для строительных площадок - не менее 15 метров от ограждения стройки по всему периметру;</w:t>
      </w:r>
    </w:p>
    <w:p w:rsidR="000973D8" w:rsidRPr="000973D8" w:rsidRDefault="000973D8" w:rsidP="008D6C37">
      <w:pPr>
        <w:tabs>
          <w:tab w:val="left" w:pos="284"/>
        </w:tabs>
        <w:spacing w:after="0" w:line="240" w:lineRule="auto"/>
        <w:ind w:firstLine="284"/>
        <w:jc w:val="both"/>
        <w:rPr>
          <w:rFonts w:ascii="Times New Roman" w:eastAsia="Calibri" w:hAnsi="Times New Roman" w:cs="Times New Roman"/>
          <w:sz w:val="12"/>
          <w:szCs w:val="12"/>
        </w:rPr>
      </w:pPr>
      <w:r w:rsidRPr="000973D8">
        <w:rPr>
          <w:rFonts w:ascii="Times New Roman" w:eastAsia="Calibri" w:hAnsi="Times New Roman" w:cs="Times New Roman"/>
          <w:sz w:val="12"/>
          <w:szCs w:val="12"/>
        </w:rPr>
        <w:t>-  для объектов торговли (нестационарных объектов торговли, объектов стационарной торговли), общественного питания,  сферы оказания услуг, выполнения работ – по периметру не менее 10 метров от объекта торговли;</w:t>
      </w:r>
    </w:p>
    <w:p w:rsidR="000973D8" w:rsidRPr="000973D8" w:rsidRDefault="000973D8" w:rsidP="008D6C37">
      <w:pPr>
        <w:tabs>
          <w:tab w:val="left" w:pos="284"/>
        </w:tabs>
        <w:spacing w:after="0" w:line="240" w:lineRule="auto"/>
        <w:ind w:firstLine="284"/>
        <w:jc w:val="both"/>
        <w:rPr>
          <w:rFonts w:ascii="Times New Roman" w:eastAsia="Calibri" w:hAnsi="Times New Roman" w:cs="Times New Roman"/>
          <w:sz w:val="12"/>
          <w:szCs w:val="12"/>
        </w:rPr>
      </w:pPr>
      <w:r w:rsidRPr="000973D8">
        <w:rPr>
          <w:rFonts w:ascii="Times New Roman" w:eastAsia="Calibri" w:hAnsi="Times New Roman" w:cs="Times New Roman"/>
          <w:sz w:val="12"/>
          <w:szCs w:val="12"/>
        </w:rPr>
        <w:t>- для автозаправочных станций, станций технического обслуживания, мест мойки автотранспорта, автозаправочных комплексов, а также въездов и выездов из них – по периметру не менее 15 метров от места их расположения;</w:t>
      </w:r>
    </w:p>
    <w:p w:rsidR="000973D8" w:rsidRPr="000973D8" w:rsidRDefault="000973D8" w:rsidP="008D6C37">
      <w:pPr>
        <w:tabs>
          <w:tab w:val="left" w:pos="284"/>
        </w:tabs>
        <w:spacing w:after="0" w:line="240" w:lineRule="auto"/>
        <w:ind w:firstLine="284"/>
        <w:jc w:val="both"/>
        <w:rPr>
          <w:rFonts w:ascii="Times New Roman" w:eastAsia="Calibri" w:hAnsi="Times New Roman" w:cs="Times New Roman"/>
          <w:sz w:val="12"/>
          <w:szCs w:val="12"/>
        </w:rPr>
      </w:pPr>
      <w:r w:rsidRPr="000973D8">
        <w:rPr>
          <w:rFonts w:ascii="Times New Roman" w:eastAsia="Calibri" w:hAnsi="Times New Roman" w:cs="Times New Roman"/>
          <w:sz w:val="12"/>
          <w:szCs w:val="12"/>
        </w:rPr>
        <w:t>- для территории хозяйствующих субъектов – по периметру не менее 5 метров от границы территории хозяйствующего субъекта.</w:t>
      </w:r>
    </w:p>
    <w:p w:rsidR="000973D8" w:rsidRPr="000973D8" w:rsidRDefault="000973D8" w:rsidP="008D6C37">
      <w:pPr>
        <w:tabs>
          <w:tab w:val="left" w:pos="284"/>
        </w:tabs>
        <w:spacing w:after="0" w:line="240" w:lineRule="auto"/>
        <w:ind w:firstLine="284"/>
        <w:jc w:val="both"/>
        <w:rPr>
          <w:rFonts w:ascii="Times New Roman" w:eastAsia="Calibri" w:hAnsi="Times New Roman" w:cs="Times New Roman"/>
          <w:sz w:val="12"/>
          <w:szCs w:val="12"/>
        </w:rPr>
      </w:pPr>
      <w:r w:rsidRPr="000973D8">
        <w:rPr>
          <w:rFonts w:ascii="Times New Roman" w:eastAsia="Calibri" w:hAnsi="Times New Roman" w:cs="Times New Roman"/>
          <w:sz w:val="12"/>
          <w:szCs w:val="12"/>
        </w:rPr>
        <w:t>Под хозяйствующим субъектом понимается юридическое лицо, независимо от их организационно-правовых форм,  индивидуальный предприниматель, физическое лицо.</w:t>
      </w:r>
    </w:p>
    <w:p w:rsidR="000973D8" w:rsidRPr="000973D8" w:rsidRDefault="000973D8" w:rsidP="008D6C37">
      <w:pPr>
        <w:tabs>
          <w:tab w:val="left" w:pos="284"/>
        </w:tabs>
        <w:spacing w:after="0" w:line="240" w:lineRule="auto"/>
        <w:ind w:firstLine="284"/>
        <w:jc w:val="both"/>
        <w:rPr>
          <w:rFonts w:ascii="Times New Roman" w:eastAsia="Calibri" w:hAnsi="Times New Roman" w:cs="Times New Roman"/>
          <w:sz w:val="12"/>
          <w:szCs w:val="12"/>
        </w:rPr>
      </w:pPr>
      <w:r w:rsidRPr="000973D8">
        <w:rPr>
          <w:rFonts w:ascii="Times New Roman" w:eastAsia="Calibri" w:hAnsi="Times New Roman" w:cs="Times New Roman"/>
          <w:sz w:val="12"/>
          <w:szCs w:val="12"/>
        </w:rPr>
        <w:t>Под территорией хозяйствующего субъекта понимается часть территории Сергиевского района, имеющая площадь, границы, местоположение, правовой статус, целевое назначение, находящаяся в собственности, владении или пользовании хозяйствующего субъекта;</w:t>
      </w:r>
    </w:p>
    <w:p w:rsidR="000973D8" w:rsidRPr="000973D8" w:rsidRDefault="000973D8" w:rsidP="008D6C37">
      <w:pPr>
        <w:tabs>
          <w:tab w:val="left" w:pos="284"/>
        </w:tabs>
        <w:spacing w:after="0" w:line="240" w:lineRule="auto"/>
        <w:ind w:firstLine="284"/>
        <w:jc w:val="both"/>
        <w:rPr>
          <w:rFonts w:ascii="Times New Roman" w:eastAsia="Calibri" w:hAnsi="Times New Roman" w:cs="Times New Roman"/>
          <w:sz w:val="12"/>
          <w:szCs w:val="12"/>
        </w:rPr>
      </w:pPr>
      <w:r w:rsidRPr="000973D8">
        <w:rPr>
          <w:rFonts w:ascii="Times New Roman" w:eastAsia="Calibri" w:hAnsi="Times New Roman" w:cs="Times New Roman"/>
          <w:sz w:val="12"/>
          <w:szCs w:val="12"/>
        </w:rPr>
        <w:t>При перекрытии (пересечении) площадей территорий, определенных в соответствии с настоящим подпунктом Правил, границы прилегающих территорий устанавливаются на равном удалении от объектов, указанных в настоящем подпункте Правил.</w:t>
      </w:r>
    </w:p>
    <w:p w:rsidR="000973D8" w:rsidRPr="000973D8" w:rsidRDefault="000973D8" w:rsidP="008D6C37">
      <w:pPr>
        <w:tabs>
          <w:tab w:val="left" w:pos="284"/>
        </w:tabs>
        <w:spacing w:after="0" w:line="240" w:lineRule="auto"/>
        <w:ind w:firstLine="284"/>
        <w:jc w:val="both"/>
        <w:rPr>
          <w:rFonts w:ascii="Times New Roman" w:eastAsia="Calibri" w:hAnsi="Times New Roman" w:cs="Times New Roman"/>
          <w:sz w:val="12"/>
          <w:szCs w:val="12"/>
        </w:rPr>
      </w:pPr>
      <w:r w:rsidRPr="000973D8">
        <w:rPr>
          <w:rFonts w:ascii="Times New Roman" w:eastAsia="Calibri" w:hAnsi="Times New Roman" w:cs="Times New Roman"/>
          <w:sz w:val="12"/>
          <w:szCs w:val="12"/>
        </w:rPr>
        <w:t>Организация уборки иных территорий осуществляется администрацией сельского поселения  по соглашению со специализированными организациями в пределах средств, предусмотренных на эти цели в бюджете поселения.</w:t>
      </w:r>
    </w:p>
    <w:p w:rsidR="000973D8" w:rsidRPr="000973D8" w:rsidRDefault="000973D8" w:rsidP="008D6C37">
      <w:pPr>
        <w:tabs>
          <w:tab w:val="left" w:pos="284"/>
        </w:tabs>
        <w:spacing w:after="0" w:line="240" w:lineRule="auto"/>
        <w:ind w:firstLine="284"/>
        <w:jc w:val="both"/>
        <w:rPr>
          <w:rFonts w:ascii="Times New Roman" w:eastAsia="Calibri" w:hAnsi="Times New Roman" w:cs="Times New Roman"/>
          <w:sz w:val="12"/>
          <w:szCs w:val="12"/>
        </w:rPr>
      </w:pPr>
      <w:r w:rsidRPr="000973D8">
        <w:rPr>
          <w:rFonts w:ascii="Times New Roman" w:eastAsia="Calibri" w:hAnsi="Times New Roman" w:cs="Times New Roman"/>
          <w:sz w:val="12"/>
          <w:szCs w:val="12"/>
        </w:rPr>
        <w:t>7.1.2. Промышленные организации обязаны создавать защитные зеленые полосы, ограждать жилые кварталы от производственных сооружений, благоустраивать и содержать в исправности и чистоте выезды из организации и строек на магистрали и улицы.</w:t>
      </w:r>
    </w:p>
    <w:p w:rsidR="000973D8" w:rsidRPr="000973D8" w:rsidRDefault="000973D8" w:rsidP="008D6C37">
      <w:pPr>
        <w:tabs>
          <w:tab w:val="left" w:pos="284"/>
        </w:tabs>
        <w:spacing w:after="0" w:line="240" w:lineRule="auto"/>
        <w:ind w:firstLine="284"/>
        <w:jc w:val="both"/>
        <w:rPr>
          <w:rFonts w:ascii="Times New Roman" w:eastAsia="Calibri" w:hAnsi="Times New Roman" w:cs="Times New Roman"/>
          <w:sz w:val="12"/>
          <w:szCs w:val="12"/>
        </w:rPr>
      </w:pPr>
      <w:r w:rsidRPr="000973D8">
        <w:rPr>
          <w:rFonts w:ascii="Times New Roman" w:eastAsia="Calibri" w:hAnsi="Times New Roman" w:cs="Times New Roman"/>
          <w:sz w:val="12"/>
          <w:szCs w:val="12"/>
        </w:rPr>
        <w:t xml:space="preserve">7.1.3. На территории сельского поселения запрещается накапливать и размещать отходы производства и потребления, имущество, строительный мусор и стройматериалы на территории общего пользования сельского поселения. Лица, разместившие отходы производства и потребления, имущество, строительный мусор и стройматериалы на территории общего пользования, обязаны за свой счет произвести уборку и </w:t>
      </w:r>
      <w:r w:rsidRPr="000973D8">
        <w:rPr>
          <w:rFonts w:ascii="Times New Roman" w:eastAsia="Calibri" w:hAnsi="Times New Roman" w:cs="Times New Roman"/>
          <w:sz w:val="12"/>
          <w:szCs w:val="12"/>
        </w:rPr>
        <w:lastRenderedPageBreak/>
        <w:t>очистку данной территории, а при необходимости – рекультивацию земельного участка, в установленные администрацией сельского поселения сроки.</w:t>
      </w:r>
    </w:p>
    <w:p w:rsidR="000973D8" w:rsidRPr="000973D8" w:rsidRDefault="000973D8" w:rsidP="008D6C37">
      <w:pPr>
        <w:tabs>
          <w:tab w:val="left" w:pos="284"/>
        </w:tabs>
        <w:spacing w:after="0" w:line="240" w:lineRule="auto"/>
        <w:ind w:firstLine="284"/>
        <w:jc w:val="both"/>
        <w:rPr>
          <w:rFonts w:ascii="Times New Roman" w:eastAsia="Calibri" w:hAnsi="Times New Roman" w:cs="Times New Roman"/>
          <w:sz w:val="12"/>
          <w:szCs w:val="12"/>
        </w:rPr>
      </w:pPr>
      <w:r w:rsidRPr="000973D8">
        <w:rPr>
          <w:rFonts w:ascii="Times New Roman" w:eastAsia="Calibri" w:hAnsi="Times New Roman" w:cs="Times New Roman"/>
          <w:sz w:val="12"/>
          <w:szCs w:val="12"/>
        </w:rPr>
        <w:t>7.1.4. На территории общего пользования сельского поселения запрещено  сжигание отходов производства и потребления, мусора, листвы, травы и стройматериалов.</w:t>
      </w:r>
    </w:p>
    <w:p w:rsidR="000973D8" w:rsidRPr="000973D8" w:rsidRDefault="000973D8" w:rsidP="008D6C37">
      <w:pPr>
        <w:tabs>
          <w:tab w:val="left" w:pos="284"/>
        </w:tabs>
        <w:spacing w:after="0" w:line="240" w:lineRule="auto"/>
        <w:ind w:firstLine="284"/>
        <w:jc w:val="both"/>
        <w:rPr>
          <w:rFonts w:ascii="Times New Roman" w:eastAsia="Calibri" w:hAnsi="Times New Roman" w:cs="Times New Roman"/>
          <w:sz w:val="12"/>
          <w:szCs w:val="12"/>
        </w:rPr>
      </w:pPr>
      <w:r w:rsidRPr="000973D8">
        <w:rPr>
          <w:rFonts w:ascii="Times New Roman" w:eastAsia="Calibri" w:hAnsi="Times New Roman" w:cs="Times New Roman"/>
          <w:sz w:val="12"/>
          <w:szCs w:val="12"/>
        </w:rPr>
        <w:t>7.1.5. Организация уборки территории сельского поселения осуществляется на основании использования механизма расчета среднегодового объема отходов, образующихся на территории сельского поселения. Среднегодовой объем отходов может быть определен как сумма показателей, характеризующих объем отходов по видам отходов, образующихся на территории сельского поселения от населения в течении года, деленная на двенадцать.</w:t>
      </w:r>
    </w:p>
    <w:p w:rsidR="000973D8" w:rsidRPr="000973D8" w:rsidRDefault="000973D8" w:rsidP="008D6C37">
      <w:pPr>
        <w:tabs>
          <w:tab w:val="left" w:pos="284"/>
        </w:tabs>
        <w:spacing w:after="0" w:line="240" w:lineRule="auto"/>
        <w:ind w:firstLine="284"/>
        <w:jc w:val="both"/>
        <w:rPr>
          <w:rFonts w:ascii="Times New Roman" w:eastAsia="Calibri" w:hAnsi="Times New Roman" w:cs="Times New Roman"/>
          <w:sz w:val="12"/>
          <w:szCs w:val="12"/>
        </w:rPr>
      </w:pPr>
      <w:r w:rsidRPr="000973D8">
        <w:rPr>
          <w:rFonts w:ascii="Times New Roman" w:eastAsia="Calibri" w:hAnsi="Times New Roman" w:cs="Times New Roman"/>
          <w:sz w:val="12"/>
          <w:szCs w:val="12"/>
        </w:rPr>
        <w:t>7.1.6. ТКО хозяйствующих субъектов осуществляется на основании договоров со специализированными организациями.</w:t>
      </w:r>
    </w:p>
    <w:p w:rsidR="000973D8" w:rsidRPr="000973D8" w:rsidRDefault="000973D8" w:rsidP="008D6C37">
      <w:pPr>
        <w:tabs>
          <w:tab w:val="left" w:pos="284"/>
        </w:tabs>
        <w:spacing w:after="0" w:line="240" w:lineRule="auto"/>
        <w:ind w:firstLine="284"/>
        <w:jc w:val="both"/>
        <w:rPr>
          <w:rFonts w:ascii="Times New Roman" w:eastAsia="Calibri" w:hAnsi="Times New Roman" w:cs="Times New Roman"/>
          <w:sz w:val="12"/>
          <w:szCs w:val="12"/>
        </w:rPr>
      </w:pPr>
      <w:r w:rsidRPr="000973D8">
        <w:rPr>
          <w:rFonts w:ascii="Times New Roman" w:eastAsia="Calibri" w:hAnsi="Times New Roman" w:cs="Times New Roman"/>
          <w:sz w:val="12"/>
          <w:szCs w:val="12"/>
        </w:rPr>
        <w:t>Вывоз отходов, образовавшихся во время ремонта, крупногабаритного мусора осуществляется в специально отведенные для этого места самостоятельно.</w:t>
      </w:r>
    </w:p>
    <w:p w:rsidR="000973D8" w:rsidRPr="000973D8" w:rsidRDefault="000973D8" w:rsidP="008D6C37">
      <w:pPr>
        <w:tabs>
          <w:tab w:val="left" w:pos="284"/>
        </w:tabs>
        <w:spacing w:after="0" w:line="240" w:lineRule="auto"/>
        <w:ind w:firstLine="284"/>
        <w:jc w:val="both"/>
        <w:rPr>
          <w:rFonts w:ascii="Times New Roman" w:eastAsia="Calibri" w:hAnsi="Times New Roman" w:cs="Times New Roman"/>
          <w:sz w:val="12"/>
          <w:szCs w:val="12"/>
        </w:rPr>
      </w:pPr>
      <w:r w:rsidRPr="000973D8">
        <w:rPr>
          <w:rFonts w:ascii="Times New Roman" w:eastAsia="Calibri" w:hAnsi="Times New Roman" w:cs="Times New Roman"/>
          <w:sz w:val="12"/>
          <w:szCs w:val="12"/>
        </w:rPr>
        <w:t>Запрещено складирование отходов, образовавшихся во время ремонта, крупногабаритного мусора в места временного хранения отходов и на контейнерные площадки.</w:t>
      </w:r>
    </w:p>
    <w:p w:rsidR="000973D8" w:rsidRPr="000973D8" w:rsidRDefault="000973D8" w:rsidP="008D6C37">
      <w:pPr>
        <w:tabs>
          <w:tab w:val="left" w:pos="284"/>
        </w:tabs>
        <w:spacing w:after="0" w:line="240" w:lineRule="auto"/>
        <w:ind w:firstLine="284"/>
        <w:jc w:val="both"/>
        <w:rPr>
          <w:rFonts w:ascii="Times New Roman" w:eastAsia="Calibri" w:hAnsi="Times New Roman" w:cs="Times New Roman"/>
          <w:sz w:val="12"/>
          <w:szCs w:val="12"/>
        </w:rPr>
      </w:pPr>
      <w:r w:rsidRPr="000973D8">
        <w:rPr>
          <w:rFonts w:ascii="Times New Roman" w:eastAsia="Calibri" w:hAnsi="Times New Roman" w:cs="Times New Roman"/>
          <w:sz w:val="12"/>
          <w:szCs w:val="12"/>
        </w:rPr>
        <w:t xml:space="preserve">7.1.8. Для сбора отходов производства и потребления хозяйствующих субъектов, указанных в </w:t>
      </w:r>
      <w:hyperlink r:id="rId36" w:anchor="Par646" w:history="1">
        <w:r w:rsidRPr="000973D8">
          <w:rPr>
            <w:rStyle w:val="ae"/>
            <w:rFonts w:ascii="Times New Roman" w:eastAsia="Calibri" w:hAnsi="Times New Roman" w:cs="Times New Roman"/>
            <w:sz w:val="12"/>
            <w:szCs w:val="12"/>
          </w:rPr>
          <w:t>пункте 7.1.1</w:t>
        </w:r>
      </w:hyperlink>
      <w:r w:rsidRPr="000973D8">
        <w:rPr>
          <w:rFonts w:ascii="Times New Roman" w:eastAsia="Calibri" w:hAnsi="Times New Roman" w:cs="Times New Roman"/>
          <w:sz w:val="12"/>
          <w:szCs w:val="12"/>
        </w:rPr>
        <w:t xml:space="preserve"> настоящих Правил, организовываются места временного хранения отходов с последующей его уборкой, за исключением населенных пунктов, в которых организован централизованный вывоз ТКО. Разрешение на размещение мест временного хранения отходов дает администрация сельского  поселения.</w:t>
      </w:r>
    </w:p>
    <w:p w:rsidR="000973D8" w:rsidRPr="000973D8" w:rsidRDefault="000973D8" w:rsidP="008D6C37">
      <w:pPr>
        <w:tabs>
          <w:tab w:val="left" w:pos="284"/>
        </w:tabs>
        <w:spacing w:after="0" w:line="240" w:lineRule="auto"/>
        <w:ind w:firstLine="284"/>
        <w:jc w:val="both"/>
        <w:rPr>
          <w:rFonts w:ascii="Times New Roman" w:eastAsia="Calibri" w:hAnsi="Times New Roman" w:cs="Times New Roman"/>
          <w:sz w:val="12"/>
          <w:szCs w:val="12"/>
        </w:rPr>
      </w:pPr>
      <w:r w:rsidRPr="000973D8">
        <w:rPr>
          <w:rFonts w:ascii="Times New Roman" w:eastAsia="Calibri" w:hAnsi="Times New Roman" w:cs="Times New Roman"/>
          <w:sz w:val="12"/>
          <w:szCs w:val="12"/>
        </w:rPr>
        <w:t>7.1.9. В случае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не организовал сбор, вывоз и утилизацию отходов самостоятельно, обязанности по сбору, вывозу и утилизации отходов данного производителя отходов возлагаются на собственника вышеперечисленных объектов недвижимости, ответственного за уборку территорий.</w:t>
      </w:r>
    </w:p>
    <w:p w:rsidR="000973D8" w:rsidRPr="000973D8" w:rsidRDefault="000973D8" w:rsidP="008D6C37">
      <w:pPr>
        <w:tabs>
          <w:tab w:val="left" w:pos="284"/>
        </w:tabs>
        <w:spacing w:after="0" w:line="240" w:lineRule="auto"/>
        <w:ind w:firstLine="284"/>
        <w:jc w:val="both"/>
        <w:rPr>
          <w:rFonts w:ascii="Times New Roman" w:eastAsia="Calibri" w:hAnsi="Times New Roman" w:cs="Times New Roman"/>
          <w:sz w:val="12"/>
          <w:szCs w:val="12"/>
        </w:rPr>
      </w:pPr>
      <w:r w:rsidRPr="000973D8">
        <w:rPr>
          <w:rFonts w:ascii="Times New Roman" w:eastAsia="Calibri" w:hAnsi="Times New Roman" w:cs="Times New Roman"/>
          <w:sz w:val="12"/>
          <w:szCs w:val="12"/>
        </w:rPr>
        <w:t>7.1.10. Для предотвращения засорения улиц, площадей, скверов и других общественных мест отходами производства и потребления  устанавливаются специально предназначенные для временного хранения отходов емкости малого размера (урны, баки).</w:t>
      </w:r>
    </w:p>
    <w:p w:rsidR="000973D8" w:rsidRPr="000973D8" w:rsidRDefault="000973D8" w:rsidP="008D6C37">
      <w:pPr>
        <w:tabs>
          <w:tab w:val="left" w:pos="284"/>
        </w:tabs>
        <w:spacing w:after="0" w:line="240" w:lineRule="auto"/>
        <w:ind w:firstLine="284"/>
        <w:jc w:val="both"/>
        <w:rPr>
          <w:rFonts w:ascii="Times New Roman" w:eastAsia="Calibri" w:hAnsi="Times New Roman" w:cs="Times New Roman"/>
          <w:sz w:val="12"/>
          <w:szCs w:val="12"/>
        </w:rPr>
      </w:pPr>
      <w:r w:rsidRPr="000973D8">
        <w:rPr>
          <w:rFonts w:ascii="Times New Roman" w:eastAsia="Calibri" w:hAnsi="Times New Roman" w:cs="Times New Roman"/>
          <w:sz w:val="12"/>
          <w:szCs w:val="12"/>
        </w:rPr>
        <w:t>Установка емкостей для временного хранения отходов производства и потребления и их очистку осуществляется юридическими лицами и индивидуальными предпринимателями, ответственными за уборку соответствующих территорий.</w:t>
      </w:r>
    </w:p>
    <w:p w:rsidR="000973D8" w:rsidRPr="000973D8" w:rsidRDefault="000973D8" w:rsidP="008D6C37">
      <w:pPr>
        <w:tabs>
          <w:tab w:val="left" w:pos="284"/>
        </w:tabs>
        <w:spacing w:after="0" w:line="240" w:lineRule="auto"/>
        <w:ind w:firstLine="284"/>
        <w:jc w:val="both"/>
        <w:rPr>
          <w:rFonts w:ascii="Times New Roman" w:eastAsia="Calibri" w:hAnsi="Times New Roman" w:cs="Times New Roman"/>
          <w:sz w:val="12"/>
          <w:szCs w:val="12"/>
        </w:rPr>
      </w:pPr>
      <w:r w:rsidRPr="000973D8">
        <w:rPr>
          <w:rFonts w:ascii="Times New Roman" w:eastAsia="Calibri" w:hAnsi="Times New Roman" w:cs="Times New Roman"/>
          <w:sz w:val="12"/>
          <w:szCs w:val="12"/>
        </w:rPr>
        <w:t>Урны (баки) следует содержать в исправном и опрятном состоянии, очищать по мере накопления мусора и не реже одного раза в месяц промывать и дезинфицировать.</w:t>
      </w:r>
    </w:p>
    <w:p w:rsidR="000973D8" w:rsidRPr="000973D8" w:rsidRDefault="000973D8" w:rsidP="008D6C37">
      <w:pPr>
        <w:tabs>
          <w:tab w:val="left" w:pos="284"/>
        </w:tabs>
        <w:spacing w:after="0" w:line="240" w:lineRule="auto"/>
        <w:ind w:firstLine="284"/>
        <w:jc w:val="both"/>
        <w:rPr>
          <w:rFonts w:ascii="Times New Roman" w:eastAsia="Calibri" w:hAnsi="Times New Roman" w:cs="Times New Roman"/>
          <w:sz w:val="12"/>
          <w:szCs w:val="12"/>
        </w:rPr>
      </w:pPr>
      <w:r w:rsidRPr="000973D8">
        <w:rPr>
          <w:rFonts w:ascii="Times New Roman" w:eastAsia="Calibri" w:hAnsi="Times New Roman" w:cs="Times New Roman"/>
          <w:sz w:val="12"/>
          <w:szCs w:val="12"/>
        </w:rPr>
        <w:t xml:space="preserve">7.1.11. Удаление с контейнерной площадки и прилегающей к ней территории отходов производства и потребления, высыпавшихся при выгрузке из контейнеров в </w:t>
      </w:r>
      <w:proofErr w:type="spellStart"/>
      <w:r w:rsidRPr="000973D8">
        <w:rPr>
          <w:rFonts w:ascii="Times New Roman" w:eastAsia="Calibri" w:hAnsi="Times New Roman" w:cs="Times New Roman"/>
          <w:sz w:val="12"/>
          <w:szCs w:val="12"/>
        </w:rPr>
        <w:t>мусоровозный</w:t>
      </w:r>
      <w:proofErr w:type="spellEnd"/>
      <w:r w:rsidRPr="000973D8">
        <w:rPr>
          <w:rFonts w:ascii="Times New Roman" w:eastAsia="Calibri" w:hAnsi="Times New Roman" w:cs="Times New Roman"/>
          <w:sz w:val="12"/>
          <w:szCs w:val="12"/>
        </w:rPr>
        <w:t xml:space="preserve"> транспорт, производится работниками организации, осуществляющей вывоз отходов на договорной основе.</w:t>
      </w:r>
    </w:p>
    <w:p w:rsidR="000973D8" w:rsidRPr="000973D8" w:rsidRDefault="000973D8" w:rsidP="008D6C37">
      <w:pPr>
        <w:tabs>
          <w:tab w:val="left" w:pos="284"/>
        </w:tabs>
        <w:spacing w:after="0" w:line="240" w:lineRule="auto"/>
        <w:ind w:firstLine="284"/>
        <w:jc w:val="both"/>
        <w:rPr>
          <w:rFonts w:ascii="Times New Roman" w:eastAsia="Calibri" w:hAnsi="Times New Roman" w:cs="Times New Roman"/>
          <w:sz w:val="12"/>
          <w:szCs w:val="12"/>
        </w:rPr>
      </w:pPr>
      <w:r w:rsidRPr="000973D8">
        <w:rPr>
          <w:rFonts w:ascii="Times New Roman" w:eastAsia="Calibri" w:hAnsi="Times New Roman" w:cs="Times New Roman"/>
          <w:sz w:val="12"/>
          <w:szCs w:val="12"/>
        </w:rPr>
        <w:t xml:space="preserve">7.1.12. Вывоз опасных отходов осуществляется организациями, в соответствии с требованиями </w:t>
      </w:r>
      <w:hyperlink r:id="rId37" w:history="1">
        <w:r w:rsidRPr="000973D8">
          <w:rPr>
            <w:rStyle w:val="ae"/>
            <w:rFonts w:ascii="Times New Roman" w:eastAsia="Calibri" w:hAnsi="Times New Roman" w:cs="Times New Roman"/>
            <w:sz w:val="12"/>
            <w:szCs w:val="12"/>
          </w:rPr>
          <w:t>законодательства</w:t>
        </w:r>
      </w:hyperlink>
      <w:r w:rsidRPr="000973D8">
        <w:rPr>
          <w:rFonts w:ascii="Times New Roman" w:eastAsia="Calibri" w:hAnsi="Times New Roman" w:cs="Times New Roman"/>
          <w:sz w:val="12"/>
          <w:szCs w:val="12"/>
        </w:rPr>
        <w:t xml:space="preserve"> Российской Федерации.</w:t>
      </w:r>
    </w:p>
    <w:p w:rsidR="000973D8" w:rsidRPr="000973D8" w:rsidRDefault="000973D8" w:rsidP="008D6C37">
      <w:pPr>
        <w:tabs>
          <w:tab w:val="left" w:pos="284"/>
        </w:tabs>
        <w:spacing w:after="0" w:line="240" w:lineRule="auto"/>
        <w:ind w:firstLine="284"/>
        <w:jc w:val="both"/>
        <w:rPr>
          <w:rFonts w:ascii="Times New Roman" w:eastAsia="Calibri" w:hAnsi="Times New Roman" w:cs="Times New Roman"/>
          <w:sz w:val="12"/>
          <w:szCs w:val="12"/>
        </w:rPr>
      </w:pPr>
      <w:r w:rsidRPr="000973D8">
        <w:rPr>
          <w:rFonts w:ascii="Times New Roman" w:eastAsia="Calibri" w:hAnsi="Times New Roman" w:cs="Times New Roman"/>
          <w:sz w:val="12"/>
          <w:szCs w:val="12"/>
        </w:rPr>
        <w:t>7.1.13. В случаях выявления фактов помещения в контейнеры, предназначенные для сбора бытовых отходов, отработанных ртутьсодержащих ламп, приборов, других опасных отходов, работники специализированного предприятия незамедлительно сообщают об этом в администрацию предприятия, при наличии оснований инициируют административное расследование уполномоченными органами и с соблюдением мер безопасности изымают опасные отходы, доставляют их в специально определенное место сбора и накопления.</w:t>
      </w:r>
    </w:p>
    <w:p w:rsidR="000973D8" w:rsidRPr="000973D8" w:rsidRDefault="000973D8" w:rsidP="008D6C37">
      <w:pPr>
        <w:tabs>
          <w:tab w:val="left" w:pos="284"/>
        </w:tabs>
        <w:spacing w:after="0" w:line="240" w:lineRule="auto"/>
        <w:ind w:firstLine="284"/>
        <w:jc w:val="both"/>
        <w:rPr>
          <w:rFonts w:ascii="Times New Roman" w:eastAsia="Calibri" w:hAnsi="Times New Roman" w:cs="Times New Roman"/>
          <w:sz w:val="12"/>
          <w:szCs w:val="12"/>
        </w:rPr>
      </w:pPr>
      <w:r w:rsidRPr="000973D8">
        <w:rPr>
          <w:rFonts w:ascii="Times New Roman" w:eastAsia="Calibri" w:hAnsi="Times New Roman" w:cs="Times New Roman"/>
          <w:sz w:val="12"/>
          <w:szCs w:val="12"/>
        </w:rPr>
        <w:t>7.1.13.1. Юридические лица и индивидуальные предприниматели в соответствии с действующими нормативными:</w:t>
      </w:r>
    </w:p>
    <w:p w:rsidR="000973D8" w:rsidRPr="000973D8" w:rsidRDefault="000973D8" w:rsidP="008D6C37">
      <w:pPr>
        <w:tabs>
          <w:tab w:val="left" w:pos="284"/>
        </w:tabs>
        <w:spacing w:after="0" w:line="240" w:lineRule="auto"/>
        <w:ind w:firstLine="284"/>
        <w:jc w:val="both"/>
        <w:rPr>
          <w:rFonts w:ascii="Times New Roman" w:eastAsia="Calibri" w:hAnsi="Times New Roman" w:cs="Times New Roman"/>
          <w:sz w:val="12"/>
          <w:szCs w:val="12"/>
        </w:rPr>
      </w:pPr>
      <w:r w:rsidRPr="000973D8">
        <w:rPr>
          <w:rFonts w:ascii="Times New Roman" w:eastAsia="Calibri" w:hAnsi="Times New Roman" w:cs="Times New Roman"/>
          <w:sz w:val="12"/>
          <w:szCs w:val="12"/>
        </w:rPr>
        <w:t>- разрабатывают инструкции по организации сбора, накопления, транспортирования на размещение отработанных и поврежденных ртутьсодержащих ламп (приборов) применительно к конкретным условиям, специфике деятельности;</w:t>
      </w:r>
    </w:p>
    <w:p w:rsidR="000973D8" w:rsidRPr="000973D8" w:rsidRDefault="000973D8" w:rsidP="008D6C37">
      <w:pPr>
        <w:tabs>
          <w:tab w:val="left" w:pos="284"/>
        </w:tabs>
        <w:spacing w:after="0" w:line="240" w:lineRule="auto"/>
        <w:ind w:firstLine="284"/>
        <w:jc w:val="both"/>
        <w:rPr>
          <w:rFonts w:ascii="Times New Roman" w:eastAsia="Calibri" w:hAnsi="Times New Roman" w:cs="Times New Roman"/>
          <w:sz w:val="12"/>
          <w:szCs w:val="12"/>
        </w:rPr>
      </w:pPr>
      <w:r w:rsidRPr="000973D8">
        <w:rPr>
          <w:rFonts w:ascii="Times New Roman" w:eastAsia="Calibri" w:hAnsi="Times New Roman" w:cs="Times New Roman"/>
          <w:sz w:val="12"/>
          <w:szCs w:val="12"/>
        </w:rPr>
        <w:t>-   назначают в установленном порядке ответственных лиц за обращение с указанными отходами;</w:t>
      </w:r>
    </w:p>
    <w:p w:rsidR="000973D8" w:rsidRPr="000973D8" w:rsidRDefault="000973D8" w:rsidP="008D6C37">
      <w:pPr>
        <w:tabs>
          <w:tab w:val="left" w:pos="284"/>
        </w:tabs>
        <w:spacing w:after="0" w:line="240" w:lineRule="auto"/>
        <w:ind w:firstLine="284"/>
        <w:jc w:val="both"/>
        <w:rPr>
          <w:rFonts w:ascii="Times New Roman" w:eastAsia="Calibri" w:hAnsi="Times New Roman" w:cs="Times New Roman"/>
          <w:sz w:val="12"/>
          <w:szCs w:val="12"/>
        </w:rPr>
      </w:pPr>
      <w:r w:rsidRPr="000973D8">
        <w:rPr>
          <w:rFonts w:ascii="Times New Roman" w:eastAsia="Calibri" w:hAnsi="Times New Roman" w:cs="Times New Roman"/>
          <w:sz w:val="12"/>
          <w:szCs w:val="12"/>
        </w:rPr>
        <w:t>- непосредственно осуществляют деятельность по сбору, накоплению и транспортировке использованных, отработанных на их объектах ртутьсодержащих ламп (приборов), либо заключают договор со специализированной организацией на данный вид деятельности.</w:t>
      </w:r>
    </w:p>
    <w:p w:rsidR="000973D8" w:rsidRPr="000973D8" w:rsidRDefault="000973D8" w:rsidP="008D6C37">
      <w:pPr>
        <w:tabs>
          <w:tab w:val="left" w:pos="284"/>
        </w:tabs>
        <w:spacing w:after="0" w:line="240" w:lineRule="auto"/>
        <w:ind w:firstLine="284"/>
        <w:jc w:val="both"/>
        <w:rPr>
          <w:rFonts w:ascii="Times New Roman" w:eastAsia="Calibri" w:hAnsi="Times New Roman" w:cs="Times New Roman"/>
          <w:sz w:val="12"/>
          <w:szCs w:val="12"/>
        </w:rPr>
      </w:pPr>
      <w:r w:rsidRPr="000973D8">
        <w:rPr>
          <w:rFonts w:ascii="Times New Roman" w:eastAsia="Calibri" w:hAnsi="Times New Roman" w:cs="Times New Roman"/>
          <w:sz w:val="12"/>
          <w:szCs w:val="12"/>
        </w:rPr>
        <w:t>7.1.13.2.  Места сбора и накопления отработанных ртутьсодержащих ламп, приборов, а также организации (предприниматели), осуществляющие их сбор, накопление и транспортировку до полигонов размещения специализированных предприятий, определяются  администрацией сельского поселения. При этом, с учетом действующих Правил, не допускается самостоятельное обезвреживание,  утилизация (захоронение), использование отработанных ртутьсодержащих ламп, а также их накопление в местах общего пользования многоквартирных домов.</w:t>
      </w:r>
    </w:p>
    <w:p w:rsidR="000973D8" w:rsidRPr="000973D8" w:rsidRDefault="000973D8" w:rsidP="008D6C37">
      <w:pPr>
        <w:tabs>
          <w:tab w:val="left" w:pos="284"/>
        </w:tabs>
        <w:spacing w:after="0" w:line="240" w:lineRule="auto"/>
        <w:ind w:firstLine="284"/>
        <w:jc w:val="both"/>
        <w:rPr>
          <w:rFonts w:ascii="Times New Roman" w:eastAsia="Calibri" w:hAnsi="Times New Roman" w:cs="Times New Roman"/>
          <w:sz w:val="12"/>
          <w:szCs w:val="12"/>
        </w:rPr>
      </w:pPr>
      <w:r w:rsidRPr="000973D8">
        <w:rPr>
          <w:rFonts w:ascii="Times New Roman" w:eastAsia="Calibri" w:hAnsi="Times New Roman" w:cs="Times New Roman"/>
          <w:sz w:val="12"/>
          <w:szCs w:val="12"/>
        </w:rPr>
        <w:t>7.1.13.3. Пункты сбора и накопления отработанных ртутьсодержащих ламп (приборов), в виде специально выделенных для этой цели помещений защищенных от внешних агрессивных воздействий, должны быть расположены  в доступных, не удаленных от мест проживания  местах.</w:t>
      </w:r>
    </w:p>
    <w:p w:rsidR="000973D8" w:rsidRPr="000973D8" w:rsidRDefault="000973D8" w:rsidP="008D6C37">
      <w:pPr>
        <w:tabs>
          <w:tab w:val="left" w:pos="284"/>
        </w:tabs>
        <w:spacing w:after="0" w:line="240" w:lineRule="auto"/>
        <w:ind w:firstLine="284"/>
        <w:jc w:val="both"/>
        <w:rPr>
          <w:rFonts w:ascii="Times New Roman" w:eastAsia="Calibri" w:hAnsi="Times New Roman" w:cs="Times New Roman"/>
          <w:sz w:val="12"/>
          <w:szCs w:val="12"/>
        </w:rPr>
      </w:pPr>
      <w:r w:rsidRPr="000973D8">
        <w:rPr>
          <w:rFonts w:ascii="Times New Roman" w:eastAsia="Calibri" w:hAnsi="Times New Roman" w:cs="Times New Roman"/>
          <w:sz w:val="12"/>
          <w:szCs w:val="12"/>
        </w:rPr>
        <w:t>7.1.13.4.  По согласованию с субъектами предпринимательской деятельности, местами сбора и накопления отработанных ртутьсодержащих ламп, приборов, кроме ламп с поврежденной оболочкой, могут являться подсобные помещения торговых предприятий, магазинов, осуществляющих реализацию новых ртутьсодержащих ламп, приборов.</w:t>
      </w:r>
    </w:p>
    <w:p w:rsidR="000973D8" w:rsidRPr="000973D8" w:rsidRDefault="000973D8" w:rsidP="008D6C37">
      <w:pPr>
        <w:tabs>
          <w:tab w:val="left" w:pos="284"/>
        </w:tabs>
        <w:spacing w:after="0" w:line="240" w:lineRule="auto"/>
        <w:ind w:firstLine="284"/>
        <w:jc w:val="both"/>
        <w:rPr>
          <w:rFonts w:ascii="Times New Roman" w:eastAsia="Calibri" w:hAnsi="Times New Roman" w:cs="Times New Roman"/>
          <w:sz w:val="12"/>
          <w:szCs w:val="12"/>
        </w:rPr>
      </w:pPr>
      <w:r w:rsidRPr="000973D8">
        <w:rPr>
          <w:rFonts w:ascii="Times New Roman" w:eastAsia="Calibri" w:hAnsi="Times New Roman" w:cs="Times New Roman"/>
          <w:sz w:val="12"/>
          <w:szCs w:val="12"/>
        </w:rPr>
        <w:t>7.1.13.5. Не допускается совместное хранение поврежденных и неповрежденных отработанных ртутьсодержащих ламп. Поврежденные лампы хранятся в специальных контейнерах, которыми обеспечиваются все пункты приема.</w:t>
      </w:r>
    </w:p>
    <w:p w:rsidR="000973D8" w:rsidRPr="000973D8" w:rsidRDefault="000973D8" w:rsidP="008D6C37">
      <w:pPr>
        <w:tabs>
          <w:tab w:val="left" w:pos="284"/>
        </w:tabs>
        <w:spacing w:after="0" w:line="240" w:lineRule="auto"/>
        <w:ind w:firstLine="284"/>
        <w:jc w:val="both"/>
        <w:rPr>
          <w:rFonts w:ascii="Times New Roman" w:eastAsia="Calibri" w:hAnsi="Times New Roman" w:cs="Times New Roman"/>
          <w:sz w:val="12"/>
          <w:szCs w:val="12"/>
        </w:rPr>
      </w:pPr>
      <w:r w:rsidRPr="000973D8">
        <w:rPr>
          <w:rFonts w:ascii="Times New Roman" w:eastAsia="Calibri" w:hAnsi="Times New Roman" w:cs="Times New Roman"/>
          <w:sz w:val="12"/>
          <w:szCs w:val="12"/>
        </w:rPr>
        <w:t>7.1.13.6.  Не поврежденные отработанные ртутьсодержащие лампы могут храниться при накоплении в таре, обеспечивающей сохранность оболочки при погрузке - выгрузке и транспортировке на  размещение, утилизацию.</w:t>
      </w:r>
    </w:p>
    <w:p w:rsidR="000973D8" w:rsidRPr="000973D8" w:rsidRDefault="000973D8" w:rsidP="008D6C37">
      <w:pPr>
        <w:tabs>
          <w:tab w:val="left" w:pos="284"/>
        </w:tabs>
        <w:spacing w:after="0" w:line="240" w:lineRule="auto"/>
        <w:ind w:firstLine="284"/>
        <w:jc w:val="both"/>
        <w:rPr>
          <w:rFonts w:ascii="Times New Roman" w:eastAsia="Calibri" w:hAnsi="Times New Roman" w:cs="Times New Roman"/>
          <w:sz w:val="12"/>
          <w:szCs w:val="12"/>
        </w:rPr>
      </w:pPr>
      <w:r w:rsidRPr="000973D8">
        <w:rPr>
          <w:rFonts w:ascii="Times New Roman" w:eastAsia="Calibri" w:hAnsi="Times New Roman" w:cs="Times New Roman"/>
          <w:sz w:val="12"/>
          <w:szCs w:val="12"/>
        </w:rPr>
        <w:t>7.1.13.7. Транспортирование отработанных ртутьсодержащих ламп осуществляется с требованиями правил перевозки опасных грузов.</w:t>
      </w:r>
    </w:p>
    <w:p w:rsidR="000973D8" w:rsidRPr="000973D8" w:rsidRDefault="000973D8" w:rsidP="008D6C37">
      <w:pPr>
        <w:tabs>
          <w:tab w:val="left" w:pos="284"/>
        </w:tabs>
        <w:spacing w:after="0" w:line="240" w:lineRule="auto"/>
        <w:ind w:firstLine="284"/>
        <w:jc w:val="both"/>
        <w:rPr>
          <w:rFonts w:ascii="Times New Roman" w:eastAsia="Calibri" w:hAnsi="Times New Roman" w:cs="Times New Roman"/>
          <w:sz w:val="12"/>
          <w:szCs w:val="12"/>
        </w:rPr>
      </w:pPr>
      <w:r w:rsidRPr="000973D8">
        <w:rPr>
          <w:rFonts w:ascii="Times New Roman" w:eastAsia="Calibri" w:hAnsi="Times New Roman" w:cs="Times New Roman"/>
          <w:sz w:val="12"/>
          <w:szCs w:val="12"/>
        </w:rPr>
        <w:t>7.1.13.8. Поврежденные лампы транспортируются в специальных контейнерах, в которых осуществлялось их хранение при накоплении. Специальные контейнеры подвергаются  обработке (</w:t>
      </w:r>
      <w:proofErr w:type="spellStart"/>
      <w:r w:rsidRPr="000973D8">
        <w:rPr>
          <w:rFonts w:ascii="Times New Roman" w:eastAsia="Calibri" w:hAnsi="Times New Roman" w:cs="Times New Roman"/>
          <w:sz w:val="12"/>
          <w:szCs w:val="12"/>
        </w:rPr>
        <w:t>демеркуризации</w:t>
      </w:r>
      <w:proofErr w:type="spellEnd"/>
      <w:r w:rsidRPr="000973D8">
        <w:rPr>
          <w:rFonts w:ascii="Times New Roman" w:eastAsia="Calibri" w:hAnsi="Times New Roman" w:cs="Times New Roman"/>
          <w:sz w:val="12"/>
          <w:szCs w:val="12"/>
        </w:rPr>
        <w:t>), с соблюдением правил безопасности, после каждой выгрузки из них поврежденных ртутьсодержащих ламп.</w:t>
      </w:r>
    </w:p>
    <w:p w:rsidR="000973D8" w:rsidRPr="000973D8" w:rsidRDefault="000973D8" w:rsidP="008D6C37">
      <w:pPr>
        <w:tabs>
          <w:tab w:val="left" w:pos="284"/>
        </w:tabs>
        <w:spacing w:after="0" w:line="240" w:lineRule="auto"/>
        <w:ind w:firstLine="284"/>
        <w:jc w:val="both"/>
        <w:rPr>
          <w:rFonts w:ascii="Times New Roman" w:eastAsia="Calibri" w:hAnsi="Times New Roman" w:cs="Times New Roman"/>
          <w:sz w:val="12"/>
          <w:szCs w:val="12"/>
        </w:rPr>
      </w:pPr>
      <w:r w:rsidRPr="000973D8">
        <w:rPr>
          <w:rFonts w:ascii="Times New Roman" w:eastAsia="Calibri" w:hAnsi="Times New Roman" w:cs="Times New Roman"/>
          <w:sz w:val="12"/>
          <w:szCs w:val="12"/>
        </w:rPr>
        <w:t>7.1.13.9. Отработанные и поврежденные  ртутьсодержащие лампы, приборы, с соблюдением указанных требований, доставляются для обезвреживания, переработки, использования, либо утилизации, в специализированные организации, имеющие лицензию на осуществление деятельности по обезвреживанию и размещению отходов 1-4 класса опасности, в соответствии с договорами заключенными с этими организациями.</w:t>
      </w:r>
    </w:p>
    <w:p w:rsidR="000973D8" w:rsidRPr="000973D8" w:rsidRDefault="000973D8" w:rsidP="008D6C37">
      <w:pPr>
        <w:tabs>
          <w:tab w:val="left" w:pos="284"/>
        </w:tabs>
        <w:spacing w:after="0" w:line="240" w:lineRule="auto"/>
        <w:ind w:firstLine="284"/>
        <w:jc w:val="both"/>
        <w:rPr>
          <w:rFonts w:ascii="Times New Roman" w:eastAsia="Calibri" w:hAnsi="Times New Roman" w:cs="Times New Roman"/>
          <w:sz w:val="12"/>
          <w:szCs w:val="12"/>
        </w:rPr>
      </w:pPr>
      <w:r w:rsidRPr="000973D8">
        <w:rPr>
          <w:rFonts w:ascii="Times New Roman" w:eastAsia="Calibri" w:hAnsi="Times New Roman" w:cs="Times New Roman"/>
          <w:sz w:val="12"/>
          <w:szCs w:val="12"/>
        </w:rPr>
        <w:t>7.1.14. При уборке в ночное время следует принимать меры, предупреждающие шум.</w:t>
      </w:r>
    </w:p>
    <w:p w:rsidR="000973D8" w:rsidRPr="000973D8" w:rsidRDefault="000973D8" w:rsidP="008D6C37">
      <w:pPr>
        <w:tabs>
          <w:tab w:val="left" w:pos="284"/>
        </w:tabs>
        <w:spacing w:after="0" w:line="240" w:lineRule="auto"/>
        <w:ind w:firstLine="284"/>
        <w:jc w:val="both"/>
        <w:rPr>
          <w:rFonts w:ascii="Times New Roman" w:eastAsia="Calibri" w:hAnsi="Times New Roman" w:cs="Times New Roman"/>
          <w:sz w:val="12"/>
          <w:szCs w:val="12"/>
        </w:rPr>
      </w:pPr>
      <w:r w:rsidRPr="000973D8">
        <w:rPr>
          <w:rFonts w:ascii="Times New Roman" w:eastAsia="Calibri" w:hAnsi="Times New Roman" w:cs="Times New Roman"/>
          <w:sz w:val="12"/>
          <w:szCs w:val="12"/>
        </w:rPr>
        <w:t>7.1.15. Уборка и очистка автобусных остановок производится организациями, в обязанность которых входит уборка территорий улиц, на которых расположены эти остановки.</w:t>
      </w:r>
    </w:p>
    <w:p w:rsidR="000973D8" w:rsidRPr="000973D8" w:rsidRDefault="000973D8" w:rsidP="008D6C37">
      <w:pPr>
        <w:tabs>
          <w:tab w:val="left" w:pos="284"/>
        </w:tabs>
        <w:spacing w:after="0" w:line="240" w:lineRule="auto"/>
        <w:ind w:firstLine="284"/>
        <w:jc w:val="both"/>
        <w:rPr>
          <w:rFonts w:ascii="Times New Roman" w:eastAsia="Calibri" w:hAnsi="Times New Roman" w:cs="Times New Roman"/>
          <w:sz w:val="12"/>
          <w:szCs w:val="12"/>
        </w:rPr>
      </w:pPr>
      <w:r w:rsidRPr="000973D8">
        <w:rPr>
          <w:rFonts w:ascii="Times New Roman" w:eastAsia="Calibri" w:hAnsi="Times New Roman" w:cs="Times New Roman"/>
          <w:sz w:val="12"/>
          <w:szCs w:val="12"/>
        </w:rPr>
        <w:t>7.1.16. Уборка и очистка территорий, на которых расположены объекты потребительского рынка, возлагается на владельцев, если иное не установлено договорами аренды земельного участка, безвозмездного срочного пользования земельным участком, пожизненного наследуемого владения, в границах прилегающих территорий – на договорной основе.</w:t>
      </w:r>
    </w:p>
    <w:p w:rsidR="000973D8" w:rsidRPr="000973D8" w:rsidRDefault="000973D8" w:rsidP="008D6C37">
      <w:pPr>
        <w:tabs>
          <w:tab w:val="left" w:pos="284"/>
        </w:tabs>
        <w:spacing w:after="0" w:line="240" w:lineRule="auto"/>
        <w:ind w:firstLine="284"/>
        <w:jc w:val="both"/>
        <w:rPr>
          <w:rFonts w:ascii="Times New Roman" w:eastAsia="Calibri" w:hAnsi="Times New Roman" w:cs="Times New Roman"/>
          <w:sz w:val="12"/>
          <w:szCs w:val="12"/>
        </w:rPr>
      </w:pPr>
      <w:r w:rsidRPr="000973D8">
        <w:rPr>
          <w:rFonts w:ascii="Times New Roman" w:eastAsia="Calibri" w:hAnsi="Times New Roman" w:cs="Times New Roman"/>
          <w:sz w:val="12"/>
          <w:szCs w:val="12"/>
        </w:rPr>
        <w:t>7.1.17. Эксплуатацию и содержание в надлежащем санитарно-техническом состоянии водоразборных колонок, в том числе их очистку от мусора, льда и снега, а также обеспечение безопасных подходов к ним возлагается на организации, эксплуатирующие данные объекты.</w:t>
      </w:r>
    </w:p>
    <w:p w:rsidR="000973D8" w:rsidRPr="000973D8" w:rsidRDefault="000973D8" w:rsidP="008D6C37">
      <w:pPr>
        <w:tabs>
          <w:tab w:val="left" w:pos="284"/>
        </w:tabs>
        <w:spacing w:after="0" w:line="240" w:lineRule="auto"/>
        <w:ind w:firstLine="284"/>
        <w:jc w:val="both"/>
        <w:rPr>
          <w:rFonts w:ascii="Times New Roman" w:eastAsia="Calibri" w:hAnsi="Times New Roman" w:cs="Times New Roman"/>
          <w:sz w:val="12"/>
          <w:szCs w:val="12"/>
        </w:rPr>
      </w:pPr>
      <w:r w:rsidRPr="000973D8">
        <w:rPr>
          <w:rFonts w:ascii="Times New Roman" w:eastAsia="Calibri" w:hAnsi="Times New Roman" w:cs="Times New Roman"/>
          <w:sz w:val="12"/>
          <w:szCs w:val="12"/>
        </w:rPr>
        <w:t>7.1.18. Организация работы по очистке и уборке территории ярмарок (прилегающих территорий – на договорной основе) возлагается на организаторов (операторов) ярмарок в соответствии с действующими санитарными нормами и правилами торговли на рынках.</w:t>
      </w:r>
    </w:p>
    <w:p w:rsidR="006A5A85" w:rsidRDefault="000973D8" w:rsidP="008D6C37">
      <w:pPr>
        <w:tabs>
          <w:tab w:val="left" w:pos="284"/>
        </w:tabs>
        <w:spacing w:after="0" w:line="240" w:lineRule="auto"/>
        <w:ind w:firstLine="284"/>
        <w:jc w:val="both"/>
        <w:rPr>
          <w:rFonts w:ascii="Times New Roman" w:eastAsia="Calibri" w:hAnsi="Times New Roman" w:cs="Times New Roman"/>
          <w:sz w:val="12"/>
          <w:szCs w:val="12"/>
        </w:rPr>
      </w:pPr>
      <w:r w:rsidRPr="000973D8">
        <w:rPr>
          <w:rFonts w:ascii="Times New Roman" w:eastAsia="Calibri" w:hAnsi="Times New Roman" w:cs="Times New Roman"/>
          <w:sz w:val="12"/>
          <w:szCs w:val="12"/>
        </w:rPr>
        <w:t xml:space="preserve">7.1.19. Содержание и уборка скверов (прилегающих к ним тротуаров, проездов и газонов – на договорной основе) осуществляется </w:t>
      </w:r>
    </w:p>
    <w:p w:rsidR="000973D8" w:rsidRPr="000973D8" w:rsidRDefault="000973D8" w:rsidP="006A5A85">
      <w:pPr>
        <w:tabs>
          <w:tab w:val="left" w:pos="284"/>
        </w:tabs>
        <w:spacing w:after="0" w:line="240" w:lineRule="auto"/>
        <w:jc w:val="both"/>
        <w:rPr>
          <w:rFonts w:ascii="Times New Roman" w:eastAsia="Calibri" w:hAnsi="Times New Roman" w:cs="Times New Roman"/>
          <w:sz w:val="12"/>
          <w:szCs w:val="12"/>
        </w:rPr>
      </w:pPr>
      <w:r w:rsidRPr="000973D8">
        <w:rPr>
          <w:rFonts w:ascii="Times New Roman" w:eastAsia="Calibri" w:hAnsi="Times New Roman" w:cs="Times New Roman"/>
          <w:sz w:val="12"/>
          <w:szCs w:val="12"/>
        </w:rPr>
        <w:lastRenderedPageBreak/>
        <w:t>специализированными организациями по озеленению по соглашению с администрацией сельского поселения за счет средств, предусмотренных в бюджете сельского поселения на соответствующий финансовый год на эти цели.</w:t>
      </w:r>
    </w:p>
    <w:p w:rsidR="000973D8" w:rsidRPr="000973D8" w:rsidRDefault="000973D8" w:rsidP="008D6C37">
      <w:pPr>
        <w:tabs>
          <w:tab w:val="left" w:pos="284"/>
        </w:tabs>
        <w:spacing w:after="0" w:line="240" w:lineRule="auto"/>
        <w:ind w:firstLine="284"/>
        <w:jc w:val="both"/>
        <w:rPr>
          <w:rFonts w:ascii="Times New Roman" w:eastAsia="Calibri" w:hAnsi="Times New Roman" w:cs="Times New Roman"/>
          <w:sz w:val="12"/>
          <w:szCs w:val="12"/>
        </w:rPr>
      </w:pPr>
      <w:r w:rsidRPr="000973D8">
        <w:rPr>
          <w:rFonts w:ascii="Times New Roman" w:eastAsia="Calibri" w:hAnsi="Times New Roman" w:cs="Times New Roman"/>
          <w:sz w:val="12"/>
          <w:szCs w:val="12"/>
        </w:rPr>
        <w:t>7.1.20. Содержание и уборка садов, скверов, парков, зеленых насаждений, находящихся в собственности организаций, собственников помещений (на прилегающих территориях – на договорной основе), производится силами и средствами этих организаций, собственников помещений самостоятельно или по договорам со специализированными организациями под контролем администрации сельского поселения.</w:t>
      </w:r>
    </w:p>
    <w:p w:rsidR="000973D8" w:rsidRPr="000973D8" w:rsidRDefault="000973D8" w:rsidP="008D6C37">
      <w:pPr>
        <w:tabs>
          <w:tab w:val="left" w:pos="284"/>
        </w:tabs>
        <w:spacing w:after="0" w:line="240" w:lineRule="auto"/>
        <w:ind w:firstLine="284"/>
        <w:jc w:val="both"/>
        <w:rPr>
          <w:rFonts w:ascii="Times New Roman" w:eastAsia="Calibri" w:hAnsi="Times New Roman" w:cs="Times New Roman"/>
          <w:sz w:val="12"/>
          <w:szCs w:val="12"/>
        </w:rPr>
      </w:pPr>
      <w:r w:rsidRPr="000973D8">
        <w:rPr>
          <w:rFonts w:ascii="Times New Roman" w:eastAsia="Calibri" w:hAnsi="Times New Roman" w:cs="Times New Roman"/>
          <w:sz w:val="12"/>
          <w:szCs w:val="12"/>
        </w:rPr>
        <w:t>7.1.21. Уборка мостов, путепроводов, пешеходных переходов (прилегающих к ним территорий – на договорной основе) производится организациями, обслуживающим данные объекты.</w:t>
      </w:r>
    </w:p>
    <w:p w:rsidR="000973D8" w:rsidRPr="000973D8" w:rsidRDefault="000973D8" w:rsidP="008D6C37">
      <w:pPr>
        <w:tabs>
          <w:tab w:val="left" w:pos="284"/>
        </w:tabs>
        <w:spacing w:after="0" w:line="240" w:lineRule="auto"/>
        <w:ind w:firstLine="284"/>
        <w:jc w:val="both"/>
        <w:rPr>
          <w:rFonts w:ascii="Times New Roman" w:eastAsia="Calibri" w:hAnsi="Times New Roman" w:cs="Times New Roman"/>
          <w:sz w:val="12"/>
          <w:szCs w:val="12"/>
        </w:rPr>
      </w:pPr>
      <w:r w:rsidRPr="000973D8">
        <w:rPr>
          <w:rFonts w:ascii="Times New Roman" w:eastAsia="Calibri" w:hAnsi="Times New Roman" w:cs="Times New Roman"/>
          <w:sz w:val="12"/>
          <w:szCs w:val="12"/>
        </w:rPr>
        <w:t>7.1.22. В жилых зданиях, не имеющих канализации, должны предусматриваться  выгребные ямы для сбора туалетных нечистот с непроницаемым дном, стенками и крышками с решетками, препятствующими попаданию крупных предметов в яму.</w:t>
      </w:r>
    </w:p>
    <w:p w:rsidR="000973D8" w:rsidRPr="000973D8" w:rsidRDefault="000973D8" w:rsidP="008D6C37">
      <w:pPr>
        <w:tabs>
          <w:tab w:val="left" w:pos="284"/>
        </w:tabs>
        <w:spacing w:after="0" w:line="240" w:lineRule="auto"/>
        <w:ind w:firstLine="284"/>
        <w:jc w:val="both"/>
        <w:rPr>
          <w:rFonts w:ascii="Times New Roman" w:eastAsia="Calibri" w:hAnsi="Times New Roman" w:cs="Times New Roman"/>
          <w:sz w:val="12"/>
          <w:szCs w:val="12"/>
        </w:rPr>
      </w:pPr>
      <w:r w:rsidRPr="000973D8">
        <w:rPr>
          <w:rFonts w:ascii="Times New Roman" w:eastAsia="Calibri" w:hAnsi="Times New Roman" w:cs="Times New Roman"/>
          <w:sz w:val="12"/>
          <w:szCs w:val="12"/>
        </w:rPr>
        <w:t>Запрещен разлив помоев и нечистот за территорией домов и улиц, вынос отходов производства и потребления на уличные проезды.</w:t>
      </w:r>
    </w:p>
    <w:p w:rsidR="000973D8" w:rsidRPr="000973D8" w:rsidRDefault="000973D8" w:rsidP="008D6C37">
      <w:pPr>
        <w:tabs>
          <w:tab w:val="left" w:pos="284"/>
        </w:tabs>
        <w:spacing w:after="0" w:line="240" w:lineRule="auto"/>
        <w:ind w:firstLine="284"/>
        <w:jc w:val="both"/>
        <w:rPr>
          <w:rFonts w:ascii="Times New Roman" w:eastAsia="Calibri" w:hAnsi="Times New Roman" w:cs="Times New Roman"/>
          <w:sz w:val="12"/>
          <w:szCs w:val="12"/>
        </w:rPr>
      </w:pPr>
      <w:r w:rsidRPr="000973D8">
        <w:rPr>
          <w:rFonts w:ascii="Times New Roman" w:eastAsia="Calibri" w:hAnsi="Times New Roman" w:cs="Times New Roman"/>
          <w:sz w:val="12"/>
          <w:szCs w:val="12"/>
        </w:rPr>
        <w:t>7.1.23. Жидкие нечистоты вывозятся по договорам или разовым заявкам организациям, имеющим специальный транспорт.</w:t>
      </w:r>
    </w:p>
    <w:p w:rsidR="000973D8" w:rsidRPr="000973D8" w:rsidRDefault="000973D8" w:rsidP="008D6C37">
      <w:pPr>
        <w:tabs>
          <w:tab w:val="left" w:pos="284"/>
        </w:tabs>
        <w:spacing w:after="0" w:line="240" w:lineRule="auto"/>
        <w:ind w:firstLine="284"/>
        <w:jc w:val="both"/>
        <w:rPr>
          <w:rFonts w:ascii="Times New Roman" w:eastAsia="Calibri" w:hAnsi="Times New Roman" w:cs="Times New Roman"/>
          <w:sz w:val="12"/>
          <w:szCs w:val="12"/>
        </w:rPr>
      </w:pPr>
      <w:r w:rsidRPr="000973D8">
        <w:rPr>
          <w:rFonts w:ascii="Times New Roman" w:eastAsia="Calibri" w:hAnsi="Times New Roman" w:cs="Times New Roman"/>
          <w:sz w:val="12"/>
          <w:szCs w:val="12"/>
        </w:rPr>
        <w:t>7.1.24. Собственникам помещений необходимо обеспечивать подъезды непосредственно к мусоросборникам и выгребным ямам.</w:t>
      </w:r>
    </w:p>
    <w:p w:rsidR="000973D8" w:rsidRPr="000973D8" w:rsidRDefault="000973D8" w:rsidP="008D6C37">
      <w:pPr>
        <w:tabs>
          <w:tab w:val="left" w:pos="284"/>
        </w:tabs>
        <w:spacing w:after="0" w:line="240" w:lineRule="auto"/>
        <w:ind w:firstLine="284"/>
        <w:jc w:val="both"/>
        <w:rPr>
          <w:rFonts w:ascii="Times New Roman" w:eastAsia="Calibri" w:hAnsi="Times New Roman" w:cs="Times New Roman"/>
          <w:sz w:val="12"/>
          <w:szCs w:val="12"/>
        </w:rPr>
      </w:pPr>
      <w:r w:rsidRPr="000973D8">
        <w:rPr>
          <w:rFonts w:ascii="Times New Roman" w:eastAsia="Calibri" w:hAnsi="Times New Roman" w:cs="Times New Roman"/>
          <w:sz w:val="12"/>
          <w:szCs w:val="12"/>
        </w:rPr>
        <w:t xml:space="preserve">7.1.24. Очистка и уборка водосточных канав, лотков, труб, дренажей, предназначенных для отвода поверхностных и грунтовых вод из дворов, производятся лицами, указанным в </w:t>
      </w:r>
      <w:hyperlink r:id="rId38" w:anchor="Par646" w:history="1">
        <w:r w:rsidRPr="000973D8">
          <w:rPr>
            <w:rStyle w:val="ae"/>
            <w:rFonts w:ascii="Times New Roman" w:eastAsia="Calibri" w:hAnsi="Times New Roman" w:cs="Times New Roman"/>
            <w:sz w:val="12"/>
            <w:szCs w:val="12"/>
          </w:rPr>
          <w:t>пункте 7.</w:t>
        </w:r>
      </w:hyperlink>
      <w:r w:rsidRPr="000973D8">
        <w:rPr>
          <w:rFonts w:ascii="Times New Roman" w:eastAsia="Calibri" w:hAnsi="Times New Roman" w:cs="Times New Roman"/>
          <w:sz w:val="12"/>
          <w:szCs w:val="12"/>
        </w:rPr>
        <w:t>1.1 настоящих Правил.</w:t>
      </w:r>
    </w:p>
    <w:p w:rsidR="000973D8" w:rsidRPr="000973D8" w:rsidRDefault="000973D8" w:rsidP="008D6C37">
      <w:pPr>
        <w:tabs>
          <w:tab w:val="left" w:pos="284"/>
        </w:tabs>
        <w:spacing w:after="0" w:line="240" w:lineRule="auto"/>
        <w:ind w:firstLine="284"/>
        <w:jc w:val="both"/>
        <w:rPr>
          <w:rFonts w:ascii="Times New Roman" w:eastAsia="Calibri" w:hAnsi="Times New Roman" w:cs="Times New Roman"/>
          <w:sz w:val="12"/>
          <w:szCs w:val="12"/>
        </w:rPr>
      </w:pPr>
      <w:r w:rsidRPr="000973D8">
        <w:rPr>
          <w:rFonts w:ascii="Times New Roman" w:eastAsia="Calibri" w:hAnsi="Times New Roman" w:cs="Times New Roman"/>
          <w:sz w:val="12"/>
          <w:szCs w:val="12"/>
        </w:rPr>
        <w:t>7.1.25. Слив воды на тротуары, газоны, проезжую часть дороги не допускается, а при производстве аварийных работ слив воды разрешается только по специальным отводам или шлангам в близлежащие колодцы фекальной канализации по согласованию с владельцами коммуникаций и с возмещением затрат на работы по водоотведению сброшенных стоков.</w:t>
      </w:r>
    </w:p>
    <w:p w:rsidR="000973D8" w:rsidRPr="000973D8" w:rsidRDefault="000973D8" w:rsidP="008D6C37">
      <w:pPr>
        <w:tabs>
          <w:tab w:val="left" w:pos="284"/>
        </w:tabs>
        <w:spacing w:after="0" w:line="240" w:lineRule="auto"/>
        <w:ind w:firstLine="284"/>
        <w:jc w:val="both"/>
        <w:rPr>
          <w:rFonts w:ascii="Times New Roman" w:eastAsia="Calibri" w:hAnsi="Times New Roman" w:cs="Times New Roman"/>
          <w:sz w:val="12"/>
          <w:szCs w:val="12"/>
        </w:rPr>
      </w:pPr>
      <w:r w:rsidRPr="000973D8">
        <w:rPr>
          <w:rFonts w:ascii="Times New Roman" w:eastAsia="Calibri" w:hAnsi="Times New Roman" w:cs="Times New Roman"/>
          <w:sz w:val="12"/>
          <w:szCs w:val="12"/>
        </w:rPr>
        <w:t>7.1.26. Вывоз пищевых отходов осуществляется с территории согласно графика вывоза ТБО. Остальной мусор вывозится систематически, по мере накопления.</w:t>
      </w:r>
    </w:p>
    <w:p w:rsidR="000973D8" w:rsidRPr="000973D8" w:rsidRDefault="000973D8" w:rsidP="008D6C37">
      <w:pPr>
        <w:tabs>
          <w:tab w:val="left" w:pos="284"/>
        </w:tabs>
        <w:spacing w:after="0" w:line="240" w:lineRule="auto"/>
        <w:ind w:firstLine="284"/>
        <w:jc w:val="both"/>
        <w:rPr>
          <w:rFonts w:ascii="Times New Roman" w:eastAsia="Calibri" w:hAnsi="Times New Roman" w:cs="Times New Roman"/>
          <w:sz w:val="12"/>
          <w:szCs w:val="12"/>
        </w:rPr>
      </w:pPr>
      <w:r w:rsidRPr="000973D8">
        <w:rPr>
          <w:rFonts w:ascii="Times New Roman" w:eastAsia="Calibri" w:hAnsi="Times New Roman" w:cs="Times New Roman"/>
          <w:sz w:val="12"/>
          <w:szCs w:val="12"/>
        </w:rPr>
        <w:t>7.1.27. Содержание и эксплуатация санкционированных мест хранения и утилизации отходов производства и потребления осуществляется в установленном порядке.</w:t>
      </w:r>
    </w:p>
    <w:p w:rsidR="000973D8" w:rsidRPr="000973D8" w:rsidRDefault="000973D8" w:rsidP="008D6C37">
      <w:pPr>
        <w:tabs>
          <w:tab w:val="left" w:pos="284"/>
        </w:tabs>
        <w:spacing w:after="0" w:line="240" w:lineRule="auto"/>
        <w:ind w:firstLine="284"/>
        <w:jc w:val="both"/>
        <w:rPr>
          <w:rFonts w:ascii="Times New Roman" w:eastAsia="Calibri" w:hAnsi="Times New Roman" w:cs="Times New Roman"/>
          <w:sz w:val="12"/>
          <w:szCs w:val="12"/>
        </w:rPr>
      </w:pPr>
      <w:r w:rsidRPr="000973D8">
        <w:rPr>
          <w:rFonts w:ascii="Times New Roman" w:eastAsia="Calibri" w:hAnsi="Times New Roman" w:cs="Times New Roman"/>
          <w:sz w:val="12"/>
          <w:szCs w:val="12"/>
        </w:rPr>
        <w:t>7.1.28. Железнодорожные пути, проходящие в черте населенных пунктов сельского поселения в пределах полосы отчуждения (откосы выемок и насыпей, переезды, переходы через пути), убираются и содержатся силами и средствами железнодорожных организаций, эксплуатирующих данные сооружения.</w:t>
      </w:r>
    </w:p>
    <w:p w:rsidR="000973D8" w:rsidRPr="000973D8" w:rsidRDefault="000973D8" w:rsidP="008D6C37">
      <w:pPr>
        <w:tabs>
          <w:tab w:val="left" w:pos="284"/>
        </w:tabs>
        <w:spacing w:after="0" w:line="240" w:lineRule="auto"/>
        <w:ind w:firstLine="284"/>
        <w:jc w:val="both"/>
        <w:rPr>
          <w:rFonts w:ascii="Times New Roman" w:eastAsia="Calibri" w:hAnsi="Times New Roman" w:cs="Times New Roman"/>
          <w:sz w:val="12"/>
          <w:szCs w:val="12"/>
        </w:rPr>
      </w:pPr>
      <w:r w:rsidRPr="000973D8">
        <w:rPr>
          <w:rFonts w:ascii="Times New Roman" w:eastAsia="Calibri" w:hAnsi="Times New Roman" w:cs="Times New Roman"/>
          <w:sz w:val="12"/>
          <w:szCs w:val="12"/>
        </w:rPr>
        <w:t>7.1.29. Уборка и очистка территорий, отведенных для размещения и эксплуатации линий электропередач, газовых, водопроводных и тепловых сетей, осуществляется силами и средствами организаций, эксплуатирующих указанные сети и линии электропередач.</w:t>
      </w:r>
    </w:p>
    <w:p w:rsidR="000973D8" w:rsidRPr="000973D8" w:rsidRDefault="000973D8" w:rsidP="008D6C37">
      <w:pPr>
        <w:tabs>
          <w:tab w:val="left" w:pos="284"/>
        </w:tabs>
        <w:spacing w:after="0" w:line="240" w:lineRule="auto"/>
        <w:ind w:firstLine="284"/>
        <w:jc w:val="both"/>
        <w:rPr>
          <w:rFonts w:ascii="Times New Roman" w:eastAsia="Calibri" w:hAnsi="Times New Roman" w:cs="Times New Roman"/>
          <w:sz w:val="12"/>
          <w:szCs w:val="12"/>
        </w:rPr>
      </w:pPr>
      <w:r w:rsidRPr="000973D8">
        <w:rPr>
          <w:rFonts w:ascii="Times New Roman" w:eastAsia="Calibri" w:hAnsi="Times New Roman" w:cs="Times New Roman"/>
          <w:sz w:val="12"/>
          <w:szCs w:val="12"/>
        </w:rPr>
        <w:t>7.1.30. При очистке смотровых колодцев, подземных коммуникаций грунт, мусор, нечистоты должны складироваться в специальную тару с немедленной вывозкой силами организаций, занимающихся очистными работами.</w:t>
      </w:r>
    </w:p>
    <w:p w:rsidR="000973D8" w:rsidRPr="000973D8" w:rsidRDefault="000973D8" w:rsidP="008D6C37">
      <w:pPr>
        <w:tabs>
          <w:tab w:val="left" w:pos="284"/>
        </w:tabs>
        <w:spacing w:after="0" w:line="240" w:lineRule="auto"/>
        <w:ind w:firstLine="284"/>
        <w:jc w:val="both"/>
        <w:rPr>
          <w:rFonts w:ascii="Times New Roman" w:eastAsia="Calibri" w:hAnsi="Times New Roman" w:cs="Times New Roman"/>
          <w:sz w:val="12"/>
          <w:szCs w:val="12"/>
        </w:rPr>
      </w:pPr>
      <w:r w:rsidRPr="000973D8">
        <w:rPr>
          <w:rFonts w:ascii="Times New Roman" w:eastAsia="Calibri" w:hAnsi="Times New Roman" w:cs="Times New Roman"/>
          <w:sz w:val="12"/>
          <w:szCs w:val="12"/>
        </w:rPr>
        <w:t>Запрещено складирование нечистот на проезжую часть улиц, тротуары и газоны.</w:t>
      </w:r>
    </w:p>
    <w:p w:rsidR="000973D8" w:rsidRPr="000973D8" w:rsidRDefault="000973D8" w:rsidP="008D6C37">
      <w:pPr>
        <w:tabs>
          <w:tab w:val="left" w:pos="284"/>
        </w:tabs>
        <w:spacing w:after="0" w:line="240" w:lineRule="auto"/>
        <w:ind w:firstLine="284"/>
        <w:jc w:val="both"/>
        <w:rPr>
          <w:rFonts w:ascii="Times New Roman" w:eastAsia="Calibri" w:hAnsi="Times New Roman" w:cs="Times New Roman"/>
          <w:sz w:val="12"/>
          <w:szCs w:val="12"/>
        </w:rPr>
      </w:pPr>
      <w:r w:rsidRPr="000973D8">
        <w:rPr>
          <w:rFonts w:ascii="Times New Roman" w:eastAsia="Calibri" w:hAnsi="Times New Roman" w:cs="Times New Roman"/>
          <w:sz w:val="12"/>
          <w:szCs w:val="12"/>
        </w:rPr>
        <w:t>7.1.31. Сбор брошенных на улицах предметов, создающих помехи дорожному движению, возлагается на организации, обслуживающие данные объекты.</w:t>
      </w:r>
    </w:p>
    <w:p w:rsidR="000973D8" w:rsidRPr="000973D8" w:rsidRDefault="000973D8" w:rsidP="008D6C37">
      <w:pPr>
        <w:tabs>
          <w:tab w:val="left" w:pos="284"/>
        </w:tabs>
        <w:spacing w:after="0" w:line="240" w:lineRule="auto"/>
        <w:ind w:firstLine="284"/>
        <w:jc w:val="both"/>
        <w:rPr>
          <w:rFonts w:ascii="Times New Roman" w:eastAsia="Calibri" w:hAnsi="Times New Roman" w:cs="Times New Roman"/>
          <w:sz w:val="12"/>
          <w:szCs w:val="12"/>
        </w:rPr>
      </w:pPr>
      <w:r w:rsidRPr="000973D8">
        <w:rPr>
          <w:rFonts w:ascii="Times New Roman" w:eastAsia="Calibri" w:hAnsi="Times New Roman" w:cs="Times New Roman"/>
          <w:sz w:val="12"/>
          <w:szCs w:val="12"/>
        </w:rPr>
        <w:t>7.1.32. Администрация сельского поселения  имеет право привлекать граждан для выполнения работ по уборке, благоустройству и озеленению территории сельского поселения.</w:t>
      </w:r>
    </w:p>
    <w:p w:rsidR="000973D8" w:rsidRPr="000973D8" w:rsidRDefault="000973D8" w:rsidP="008D6C37">
      <w:pPr>
        <w:tabs>
          <w:tab w:val="left" w:pos="284"/>
        </w:tabs>
        <w:spacing w:after="0" w:line="240" w:lineRule="auto"/>
        <w:ind w:firstLine="284"/>
        <w:jc w:val="both"/>
        <w:rPr>
          <w:rFonts w:ascii="Times New Roman" w:eastAsia="Calibri" w:hAnsi="Times New Roman" w:cs="Times New Roman"/>
          <w:sz w:val="12"/>
          <w:szCs w:val="12"/>
        </w:rPr>
      </w:pPr>
      <w:r w:rsidRPr="000973D8">
        <w:rPr>
          <w:rFonts w:ascii="Times New Roman" w:eastAsia="Calibri" w:hAnsi="Times New Roman" w:cs="Times New Roman"/>
          <w:sz w:val="12"/>
          <w:szCs w:val="12"/>
        </w:rPr>
        <w:t>Юридические и физические лица, получившие земельные участки под проектирование и застройку, несут ответственность за выполнение работ по санитарной очистке и благоустройству с момента вступления в силу муниципального правового акта о предоставлении земельного участка под использование, а на прилегающих территориях, с момента согласования.</w:t>
      </w:r>
    </w:p>
    <w:p w:rsidR="000973D8" w:rsidRPr="000973D8" w:rsidRDefault="000973D8" w:rsidP="008D6C37">
      <w:pPr>
        <w:tabs>
          <w:tab w:val="left" w:pos="284"/>
        </w:tabs>
        <w:spacing w:after="0" w:line="240" w:lineRule="auto"/>
        <w:jc w:val="center"/>
        <w:rPr>
          <w:rFonts w:ascii="Times New Roman" w:eastAsia="Calibri" w:hAnsi="Times New Roman" w:cs="Times New Roman"/>
          <w:b/>
          <w:sz w:val="12"/>
          <w:szCs w:val="12"/>
        </w:rPr>
      </w:pPr>
      <w:r w:rsidRPr="000973D8">
        <w:rPr>
          <w:rFonts w:ascii="Times New Roman" w:eastAsia="Calibri" w:hAnsi="Times New Roman" w:cs="Times New Roman"/>
          <w:b/>
          <w:sz w:val="12"/>
          <w:szCs w:val="12"/>
        </w:rPr>
        <w:t>7.2. Особенности уборки территории в весенне-летний период</w:t>
      </w:r>
    </w:p>
    <w:p w:rsidR="000973D8" w:rsidRPr="000973D8" w:rsidRDefault="000973D8" w:rsidP="008D6C37">
      <w:pPr>
        <w:tabs>
          <w:tab w:val="left" w:pos="284"/>
        </w:tabs>
        <w:spacing w:after="0" w:line="240" w:lineRule="auto"/>
        <w:ind w:firstLine="284"/>
        <w:jc w:val="both"/>
        <w:rPr>
          <w:rFonts w:ascii="Times New Roman" w:eastAsia="Calibri" w:hAnsi="Times New Roman" w:cs="Times New Roman"/>
          <w:sz w:val="12"/>
          <w:szCs w:val="12"/>
        </w:rPr>
      </w:pPr>
      <w:r w:rsidRPr="000973D8">
        <w:rPr>
          <w:rFonts w:ascii="Times New Roman" w:eastAsia="Calibri" w:hAnsi="Times New Roman" w:cs="Times New Roman"/>
          <w:sz w:val="12"/>
          <w:szCs w:val="12"/>
        </w:rPr>
        <w:t>7.2.1. Весенне-летняя уборка территории производится с 15 апреля по 15 октября и предусматривает мойку, полив и подметание проезжей части улиц, тротуаров, площадей.</w:t>
      </w:r>
    </w:p>
    <w:p w:rsidR="000973D8" w:rsidRPr="000973D8" w:rsidRDefault="000973D8" w:rsidP="008D6C37">
      <w:pPr>
        <w:tabs>
          <w:tab w:val="left" w:pos="284"/>
        </w:tabs>
        <w:spacing w:after="0" w:line="240" w:lineRule="auto"/>
        <w:ind w:firstLine="284"/>
        <w:jc w:val="both"/>
        <w:rPr>
          <w:rFonts w:ascii="Times New Roman" w:eastAsia="Calibri" w:hAnsi="Times New Roman" w:cs="Times New Roman"/>
          <w:sz w:val="12"/>
          <w:szCs w:val="12"/>
        </w:rPr>
      </w:pPr>
      <w:r w:rsidRPr="000973D8">
        <w:rPr>
          <w:rFonts w:ascii="Times New Roman" w:eastAsia="Calibri" w:hAnsi="Times New Roman" w:cs="Times New Roman"/>
          <w:sz w:val="12"/>
          <w:szCs w:val="12"/>
        </w:rPr>
        <w:t>В зависимости от климатических условий постановлением администрации сельского поселения  период весенне-летней уборки может быть изменен.</w:t>
      </w:r>
    </w:p>
    <w:p w:rsidR="000973D8" w:rsidRPr="000973D8" w:rsidRDefault="000973D8" w:rsidP="008D6C37">
      <w:pPr>
        <w:tabs>
          <w:tab w:val="left" w:pos="284"/>
        </w:tabs>
        <w:spacing w:after="0" w:line="240" w:lineRule="auto"/>
        <w:ind w:firstLine="284"/>
        <w:jc w:val="both"/>
        <w:rPr>
          <w:rFonts w:ascii="Times New Roman" w:eastAsia="Calibri" w:hAnsi="Times New Roman" w:cs="Times New Roman"/>
          <w:sz w:val="12"/>
          <w:szCs w:val="12"/>
        </w:rPr>
      </w:pPr>
      <w:r w:rsidRPr="000973D8">
        <w:rPr>
          <w:rFonts w:ascii="Times New Roman" w:eastAsia="Calibri" w:hAnsi="Times New Roman" w:cs="Times New Roman"/>
          <w:sz w:val="12"/>
          <w:szCs w:val="12"/>
        </w:rPr>
        <w:t>7.2.2. Производить уборку лотков и бордюр от песка, пыли, мусора.</w:t>
      </w:r>
    </w:p>
    <w:p w:rsidR="000973D8" w:rsidRPr="000973D8" w:rsidRDefault="000973D8" w:rsidP="008D6C37">
      <w:pPr>
        <w:tabs>
          <w:tab w:val="left" w:pos="284"/>
        </w:tabs>
        <w:spacing w:after="0" w:line="240" w:lineRule="auto"/>
        <w:ind w:firstLine="284"/>
        <w:jc w:val="both"/>
        <w:rPr>
          <w:rFonts w:ascii="Times New Roman" w:eastAsia="Calibri" w:hAnsi="Times New Roman" w:cs="Times New Roman"/>
          <w:sz w:val="12"/>
          <w:szCs w:val="12"/>
        </w:rPr>
      </w:pPr>
      <w:r w:rsidRPr="000973D8">
        <w:rPr>
          <w:rFonts w:ascii="Times New Roman" w:eastAsia="Calibri" w:hAnsi="Times New Roman" w:cs="Times New Roman"/>
          <w:sz w:val="12"/>
          <w:szCs w:val="12"/>
        </w:rPr>
        <w:t>7.2.3. Поливка зеленых насаждений и газонов производится силами организаций и собственниками помещений.</w:t>
      </w:r>
    </w:p>
    <w:p w:rsidR="000973D8" w:rsidRPr="000973D8" w:rsidRDefault="000973D8" w:rsidP="008D6C37">
      <w:pPr>
        <w:tabs>
          <w:tab w:val="left" w:pos="284"/>
        </w:tabs>
        <w:spacing w:after="0" w:line="240" w:lineRule="auto"/>
        <w:ind w:firstLine="284"/>
        <w:jc w:val="both"/>
        <w:rPr>
          <w:rFonts w:ascii="Times New Roman" w:eastAsia="Calibri" w:hAnsi="Times New Roman" w:cs="Times New Roman"/>
          <w:sz w:val="12"/>
          <w:szCs w:val="12"/>
        </w:rPr>
      </w:pPr>
      <w:r w:rsidRPr="000973D8">
        <w:rPr>
          <w:rFonts w:ascii="Times New Roman" w:eastAsia="Calibri" w:hAnsi="Times New Roman" w:cs="Times New Roman"/>
          <w:sz w:val="12"/>
          <w:szCs w:val="12"/>
        </w:rPr>
        <w:t>7.2.4. В целях обеспечения благоприятной для жизни и здоровья людей среды обитания, в том числе и  при производстве работ по санитарной очистке, благоустройству, содержанию, озеленению территории, в населенных пунктах поселения  запрещается:</w:t>
      </w:r>
    </w:p>
    <w:p w:rsidR="000973D8" w:rsidRPr="000973D8" w:rsidRDefault="000973D8" w:rsidP="008D6C37">
      <w:pPr>
        <w:tabs>
          <w:tab w:val="left" w:pos="284"/>
        </w:tabs>
        <w:spacing w:after="0" w:line="240" w:lineRule="auto"/>
        <w:ind w:firstLine="284"/>
        <w:jc w:val="both"/>
        <w:rPr>
          <w:rFonts w:ascii="Times New Roman" w:eastAsia="Calibri" w:hAnsi="Times New Roman" w:cs="Times New Roman"/>
          <w:sz w:val="12"/>
          <w:szCs w:val="12"/>
        </w:rPr>
      </w:pPr>
      <w:r w:rsidRPr="000973D8">
        <w:rPr>
          <w:rFonts w:ascii="Times New Roman" w:eastAsia="Calibri" w:hAnsi="Times New Roman" w:cs="Times New Roman"/>
          <w:sz w:val="12"/>
          <w:szCs w:val="12"/>
        </w:rPr>
        <w:t>- сбрасывать (перемещать) , складировать (накапливать) мусор и прочие нечистоты в реки и другие водоемы, на откосы берегов и спуски к ним, на газоны, обочины и дороги кустарники в скверах (вывоз отбросов, мусора разрешается производить только на полигон твердых бытовых отходов  или в места, специально отведенные администрацией поселения);</w:t>
      </w:r>
    </w:p>
    <w:p w:rsidR="000973D8" w:rsidRPr="000973D8" w:rsidRDefault="000973D8" w:rsidP="008D6C37">
      <w:pPr>
        <w:tabs>
          <w:tab w:val="left" w:pos="284"/>
        </w:tabs>
        <w:spacing w:after="0" w:line="240" w:lineRule="auto"/>
        <w:ind w:firstLine="284"/>
        <w:jc w:val="both"/>
        <w:rPr>
          <w:rFonts w:ascii="Times New Roman" w:eastAsia="Calibri" w:hAnsi="Times New Roman" w:cs="Times New Roman"/>
          <w:sz w:val="12"/>
          <w:szCs w:val="12"/>
        </w:rPr>
      </w:pPr>
      <w:r w:rsidRPr="000973D8">
        <w:rPr>
          <w:rFonts w:ascii="Times New Roman" w:eastAsia="Calibri" w:hAnsi="Times New Roman" w:cs="Times New Roman"/>
          <w:sz w:val="12"/>
          <w:szCs w:val="12"/>
        </w:rPr>
        <w:t>- вскапывать землю и сажать овощи на обочинах дорог, в скверах, парках;</w:t>
      </w:r>
    </w:p>
    <w:p w:rsidR="000973D8" w:rsidRPr="000973D8" w:rsidRDefault="000973D8" w:rsidP="008D6C37">
      <w:pPr>
        <w:tabs>
          <w:tab w:val="left" w:pos="284"/>
        </w:tabs>
        <w:spacing w:after="0" w:line="240" w:lineRule="auto"/>
        <w:ind w:firstLine="284"/>
        <w:jc w:val="both"/>
        <w:rPr>
          <w:rFonts w:ascii="Times New Roman" w:eastAsia="Calibri" w:hAnsi="Times New Roman" w:cs="Times New Roman"/>
          <w:sz w:val="12"/>
          <w:szCs w:val="12"/>
        </w:rPr>
      </w:pPr>
      <w:r w:rsidRPr="000973D8">
        <w:rPr>
          <w:rFonts w:ascii="Times New Roman" w:eastAsia="Calibri" w:hAnsi="Times New Roman" w:cs="Times New Roman"/>
          <w:sz w:val="12"/>
          <w:szCs w:val="12"/>
        </w:rPr>
        <w:t xml:space="preserve">- выливать на улицах, дворовых территориях всякого рода нечистоты;  </w:t>
      </w:r>
    </w:p>
    <w:p w:rsidR="000973D8" w:rsidRPr="000973D8" w:rsidRDefault="000973D8" w:rsidP="008D6C37">
      <w:pPr>
        <w:tabs>
          <w:tab w:val="left" w:pos="284"/>
        </w:tabs>
        <w:spacing w:after="0" w:line="240" w:lineRule="auto"/>
        <w:ind w:firstLine="284"/>
        <w:jc w:val="both"/>
        <w:rPr>
          <w:rFonts w:ascii="Times New Roman" w:eastAsia="Calibri" w:hAnsi="Times New Roman" w:cs="Times New Roman"/>
          <w:sz w:val="12"/>
          <w:szCs w:val="12"/>
        </w:rPr>
      </w:pPr>
      <w:r w:rsidRPr="000973D8">
        <w:rPr>
          <w:rFonts w:ascii="Times New Roman" w:eastAsia="Calibri" w:hAnsi="Times New Roman" w:cs="Times New Roman"/>
          <w:sz w:val="12"/>
          <w:szCs w:val="12"/>
        </w:rPr>
        <w:t>- выбрасывать отходы и мусор  в не отведенные для этого места, сжигать, в том числе в контейнерах и урнах, а также закапывать  их;</w:t>
      </w:r>
    </w:p>
    <w:p w:rsidR="000973D8" w:rsidRPr="000973D8" w:rsidRDefault="000973D8" w:rsidP="008D6C37">
      <w:pPr>
        <w:tabs>
          <w:tab w:val="left" w:pos="284"/>
        </w:tabs>
        <w:spacing w:after="0" w:line="240" w:lineRule="auto"/>
        <w:ind w:firstLine="284"/>
        <w:jc w:val="both"/>
        <w:rPr>
          <w:rFonts w:ascii="Times New Roman" w:eastAsia="Calibri" w:hAnsi="Times New Roman" w:cs="Times New Roman"/>
          <w:sz w:val="12"/>
          <w:szCs w:val="12"/>
        </w:rPr>
      </w:pPr>
      <w:r w:rsidRPr="000973D8">
        <w:rPr>
          <w:rFonts w:ascii="Times New Roman" w:eastAsia="Calibri" w:hAnsi="Times New Roman" w:cs="Times New Roman"/>
          <w:sz w:val="12"/>
          <w:szCs w:val="12"/>
        </w:rPr>
        <w:t>- сбрасывать крупногабаритные отходы, в том числе сельскохозяйственной деятельности в контейнеры и на контейнерные площадки, не определенные как места для сбора крупногабаритных отходов;</w:t>
      </w:r>
    </w:p>
    <w:p w:rsidR="000973D8" w:rsidRPr="000973D8" w:rsidRDefault="000973D8" w:rsidP="008D6C37">
      <w:pPr>
        <w:tabs>
          <w:tab w:val="left" w:pos="284"/>
        </w:tabs>
        <w:spacing w:after="0" w:line="240" w:lineRule="auto"/>
        <w:ind w:firstLine="284"/>
        <w:jc w:val="both"/>
        <w:rPr>
          <w:rFonts w:ascii="Times New Roman" w:eastAsia="Calibri" w:hAnsi="Times New Roman" w:cs="Times New Roman"/>
          <w:sz w:val="12"/>
          <w:szCs w:val="12"/>
        </w:rPr>
      </w:pPr>
      <w:r w:rsidRPr="000973D8">
        <w:rPr>
          <w:rFonts w:ascii="Times New Roman" w:eastAsia="Calibri" w:hAnsi="Times New Roman" w:cs="Times New Roman"/>
          <w:sz w:val="12"/>
          <w:szCs w:val="12"/>
        </w:rPr>
        <w:t>- помещать отработанные и поврежденные ртутьсодержащие лампы (приборы), другие опасные отходы, в контейнеры и урны, предназначенные для сбора бытовых отходов, мусора;</w:t>
      </w:r>
    </w:p>
    <w:p w:rsidR="000973D8" w:rsidRPr="000973D8" w:rsidRDefault="000973D8" w:rsidP="008D6C37">
      <w:pPr>
        <w:tabs>
          <w:tab w:val="left" w:pos="284"/>
        </w:tabs>
        <w:spacing w:after="0" w:line="240" w:lineRule="auto"/>
        <w:ind w:firstLine="284"/>
        <w:jc w:val="both"/>
        <w:rPr>
          <w:rFonts w:ascii="Times New Roman" w:eastAsia="Calibri" w:hAnsi="Times New Roman" w:cs="Times New Roman"/>
          <w:sz w:val="12"/>
          <w:szCs w:val="12"/>
        </w:rPr>
      </w:pPr>
      <w:r w:rsidRPr="000973D8">
        <w:rPr>
          <w:rFonts w:ascii="Times New Roman" w:eastAsia="Calibri" w:hAnsi="Times New Roman" w:cs="Times New Roman"/>
          <w:sz w:val="12"/>
          <w:szCs w:val="12"/>
        </w:rPr>
        <w:t>- вывозить и размещать бытовые отходы непосредственно на поля и огороды, леса, парки и другие, не отведенные для этого места;</w:t>
      </w:r>
    </w:p>
    <w:p w:rsidR="000973D8" w:rsidRPr="000973D8" w:rsidRDefault="000973D8" w:rsidP="008D6C37">
      <w:pPr>
        <w:tabs>
          <w:tab w:val="left" w:pos="284"/>
        </w:tabs>
        <w:spacing w:after="0" w:line="240" w:lineRule="auto"/>
        <w:ind w:firstLine="284"/>
        <w:jc w:val="both"/>
        <w:rPr>
          <w:rFonts w:ascii="Times New Roman" w:eastAsia="Calibri" w:hAnsi="Times New Roman" w:cs="Times New Roman"/>
          <w:sz w:val="12"/>
          <w:szCs w:val="12"/>
        </w:rPr>
      </w:pPr>
      <w:r w:rsidRPr="000973D8">
        <w:rPr>
          <w:rFonts w:ascii="Times New Roman" w:eastAsia="Calibri" w:hAnsi="Times New Roman" w:cs="Times New Roman"/>
          <w:sz w:val="12"/>
          <w:szCs w:val="12"/>
        </w:rPr>
        <w:t>- осуществлять длительное хранение строительных и крупногабаритных материалов, отходов у фасадной части придомовых территорий;</w:t>
      </w:r>
    </w:p>
    <w:p w:rsidR="000973D8" w:rsidRPr="000973D8" w:rsidRDefault="000973D8" w:rsidP="008D6C37">
      <w:pPr>
        <w:tabs>
          <w:tab w:val="left" w:pos="284"/>
        </w:tabs>
        <w:spacing w:after="0" w:line="240" w:lineRule="auto"/>
        <w:ind w:firstLine="284"/>
        <w:jc w:val="both"/>
        <w:rPr>
          <w:rFonts w:ascii="Times New Roman" w:eastAsia="Calibri" w:hAnsi="Times New Roman" w:cs="Times New Roman"/>
          <w:sz w:val="12"/>
          <w:szCs w:val="12"/>
        </w:rPr>
      </w:pPr>
      <w:r w:rsidRPr="000973D8">
        <w:rPr>
          <w:rFonts w:ascii="Times New Roman" w:eastAsia="Calibri" w:hAnsi="Times New Roman" w:cs="Times New Roman"/>
          <w:sz w:val="12"/>
          <w:szCs w:val="12"/>
        </w:rPr>
        <w:t>- устанавливать на улицах, прилегающих территориях контейнеры для сбора и накопления отходов, без согласования с администрацией поселения;</w:t>
      </w:r>
    </w:p>
    <w:p w:rsidR="000973D8" w:rsidRPr="000973D8" w:rsidRDefault="000973D8" w:rsidP="008D6C37">
      <w:pPr>
        <w:tabs>
          <w:tab w:val="left" w:pos="284"/>
        </w:tabs>
        <w:spacing w:after="0" w:line="240" w:lineRule="auto"/>
        <w:ind w:firstLine="284"/>
        <w:jc w:val="both"/>
        <w:rPr>
          <w:rFonts w:ascii="Times New Roman" w:eastAsia="Calibri" w:hAnsi="Times New Roman" w:cs="Times New Roman"/>
          <w:sz w:val="12"/>
          <w:szCs w:val="12"/>
        </w:rPr>
      </w:pPr>
      <w:r w:rsidRPr="000973D8">
        <w:rPr>
          <w:rFonts w:ascii="Times New Roman" w:eastAsia="Calibri" w:hAnsi="Times New Roman" w:cs="Times New Roman"/>
          <w:sz w:val="12"/>
          <w:szCs w:val="12"/>
        </w:rPr>
        <w:t>- осуществлять мойку автотранспорта у водопроводных колонок, на водоемах (реках, озерах, прудах), местах общего пользования;</w:t>
      </w:r>
    </w:p>
    <w:p w:rsidR="000973D8" w:rsidRPr="000973D8" w:rsidRDefault="000973D8" w:rsidP="008D6C37">
      <w:pPr>
        <w:tabs>
          <w:tab w:val="left" w:pos="284"/>
        </w:tabs>
        <w:spacing w:after="0" w:line="240" w:lineRule="auto"/>
        <w:ind w:firstLine="284"/>
        <w:jc w:val="both"/>
        <w:rPr>
          <w:rFonts w:ascii="Times New Roman" w:eastAsia="Calibri" w:hAnsi="Times New Roman" w:cs="Times New Roman"/>
          <w:sz w:val="12"/>
          <w:szCs w:val="12"/>
        </w:rPr>
      </w:pPr>
      <w:r w:rsidRPr="000973D8">
        <w:rPr>
          <w:rFonts w:ascii="Times New Roman" w:eastAsia="Calibri" w:hAnsi="Times New Roman" w:cs="Times New Roman"/>
          <w:sz w:val="12"/>
          <w:szCs w:val="12"/>
        </w:rPr>
        <w:t>- сметать мусор и спускать нечистоты, воду в колодцы инженерных сетей;</w:t>
      </w:r>
    </w:p>
    <w:p w:rsidR="000973D8" w:rsidRPr="000973D8" w:rsidRDefault="000973D8" w:rsidP="008D6C37">
      <w:pPr>
        <w:tabs>
          <w:tab w:val="left" w:pos="284"/>
        </w:tabs>
        <w:spacing w:after="0" w:line="240" w:lineRule="auto"/>
        <w:ind w:firstLine="284"/>
        <w:jc w:val="both"/>
        <w:rPr>
          <w:rFonts w:ascii="Times New Roman" w:eastAsia="Calibri" w:hAnsi="Times New Roman" w:cs="Times New Roman"/>
          <w:sz w:val="12"/>
          <w:szCs w:val="12"/>
        </w:rPr>
      </w:pPr>
      <w:r w:rsidRPr="000973D8">
        <w:rPr>
          <w:rFonts w:ascii="Times New Roman" w:eastAsia="Calibri" w:hAnsi="Times New Roman" w:cs="Times New Roman"/>
          <w:sz w:val="12"/>
          <w:szCs w:val="12"/>
        </w:rPr>
        <w:t>- размещать транспортные средства на территории общего пользования, препятствующих механизированной уборки и вывозу мусора, отходов производства и потребления;</w:t>
      </w:r>
    </w:p>
    <w:p w:rsidR="000973D8" w:rsidRPr="000973D8" w:rsidRDefault="000973D8" w:rsidP="008D6C37">
      <w:pPr>
        <w:tabs>
          <w:tab w:val="left" w:pos="284"/>
        </w:tabs>
        <w:spacing w:after="0" w:line="240" w:lineRule="auto"/>
        <w:ind w:firstLine="284"/>
        <w:jc w:val="both"/>
        <w:rPr>
          <w:rFonts w:ascii="Times New Roman" w:eastAsia="Calibri" w:hAnsi="Times New Roman" w:cs="Times New Roman"/>
          <w:sz w:val="12"/>
          <w:szCs w:val="12"/>
        </w:rPr>
      </w:pPr>
      <w:r w:rsidRPr="000973D8">
        <w:rPr>
          <w:rFonts w:ascii="Times New Roman" w:eastAsia="Calibri" w:hAnsi="Times New Roman" w:cs="Times New Roman"/>
          <w:sz w:val="12"/>
          <w:szCs w:val="12"/>
        </w:rPr>
        <w:t>- действия (бездействия), повлекшие утечку воды, нечистот и подтопление территории общего пользования.</w:t>
      </w:r>
    </w:p>
    <w:p w:rsidR="000973D8" w:rsidRPr="000973D8" w:rsidRDefault="000973D8" w:rsidP="008D6C37">
      <w:pPr>
        <w:tabs>
          <w:tab w:val="left" w:pos="284"/>
        </w:tabs>
        <w:spacing w:after="0" w:line="240" w:lineRule="auto"/>
        <w:jc w:val="center"/>
        <w:rPr>
          <w:rFonts w:ascii="Times New Roman" w:eastAsia="Calibri" w:hAnsi="Times New Roman" w:cs="Times New Roman"/>
          <w:b/>
          <w:sz w:val="12"/>
          <w:szCs w:val="12"/>
        </w:rPr>
      </w:pPr>
      <w:r w:rsidRPr="000973D8">
        <w:rPr>
          <w:rFonts w:ascii="Times New Roman" w:eastAsia="Calibri" w:hAnsi="Times New Roman" w:cs="Times New Roman"/>
          <w:b/>
          <w:sz w:val="12"/>
          <w:szCs w:val="12"/>
        </w:rPr>
        <w:t>7.3. Особенности уборки территории в осенне-зимний период</w:t>
      </w:r>
    </w:p>
    <w:p w:rsidR="000973D8" w:rsidRPr="000973D8" w:rsidRDefault="000973D8" w:rsidP="008D6C37">
      <w:pPr>
        <w:tabs>
          <w:tab w:val="left" w:pos="284"/>
        </w:tabs>
        <w:spacing w:after="0" w:line="240" w:lineRule="auto"/>
        <w:ind w:firstLine="284"/>
        <w:jc w:val="both"/>
        <w:rPr>
          <w:rFonts w:ascii="Times New Roman" w:eastAsia="Calibri" w:hAnsi="Times New Roman" w:cs="Times New Roman"/>
          <w:sz w:val="12"/>
          <w:szCs w:val="12"/>
        </w:rPr>
      </w:pPr>
      <w:r w:rsidRPr="000973D8">
        <w:rPr>
          <w:rFonts w:ascii="Times New Roman" w:eastAsia="Calibri" w:hAnsi="Times New Roman" w:cs="Times New Roman"/>
          <w:sz w:val="12"/>
          <w:szCs w:val="12"/>
        </w:rPr>
        <w:t>7.3.1. Осенне-зимняя уборка территории проводится с 15 октября по 15 апреля и предусматривает уборку и вывоз мусора, снега и льда, грязи, посыпку улиц песком с примесью хлоридов.</w:t>
      </w:r>
    </w:p>
    <w:p w:rsidR="000973D8" w:rsidRPr="000973D8" w:rsidRDefault="000973D8" w:rsidP="008D6C37">
      <w:pPr>
        <w:tabs>
          <w:tab w:val="left" w:pos="284"/>
        </w:tabs>
        <w:spacing w:after="0" w:line="240" w:lineRule="auto"/>
        <w:ind w:firstLine="284"/>
        <w:jc w:val="both"/>
        <w:rPr>
          <w:rFonts w:ascii="Times New Roman" w:eastAsia="Calibri" w:hAnsi="Times New Roman" w:cs="Times New Roman"/>
          <w:sz w:val="12"/>
          <w:szCs w:val="12"/>
        </w:rPr>
      </w:pPr>
      <w:r w:rsidRPr="000973D8">
        <w:rPr>
          <w:rFonts w:ascii="Times New Roman" w:eastAsia="Calibri" w:hAnsi="Times New Roman" w:cs="Times New Roman"/>
          <w:sz w:val="12"/>
          <w:szCs w:val="12"/>
        </w:rPr>
        <w:t>В зависимости от климатических условий постановлением администрации сельского поселения период осенне-зимней уборки может быть изменен.</w:t>
      </w:r>
    </w:p>
    <w:p w:rsidR="000973D8" w:rsidRPr="000973D8" w:rsidRDefault="000973D8" w:rsidP="008D6C37">
      <w:pPr>
        <w:tabs>
          <w:tab w:val="left" w:pos="284"/>
        </w:tabs>
        <w:spacing w:after="0" w:line="240" w:lineRule="auto"/>
        <w:ind w:firstLine="284"/>
        <w:jc w:val="both"/>
        <w:rPr>
          <w:rFonts w:ascii="Times New Roman" w:eastAsia="Calibri" w:hAnsi="Times New Roman" w:cs="Times New Roman"/>
          <w:sz w:val="12"/>
          <w:szCs w:val="12"/>
        </w:rPr>
      </w:pPr>
      <w:r w:rsidRPr="000973D8">
        <w:rPr>
          <w:rFonts w:ascii="Times New Roman" w:eastAsia="Calibri" w:hAnsi="Times New Roman" w:cs="Times New Roman"/>
          <w:sz w:val="12"/>
          <w:szCs w:val="12"/>
        </w:rPr>
        <w:t>7.3.2. Укладка свежевыпавшего снега в валы и кучи разрешается на всех улицах, площадях и скверах с последующей при необходимости вывозкой.</w:t>
      </w:r>
    </w:p>
    <w:p w:rsidR="000973D8" w:rsidRPr="000973D8" w:rsidRDefault="000973D8" w:rsidP="008D6C37">
      <w:pPr>
        <w:tabs>
          <w:tab w:val="left" w:pos="284"/>
        </w:tabs>
        <w:spacing w:after="0" w:line="240" w:lineRule="auto"/>
        <w:ind w:firstLine="284"/>
        <w:jc w:val="both"/>
        <w:rPr>
          <w:rFonts w:ascii="Times New Roman" w:eastAsia="Calibri" w:hAnsi="Times New Roman" w:cs="Times New Roman"/>
          <w:sz w:val="12"/>
          <w:szCs w:val="12"/>
        </w:rPr>
      </w:pPr>
      <w:r w:rsidRPr="000973D8">
        <w:rPr>
          <w:rFonts w:ascii="Times New Roman" w:eastAsia="Calibri" w:hAnsi="Times New Roman" w:cs="Times New Roman"/>
          <w:sz w:val="12"/>
          <w:szCs w:val="12"/>
        </w:rPr>
        <w:t>7.3.3. В зависимости от ширины улицы и характера движения на ней валы обязаны укладывать либо по обеим сторонам проезжей части, либо с одной стороны проезжей части вдоль тротуара с оставлением необходимых проходов и проездов.</w:t>
      </w:r>
    </w:p>
    <w:p w:rsidR="000973D8" w:rsidRPr="000973D8" w:rsidRDefault="000973D8" w:rsidP="008D6C37">
      <w:pPr>
        <w:tabs>
          <w:tab w:val="left" w:pos="284"/>
        </w:tabs>
        <w:spacing w:after="0" w:line="240" w:lineRule="auto"/>
        <w:ind w:firstLine="284"/>
        <w:jc w:val="both"/>
        <w:rPr>
          <w:rFonts w:ascii="Times New Roman" w:eastAsia="Calibri" w:hAnsi="Times New Roman" w:cs="Times New Roman"/>
          <w:sz w:val="12"/>
          <w:szCs w:val="12"/>
        </w:rPr>
      </w:pPr>
      <w:r w:rsidRPr="000973D8">
        <w:rPr>
          <w:rFonts w:ascii="Times New Roman" w:eastAsia="Calibri" w:hAnsi="Times New Roman" w:cs="Times New Roman"/>
          <w:sz w:val="12"/>
          <w:szCs w:val="12"/>
        </w:rPr>
        <w:t>7.3.4. Посыпку песком с примесью хлоридов, как правило, следует начинать немедленно с начала снегопада или появления гололеда.</w:t>
      </w:r>
    </w:p>
    <w:p w:rsidR="006A5A85" w:rsidRDefault="000973D8" w:rsidP="008D6C37">
      <w:pPr>
        <w:tabs>
          <w:tab w:val="left" w:pos="284"/>
        </w:tabs>
        <w:spacing w:after="0" w:line="240" w:lineRule="auto"/>
        <w:ind w:firstLine="284"/>
        <w:jc w:val="both"/>
        <w:rPr>
          <w:rFonts w:ascii="Times New Roman" w:eastAsia="Calibri" w:hAnsi="Times New Roman" w:cs="Times New Roman"/>
          <w:sz w:val="12"/>
          <w:szCs w:val="12"/>
        </w:rPr>
      </w:pPr>
      <w:r w:rsidRPr="000973D8">
        <w:rPr>
          <w:rFonts w:ascii="Times New Roman" w:eastAsia="Calibri" w:hAnsi="Times New Roman" w:cs="Times New Roman"/>
          <w:sz w:val="12"/>
          <w:szCs w:val="12"/>
        </w:rPr>
        <w:t xml:space="preserve">В первую очередь при гололеде посыпаются спуски, подъемы, перекрестки, места остановок общественного транспорта, пешеходные </w:t>
      </w:r>
    </w:p>
    <w:p w:rsidR="000973D8" w:rsidRPr="000973D8" w:rsidRDefault="000973D8" w:rsidP="006A5A85">
      <w:pPr>
        <w:tabs>
          <w:tab w:val="left" w:pos="284"/>
        </w:tabs>
        <w:spacing w:after="0" w:line="240" w:lineRule="auto"/>
        <w:jc w:val="both"/>
        <w:rPr>
          <w:rFonts w:ascii="Times New Roman" w:eastAsia="Calibri" w:hAnsi="Times New Roman" w:cs="Times New Roman"/>
          <w:sz w:val="12"/>
          <w:szCs w:val="12"/>
        </w:rPr>
      </w:pPr>
      <w:r w:rsidRPr="000973D8">
        <w:rPr>
          <w:rFonts w:ascii="Times New Roman" w:eastAsia="Calibri" w:hAnsi="Times New Roman" w:cs="Times New Roman"/>
          <w:sz w:val="12"/>
          <w:szCs w:val="12"/>
        </w:rPr>
        <w:lastRenderedPageBreak/>
        <w:t>переходы.</w:t>
      </w:r>
    </w:p>
    <w:p w:rsidR="000973D8" w:rsidRPr="000973D8" w:rsidRDefault="000973D8" w:rsidP="008D6C37">
      <w:pPr>
        <w:tabs>
          <w:tab w:val="left" w:pos="284"/>
        </w:tabs>
        <w:spacing w:after="0" w:line="240" w:lineRule="auto"/>
        <w:ind w:firstLine="284"/>
        <w:jc w:val="both"/>
        <w:rPr>
          <w:rFonts w:ascii="Times New Roman" w:eastAsia="Calibri" w:hAnsi="Times New Roman" w:cs="Times New Roman"/>
          <w:sz w:val="12"/>
          <w:szCs w:val="12"/>
        </w:rPr>
      </w:pPr>
      <w:r w:rsidRPr="000973D8">
        <w:rPr>
          <w:rFonts w:ascii="Times New Roman" w:eastAsia="Calibri" w:hAnsi="Times New Roman" w:cs="Times New Roman"/>
          <w:sz w:val="12"/>
          <w:szCs w:val="12"/>
        </w:rPr>
        <w:t>Тротуары посыпаются сухим песком без хлоридов.</w:t>
      </w:r>
    </w:p>
    <w:p w:rsidR="000973D8" w:rsidRPr="000973D8" w:rsidRDefault="000973D8" w:rsidP="008D6C37">
      <w:pPr>
        <w:tabs>
          <w:tab w:val="left" w:pos="284"/>
        </w:tabs>
        <w:spacing w:after="0" w:line="240" w:lineRule="auto"/>
        <w:ind w:firstLine="284"/>
        <w:jc w:val="both"/>
        <w:rPr>
          <w:rFonts w:ascii="Times New Roman" w:eastAsia="Calibri" w:hAnsi="Times New Roman" w:cs="Times New Roman"/>
          <w:sz w:val="12"/>
          <w:szCs w:val="12"/>
        </w:rPr>
      </w:pPr>
      <w:r w:rsidRPr="000973D8">
        <w:rPr>
          <w:rFonts w:ascii="Times New Roman" w:eastAsia="Calibri" w:hAnsi="Times New Roman" w:cs="Times New Roman"/>
          <w:sz w:val="12"/>
          <w:szCs w:val="12"/>
        </w:rPr>
        <w:t>7.3.5. Очистка от снега крыш и удаление сосулек производится с обеспечением следующих мер безопасности: назначение дежурных, ограждение тротуаров, оснащение страховочным оборудованием лиц, работающих на высоте.</w:t>
      </w:r>
    </w:p>
    <w:p w:rsidR="000973D8" w:rsidRPr="000973D8" w:rsidRDefault="000973D8" w:rsidP="008D6C37">
      <w:pPr>
        <w:tabs>
          <w:tab w:val="left" w:pos="284"/>
        </w:tabs>
        <w:spacing w:after="0" w:line="240" w:lineRule="auto"/>
        <w:ind w:firstLine="284"/>
        <w:jc w:val="both"/>
        <w:rPr>
          <w:rFonts w:ascii="Times New Roman" w:eastAsia="Calibri" w:hAnsi="Times New Roman" w:cs="Times New Roman"/>
          <w:sz w:val="12"/>
          <w:szCs w:val="12"/>
        </w:rPr>
      </w:pPr>
      <w:r w:rsidRPr="000973D8">
        <w:rPr>
          <w:rFonts w:ascii="Times New Roman" w:eastAsia="Calibri" w:hAnsi="Times New Roman" w:cs="Times New Roman"/>
          <w:sz w:val="12"/>
          <w:szCs w:val="12"/>
        </w:rPr>
        <w:t>Снег, сброшенный с крыш, при необходимости следует  вывозить.</w:t>
      </w:r>
    </w:p>
    <w:p w:rsidR="000973D8" w:rsidRPr="000973D8" w:rsidRDefault="000973D8" w:rsidP="008D6C37">
      <w:pPr>
        <w:tabs>
          <w:tab w:val="left" w:pos="284"/>
        </w:tabs>
        <w:spacing w:after="0" w:line="240" w:lineRule="auto"/>
        <w:ind w:firstLine="284"/>
        <w:jc w:val="both"/>
        <w:rPr>
          <w:rFonts w:ascii="Times New Roman" w:eastAsia="Calibri" w:hAnsi="Times New Roman" w:cs="Times New Roman"/>
          <w:sz w:val="12"/>
          <w:szCs w:val="12"/>
        </w:rPr>
      </w:pPr>
      <w:r w:rsidRPr="000973D8">
        <w:rPr>
          <w:rFonts w:ascii="Times New Roman" w:eastAsia="Calibri" w:hAnsi="Times New Roman" w:cs="Times New Roman"/>
          <w:sz w:val="12"/>
          <w:szCs w:val="12"/>
        </w:rPr>
        <w:t>7.3.6. Вывоз снега  разрешается на специально отведенные места отвала.</w:t>
      </w:r>
    </w:p>
    <w:p w:rsidR="000973D8" w:rsidRPr="000973D8" w:rsidRDefault="000973D8" w:rsidP="008D6C37">
      <w:pPr>
        <w:tabs>
          <w:tab w:val="left" w:pos="284"/>
        </w:tabs>
        <w:spacing w:after="0" w:line="240" w:lineRule="auto"/>
        <w:ind w:firstLine="284"/>
        <w:jc w:val="both"/>
        <w:rPr>
          <w:rFonts w:ascii="Times New Roman" w:eastAsia="Calibri" w:hAnsi="Times New Roman" w:cs="Times New Roman"/>
          <w:sz w:val="12"/>
          <w:szCs w:val="12"/>
        </w:rPr>
      </w:pPr>
      <w:r w:rsidRPr="000973D8">
        <w:rPr>
          <w:rFonts w:ascii="Times New Roman" w:eastAsia="Calibri" w:hAnsi="Times New Roman" w:cs="Times New Roman"/>
          <w:sz w:val="12"/>
          <w:szCs w:val="12"/>
        </w:rPr>
        <w:t>7.3.7. Уборка снега и льда с улиц, площадей, мостов начинается немедленно с начала снегопада и производится, в первую очередь, с магистральных улиц, автобусных трасс, мостов для обеспечения бесперебойного движения транспорта, во избежание наката.</w:t>
      </w:r>
    </w:p>
    <w:p w:rsidR="000973D8" w:rsidRPr="000973D8" w:rsidRDefault="000973D8" w:rsidP="008D6C37">
      <w:pPr>
        <w:tabs>
          <w:tab w:val="left" w:pos="284"/>
        </w:tabs>
        <w:spacing w:after="0" w:line="240" w:lineRule="auto"/>
        <w:ind w:firstLine="284"/>
        <w:jc w:val="both"/>
        <w:rPr>
          <w:rFonts w:ascii="Times New Roman" w:eastAsia="Calibri" w:hAnsi="Times New Roman" w:cs="Times New Roman"/>
          <w:sz w:val="12"/>
          <w:szCs w:val="12"/>
        </w:rPr>
      </w:pPr>
      <w:r w:rsidRPr="000973D8">
        <w:rPr>
          <w:rFonts w:ascii="Times New Roman" w:eastAsia="Calibri" w:hAnsi="Times New Roman" w:cs="Times New Roman"/>
          <w:sz w:val="12"/>
          <w:szCs w:val="12"/>
        </w:rPr>
        <w:t xml:space="preserve">7.3.8. При уборке улиц, проездов, площадей специализированными организациями лицам, указанным в </w:t>
      </w:r>
      <w:hyperlink r:id="rId39" w:anchor="Par646" w:history="1">
        <w:r w:rsidRPr="000973D8">
          <w:rPr>
            <w:rStyle w:val="ae"/>
            <w:rFonts w:ascii="Times New Roman" w:eastAsia="Calibri" w:hAnsi="Times New Roman" w:cs="Times New Roman"/>
            <w:sz w:val="12"/>
            <w:szCs w:val="12"/>
          </w:rPr>
          <w:t>пункте 7.2.1</w:t>
        </w:r>
      </w:hyperlink>
      <w:r w:rsidRPr="000973D8">
        <w:rPr>
          <w:rFonts w:ascii="Times New Roman" w:eastAsia="Calibri" w:hAnsi="Times New Roman" w:cs="Times New Roman"/>
          <w:sz w:val="12"/>
          <w:szCs w:val="12"/>
        </w:rPr>
        <w:t xml:space="preserve"> настоящих Правил, необходимо обеспечивать после прохождения снегоочистительной техники уборку и расчистку въездов, пешеходных переходов, как со стороны строений, так и с противоположной стороны проезда, если там нет других строений.</w:t>
      </w:r>
    </w:p>
    <w:p w:rsidR="000973D8" w:rsidRPr="000973D8" w:rsidRDefault="000973D8" w:rsidP="008D6C37">
      <w:pPr>
        <w:tabs>
          <w:tab w:val="left" w:pos="284"/>
        </w:tabs>
        <w:spacing w:after="0" w:line="240" w:lineRule="auto"/>
        <w:ind w:firstLine="284"/>
        <w:jc w:val="both"/>
        <w:rPr>
          <w:rFonts w:ascii="Times New Roman" w:eastAsia="Calibri" w:hAnsi="Times New Roman" w:cs="Times New Roman"/>
          <w:sz w:val="12"/>
          <w:szCs w:val="12"/>
        </w:rPr>
      </w:pPr>
      <w:r w:rsidRPr="000973D8">
        <w:rPr>
          <w:rFonts w:ascii="Times New Roman" w:eastAsia="Calibri" w:hAnsi="Times New Roman" w:cs="Times New Roman"/>
          <w:sz w:val="12"/>
          <w:szCs w:val="12"/>
        </w:rPr>
        <w:t>7.3.9. Запрещается:</w:t>
      </w:r>
    </w:p>
    <w:p w:rsidR="000973D8" w:rsidRPr="000973D8" w:rsidRDefault="000973D8" w:rsidP="008D6C37">
      <w:pPr>
        <w:tabs>
          <w:tab w:val="left" w:pos="284"/>
        </w:tabs>
        <w:spacing w:after="0" w:line="240" w:lineRule="auto"/>
        <w:ind w:firstLine="284"/>
        <w:jc w:val="both"/>
        <w:rPr>
          <w:rFonts w:ascii="Times New Roman" w:eastAsia="Calibri" w:hAnsi="Times New Roman" w:cs="Times New Roman"/>
          <w:sz w:val="12"/>
          <w:szCs w:val="12"/>
        </w:rPr>
      </w:pPr>
      <w:r w:rsidRPr="000973D8">
        <w:rPr>
          <w:rFonts w:ascii="Times New Roman" w:eastAsia="Calibri" w:hAnsi="Times New Roman" w:cs="Times New Roman"/>
          <w:sz w:val="12"/>
          <w:szCs w:val="12"/>
        </w:rPr>
        <w:t>- разбрасывание снега и льда на проезжие части улиц;</w:t>
      </w:r>
    </w:p>
    <w:p w:rsidR="000973D8" w:rsidRPr="000973D8" w:rsidRDefault="000973D8" w:rsidP="008D6C37">
      <w:pPr>
        <w:tabs>
          <w:tab w:val="left" w:pos="284"/>
        </w:tabs>
        <w:spacing w:after="0" w:line="240" w:lineRule="auto"/>
        <w:ind w:firstLine="284"/>
        <w:jc w:val="both"/>
        <w:rPr>
          <w:rFonts w:ascii="Times New Roman" w:eastAsia="Calibri" w:hAnsi="Times New Roman" w:cs="Times New Roman"/>
          <w:sz w:val="12"/>
          <w:szCs w:val="12"/>
        </w:rPr>
      </w:pPr>
      <w:r w:rsidRPr="000973D8">
        <w:rPr>
          <w:rFonts w:ascii="Times New Roman" w:eastAsia="Calibri" w:hAnsi="Times New Roman" w:cs="Times New Roman"/>
          <w:sz w:val="12"/>
          <w:szCs w:val="12"/>
        </w:rPr>
        <w:t>- укладка снега и скола льда на трассах тепловых сетей;</w:t>
      </w:r>
    </w:p>
    <w:p w:rsidR="000973D8" w:rsidRPr="000973D8" w:rsidRDefault="000973D8" w:rsidP="008D6C37">
      <w:pPr>
        <w:tabs>
          <w:tab w:val="left" w:pos="284"/>
        </w:tabs>
        <w:spacing w:after="0" w:line="240" w:lineRule="auto"/>
        <w:ind w:firstLine="284"/>
        <w:jc w:val="both"/>
        <w:rPr>
          <w:rFonts w:ascii="Times New Roman" w:eastAsia="Calibri" w:hAnsi="Times New Roman" w:cs="Times New Roman"/>
          <w:sz w:val="12"/>
          <w:szCs w:val="12"/>
        </w:rPr>
      </w:pPr>
      <w:r w:rsidRPr="000973D8">
        <w:rPr>
          <w:rFonts w:ascii="Times New Roman" w:eastAsia="Calibri" w:hAnsi="Times New Roman" w:cs="Times New Roman"/>
          <w:sz w:val="12"/>
          <w:szCs w:val="12"/>
        </w:rPr>
        <w:t>- скалывание и сбрасывание снега и льда в теплофикационные камеры, смотровые и дождевые колодцы;</w:t>
      </w:r>
    </w:p>
    <w:p w:rsidR="000973D8" w:rsidRPr="000973D8" w:rsidRDefault="000973D8" w:rsidP="008D6C37">
      <w:pPr>
        <w:tabs>
          <w:tab w:val="left" w:pos="284"/>
        </w:tabs>
        <w:spacing w:after="0" w:line="240" w:lineRule="auto"/>
        <w:ind w:firstLine="284"/>
        <w:jc w:val="both"/>
        <w:rPr>
          <w:rFonts w:ascii="Times New Roman" w:eastAsia="Calibri" w:hAnsi="Times New Roman" w:cs="Times New Roman"/>
          <w:sz w:val="12"/>
          <w:szCs w:val="12"/>
        </w:rPr>
      </w:pPr>
      <w:r w:rsidRPr="000973D8">
        <w:rPr>
          <w:rFonts w:ascii="Times New Roman" w:eastAsia="Calibri" w:hAnsi="Times New Roman" w:cs="Times New Roman"/>
          <w:sz w:val="12"/>
          <w:szCs w:val="12"/>
        </w:rPr>
        <w:t>- завоз и размещение снега во дворах многоквартирных домов;</w:t>
      </w:r>
    </w:p>
    <w:p w:rsidR="000973D8" w:rsidRPr="000973D8" w:rsidRDefault="000973D8" w:rsidP="008D6C37">
      <w:pPr>
        <w:tabs>
          <w:tab w:val="left" w:pos="284"/>
        </w:tabs>
        <w:spacing w:after="0" w:line="240" w:lineRule="auto"/>
        <w:ind w:firstLine="284"/>
        <w:jc w:val="both"/>
        <w:rPr>
          <w:rFonts w:ascii="Times New Roman" w:eastAsia="Calibri" w:hAnsi="Times New Roman" w:cs="Times New Roman"/>
          <w:sz w:val="12"/>
          <w:szCs w:val="12"/>
        </w:rPr>
      </w:pPr>
      <w:r w:rsidRPr="000973D8">
        <w:rPr>
          <w:rFonts w:ascii="Times New Roman" w:eastAsia="Calibri" w:hAnsi="Times New Roman" w:cs="Times New Roman"/>
          <w:sz w:val="12"/>
          <w:szCs w:val="12"/>
        </w:rPr>
        <w:t>- размещение снега у стен зданий;</w:t>
      </w:r>
    </w:p>
    <w:p w:rsidR="000973D8" w:rsidRPr="000973D8" w:rsidRDefault="000973D8" w:rsidP="008D6C37">
      <w:pPr>
        <w:tabs>
          <w:tab w:val="left" w:pos="284"/>
        </w:tabs>
        <w:spacing w:after="0" w:line="240" w:lineRule="auto"/>
        <w:ind w:firstLine="284"/>
        <w:jc w:val="both"/>
        <w:rPr>
          <w:rFonts w:ascii="Times New Roman" w:eastAsia="Calibri" w:hAnsi="Times New Roman" w:cs="Times New Roman"/>
          <w:sz w:val="12"/>
          <w:szCs w:val="12"/>
        </w:rPr>
      </w:pPr>
      <w:r w:rsidRPr="000973D8">
        <w:rPr>
          <w:rFonts w:ascii="Times New Roman" w:eastAsia="Calibri" w:hAnsi="Times New Roman" w:cs="Times New Roman"/>
          <w:sz w:val="12"/>
          <w:szCs w:val="12"/>
        </w:rPr>
        <w:t>- размещение сколотого льда и грязного снега на зеленых насаждениях;</w:t>
      </w:r>
    </w:p>
    <w:p w:rsidR="000973D8" w:rsidRPr="000973D8" w:rsidRDefault="000973D8" w:rsidP="008D6C37">
      <w:pPr>
        <w:tabs>
          <w:tab w:val="left" w:pos="284"/>
        </w:tabs>
        <w:spacing w:after="0" w:line="240" w:lineRule="auto"/>
        <w:ind w:firstLine="284"/>
        <w:jc w:val="both"/>
        <w:rPr>
          <w:rFonts w:ascii="Times New Roman" w:eastAsia="Calibri" w:hAnsi="Times New Roman" w:cs="Times New Roman"/>
          <w:sz w:val="12"/>
          <w:szCs w:val="12"/>
        </w:rPr>
      </w:pPr>
      <w:r w:rsidRPr="000973D8">
        <w:rPr>
          <w:rFonts w:ascii="Times New Roman" w:eastAsia="Calibri" w:hAnsi="Times New Roman" w:cs="Times New Roman"/>
          <w:sz w:val="12"/>
          <w:szCs w:val="12"/>
        </w:rPr>
        <w:t>- размещение снега на ледовом покрове рек и озер, сбрасывание снега и льда, мусора,  в открытые водоемы, в том числе и при уборке мостов;</w:t>
      </w:r>
    </w:p>
    <w:p w:rsidR="000973D8" w:rsidRPr="000973D8" w:rsidRDefault="000973D8" w:rsidP="008D6C37">
      <w:pPr>
        <w:tabs>
          <w:tab w:val="left" w:pos="284"/>
        </w:tabs>
        <w:spacing w:after="0" w:line="240" w:lineRule="auto"/>
        <w:ind w:firstLine="284"/>
        <w:jc w:val="both"/>
        <w:rPr>
          <w:rFonts w:ascii="Times New Roman" w:eastAsia="Calibri" w:hAnsi="Times New Roman" w:cs="Times New Roman"/>
          <w:sz w:val="12"/>
          <w:szCs w:val="12"/>
        </w:rPr>
      </w:pPr>
      <w:r w:rsidRPr="000973D8">
        <w:rPr>
          <w:rFonts w:ascii="Times New Roman" w:eastAsia="Calibri" w:hAnsi="Times New Roman" w:cs="Times New Roman"/>
          <w:sz w:val="12"/>
          <w:szCs w:val="12"/>
        </w:rPr>
        <w:t xml:space="preserve"> - самовольное возведение запруд, сооружение иных препятствий для свободного схода талых вод, в том числе при сооружении подъездных путей; </w:t>
      </w:r>
    </w:p>
    <w:p w:rsidR="000973D8" w:rsidRPr="000973D8" w:rsidRDefault="000973D8" w:rsidP="008D6C37">
      <w:pPr>
        <w:tabs>
          <w:tab w:val="left" w:pos="284"/>
        </w:tabs>
        <w:spacing w:after="0" w:line="240" w:lineRule="auto"/>
        <w:ind w:firstLine="284"/>
        <w:jc w:val="both"/>
        <w:rPr>
          <w:rFonts w:ascii="Times New Roman" w:eastAsia="Calibri" w:hAnsi="Times New Roman" w:cs="Times New Roman"/>
          <w:sz w:val="12"/>
          <w:szCs w:val="12"/>
        </w:rPr>
      </w:pPr>
      <w:r w:rsidRPr="000973D8">
        <w:rPr>
          <w:rFonts w:ascii="Times New Roman" w:eastAsia="Calibri" w:hAnsi="Times New Roman" w:cs="Times New Roman"/>
          <w:sz w:val="12"/>
          <w:szCs w:val="12"/>
        </w:rPr>
        <w:t xml:space="preserve">- размещать транспортные средства на территории общего пользования, препятствующих механизированной уборке и вывозу снега; </w:t>
      </w:r>
    </w:p>
    <w:p w:rsidR="000973D8" w:rsidRPr="000973D8" w:rsidRDefault="000973D8" w:rsidP="008D6C37">
      <w:pPr>
        <w:tabs>
          <w:tab w:val="left" w:pos="284"/>
        </w:tabs>
        <w:spacing w:after="0" w:line="240" w:lineRule="auto"/>
        <w:ind w:firstLine="284"/>
        <w:jc w:val="both"/>
        <w:rPr>
          <w:rFonts w:ascii="Times New Roman" w:eastAsia="Calibri" w:hAnsi="Times New Roman" w:cs="Times New Roman"/>
          <w:sz w:val="12"/>
          <w:szCs w:val="12"/>
        </w:rPr>
      </w:pPr>
      <w:r w:rsidRPr="000973D8">
        <w:rPr>
          <w:rFonts w:ascii="Times New Roman" w:eastAsia="Calibri" w:hAnsi="Times New Roman" w:cs="Times New Roman"/>
          <w:sz w:val="12"/>
          <w:szCs w:val="12"/>
        </w:rPr>
        <w:t>- сбрасывать крупногабаритные отходы в том числе сельскохозяйственной деятельности, в контейнеры и на контейнерные площадки, не определенные как места для сбора крупногабаритных отходов.</w:t>
      </w:r>
    </w:p>
    <w:p w:rsidR="000973D8" w:rsidRPr="000973D8" w:rsidRDefault="000973D8" w:rsidP="008D6C37">
      <w:pPr>
        <w:tabs>
          <w:tab w:val="left" w:pos="284"/>
        </w:tabs>
        <w:spacing w:after="0" w:line="240" w:lineRule="auto"/>
        <w:jc w:val="center"/>
        <w:rPr>
          <w:rFonts w:ascii="Times New Roman" w:eastAsia="Calibri" w:hAnsi="Times New Roman" w:cs="Times New Roman"/>
          <w:b/>
          <w:sz w:val="12"/>
          <w:szCs w:val="12"/>
        </w:rPr>
      </w:pPr>
      <w:r w:rsidRPr="000973D8">
        <w:rPr>
          <w:rFonts w:ascii="Times New Roman" w:eastAsia="Calibri" w:hAnsi="Times New Roman" w:cs="Times New Roman"/>
          <w:b/>
          <w:sz w:val="12"/>
          <w:szCs w:val="12"/>
        </w:rPr>
        <w:t>7.4. Порядок содержания элементов благоустройства</w:t>
      </w:r>
    </w:p>
    <w:p w:rsidR="000973D8" w:rsidRPr="000973D8" w:rsidRDefault="000973D8" w:rsidP="008D6C37">
      <w:pPr>
        <w:tabs>
          <w:tab w:val="left" w:pos="284"/>
        </w:tabs>
        <w:spacing w:after="0" w:line="240" w:lineRule="auto"/>
        <w:ind w:firstLine="284"/>
        <w:jc w:val="both"/>
        <w:rPr>
          <w:rFonts w:ascii="Times New Roman" w:eastAsia="Calibri" w:hAnsi="Times New Roman" w:cs="Times New Roman"/>
          <w:sz w:val="12"/>
          <w:szCs w:val="12"/>
        </w:rPr>
      </w:pPr>
      <w:r w:rsidRPr="000973D8">
        <w:rPr>
          <w:rFonts w:ascii="Times New Roman" w:eastAsia="Calibri" w:hAnsi="Times New Roman" w:cs="Times New Roman"/>
          <w:sz w:val="12"/>
          <w:szCs w:val="12"/>
        </w:rPr>
        <w:t>7.4.1. Общие требования к содержанию элементов благоустройства.</w:t>
      </w:r>
    </w:p>
    <w:p w:rsidR="000973D8" w:rsidRPr="000973D8" w:rsidRDefault="000973D8" w:rsidP="008D6C37">
      <w:pPr>
        <w:tabs>
          <w:tab w:val="left" w:pos="284"/>
        </w:tabs>
        <w:spacing w:after="0" w:line="240" w:lineRule="auto"/>
        <w:ind w:firstLine="284"/>
        <w:jc w:val="both"/>
        <w:rPr>
          <w:rFonts w:ascii="Times New Roman" w:eastAsia="Calibri" w:hAnsi="Times New Roman" w:cs="Times New Roman"/>
          <w:sz w:val="12"/>
          <w:szCs w:val="12"/>
        </w:rPr>
      </w:pPr>
      <w:r w:rsidRPr="000973D8">
        <w:rPr>
          <w:rFonts w:ascii="Times New Roman" w:eastAsia="Calibri" w:hAnsi="Times New Roman" w:cs="Times New Roman"/>
          <w:sz w:val="12"/>
          <w:szCs w:val="12"/>
        </w:rPr>
        <w:t>7.4.1.1. Содержание элементов благоустройства, включая работы по восстановлению и ремонту памятников, мемориалов осуществляется физическими и (или) юридическими лицами, независимо от их организационно-правовых форм, владеющим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rsidR="000973D8" w:rsidRPr="000973D8" w:rsidRDefault="000973D8" w:rsidP="008D6C37">
      <w:pPr>
        <w:tabs>
          <w:tab w:val="left" w:pos="284"/>
        </w:tabs>
        <w:spacing w:after="0" w:line="240" w:lineRule="auto"/>
        <w:ind w:firstLine="284"/>
        <w:jc w:val="both"/>
        <w:rPr>
          <w:rFonts w:ascii="Times New Roman" w:eastAsia="Calibri" w:hAnsi="Times New Roman" w:cs="Times New Roman"/>
          <w:sz w:val="12"/>
          <w:szCs w:val="12"/>
        </w:rPr>
      </w:pPr>
      <w:r w:rsidRPr="000973D8">
        <w:rPr>
          <w:rFonts w:ascii="Times New Roman" w:eastAsia="Calibri" w:hAnsi="Times New Roman" w:cs="Times New Roman"/>
          <w:sz w:val="12"/>
          <w:szCs w:val="12"/>
        </w:rPr>
        <w:t xml:space="preserve">Физические и юридические лица осуществляют организацию содержания элементов благоустройства на договорной или добровольной основе. </w:t>
      </w:r>
    </w:p>
    <w:p w:rsidR="000973D8" w:rsidRPr="000973D8" w:rsidRDefault="000973D8" w:rsidP="008D6C37">
      <w:pPr>
        <w:tabs>
          <w:tab w:val="left" w:pos="284"/>
        </w:tabs>
        <w:spacing w:after="0" w:line="240" w:lineRule="auto"/>
        <w:ind w:firstLine="284"/>
        <w:jc w:val="both"/>
        <w:rPr>
          <w:rFonts w:ascii="Times New Roman" w:eastAsia="Calibri" w:hAnsi="Times New Roman" w:cs="Times New Roman"/>
          <w:sz w:val="12"/>
          <w:szCs w:val="12"/>
        </w:rPr>
      </w:pPr>
      <w:r w:rsidRPr="000973D8">
        <w:rPr>
          <w:rFonts w:ascii="Times New Roman" w:eastAsia="Calibri" w:hAnsi="Times New Roman" w:cs="Times New Roman"/>
          <w:sz w:val="12"/>
          <w:szCs w:val="12"/>
        </w:rPr>
        <w:t>Организация содержания иных элементов благоустройства осуществляется администрацией сельского поселения по соглашениям со специализированными организациями в пределах средств, предусмотренных на эти цели в бюджете муниципального образования.</w:t>
      </w:r>
    </w:p>
    <w:p w:rsidR="000973D8" w:rsidRPr="000973D8" w:rsidRDefault="000973D8" w:rsidP="008D6C37">
      <w:pPr>
        <w:tabs>
          <w:tab w:val="left" w:pos="284"/>
        </w:tabs>
        <w:spacing w:after="0" w:line="240" w:lineRule="auto"/>
        <w:ind w:firstLine="284"/>
        <w:jc w:val="both"/>
        <w:rPr>
          <w:rFonts w:ascii="Times New Roman" w:eastAsia="Calibri" w:hAnsi="Times New Roman" w:cs="Times New Roman"/>
          <w:sz w:val="12"/>
          <w:szCs w:val="12"/>
        </w:rPr>
      </w:pPr>
      <w:r w:rsidRPr="000973D8">
        <w:rPr>
          <w:rFonts w:ascii="Times New Roman" w:eastAsia="Calibri" w:hAnsi="Times New Roman" w:cs="Times New Roman"/>
          <w:sz w:val="12"/>
          <w:szCs w:val="12"/>
        </w:rPr>
        <w:t>7.4.1.2. Строительство и установка оград, заборов, газонных и тротуарных ограждений, киосков, палаток, павильонов, ларьков, стендов для объявлений и других устройств осуществляется в порядке, установленном законодательством Российской Федерации, Самарской области, нормативными правовыми актами органов местного самоуправления.</w:t>
      </w:r>
    </w:p>
    <w:p w:rsidR="000973D8" w:rsidRPr="000973D8" w:rsidRDefault="000973D8" w:rsidP="008D6C37">
      <w:pPr>
        <w:tabs>
          <w:tab w:val="left" w:pos="284"/>
        </w:tabs>
        <w:spacing w:after="0" w:line="240" w:lineRule="auto"/>
        <w:ind w:firstLine="284"/>
        <w:jc w:val="both"/>
        <w:rPr>
          <w:rFonts w:ascii="Times New Roman" w:eastAsia="Calibri" w:hAnsi="Times New Roman" w:cs="Times New Roman"/>
          <w:sz w:val="12"/>
          <w:szCs w:val="12"/>
        </w:rPr>
      </w:pPr>
      <w:r w:rsidRPr="000973D8">
        <w:rPr>
          <w:rFonts w:ascii="Times New Roman" w:eastAsia="Calibri" w:hAnsi="Times New Roman" w:cs="Times New Roman"/>
          <w:sz w:val="12"/>
          <w:szCs w:val="12"/>
        </w:rPr>
        <w:t xml:space="preserve">7.4.1.3. Строительные площадки необходимо ограждать по всему периметру плотным забором установленного образца. </w:t>
      </w:r>
    </w:p>
    <w:p w:rsidR="000973D8" w:rsidRPr="000973D8" w:rsidRDefault="000973D8" w:rsidP="008D6C37">
      <w:pPr>
        <w:tabs>
          <w:tab w:val="left" w:pos="284"/>
        </w:tabs>
        <w:spacing w:after="0" w:line="240" w:lineRule="auto"/>
        <w:ind w:firstLine="284"/>
        <w:jc w:val="both"/>
        <w:rPr>
          <w:rFonts w:ascii="Times New Roman" w:eastAsia="Calibri" w:hAnsi="Times New Roman" w:cs="Times New Roman"/>
          <w:sz w:val="12"/>
          <w:szCs w:val="12"/>
        </w:rPr>
      </w:pPr>
      <w:r w:rsidRPr="000973D8">
        <w:rPr>
          <w:rFonts w:ascii="Times New Roman" w:eastAsia="Calibri" w:hAnsi="Times New Roman" w:cs="Times New Roman"/>
          <w:sz w:val="12"/>
          <w:szCs w:val="12"/>
        </w:rPr>
        <w:t>7.4.2. Световые вывески, реклама и витрины.</w:t>
      </w:r>
    </w:p>
    <w:p w:rsidR="000973D8" w:rsidRPr="000973D8" w:rsidRDefault="000973D8" w:rsidP="008D6C37">
      <w:pPr>
        <w:tabs>
          <w:tab w:val="left" w:pos="284"/>
        </w:tabs>
        <w:spacing w:after="0" w:line="240" w:lineRule="auto"/>
        <w:ind w:firstLine="284"/>
        <w:jc w:val="both"/>
        <w:rPr>
          <w:rFonts w:ascii="Times New Roman" w:eastAsia="Calibri" w:hAnsi="Times New Roman" w:cs="Times New Roman"/>
          <w:sz w:val="12"/>
          <w:szCs w:val="12"/>
        </w:rPr>
      </w:pPr>
      <w:r w:rsidRPr="000973D8">
        <w:rPr>
          <w:rFonts w:ascii="Times New Roman" w:eastAsia="Calibri" w:hAnsi="Times New Roman" w:cs="Times New Roman"/>
          <w:sz w:val="12"/>
          <w:szCs w:val="12"/>
        </w:rPr>
        <w:t>7.4.2.1. Установка всякого рода вывесок разрешается только после согласования эскизов с администрацией сельского поселения.</w:t>
      </w:r>
    </w:p>
    <w:p w:rsidR="000973D8" w:rsidRPr="000973D8" w:rsidRDefault="000973D8" w:rsidP="008D6C37">
      <w:pPr>
        <w:tabs>
          <w:tab w:val="left" w:pos="284"/>
        </w:tabs>
        <w:spacing w:after="0" w:line="240" w:lineRule="auto"/>
        <w:ind w:firstLine="284"/>
        <w:jc w:val="both"/>
        <w:rPr>
          <w:rFonts w:ascii="Times New Roman" w:eastAsia="Calibri" w:hAnsi="Times New Roman" w:cs="Times New Roman"/>
          <w:sz w:val="12"/>
          <w:szCs w:val="12"/>
        </w:rPr>
      </w:pPr>
      <w:r w:rsidRPr="000973D8">
        <w:rPr>
          <w:rFonts w:ascii="Times New Roman" w:eastAsia="Calibri" w:hAnsi="Times New Roman" w:cs="Times New Roman"/>
          <w:sz w:val="12"/>
          <w:szCs w:val="12"/>
        </w:rPr>
        <w:t xml:space="preserve">7.4.2.2. Организациями, эксплуатирующими световые рекламы и вывески, необходимо ежедневно включать их с наступлением темного времени суток и выключать не ранее времени отключения уличного освещения, обеспечивать своевременную замену перегоревших </w:t>
      </w:r>
      <w:proofErr w:type="spellStart"/>
      <w:r w:rsidRPr="000973D8">
        <w:rPr>
          <w:rFonts w:ascii="Times New Roman" w:eastAsia="Calibri" w:hAnsi="Times New Roman" w:cs="Times New Roman"/>
          <w:sz w:val="12"/>
          <w:szCs w:val="12"/>
        </w:rPr>
        <w:t>газосветовых</w:t>
      </w:r>
      <w:proofErr w:type="spellEnd"/>
      <w:r w:rsidRPr="000973D8">
        <w:rPr>
          <w:rFonts w:ascii="Times New Roman" w:eastAsia="Calibri" w:hAnsi="Times New Roman" w:cs="Times New Roman"/>
          <w:sz w:val="12"/>
          <w:szCs w:val="12"/>
        </w:rPr>
        <w:t xml:space="preserve"> трубок и электроламп.</w:t>
      </w:r>
    </w:p>
    <w:p w:rsidR="000973D8" w:rsidRPr="000973D8" w:rsidRDefault="000973D8" w:rsidP="008D6C37">
      <w:pPr>
        <w:tabs>
          <w:tab w:val="left" w:pos="284"/>
        </w:tabs>
        <w:spacing w:after="0" w:line="240" w:lineRule="auto"/>
        <w:ind w:firstLine="284"/>
        <w:jc w:val="both"/>
        <w:rPr>
          <w:rFonts w:ascii="Times New Roman" w:eastAsia="Calibri" w:hAnsi="Times New Roman" w:cs="Times New Roman"/>
          <w:sz w:val="12"/>
          <w:szCs w:val="12"/>
        </w:rPr>
      </w:pPr>
      <w:r w:rsidRPr="000973D8">
        <w:rPr>
          <w:rFonts w:ascii="Times New Roman" w:eastAsia="Calibri" w:hAnsi="Times New Roman" w:cs="Times New Roman"/>
          <w:sz w:val="12"/>
          <w:szCs w:val="12"/>
        </w:rPr>
        <w:t>В случае неисправности отдельных знаков рекламы или вывески произвести полное отключение.</w:t>
      </w:r>
    </w:p>
    <w:p w:rsidR="000973D8" w:rsidRPr="000973D8" w:rsidRDefault="000973D8" w:rsidP="008D6C37">
      <w:pPr>
        <w:tabs>
          <w:tab w:val="left" w:pos="284"/>
        </w:tabs>
        <w:spacing w:after="0" w:line="240" w:lineRule="auto"/>
        <w:ind w:firstLine="284"/>
        <w:jc w:val="both"/>
        <w:rPr>
          <w:rFonts w:ascii="Times New Roman" w:eastAsia="Calibri" w:hAnsi="Times New Roman" w:cs="Times New Roman"/>
          <w:sz w:val="12"/>
          <w:szCs w:val="12"/>
        </w:rPr>
      </w:pPr>
      <w:r w:rsidRPr="000973D8">
        <w:rPr>
          <w:rFonts w:ascii="Times New Roman" w:eastAsia="Calibri" w:hAnsi="Times New Roman" w:cs="Times New Roman"/>
          <w:sz w:val="12"/>
          <w:szCs w:val="12"/>
        </w:rPr>
        <w:t>7.4.2.3. Расклейка газет, афиш, плакатов, различного рода объявлений и реклам разрешается только в местах, определенных администрацией  сельского поселения на специально установленных стендах.</w:t>
      </w:r>
    </w:p>
    <w:p w:rsidR="000973D8" w:rsidRPr="000973D8" w:rsidRDefault="000973D8" w:rsidP="008D6C37">
      <w:pPr>
        <w:tabs>
          <w:tab w:val="left" w:pos="284"/>
        </w:tabs>
        <w:spacing w:after="0" w:line="240" w:lineRule="auto"/>
        <w:ind w:firstLine="284"/>
        <w:jc w:val="both"/>
        <w:rPr>
          <w:rFonts w:ascii="Times New Roman" w:eastAsia="Calibri" w:hAnsi="Times New Roman" w:cs="Times New Roman"/>
          <w:sz w:val="12"/>
          <w:szCs w:val="12"/>
        </w:rPr>
      </w:pPr>
      <w:r w:rsidRPr="000973D8">
        <w:rPr>
          <w:rFonts w:ascii="Times New Roman" w:eastAsia="Calibri" w:hAnsi="Times New Roman" w:cs="Times New Roman"/>
          <w:sz w:val="12"/>
          <w:szCs w:val="12"/>
        </w:rPr>
        <w:t>7.4.2.4. Осуществлять очистку от объявлений опор электропередач, цоколя зданий, заборов и других сооружений производить организациям, эксплуатирующим данные объекты.</w:t>
      </w:r>
    </w:p>
    <w:p w:rsidR="000973D8" w:rsidRPr="000973D8" w:rsidRDefault="000973D8" w:rsidP="008D6C37">
      <w:pPr>
        <w:tabs>
          <w:tab w:val="left" w:pos="284"/>
        </w:tabs>
        <w:spacing w:after="0" w:line="240" w:lineRule="auto"/>
        <w:ind w:firstLine="284"/>
        <w:jc w:val="both"/>
        <w:rPr>
          <w:rFonts w:ascii="Times New Roman" w:eastAsia="Calibri" w:hAnsi="Times New Roman" w:cs="Times New Roman"/>
          <w:sz w:val="12"/>
          <w:szCs w:val="12"/>
        </w:rPr>
      </w:pPr>
      <w:r w:rsidRPr="000973D8">
        <w:rPr>
          <w:rFonts w:ascii="Times New Roman" w:eastAsia="Calibri" w:hAnsi="Times New Roman" w:cs="Times New Roman"/>
          <w:sz w:val="12"/>
          <w:szCs w:val="12"/>
        </w:rPr>
        <w:t>7.4.3. Строительство, установка и содержание малых архитектурных форм.</w:t>
      </w:r>
    </w:p>
    <w:p w:rsidR="000973D8" w:rsidRPr="000973D8" w:rsidRDefault="000973D8" w:rsidP="008D6C37">
      <w:pPr>
        <w:tabs>
          <w:tab w:val="left" w:pos="284"/>
        </w:tabs>
        <w:spacing w:after="0" w:line="240" w:lineRule="auto"/>
        <w:ind w:firstLine="284"/>
        <w:jc w:val="both"/>
        <w:rPr>
          <w:rFonts w:ascii="Times New Roman" w:eastAsia="Calibri" w:hAnsi="Times New Roman" w:cs="Times New Roman"/>
          <w:sz w:val="12"/>
          <w:szCs w:val="12"/>
        </w:rPr>
      </w:pPr>
      <w:r w:rsidRPr="000973D8">
        <w:rPr>
          <w:rFonts w:ascii="Times New Roman" w:eastAsia="Calibri" w:hAnsi="Times New Roman" w:cs="Times New Roman"/>
          <w:sz w:val="12"/>
          <w:szCs w:val="12"/>
        </w:rPr>
        <w:t>7.4.3.1. Физические или юридические лица  при содержании малых архитектурных форм проводят их ремонт и окраску, в соответствии с решением «О согласовании архитектурно-градостроительного облика объекта»  администрации сельского поселения Елшанка муниципального района Сергиевский.</w:t>
      </w:r>
    </w:p>
    <w:p w:rsidR="000973D8" w:rsidRPr="000973D8" w:rsidRDefault="000973D8" w:rsidP="008D6C37">
      <w:pPr>
        <w:tabs>
          <w:tab w:val="left" w:pos="284"/>
        </w:tabs>
        <w:spacing w:after="0" w:line="240" w:lineRule="auto"/>
        <w:ind w:firstLine="284"/>
        <w:jc w:val="both"/>
        <w:rPr>
          <w:rFonts w:ascii="Times New Roman" w:eastAsia="Calibri" w:hAnsi="Times New Roman" w:cs="Times New Roman"/>
          <w:sz w:val="12"/>
          <w:szCs w:val="12"/>
        </w:rPr>
      </w:pPr>
      <w:r w:rsidRPr="000973D8">
        <w:rPr>
          <w:rFonts w:ascii="Times New Roman" w:eastAsia="Calibri" w:hAnsi="Times New Roman" w:cs="Times New Roman"/>
          <w:sz w:val="12"/>
          <w:szCs w:val="12"/>
        </w:rPr>
        <w:t>7.4.4. Ремонт и содержание зданий и сооружений.</w:t>
      </w:r>
    </w:p>
    <w:p w:rsidR="000973D8" w:rsidRPr="000973D8" w:rsidRDefault="000973D8" w:rsidP="008D6C37">
      <w:pPr>
        <w:tabs>
          <w:tab w:val="left" w:pos="284"/>
        </w:tabs>
        <w:spacing w:after="0" w:line="240" w:lineRule="auto"/>
        <w:ind w:firstLine="284"/>
        <w:jc w:val="both"/>
        <w:rPr>
          <w:rFonts w:ascii="Times New Roman" w:eastAsia="Calibri" w:hAnsi="Times New Roman" w:cs="Times New Roman"/>
          <w:sz w:val="12"/>
          <w:szCs w:val="12"/>
        </w:rPr>
      </w:pPr>
      <w:r w:rsidRPr="000973D8">
        <w:rPr>
          <w:rFonts w:ascii="Times New Roman" w:eastAsia="Calibri" w:hAnsi="Times New Roman" w:cs="Times New Roman"/>
          <w:sz w:val="12"/>
          <w:szCs w:val="12"/>
        </w:rPr>
        <w:t>7.4.4.1. Эксплуатация зданий и сооружений, их ремонт производится в соответствии с установленными правилами и нормами технической эксплуатации.</w:t>
      </w:r>
    </w:p>
    <w:p w:rsidR="000973D8" w:rsidRPr="000973D8" w:rsidRDefault="000973D8" w:rsidP="008D6C37">
      <w:pPr>
        <w:tabs>
          <w:tab w:val="left" w:pos="284"/>
        </w:tabs>
        <w:spacing w:after="0" w:line="240" w:lineRule="auto"/>
        <w:ind w:firstLine="284"/>
        <w:jc w:val="both"/>
        <w:rPr>
          <w:rFonts w:ascii="Times New Roman" w:eastAsia="Calibri" w:hAnsi="Times New Roman" w:cs="Times New Roman"/>
          <w:sz w:val="12"/>
          <w:szCs w:val="12"/>
        </w:rPr>
      </w:pPr>
      <w:r w:rsidRPr="000973D8">
        <w:rPr>
          <w:rFonts w:ascii="Times New Roman" w:eastAsia="Calibri" w:hAnsi="Times New Roman" w:cs="Times New Roman"/>
          <w:sz w:val="12"/>
          <w:szCs w:val="12"/>
        </w:rPr>
        <w:t>7.4.4.2. Текущий и капитальный ремонт, окраска фасадов зданий и сооружений производится в зависимости от их технического состояния собственниками зданий и сооружений либо по соглашению с собственником иными лицами.</w:t>
      </w:r>
    </w:p>
    <w:p w:rsidR="000973D8" w:rsidRPr="000973D8" w:rsidRDefault="000973D8" w:rsidP="008D6C37">
      <w:pPr>
        <w:tabs>
          <w:tab w:val="left" w:pos="284"/>
        </w:tabs>
        <w:spacing w:after="0" w:line="240" w:lineRule="auto"/>
        <w:ind w:firstLine="284"/>
        <w:jc w:val="both"/>
        <w:rPr>
          <w:rFonts w:ascii="Times New Roman" w:eastAsia="Calibri" w:hAnsi="Times New Roman" w:cs="Times New Roman"/>
          <w:sz w:val="12"/>
          <w:szCs w:val="12"/>
        </w:rPr>
      </w:pPr>
      <w:r w:rsidRPr="000973D8">
        <w:rPr>
          <w:rFonts w:ascii="Times New Roman" w:eastAsia="Calibri" w:hAnsi="Times New Roman" w:cs="Times New Roman"/>
          <w:sz w:val="12"/>
          <w:szCs w:val="12"/>
        </w:rPr>
        <w:t xml:space="preserve">7.4.4.3. Всякие изменения фасадов зданий, связанные с ликвидацией или изменением отдельных деталей, а также устройство новых и реконструкцию существующих оконных и дверных проемов, выходящих на главный фасад, строительство объектов следует производить в соответствии с решением «О согласовании архитектурно-градостроительного облика объекта» администрации сельского поселения Елшанка муниципального района Сергиевский. </w:t>
      </w:r>
    </w:p>
    <w:p w:rsidR="000973D8" w:rsidRPr="000973D8" w:rsidRDefault="000973D8" w:rsidP="008D6C37">
      <w:pPr>
        <w:tabs>
          <w:tab w:val="left" w:pos="284"/>
        </w:tabs>
        <w:spacing w:after="0" w:line="240" w:lineRule="auto"/>
        <w:ind w:firstLine="284"/>
        <w:jc w:val="both"/>
        <w:rPr>
          <w:rFonts w:ascii="Times New Roman" w:eastAsia="Calibri" w:hAnsi="Times New Roman" w:cs="Times New Roman"/>
          <w:sz w:val="12"/>
          <w:szCs w:val="12"/>
        </w:rPr>
      </w:pPr>
      <w:r w:rsidRPr="000973D8">
        <w:rPr>
          <w:rFonts w:ascii="Times New Roman" w:eastAsia="Calibri" w:hAnsi="Times New Roman" w:cs="Times New Roman"/>
          <w:sz w:val="12"/>
          <w:szCs w:val="12"/>
        </w:rPr>
        <w:t>Срок предоставления решения о согласовании архитектурно-градостроительного облика объекта не может превышать 15 рабочих дней со дня поступления заявления.</w:t>
      </w:r>
    </w:p>
    <w:p w:rsidR="000973D8" w:rsidRPr="000973D8" w:rsidRDefault="000973D8" w:rsidP="008D6C37">
      <w:pPr>
        <w:tabs>
          <w:tab w:val="left" w:pos="284"/>
        </w:tabs>
        <w:spacing w:after="0" w:line="240" w:lineRule="auto"/>
        <w:ind w:firstLine="284"/>
        <w:jc w:val="both"/>
        <w:rPr>
          <w:rFonts w:ascii="Times New Roman" w:eastAsia="Calibri" w:hAnsi="Times New Roman" w:cs="Times New Roman"/>
          <w:sz w:val="12"/>
          <w:szCs w:val="12"/>
        </w:rPr>
      </w:pPr>
      <w:r w:rsidRPr="000973D8">
        <w:rPr>
          <w:rFonts w:ascii="Times New Roman" w:eastAsia="Calibri" w:hAnsi="Times New Roman" w:cs="Times New Roman"/>
          <w:sz w:val="12"/>
          <w:szCs w:val="12"/>
        </w:rPr>
        <w:t>Решение о согласовании архитектурно-градостроительного облика объекта принимается на основании заявления застройщика или технического заказчика (далее - заявитель) бесплатно.</w:t>
      </w:r>
    </w:p>
    <w:p w:rsidR="000973D8" w:rsidRPr="000973D8" w:rsidRDefault="000973D8" w:rsidP="008D6C37">
      <w:pPr>
        <w:tabs>
          <w:tab w:val="left" w:pos="284"/>
        </w:tabs>
        <w:spacing w:after="0" w:line="240" w:lineRule="auto"/>
        <w:ind w:firstLine="284"/>
        <w:jc w:val="both"/>
        <w:rPr>
          <w:rFonts w:ascii="Times New Roman" w:eastAsia="Calibri" w:hAnsi="Times New Roman" w:cs="Times New Roman"/>
          <w:sz w:val="12"/>
          <w:szCs w:val="12"/>
        </w:rPr>
      </w:pPr>
      <w:r w:rsidRPr="000973D8">
        <w:rPr>
          <w:rFonts w:ascii="Times New Roman" w:eastAsia="Calibri" w:hAnsi="Times New Roman" w:cs="Times New Roman"/>
          <w:sz w:val="12"/>
          <w:szCs w:val="12"/>
        </w:rPr>
        <w:t xml:space="preserve"> К заявлению прилагаются:</w:t>
      </w:r>
    </w:p>
    <w:p w:rsidR="000973D8" w:rsidRPr="000973D8" w:rsidRDefault="000973D8" w:rsidP="008D6C37">
      <w:pPr>
        <w:tabs>
          <w:tab w:val="left" w:pos="284"/>
        </w:tabs>
        <w:spacing w:after="0" w:line="240" w:lineRule="auto"/>
        <w:ind w:firstLine="284"/>
        <w:jc w:val="both"/>
        <w:rPr>
          <w:rFonts w:ascii="Times New Roman" w:eastAsia="Calibri" w:hAnsi="Times New Roman" w:cs="Times New Roman"/>
          <w:sz w:val="12"/>
          <w:szCs w:val="12"/>
        </w:rPr>
      </w:pPr>
      <w:r w:rsidRPr="000973D8">
        <w:rPr>
          <w:rFonts w:ascii="Times New Roman" w:eastAsia="Calibri" w:hAnsi="Times New Roman" w:cs="Times New Roman"/>
          <w:sz w:val="12"/>
          <w:szCs w:val="12"/>
        </w:rPr>
        <w:t>- копия документа, удостоверяющего личность заявителя;</w:t>
      </w:r>
    </w:p>
    <w:p w:rsidR="000973D8" w:rsidRPr="000973D8" w:rsidRDefault="000973D8" w:rsidP="008D6C37">
      <w:pPr>
        <w:tabs>
          <w:tab w:val="left" w:pos="284"/>
        </w:tabs>
        <w:spacing w:after="0" w:line="240" w:lineRule="auto"/>
        <w:ind w:firstLine="284"/>
        <w:jc w:val="both"/>
        <w:rPr>
          <w:rFonts w:ascii="Times New Roman" w:eastAsia="Calibri" w:hAnsi="Times New Roman" w:cs="Times New Roman"/>
          <w:sz w:val="12"/>
          <w:szCs w:val="12"/>
        </w:rPr>
      </w:pPr>
      <w:r w:rsidRPr="000973D8">
        <w:rPr>
          <w:rFonts w:ascii="Times New Roman" w:eastAsia="Calibri" w:hAnsi="Times New Roman" w:cs="Times New Roman"/>
          <w:sz w:val="12"/>
          <w:szCs w:val="12"/>
        </w:rPr>
        <w:t>- доверенность, оформленная в установленном законодательством порядке (при обращении лица, уполномоченного Заявителем);</w:t>
      </w:r>
    </w:p>
    <w:p w:rsidR="000973D8" w:rsidRPr="000973D8" w:rsidRDefault="000973D8" w:rsidP="008D6C37">
      <w:pPr>
        <w:tabs>
          <w:tab w:val="left" w:pos="284"/>
        </w:tabs>
        <w:spacing w:after="0" w:line="240" w:lineRule="auto"/>
        <w:ind w:firstLine="284"/>
        <w:jc w:val="both"/>
        <w:rPr>
          <w:rFonts w:ascii="Times New Roman" w:eastAsia="Calibri" w:hAnsi="Times New Roman" w:cs="Times New Roman"/>
          <w:sz w:val="12"/>
          <w:szCs w:val="12"/>
        </w:rPr>
      </w:pPr>
      <w:r w:rsidRPr="000973D8">
        <w:rPr>
          <w:rFonts w:ascii="Times New Roman" w:eastAsia="Calibri" w:hAnsi="Times New Roman" w:cs="Times New Roman"/>
          <w:sz w:val="12"/>
          <w:szCs w:val="12"/>
        </w:rPr>
        <w:t>- правоустанавливающие документы на земельный участок (объект капитального строительства в случае реконструкции);</w:t>
      </w:r>
    </w:p>
    <w:p w:rsidR="000973D8" w:rsidRPr="000973D8" w:rsidRDefault="000973D8" w:rsidP="008D6C37">
      <w:pPr>
        <w:tabs>
          <w:tab w:val="left" w:pos="284"/>
        </w:tabs>
        <w:spacing w:after="0" w:line="240" w:lineRule="auto"/>
        <w:ind w:firstLine="284"/>
        <w:jc w:val="both"/>
        <w:rPr>
          <w:rFonts w:ascii="Times New Roman" w:eastAsia="Calibri" w:hAnsi="Times New Roman" w:cs="Times New Roman"/>
          <w:sz w:val="12"/>
          <w:szCs w:val="12"/>
        </w:rPr>
      </w:pPr>
      <w:r w:rsidRPr="000973D8">
        <w:rPr>
          <w:rFonts w:ascii="Times New Roman" w:eastAsia="Calibri" w:hAnsi="Times New Roman" w:cs="Times New Roman"/>
          <w:sz w:val="12"/>
          <w:szCs w:val="12"/>
        </w:rPr>
        <w:t>- материалы архитектурно-градостроительного решения объекта капитального строительства (на бумажном и электронном носителях), оформленные с учетом предполагаемых видов работ (строительство, реконструкция).</w:t>
      </w:r>
    </w:p>
    <w:p w:rsidR="000973D8" w:rsidRPr="000973D8" w:rsidRDefault="000973D8" w:rsidP="008D6C37">
      <w:pPr>
        <w:tabs>
          <w:tab w:val="left" w:pos="284"/>
        </w:tabs>
        <w:spacing w:after="0" w:line="240" w:lineRule="auto"/>
        <w:ind w:firstLine="284"/>
        <w:jc w:val="both"/>
        <w:rPr>
          <w:rFonts w:ascii="Times New Roman" w:eastAsia="Calibri" w:hAnsi="Times New Roman" w:cs="Times New Roman"/>
          <w:sz w:val="12"/>
          <w:szCs w:val="12"/>
        </w:rPr>
      </w:pPr>
      <w:r w:rsidRPr="000973D8">
        <w:rPr>
          <w:rFonts w:ascii="Times New Roman" w:eastAsia="Calibri" w:hAnsi="Times New Roman" w:cs="Times New Roman"/>
          <w:sz w:val="12"/>
          <w:szCs w:val="12"/>
        </w:rPr>
        <w:t>Решение о согласовании архитектурно-градостроительного облика объекта принимается в случае соответствия его архитектурно-градостроительного облика сложившемуся архитектурному облику застройки муниципального района Сергиевский.</w:t>
      </w:r>
    </w:p>
    <w:p w:rsidR="006A5A85" w:rsidRDefault="000973D8" w:rsidP="008D6C37">
      <w:pPr>
        <w:tabs>
          <w:tab w:val="left" w:pos="284"/>
        </w:tabs>
        <w:spacing w:after="0" w:line="240" w:lineRule="auto"/>
        <w:ind w:firstLine="284"/>
        <w:jc w:val="both"/>
        <w:rPr>
          <w:rFonts w:ascii="Times New Roman" w:eastAsia="Calibri" w:hAnsi="Times New Roman" w:cs="Times New Roman"/>
          <w:sz w:val="12"/>
          <w:szCs w:val="12"/>
        </w:rPr>
      </w:pPr>
      <w:r w:rsidRPr="000973D8">
        <w:rPr>
          <w:rFonts w:ascii="Times New Roman" w:eastAsia="Calibri" w:hAnsi="Times New Roman" w:cs="Times New Roman"/>
          <w:sz w:val="12"/>
          <w:szCs w:val="12"/>
        </w:rPr>
        <w:t xml:space="preserve">При несоответствии архитектурно-градостроительного облика объекта сложившемуся архитектурному облику застройки муниципального </w:t>
      </w:r>
    </w:p>
    <w:p w:rsidR="000973D8" w:rsidRPr="000973D8" w:rsidRDefault="000973D8" w:rsidP="006A5A85">
      <w:pPr>
        <w:tabs>
          <w:tab w:val="left" w:pos="284"/>
        </w:tabs>
        <w:spacing w:after="0" w:line="240" w:lineRule="auto"/>
        <w:jc w:val="both"/>
        <w:rPr>
          <w:rFonts w:ascii="Times New Roman" w:eastAsia="Calibri" w:hAnsi="Times New Roman" w:cs="Times New Roman"/>
          <w:sz w:val="12"/>
          <w:szCs w:val="12"/>
        </w:rPr>
      </w:pPr>
      <w:r w:rsidRPr="000973D8">
        <w:rPr>
          <w:rFonts w:ascii="Times New Roman" w:eastAsia="Calibri" w:hAnsi="Times New Roman" w:cs="Times New Roman"/>
          <w:sz w:val="12"/>
          <w:szCs w:val="12"/>
        </w:rPr>
        <w:lastRenderedPageBreak/>
        <w:t>района Сергиевский решение о согласовании не принимается».</w:t>
      </w:r>
    </w:p>
    <w:p w:rsidR="000973D8" w:rsidRPr="000973D8" w:rsidRDefault="000973D8" w:rsidP="008D6C37">
      <w:pPr>
        <w:tabs>
          <w:tab w:val="left" w:pos="284"/>
        </w:tabs>
        <w:spacing w:after="0" w:line="240" w:lineRule="auto"/>
        <w:ind w:firstLine="284"/>
        <w:jc w:val="both"/>
        <w:rPr>
          <w:rFonts w:ascii="Times New Roman" w:eastAsia="Calibri" w:hAnsi="Times New Roman" w:cs="Times New Roman"/>
          <w:sz w:val="12"/>
          <w:szCs w:val="12"/>
        </w:rPr>
      </w:pPr>
      <w:r w:rsidRPr="000973D8">
        <w:rPr>
          <w:rFonts w:ascii="Times New Roman" w:eastAsia="Calibri" w:hAnsi="Times New Roman" w:cs="Times New Roman"/>
          <w:sz w:val="12"/>
          <w:szCs w:val="12"/>
        </w:rPr>
        <w:t>7.4.4.4. Запрещается самовольное возведение хозяйственных и вспомогательных построек (дровяных сараев, будок, гаражей, голубятен, теплиц и т.п.) без получения соответствующего разрешения на строительство или установку.</w:t>
      </w:r>
    </w:p>
    <w:p w:rsidR="000973D8" w:rsidRPr="000973D8" w:rsidRDefault="000973D8" w:rsidP="008D6C37">
      <w:pPr>
        <w:tabs>
          <w:tab w:val="left" w:pos="284"/>
        </w:tabs>
        <w:spacing w:after="0" w:line="240" w:lineRule="auto"/>
        <w:ind w:firstLine="284"/>
        <w:jc w:val="both"/>
        <w:rPr>
          <w:rFonts w:ascii="Times New Roman" w:eastAsia="Calibri" w:hAnsi="Times New Roman" w:cs="Times New Roman"/>
          <w:sz w:val="12"/>
          <w:szCs w:val="12"/>
        </w:rPr>
      </w:pPr>
      <w:r w:rsidRPr="000973D8">
        <w:rPr>
          <w:rFonts w:ascii="Times New Roman" w:eastAsia="Calibri" w:hAnsi="Times New Roman" w:cs="Times New Roman"/>
          <w:sz w:val="12"/>
          <w:szCs w:val="12"/>
        </w:rPr>
        <w:t>7.4.4.5. Необходимо осуществлять установку и замену указателей на зданиях с обозначением наименования улицы и номерных знаков домов, утвержденного образца, а на угловых домах - названия пересекающихся улиц.</w:t>
      </w:r>
    </w:p>
    <w:p w:rsidR="000973D8" w:rsidRPr="000973D8" w:rsidRDefault="000973D8" w:rsidP="008D6C37">
      <w:pPr>
        <w:tabs>
          <w:tab w:val="left" w:pos="284"/>
        </w:tabs>
        <w:spacing w:after="0" w:line="240" w:lineRule="auto"/>
        <w:jc w:val="center"/>
        <w:rPr>
          <w:rFonts w:ascii="Times New Roman" w:eastAsia="Calibri" w:hAnsi="Times New Roman" w:cs="Times New Roman"/>
          <w:b/>
          <w:bCs/>
          <w:sz w:val="12"/>
          <w:szCs w:val="12"/>
        </w:rPr>
      </w:pPr>
      <w:r w:rsidRPr="000973D8">
        <w:rPr>
          <w:rFonts w:ascii="Times New Roman" w:eastAsia="Calibri" w:hAnsi="Times New Roman" w:cs="Times New Roman"/>
          <w:b/>
          <w:bCs/>
          <w:sz w:val="12"/>
          <w:szCs w:val="12"/>
        </w:rPr>
        <w:t>7.5. Работы по озеленению территорий и содержанию зеленых насаждений</w:t>
      </w:r>
    </w:p>
    <w:p w:rsidR="000973D8" w:rsidRPr="000973D8" w:rsidRDefault="000973D8" w:rsidP="008D6C37">
      <w:pPr>
        <w:tabs>
          <w:tab w:val="left" w:pos="284"/>
        </w:tabs>
        <w:spacing w:after="0" w:line="240" w:lineRule="auto"/>
        <w:ind w:firstLine="284"/>
        <w:jc w:val="both"/>
        <w:rPr>
          <w:rFonts w:ascii="Times New Roman" w:eastAsia="Calibri" w:hAnsi="Times New Roman" w:cs="Times New Roman"/>
          <w:sz w:val="12"/>
          <w:szCs w:val="12"/>
        </w:rPr>
      </w:pPr>
      <w:r w:rsidRPr="000973D8">
        <w:rPr>
          <w:rFonts w:ascii="Times New Roman" w:eastAsia="Calibri" w:hAnsi="Times New Roman" w:cs="Times New Roman"/>
          <w:bCs/>
          <w:sz w:val="12"/>
          <w:szCs w:val="12"/>
        </w:rPr>
        <w:t>7.5.1.</w:t>
      </w:r>
      <w:r w:rsidRPr="000973D8">
        <w:rPr>
          <w:rFonts w:ascii="Times New Roman" w:eastAsia="Calibri" w:hAnsi="Times New Roman" w:cs="Times New Roman"/>
          <w:sz w:val="12"/>
          <w:szCs w:val="12"/>
        </w:rPr>
        <w:t xml:space="preserve"> Озеленение территории, работы по содержанию и восстановлению парков, скверов, зеленых зон населенных пунктов сельского поселения, осуществляется специализированными организациями по договорам с администрацией сельского поселения в пределах средств, предусмотренных в бюджете  сельского поселения на эти цели.</w:t>
      </w:r>
    </w:p>
    <w:p w:rsidR="000973D8" w:rsidRPr="000973D8" w:rsidRDefault="000973D8" w:rsidP="008D6C37">
      <w:pPr>
        <w:tabs>
          <w:tab w:val="left" w:pos="284"/>
        </w:tabs>
        <w:spacing w:after="0" w:line="240" w:lineRule="auto"/>
        <w:ind w:firstLine="284"/>
        <w:jc w:val="both"/>
        <w:rPr>
          <w:rFonts w:ascii="Times New Roman" w:eastAsia="Calibri" w:hAnsi="Times New Roman" w:cs="Times New Roman"/>
          <w:sz w:val="12"/>
          <w:szCs w:val="12"/>
        </w:rPr>
      </w:pPr>
      <w:r w:rsidRPr="000973D8">
        <w:rPr>
          <w:rFonts w:ascii="Times New Roman" w:eastAsia="Calibri" w:hAnsi="Times New Roman" w:cs="Times New Roman"/>
          <w:bCs/>
          <w:sz w:val="12"/>
          <w:szCs w:val="12"/>
        </w:rPr>
        <w:t>7.5.2.</w:t>
      </w:r>
      <w:r w:rsidRPr="000973D8">
        <w:rPr>
          <w:rFonts w:ascii="Times New Roman" w:eastAsia="Calibri" w:hAnsi="Times New Roman" w:cs="Times New Roman"/>
          <w:sz w:val="12"/>
          <w:szCs w:val="12"/>
        </w:rPr>
        <w:t xml:space="preserve"> Новая посадка деревьев и кустарников на территории улиц, площадей, парков, скверов и кварталов многоэтажной застройки, цветочное оформление скверов и парков, а также капитальный ремонт и реконструкция объектов ландшафтной архитектуры производится только по проектам, согласованным с уполномоченным органом.</w:t>
      </w:r>
    </w:p>
    <w:p w:rsidR="000973D8" w:rsidRPr="000973D8" w:rsidRDefault="000973D8" w:rsidP="008D6C37">
      <w:pPr>
        <w:tabs>
          <w:tab w:val="left" w:pos="284"/>
        </w:tabs>
        <w:spacing w:after="0" w:line="240" w:lineRule="auto"/>
        <w:ind w:firstLine="284"/>
        <w:jc w:val="both"/>
        <w:rPr>
          <w:rFonts w:ascii="Times New Roman" w:eastAsia="Calibri" w:hAnsi="Times New Roman" w:cs="Times New Roman"/>
          <w:sz w:val="12"/>
          <w:szCs w:val="12"/>
        </w:rPr>
      </w:pPr>
      <w:r w:rsidRPr="000973D8">
        <w:rPr>
          <w:rFonts w:ascii="Times New Roman" w:eastAsia="Calibri" w:hAnsi="Times New Roman" w:cs="Times New Roman"/>
          <w:bCs/>
          <w:sz w:val="12"/>
          <w:szCs w:val="12"/>
        </w:rPr>
        <w:t>7.5.3.</w:t>
      </w:r>
      <w:r w:rsidRPr="000973D8">
        <w:rPr>
          <w:rFonts w:ascii="Times New Roman" w:eastAsia="Calibri" w:hAnsi="Times New Roman" w:cs="Times New Roman"/>
          <w:sz w:val="12"/>
          <w:szCs w:val="12"/>
        </w:rPr>
        <w:t xml:space="preserve"> Физические и юридические лица обязаны:</w:t>
      </w:r>
    </w:p>
    <w:p w:rsidR="000973D8" w:rsidRPr="000973D8" w:rsidRDefault="000973D8" w:rsidP="008D6C37">
      <w:pPr>
        <w:tabs>
          <w:tab w:val="left" w:pos="284"/>
        </w:tabs>
        <w:spacing w:after="0" w:line="240" w:lineRule="auto"/>
        <w:ind w:firstLine="284"/>
        <w:jc w:val="both"/>
        <w:rPr>
          <w:rFonts w:ascii="Times New Roman" w:eastAsia="Calibri" w:hAnsi="Times New Roman" w:cs="Times New Roman"/>
          <w:sz w:val="12"/>
          <w:szCs w:val="12"/>
        </w:rPr>
      </w:pPr>
      <w:r w:rsidRPr="000973D8">
        <w:rPr>
          <w:rFonts w:ascii="Times New Roman" w:eastAsia="Calibri" w:hAnsi="Times New Roman" w:cs="Times New Roman"/>
          <w:sz w:val="12"/>
          <w:szCs w:val="12"/>
        </w:rPr>
        <w:t>- обеспечить своевременное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0973D8" w:rsidRPr="000973D8" w:rsidRDefault="000973D8" w:rsidP="008D6C37">
      <w:pPr>
        <w:tabs>
          <w:tab w:val="left" w:pos="284"/>
        </w:tabs>
        <w:spacing w:after="0" w:line="240" w:lineRule="auto"/>
        <w:ind w:firstLine="284"/>
        <w:jc w:val="both"/>
        <w:rPr>
          <w:rFonts w:ascii="Times New Roman" w:eastAsia="Calibri" w:hAnsi="Times New Roman" w:cs="Times New Roman"/>
          <w:sz w:val="12"/>
          <w:szCs w:val="12"/>
        </w:rPr>
      </w:pPr>
      <w:r w:rsidRPr="000973D8">
        <w:rPr>
          <w:rFonts w:ascii="Times New Roman" w:eastAsia="Calibri" w:hAnsi="Times New Roman" w:cs="Times New Roman"/>
          <w:sz w:val="12"/>
          <w:szCs w:val="12"/>
        </w:rPr>
        <w:t>- доводить до сведения администрации сельского поселения обо всех случаях массового появления вредителей и болезней и принимать меры борьбы с ними, производить замазку ран и дупел на деревьях;</w:t>
      </w:r>
    </w:p>
    <w:p w:rsidR="000973D8" w:rsidRPr="000973D8" w:rsidRDefault="000973D8" w:rsidP="008D6C37">
      <w:pPr>
        <w:tabs>
          <w:tab w:val="left" w:pos="284"/>
        </w:tabs>
        <w:spacing w:after="0" w:line="240" w:lineRule="auto"/>
        <w:ind w:firstLine="284"/>
        <w:jc w:val="both"/>
        <w:rPr>
          <w:rFonts w:ascii="Times New Roman" w:eastAsia="Calibri" w:hAnsi="Times New Roman" w:cs="Times New Roman"/>
          <w:sz w:val="12"/>
          <w:szCs w:val="12"/>
        </w:rPr>
      </w:pPr>
      <w:r w:rsidRPr="000973D8">
        <w:rPr>
          <w:rFonts w:ascii="Times New Roman" w:eastAsia="Calibri" w:hAnsi="Times New Roman" w:cs="Times New Roman"/>
          <w:sz w:val="12"/>
          <w:szCs w:val="12"/>
        </w:rPr>
        <w:t>- проводить своевременный ремонт ограждений зеленых насаждений.</w:t>
      </w:r>
    </w:p>
    <w:p w:rsidR="000973D8" w:rsidRPr="000973D8" w:rsidRDefault="000973D8" w:rsidP="008D6C37">
      <w:pPr>
        <w:tabs>
          <w:tab w:val="left" w:pos="284"/>
        </w:tabs>
        <w:spacing w:after="0" w:line="240" w:lineRule="auto"/>
        <w:ind w:firstLine="284"/>
        <w:jc w:val="both"/>
        <w:rPr>
          <w:rFonts w:ascii="Times New Roman" w:eastAsia="Calibri" w:hAnsi="Times New Roman" w:cs="Times New Roman"/>
          <w:sz w:val="12"/>
          <w:szCs w:val="12"/>
        </w:rPr>
      </w:pPr>
      <w:r w:rsidRPr="000973D8">
        <w:rPr>
          <w:rFonts w:ascii="Times New Roman" w:eastAsia="Calibri" w:hAnsi="Times New Roman" w:cs="Times New Roman"/>
          <w:bCs/>
          <w:sz w:val="12"/>
          <w:szCs w:val="12"/>
        </w:rPr>
        <w:t>7.5.4.</w:t>
      </w:r>
      <w:r w:rsidRPr="000973D8">
        <w:rPr>
          <w:rFonts w:ascii="Times New Roman" w:eastAsia="Calibri" w:hAnsi="Times New Roman" w:cs="Times New Roman"/>
          <w:sz w:val="12"/>
          <w:szCs w:val="12"/>
        </w:rPr>
        <w:t xml:space="preserve"> На площадях зеленых насаждений запрещено:</w:t>
      </w:r>
    </w:p>
    <w:p w:rsidR="000973D8" w:rsidRPr="000973D8" w:rsidRDefault="000973D8" w:rsidP="008D6C37">
      <w:pPr>
        <w:tabs>
          <w:tab w:val="left" w:pos="284"/>
        </w:tabs>
        <w:spacing w:after="0" w:line="240" w:lineRule="auto"/>
        <w:ind w:firstLine="284"/>
        <w:jc w:val="both"/>
        <w:rPr>
          <w:rFonts w:ascii="Times New Roman" w:eastAsia="Calibri" w:hAnsi="Times New Roman" w:cs="Times New Roman"/>
          <w:sz w:val="12"/>
          <w:szCs w:val="12"/>
        </w:rPr>
      </w:pPr>
      <w:r w:rsidRPr="000973D8">
        <w:rPr>
          <w:rFonts w:ascii="Times New Roman" w:eastAsia="Calibri" w:hAnsi="Times New Roman" w:cs="Times New Roman"/>
          <w:sz w:val="12"/>
          <w:szCs w:val="12"/>
        </w:rPr>
        <w:t>- ходить и лежать на газонах и в молодых лесных посадках;</w:t>
      </w:r>
    </w:p>
    <w:p w:rsidR="000973D8" w:rsidRPr="000973D8" w:rsidRDefault="000973D8" w:rsidP="008D6C37">
      <w:pPr>
        <w:tabs>
          <w:tab w:val="left" w:pos="284"/>
        </w:tabs>
        <w:spacing w:after="0" w:line="240" w:lineRule="auto"/>
        <w:ind w:firstLine="284"/>
        <w:jc w:val="both"/>
        <w:rPr>
          <w:rFonts w:ascii="Times New Roman" w:eastAsia="Calibri" w:hAnsi="Times New Roman" w:cs="Times New Roman"/>
          <w:sz w:val="12"/>
          <w:szCs w:val="12"/>
        </w:rPr>
      </w:pPr>
      <w:r w:rsidRPr="000973D8">
        <w:rPr>
          <w:rFonts w:ascii="Times New Roman" w:eastAsia="Calibri" w:hAnsi="Times New Roman" w:cs="Times New Roman"/>
          <w:sz w:val="12"/>
          <w:szCs w:val="12"/>
        </w:rPr>
        <w:t>- ломать деревья, кустарники, сучья и ветви, срывать листья и цветы, сбивать и собирать плоды;</w:t>
      </w:r>
    </w:p>
    <w:p w:rsidR="000973D8" w:rsidRPr="000973D8" w:rsidRDefault="000973D8" w:rsidP="008D6C37">
      <w:pPr>
        <w:tabs>
          <w:tab w:val="left" w:pos="284"/>
        </w:tabs>
        <w:spacing w:after="0" w:line="240" w:lineRule="auto"/>
        <w:ind w:firstLine="284"/>
        <w:jc w:val="both"/>
        <w:rPr>
          <w:rFonts w:ascii="Times New Roman" w:eastAsia="Calibri" w:hAnsi="Times New Roman" w:cs="Times New Roman"/>
          <w:sz w:val="12"/>
          <w:szCs w:val="12"/>
        </w:rPr>
      </w:pPr>
      <w:r w:rsidRPr="000973D8">
        <w:rPr>
          <w:rFonts w:ascii="Times New Roman" w:eastAsia="Calibri" w:hAnsi="Times New Roman" w:cs="Times New Roman"/>
          <w:sz w:val="12"/>
          <w:szCs w:val="12"/>
        </w:rPr>
        <w:t>- разбивать палатки и разводить костры;</w:t>
      </w:r>
    </w:p>
    <w:p w:rsidR="000973D8" w:rsidRPr="000973D8" w:rsidRDefault="000973D8" w:rsidP="008D6C37">
      <w:pPr>
        <w:tabs>
          <w:tab w:val="left" w:pos="284"/>
        </w:tabs>
        <w:spacing w:after="0" w:line="240" w:lineRule="auto"/>
        <w:ind w:firstLine="284"/>
        <w:jc w:val="both"/>
        <w:rPr>
          <w:rFonts w:ascii="Times New Roman" w:eastAsia="Calibri" w:hAnsi="Times New Roman" w:cs="Times New Roman"/>
          <w:sz w:val="12"/>
          <w:szCs w:val="12"/>
        </w:rPr>
      </w:pPr>
      <w:r w:rsidRPr="000973D8">
        <w:rPr>
          <w:rFonts w:ascii="Times New Roman" w:eastAsia="Calibri" w:hAnsi="Times New Roman" w:cs="Times New Roman"/>
          <w:sz w:val="12"/>
          <w:szCs w:val="12"/>
        </w:rPr>
        <w:t>- засорять газоны, цветники, дорожки и водоемы;</w:t>
      </w:r>
    </w:p>
    <w:p w:rsidR="000973D8" w:rsidRPr="000973D8" w:rsidRDefault="000973D8" w:rsidP="008D6C37">
      <w:pPr>
        <w:tabs>
          <w:tab w:val="left" w:pos="284"/>
        </w:tabs>
        <w:spacing w:after="0" w:line="240" w:lineRule="auto"/>
        <w:ind w:firstLine="284"/>
        <w:jc w:val="both"/>
        <w:rPr>
          <w:rFonts w:ascii="Times New Roman" w:eastAsia="Calibri" w:hAnsi="Times New Roman" w:cs="Times New Roman"/>
          <w:sz w:val="12"/>
          <w:szCs w:val="12"/>
        </w:rPr>
      </w:pPr>
      <w:r w:rsidRPr="000973D8">
        <w:rPr>
          <w:rFonts w:ascii="Times New Roman" w:eastAsia="Calibri" w:hAnsi="Times New Roman" w:cs="Times New Roman"/>
          <w:sz w:val="12"/>
          <w:szCs w:val="12"/>
        </w:rPr>
        <w:t>- портить скульптуры, скамейки, ограды;</w:t>
      </w:r>
    </w:p>
    <w:p w:rsidR="000973D8" w:rsidRPr="000973D8" w:rsidRDefault="000973D8" w:rsidP="008D6C37">
      <w:pPr>
        <w:tabs>
          <w:tab w:val="left" w:pos="284"/>
        </w:tabs>
        <w:spacing w:after="0" w:line="240" w:lineRule="auto"/>
        <w:ind w:firstLine="284"/>
        <w:jc w:val="both"/>
        <w:rPr>
          <w:rFonts w:ascii="Times New Roman" w:eastAsia="Calibri" w:hAnsi="Times New Roman" w:cs="Times New Roman"/>
          <w:sz w:val="12"/>
          <w:szCs w:val="12"/>
        </w:rPr>
      </w:pPr>
      <w:r w:rsidRPr="000973D8">
        <w:rPr>
          <w:rFonts w:ascii="Times New Roman" w:eastAsia="Calibri" w:hAnsi="Times New Roman" w:cs="Times New Roman"/>
          <w:sz w:val="12"/>
          <w:szCs w:val="12"/>
        </w:rPr>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0973D8" w:rsidRPr="000973D8" w:rsidRDefault="000973D8" w:rsidP="008D6C37">
      <w:pPr>
        <w:tabs>
          <w:tab w:val="left" w:pos="284"/>
        </w:tabs>
        <w:spacing w:after="0" w:line="240" w:lineRule="auto"/>
        <w:ind w:firstLine="284"/>
        <w:jc w:val="both"/>
        <w:rPr>
          <w:rFonts w:ascii="Times New Roman" w:eastAsia="Calibri" w:hAnsi="Times New Roman" w:cs="Times New Roman"/>
          <w:sz w:val="12"/>
          <w:szCs w:val="12"/>
        </w:rPr>
      </w:pPr>
      <w:r w:rsidRPr="000973D8">
        <w:rPr>
          <w:rFonts w:ascii="Times New Roman" w:eastAsia="Calibri" w:hAnsi="Times New Roman" w:cs="Times New Roman"/>
          <w:sz w:val="12"/>
          <w:szCs w:val="12"/>
        </w:rPr>
        <w:t>- ездить на велосипедах, мотоциклах, лошадях, тракторах и автомашинах;</w:t>
      </w:r>
    </w:p>
    <w:p w:rsidR="000973D8" w:rsidRPr="000973D8" w:rsidRDefault="000973D8" w:rsidP="008D6C37">
      <w:pPr>
        <w:tabs>
          <w:tab w:val="left" w:pos="284"/>
        </w:tabs>
        <w:spacing w:after="0" w:line="240" w:lineRule="auto"/>
        <w:ind w:firstLine="284"/>
        <w:jc w:val="both"/>
        <w:rPr>
          <w:rFonts w:ascii="Times New Roman" w:eastAsia="Calibri" w:hAnsi="Times New Roman" w:cs="Times New Roman"/>
          <w:sz w:val="12"/>
          <w:szCs w:val="12"/>
        </w:rPr>
      </w:pPr>
      <w:r w:rsidRPr="000973D8">
        <w:rPr>
          <w:rFonts w:ascii="Times New Roman" w:eastAsia="Calibri" w:hAnsi="Times New Roman" w:cs="Times New Roman"/>
          <w:sz w:val="12"/>
          <w:szCs w:val="12"/>
        </w:rPr>
        <w:t>- мыть автотранспортные средства, а также купать животных в водоемах, расположенных на территории зеленых насаждений;</w:t>
      </w:r>
    </w:p>
    <w:p w:rsidR="000973D8" w:rsidRPr="000973D8" w:rsidRDefault="000973D8" w:rsidP="008D6C37">
      <w:pPr>
        <w:tabs>
          <w:tab w:val="left" w:pos="284"/>
        </w:tabs>
        <w:spacing w:after="0" w:line="240" w:lineRule="auto"/>
        <w:ind w:firstLine="284"/>
        <w:jc w:val="both"/>
        <w:rPr>
          <w:rFonts w:ascii="Times New Roman" w:eastAsia="Calibri" w:hAnsi="Times New Roman" w:cs="Times New Roman"/>
          <w:sz w:val="12"/>
          <w:szCs w:val="12"/>
        </w:rPr>
      </w:pPr>
      <w:r w:rsidRPr="000973D8">
        <w:rPr>
          <w:rFonts w:ascii="Times New Roman" w:eastAsia="Calibri" w:hAnsi="Times New Roman" w:cs="Times New Roman"/>
          <w:sz w:val="12"/>
          <w:szCs w:val="12"/>
        </w:rPr>
        <w:t>- парковать автотранспортные средства на газонах;</w:t>
      </w:r>
    </w:p>
    <w:p w:rsidR="000973D8" w:rsidRPr="000973D8" w:rsidRDefault="000973D8" w:rsidP="008D6C37">
      <w:pPr>
        <w:tabs>
          <w:tab w:val="left" w:pos="284"/>
        </w:tabs>
        <w:spacing w:after="0" w:line="240" w:lineRule="auto"/>
        <w:ind w:firstLine="284"/>
        <w:jc w:val="both"/>
        <w:rPr>
          <w:rFonts w:ascii="Times New Roman" w:eastAsia="Calibri" w:hAnsi="Times New Roman" w:cs="Times New Roman"/>
          <w:sz w:val="12"/>
          <w:szCs w:val="12"/>
        </w:rPr>
      </w:pPr>
      <w:r w:rsidRPr="000973D8">
        <w:rPr>
          <w:rFonts w:ascii="Times New Roman" w:eastAsia="Calibri" w:hAnsi="Times New Roman" w:cs="Times New Roman"/>
          <w:sz w:val="12"/>
          <w:szCs w:val="12"/>
        </w:rPr>
        <w:t>- пасти скот;</w:t>
      </w:r>
    </w:p>
    <w:p w:rsidR="000973D8" w:rsidRPr="000973D8" w:rsidRDefault="000973D8" w:rsidP="008D6C37">
      <w:pPr>
        <w:tabs>
          <w:tab w:val="left" w:pos="284"/>
        </w:tabs>
        <w:spacing w:after="0" w:line="240" w:lineRule="auto"/>
        <w:ind w:firstLine="284"/>
        <w:jc w:val="both"/>
        <w:rPr>
          <w:rFonts w:ascii="Times New Roman" w:eastAsia="Calibri" w:hAnsi="Times New Roman" w:cs="Times New Roman"/>
          <w:sz w:val="12"/>
          <w:szCs w:val="12"/>
        </w:rPr>
      </w:pPr>
      <w:r w:rsidRPr="000973D8">
        <w:rPr>
          <w:rFonts w:ascii="Times New Roman" w:eastAsia="Calibri" w:hAnsi="Times New Roman" w:cs="Times New Roman"/>
          <w:sz w:val="12"/>
          <w:szCs w:val="12"/>
        </w:rPr>
        <w:t>- производить строительные и ремонтные работы без ограждений насаждений щитами, гарантирующими защиту их от повреждений;</w:t>
      </w:r>
    </w:p>
    <w:p w:rsidR="000973D8" w:rsidRPr="000973D8" w:rsidRDefault="000973D8" w:rsidP="008D6C37">
      <w:pPr>
        <w:tabs>
          <w:tab w:val="left" w:pos="284"/>
        </w:tabs>
        <w:spacing w:after="0" w:line="240" w:lineRule="auto"/>
        <w:ind w:firstLine="284"/>
        <w:jc w:val="both"/>
        <w:rPr>
          <w:rFonts w:ascii="Times New Roman" w:eastAsia="Calibri" w:hAnsi="Times New Roman" w:cs="Times New Roman"/>
          <w:sz w:val="12"/>
          <w:szCs w:val="12"/>
        </w:rPr>
      </w:pPr>
      <w:r w:rsidRPr="000973D8">
        <w:rPr>
          <w:rFonts w:ascii="Times New Roman" w:eastAsia="Calibri" w:hAnsi="Times New Roman" w:cs="Times New Roman"/>
          <w:sz w:val="12"/>
          <w:szCs w:val="12"/>
        </w:rPr>
        <w:t>- обнажать корни деревьев на расстоянии ближе 1,5 м от ствола и засыпать шейки деревьев землей или строительным мусором;</w:t>
      </w:r>
    </w:p>
    <w:p w:rsidR="000973D8" w:rsidRPr="000973D8" w:rsidRDefault="000973D8" w:rsidP="008D6C37">
      <w:pPr>
        <w:tabs>
          <w:tab w:val="left" w:pos="284"/>
        </w:tabs>
        <w:spacing w:after="0" w:line="240" w:lineRule="auto"/>
        <w:ind w:firstLine="284"/>
        <w:jc w:val="both"/>
        <w:rPr>
          <w:rFonts w:ascii="Times New Roman" w:eastAsia="Calibri" w:hAnsi="Times New Roman" w:cs="Times New Roman"/>
          <w:sz w:val="12"/>
          <w:szCs w:val="12"/>
        </w:rPr>
      </w:pPr>
      <w:r w:rsidRPr="000973D8">
        <w:rPr>
          <w:rFonts w:ascii="Times New Roman" w:eastAsia="Calibri" w:hAnsi="Times New Roman" w:cs="Times New Roman"/>
          <w:sz w:val="12"/>
          <w:szCs w:val="12"/>
        </w:rPr>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0973D8" w:rsidRPr="000973D8" w:rsidRDefault="000973D8" w:rsidP="008D6C37">
      <w:pPr>
        <w:tabs>
          <w:tab w:val="left" w:pos="284"/>
        </w:tabs>
        <w:spacing w:after="0" w:line="240" w:lineRule="auto"/>
        <w:ind w:firstLine="284"/>
        <w:jc w:val="both"/>
        <w:rPr>
          <w:rFonts w:ascii="Times New Roman" w:eastAsia="Calibri" w:hAnsi="Times New Roman" w:cs="Times New Roman"/>
          <w:sz w:val="12"/>
          <w:szCs w:val="12"/>
        </w:rPr>
      </w:pPr>
      <w:r w:rsidRPr="000973D8">
        <w:rPr>
          <w:rFonts w:ascii="Times New Roman" w:eastAsia="Calibri" w:hAnsi="Times New Roman" w:cs="Times New Roman"/>
          <w:sz w:val="12"/>
          <w:szCs w:val="12"/>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0973D8" w:rsidRPr="000973D8" w:rsidRDefault="000973D8" w:rsidP="008D6C37">
      <w:pPr>
        <w:tabs>
          <w:tab w:val="left" w:pos="284"/>
        </w:tabs>
        <w:spacing w:after="0" w:line="240" w:lineRule="auto"/>
        <w:ind w:firstLine="284"/>
        <w:jc w:val="both"/>
        <w:rPr>
          <w:rFonts w:ascii="Times New Roman" w:eastAsia="Calibri" w:hAnsi="Times New Roman" w:cs="Times New Roman"/>
          <w:sz w:val="12"/>
          <w:szCs w:val="12"/>
        </w:rPr>
      </w:pPr>
      <w:r w:rsidRPr="000973D8">
        <w:rPr>
          <w:rFonts w:ascii="Times New Roman" w:eastAsia="Calibri" w:hAnsi="Times New Roman" w:cs="Times New Roman"/>
          <w:sz w:val="12"/>
          <w:szCs w:val="12"/>
        </w:rPr>
        <w:t>- добывать растительную землю, песок и производить другие раскопки;</w:t>
      </w:r>
    </w:p>
    <w:p w:rsidR="000973D8" w:rsidRPr="000973D8" w:rsidRDefault="000973D8" w:rsidP="008D6C37">
      <w:pPr>
        <w:tabs>
          <w:tab w:val="left" w:pos="284"/>
        </w:tabs>
        <w:spacing w:after="0" w:line="240" w:lineRule="auto"/>
        <w:ind w:firstLine="284"/>
        <w:jc w:val="both"/>
        <w:rPr>
          <w:rFonts w:ascii="Times New Roman" w:eastAsia="Calibri" w:hAnsi="Times New Roman" w:cs="Times New Roman"/>
          <w:sz w:val="12"/>
          <w:szCs w:val="12"/>
        </w:rPr>
      </w:pPr>
      <w:r w:rsidRPr="000973D8">
        <w:rPr>
          <w:rFonts w:ascii="Times New Roman" w:eastAsia="Calibri" w:hAnsi="Times New Roman" w:cs="Times New Roman"/>
          <w:sz w:val="12"/>
          <w:szCs w:val="12"/>
        </w:rPr>
        <w:t>- выгуливать и отпускать с поводка собак в парках, лесопарках, скверах и иных территориях зеленых насаждений;</w:t>
      </w:r>
    </w:p>
    <w:p w:rsidR="000973D8" w:rsidRPr="000973D8" w:rsidRDefault="000973D8" w:rsidP="008D6C37">
      <w:pPr>
        <w:tabs>
          <w:tab w:val="left" w:pos="284"/>
        </w:tabs>
        <w:spacing w:after="0" w:line="240" w:lineRule="auto"/>
        <w:ind w:firstLine="284"/>
        <w:jc w:val="both"/>
        <w:rPr>
          <w:rFonts w:ascii="Times New Roman" w:eastAsia="Calibri" w:hAnsi="Times New Roman" w:cs="Times New Roman"/>
          <w:sz w:val="12"/>
          <w:szCs w:val="12"/>
        </w:rPr>
      </w:pPr>
      <w:r w:rsidRPr="000973D8">
        <w:rPr>
          <w:rFonts w:ascii="Times New Roman" w:eastAsia="Calibri" w:hAnsi="Times New Roman" w:cs="Times New Roman"/>
          <w:sz w:val="12"/>
          <w:szCs w:val="12"/>
        </w:rPr>
        <w:t>- сжигать листву и мусор на территории общего пользования сельского поселения.</w:t>
      </w:r>
    </w:p>
    <w:p w:rsidR="000973D8" w:rsidRPr="000973D8" w:rsidRDefault="000973D8" w:rsidP="008D6C37">
      <w:pPr>
        <w:tabs>
          <w:tab w:val="left" w:pos="284"/>
        </w:tabs>
        <w:spacing w:after="0" w:line="240" w:lineRule="auto"/>
        <w:jc w:val="center"/>
        <w:rPr>
          <w:rFonts w:ascii="Times New Roman" w:eastAsia="Calibri" w:hAnsi="Times New Roman" w:cs="Times New Roman"/>
          <w:b/>
          <w:sz w:val="12"/>
          <w:szCs w:val="12"/>
        </w:rPr>
      </w:pPr>
      <w:r w:rsidRPr="000973D8">
        <w:rPr>
          <w:rFonts w:ascii="Times New Roman" w:eastAsia="Calibri" w:hAnsi="Times New Roman" w:cs="Times New Roman"/>
          <w:b/>
          <w:sz w:val="12"/>
          <w:szCs w:val="12"/>
        </w:rPr>
        <w:t>7.5.5. Порядок сноса зеленых насаждений.</w:t>
      </w:r>
    </w:p>
    <w:p w:rsidR="000973D8" w:rsidRPr="000973D8" w:rsidRDefault="000973D8" w:rsidP="008D6C37">
      <w:pPr>
        <w:tabs>
          <w:tab w:val="left" w:pos="284"/>
        </w:tabs>
        <w:spacing w:after="0" w:line="240" w:lineRule="auto"/>
        <w:ind w:firstLine="284"/>
        <w:jc w:val="both"/>
        <w:rPr>
          <w:rFonts w:ascii="Times New Roman" w:eastAsia="Calibri" w:hAnsi="Times New Roman" w:cs="Times New Roman"/>
          <w:sz w:val="12"/>
          <w:szCs w:val="12"/>
        </w:rPr>
      </w:pPr>
      <w:r w:rsidRPr="000973D8">
        <w:rPr>
          <w:rFonts w:ascii="Times New Roman" w:eastAsia="Calibri" w:hAnsi="Times New Roman" w:cs="Times New Roman"/>
          <w:sz w:val="12"/>
          <w:szCs w:val="12"/>
        </w:rPr>
        <w:t xml:space="preserve"> Самовольная вырубка зеленых насаждений на территории сельского поселения Елшанка муниципального района Сергиевский запрещена.</w:t>
      </w:r>
    </w:p>
    <w:p w:rsidR="000973D8" w:rsidRPr="000973D8" w:rsidRDefault="000973D8" w:rsidP="008D6C37">
      <w:pPr>
        <w:tabs>
          <w:tab w:val="left" w:pos="284"/>
        </w:tabs>
        <w:spacing w:after="0" w:line="240" w:lineRule="auto"/>
        <w:ind w:firstLine="284"/>
        <w:jc w:val="both"/>
        <w:rPr>
          <w:rFonts w:ascii="Times New Roman" w:eastAsia="Calibri" w:hAnsi="Times New Roman" w:cs="Times New Roman"/>
          <w:sz w:val="12"/>
          <w:szCs w:val="12"/>
        </w:rPr>
      </w:pPr>
      <w:r w:rsidRPr="000973D8">
        <w:rPr>
          <w:rFonts w:ascii="Times New Roman" w:eastAsia="Calibri" w:hAnsi="Times New Roman" w:cs="Times New Roman"/>
          <w:sz w:val="12"/>
          <w:szCs w:val="12"/>
        </w:rPr>
        <w:t xml:space="preserve"> Снос  зеленых насаждений на территории сельского поселения Елшанка муниципального района Сергиевский осуществляется на основании разрешения, выданного заявителю. Снос  зеленых насаждений может быть разрешен в следующих случаях:</w:t>
      </w:r>
    </w:p>
    <w:p w:rsidR="000973D8" w:rsidRPr="000973D8" w:rsidRDefault="000973D8" w:rsidP="008D6C37">
      <w:pPr>
        <w:tabs>
          <w:tab w:val="left" w:pos="284"/>
        </w:tabs>
        <w:spacing w:after="0" w:line="240" w:lineRule="auto"/>
        <w:ind w:firstLine="284"/>
        <w:jc w:val="both"/>
        <w:rPr>
          <w:rFonts w:ascii="Times New Roman" w:eastAsia="Calibri" w:hAnsi="Times New Roman" w:cs="Times New Roman"/>
          <w:sz w:val="12"/>
          <w:szCs w:val="12"/>
        </w:rPr>
      </w:pPr>
      <w:r w:rsidRPr="000973D8">
        <w:rPr>
          <w:rFonts w:ascii="Times New Roman" w:eastAsia="Calibri" w:hAnsi="Times New Roman" w:cs="Times New Roman"/>
          <w:sz w:val="12"/>
          <w:szCs w:val="12"/>
        </w:rPr>
        <w:t>-  осуществление строительства, реконструкции объектов капитального строительства в соответствии с проектной документацией и результатами инженерных изысканий, имеющих положительное заключение государственной экспертизы проектной документации объектов капитального строительства и результатов инженерных изысканий, выполняемых для подготовки такой проектной документации, за исключением случаев, в которых государственная экспертиза не проводится;</w:t>
      </w:r>
    </w:p>
    <w:p w:rsidR="000973D8" w:rsidRPr="000973D8" w:rsidRDefault="000973D8" w:rsidP="008D6C37">
      <w:pPr>
        <w:tabs>
          <w:tab w:val="left" w:pos="284"/>
        </w:tabs>
        <w:spacing w:after="0" w:line="240" w:lineRule="auto"/>
        <w:ind w:firstLine="284"/>
        <w:jc w:val="both"/>
        <w:rPr>
          <w:rFonts w:ascii="Times New Roman" w:eastAsia="Calibri" w:hAnsi="Times New Roman" w:cs="Times New Roman"/>
          <w:sz w:val="12"/>
          <w:szCs w:val="12"/>
        </w:rPr>
      </w:pPr>
      <w:r w:rsidRPr="000973D8">
        <w:rPr>
          <w:rFonts w:ascii="Times New Roman" w:eastAsia="Calibri" w:hAnsi="Times New Roman" w:cs="Times New Roman"/>
          <w:sz w:val="12"/>
          <w:szCs w:val="12"/>
        </w:rPr>
        <w:t>-   удаление аварийных, больных деревьев и кустарников;</w:t>
      </w:r>
    </w:p>
    <w:p w:rsidR="000973D8" w:rsidRPr="000973D8" w:rsidRDefault="000973D8" w:rsidP="008D6C37">
      <w:pPr>
        <w:tabs>
          <w:tab w:val="left" w:pos="284"/>
        </w:tabs>
        <w:spacing w:after="0" w:line="240" w:lineRule="auto"/>
        <w:ind w:firstLine="284"/>
        <w:jc w:val="both"/>
        <w:rPr>
          <w:rFonts w:ascii="Times New Roman" w:eastAsia="Calibri" w:hAnsi="Times New Roman" w:cs="Times New Roman"/>
          <w:sz w:val="12"/>
          <w:szCs w:val="12"/>
        </w:rPr>
      </w:pPr>
      <w:r w:rsidRPr="000973D8">
        <w:rPr>
          <w:rFonts w:ascii="Times New Roman" w:eastAsia="Calibri" w:hAnsi="Times New Roman" w:cs="Times New Roman"/>
          <w:sz w:val="12"/>
          <w:szCs w:val="12"/>
        </w:rPr>
        <w:t>- обеспечение по предписанию органов государственного санитарно-эпидемиологического надзора нормативного светового режима в жилых и нежилых помещениях, затененных зелеными насаждениями;</w:t>
      </w:r>
    </w:p>
    <w:p w:rsidR="000973D8" w:rsidRPr="000973D8" w:rsidRDefault="000973D8" w:rsidP="008D6C37">
      <w:pPr>
        <w:tabs>
          <w:tab w:val="left" w:pos="284"/>
        </w:tabs>
        <w:spacing w:after="0" w:line="240" w:lineRule="auto"/>
        <w:ind w:firstLine="284"/>
        <w:jc w:val="both"/>
        <w:rPr>
          <w:rFonts w:ascii="Times New Roman" w:eastAsia="Calibri" w:hAnsi="Times New Roman" w:cs="Times New Roman"/>
          <w:sz w:val="12"/>
          <w:szCs w:val="12"/>
        </w:rPr>
      </w:pPr>
      <w:r w:rsidRPr="000973D8">
        <w:rPr>
          <w:rFonts w:ascii="Times New Roman" w:eastAsia="Calibri" w:hAnsi="Times New Roman" w:cs="Times New Roman"/>
          <w:sz w:val="12"/>
          <w:szCs w:val="12"/>
        </w:rPr>
        <w:t>- ликвидации чрезвычайных ситуаций природного и техногенного характера и их последствий;</w:t>
      </w:r>
    </w:p>
    <w:p w:rsidR="000973D8" w:rsidRPr="000973D8" w:rsidRDefault="000973D8" w:rsidP="008D6C37">
      <w:pPr>
        <w:tabs>
          <w:tab w:val="left" w:pos="284"/>
        </w:tabs>
        <w:spacing w:after="0" w:line="240" w:lineRule="auto"/>
        <w:ind w:firstLine="284"/>
        <w:jc w:val="both"/>
        <w:rPr>
          <w:rFonts w:ascii="Times New Roman" w:eastAsia="Calibri" w:hAnsi="Times New Roman" w:cs="Times New Roman"/>
          <w:sz w:val="12"/>
          <w:szCs w:val="12"/>
        </w:rPr>
      </w:pPr>
      <w:r w:rsidRPr="000973D8">
        <w:rPr>
          <w:rFonts w:ascii="Times New Roman" w:eastAsia="Calibri" w:hAnsi="Times New Roman" w:cs="Times New Roman"/>
          <w:sz w:val="12"/>
          <w:szCs w:val="12"/>
        </w:rPr>
        <w:t>-  обеспечение надежности и безопасности функционирования подземных и наземных инженерных сетей и коммуникаций.</w:t>
      </w:r>
    </w:p>
    <w:p w:rsidR="000973D8" w:rsidRPr="000973D8" w:rsidRDefault="000973D8" w:rsidP="008D6C37">
      <w:pPr>
        <w:tabs>
          <w:tab w:val="left" w:pos="284"/>
        </w:tabs>
        <w:spacing w:after="0" w:line="240" w:lineRule="auto"/>
        <w:ind w:firstLine="284"/>
        <w:jc w:val="both"/>
        <w:rPr>
          <w:rFonts w:ascii="Times New Roman" w:eastAsia="Calibri" w:hAnsi="Times New Roman" w:cs="Times New Roman"/>
          <w:sz w:val="12"/>
          <w:szCs w:val="12"/>
        </w:rPr>
      </w:pPr>
      <w:r w:rsidRPr="000973D8">
        <w:rPr>
          <w:rFonts w:ascii="Times New Roman" w:eastAsia="Calibri" w:hAnsi="Times New Roman" w:cs="Times New Roman"/>
          <w:sz w:val="12"/>
          <w:szCs w:val="12"/>
        </w:rPr>
        <w:t xml:space="preserve">  Работы по сносу зеленых насаждений и их последующему вывозу производятся в соответствии с установленными нормами и правилами за счет средств Заявителя собственными силами или путем заключения ими договора со специализированной организацией, имеющей разрешение на проведение данного вида работ. </w:t>
      </w:r>
    </w:p>
    <w:p w:rsidR="000973D8" w:rsidRPr="000973D8" w:rsidRDefault="000973D8" w:rsidP="008D6C37">
      <w:pPr>
        <w:tabs>
          <w:tab w:val="left" w:pos="284"/>
        </w:tabs>
        <w:spacing w:after="0" w:line="240" w:lineRule="auto"/>
        <w:ind w:firstLine="284"/>
        <w:jc w:val="both"/>
        <w:rPr>
          <w:rFonts w:ascii="Times New Roman" w:eastAsia="Calibri" w:hAnsi="Times New Roman" w:cs="Times New Roman"/>
          <w:sz w:val="12"/>
          <w:szCs w:val="12"/>
        </w:rPr>
      </w:pPr>
      <w:r w:rsidRPr="000973D8">
        <w:rPr>
          <w:rFonts w:ascii="Times New Roman" w:eastAsia="Calibri" w:hAnsi="Times New Roman" w:cs="Times New Roman"/>
          <w:sz w:val="12"/>
          <w:szCs w:val="12"/>
        </w:rPr>
        <w:t>Валка, раскряжевка, погрузка и вывоз срубленных зеленых насаждений и порубочных остатков производится в течение трех дней с момента начала работ. Хранить срубленные зеленые насаждения и порубочные остатки на месте производства работ запрещается.</w:t>
      </w:r>
    </w:p>
    <w:p w:rsidR="000973D8" w:rsidRPr="000973D8" w:rsidRDefault="000973D8" w:rsidP="008D6C37">
      <w:pPr>
        <w:tabs>
          <w:tab w:val="left" w:pos="284"/>
        </w:tabs>
        <w:spacing w:after="0" w:line="240" w:lineRule="auto"/>
        <w:jc w:val="center"/>
        <w:rPr>
          <w:rFonts w:ascii="Times New Roman" w:eastAsia="Calibri" w:hAnsi="Times New Roman" w:cs="Times New Roman"/>
          <w:sz w:val="12"/>
          <w:szCs w:val="12"/>
        </w:rPr>
      </w:pPr>
      <w:r w:rsidRPr="000973D8">
        <w:rPr>
          <w:rFonts w:ascii="Times New Roman" w:eastAsia="Calibri" w:hAnsi="Times New Roman" w:cs="Times New Roman"/>
          <w:b/>
          <w:sz w:val="12"/>
          <w:szCs w:val="12"/>
        </w:rPr>
        <w:t>7.5.6. Предоставление порубочного билета и (или) разрешения на пересадку деревьев и кустарников</w:t>
      </w:r>
    </w:p>
    <w:p w:rsidR="000973D8" w:rsidRPr="000973D8" w:rsidRDefault="000973D8" w:rsidP="008D6C37">
      <w:pPr>
        <w:tabs>
          <w:tab w:val="left" w:pos="284"/>
        </w:tabs>
        <w:spacing w:after="0" w:line="240" w:lineRule="auto"/>
        <w:ind w:firstLine="284"/>
        <w:jc w:val="both"/>
        <w:rPr>
          <w:rFonts w:ascii="Times New Roman" w:eastAsia="Calibri" w:hAnsi="Times New Roman" w:cs="Times New Roman"/>
          <w:sz w:val="12"/>
          <w:szCs w:val="12"/>
        </w:rPr>
      </w:pPr>
      <w:r w:rsidRPr="000973D8">
        <w:rPr>
          <w:rFonts w:ascii="Times New Roman" w:eastAsia="Calibri" w:hAnsi="Times New Roman" w:cs="Times New Roman"/>
          <w:sz w:val="12"/>
          <w:szCs w:val="12"/>
        </w:rPr>
        <w:t>С целью получения порубочного билета и (или) разрешения на пересадку деревьев и кустарников (разрешения на снос зеленых насаждений) на определенной территории юридическое лицо, индивидуальный предприниматель или физическое лицо (далее - Заявитель) при производстве работ по новому строительству, реконструкции или ремонту существующих объектов на территории сельского поселения Елшанка муниципального района Сергиевский, удалении аварийных, больных деревьев и кустарников, ликвидации аварийных ситуаций, обеспечение надежности и безопасности функционирования, подземных и наземных инженерных сетей и коммуникаций предоставляет в уполномоченный орган следующие документы:</w:t>
      </w:r>
    </w:p>
    <w:p w:rsidR="000973D8" w:rsidRPr="000973D8" w:rsidRDefault="000973D8" w:rsidP="008D6C37">
      <w:pPr>
        <w:tabs>
          <w:tab w:val="left" w:pos="284"/>
        </w:tabs>
        <w:spacing w:after="0" w:line="240" w:lineRule="auto"/>
        <w:ind w:firstLine="284"/>
        <w:jc w:val="both"/>
        <w:rPr>
          <w:rFonts w:ascii="Times New Roman" w:eastAsia="Calibri" w:hAnsi="Times New Roman" w:cs="Times New Roman"/>
          <w:sz w:val="12"/>
          <w:szCs w:val="12"/>
        </w:rPr>
      </w:pPr>
      <w:r w:rsidRPr="000973D8">
        <w:rPr>
          <w:rFonts w:ascii="Times New Roman" w:eastAsia="Calibri" w:hAnsi="Times New Roman" w:cs="Times New Roman"/>
          <w:sz w:val="12"/>
          <w:szCs w:val="12"/>
        </w:rPr>
        <w:t>- заявление, установленной формы на получение разрешения на снос зеленых насаждений с условиями проведения работ и восстановления зеленых насаждений с указанием причин сноса;</w:t>
      </w:r>
    </w:p>
    <w:p w:rsidR="000973D8" w:rsidRPr="000973D8" w:rsidRDefault="000973D8" w:rsidP="008D6C37">
      <w:pPr>
        <w:tabs>
          <w:tab w:val="left" w:pos="284"/>
        </w:tabs>
        <w:spacing w:after="0" w:line="240" w:lineRule="auto"/>
        <w:ind w:firstLine="284"/>
        <w:jc w:val="both"/>
        <w:rPr>
          <w:rFonts w:ascii="Times New Roman" w:eastAsia="Calibri" w:hAnsi="Times New Roman" w:cs="Times New Roman"/>
          <w:sz w:val="12"/>
          <w:szCs w:val="12"/>
        </w:rPr>
      </w:pPr>
      <w:r w:rsidRPr="000973D8">
        <w:rPr>
          <w:rFonts w:ascii="Times New Roman" w:eastAsia="Calibri" w:hAnsi="Times New Roman" w:cs="Times New Roman"/>
          <w:sz w:val="12"/>
          <w:szCs w:val="12"/>
        </w:rPr>
        <w:t>- копию разрешительной документации на строительство, реконструкцию или ремонт объекта;</w:t>
      </w:r>
    </w:p>
    <w:p w:rsidR="000973D8" w:rsidRPr="000973D8" w:rsidRDefault="000973D8" w:rsidP="008D6C37">
      <w:pPr>
        <w:tabs>
          <w:tab w:val="left" w:pos="284"/>
        </w:tabs>
        <w:spacing w:after="0" w:line="240" w:lineRule="auto"/>
        <w:ind w:firstLine="284"/>
        <w:jc w:val="both"/>
        <w:rPr>
          <w:rFonts w:ascii="Times New Roman" w:eastAsia="Calibri" w:hAnsi="Times New Roman" w:cs="Times New Roman"/>
          <w:sz w:val="12"/>
          <w:szCs w:val="12"/>
        </w:rPr>
      </w:pPr>
      <w:r w:rsidRPr="000973D8">
        <w:rPr>
          <w:rFonts w:ascii="Times New Roman" w:eastAsia="Calibri" w:hAnsi="Times New Roman" w:cs="Times New Roman"/>
          <w:sz w:val="12"/>
          <w:szCs w:val="12"/>
        </w:rPr>
        <w:t>- график проведения работ;</w:t>
      </w:r>
    </w:p>
    <w:p w:rsidR="000973D8" w:rsidRPr="000973D8" w:rsidRDefault="000973D8" w:rsidP="008D6C37">
      <w:pPr>
        <w:tabs>
          <w:tab w:val="left" w:pos="284"/>
        </w:tabs>
        <w:spacing w:after="0" w:line="240" w:lineRule="auto"/>
        <w:ind w:firstLine="284"/>
        <w:jc w:val="both"/>
        <w:rPr>
          <w:rFonts w:ascii="Times New Roman" w:eastAsia="Calibri" w:hAnsi="Times New Roman" w:cs="Times New Roman"/>
          <w:i/>
          <w:sz w:val="12"/>
          <w:szCs w:val="12"/>
        </w:rPr>
      </w:pPr>
      <w:r w:rsidRPr="000973D8">
        <w:rPr>
          <w:rFonts w:ascii="Times New Roman" w:eastAsia="Calibri" w:hAnsi="Times New Roman" w:cs="Times New Roman"/>
          <w:sz w:val="12"/>
          <w:szCs w:val="12"/>
        </w:rPr>
        <w:t>- план-схему существующего благоустройства и озеленения территории с указанием подлежащих к сносу  зеленых насаждений.</w:t>
      </w:r>
    </w:p>
    <w:p w:rsidR="000973D8" w:rsidRPr="000973D8" w:rsidRDefault="000973D8" w:rsidP="008D6C37">
      <w:pPr>
        <w:tabs>
          <w:tab w:val="left" w:pos="284"/>
        </w:tabs>
        <w:spacing w:after="0" w:line="240" w:lineRule="auto"/>
        <w:ind w:firstLine="284"/>
        <w:jc w:val="both"/>
        <w:rPr>
          <w:rFonts w:ascii="Times New Roman" w:eastAsia="Calibri" w:hAnsi="Times New Roman" w:cs="Times New Roman"/>
          <w:sz w:val="12"/>
          <w:szCs w:val="12"/>
        </w:rPr>
      </w:pPr>
      <w:r w:rsidRPr="000973D8">
        <w:rPr>
          <w:rFonts w:ascii="Times New Roman" w:eastAsia="Calibri" w:hAnsi="Times New Roman" w:cs="Times New Roman"/>
          <w:sz w:val="12"/>
          <w:szCs w:val="12"/>
        </w:rPr>
        <w:t>При производстве работ по ликвидации и предотвращению аварийных ситуаций, аварийному ремонту подземных коммуникаций в случаях проведения санитарных рубок и реконструкции зеленых насаждений в соответствии с требованиями СНиП Заявитель предоставляет заявление на получение разрешения и график производства работ.</w:t>
      </w:r>
    </w:p>
    <w:p w:rsidR="000973D8" w:rsidRPr="000973D8" w:rsidRDefault="000973D8" w:rsidP="008D6C37">
      <w:pPr>
        <w:tabs>
          <w:tab w:val="left" w:pos="284"/>
        </w:tabs>
        <w:spacing w:after="0" w:line="240" w:lineRule="auto"/>
        <w:ind w:firstLine="284"/>
        <w:jc w:val="both"/>
        <w:rPr>
          <w:rFonts w:ascii="Times New Roman" w:eastAsia="Calibri" w:hAnsi="Times New Roman" w:cs="Times New Roman"/>
          <w:sz w:val="12"/>
          <w:szCs w:val="12"/>
        </w:rPr>
      </w:pPr>
      <w:r w:rsidRPr="000973D8">
        <w:rPr>
          <w:rFonts w:ascii="Times New Roman" w:eastAsia="Calibri" w:hAnsi="Times New Roman" w:cs="Times New Roman"/>
          <w:sz w:val="12"/>
          <w:szCs w:val="12"/>
        </w:rPr>
        <w:t>При производстве работ по вырубке аварийно-опасных и сухостойных деревьев, а также деревьев, место произрастание которых не соответствует требованиям СНиП, Заявитель предоставляет заявление на получение разрешения.</w:t>
      </w:r>
    </w:p>
    <w:p w:rsidR="006A5A85" w:rsidRDefault="000973D8" w:rsidP="008D6C37">
      <w:pPr>
        <w:tabs>
          <w:tab w:val="left" w:pos="284"/>
        </w:tabs>
        <w:spacing w:after="0" w:line="240" w:lineRule="auto"/>
        <w:ind w:firstLine="284"/>
        <w:jc w:val="both"/>
        <w:rPr>
          <w:rFonts w:ascii="Times New Roman" w:eastAsia="Calibri" w:hAnsi="Times New Roman" w:cs="Times New Roman"/>
          <w:sz w:val="12"/>
          <w:szCs w:val="12"/>
        </w:rPr>
      </w:pPr>
      <w:r w:rsidRPr="000973D8">
        <w:rPr>
          <w:rFonts w:ascii="Times New Roman" w:eastAsia="Calibri" w:hAnsi="Times New Roman" w:cs="Times New Roman"/>
          <w:sz w:val="12"/>
          <w:szCs w:val="12"/>
        </w:rPr>
        <w:t xml:space="preserve">При сносе зеленых насаждений для восстановления нормативного светового режима в жилых и нежилых помещениях, затеняемых </w:t>
      </w:r>
    </w:p>
    <w:p w:rsidR="000973D8" w:rsidRPr="000973D8" w:rsidRDefault="000973D8" w:rsidP="006A5A85">
      <w:pPr>
        <w:tabs>
          <w:tab w:val="left" w:pos="284"/>
        </w:tabs>
        <w:spacing w:after="0" w:line="240" w:lineRule="auto"/>
        <w:jc w:val="both"/>
        <w:rPr>
          <w:rFonts w:ascii="Times New Roman" w:eastAsia="Calibri" w:hAnsi="Times New Roman" w:cs="Times New Roman"/>
          <w:sz w:val="12"/>
          <w:szCs w:val="12"/>
        </w:rPr>
      </w:pPr>
      <w:r w:rsidRPr="000973D8">
        <w:rPr>
          <w:rFonts w:ascii="Times New Roman" w:eastAsia="Calibri" w:hAnsi="Times New Roman" w:cs="Times New Roman"/>
          <w:sz w:val="12"/>
          <w:szCs w:val="12"/>
        </w:rPr>
        <w:lastRenderedPageBreak/>
        <w:t>деревьями, высаженными с нарушением СНиП, Заявитель предоставляет заявление на получение разрешения и заключение соответствующих органов. За заключением обращаться в филиал ФБУЗ «Центр гигиены и эпидемиологии в Сергиевском районе Самарской области».</w:t>
      </w:r>
    </w:p>
    <w:p w:rsidR="000973D8" w:rsidRPr="000973D8" w:rsidRDefault="000973D8" w:rsidP="008D6C37">
      <w:pPr>
        <w:tabs>
          <w:tab w:val="left" w:pos="284"/>
        </w:tabs>
        <w:spacing w:after="0" w:line="240" w:lineRule="auto"/>
        <w:ind w:firstLine="284"/>
        <w:jc w:val="both"/>
        <w:rPr>
          <w:rFonts w:ascii="Times New Roman" w:eastAsia="Calibri" w:hAnsi="Times New Roman" w:cs="Times New Roman"/>
          <w:sz w:val="12"/>
          <w:szCs w:val="12"/>
        </w:rPr>
      </w:pPr>
      <w:r w:rsidRPr="000973D8">
        <w:rPr>
          <w:rFonts w:ascii="Times New Roman" w:eastAsia="Calibri" w:hAnsi="Times New Roman" w:cs="Times New Roman"/>
          <w:sz w:val="12"/>
          <w:szCs w:val="12"/>
        </w:rPr>
        <w:t>Заявление о сносе зеленых насаждений, произрастающих у многоквартирных домов, при производстве работ, но новому строительству, реконструкции существующих районных объектов, размещении иных объектов должно быть согласовано с жильцами не менее, чем в 20-ти %  квартир соответствующего дома (подъезда) оформленное в виде протокола общего собрания собственников помещений в многоквартирном доме.</w:t>
      </w:r>
    </w:p>
    <w:p w:rsidR="000973D8" w:rsidRPr="000973D8" w:rsidRDefault="000973D8" w:rsidP="008D6C37">
      <w:pPr>
        <w:tabs>
          <w:tab w:val="left" w:pos="284"/>
        </w:tabs>
        <w:spacing w:after="0" w:line="240" w:lineRule="auto"/>
        <w:ind w:firstLine="284"/>
        <w:jc w:val="both"/>
        <w:rPr>
          <w:rFonts w:ascii="Times New Roman" w:eastAsia="Calibri" w:hAnsi="Times New Roman" w:cs="Times New Roman"/>
          <w:sz w:val="12"/>
          <w:szCs w:val="12"/>
        </w:rPr>
      </w:pPr>
      <w:r w:rsidRPr="000973D8">
        <w:rPr>
          <w:rFonts w:ascii="Times New Roman" w:eastAsia="Calibri" w:hAnsi="Times New Roman" w:cs="Times New Roman"/>
          <w:sz w:val="12"/>
          <w:szCs w:val="12"/>
        </w:rPr>
        <w:t>В течение 15 рабочих дней,  с момента предоставления заявления и всех необходимых документов, уполномоченный орган проводит обследование  предполагаемых к сносу зеленых насаждений.</w:t>
      </w:r>
    </w:p>
    <w:p w:rsidR="000973D8" w:rsidRPr="000973D8" w:rsidRDefault="000973D8" w:rsidP="008D6C37">
      <w:pPr>
        <w:tabs>
          <w:tab w:val="left" w:pos="284"/>
        </w:tabs>
        <w:spacing w:after="0" w:line="240" w:lineRule="auto"/>
        <w:ind w:firstLine="284"/>
        <w:jc w:val="both"/>
        <w:rPr>
          <w:rFonts w:ascii="Times New Roman" w:eastAsia="Calibri" w:hAnsi="Times New Roman" w:cs="Times New Roman"/>
          <w:sz w:val="12"/>
          <w:szCs w:val="12"/>
        </w:rPr>
      </w:pPr>
      <w:r w:rsidRPr="000973D8">
        <w:rPr>
          <w:rFonts w:ascii="Times New Roman" w:eastAsia="Calibri" w:hAnsi="Times New Roman" w:cs="Times New Roman"/>
          <w:sz w:val="12"/>
          <w:szCs w:val="12"/>
        </w:rPr>
        <w:t>По итогам обследования принимается решение о выдаче разрешения или об отказе в выдаче разрешения.</w:t>
      </w:r>
    </w:p>
    <w:p w:rsidR="000973D8" w:rsidRPr="000973D8" w:rsidRDefault="000973D8" w:rsidP="008D6C37">
      <w:pPr>
        <w:tabs>
          <w:tab w:val="left" w:pos="284"/>
        </w:tabs>
        <w:spacing w:after="0" w:line="240" w:lineRule="auto"/>
        <w:ind w:firstLine="284"/>
        <w:jc w:val="both"/>
        <w:rPr>
          <w:rFonts w:ascii="Times New Roman" w:eastAsia="Calibri" w:hAnsi="Times New Roman" w:cs="Times New Roman"/>
          <w:sz w:val="12"/>
          <w:szCs w:val="12"/>
        </w:rPr>
      </w:pPr>
      <w:r w:rsidRPr="000973D8">
        <w:rPr>
          <w:rFonts w:ascii="Times New Roman" w:eastAsia="Calibri" w:hAnsi="Times New Roman" w:cs="Times New Roman"/>
          <w:sz w:val="12"/>
          <w:szCs w:val="12"/>
        </w:rPr>
        <w:t>Срок действия разрешения устанавливается 1 (один) год.</w:t>
      </w:r>
    </w:p>
    <w:p w:rsidR="000973D8" w:rsidRPr="000973D8" w:rsidRDefault="000973D8" w:rsidP="008D6C37">
      <w:pPr>
        <w:tabs>
          <w:tab w:val="left" w:pos="284"/>
        </w:tabs>
        <w:spacing w:after="0" w:line="240" w:lineRule="auto"/>
        <w:ind w:firstLine="284"/>
        <w:jc w:val="both"/>
        <w:rPr>
          <w:rFonts w:ascii="Times New Roman" w:eastAsia="Calibri" w:hAnsi="Times New Roman" w:cs="Times New Roman"/>
          <w:sz w:val="12"/>
          <w:szCs w:val="12"/>
        </w:rPr>
      </w:pPr>
      <w:r w:rsidRPr="000973D8">
        <w:rPr>
          <w:rFonts w:ascii="Times New Roman" w:eastAsia="Calibri" w:hAnsi="Times New Roman" w:cs="Times New Roman"/>
          <w:sz w:val="12"/>
          <w:szCs w:val="12"/>
        </w:rPr>
        <w:t>При ликвидации аварийных ситуаций на объектах инженерных сетей и других объектах, требующих безотлагательного проведения ремонтных работ, снос зелёных насаждений допускается без предварительного оформления разрешения на снос зеленых насаждений с последующим его оформлением в трёхдневный срок по факту сноса производителем работ.</w:t>
      </w:r>
    </w:p>
    <w:p w:rsidR="000973D8" w:rsidRPr="000973D8" w:rsidRDefault="000973D8" w:rsidP="008D6C37">
      <w:pPr>
        <w:tabs>
          <w:tab w:val="left" w:pos="284"/>
        </w:tabs>
        <w:spacing w:after="0" w:line="240" w:lineRule="auto"/>
        <w:ind w:firstLine="284"/>
        <w:jc w:val="both"/>
        <w:rPr>
          <w:rFonts w:ascii="Times New Roman" w:eastAsia="Calibri" w:hAnsi="Times New Roman" w:cs="Times New Roman"/>
          <w:sz w:val="12"/>
          <w:szCs w:val="12"/>
        </w:rPr>
      </w:pPr>
      <w:r w:rsidRPr="000973D8">
        <w:rPr>
          <w:rFonts w:ascii="Times New Roman" w:eastAsia="Calibri" w:hAnsi="Times New Roman" w:cs="Times New Roman"/>
          <w:sz w:val="12"/>
          <w:szCs w:val="12"/>
        </w:rPr>
        <w:t>В случае несоблюдения требований, предусмотренных настоящим Положением, физические и юридические лица, осуществляющие работы по сносу зеленых насаждений, благоустройству, озеленению территорий, восстановлению зеленых насаждений, несут ответственность в соответствии с действующим законодательством.</w:t>
      </w:r>
    </w:p>
    <w:p w:rsidR="000973D8" w:rsidRPr="000973D8" w:rsidRDefault="000973D8" w:rsidP="008D6C37">
      <w:pPr>
        <w:tabs>
          <w:tab w:val="left" w:pos="284"/>
        </w:tabs>
        <w:spacing w:after="0" w:line="240" w:lineRule="auto"/>
        <w:ind w:firstLine="284"/>
        <w:jc w:val="both"/>
        <w:rPr>
          <w:rFonts w:ascii="Times New Roman" w:eastAsia="Calibri" w:hAnsi="Times New Roman" w:cs="Times New Roman"/>
          <w:b/>
          <w:sz w:val="12"/>
          <w:szCs w:val="12"/>
        </w:rPr>
      </w:pPr>
      <w:r w:rsidRPr="000973D8">
        <w:rPr>
          <w:rFonts w:ascii="Times New Roman" w:eastAsia="Calibri" w:hAnsi="Times New Roman" w:cs="Times New Roman"/>
          <w:sz w:val="12"/>
          <w:szCs w:val="12"/>
        </w:rPr>
        <w:t>Контроль за соблюдением порядка  сноса  зеленых насаждений и оплате компенсационной стоимости зеленых насаждений  на территории сельского поселения Елшанка муниципального района Сергиевский  возлагается на уполномоченный орган.</w:t>
      </w:r>
    </w:p>
    <w:p w:rsidR="000973D8" w:rsidRPr="000973D8" w:rsidRDefault="000973D8" w:rsidP="008D6C37">
      <w:pPr>
        <w:tabs>
          <w:tab w:val="left" w:pos="284"/>
        </w:tabs>
        <w:spacing w:after="0" w:line="240" w:lineRule="auto"/>
        <w:jc w:val="center"/>
        <w:rPr>
          <w:rFonts w:ascii="Times New Roman" w:eastAsia="Calibri" w:hAnsi="Times New Roman" w:cs="Times New Roman"/>
          <w:b/>
          <w:sz w:val="12"/>
          <w:szCs w:val="12"/>
        </w:rPr>
      </w:pPr>
      <w:r w:rsidRPr="000973D8">
        <w:rPr>
          <w:rFonts w:ascii="Times New Roman" w:eastAsia="Calibri" w:hAnsi="Times New Roman" w:cs="Times New Roman"/>
          <w:b/>
          <w:sz w:val="12"/>
          <w:szCs w:val="12"/>
        </w:rPr>
        <w:t>7.5.7.  Компенсационная стоимость зеленых насаждений</w:t>
      </w:r>
    </w:p>
    <w:p w:rsidR="000973D8" w:rsidRPr="000973D8" w:rsidRDefault="000973D8" w:rsidP="008D6C37">
      <w:pPr>
        <w:tabs>
          <w:tab w:val="left" w:pos="284"/>
        </w:tabs>
        <w:spacing w:after="0" w:line="240" w:lineRule="auto"/>
        <w:ind w:firstLine="284"/>
        <w:jc w:val="both"/>
        <w:rPr>
          <w:rFonts w:ascii="Times New Roman" w:eastAsia="Calibri" w:hAnsi="Times New Roman" w:cs="Times New Roman"/>
          <w:sz w:val="12"/>
          <w:szCs w:val="12"/>
        </w:rPr>
      </w:pPr>
      <w:r w:rsidRPr="000973D8">
        <w:rPr>
          <w:rFonts w:ascii="Times New Roman" w:eastAsia="Calibri" w:hAnsi="Times New Roman" w:cs="Times New Roman"/>
          <w:sz w:val="12"/>
          <w:szCs w:val="12"/>
        </w:rPr>
        <w:t xml:space="preserve"> Средства, составляющие компенсационную стоимость зеленых насаждений, выплачиваются юридическими лицами, индивидуальными предпринимателями или физическими лицами, по вине которых произошло уничтожение или повреждение зеленых насаждений. </w:t>
      </w:r>
    </w:p>
    <w:p w:rsidR="000973D8" w:rsidRPr="000973D8" w:rsidRDefault="000973D8" w:rsidP="008D6C37">
      <w:pPr>
        <w:tabs>
          <w:tab w:val="left" w:pos="284"/>
        </w:tabs>
        <w:spacing w:after="0" w:line="240" w:lineRule="auto"/>
        <w:ind w:firstLine="284"/>
        <w:jc w:val="both"/>
        <w:rPr>
          <w:rFonts w:ascii="Times New Roman" w:eastAsia="Calibri" w:hAnsi="Times New Roman" w:cs="Times New Roman"/>
          <w:sz w:val="12"/>
          <w:szCs w:val="12"/>
        </w:rPr>
      </w:pPr>
      <w:r w:rsidRPr="000973D8">
        <w:rPr>
          <w:rFonts w:ascii="Times New Roman" w:eastAsia="Calibri" w:hAnsi="Times New Roman" w:cs="Times New Roman"/>
          <w:sz w:val="12"/>
          <w:szCs w:val="12"/>
        </w:rPr>
        <w:t xml:space="preserve"> Оплата компенсационной стоимости является обязательной во всех случаях повреждения, сноса или уничтожения зеленых насаждений.</w:t>
      </w:r>
    </w:p>
    <w:p w:rsidR="000973D8" w:rsidRPr="000973D8" w:rsidRDefault="000973D8" w:rsidP="008D6C37">
      <w:pPr>
        <w:tabs>
          <w:tab w:val="left" w:pos="284"/>
        </w:tabs>
        <w:spacing w:after="0" w:line="240" w:lineRule="auto"/>
        <w:ind w:firstLine="284"/>
        <w:jc w:val="both"/>
        <w:rPr>
          <w:rFonts w:ascii="Times New Roman" w:eastAsia="Calibri" w:hAnsi="Times New Roman" w:cs="Times New Roman"/>
          <w:sz w:val="12"/>
          <w:szCs w:val="12"/>
        </w:rPr>
      </w:pPr>
      <w:r w:rsidRPr="000973D8">
        <w:rPr>
          <w:rFonts w:ascii="Times New Roman" w:eastAsia="Calibri" w:hAnsi="Times New Roman" w:cs="Times New Roman"/>
          <w:sz w:val="12"/>
          <w:szCs w:val="12"/>
        </w:rPr>
        <w:t xml:space="preserve"> Оплата  компенсационной  стоимости не освобождает субъектов хозяйственной и иной деятельности, производящих снос зеленых насаждений, от выполнения работ по озеленению, предусмотренных проектной документацией на строительство, реконструкцию или ремонт объектов. Размер и порядок оплаты средств, составляющих компенсационную стоимость,  не может быть меньше цены, которая необходима для восстановления зеленых насаждений в полном объеме в рамках проведения восстановительного озеленения.</w:t>
      </w:r>
    </w:p>
    <w:p w:rsidR="000973D8" w:rsidRPr="000973D8" w:rsidRDefault="000973D8" w:rsidP="008D6C37">
      <w:pPr>
        <w:tabs>
          <w:tab w:val="left" w:pos="284"/>
        </w:tabs>
        <w:spacing w:after="0" w:line="240" w:lineRule="auto"/>
        <w:jc w:val="center"/>
        <w:rPr>
          <w:rFonts w:ascii="Times New Roman" w:eastAsia="Calibri" w:hAnsi="Times New Roman" w:cs="Times New Roman"/>
          <w:b/>
          <w:sz w:val="12"/>
          <w:szCs w:val="12"/>
        </w:rPr>
      </w:pPr>
      <w:r w:rsidRPr="000973D8">
        <w:rPr>
          <w:rFonts w:ascii="Times New Roman" w:eastAsia="Calibri" w:hAnsi="Times New Roman" w:cs="Times New Roman"/>
          <w:b/>
          <w:sz w:val="12"/>
          <w:szCs w:val="12"/>
        </w:rPr>
        <w:t>7.5.8. Восстановительное озеленение</w:t>
      </w:r>
    </w:p>
    <w:p w:rsidR="000973D8" w:rsidRPr="000973D8" w:rsidRDefault="000973D8" w:rsidP="008D6C37">
      <w:pPr>
        <w:tabs>
          <w:tab w:val="left" w:pos="284"/>
        </w:tabs>
        <w:spacing w:after="0" w:line="240" w:lineRule="auto"/>
        <w:ind w:firstLine="284"/>
        <w:jc w:val="both"/>
        <w:rPr>
          <w:rFonts w:ascii="Times New Roman" w:eastAsia="Calibri" w:hAnsi="Times New Roman" w:cs="Times New Roman"/>
          <w:sz w:val="12"/>
          <w:szCs w:val="12"/>
        </w:rPr>
      </w:pPr>
      <w:r w:rsidRPr="000973D8">
        <w:rPr>
          <w:rFonts w:ascii="Times New Roman" w:eastAsia="Calibri" w:hAnsi="Times New Roman" w:cs="Times New Roman"/>
          <w:sz w:val="12"/>
          <w:szCs w:val="12"/>
        </w:rPr>
        <w:t>В случае незаконного уничтожения или повреждения зелёных насаждений виновное лицо может быть привлечено к административной ответственности в соответствии с требованиями действующего законодательства, при этом наложение административного взыскания не освобождает виновное лицо от обязанности перечисления в бюджет муниципального района Сергиевский компенсационного платежа за снос зелёного насаждения.</w:t>
      </w:r>
    </w:p>
    <w:p w:rsidR="000973D8" w:rsidRPr="000973D8" w:rsidRDefault="000973D8" w:rsidP="008D6C37">
      <w:pPr>
        <w:tabs>
          <w:tab w:val="left" w:pos="284"/>
        </w:tabs>
        <w:spacing w:after="0" w:line="240" w:lineRule="auto"/>
        <w:jc w:val="center"/>
        <w:rPr>
          <w:rFonts w:ascii="Times New Roman" w:eastAsia="Calibri" w:hAnsi="Times New Roman" w:cs="Times New Roman"/>
          <w:b/>
          <w:bCs/>
          <w:sz w:val="12"/>
          <w:szCs w:val="12"/>
        </w:rPr>
      </w:pPr>
      <w:r w:rsidRPr="000973D8">
        <w:rPr>
          <w:rFonts w:ascii="Times New Roman" w:eastAsia="Calibri" w:hAnsi="Times New Roman" w:cs="Times New Roman"/>
          <w:b/>
          <w:bCs/>
          <w:sz w:val="12"/>
          <w:szCs w:val="12"/>
        </w:rPr>
        <w:t>7.6. Содержание и эксплуатация дорог.</w:t>
      </w:r>
    </w:p>
    <w:p w:rsidR="000973D8" w:rsidRPr="000973D8" w:rsidRDefault="000973D8" w:rsidP="008D6C37">
      <w:pPr>
        <w:tabs>
          <w:tab w:val="left" w:pos="284"/>
        </w:tabs>
        <w:spacing w:after="0" w:line="240" w:lineRule="auto"/>
        <w:ind w:firstLine="284"/>
        <w:jc w:val="both"/>
        <w:rPr>
          <w:rFonts w:ascii="Times New Roman" w:eastAsia="Calibri" w:hAnsi="Times New Roman" w:cs="Times New Roman"/>
          <w:sz w:val="12"/>
          <w:szCs w:val="12"/>
        </w:rPr>
      </w:pPr>
      <w:r w:rsidRPr="000973D8">
        <w:rPr>
          <w:rFonts w:ascii="Times New Roman" w:eastAsia="Calibri" w:hAnsi="Times New Roman" w:cs="Times New Roman"/>
          <w:b/>
          <w:bCs/>
          <w:sz w:val="12"/>
          <w:szCs w:val="12"/>
        </w:rPr>
        <w:t>7</w:t>
      </w:r>
      <w:r w:rsidRPr="000973D8">
        <w:rPr>
          <w:rFonts w:ascii="Times New Roman" w:eastAsia="Calibri" w:hAnsi="Times New Roman" w:cs="Times New Roman"/>
          <w:bCs/>
          <w:sz w:val="12"/>
          <w:szCs w:val="12"/>
        </w:rPr>
        <w:t>.6.1.</w:t>
      </w:r>
      <w:r w:rsidRPr="000973D8">
        <w:rPr>
          <w:rFonts w:ascii="Times New Roman" w:eastAsia="Calibri" w:hAnsi="Times New Roman" w:cs="Times New Roman"/>
          <w:sz w:val="12"/>
          <w:szCs w:val="12"/>
        </w:rPr>
        <w:t xml:space="preserve"> С целью сохранения дорожных покрытий на территории сельского поселения  запрещается:</w:t>
      </w:r>
    </w:p>
    <w:p w:rsidR="000973D8" w:rsidRPr="000973D8" w:rsidRDefault="000973D8" w:rsidP="008D6C37">
      <w:pPr>
        <w:tabs>
          <w:tab w:val="left" w:pos="284"/>
        </w:tabs>
        <w:spacing w:after="0" w:line="240" w:lineRule="auto"/>
        <w:ind w:firstLine="284"/>
        <w:jc w:val="both"/>
        <w:rPr>
          <w:rFonts w:ascii="Times New Roman" w:eastAsia="Calibri" w:hAnsi="Times New Roman" w:cs="Times New Roman"/>
          <w:sz w:val="12"/>
          <w:szCs w:val="12"/>
        </w:rPr>
      </w:pPr>
      <w:r w:rsidRPr="000973D8">
        <w:rPr>
          <w:rFonts w:ascii="Times New Roman" w:eastAsia="Calibri" w:hAnsi="Times New Roman" w:cs="Times New Roman"/>
          <w:sz w:val="12"/>
          <w:szCs w:val="12"/>
        </w:rPr>
        <w:t>- подвоз груза волоком;</w:t>
      </w:r>
    </w:p>
    <w:p w:rsidR="000973D8" w:rsidRPr="000973D8" w:rsidRDefault="000973D8" w:rsidP="008D6C37">
      <w:pPr>
        <w:tabs>
          <w:tab w:val="left" w:pos="284"/>
        </w:tabs>
        <w:spacing w:after="0" w:line="240" w:lineRule="auto"/>
        <w:ind w:firstLine="284"/>
        <w:jc w:val="both"/>
        <w:rPr>
          <w:rFonts w:ascii="Times New Roman" w:eastAsia="Calibri" w:hAnsi="Times New Roman" w:cs="Times New Roman"/>
          <w:sz w:val="12"/>
          <w:szCs w:val="12"/>
        </w:rPr>
      </w:pPr>
      <w:r w:rsidRPr="000973D8">
        <w:rPr>
          <w:rFonts w:ascii="Times New Roman" w:eastAsia="Calibri" w:hAnsi="Times New Roman" w:cs="Times New Roman"/>
          <w:sz w:val="12"/>
          <w:szCs w:val="12"/>
        </w:rPr>
        <w:t>- сбрасывание при погрузочно-разгрузочных работах на улицах рельсов, бревен, железных балок, труб, кирпича, других тяжелых предметов и складирование их;</w:t>
      </w:r>
    </w:p>
    <w:p w:rsidR="000973D8" w:rsidRPr="000973D8" w:rsidRDefault="000973D8" w:rsidP="008D6C37">
      <w:pPr>
        <w:tabs>
          <w:tab w:val="left" w:pos="284"/>
        </w:tabs>
        <w:spacing w:after="0" w:line="240" w:lineRule="auto"/>
        <w:ind w:firstLine="284"/>
        <w:jc w:val="both"/>
        <w:rPr>
          <w:rFonts w:ascii="Times New Roman" w:eastAsia="Calibri" w:hAnsi="Times New Roman" w:cs="Times New Roman"/>
          <w:sz w:val="12"/>
          <w:szCs w:val="12"/>
        </w:rPr>
      </w:pPr>
      <w:r w:rsidRPr="000973D8">
        <w:rPr>
          <w:rFonts w:ascii="Times New Roman" w:eastAsia="Calibri" w:hAnsi="Times New Roman" w:cs="Times New Roman"/>
          <w:sz w:val="12"/>
          <w:szCs w:val="12"/>
        </w:rPr>
        <w:t>- перегон по улицам населенных пунктов, имеющим твердое покрытие, машин на гусеничном ходу;</w:t>
      </w:r>
    </w:p>
    <w:p w:rsidR="000973D8" w:rsidRPr="000973D8" w:rsidRDefault="000973D8" w:rsidP="008D6C37">
      <w:pPr>
        <w:tabs>
          <w:tab w:val="left" w:pos="284"/>
        </w:tabs>
        <w:spacing w:after="0" w:line="240" w:lineRule="auto"/>
        <w:ind w:firstLine="284"/>
        <w:jc w:val="both"/>
        <w:rPr>
          <w:rFonts w:ascii="Times New Roman" w:eastAsia="Calibri" w:hAnsi="Times New Roman" w:cs="Times New Roman"/>
          <w:sz w:val="12"/>
          <w:szCs w:val="12"/>
        </w:rPr>
      </w:pPr>
      <w:r w:rsidRPr="000973D8">
        <w:rPr>
          <w:rFonts w:ascii="Times New Roman" w:eastAsia="Calibri" w:hAnsi="Times New Roman" w:cs="Times New Roman"/>
          <w:sz w:val="12"/>
          <w:szCs w:val="12"/>
        </w:rPr>
        <w:t>- движение и стоянка большегрузного транспорта на внутриквартальных пешеходных дорожках, тротуарах.</w:t>
      </w:r>
    </w:p>
    <w:p w:rsidR="000973D8" w:rsidRPr="000973D8" w:rsidRDefault="000973D8" w:rsidP="008D6C37">
      <w:pPr>
        <w:tabs>
          <w:tab w:val="left" w:pos="284"/>
        </w:tabs>
        <w:spacing w:after="0" w:line="240" w:lineRule="auto"/>
        <w:ind w:firstLine="284"/>
        <w:jc w:val="both"/>
        <w:rPr>
          <w:rFonts w:ascii="Times New Roman" w:eastAsia="Calibri" w:hAnsi="Times New Roman" w:cs="Times New Roman"/>
          <w:sz w:val="12"/>
          <w:szCs w:val="12"/>
        </w:rPr>
      </w:pPr>
      <w:r w:rsidRPr="000973D8">
        <w:rPr>
          <w:rFonts w:ascii="Times New Roman" w:eastAsia="Calibri" w:hAnsi="Times New Roman" w:cs="Times New Roman"/>
          <w:sz w:val="12"/>
          <w:szCs w:val="12"/>
        </w:rPr>
        <w:t>7.6.2. Содержание и уборку дорожных покрытий производят собственники этих дорожных покрытий.</w:t>
      </w:r>
    </w:p>
    <w:p w:rsidR="000973D8" w:rsidRPr="000973D8" w:rsidRDefault="000973D8" w:rsidP="008D6C37">
      <w:pPr>
        <w:tabs>
          <w:tab w:val="left" w:pos="284"/>
        </w:tabs>
        <w:spacing w:after="0" w:line="240" w:lineRule="auto"/>
        <w:ind w:firstLine="284"/>
        <w:jc w:val="both"/>
        <w:rPr>
          <w:rFonts w:ascii="Times New Roman" w:eastAsia="Calibri" w:hAnsi="Times New Roman" w:cs="Times New Roman"/>
          <w:sz w:val="12"/>
          <w:szCs w:val="12"/>
        </w:rPr>
      </w:pPr>
      <w:r w:rsidRPr="000973D8">
        <w:rPr>
          <w:rFonts w:ascii="Times New Roman" w:eastAsia="Calibri" w:hAnsi="Times New Roman" w:cs="Times New Roman"/>
          <w:bCs/>
          <w:sz w:val="12"/>
          <w:szCs w:val="12"/>
        </w:rPr>
        <w:t>7.6.3.</w:t>
      </w:r>
      <w:r w:rsidRPr="000973D8">
        <w:rPr>
          <w:rFonts w:ascii="Times New Roman" w:eastAsia="Calibri" w:hAnsi="Times New Roman" w:cs="Times New Roman"/>
          <w:sz w:val="12"/>
          <w:szCs w:val="12"/>
        </w:rPr>
        <w:t xml:space="preserve"> 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сельского поселения (за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осуществляется администрацией поселения муниципального района Сергиевский в пределах средств, предусмотренных в бюджете муниципального образования на эти цели.</w:t>
      </w:r>
    </w:p>
    <w:p w:rsidR="000973D8" w:rsidRPr="000973D8" w:rsidRDefault="000973D8" w:rsidP="008D6C37">
      <w:pPr>
        <w:tabs>
          <w:tab w:val="left" w:pos="284"/>
        </w:tabs>
        <w:spacing w:after="0" w:line="240" w:lineRule="auto"/>
        <w:ind w:firstLine="284"/>
        <w:jc w:val="both"/>
        <w:rPr>
          <w:rFonts w:ascii="Times New Roman" w:eastAsia="Calibri" w:hAnsi="Times New Roman" w:cs="Times New Roman"/>
          <w:sz w:val="12"/>
          <w:szCs w:val="12"/>
        </w:rPr>
      </w:pPr>
      <w:r w:rsidRPr="000973D8">
        <w:rPr>
          <w:rFonts w:ascii="Times New Roman" w:eastAsia="Calibri" w:hAnsi="Times New Roman" w:cs="Times New Roman"/>
          <w:bCs/>
          <w:sz w:val="12"/>
          <w:szCs w:val="12"/>
        </w:rPr>
        <w:t>7.6.4.</w:t>
      </w:r>
      <w:r w:rsidRPr="000973D8">
        <w:rPr>
          <w:rFonts w:ascii="Times New Roman" w:eastAsia="Calibri" w:hAnsi="Times New Roman" w:cs="Times New Roman"/>
          <w:sz w:val="12"/>
          <w:szCs w:val="12"/>
        </w:rPr>
        <w:t xml:space="preserve"> Установка, эксплуатация, текущий и капитальный ремонт дорожных знаков, разметки и иных объектов обеспечения безопасности уличного движения осуществляется  администрацией поселения муниципального района Сергиевский в соответствии со схемой </w:t>
      </w:r>
      <w:r w:rsidRPr="000973D8">
        <w:rPr>
          <w:rFonts w:ascii="Times New Roman" w:eastAsia="Calibri" w:hAnsi="Times New Roman" w:cs="Times New Roman"/>
          <w:bCs/>
          <w:sz w:val="12"/>
          <w:szCs w:val="12"/>
        </w:rPr>
        <w:t>дислокации</w:t>
      </w:r>
      <w:r w:rsidRPr="000973D8">
        <w:rPr>
          <w:rFonts w:ascii="Times New Roman" w:eastAsia="Calibri" w:hAnsi="Times New Roman" w:cs="Times New Roman"/>
          <w:sz w:val="12"/>
          <w:szCs w:val="12"/>
        </w:rPr>
        <w:t> </w:t>
      </w:r>
      <w:r w:rsidRPr="000973D8">
        <w:rPr>
          <w:rFonts w:ascii="Times New Roman" w:eastAsia="Calibri" w:hAnsi="Times New Roman" w:cs="Times New Roman"/>
          <w:bCs/>
          <w:sz w:val="12"/>
          <w:szCs w:val="12"/>
        </w:rPr>
        <w:t>дорожных</w:t>
      </w:r>
      <w:r w:rsidRPr="000973D8">
        <w:rPr>
          <w:rFonts w:ascii="Times New Roman" w:eastAsia="Calibri" w:hAnsi="Times New Roman" w:cs="Times New Roman"/>
          <w:sz w:val="12"/>
          <w:szCs w:val="12"/>
        </w:rPr>
        <w:t> </w:t>
      </w:r>
      <w:r w:rsidRPr="000973D8">
        <w:rPr>
          <w:rFonts w:ascii="Times New Roman" w:eastAsia="Calibri" w:hAnsi="Times New Roman" w:cs="Times New Roman"/>
          <w:bCs/>
          <w:sz w:val="12"/>
          <w:szCs w:val="12"/>
        </w:rPr>
        <w:t>знаков,</w:t>
      </w:r>
      <w:r w:rsidRPr="000973D8">
        <w:rPr>
          <w:rFonts w:ascii="Times New Roman" w:eastAsia="Calibri" w:hAnsi="Times New Roman" w:cs="Times New Roman"/>
          <w:sz w:val="12"/>
          <w:szCs w:val="12"/>
        </w:rPr>
        <w:t xml:space="preserve"> в пределах средств, предусмотренных в бюджете муниципального образования на эти цели.</w:t>
      </w:r>
    </w:p>
    <w:p w:rsidR="000973D8" w:rsidRPr="000973D8" w:rsidRDefault="000973D8" w:rsidP="008D6C37">
      <w:pPr>
        <w:tabs>
          <w:tab w:val="left" w:pos="284"/>
        </w:tabs>
        <w:spacing w:after="0" w:line="240" w:lineRule="auto"/>
        <w:ind w:firstLine="284"/>
        <w:jc w:val="both"/>
        <w:rPr>
          <w:rFonts w:ascii="Times New Roman" w:eastAsia="Calibri" w:hAnsi="Times New Roman" w:cs="Times New Roman"/>
          <w:sz w:val="12"/>
          <w:szCs w:val="12"/>
        </w:rPr>
      </w:pPr>
      <w:r w:rsidRPr="000973D8">
        <w:rPr>
          <w:rFonts w:ascii="Times New Roman" w:eastAsia="Calibri" w:hAnsi="Times New Roman" w:cs="Times New Roman"/>
          <w:bCs/>
          <w:sz w:val="12"/>
          <w:szCs w:val="12"/>
        </w:rPr>
        <w:t>7.6.5.</w:t>
      </w:r>
      <w:r w:rsidRPr="000973D8">
        <w:rPr>
          <w:rFonts w:ascii="Times New Roman" w:eastAsia="Calibri" w:hAnsi="Times New Roman" w:cs="Times New Roman"/>
          <w:sz w:val="12"/>
          <w:szCs w:val="12"/>
        </w:rPr>
        <w:t xml:space="preserve"> Организации, в ведении которых находятся подземные сети, обязаны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rsidR="000973D8" w:rsidRPr="000973D8" w:rsidRDefault="000973D8" w:rsidP="000973D8">
      <w:pPr>
        <w:tabs>
          <w:tab w:val="left" w:pos="284"/>
        </w:tabs>
        <w:spacing w:after="0" w:line="240" w:lineRule="auto"/>
        <w:jc w:val="both"/>
        <w:rPr>
          <w:rFonts w:ascii="Times New Roman" w:eastAsia="Calibri" w:hAnsi="Times New Roman" w:cs="Times New Roman"/>
          <w:sz w:val="12"/>
          <w:szCs w:val="12"/>
        </w:rPr>
      </w:pPr>
      <w:r w:rsidRPr="000973D8">
        <w:rPr>
          <w:rFonts w:ascii="Times New Roman" w:eastAsia="Calibri" w:hAnsi="Times New Roman" w:cs="Times New Roman"/>
          <w:sz w:val="12"/>
          <w:szCs w:val="12"/>
        </w:rPr>
        <w:t>Крышки люков, колодцев, расположенных на проезжей части улиц и тротуаров, в случае их повреждения или разрушения организации, в ведении которых находятся коммуникации, обязаны немедленно огородить и в течение 6 часов восстановить.</w:t>
      </w:r>
    </w:p>
    <w:p w:rsidR="000973D8" w:rsidRPr="000973D8" w:rsidRDefault="000973D8" w:rsidP="008D6C37">
      <w:pPr>
        <w:tabs>
          <w:tab w:val="left" w:pos="284"/>
        </w:tabs>
        <w:spacing w:after="0" w:line="240" w:lineRule="auto"/>
        <w:jc w:val="center"/>
        <w:rPr>
          <w:rFonts w:ascii="Times New Roman" w:eastAsia="Calibri" w:hAnsi="Times New Roman" w:cs="Times New Roman"/>
          <w:b/>
          <w:bCs/>
          <w:sz w:val="12"/>
          <w:szCs w:val="12"/>
        </w:rPr>
      </w:pPr>
      <w:r w:rsidRPr="000973D8">
        <w:rPr>
          <w:rFonts w:ascii="Times New Roman" w:eastAsia="Calibri" w:hAnsi="Times New Roman" w:cs="Times New Roman"/>
          <w:b/>
          <w:bCs/>
          <w:sz w:val="12"/>
          <w:szCs w:val="12"/>
        </w:rPr>
        <w:t>7.7. Освещение территорий</w:t>
      </w:r>
    </w:p>
    <w:p w:rsidR="000973D8" w:rsidRPr="000973D8" w:rsidRDefault="000973D8" w:rsidP="008D6C37">
      <w:pPr>
        <w:tabs>
          <w:tab w:val="left" w:pos="284"/>
        </w:tabs>
        <w:spacing w:after="0" w:line="240" w:lineRule="auto"/>
        <w:ind w:firstLine="284"/>
        <w:jc w:val="both"/>
        <w:rPr>
          <w:rFonts w:ascii="Times New Roman" w:eastAsia="Calibri" w:hAnsi="Times New Roman" w:cs="Times New Roman"/>
          <w:sz w:val="12"/>
          <w:szCs w:val="12"/>
        </w:rPr>
      </w:pPr>
      <w:r w:rsidRPr="000973D8">
        <w:rPr>
          <w:rFonts w:ascii="Times New Roman" w:eastAsia="Calibri" w:hAnsi="Times New Roman" w:cs="Times New Roman"/>
          <w:bCs/>
          <w:sz w:val="12"/>
          <w:szCs w:val="12"/>
        </w:rPr>
        <w:t>7.7.1.</w:t>
      </w:r>
      <w:r w:rsidRPr="000973D8">
        <w:rPr>
          <w:rFonts w:ascii="Times New Roman" w:eastAsia="Calibri" w:hAnsi="Times New Roman" w:cs="Times New Roman"/>
          <w:sz w:val="12"/>
          <w:szCs w:val="12"/>
        </w:rPr>
        <w:t xml:space="preserve"> Улицы, дороги, площади, общественные и рекреационные территории, территории жилых домов, территории промышленных и коммунальных организаций освещаются в темное время суток.</w:t>
      </w:r>
    </w:p>
    <w:p w:rsidR="000973D8" w:rsidRPr="000973D8" w:rsidRDefault="000973D8" w:rsidP="008D6C37">
      <w:pPr>
        <w:tabs>
          <w:tab w:val="left" w:pos="284"/>
        </w:tabs>
        <w:spacing w:after="0" w:line="240" w:lineRule="auto"/>
        <w:ind w:firstLine="284"/>
        <w:jc w:val="both"/>
        <w:rPr>
          <w:rFonts w:ascii="Times New Roman" w:eastAsia="Calibri" w:hAnsi="Times New Roman" w:cs="Times New Roman"/>
          <w:sz w:val="12"/>
          <w:szCs w:val="12"/>
        </w:rPr>
      </w:pPr>
      <w:r w:rsidRPr="000973D8">
        <w:rPr>
          <w:rFonts w:ascii="Times New Roman" w:eastAsia="Calibri" w:hAnsi="Times New Roman" w:cs="Times New Roman"/>
          <w:bCs/>
          <w:sz w:val="12"/>
          <w:szCs w:val="12"/>
        </w:rPr>
        <w:t>7.7.2.</w:t>
      </w:r>
      <w:r w:rsidRPr="000973D8">
        <w:rPr>
          <w:rFonts w:ascii="Times New Roman" w:eastAsia="Calibri" w:hAnsi="Times New Roman" w:cs="Times New Roman"/>
          <w:sz w:val="12"/>
          <w:szCs w:val="12"/>
        </w:rPr>
        <w:t xml:space="preserve">Освещение территории населенных пунктов сельского поселения осуществляется </w:t>
      </w:r>
      <w:proofErr w:type="spellStart"/>
      <w:r w:rsidRPr="000973D8">
        <w:rPr>
          <w:rFonts w:ascii="Times New Roman" w:eastAsia="Calibri" w:hAnsi="Times New Roman" w:cs="Times New Roman"/>
          <w:sz w:val="12"/>
          <w:szCs w:val="12"/>
        </w:rPr>
        <w:t>энергоснабжающими</w:t>
      </w:r>
      <w:proofErr w:type="spellEnd"/>
      <w:r w:rsidRPr="000973D8">
        <w:rPr>
          <w:rFonts w:ascii="Times New Roman" w:eastAsia="Calibri" w:hAnsi="Times New Roman" w:cs="Times New Roman"/>
          <w:sz w:val="12"/>
          <w:szCs w:val="12"/>
        </w:rPr>
        <w:t xml:space="preserve"> организациями по договорам с администрацией поселения, с физическими и юридическими лицами.</w:t>
      </w:r>
    </w:p>
    <w:p w:rsidR="000973D8" w:rsidRPr="000973D8" w:rsidRDefault="000973D8" w:rsidP="008D6C37">
      <w:pPr>
        <w:tabs>
          <w:tab w:val="left" w:pos="284"/>
        </w:tabs>
        <w:spacing w:after="0" w:line="240" w:lineRule="auto"/>
        <w:ind w:firstLine="284"/>
        <w:jc w:val="both"/>
        <w:rPr>
          <w:rFonts w:ascii="Times New Roman" w:eastAsia="Calibri" w:hAnsi="Times New Roman" w:cs="Times New Roman"/>
          <w:sz w:val="12"/>
          <w:szCs w:val="12"/>
        </w:rPr>
      </w:pPr>
      <w:r w:rsidRPr="000973D8">
        <w:rPr>
          <w:rFonts w:ascii="Times New Roman" w:eastAsia="Calibri" w:hAnsi="Times New Roman" w:cs="Times New Roman"/>
          <w:bCs/>
          <w:sz w:val="12"/>
          <w:szCs w:val="12"/>
        </w:rPr>
        <w:t>7.7.3.</w:t>
      </w:r>
      <w:r w:rsidRPr="000973D8">
        <w:rPr>
          <w:rFonts w:ascii="Times New Roman" w:eastAsia="Calibri" w:hAnsi="Times New Roman" w:cs="Times New Roman"/>
          <w:sz w:val="12"/>
          <w:szCs w:val="12"/>
        </w:rPr>
        <w:t xml:space="preserve"> Строительство, эксплуатацию, текущий и капитальный ремонт сетей наружного освещения улиц осуществляется  по согласованию с администрацией сельского поселения.</w:t>
      </w:r>
    </w:p>
    <w:p w:rsidR="000973D8" w:rsidRPr="000973D8" w:rsidRDefault="000973D8" w:rsidP="008D6C37">
      <w:pPr>
        <w:tabs>
          <w:tab w:val="left" w:pos="284"/>
        </w:tabs>
        <w:spacing w:after="0" w:line="240" w:lineRule="auto"/>
        <w:jc w:val="center"/>
        <w:rPr>
          <w:rFonts w:ascii="Times New Roman" w:eastAsia="Calibri" w:hAnsi="Times New Roman" w:cs="Times New Roman"/>
          <w:b/>
          <w:bCs/>
          <w:sz w:val="12"/>
          <w:szCs w:val="12"/>
        </w:rPr>
      </w:pPr>
      <w:r w:rsidRPr="000973D8">
        <w:rPr>
          <w:rFonts w:ascii="Times New Roman" w:eastAsia="Calibri" w:hAnsi="Times New Roman" w:cs="Times New Roman"/>
          <w:b/>
          <w:bCs/>
          <w:sz w:val="12"/>
          <w:szCs w:val="12"/>
        </w:rPr>
        <w:t>7.8. Проведение работ при строительстве, ремонте, реконструкции коммуникаций</w:t>
      </w:r>
    </w:p>
    <w:p w:rsidR="000973D8" w:rsidRPr="000973D8" w:rsidRDefault="000973D8" w:rsidP="008D6C37">
      <w:pPr>
        <w:tabs>
          <w:tab w:val="left" w:pos="284"/>
        </w:tabs>
        <w:spacing w:after="0" w:line="240" w:lineRule="auto"/>
        <w:ind w:firstLine="284"/>
        <w:jc w:val="both"/>
        <w:rPr>
          <w:rFonts w:ascii="Times New Roman" w:eastAsia="Calibri" w:hAnsi="Times New Roman" w:cs="Times New Roman"/>
          <w:sz w:val="12"/>
          <w:szCs w:val="12"/>
        </w:rPr>
      </w:pPr>
      <w:r w:rsidRPr="000973D8">
        <w:rPr>
          <w:rFonts w:ascii="Times New Roman" w:eastAsia="Calibri" w:hAnsi="Times New Roman" w:cs="Times New Roman"/>
          <w:bCs/>
          <w:sz w:val="12"/>
          <w:szCs w:val="12"/>
        </w:rPr>
        <w:t>7.8.1.</w:t>
      </w:r>
      <w:r w:rsidRPr="000973D8">
        <w:rPr>
          <w:rFonts w:ascii="Times New Roman" w:eastAsia="Calibri" w:hAnsi="Times New Roman" w:cs="Times New Roman"/>
          <w:sz w:val="12"/>
          <w:szCs w:val="12"/>
        </w:rPr>
        <w:t xml:space="preserve"> Работы, связанные с разрытием грунта или вскрытием дорожных покрытий (прокладка, реконструкция или ремонт подземных коммуникаций), производятся только при наличии письменного разрешения на осуществление земляных работ (далее - разрешение) выдается уполномоченным органом местного самоуправления. </w:t>
      </w:r>
    </w:p>
    <w:p w:rsidR="000973D8" w:rsidRPr="000973D8" w:rsidRDefault="000973D8" w:rsidP="008D6C37">
      <w:pPr>
        <w:tabs>
          <w:tab w:val="left" w:pos="284"/>
        </w:tabs>
        <w:spacing w:after="0" w:line="240" w:lineRule="auto"/>
        <w:ind w:firstLine="284"/>
        <w:jc w:val="both"/>
        <w:rPr>
          <w:rFonts w:ascii="Times New Roman" w:eastAsia="Calibri" w:hAnsi="Times New Roman" w:cs="Times New Roman"/>
          <w:sz w:val="12"/>
          <w:szCs w:val="12"/>
        </w:rPr>
      </w:pPr>
      <w:r w:rsidRPr="000973D8">
        <w:rPr>
          <w:rFonts w:ascii="Times New Roman" w:eastAsia="Calibri" w:hAnsi="Times New Roman" w:cs="Times New Roman"/>
          <w:sz w:val="12"/>
          <w:szCs w:val="12"/>
        </w:rPr>
        <w:t xml:space="preserve">Данная процедура осуществляется бесплатно. </w:t>
      </w:r>
    </w:p>
    <w:p w:rsidR="000973D8" w:rsidRPr="000973D8" w:rsidRDefault="000973D8" w:rsidP="008D6C37">
      <w:pPr>
        <w:tabs>
          <w:tab w:val="left" w:pos="284"/>
        </w:tabs>
        <w:spacing w:after="0" w:line="240" w:lineRule="auto"/>
        <w:ind w:firstLine="284"/>
        <w:jc w:val="both"/>
        <w:rPr>
          <w:rFonts w:ascii="Times New Roman" w:eastAsia="Calibri" w:hAnsi="Times New Roman" w:cs="Times New Roman"/>
          <w:sz w:val="12"/>
          <w:szCs w:val="12"/>
        </w:rPr>
      </w:pPr>
      <w:r w:rsidRPr="000973D8">
        <w:rPr>
          <w:rFonts w:ascii="Times New Roman" w:eastAsia="Calibri" w:hAnsi="Times New Roman" w:cs="Times New Roman"/>
          <w:sz w:val="12"/>
          <w:szCs w:val="12"/>
        </w:rPr>
        <w:t>Срок предоставления разрешения составлять пять дней со дня подачи заявления, за исключением производства аварийных земляных работ, при которых разрешение предоставляется в течение одного дня.</w:t>
      </w:r>
    </w:p>
    <w:p w:rsidR="000973D8" w:rsidRPr="000973D8" w:rsidRDefault="000973D8" w:rsidP="008D6C37">
      <w:pPr>
        <w:tabs>
          <w:tab w:val="left" w:pos="284"/>
        </w:tabs>
        <w:spacing w:after="0" w:line="240" w:lineRule="auto"/>
        <w:ind w:firstLine="284"/>
        <w:jc w:val="both"/>
        <w:rPr>
          <w:rFonts w:ascii="Times New Roman" w:eastAsia="Calibri" w:hAnsi="Times New Roman" w:cs="Times New Roman"/>
          <w:sz w:val="12"/>
          <w:szCs w:val="12"/>
        </w:rPr>
      </w:pPr>
      <w:r w:rsidRPr="000973D8">
        <w:rPr>
          <w:rFonts w:ascii="Times New Roman" w:eastAsia="Calibri" w:hAnsi="Times New Roman" w:cs="Times New Roman"/>
          <w:sz w:val="12"/>
          <w:szCs w:val="12"/>
        </w:rPr>
        <w:t>К заявлению о выдаче разрешения (поданному лично, по почте или через Портал (при наличии ЭЦП) должны быть приложены технические условия на подключение объекта капитального строительства к сетям инженерно-технического обеспечения (в случае подключения к таким сетям).</w:t>
      </w:r>
    </w:p>
    <w:p w:rsidR="000973D8" w:rsidRPr="000973D8" w:rsidRDefault="000973D8" w:rsidP="008D6C37">
      <w:pPr>
        <w:tabs>
          <w:tab w:val="left" w:pos="284"/>
        </w:tabs>
        <w:spacing w:after="0" w:line="240" w:lineRule="auto"/>
        <w:ind w:firstLine="284"/>
        <w:jc w:val="both"/>
        <w:rPr>
          <w:rFonts w:ascii="Times New Roman" w:eastAsia="Calibri" w:hAnsi="Times New Roman" w:cs="Times New Roman"/>
          <w:sz w:val="12"/>
          <w:szCs w:val="12"/>
        </w:rPr>
      </w:pPr>
      <w:r w:rsidRPr="000973D8">
        <w:rPr>
          <w:rFonts w:ascii="Times New Roman" w:eastAsia="Calibri" w:hAnsi="Times New Roman" w:cs="Times New Roman"/>
          <w:sz w:val="12"/>
          <w:szCs w:val="12"/>
        </w:rPr>
        <w:t>При отсутствии документов, необходимых для проведения процедуры по выдаче разрешения, данное разрешение не выдается.</w:t>
      </w:r>
    </w:p>
    <w:p w:rsidR="000973D8" w:rsidRPr="000973D8" w:rsidRDefault="000973D8" w:rsidP="008D6C37">
      <w:pPr>
        <w:tabs>
          <w:tab w:val="left" w:pos="284"/>
        </w:tabs>
        <w:spacing w:after="0" w:line="240" w:lineRule="auto"/>
        <w:ind w:firstLine="284"/>
        <w:jc w:val="both"/>
        <w:rPr>
          <w:rFonts w:ascii="Times New Roman" w:eastAsia="Calibri" w:hAnsi="Times New Roman" w:cs="Times New Roman"/>
          <w:sz w:val="12"/>
          <w:szCs w:val="12"/>
        </w:rPr>
      </w:pPr>
      <w:r w:rsidRPr="000973D8">
        <w:rPr>
          <w:rFonts w:ascii="Times New Roman" w:eastAsia="Calibri" w:hAnsi="Times New Roman" w:cs="Times New Roman"/>
          <w:bCs/>
          <w:sz w:val="12"/>
          <w:szCs w:val="12"/>
        </w:rPr>
        <w:t>7.8.2.</w:t>
      </w:r>
      <w:r w:rsidRPr="000973D8">
        <w:rPr>
          <w:rFonts w:ascii="Times New Roman" w:eastAsia="Calibri" w:hAnsi="Times New Roman" w:cs="Times New Roman"/>
          <w:sz w:val="12"/>
          <w:szCs w:val="12"/>
        </w:rPr>
        <w:t xml:space="preserve"> Не допускается прокладка напорных коммуникаций под проезжей частью магистральных улиц.</w:t>
      </w:r>
    </w:p>
    <w:p w:rsidR="000973D8" w:rsidRPr="000973D8" w:rsidRDefault="000973D8" w:rsidP="008D6C37">
      <w:pPr>
        <w:tabs>
          <w:tab w:val="left" w:pos="284"/>
        </w:tabs>
        <w:spacing w:after="0" w:line="240" w:lineRule="auto"/>
        <w:ind w:firstLine="284"/>
        <w:jc w:val="both"/>
        <w:rPr>
          <w:rFonts w:ascii="Times New Roman" w:eastAsia="Calibri" w:hAnsi="Times New Roman" w:cs="Times New Roman"/>
          <w:sz w:val="12"/>
          <w:szCs w:val="12"/>
        </w:rPr>
      </w:pPr>
      <w:r w:rsidRPr="000973D8">
        <w:rPr>
          <w:rFonts w:ascii="Times New Roman" w:eastAsia="Calibri" w:hAnsi="Times New Roman" w:cs="Times New Roman"/>
          <w:bCs/>
          <w:sz w:val="12"/>
          <w:szCs w:val="12"/>
        </w:rPr>
        <w:t>7.8.3.</w:t>
      </w:r>
      <w:r w:rsidRPr="000973D8">
        <w:rPr>
          <w:rFonts w:ascii="Times New Roman" w:eastAsia="Calibri" w:hAnsi="Times New Roman" w:cs="Times New Roman"/>
          <w:sz w:val="12"/>
          <w:szCs w:val="12"/>
        </w:rPr>
        <w:t xml:space="preserve"> При реконструкции действующих подземных коммуникаций следует предусматривать их вынос из-под проезжей части магистральных улиц.</w:t>
      </w:r>
    </w:p>
    <w:p w:rsidR="000973D8" w:rsidRPr="000973D8" w:rsidRDefault="000973D8" w:rsidP="008D6C37">
      <w:pPr>
        <w:tabs>
          <w:tab w:val="left" w:pos="284"/>
        </w:tabs>
        <w:spacing w:after="0" w:line="240" w:lineRule="auto"/>
        <w:ind w:firstLine="284"/>
        <w:jc w:val="both"/>
        <w:rPr>
          <w:rFonts w:ascii="Times New Roman" w:eastAsia="Calibri" w:hAnsi="Times New Roman" w:cs="Times New Roman"/>
          <w:sz w:val="12"/>
          <w:szCs w:val="12"/>
        </w:rPr>
      </w:pPr>
      <w:r w:rsidRPr="000973D8">
        <w:rPr>
          <w:rFonts w:ascii="Times New Roman" w:eastAsia="Calibri" w:hAnsi="Times New Roman" w:cs="Times New Roman"/>
          <w:bCs/>
          <w:sz w:val="12"/>
          <w:szCs w:val="12"/>
        </w:rPr>
        <w:t>7.8.4.</w:t>
      </w:r>
      <w:r w:rsidRPr="000973D8">
        <w:rPr>
          <w:rFonts w:ascii="Times New Roman" w:eastAsia="Calibri" w:hAnsi="Times New Roman" w:cs="Times New Roman"/>
          <w:sz w:val="12"/>
          <w:szCs w:val="12"/>
        </w:rPr>
        <w:t xml:space="preserve"> Допускается Прокладка подземных коммуникаций под проезжей частью улиц, проездами, а также под тротуарами при условии восстановления проезжей части автодороги (тротуара) на полную ширину, независимо от ширины траншеи. </w:t>
      </w:r>
    </w:p>
    <w:p w:rsidR="006A5A85" w:rsidRDefault="000973D8" w:rsidP="008D6C37">
      <w:pPr>
        <w:tabs>
          <w:tab w:val="left" w:pos="284"/>
        </w:tabs>
        <w:spacing w:after="0" w:line="240" w:lineRule="auto"/>
        <w:ind w:firstLine="284"/>
        <w:jc w:val="both"/>
        <w:rPr>
          <w:rFonts w:ascii="Times New Roman" w:eastAsia="Calibri" w:hAnsi="Times New Roman" w:cs="Times New Roman"/>
          <w:sz w:val="12"/>
          <w:szCs w:val="12"/>
        </w:rPr>
      </w:pPr>
      <w:r w:rsidRPr="000973D8">
        <w:rPr>
          <w:rFonts w:ascii="Times New Roman" w:eastAsia="Calibri" w:hAnsi="Times New Roman" w:cs="Times New Roman"/>
          <w:bCs/>
          <w:sz w:val="12"/>
          <w:szCs w:val="12"/>
        </w:rPr>
        <w:t>7.8.5.</w:t>
      </w:r>
      <w:r w:rsidRPr="000973D8">
        <w:rPr>
          <w:rFonts w:ascii="Times New Roman" w:eastAsia="Calibri" w:hAnsi="Times New Roman" w:cs="Times New Roman"/>
          <w:sz w:val="12"/>
          <w:szCs w:val="12"/>
        </w:rPr>
        <w:t xml:space="preserve"> Все разрушения и повреждения дорожных покрытий, озеленения и элементов благоустройства, произведенные по вине строительных </w:t>
      </w:r>
    </w:p>
    <w:p w:rsidR="006A5A85" w:rsidRDefault="000973D8" w:rsidP="006A5A85">
      <w:pPr>
        <w:tabs>
          <w:tab w:val="left" w:pos="284"/>
        </w:tabs>
        <w:spacing w:after="0" w:line="240" w:lineRule="auto"/>
        <w:jc w:val="both"/>
        <w:rPr>
          <w:rFonts w:ascii="Times New Roman" w:eastAsia="Calibri" w:hAnsi="Times New Roman" w:cs="Times New Roman"/>
          <w:sz w:val="12"/>
          <w:szCs w:val="12"/>
        </w:rPr>
      </w:pPr>
      <w:r w:rsidRPr="000973D8">
        <w:rPr>
          <w:rFonts w:ascii="Times New Roman" w:eastAsia="Calibri" w:hAnsi="Times New Roman" w:cs="Times New Roman"/>
          <w:sz w:val="12"/>
          <w:szCs w:val="12"/>
        </w:rPr>
        <w:t xml:space="preserve">и ремонтных организаций при производстве работ по прокладке подземных коммуникаций или других видов строительных работ, обязаны </w:t>
      </w:r>
    </w:p>
    <w:p w:rsidR="000973D8" w:rsidRPr="000973D8" w:rsidRDefault="000973D8" w:rsidP="006A5A85">
      <w:pPr>
        <w:tabs>
          <w:tab w:val="left" w:pos="284"/>
        </w:tabs>
        <w:spacing w:after="0" w:line="240" w:lineRule="auto"/>
        <w:jc w:val="both"/>
        <w:rPr>
          <w:rFonts w:ascii="Times New Roman" w:eastAsia="Calibri" w:hAnsi="Times New Roman" w:cs="Times New Roman"/>
          <w:sz w:val="12"/>
          <w:szCs w:val="12"/>
        </w:rPr>
      </w:pPr>
      <w:r w:rsidRPr="000973D8">
        <w:rPr>
          <w:rFonts w:ascii="Times New Roman" w:eastAsia="Calibri" w:hAnsi="Times New Roman" w:cs="Times New Roman"/>
          <w:sz w:val="12"/>
          <w:szCs w:val="12"/>
        </w:rPr>
        <w:lastRenderedPageBreak/>
        <w:t>ликвидировать в полном объеме организации, получившие разрешение на производство работ, в сроки, установленные разрешением.</w:t>
      </w:r>
    </w:p>
    <w:p w:rsidR="000973D8" w:rsidRPr="000973D8" w:rsidRDefault="000973D8" w:rsidP="008D6C37">
      <w:pPr>
        <w:tabs>
          <w:tab w:val="left" w:pos="284"/>
        </w:tabs>
        <w:spacing w:after="0" w:line="240" w:lineRule="auto"/>
        <w:ind w:firstLine="284"/>
        <w:jc w:val="both"/>
        <w:rPr>
          <w:rFonts w:ascii="Times New Roman" w:eastAsia="Calibri" w:hAnsi="Times New Roman" w:cs="Times New Roman"/>
          <w:sz w:val="12"/>
          <w:szCs w:val="12"/>
        </w:rPr>
      </w:pPr>
      <w:r w:rsidRPr="000973D8">
        <w:rPr>
          <w:rFonts w:ascii="Times New Roman" w:eastAsia="Calibri" w:hAnsi="Times New Roman" w:cs="Times New Roman"/>
          <w:bCs/>
          <w:sz w:val="12"/>
          <w:szCs w:val="12"/>
        </w:rPr>
        <w:t>7.8.6.</w:t>
      </w:r>
      <w:r w:rsidRPr="000973D8">
        <w:rPr>
          <w:rFonts w:ascii="Times New Roman" w:eastAsia="Calibri" w:hAnsi="Times New Roman" w:cs="Times New Roman"/>
          <w:sz w:val="12"/>
          <w:szCs w:val="12"/>
        </w:rPr>
        <w:t xml:space="preserve"> До начала производства работ по разрытию необходимо:</w:t>
      </w:r>
    </w:p>
    <w:p w:rsidR="000973D8" w:rsidRPr="000973D8" w:rsidRDefault="000973D8" w:rsidP="008D6C37">
      <w:pPr>
        <w:tabs>
          <w:tab w:val="left" w:pos="284"/>
        </w:tabs>
        <w:spacing w:after="0" w:line="240" w:lineRule="auto"/>
        <w:ind w:firstLine="284"/>
        <w:jc w:val="both"/>
        <w:rPr>
          <w:rFonts w:ascii="Times New Roman" w:eastAsia="Calibri" w:hAnsi="Times New Roman" w:cs="Times New Roman"/>
          <w:sz w:val="12"/>
          <w:szCs w:val="12"/>
        </w:rPr>
      </w:pPr>
      <w:r w:rsidRPr="000973D8">
        <w:rPr>
          <w:rFonts w:ascii="Times New Roman" w:eastAsia="Calibri" w:hAnsi="Times New Roman" w:cs="Times New Roman"/>
          <w:bCs/>
          <w:sz w:val="12"/>
          <w:szCs w:val="12"/>
        </w:rPr>
        <w:t>7.8.6.1.</w:t>
      </w:r>
      <w:r w:rsidRPr="000973D8">
        <w:rPr>
          <w:rFonts w:ascii="Times New Roman" w:eastAsia="Calibri" w:hAnsi="Times New Roman" w:cs="Times New Roman"/>
          <w:sz w:val="12"/>
          <w:szCs w:val="12"/>
        </w:rPr>
        <w:t xml:space="preserve"> Установить дорожные знаки в соответствии с согласованной схемой;</w:t>
      </w:r>
    </w:p>
    <w:p w:rsidR="000973D8" w:rsidRPr="000973D8" w:rsidRDefault="000973D8" w:rsidP="008D6C37">
      <w:pPr>
        <w:tabs>
          <w:tab w:val="left" w:pos="284"/>
        </w:tabs>
        <w:spacing w:after="0" w:line="240" w:lineRule="auto"/>
        <w:ind w:firstLine="284"/>
        <w:jc w:val="both"/>
        <w:rPr>
          <w:rFonts w:ascii="Times New Roman" w:eastAsia="Calibri" w:hAnsi="Times New Roman" w:cs="Times New Roman"/>
          <w:sz w:val="12"/>
          <w:szCs w:val="12"/>
        </w:rPr>
      </w:pPr>
      <w:r w:rsidRPr="000973D8">
        <w:rPr>
          <w:rFonts w:ascii="Times New Roman" w:eastAsia="Calibri" w:hAnsi="Times New Roman" w:cs="Times New Roman"/>
          <w:bCs/>
          <w:sz w:val="12"/>
          <w:szCs w:val="12"/>
        </w:rPr>
        <w:t>7.8.6.2.</w:t>
      </w:r>
      <w:r w:rsidRPr="000973D8">
        <w:rPr>
          <w:rFonts w:ascii="Times New Roman" w:eastAsia="Calibri" w:hAnsi="Times New Roman" w:cs="Times New Roman"/>
          <w:sz w:val="12"/>
          <w:szCs w:val="12"/>
        </w:rPr>
        <w:t xml:space="preserve"> 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w:t>
      </w:r>
    </w:p>
    <w:p w:rsidR="000973D8" w:rsidRPr="000973D8" w:rsidRDefault="000973D8" w:rsidP="008D6C37">
      <w:pPr>
        <w:tabs>
          <w:tab w:val="left" w:pos="284"/>
        </w:tabs>
        <w:spacing w:after="0" w:line="240" w:lineRule="auto"/>
        <w:ind w:firstLine="284"/>
        <w:jc w:val="both"/>
        <w:rPr>
          <w:rFonts w:ascii="Times New Roman" w:eastAsia="Calibri" w:hAnsi="Times New Roman" w:cs="Times New Roman"/>
          <w:sz w:val="12"/>
          <w:szCs w:val="12"/>
        </w:rPr>
      </w:pPr>
      <w:r w:rsidRPr="000973D8">
        <w:rPr>
          <w:rFonts w:ascii="Times New Roman" w:eastAsia="Calibri" w:hAnsi="Times New Roman" w:cs="Times New Roman"/>
          <w:sz w:val="12"/>
          <w:szCs w:val="12"/>
        </w:rPr>
        <w:t>При производстве работ вблизи проезжей части необходимо обеспечить видимость для водителей и пешеходов, в темное время суток - обозначено красными сигнальными фонарями.</w:t>
      </w:r>
    </w:p>
    <w:p w:rsidR="000973D8" w:rsidRPr="000973D8" w:rsidRDefault="000973D8" w:rsidP="008D6C37">
      <w:pPr>
        <w:tabs>
          <w:tab w:val="left" w:pos="284"/>
        </w:tabs>
        <w:spacing w:after="0" w:line="240" w:lineRule="auto"/>
        <w:ind w:firstLine="284"/>
        <w:jc w:val="both"/>
        <w:rPr>
          <w:rFonts w:ascii="Times New Roman" w:eastAsia="Calibri" w:hAnsi="Times New Roman" w:cs="Times New Roman"/>
          <w:sz w:val="12"/>
          <w:szCs w:val="12"/>
        </w:rPr>
      </w:pPr>
      <w:r w:rsidRPr="000973D8">
        <w:rPr>
          <w:rFonts w:ascii="Times New Roman" w:eastAsia="Calibri" w:hAnsi="Times New Roman" w:cs="Times New Roman"/>
          <w:sz w:val="12"/>
          <w:szCs w:val="12"/>
        </w:rPr>
        <w:t>Ограждение должно быть сплошным и надежным, предотвращающим попадание посторонних на стройплощадку.</w:t>
      </w:r>
    </w:p>
    <w:p w:rsidR="000973D8" w:rsidRPr="000973D8" w:rsidRDefault="000973D8" w:rsidP="008D6C37">
      <w:pPr>
        <w:tabs>
          <w:tab w:val="left" w:pos="284"/>
        </w:tabs>
        <w:spacing w:after="0" w:line="240" w:lineRule="auto"/>
        <w:ind w:firstLine="284"/>
        <w:jc w:val="both"/>
        <w:rPr>
          <w:rFonts w:ascii="Times New Roman" w:eastAsia="Calibri" w:hAnsi="Times New Roman" w:cs="Times New Roman"/>
          <w:sz w:val="12"/>
          <w:szCs w:val="12"/>
        </w:rPr>
      </w:pPr>
      <w:r w:rsidRPr="000973D8">
        <w:rPr>
          <w:rFonts w:ascii="Times New Roman" w:eastAsia="Calibri" w:hAnsi="Times New Roman" w:cs="Times New Roman"/>
          <w:sz w:val="12"/>
          <w:szCs w:val="12"/>
        </w:rPr>
        <w:t>На направлениях массовых пешеходных потоков через траншеи следует устраивать мостки на расстоянии не менее чем 200 метров друг от друга.</w:t>
      </w:r>
    </w:p>
    <w:p w:rsidR="000973D8" w:rsidRPr="000973D8" w:rsidRDefault="000973D8" w:rsidP="008D6C37">
      <w:pPr>
        <w:tabs>
          <w:tab w:val="left" w:pos="284"/>
        </w:tabs>
        <w:spacing w:after="0" w:line="240" w:lineRule="auto"/>
        <w:ind w:firstLine="284"/>
        <w:jc w:val="both"/>
        <w:rPr>
          <w:rFonts w:ascii="Times New Roman" w:eastAsia="Calibri" w:hAnsi="Times New Roman" w:cs="Times New Roman"/>
          <w:sz w:val="12"/>
          <w:szCs w:val="12"/>
        </w:rPr>
      </w:pPr>
      <w:r w:rsidRPr="000973D8">
        <w:rPr>
          <w:rFonts w:ascii="Times New Roman" w:eastAsia="Calibri" w:hAnsi="Times New Roman" w:cs="Times New Roman"/>
          <w:bCs/>
          <w:sz w:val="12"/>
          <w:szCs w:val="12"/>
        </w:rPr>
        <w:t>7.8.6.3.</w:t>
      </w:r>
      <w:r w:rsidRPr="000973D8">
        <w:rPr>
          <w:rFonts w:ascii="Times New Roman" w:eastAsia="Calibri" w:hAnsi="Times New Roman" w:cs="Times New Roman"/>
          <w:sz w:val="12"/>
          <w:szCs w:val="12"/>
        </w:rPr>
        <w:t xml:space="preserve"> В случаях, когда производство работ связано с закрытием, изменением маршрутов пассажирского транспорта, помещать соответствующие объявления в печати с указанием сроков работ.</w:t>
      </w:r>
    </w:p>
    <w:p w:rsidR="000973D8" w:rsidRPr="000973D8" w:rsidRDefault="000973D8" w:rsidP="008D6C37">
      <w:pPr>
        <w:tabs>
          <w:tab w:val="left" w:pos="284"/>
        </w:tabs>
        <w:spacing w:after="0" w:line="240" w:lineRule="auto"/>
        <w:ind w:firstLine="284"/>
        <w:jc w:val="both"/>
        <w:rPr>
          <w:rFonts w:ascii="Times New Roman" w:eastAsia="Calibri" w:hAnsi="Times New Roman" w:cs="Times New Roman"/>
          <w:sz w:val="12"/>
          <w:szCs w:val="12"/>
        </w:rPr>
      </w:pPr>
      <w:r w:rsidRPr="000973D8">
        <w:rPr>
          <w:rFonts w:ascii="Times New Roman" w:eastAsia="Calibri" w:hAnsi="Times New Roman" w:cs="Times New Roman"/>
          <w:bCs/>
          <w:sz w:val="12"/>
          <w:szCs w:val="12"/>
        </w:rPr>
        <w:t>7.8.6.4.</w:t>
      </w:r>
      <w:r w:rsidRPr="000973D8">
        <w:rPr>
          <w:rFonts w:ascii="Times New Roman" w:eastAsia="Calibri" w:hAnsi="Times New Roman" w:cs="Times New Roman"/>
          <w:sz w:val="12"/>
          <w:szCs w:val="12"/>
        </w:rPr>
        <w:t xml:space="preserve"> Оформлять при необходимости в установленном порядке и осуществлять снос или пересадку зеленых насаждений. В случае, когда при ремонте или реконструкции подземных коммуникаций возникает необходимость в сносе зеленых насаждений, высаженных после прокладки коммуникаций на расстоянии до них меньше допустимого, балансовая стоимость этих насаждений не должна возмещаться.</w:t>
      </w:r>
    </w:p>
    <w:p w:rsidR="000973D8" w:rsidRPr="000973D8" w:rsidRDefault="000973D8" w:rsidP="008D6C37">
      <w:pPr>
        <w:tabs>
          <w:tab w:val="left" w:pos="284"/>
        </w:tabs>
        <w:spacing w:after="0" w:line="240" w:lineRule="auto"/>
        <w:ind w:firstLine="284"/>
        <w:jc w:val="both"/>
        <w:rPr>
          <w:rFonts w:ascii="Times New Roman" w:eastAsia="Calibri" w:hAnsi="Times New Roman" w:cs="Times New Roman"/>
          <w:sz w:val="12"/>
          <w:szCs w:val="12"/>
        </w:rPr>
      </w:pPr>
      <w:r w:rsidRPr="000973D8">
        <w:rPr>
          <w:rFonts w:ascii="Times New Roman" w:eastAsia="Calibri" w:hAnsi="Times New Roman" w:cs="Times New Roman"/>
          <w:bCs/>
          <w:sz w:val="12"/>
          <w:szCs w:val="12"/>
        </w:rPr>
        <w:t>7.8.7.</w:t>
      </w:r>
      <w:r w:rsidRPr="000973D8">
        <w:rPr>
          <w:rFonts w:ascii="Times New Roman" w:eastAsia="Calibri" w:hAnsi="Times New Roman" w:cs="Times New Roman"/>
          <w:sz w:val="12"/>
          <w:szCs w:val="12"/>
        </w:rPr>
        <w:t xml:space="preserve"> До начала земляных работ строительная организация обязана вызвать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w:t>
      </w:r>
    </w:p>
    <w:p w:rsidR="000973D8" w:rsidRPr="000973D8" w:rsidRDefault="000973D8" w:rsidP="008D6C37">
      <w:pPr>
        <w:tabs>
          <w:tab w:val="left" w:pos="284"/>
        </w:tabs>
        <w:spacing w:after="0" w:line="240" w:lineRule="auto"/>
        <w:ind w:firstLine="284"/>
        <w:jc w:val="both"/>
        <w:rPr>
          <w:rFonts w:ascii="Times New Roman" w:eastAsia="Calibri" w:hAnsi="Times New Roman" w:cs="Times New Roman"/>
          <w:sz w:val="12"/>
          <w:szCs w:val="12"/>
        </w:rPr>
      </w:pPr>
      <w:r w:rsidRPr="000973D8">
        <w:rPr>
          <w:rFonts w:ascii="Times New Roman" w:eastAsia="Calibri" w:hAnsi="Times New Roman" w:cs="Times New Roman"/>
          <w:sz w:val="12"/>
          <w:szCs w:val="12"/>
        </w:rPr>
        <w:t>Особые условия подлежат неукоснительному соблюдению строительной организацией, производящей земляные работы.</w:t>
      </w:r>
    </w:p>
    <w:p w:rsidR="000973D8" w:rsidRPr="000973D8" w:rsidRDefault="000973D8" w:rsidP="008D6C37">
      <w:pPr>
        <w:tabs>
          <w:tab w:val="left" w:pos="284"/>
        </w:tabs>
        <w:spacing w:after="0" w:line="240" w:lineRule="auto"/>
        <w:ind w:firstLine="284"/>
        <w:jc w:val="both"/>
        <w:rPr>
          <w:rFonts w:ascii="Times New Roman" w:eastAsia="Calibri" w:hAnsi="Times New Roman" w:cs="Times New Roman"/>
          <w:sz w:val="12"/>
          <w:szCs w:val="12"/>
        </w:rPr>
      </w:pPr>
      <w:r w:rsidRPr="000973D8">
        <w:rPr>
          <w:rFonts w:ascii="Times New Roman" w:eastAsia="Calibri" w:hAnsi="Times New Roman" w:cs="Times New Roman"/>
          <w:bCs/>
          <w:sz w:val="12"/>
          <w:szCs w:val="12"/>
        </w:rPr>
        <w:t>7.8.8.</w:t>
      </w:r>
      <w:r w:rsidRPr="000973D8">
        <w:rPr>
          <w:rFonts w:ascii="Times New Roman" w:eastAsia="Calibri" w:hAnsi="Times New Roman" w:cs="Times New Roman"/>
          <w:sz w:val="12"/>
          <w:szCs w:val="12"/>
        </w:rPr>
        <w:t xml:space="preserve"> В случае неявки представителя или отказа его указать точное положение коммуникаций составляется соответствующий акт. При этом организация, ведущая работы, руководствуется положением коммуникаций, указанных на </w:t>
      </w:r>
      <w:proofErr w:type="spellStart"/>
      <w:r w:rsidRPr="000973D8">
        <w:rPr>
          <w:rFonts w:ascii="Times New Roman" w:eastAsia="Calibri" w:hAnsi="Times New Roman" w:cs="Times New Roman"/>
          <w:sz w:val="12"/>
          <w:szCs w:val="12"/>
        </w:rPr>
        <w:t>топооснове</w:t>
      </w:r>
      <w:proofErr w:type="spellEnd"/>
      <w:r w:rsidRPr="000973D8">
        <w:rPr>
          <w:rFonts w:ascii="Times New Roman" w:eastAsia="Calibri" w:hAnsi="Times New Roman" w:cs="Times New Roman"/>
          <w:sz w:val="12"/>
          <w:szCs w:val="12"/>
        </w:rPr>
        <w:t>.</w:t>
      </w:r>
    </w:p>
    <w:p w:rsidR="000973D8" w:rsidRPr="000973D8" w:rsidRDefault="000973D8" w:rsidP="008D6C37">
      <w:pPr>
        <w:tabs>
          <w:tab w:val="left" w:pos="284"/>
        </w:tabs>
        <w:spacing w:after="0" w:line="240" w:lineRule="auto"/>
        <w:ind w:firstLine="284"/>
        <w:jc w:val="both"/>
        <w:rPr>
          <w:rFonts w:ascii="Times New Roman" w:eastAsia="Calibri" w:hAnsi="Times New Roman" w:cs="Times New Roman"/>
          <w:sz w:val="12"/>
          <w:szCs w:val="12"/>
        </w:rPr>
      </w:pPr>
      <w:r w:rsidRPr="000973D8">
        <w:rPr>
          <w:rFonts w:ascii="Times New Roman" w:eastAsia="Calibri" w:hAnsi="Times New Roman" w:cs="Times New Roman"/>
          <w:bCs/>
          <w:sz w:val="12"/>
          <w:szCs w:val="12"/>
        </w:rPr>
        <w:t>7.8.9.</w:t>
      </w:r>
      <w:r w:rsidRPr="000973D8">
        <w:rPr>
          <w:rFonts w:ascii="Times New Roman" w:eastAsia="Calibri" w:hAnsi="Times New Roman" w:cs="Times New Roman"/>
          <w:sz w:val="12"/>
          <w:szCs w:val="12"/>
        </w:rPr>
        <w:t xml:space="preserve"> При производстве работ на проезжей части улиц асфальт и щебень в пределах траншеи разбирается и вывозится производителем работ в специально отведенное администрацией поселения место.</w:t>
      </w:r>
    </w:p>
    <w:p w:rsidR="000973D8" w:rsidRPr="000973D8" w:rsidRDefault="000973D8" w:rsidP="008D6C37">
      <w:pPr>
        <w:tabs>
          <w:tab w:val="left" w:pos="284"/>
        </w:tabs>
        <w:spacing w:after="0" w:line="240" w:lineRule="auto"/>
        <w:ind w:firstLine="284"/>
        <w:jc w:val="both"/>
        <w:rPr>
          <w:rFonts w:ascii="Times New Roman" w:eastAsia="Calibri" w:hAnsi="Times New Roman" w:cs="Times New Roman"/>
          <w:sz w:val="12"/>
          <w:szCs w:val="12"/>
        </w:rPr>
      </w:pPr>
      <w:r w:rsidRPr="000973D8">
        <w:rPr>
          <w:rFonts w:ascii="Times New Roman" w:eastAsia="Calibri" w:hAnsi="Times New Roman" w:cs="Times New Roman"/>
          <w:sz w:val="12"/>
          <w:szCs w:val="12"/>
        </w:rPr>
        <w:t>Бордюр разбирается, складируется на месте производства работ для дальнейшей установки.</w:t>
      </w:r>
    </w:p>
    <w:p w:rsidR="000973D8" w:rsidRPr="000973D8" w:rsidRDefault="000973D8" w:rsidP="008D6C37">
      <w:pPr>
        <w:tabs>
          <w:tab w:val="left" w:pos="284"/>
        </w:tabs>
        <w:spacing w:after="0" w:line="240" w:lineRule="auto"/>
        <w:ind w:firstLine="284"/>
        <w:jc w:val="both"/>
        <w:rPr>
          <w:rFonts w:ascii="Times New Roman" w:eastAsia="Calibri" w:hAnsi="Times New Roman" w:cs="Times New Roman"/>
          <w:sz w:val="12"/>
          <w:szCs w:val="12"/>
        </w:rPr>
      </w:pPr>
      <w:r w:rsidRPr="000973D8">
        <w:rPr>
          <w:rFonts w:ascii="Times New Roman" w:eastAsia="Calibri" w:hAnsi="Times New Roman" w:cs="Times New Roman"/>
          <w:sz w:val="12"/>
          <w:szCs w:val="12"/>
        </w:rPr>
        <w:t>При производстве работ на улицах, застроенных территориях грунт вывозится.</w:t>
      </w:r>
    </w:p>
    <w:p w:rsidR="000973D8" w:rsidRPr="000973D8" w:rsidRDefault="000973D8" w:rsidP="008D6C37">
      <w:pPr>
        <w:tabs>
          <w:tab w:val="left" w:pos="284"/>
        </w:tabs>
        <w:spacing w:after="0" w:line="240" w:lineRule="auto"/>
        <w:ind w:firstLine="284"/>
        <w:jc w:val="both"/>
        <w:rPr>
          <w:rFonts w:ascii="Times New Roman" w:eastAsia="Calibri" w:hAnsi="Times New Roman" w:cs="Times New Roman"/>
          <w:sz w:val="12"/>
          <w:szCs w:val="12"/>
        </w:rPr>
      </w:pPr>
      <w:r w:rsidRPr="000973D8">
        <w:rPr>
          <w:rFonts w:ascii="Times New Roman" w:eastAsia="Calibri" w:hAnsi="Times New Roman" w:cs="Times New Roman"/>
          <w:sz w:val="12"/>
          <w:szCs w:val="12"/>
        </w:rPr>
        <w:t>При необходимости строительная организация может обеспечивать планировку грунта на отвале.</w:t>
      </w:r>
    </w:p>
    <w:p w:rsidR="000973D8" w:rsidRPr="000973D8" w:rsidRDefault="000973D8" w:rsidP="008D6C37">
      <w:pPr>
        <w:tabs>
          <w:tab w:val="left" w:pos="284"/>
        </w:tabs>
        <w:spacing w:after="0" w:line="240" w:lineRule="auto"/>
        <w:ind w:firstLine="284"/>
        <w:jc w:val="both"/>
        <w:rPr>
          <w:rFonts w:ascii="Times New Roman" w:eastAsia="Calibri" w:hAnsi="Times New Roman" w:cs="Times New Roman"/>
          <w:sz w:val="12"/>
          <w:szCs w:val="12"/>
        </w:rPr>
      </w:pPr>
      <w:r w:rsidRPr="000973D8">
        <w:rPr>
          <w:rFonts w:ascii="Times New Roman" w:eastAsia="Calibri" w:hAnsi="Times New Roman" w:cs="Times New Roman"/>
          <w:bCs/>
          <w:sz w:val="12"/>
          <w:szCs w:val="12"/>
        </w:rPr>
        <w:t>7.8.10.</w:t>
      </w:r>
      <w:r w:rsidRPr="000973D8">
        <w:rPr>
          <w:rFonts w:ascii="Times New Roman" w:eastAsia="Calibri" w:hAnsi="Times New Roman" w:cs="Times New Roman"/>
          <w:sz w:val="12"/>
          <w:szCs w:val="12"/>
        </w:rPr>
        <w:t xml:space="preserve"> Траншеи под проезжей частью и тротуарами засыпаются песком и песчаным фунтом с послойным уплотнением и поливкой водой.</w:t>
      </w:r>
    </w:p>
    <w:p w:rsidR="000973D8" w:rsidRPr="000973D8" w:rsidRDefault="000973D8" w:rsidP="008D6C37">
      <w:pPr>
        <w:tabs>
          <w:tab w:val="left" w:pos="284"/>
        </w:tabs>
        <w:spacing w:after="0" w:line="240" w:lineRule="auto"/>
        <w:ind w:firstLine="284"/>
        <w:jc w:val="both"/>
        <w:rPr>
          <w:rFonts w:ascii="Times New Roman" w:eastAsia="Calibri" w:hAnsi="Times New Roman" w:cs="Times New Roman"/>
          <w:sz w:val="12"/>
          <w:szCs w:val="12"/>
        </w:rPr>
      </w:pPr>
      <w:r w:rsidRPr="000973D8">
        <w:rPr>
          <w:rFonts w:ascii="Times New Roman" w:eastAsia="Calibri" w:hAnsi="Times New Roman" w:cs="Times New Roman"/>
          <w:sz w:val="12"/>
          <w:szCs w:val="12"/>
        </w:rPr>
        <w:t>Траншеи на газонах засыпаются местным грунтом с уплотнением, восстановлением плодородного слоя и посевом травы.</w:t>
      </w:r>
    </w:p>
    <w:p w:rsidR="000973D8" w:rsidRPr="000973D8" w:rsidRDefault="000973D8" w:rsidP="008D6C37">
      <w:pPr>
        <w:tabs>
          <w:tab w:val="left" w:pos="284"/>
        </w:tabs>
        <w:spacing w:after="0" w:line="240" w:lineRule="auto"/>
        <w:ind w:firstLine="284"/>
        <w:jc w:val="both"/>
        <w:rPr>
          <w:rFonts w:ascii="Times New Roman" w:eastAsia="Calibri" w:hAnsi="Times New Roman" w:cs="Times New Roman"/>
          <w:sz w:val="12"/>
          <w:szCs w:val="12"/>
        </w:rPr>
      </w:pPr>
      <w:r w:rsidRPr="000973D8">
        <w:rPr>
          <w:rFonts w:ascii="Times New Roman" w:eastAsia="Calibri" w:hAnsi="Times New Roman" w:cs="Times New Roman"/>
          <w:bCs/>
          <w:sz w:val="12"/>
          <w:szCs w:val="12"/>
        </w:rPr>
        <w:t>7.8.11.</w:t>
      </w:r>
      <w:r w:rsidRPr="000973D8">
        <w:rPr>
          <w:rFonts w:ascii="Times New Roman" w:eastAsia="Calibri" w:hAnsi="Times New Roman" w:cs="Times New Roman"/>
          <w:sz w:val="12"/>
          <w:szCs w:val="12"/>
        </w:rPr>
        <w:t xml:space="preserve">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rsidR="000973D8" w:rsidRPr="000973D8" w:rsidRDefault="000973D8" w:rsidP="008D6C37">
      <w:pPr>
        <w:tabs>
          <w:tab w:val="left" w:pos="284"/>
        </w:tabs>
        <w:spacing w:after="0" w:line="240" w:lineRule="auto"/>
        <w:ind w:firstLine="284"/>
        <w:jc w:val="both"/>
        <w:rPr>
          <w:rFonts w:ascii="Times New Roman" w:eastAsia="Calibri" w:hAnsi="Times New Roman" w:cs="Times New Roman"/>
          <w:sz w:val="12"/>
          <w:szCs w:val="12"/>
        </w:rPr>
      </w:pPr>
      <w:r w:rsidRPr="000973D8">
        <w:rPr>
          <w:rFonts w:ascii="Times New Roman" w:eastAsia="Calibri" w:hAnsi="Times New Roman" w:cs="Times New Roman"/>
          <w:bCs/>
          <w:sz w:val="12"/>
          <w:szCs w:val="12"/>
        </w:rPr>
        <w:t>7.8.12.</w:t>
      </w:r>
      <w:r w:rsidRPr="000973D8">
        <w:rPr>
          <w:rFonts w:ascii="Times New Roman" w:eastAsia="Calibri" w:hAnsi="Times New Roman" w:cs="Times New Roman"/>
          <w:sz w:val="12"/>
          <w:szCs w:val="12"/>
        </w:rPr>
        <w:t xml:space="preserve"> При засыпке траншеи некондиционным грунтом без необходимого уплотнения или иных нарушениях правил производства земляных работ уполномоченные должностные лица органов местного самоуправления имеют право составить протокол для привлечения виновных лиц к административной ответственности.</w:t>
      </w:r>
    </w:p>
    <w:p w:rsidR="000973D8" w:rsidRPr="000973D8" w:rsidRDefault="000973D8" w:rsidP="008D6C37">
      <w:pPr>
        <w:tabs>
          <w:tab w:val="left" w:pos="284"/>
        </w:tabs>
        <w:spacing w:after="0" w:line="240" w:lineRule="auto"/>
        <w:ind w:firstLine="284"/>
        <w:jc w:val="both"/>
        <w:rPr>
          <w:rFonts w:ascii="Times New Roman" w:eastAsia="Calibri" w:hAnsi="Times New Roman" w:cs="Times New Roman"/>
          <w:sz w:val="12"/>
          <w:szCs w:val="12"/>
        </w:rPr>
      </w:pPr>
      <w:r w:rsidRPr="000973D8">
        <w:rPr>
          <w:rFonts w:ascii="Times New Roman" w:eastAsia="Calibri" w:hAnsi="Times New Roman" w:cs="Times New Roman"/>
          <w:bCs/>
          <w:sz w:val="12"/>
          <w:szCs w:val="12"/>
        </w:rPr>
        <w:t>7.8.13.</w:t>
      </w:r>
      <w:r w:rsidRPr="000973D8">
        <w:rPr>
          <w:rFonts w:ascii="Times New Roman" w:eastAsia="Calibri" w:hAnsi="Times New Roman" w:cs="Times New Roman"/>
          <w:sz w:val="12"/>
          <w:szCs w:val="12"/>
        </w:rPr>
        <w:t xml:space="preserve"> Провалы, просадки грунта или дорожного покрытия, появившиеся над подземными коммуникациями, где проводились ремонтно-восстановительные работы, в течение 1 года после проведения ремонтно-восстановительных работ, устраняются организациями, получившими разрешение на производство работ, в течение суток.</w:t>
      </w:r>
    </w:p>
    <w:p w:rsidR="000973D8" w:rsidRPr="000973D8" w:rsidRDefault="000973D8" w:rsidP="008D6C37">
      <w:pPr>
        <w:tabs>
          <w:tab w:val="left" w:pos="284"/>
        </w:tabs>
        <w:spacing w:after="0" w:line="240" w:lineRule="auto"/>
        <w:ind w:firstLine="284"/>
        <w:jc w:val="both"/>
        <w:rPr>
          <w:rFonts w:ascii="Times New Roman" w:eastAsia="Calibri" w:hAnsi="Times New Roman" w:cs="Times New Roman"/>
          <w:sz w:val="12"/>
          <w:szCs w:val="12"/>
        </w:rPr>
      </w:pPr>
      <w:r w:rsidRPr="000973D8">
        <w:rPr>
          <w:rFonts w:ascii="Times New Roman" w:eastAsia="Calibri" w:hAnsi="Times New Roman" w:cs="Times New Roman"/>
          <w:sz w:val="12"/>
          <w:szCs w:val="12"/>
        </w:rPr>
        <w:t>Наледи, образовавшиеся из-за аварий на подземных коммуникациях, ликвидируются организациями - владельцами коммуникаций либо на основании договора специализированными организациями за счет владельцев коммуникаций.</w:t>
      </w:r>
    </w:p>
    <w:p w:rsidR="000973D8" w:rsidRPr="000973D8" w:rsidRDefault="000973D8" w:rsidP="008D6C37">
      <w:pPr>
        <w:tabs>
          <w:tab w:val="left" w:pos="284"/>
        </w:tabs>
        <w:spacing w:after="0" w:line="240" w:lineRule="auto"/>
        <w:ind w:firstLine="284"/>
        <w:jc w:val="both"/>
        <w:rPr>
          <w:rFonts w:ascii="Times New Roman" w:eastAsia="Calibri" w:hAnsi="Times New Roman" w:cs="Times New Roman"/>
          <w:sz w:val="12"/>
          <w:szCs w:val="12"/>
        </w:rPr>
      </w:pPr>
      <w:r w:rsidRPr="000973D8">
        <w:rPr>
          <w:rFonts w:ascii="Times New Roman" w:eastAsia="Calibri" w:hAnsi="Times New Roman" w:cs="Times New Roman"/>
          <w:bCs/>
          <w:sz w:val="12"/>
          <w:szCs w:val="12"/>
        </w:rPr>
        <w:t>7.8.14.</w:t>
      </w:r>
      <w:r w:rsidRPr="000973D8">
        <w:rPr>
          <w:rFonts w:ascii="Times New Roman" w:eastAsia="Calibri" w:hAnsi="Times New Roman" w:cs="Times New Roman"/>
          <w:sz w:val="12"/>
          <w:szCs w:val="12"/>
        </w:rPr>
        <w:t xml:space="preserve"> Проведение работ при строительстве, ремонте, реконструкции коммуникаций по просроченным разрешениям является самовольным проведением земляных работ.</w:t>
      </w:r>
    </w:p>
    <w:p w:rsidR="000973D8" w:rsidRPr="000973D8" w:rsidRDefault="000973D8" w:rsidP="008D6C37">
      <w:pPr>
        <w:tabs>
          <w:tab w:val="left" w:pos="284"/>
        </w:tabs>
        <w:spacing w:after="0" w:line="240" w:lineRule="auto"/>
        <w:jc w:val="center"/>
        <w:rPr>
          <w:rFonts w:ascii="Times New Roman" w:eastAsia="Calibri" w:hAnsi="Times New Roman" w:cs="Times New Roman"/>
          <w:b/>
          <w:bCs/>
          <w:sz w:val="12"/>
          <w:szCs w:val="12"/>
        </w:rPr>
      </w:pPr>
      <w:r w:rsidRPr="000973D8">
        <w:rPr>
          <w:rFonts w:ascii="Times New Roman" w:eastAsia="Calibri" w:hAnsi="Times New Roman" w:cs="Times New Roman"/>
          <w:b/>
          <w:bCs/>
          <w:sz w:val="12"/>
          <w:szCs w:val="12"/>
        </w:rPr>
        <w:t>7.9. Содержание животных</w:t>
      </w:r>
    </w:p>
    <w:p w:rsidR="000973D8" w:rsidRPr="000973D8" w:rsidRDefault="000973D8" w:rsidP="008D6C37">
      <w:pPr>
        <w:tabs>
          <w:tab w:val="left" w:pos="284"/>
        </w:tabs>
        <w:spacing w:after="0" w:line="240" w:lineRule="auto"/>
        <w:ind w:firstLine="284"/>
        <w:jc w:val="both"/>
        <w:rPr>
          <w:rFonts w:ascii="Times New Roman" w:eastAsia="Calibri" w:hAnsi="Times New Roman" w:cs="Times New Roman"/>
          <w:sz w:val="12"/>
          <w:szCs w:val="12"/>
        </w:rPr>
      </w:pPr>
      <w:r w:rsidRPr="000973D8">
        <w:rPr>
          <w:rFonts w:ascii="Times New Roman" w:eastAsia="Calibri" w:hAnsi="Times New Roman" w:cs="Times New Roman"/>
          <w:bCs/>
          <w:sz w:val="12"/>
          <w:szCs w:val="12"/>
        </w:rPr>
        <w:t>7.9.1.</w:t>
      </w:r>
      <w:r w:rsidRPr="000973D8">
        <w:rPr>
          <w:rFonts w:ascii="Times New Roman" w:eastAsia="Calibri" w:hAnsi="Times New Roman" w:cs="Times New Roman"/>
          <w:sz w:val="12"/>
          <w:szCs w:val="12"/>
        </w:rPr>
        <w:t xml:space="preserve"> Владельцы животных обязаны предотвращать опасное воздействие своих животных на других животных и людей, а также обеспечивать тишину для окружающих в соответствии с санитарными нормами, соблюдать действующие санитарно-гигиенические и ветеринарные правила.</w:t>
      </w:r>
    </w:p>
    <w:p w:rsidR="000973D8" w:rsidRPr="000973D8" w:rsidRDefault="000973D8" w:rsidP="008D6C37">
      <w:pPr>
        <w:tabs>
          <w:tab w:val="left" w:pos="284"/>
        </w:tabs>
        <w:spacing w:after="0" w:line="240" w:lineRule="auto"/>
        <w:ind w:firstLine="284"/>
        <w:jc w:val="both"/>
        <w:rPr>
          <w:rFonts w:ascii="Times New Roman" w:eastAsia="Calibri" w:hAnsi="Times New Roman" w:cs="Times New Roman"/>
          <w:sz w:val="12"/>
          <w:szCs w:val="12"/>
        </w:rPr>
      </w:pPr>
      <w:r w:rsidRPr="000973D8">
        <w:rPr>
          <w:rFonts w:ascii="Times New Roman" w:eastAsia="Calibri" w:hAnsi="Times New Roman" w:cs="Times New Roman"/>
          <w:sz w:val="12"/>
          <w:szCs w:val="12"/>
        </w:rPr>
        <w:t>7.9.2. Содержание собак, кошек и иных животных в отдельных квартирах, занятых одной семьей, допускается при условии соблюдения ветеринарно-санитарных правил, а в квартирах, занятых несколькими семьями, лишь при наличии согласия всех проживающих.</w:t>
      </w:r>
    </w:p>
    <w:p w:rsidR="000973D8" w:rsidRPr="000973D8" w:rsidRDefault="000973D8" w:rsidP="008D6C37">
      <w:pPr>
        <w:tabs>
          <w:tab w:val="left" w:pos="284"/>
        </w:tabs>
        <w:spacing w:after="0" w:line="240" w:lineRule="auto"/>
        <w:ind w:firstLine="284"/>
        <w:jc w:val="both"/>
        <w:rPr>
          <w:rFonts w:ascii="Times New Roman" w:eastAsia="Calibri" w:hAnsi="Times New Roman" w:cs="Times New Roman"/>
          <w:sz w:val="12"/>
          <w:szCs w:val="12"/>
        </w:rPr>
      </w:pPr>
      <w:r w:rsidRPr="000973D8">
        <w:rPr>
          <w:rFonts w:ascii="Times New Roman" w:eastAsia="Calibri" w:hAnsi="Times New Roman" w:cs="Times New Roman"/>
          <w:sz w:val="12"/>
          <w:szCs w:val="12"/>
        </w:rPr>
        <w:t>7.9</w:t>
      </w:r>
      <w:r w:rsidRPr="000973D8">
        <w:rPr>
          <w:rFonts w:ascii="Times New Roman" w:eastAsia="Calibri" w:hAnsi="Times New Roman" w:cs="Times New Roman"/>
          <w:bCs/>
          <w:sz w:val="12"/>
          <w:szCs w:val="12"/>
        </w:rPr>
        <w:t>.3.</w:t>
      </w:r>
      <w:r w:rsidRPr="000973D8">
        <w:rPr>
          <w:rFonts w:ascii="Times New Roman" w:eastAsia="Calibri" w:hAnsi="Times New Roman" w:cs="Times New Roman"/>
          <w:sz w:val="12"/>
          <w:szCs w:val="12"/>
        </w:rPr>
        <w:t xml:space="preserve"> Не допускается содержание собак, кошек и иных животных в местах общего пользования жилых домов (на лестничных клетках, чердаках, в подвалах, коридорах) и коммунальных квартирах, а также на балконах и лоджиях.</w:t>
      </w:r>
    </w:p>
    <w:p w:rsidR="000973D8" w:rsidRPr="000973D8" w:rsidRDefault="000973D8" w:rsidP="008D6C37">
      <w:pPr>
        <w:tabs>
          <w:tab w:val="left" w:pos="284"/>
        </w:tabs>
        <w:spacing w:after="0" w:line="240" w:lineRule="auto"/>
        <w:ind w:firstLine="284"/>
        <w:jc w:val="both"/>
        <w:rPr>
          <w:rFonts w:ascii="Times New Roman" w:eastAsia="Calibri" w:hAnsi="Times New Roman" w:cs="Times New Roman"/>
          <w:sz w:val="12"/>
          <w:szCs w:val="12"/>
        </w:rPr>
      </w:pPr>
      <w:r w:rsidRPr="000973D8">
        <w:rPr>
          <w:rFonts w:ascii="Times New Roman" w:eastAsia="Calibri" w:hAnsi="Times New Roman" w:cs="Times New Roman"/>
          <w:sz w:val="12"/>
          <w:szCs w:val="12"/>
        </w:rPr>
        <w:t>7.9.4. Владельцы собак, кошек и иных животных обязаны:</w:t>
      </w:r>
    </w:p>
    <w:p w:rsidR="000973D8" w:rsidRPr="000973D8" w:rsidRDefault="000973D8" w:rsidP="008D6C37">
      <w:pPr>
        <w:tabs>
          <w:tab w:val="left" w:pos="284"/>
        </w:tabs>
        <w:spacing w:after="0" w:line="240" w:lineRule="auto"/>
        <w:ind w:firstLine="284"/>
        <w:jc w:val="both"/>
        <w:rPr>
          <w:rFonts w:ascii="Times New Roman" w:eastAsia="Calibri" w:hAnsi="Times New Roman" w:cs="Times New Roman"/>
          <w:sz w:val="12"/>
          <w:szCs w:val="12"/>
        </w:rPr>
      </w:pPr>
      <w:r w:rsidRPr="000973D8">
        <w:rPr>
          <w:rFonts w:ascii="Times New Roman" w:eastAsia="Calibri" w:hAnsi="Times New Roman" w:cs="Times New Roman"/>
          <w:sz w:val="12"/>
          <w:szCs w:val="12"/>
        </w:rPr>
        <w:t>- принимать необходимые меры, обеспечивающие безопасность животных для окружающих (выгул собак на поводке и при наличии намордника (кроме щенков в возрасте до 3 месяцев и декоративных пород собак))</w:t>
      </w:r>
    </w:p>
    <w:p w:rsidR="000973D8" w:rsidRPr="000973D8" w:rsidRDefault="000973D8" w:rsidP="008D6C37">
      <w:pPr>
        <w:tabs>
          <w:tab w:val="left" w:pos="284"/>
        </w:tabs>
        <w:spacing w:after="0" w:line="240" w:lineRule="auto"/>
        <w:ind w:firstLine="284"/>
        <w:jc w:val="both"/>
        <w:rPr>
          <w:rFonts w:ascii="Times New Roman" w:eastAsia="Calibri" w:hAnsi="Times New Roman" w:cs="Times New Roman"/>
          <w:sz w:val="12"/>
          <w:szCs w:val="12"/>
        </w:rPr>
      </w:pPr>
      <w:r w:rsidRPr="000973D8">
        <w:rPr>
          <w:rFonts w:ascii="Times New Roman" w:eastAsia="Calibri" w:hAnsi="Times New Roman" w:cs="Times New Roman"/>
          <w:sz w:val="12"/>
          <w:szCs w:val="12"/>
        </w:rPr>
        <w:t>- не допускать загрязнения собаками, кошками и иными животными квартир, лестничных клеток, подвалов, мест общего пользования в жилых домах, а также дворов, тротуаров, улиц, школьных и детских площадок (загрязнение указанных мест немедленно устраняется владельцам кошек и собак)</w:t>
      </w:r>
    </w:p>
    <w:p w:rsidR="000973D8" w:rsidRPr="000973D8" w:rsidRDefault="000973D8" w:rsidP="008D6C37">
      <w:pPr>
        <w:tabs>
          <w:tab w:val="left" w:pos="284"/>
        </w:tabs>
        <w:spacing w:after="0" w:line="240" w:lineRule="auto"/>
        <w:ind w:firstLine="284"/>
        <w:jc w:val="both"/>
        <w:rPr>
          <w:rFonts w:ascii="Times New Roman" w:eastAsia="Calibri" w:hAnsi="Times New Roman" w:cs="Times New Roman"/>
          <w:sz w:val="12"/>
          <w:szCs w:val="12"/>
        </w:rPr>
      </w:pPr>
      <w:r w:rsidRPr="000973D8">
        <w:rPr>
          <w:rFonts w:ascii="Times New Roman" w:eastAsia="Calibri" w:hAnsi="Times New Roman" w:cs="Times New Roman"/>
          <w:sz w:val="12"/>
          <w:szCs w:val="12"/>
        </w:rPr>
        <w:t>- не допускать собак, кошек и иных животных на детские площадки, в магазины, пункты общего питания и другие места общего пользования</w:t>
      </w:r>
    </w:p>
    <w:p w:rsidR="000973D8" w:rsidRPr="000973D8" w:rsidRDefault="000973D8" w:rsidP="008D6C37">
      <w:pPr>
        <w:tabs>
          <w:tab w:val="left" w:pos="284"/>
        </w:tabs>
        <w:spacing w:after="0" w:line="240" w:lineRule="auto"/>
        <w:ind w:firstLine="284"/>
        <w:jc w:val="both"/>
        <w:rPr>
          <w:rFonts w:ascii="Times New Roman" w:eastAsia="Calibri" w:hAnsi="Times New Roman" w:cs="Times New Roman"/>
          <w:sz w:val="12"/>
          <w:szCs w:val="12"/>
        </w:rPr>
      </w:pPr>
      <w:r w:rsidRPr="000973D8">
        <w:rPr>
          <w:rFonts w:ascii="Times New Roman" w:eastAsia="Calibri" w:hAnsi="Times New Roman" w:cs="Times New Roman"/>
          <w:sz w:val="12"/>
          <w:szCs w:val="12"/>
        </w:rPr>
        <w:t>- незамедлительно сообщать в ветеринарные учреждения и органы здравоохранения о всех случаях укусов собакой или кошкой человека и доставлять в ближайшее учреждение животных для осмотра и карантина</w:t>
      </w:r>
    </w:p>
    <w:p w:rsidR="000973D8" w:rsidRPr="000973D8" w:rsidRDefault="000973D8" w:rsidP="008D6C37">
      <w:pPr>
        <w:tabs>
          <w:tab w:val="left" w:pos="284"/>
        </w:tabs>
        <w:spacing w:after="0" w:line="240" w:lineRule="auto"/>
        <w:ind w:firstLine="284"/>
        <w:jc w:val="both"/>
        <w:rPr>
          <w:rFonts w:ascii="Times New Roman" w:eastAsia="Calibri" w:hAnsi="Times New Roman" w:cs="Times New Roman"/>
          <w:sz w:val="12"/>
          <w:szCs w:val="12"/>
        </w:rPr>
      </w:pPr>
      <w:r w:rsidRPr="000973D8">
        <w:rPr>
          <w:rFonts w:ascii="Times New Roman" w:eastAsia="Calibri" w:hAnsi="Times New Roman" w:cs="Times New Roman"/>
          <w:sz w:val="12"/>
          <w:szCs w:val="12"/>
        </w:rPr>
        <w:t>- немедленно сообщать в ветеринарные учреждения о случаях внезапного падежа животных и птиц. При подозрении на заболевание этих животных, до прибытия ветеринара, изолировать их.</w:t>
      </w:r>
    </w:p>
    <w:p w:rsidR="000973D8" w:rsidRPr="000973D8" w:rsidRDefault="000973D8" w:rsidP="008D6C37">
      <w:pPr>
        <w:tabs>
          <w:tab w:val="left" w:pos="284"/>
        </w:tabs>
        <w:spacing w:after="0" w:line="240" w:lineRule="auto"/>
        <w:ind w:firstLine="284"/>
        <w:jc w:val="both"/>
        <w:rPr>
          <w:rFonts w:ascii="Times New Roman" w:eastAsia="Calibri" w:hAnsi="Times New Roman" w:cs="Times New Roman"/>
          <w:sz w:val="12"/>
          <w:szCs w:val="12"/>
        </w:rPr>
      </w:pPr>
      <w:r w:rsidRPr="000973D8">
        <w:rPr>
          <w:rFonts w:ascii="Times New Roman" w:eastAsia="Calibri" w:hAnsi="Times New Roman" w:cs="Times New Roman"/>
          <w:sz w:val="12"/>
          <w:szCs w:val="12"/>
        </w:rPr>
        <w:t>7.9.5. Выгуливание собак допускается только в местах, определенных администрацией поселения.</w:t>
      </w:r>
    </w:p>
    <w:p w:rsidR="000973D8" w:rsidRPr="000973D8" w:rsidRDefault="000973D8" w:rsidP="008D6C37">
      <w:pPr>
        <w:tabs>
          <w:tab w:val="left" w:pos="284"/>
        </w:tabs>
        <w:spacing w:after="0" w:line="240" w:lineRule="auto"/>
        <w:ind w:firstLine="284"/>
        <w:jc w:val="both"/>
        <w:rPr>
          <w:rFonts w:ascii="Times New Roman" w:eastAsia="Calibri" w:hAnsi="Times New Roman" w:cs="Times New Roman"/>
          <w:sz w:val="12"/>
          <w:szCs w:val="12"/>
        </w:rPr>
      </w:pPr>
      <w:r w:rsidRPr="000973D8">
        <w:rPr>
          <w:rFonts w:ascii="Times New Roman" w:eastAsia="Calibri" w:hAnsi="Times New Roman" w:cs="Times New Roman"/>
          <w:sz w:val="12"/>
          <w:szCs w:val="12"/>
        </w:rPr>
        <w:t xml:space="preserve">7.9.6. На территории поселения запрещается проведение собачьих боев.  </w:t>
      </w:r>
    </w:p>
    <w:p w:rsidR="000973D8" w:rsidRPr="000973D8" w:rsidRDefault="000973D8" w:rsidP="008D6C37">
      <w:pPr>
        <w:tabs>
          <w:tab w:val="left" w:pos="284"/>
        </w:tabs>
        <w:spacing w:after="0" w:line="240" w:lineRule="auto"/>
        <w:ind w:firstLine="284"/>
        <w:jc w:val="both"/>
        <w:rPr>
          <w:rFonts w:ascii="Times New Roman" w:eastAsia="Calibri" w:hAnsi="Times New Roman" w:cs="Times New Roman"/>
          <w:sz w:val="12"/>
          <w:szCs w:val="12"/>
        </w:rPr>
      </w:pPr>
      <w:r w:rsidRPr="000973D8">
        <w:rPr>
          <w:rFonts w:ascii="Times New Roman" w:eastAsia="Calibri" w:hAnsi="Times New Roman" w:cs="Times New Roman"/>
          <w:bCs/>
          <w:sz w:val="12"/>
          <w:szCs w:val="12"/>
        </w:rPr>
        <w:t>7.9.7.</w:t>
      </w:r>
      <w:r w:rsidRPr="000973D8">
        <w:rPr>
          <w:rFonts w:ascii="Times New Roman" w:eastAsia="Calibri" w:hAnsi="Times New Roman" w:cs="Times New Roman"/>
          <w:sz w:val="12"/>
          <w:szCs w:val="12"/>
        </w:rPr>
        <w:t xml:space="preserve"> Запрещено передвижение сельскохозяйственных животных на территории сельского поселения без сопровождающих лиц.</w:t>
      </w:r>
    </w:p>
    <w:p w:rsidR="000973D8" w:rsidRPr="000973D8" w:rsidRDefault="000973D8" w:rsidP="008D6C37">
      <w:pPr>
        <w:tabs>
          <w:tab w:val="left" w:pos="284"/>
        </w:tabs>
        <w:spacing w:after="0" w:line="240" w:lineRule="auto"/>
        <w:ind w:firstLine="284"/>
        <w:jc w:val="both"/>
        <w:rPr>
          <w:rFonts w:ascii="Times New Roman" w:eastAsia="Calibri" w:hAnsi="Times New Roman" w:cs="Times New Roman"/>
          <w:sz w:val="12"/>
          <w:szCs w:val="12"/>
        </w:rPr>
      </w:pPr>
      <w:r w:rsidRPr="000973D8">
        <w:rPr>
          <w:rFonts w:ascii="Times New Roman" w:eastAsia="Calibri" w:hAnsi="Times New Roman" w:cs="Times New Roman"/>
          <w:bCs/>
          <w:sz w:val="12"/>
          <w:szCs w:val="12"/>
        </w:rPr>
        <w:t xml:space="preserve">7.9.8. </w:t>
      </w:r>
      <w:r w:rsidRPr="000973D8">
        <w:rPr>
          <w:rFonts w:ascii="Times New Roman" w:eastAsia="Calibri" w:hAnsi="Times New Roman" w:cs="Times New Roman"/>
          <w:sz w:val="12"/>
          <w:szCs w:val="12"/>
        </w:rPr>
        <w:t>Выпас сельскохозяйственных животных осуществляется на специально отведенных администрацией сельского поселения местах выпаса под наблюдением владельца или уполномоченного им лица или в черте населенного пункта на прилегающей к домовладению территории на привязи. Безнадзорный, беспривязный выпас не допускается.</w:t>
      </w:r>
    </w:p>
    <w:p w:rsidR="000973D8" w:rsidRPr="000973D8" w:rsidRDefault="000973D8" w:rsidP="008D6C37">
      <w:pPr>
        <w:tabs>
          <w:tab w:val="left" w:pos="284"/>
        </w:tabs>
        <w:spacing w:after="0" w:line="240" w:lineRule="auto"/>
        <w:ind w:firstLine="284"/>
        <w:jc w:val="both"/>
        <w:rPr>
          <w:rFonts w:ascii="Times New Roman" w:eastAsia="Calibri" w:hAnsi="Times New Roman" w:cs="Times New Roman"/>
          <w:sz w:val="12"/>
          <w:szCs w:val="12"/>
        </w:rPr>
      </w:pPr>
      <w:r w:rsidRPr="000973D8">
        <w:rPr>
          <w:rFonts w:ascii="Times New Roman" w:eastAsia="Calibri" w:hAnsi="Times New Roman" w:cs="Times New Roman"/>
          <w:bCs/>
          <w:sz w:val="12"/>
          <w:szCs w:val="12"/>
        </w:rPr>
        <w:t xml:space="preserve">7.9.9. </w:t>
      </w:r>
      <w:r w:rsidRPr="000973D8">
        <w:rPr>
          <w:rFonts w:ascii="Times New Roman" w:eastAsia="Calibri" w:hAnsi="Times New Roman" w:cs="Times New Roman"/>
          <w:sz w:val="12"/>
          <w:szCs w:val="12"/>
        </w:rPr>
        <w:t>Отлов бродячих животных осуществляется специализированными организациями по договорам с администрацией сельского поселения в пределах средств, предусмотренных в бюджете муниципального образования на эти цели.</w:t>
      </w:r>
    </w:p>
    <w:p w:rsidR="000973D8" w:rsidRPr="000973D8" w:rsidRDefault="000973D8" w:rsidP="008D6C37">
      <w:pPr>
        <w:tabs>
          <w:tab w:val="left" w:pos="284"/>
        </w:tabs>
        <w:spacing w:after="0" w:line="240" w:lineRule="auto"/>
        <w:jc w:val="center"/>
        <w:rPr>
          <w:rFonts w:ascii="Times New Roman" w:eastAsia="Calibri" w:hAnsi="Times New Roman" w:cs="Times New Roman"/>
          <w:b/>
          <w:bCs/>
          <w:sz w:val="12"/>
          <w:szCs w:val="12"/>
        </w:rPr>
      </w:pPr>
      <w:r w:rsidRPr="000973D8">
        <w:rPr>
          <w:rFonts w:ascii="Times New Roman" w:eastAsia="Calibri" w:hAnsi="Times New Roman" w:cs="Times New Roman"/>
          <w:b/>
          <w:bCs/>
          <w:sz w:val="12"/>
          <w:szCs w:val="12"/>
        </w:rPr>
        <w:t>7.10. Особые требования к доступности жилой среды</w:t>
      </w:r>
    </w:p>
    <w:p w:rsidR="000973D8" w:rsidRPr="000973D8" w:rsidRDefault="000973D8" w:rsidP="008D6C37">
      <w:pPr>
        <w:tabs>
          <w:tab w:val="left" w:pos="284"/>
        </w:tabs>
        <w:spacing w:after="0" w:line="240" w:lineRule="auto"/>
        <w:ind w:firstLine="284"/>
        <w:jc w:val="both"/>
        <w:rPr>
          <w:rFonts w:ascii="Times New Roman" w:eastAsia="Calibri" w:hAnsi="Times New Roman" w:cs="Times New Roman"/>
          <w:bCs/>
          <w:sz w:val="12"/>
          <w:szCs w:val="12"/>
        </w:rPr>
      </w:pPr>
      <w:r w:rsidRPr="000973D8">
        <w:rPr>
          <w:rFonts w:ascii="Times New Roman" w:eastAsia="Calibri" w:hAnsi="Times New Roman" w:cs="Times New Roman"/>
          <w:bCs/>
          <w:sz w:val="12"/>
          <w:szCs w:val="12"/>
        </w:rPr>
        <w:t>7.10.1. При проектировании объектов благоустройства жилой среды, улиц и дорог, объектов культурно-бытового обслуживания предусматривается доступность среды населенных пунктов для пожилых людей и людей с ограниченными возможностями, оснащение этих объектов элементами и техническими средствами, способствующими передвижению престарелых граждан и людей с ограниченными возможностями.</w:t>
      </w:r>
    </w:p>
    <w:p w:rsidR="000973D8" w:rsidRPr="000973D8" w:rsidRDefault="000973D8" w:rsidP="008D6C37">
      <w:pPr>
        <w:tabs>
          <w:tab w:val="left" w:pos="284"/>
        </w:tabs>
        <w:spacing w:after="0" w:line="240" w:lineRule="auto"/>
        <w:ind w:firstLine="284"/>
        <w:jc w:val="both"/>
        <w:rPr>
          <w:rFonts w:ascii="Times New Roman" w:eastAsia="Calibri" w:hAnsi="Times New Roman" w:cs="Times New Roman"/>
          <w:sz w:val="12"/>
          <w:szCs w:val="12"/>
        </w:rPr>
      </w:pPr>
      <w:r w:rsidRPr="000973D8">
        <w:rPr>
          <w:rFonts w:ascii="Times New Roman" w:eastAsia="Calibri" w:hAnsi="Times New Roman" w:cs="Times New Roman"/>
          <w:bCs/>
          <w:sz w:val="12"/>
          <w:szCs w:val="12"/>
        </w:rPr>
        <w:t>7.10.2.</w:t>
      </w:r>
      <w:r w:rsidRPr="000973D8">
        <w:rPr>
          <w:rFonts w:ascii="Times New Roman" w:eastAsia="Calibri" w:hAnsi="Times New Roman" w:cs="Times New Roman"/>
          <w:b/>
          <w:bCs/>
          <w:sz w:val="12"/>
          <w:szCs w:val="12"/>
        </w:rPr>
        <w:t xml:space="preserve"> </w:t>
      </w:r>
      <w:r w:rsidRPr="000973D8">
        <w:rPr>
          <w:rFonts w:ascii="Times New Roman" w:eastAsia="Calibri" w:hAnsi="Times New Roman" w:cs="Times New Roman"/>
          <w:bCs/>
          <w:sz w:val="12"/>
          <w:szCs w:val="12"/>
        </w:rPr>
        <w:t>Проектирование, строительство, установка технических средств и оборудования, способствующих передвижению лиц и людей с ограниченными возможностями осуществляется при новом строительстве, реконструкции заказчиком в соответствии с утвержденной проектной документацией.</w:t>
      </w:r>
    </w:p>
    <w:p w:rsidR="000973D8" w:rsidRPr="000973D8" w:rsidRDefault="000973D8" w:rsidP="008D6C37">
      <w:pPr>
        <w:tabs>
          <w:tab w:val="left" w:pos="284"/>
        </w:tabs>
        <w:spacing w:after="0" w:line="240" w:lineRule="auto"/>
        <w:jc w:val="center"/>
        <w:rPr>
          <w:rFonts w:ascii="Times New Roman" w:eastAsia="Calibri" w:hAnsi="Times New Roman" w:cs="Times New Roman"/>
          <w:b/>
          <w:bCs/>
          <w:sz w:val="12"/>
          <w:szCs w:val="12"/>
        </w:rPr>
      </w:pPr>
      <w:r w:rsidRPr="000973D8">
        <w:rPr>
          <w:rFonts w:ascii="Times New Roman" w:eastAsia="Calibri" w:hAnsi="Times New Roman" w:cs="Times New Roman"/>
          <w:b/>
          <w:bCs/>
          <w:sz w:val="12"/>
          <w:szCs w:val="12"/>
        </w:rPr>
        <w:lastRenderedPageBreak/>
        <w:t>7.11. Праздничное оформление</w:t>
      </w:r>
    </w:p>
    <w:p w:rsidR="000973D8" w:rsidRPr="000973D8" w:rsidRDefault="000973D8" w:rsidP="008D6C37">
      <w:pPr>
        <w:tabs>
          <w:tab w:val="left" w:pos="284"/>
        </w:tabs>
        <w:spacing w:after="0" w:line="240" w:lineRule="auto"/>
        <w:ind w:firstLine="284"/>
        <w:jc w:val="both"/>
        <w:rPr>
          <w:rFonts w:ascii="Times New Roman" w:eastAsia="Calibri" w:hAnsi="Times New Roman" w:cs="Times New Roman"/>
          <w:sz w:val="12"/>
          <w:szCs w:val="12"/>
        </w:rPr>
      </w:pPr>
      <w:r w:rsidRPr="000973D8">
        <w:rPr>
          <w:rFonts w:ascii="Times New Roman" w:eastAsia="Calibri" w:hAnsi="Times New Roman" w:cs="Times New Roman"/>
          <w:bCs/>
          <w:sz w:val="12"/>
          <w:szCs w:val="12"/>
        </w:rPr>
        <w:t>7.11.1.</w:t>
      </w:r>
      <w:r w:rsidRPr="000973D8">
        <w:rPr>
          <w:rFonts w:ascii="Times New Roman" w:eastAsia="Calibri" w:hAnsi="Times New Roman" w:cs="Times New Roman"/>
          <w:sz w:val="12"/>
          <w:szCs w:val="12"/>
        </w:rPr>
        <w:t xml:space="preserve"> Праздничное оформление территории сельского поселения  выполняется по решению администрации сельского поселения  на период проведения государственных, региональных, районных, поселенческих праздников, мероприятий, связанных со знаменательными событиями.</w:t>
      </w:r>
    </w:p>
    <w:p w:rsidR="000973D8" w:rsidRPr="000973D8" w:rsidRDefault="000973D8" w:rsidP="008D6C37">
      <w:pPr>
        <w:tabs>
          <w:tab w:val="left" w:pos="284"/>
        </w:tabs>
        <w:spacing w:after="0" w:line="240" w:lineRule="auto"/>
        <w:ind w:firstLine="284"/>
        <w:jc w:val="both"/>
        <w:rPr>
          <w:rFonts w:ascii="Times New Roman" w:eastAsia="Calibri" w:hAnsi="Times New Roman" w:cs="Times New Roman"/>
          <w:sz w:val="12"/>
          <w:szCs w:val="12"/>
        </w:rPr>
      </w:pPr>
      <w:r w:rsidRPr="000973D8">
        <w:rPr>
          <w:rFonts w:ascii="Times New Roman" w:eastAsia="Calibri" w:hAnsi="Times New Roman" w:cs="Times New Roman"/>
          <w:sz w:val="12"/>
          <w:szCs w:val="12"/>
        </w:rPr>
        <w:t>Оформление зданий, сооружений осуществляется их владельцами в рамках концепции праздничного оформления территории населенных пунктов поселения.</w:t>
      </w:r>
    </w:p>
    <w:p w:rsidR="000973D8" w:rsidRPr="000973D8" w:rsidRDefault="000973D8" w:rsidP="008D6C37">
      <w:pPr>
        <w:tabs>
          <w:tab w:val="left" w:pos="284"/>
        </w:tabs>
        <w:spacing w:after="0" w:line="240" w:lineRule="auto"/>
        <w:ind w:firstLine="284"/>
        <w:jc w:val="both"/>
        <w:rPr>
          <w:rFonts w:ascii="Times New Roman" w:eastAsia="Calibri" w:hAnsi="Times New Roman" w:cs="Times New Roman"/>
          <w:sz w:val="12"/>
          <w:szCs w:val="12"/>
        </w:rPr>
      </w:pPr>
      <w:r w:rsidRPr="000973D8">
        <w:rPr>
          <w:rFonts w:ascii="Times New Roman" w:eastAsia="Calibri" w:hAnsi="Times New Roman" w:cs="Times New Roman"/>
          <w:bCs/>
          <w:sz w:val="12"/>
          <w:szCs w:val="12"/>
        </w:rPr>
        <w:t>7.11.2.</w:t>
      </w:r>
      <w:r w:rsidRPr="000973D8">
        <w:rPr>
          <w:rFonts w:ascii="Times New Roman" w:eastAsia="Calibri" w:hAnsi="Times New Roman" w:cs="Times New Roman"/>
          <w:sz w:val="12"/>
          <w:szCs w:val="12"/>
        </w:rPr>
        <w:t xml:space="preserve"> Работы, связанные с проведением сельских торжественных и праздничных мероприятий, осуществляются организациями самостоятельно за счет собственных средств, а также по договорам с администрацией сельского поселения в пределах средств, предусмотренных на эти цели в бюджете сельского поселения или на привлеченные средства.</w:t>
      </w:r>
    </w:p>
    <w:p w:rsidR="000973D8" w:rsidRPr="000973D8" w:rsidRDefault="000973D8" w:rsidP="008D6C37">
      <w:pPr>
        <w:tabs>
          <w:tab w:val="left" w:pos="284"/>
        </w:tabs>
        <w:spacing w:after="0" w:line="240" w:lineRule="auto"/>
        <w:ind w:firstLine="284"/>
        <w:jc w:val="both"/>
        <w:rPr>
          <w:rFonts w:ascii="Times New Roman" w:eastAsia="Calibri" w:hAnsi="Times New Roman" w:cs="Times New Roman"/>
          <w:sz w:val="12"/>
          <w:szCs w:val="12"/>
        </w:rPr>
      </w:pPr>
      <w:r w:rsidRPr="000973D8">
        <w:rPr>
          <w:rFonts w:ascii="Times New Roman" w:eastAsia="Calibri" w:hAnsi="Times New Roman" w:cs="Times New Roman"/>
          <w:bCs/>
          <w:sz w:val="12"/>
          <w:szCs w:val="12"/>
        </w:rPr>
        <w:t>7.11.3.</w:t>
      </w:r>
      <w:r w:rsidRPr="000973D8">
        <w:rPr>
          <w:rFonts w:ascii="Times New Roman" w:eastAsia="Calibri" w:hAnsi="Times New Roman" w:cs="Times New Roman"/>
          <w:sz w:val="12"/>
          <w:szCs w:val="12"/>
        </w:rPr>
        <w:t xml:space="preserve"> В праздничное оформление включается: вывеска флагов, лозунгов, гирлянд, панно, установка декоративных элементов и композиций, стендов, киосков, трибун, эстрад, а также устройство праздничной иллюминации.</w:t>
      </w:r>
    </w:p>
    <w:p w:rsidR="000973D8" w:rsidRPr="000973D8" w:rsidRDefault="000973D8" w:rsidP="008D6C37">
      <w:pPr>
        <w:tabs>
          <w:tab w:val="left" w:pos="284"/>
        </w:tabs>
        <w:spacing w:after="0" w:line="240" w:lineRule="auto"/>
        <w:ind w:firstLine="284"/>
        <w:jc w:val="both"/>
        <w:rPr>
          <w:rFonts w:ascii="Times New Roman" w:eastAsia="Calibri" w:hAnsi="Times New Roman" w:cs="Times New Roman"/>
          <w:sz w:val="12"/>
          <w:szCs w:val="12"/>
        </w:rPr>
      </w:pPr>
      <w:r w:rsidRPr="000973D8">
        <w:rPr>
          <w:rFonts w:ascii="Times New Roman" w:eastAsia="Calibri" w:hAnsi="Times New Roman" w:cs="Times New Roman"/>
          <w:bCs/>
          <w:sz w:val="12"/>
          <w:szCs w:val="12"/>
        </w:rPr>
        <w:t>7.11.4.</w:t>
      </w:r>
      <w:r w:rsidRPr="000973D8">
        <w:rPr>
          <w:rFonts w:ascii="Times New Roman" w:eastAsia="Calibri" w:hAnsi="Times New Roman" w:cs="Times New Roman"/>
          <w:sz w:val="12"/>
          <w:szCs w:val="12"/>
        </w:rPr>
        <w:t xml:space="preserve"> Концепция праздничного оформления определяется программой мероприятий и схемой размещения объектов и элементов праздничного оформления, утверждаемыми администрацией сельского поселения.</w:t>
      </w:r>
    </w:p>
    <w:p w:rsidR="000973D8" w:rsidRPr="000973D8" w:rsidRDefault="000973D8" w:rsidP="008D6C37">
      <w:pPr>
        <w:tabs>
          <w:tab w:val="left" w:pos="284"/>
        </w:tabs>
        <w:spacing w:after="0" w:line="240" w:lineRule="auto"/>
        <w:ind w:firstLine="284"/>
        <w:jc w:val="both"/>
        <w:rPr>
          <w:rFonts w:ascii="Times New Roman" w:eastAsia="Calibri" w:hAnsi="Times New Roman" w:cs="Times New Roman"/>
          <w:sz w:val="12"/>
          <w:szCs w:val="12"/>
        </w:rPr>
      </w:pPr>
      <w:r w:rsidRPr="000973D8">
        <w:rPr>
          <w:rFonts w:ascii="Times New Roman" w:eastAsia="Calibri" w:hAnsi="Times New Roman" w:cs="Times New Roman"/>
          <w:bCs/>
          <w:sz w:val="12"/>
          <w:szCs w:val="12"/>
        </w:rPr>
        <w:t>7.11.5.</w:t>
      </w:r>
      <w:r w:rsidRPr="000973D8">
        <w:rPr>
          <w:rFonts w:ascii="Times New Roman" w:eastAsia="Calibri" w:hAnsi="Times New Roman" w:cs="Times New Roman"/>
          <w:sz w:val="12"/>
          <w:szCs w:val="12"/>
        </w:rPr>
        <w:t xml:space="preserve"> 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rsidR="000973D8" w:rsidRPr="000973D8" w:rsidRDefault="000973D8" w:rsidP="008D6C37">
      <w:pPr>
        <w:tabs>
          <w:tab w:val="left" w:pos="284"/>
        </w:tabs>
        <w:spacing w:after="0" w:line="240" w:lineRule="auto"/>
        <w:jc w:val="center"/>
        <w:rPr>
          <w:rFonts w:ascii="Times New Roman" w:eastAsia="Calibri" w:hAnsi="Times New Roman" w:cs="Times New Roman"/>
          <w:b/>
          <w:sz w:val="12"/>
          <w:szCs w:val="12"/>
        </w:rPr>
      </w:pPr>
      <w:r w:rsidRPr="000973D8">
        <w:rPr>
          <w:rFonts w:ascii="Times New Roman" w:eastAsia="Calibri" w:hAnsi="Times New Roman" w:cs="Times New Roman"/>
          <w:b/>
          <w:sz w:val="12"/>
          <w:szCs w:val="12"/>
        </w:rPr>
        <w:t>Раздел 8. КОНТРОЛЬ И ОТВЕТСТВЕННОСТЬ</w:t>
      </w:r>
    </w:p>
    <w:p w:rsidR="000973D8" w:rsidRPr="000973D8" w:rsidRDefault="000973D8" w:rsidP="008D6C37">
      <w:pPr>
        <w:tabs>
          <w:tab w:val="left" w:pos="284"/>
        </w:tabs>
        <w:spacing w:after="0" w:line="240" w:lineRule="auto"/>
        <w:ind w:firstLine="284"/>
        <w:jc w:val="both"/>
        <w:rPr>
          <w:rFonts w:ascii="Times New Roman" w:eastAsia="Calibri" w:hAnsi="Times New Roman" w:cs="Times New Roman"/>
          <w:sz w:val="12"/>
          <w:szCs w:val="12"/>
        </w:rPr>
      </w:pPr>
      <w:r w:rsidRPr="000973D8">
        <w:rPr>
          <w:rFonts w:ascii="Times New Roman" w:eastAsia="Calibri" w:hAnsi="Times New Roman" w:cs="Times New Roman"/>
          <w:bCs/>
          <w:sz w:val="12"/>
          <w:szCs w:val="12"/>
        </w:rPr>
        <w:t>8.1.</w:t>
      </w:r>
      <w:r w:rsidRPr="000973D8">
        <w:rPr>
          <w:rFonts w:ascii="Times New Roman" w:eastAsia="Calibri" w:hAnsi="Times New Roman" w:cs="Times New Roman"/>
          <w:sz w:val="12"/>
          <w:szCs w:val="12"/>
        </w:rPr>
        <w:t xml:space="preserve"> Контроль  за выполнением  настоящих Правил осуществляет  Администрация сельского поселения.</w:t>
      </w:r>
    </w:p>
    <w:p w:rsidR="000973D8" w:rsidRPr="000973D8" w:rsidRDefault="000973D8" w:rsidP="008D6C37">
      <w:pPr>
        <w:tabs>
          <w:tab w:val="left" w:pos="284"/>
        </w:tabs>
        <w:spacing w:after="0" w:line="240" w:lineRule="auto"/>
        <w:ind w:firstLine="284"/>
        <w:jc w:val="both"/>
        <w:rPr>
          <w:rFonts w:ascii="Times New Roman" w:eastAsia="Calibri" w:hAnsi="Times New Roman" w:cs="Times New Roman"/>
          <w:sz w:val="12"/>
          <w:szCs w:val="12"/>
        </w:rPr>
      </w:pPr>
      <w:r w:rsidRPr="000973D8">
        <w:rPr>
          <w:rFonts w:ascii="Times New Roman" w:eastAsia="Calibri" w:hAnsi="Times New Roman" w:cs="Times New Roman"/>
          <w:bCs/>
          <w:sz w:val="12"/>
          <w:szCs w:val="12"/>
        </w:rPr>
        <w:t>8.2.</w:t>
      </w:r>
      <w:r w:rsidRPr="000973D8">
        <w:rPr>
          <w:rFonts w:ascii="Times New Roman" w:eastAsia="Calibri" w:hAnsi="Times New Roman" w:cs="Times New Roman"/>
          <w:sz w:val="12"/>
          <w:szCs w:val="12"/>
        </w:rPr>
        <w:t xml:space="preserve"> Контроль за выполнением настоящих Правил осуществляется в соответствии с действующим законодательством РФ.</w:t>
      </w:r>
    </w:p>
    <w:p w:rsidR="000973D8" w:rsidRPr="000973D8" w:rsidRDefault="000973D8" w:rsidP="008D6C37">
      <w:pPr>
        <w:tabs>
          <w:tab w:val="left" w:pos="284"/>
        </w:tabs>
        <w:spacing w:after="0" w:line="240" w:lineRule="auto"/>
        <w:ind w:firstLine="284"/>
        <w:jc w:val="both"/>
        <w:rPr>
          <w:rFonts w:ascii="Times New Roman" w:eastAsia="Calibri" w:hAnsi="Times New Roman" w:cs="Times New Roman"/>
          <w:sz w:val="12"/>
          <w:szCs w:val="12"/>
        </w:rPr>
      </w:pPr>
      <w:r w:rsidRPr="000973D8">
        <w:rPr>
          <w:rFonts w:ascii="Times New Roman" w:eastAsia="Calibri" w:hAnsi="Times New Roman" w:cs="Times New Roman"/>
          <w:bCs/>
          <w:sz w:val="12"/>
          <w:szCs w:val="12"/>
        </w:rPr>
        <w:t>8.3.</w:t>
      </w:r>
      <w:r w:rsidRPr="000973D8">
        <w:rPr>
          <w:rFonts w:ascii="Times New Roman" w:eastAsia="Calibri" w:hAnsi="Times New Roman" w:cs="Times New Roman"/>
          <w:sz w:val="12"/>
          <w:szCs w:val="12"/>
        </w:rPr>
        <w:t xml:space="preserve"> Физические, должностные и юридические лица обязаны обеспечивать условия, необходимые для осуществления контроля за соблюдением настоящих Правил.</w:t>
      </w:r>
    </w:p>
    <w:p w:rsidR="000973D8" w:rsidRPr="000973D8" w:rsidRDefault="000973D8" w:rsidP="008D6C37">
      <w:pPr>
        <w:tabs>
          <w:tab w:val="left" w:pos="284"/>
        </w:tabs>
        <w:spacing w:after="0" w:line="240" w:lineRule="auto"/>
        <w:ind w:firstLine="284"/>
        <w:jc w:val="both"/>
        <w:rPr>
          <w:rFonts w:ascii="Times New Roman" w:eastAsia="Calibri" w:hAnsi="Times New Roman" w:cs="Times New Roman"/>
          <w:sz w:val="12"/>
          <w:szCs w:val="12"/>
        </w:rPr>
      </w:pPr>
      <w:r w:rsidRPr="000973D8">
        <w:rPr>
          <w:rFonts w:ascii="Times New Roman" w:eastAsia="Calibri" w:hAnsi="Times New Roman" w:cs="Times New Roman"/>
          <w:bCs/>
          <w:sz w:val="12"/>
          <w:szCs w:val="12"/>
        </w:rPr>
        <w:t xml:space="preserve">8.4. </w:t>
      </w:r>
      <w:r w:rsidRPr="000973D8">
        <w:rPr>
          <w:rFonts w:ascii="Times New Roman" w:eastAsia="Calibri" w:hAnsi="Times New Roman" w:cs="Times New Roman"/>
          <w:sz w:val="12"/>
          <w:szCs w:val="12"/>
        </w:rPr>
        <w:t>Лица, виновные в нарушении настоящих Правил, привлекаются к ответственности в соответствии с законодательством РФ.</w:t>
      </w:r>
    </w:p>
    <w:p w:rsidR="008D6C37" w:rsidRPr="005060C4" w:rsidRDefault="008D6C37" w:rsidP="008D6C37">
      <w:pPr>
        <w:tabs>
          <w:tab w:val="left" w:pos="284"/>
        </w:tabs>
        <w:spacing w:after="0" w:line="240" w:lineRule="auto"/>
        <w:jc w:val="right"/>
        <w:rPr>
          <w:rFonts w:ascii="Times New Roman" w:eastAsia="Calibri" w:hAnsi="Times New Roman" w:cs="Times New Roman"/>
          <w:i/>
          <w:sz w:val="12"/>
          <w:szCs w:val="12"/>
        </w:rPr>
      </w:pPr>
      <w:r w:rsidRPr="005060C4">
        <w:rPr>
          <w:rFonts w:ascii="Times New Roman" w:eastAsia="Calibri" w:hAnsi="Times New Roman" w:cs="Times New Roman"/>
          <w:i/>
          <w:sz w:val="12"/>
          <w:szCs w:val="12"/>
        </w:rPr>
        <w:t>Приложение №1</w:t>
      </w:r>
    </w:p>
    <w:p w:rsidR="008D6C37" w:rsidRDefault="008D6C37" w:rsidP="008D6C37">
      <w:pPr>
        <w:tabs>
          <w:tab w:val="left" w:pos="284"/>
        </w:tabs>
        <w:spacing w:after="0" w:line="240" w:lineRule="auto"/>
        <w:jc w:val="right"/>
        <w:rPr>
          <w:rFonts w:ascii="Times New Roman" w:eastAsia="Calibri" w:hAnsi="Times New Roman" w:cs="Times New Roman"/>
          <w:i/>
          <w:sz w:val="12"/>
          <w:szCs w:val="12"/>
        </w:rPr>
      </w:pPr>
      <w:r w:rsidRPr="005060C4">
        <w:rPr>
          <w:rFonts w:ascii="Times New Roman" w:eastAsia="Calibri" w:hAnsi="Times New Roman" w:cs="Times New Roman"/>
          <w:i/>
          <w:sz w:val="12"/>
          <w:szCs w:val="12"/>
        </w:rPr>
        <w:t xml:space="preserve">к  Правилам благоустройства, организации сбора и </w:t>
      </w:r>
    </w:p>
    <w:p w:rsidR="008D6C37" w:rsidRPr="005060C4" w:rsidRDefault="008D6C37" w:rsidP="008D6C37">
      <w:pPr>
        <w:tabs>
          <w:tab w:val="left" w:pos="284"/>
        </w:tabs>
        <w:spacing w:after="0" w:line="240" w:lineRule="auto"/>
        <w:jc w:val="right"/>
        <w:rPr>
          <w:rFonts w:ascii="Times New Roman" w:eastAsia="Calibri" w:hAnsi="Times New Roman" w:cs="Times New Roman"/>
          <w:i/>
          <w:sz w:val="12"/>
          <w:szCs w:val="12"/>
        </w:rPr>
      </w:pPr>
      <w:r w:rsidRPr="005060C4">
        <w:rPr>
          <w:rFonts w:ascii="Times New Roman" w:eastAsia="Calibri" w:hAnsi="Times New Roman" w:cs="Times New Roman"/>
          <w:i/>
          <w:sz w:val="12"/>
          <w:szCs w:val="12"/>
        </w:rPr>
        <w:t>вывоза твердых бытовых отходов и мусора на территории</w:t>
      </w:r>
    </w:p>
    <w:p w:rsidR="008D6C37" w:rsidRPr="005060C4" w:rsidRDefault="008D6C37" w:rsidP="008D6C37">
      <w:pPr>
        <w:tabs>
          <w:tab w:val="left" w:pos="284"/>
        </w:tabs>
        <w:spacing w:after="0" w:line="240" w:lineRule="auto"/>
        <w:jc w:val="right"/>
        <w:rPr>
          <w:rFonts w:ascii="Times New Roman" w:eastAsia="Calibri" w:hAnsi="Times New Roman" w:cs="Times New Roman"/>
          <w:i/>
          <w:sz w:val="12"/>
          <w:szCs w:val="12"/>
        </w:rPr>
      </w:pPr>
      <w:r w:rsidRPr="005060C4">
        <w:rPr>
          <w:rFonts w:ascii="Times New Roman" w:eastAsia="Calibri" w:hAnsi="Times New Roman" w:cs="Times New Roman"/>
          <w:i/>
          <w:sz w:val="12"/>
          <w:szCs w:val="12"/>
        </w:rPr>
        <w:t xml:space="preserve">сельского поселения </w:t>
      </w:r>
      <w:r>
        <w:rPr>
          <w:rFonts w:ascii="Times New Roman" w:eastAsia="Calibri" w:hAnsi="Times New Roman" w:cs="Times New Roman"/>
          <w:i/>
          <w:sz w:val="12"/>
          <w:szCs w:val="12"/>
        </w:rPr>
        <w:t xml:space="preserve">Елшанка </w:t>
      </w:r>
      <w:r w:rsidRPr="005060C4">
        <w:rPr>
          <w:rFonts w:ascii="Times New Roman" w:eastAsia="Calibri" w:hAnsi="Times New Roman" w:cs="Times New Roman"/>
          <w:i/>
          <w:sz w:val="12"/>
          <w:szCs w:val="12"/>
        </w:rPr>
        <w:t>муниципального района Сергиевский</w:t>
      </w:r>
    </w:p>
    <w:p w:rsidR="008D6C37" w:rsidRPr="007279A2" w:rsidRDefault="008D6C37" w:rsidP="008D6C37">
      <w:pPr>
        <w:tabs>
          <w:tab w:val="left" w:pos="284"/>
        </w:tabs>
        <w:spacing w:after="0" w:line="240" w:lineRule="auto"/>
        <w:jc w:val="both"/>
        <w:rPr>
          <w:rFonts w:ascii="Times New Roman" w:eastAsia="Calibri" w:hAnsi="Times New Roman" w:cs="Times New Roman"/>
          <w:sz w:val="12"/>
          <w:szCs w:val="12"/>
        </w:rPr>
      </w:pPr>
    </w:p>
    <w:p w:rsidR="008D6C37" w:rsidRPr="007279A2" w:rsidRDefault="008D6C37" w:rsidP="008D6C37">
      <w:pPr>
        <w:tabs>
          <w:tab w:val="left" w:pos="284"/>
        </w:tabs>
        <w:spacing w:after="0" w:line="240" w:lineRule="auto"/>
        <w:jc w:val="right"/>
        <w:rPr>
          <w:rFonts w:ascii="Times New Roman" w:eastAsia="Calibri" w:hAnsi="Times New Roman" w:cs="Times New Roman"/>
          <w:sz w:val="12"/>
          <w:szCs w:val="12"/>
        </w:rPr>
      </w:pPr>
      <w:r w:rsidRPr="007279A2">
        <w:rPr>
          <w:rFonts w:ascii="Times New Roman" w:eastAsia="Calibri" w:hAnsi="Times New Roman" w:cs="Times New Roman"/>
          <w:sz w:val="12"/>
          <w:szCs w:val="12"/>
        </w:rPr>
        <w:t>Таблица №1</w:t>
      </w:r>
    </w:p>
    <w:tbl>
      <w:tblPr>
        <w:tblStyle w:val="af1"/>
        <w:tblW w:w="7513" w:type="dxa"/>
        <w:tblInd w:w="108" w:type="dxa"/>
        <w:tblLayout w:type="fixed"/>
        <w:tblLook w:val="04A0" w:firstRow="1" w:lastRow="0" w:firstColumn="1" w:lastColumn="0" w:noHBand="0" w:noVBand="1"/>
      </w:tblPr>
      <w:tblGrid>
        <w:gridCol w:w="5529"/>
        <w:gridCol w:w="992"/>
        <w:gridCol w:w="992"/>
      </w:tblGrid>
      <w:tr w:rsidR="008D6C37" w:rsidRPr="007279A2" w:rsidTr="00103081">
        <w:trPr>
          <w:trHeight w:val="20"/>
        </w:trPr>
        <w:tc>
          <w:tcPr>
            <w:tcW w:w="5529" w:type="dxa"/>
            <w:vMerge w:val="restart"/>
            <w:hideMark/>
          </w:tcPr>
          <w:p w:rsidR="008D6C37" w:rsidRPr="007279A2" w:rsidRDefault="008D6C37" w:rsidP="00103081">
            <w:pPr>
              <w:tabs>
                <w:tab w:val="left" w:pos="284"/>
              </w:tabs>
              <w:rPr>
                <w:rFonts w:ascii="Times New Roman" w:eastAsia="Calibri" w:hAnsi="Times New Roman" w:cs="Times New Roman"/>
                <w:sz w:val="12"/>
                <w:szCs w:val="12"/>
              </w:rPr>
            </w:pPr>
            <w:r w:rsidRPr="007279A2">
              <w:rPr>
                <w:rFonts w:ascii="Times New Roman" w:eastAsia="Calibri" w:hAnsi="Times New Roman" w:cs="Times New Roman"/>
                <w:sz w:val="12"/>
                <w:szCs w:val="12"/>
              </w:rPr>
              <w:t>Здание, сооружение,  объект инженерного благоустройства</w:t>
            </w:r>
          </w:p>
        </w:tc>
        <w:tc>
          <w:tcPr>
            <w:tcW w:w="1984" w:type="dxa"/>
            <w:gridSpan w:val="2"/>
            <w:hideMark/>
          </w:tcPr>
          <w:p w:rsidR="008D6C37" w:rsidRPr="007279A2" w:rsidRDefault="008D6C37" w:rsidP="00103081">
            <w:pPr>
              <w:tabs>
                <w:tab w:val="left" w:pos="284"/>
              </w:tabs>
              <w:rPr>
                <w:rFonts w:ascii="Times New Roman" w:eastAsia="Calibri" w:hAnsi="Times New Roman" w:cs="Times New Roman"/>
                <w:sz w:val="12"/>
                <w:szCs w:val="12"/>
              </w:rPr>
            </w:pPr>
            <w:r w:rsidRPr="007279A2">
              <w:rPr>
                <w:rFonts w:ascii="Times New Roman" w:eastAsia="Calibri" w:hAnsi="Times New Roman" w:cs="Times New Roman"/>
                <w:sz w:val="12"/>
                <w:szCs w:val="12"/>
              </w:rPr>
              <w:t>Расстояния от здания, сооружения,</w:t>
            </w:r>
            <w:r>
              <w:rPr>
                <w:rFonts w:ascii="Times New Roman" w:eastAsia="Calibri" w:hAnsi="Times New Roman" w:cs="Times New Roman"/>
                <w:sz w:val="12"/>
                <w:szCs w:val="12"/>
              </w:rPr>
              <w:t xml:space="preserve"> </w:t>
            </w:r>
            <w:r w:rsidRPr="007279A2">
              <w:rPr>
                <w:rFonts w:ascii="Times New Roman" w:eastAsia="Calibri" w:hAnsi="Times New Roman" w:cs="Times New Roman"/>
                <w:sz w:val="12"/>
                <w:szCs w:val="12"/>
              </w:rPr>
              <w:t>объекта до оси, м</w:t>
            </w:r>
          </w:p>
        </w:tc>
      </w:tr>
      <w:tr w:rsidR="008D6C37" w:rsidRPr="007279A2" w:rsidTr="00103081">
        <w:trPr>
          <w:trHeight w:val="20"/>
        </w:trPr>
        <w:tc>
          <w:tcPr>
            <w:tcW w:w="5529" w:type="dxa"/>
            <w:vMerge/>
            <w:hideMark/>
          </w:tcPr>
          <w:p w:rsidR="008D6C37" w:rsidRPr="007279A2" w:rsidRDefault="008D6C37" w:rsidP="00103081">
            <w:pPr>
              <w:tabs>
                <w:tab w:val="left" w:pos="284"/>
              </w:tabs>
              <w:rPr>
                <w:rFonts w:ascii="Times New Roman" w:eastAsia="Calibri" w:hAnsi="Times New Roman" w:cs="Times New Roman"/>
                <w:sz w:val="12"/>
                <w:szCs w:val="12"/>
              </w:rPr>
            </w:pPr>
          </w:p>
        </w:tc>
        <w:tc>
          <w:tcPr>
            <w:tcW w:w="992" w:type="dxa"/>
            <w:hideMark/>
          </w:tcPr>
          <w:p w:rsidR="008D6C37" w:rsidRPr="007279A2" w:rsidRDefault="008D6C37" w:rsidP="00103081">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С</w:t>
            </w:r>
            <w:r w:rsidRPr="007279A2">
              <w:rPr>
                <w:rFonts w:ascii="Times New Roman" w:eastAsia="Calibri" w:hAnsi="Times New Roman" w:cs="Times New Roman"/>
                <w:sz w:val="12"/>
                <w:szCs w:val="12"/>
              </w:rPr>
              <w:t>твола</w:t>
            </w:r>
            <w:r>
              <w:rPr>
                <w:rFonts w:ascii="Times New Roman" w:eastAsia="Calibri" w:hAnsi="Times New Roman" w:cs="Times New Roman"/>
                <w:sz w:val="12"/>
                <w:szCs w:val="12"/>
              </w:rPr>
              <w:t xml:space="preserve"> </w:t>
            </w:r>
            <w:r w:rsidRPr="007279A2">
              <w:rPr>
                <w:rFonts w:ascii="Times New Roman" w:eastAsia="Calibri" w:hAnsi="Times New Roman" w:cs="Times New Roman"/>
                <w:sz w:val="12"/>
                <w:szCs w:val="12"/>
              </w:rPr>
              <w:t>дерева</w:t>
            </w:r>
          </w:p>
        </w:tc>
        <w:tc>
          <w:tcPr>
            <w:tcW w:w="992" w:type="dxa"/>
            <w:hideMark/>
          </w:tcPr>
          <w:p w:rsidR="008D6C37" w:rsidRPr="007279A2" w:rsidRDefault="008D6C37" w:rsidP="00103081">
            <w:pPr>
              <w:tabs>
                <w:tab w:val="left" w:pos="284"/>
              </w:tabs>
              <w:rPr>
                <w:rFonts w:ascii="Times New Roman" w:eastAsia="Calibri" w:hAnsi="Times New Roman" w:cs="Times New Roman"/>
                <w:sz w:val="12"/>
                <w:szCs w:val="12"/>
              </w:rPr>
            </w:pPr>
            <w:r w:rsidRPr="007279A2">
              <w:rPr>
                <w:rFonts w:ascii="Times New Roman" w:eastAsia="Calibri" w:hAnsi="Times New Roman" w:cs="Times New Roman"/>
                <w:sz w:val="12"/>
                <w:szCs w:val="12"/>
              </w:rPr>
              <w:t>кустарника</w:t>
            </w:r>
          </w:p>
        </w:tc>
      </w:tr>
      <w:tr w:rsidR="008D6C37" w:rsidRPr="007279A2" w:rsidTr="00103081">
        <w:trPr>
          <w:trHeight w:val="20"/>
        </w:trPr>
        <w:tc>
          <w:tcPr>
            <w:tcW w:w="5529" w:type="dxa"/>
            <w:hideMark/>
          </w:tcPr>
          <w:p w:rsidR="008D6C37" w:rsidRPr="007279A2" w:rsidRDefault="008D6C37" w:rsidP="00103081">
            <w:pPr>
              <w:tabs>
                <w:tab w:val="left" w:pos="284"/>
              </w:tabs>
              <w:rPr>
                <w:rFonts w:ascii="Times New Roman" w:eastAsia="Calibri" w:hAnsi="Times New Roman" w:cs="Times New Roman"/>
                <w:sz w:val="12"/>
                <w:szCs w:val="12"/>
              </w:rPr>
            </w:pPr>
            <w:r w:rsidRPr="007279A2">
              <w:rPr>
                <w:rFonts w:ascii="Times New Roman" w:eastAsia="Calibri" w:hAnsi="Times New Roman" w:cs="Times New Roman"/>
                <w:sz w:val="12"/>
                <w:szCs w:val="12"/>
              </w:rPr>
              <w:t>Наружная стена здания и сооружения</w:t>
            </w:r>
          </w:p>
        </w:tc>
        <w:tc>
          <w:tcPr>
            <w:tcW w:w="992" w:type="dxa"/>
            <w:hideMark/>
          </w:tcPr>
          <w:p w:rsidR="008D6C37" w:rsidRPr="007279A2" w:rsidRDefault="008D6C37" w:rsidP="00103081">
            <w:pPr>
              <w:tabs>
                <w:tab w:val="left" w:pos="284"/>
              </w:tabs>
              <w:rPr>
                <w:rFonts w:ascii="Times New Roman" w:eastAsia="Calibri" w:hAnsi="Times New Roman" w:cs="Times New Roman"/>
                <w:sz w:val="12"/>
                <w:szCs w:val="12"/>
              </w:rPr>
            </w:pPr>
            <w:r w:rsidRPr="007279A2">
              <w:rPr>
                <w:rFonts w:ascii="Times New Roman" w:eastAsia="Calibri" w:hAnsi="Times New Roman" w:cs="Times New Roman"/>
                <w:sz w:val="12"/>
                <w:szCs w:val="12"/>
              </w:rPr>
              <w:t>5,0</w:t>
            </w:r>
          </w:p>
        </w:tc>
        <w:tc>
          <w:tcPr>
            <w:tcW w:w="992" w:type="dxa"/>
            <w:hideMark/>
          </w:tcPr>
          <w:p w:rsidR="008D6C37" w:rsidRPr="007279A2" w:rsidRDefault="008D6C37" w:rsidP="00103081">
            <w:pPr>
              <w:tabs>
                <w:tab w:val="left" w:pos="284"/>
              </w:tabs>
              <w:rPr>
                <w:rFonts w:ascii="Times New Roman" w:eastAsia="Calibri" w:hAnsi="Times New Roman" w:cs="Times New Roman"/>
                <w:sz w:val="12"/>
                <w:szCs w:val="12"/>
              </w:rPr>
            </w:pPr>
            <w:r w:rsidRPr="007279A2">
              <w:rPr>
                <w:rFonts w:ascii="Times New Roman" w:eastAsia="Calibri" w:hAnsi="Times New Roman" w:cs="Times New Roman"/>
                <w:sz w:val="12"/>
                <w:szCs w:val="12"/>
              </w:rPr>
              <w:t>1,5</w:t>
            </w:r>
          </w:p>
        </w:tc>
      </w:tr>
      <w:tr w:rsidR="008D6C37" w:rsidRPr="007279A2" w:rsidTr="00103081">
        <w:trPr>
          <w:trHeight w:val="20"/>
        </w:trPr>
        <w:tc>
          <w:tcPr>
            <w:tcW w:w="5529" w:type="dxa"/>
            <w:hideMark/>
          </w:tcPr>
          <w:p w:rsidR="008D6C37" w:rsidRPr="007279A2" w:rsidRDefault="008D6C37" w:rsidP="00103081">
            <w:pPr>
              <w:tabs>
                <w:tab w:val="left" w:pos="284"/>
              </w:tabs>
              <w:rPr>
                <w:rFonts w:ascii="Times New Roman" w:eastAsia="Calibri" w:hAnsi="Times New Roman" w:cs="Times New Roman"/>
                <w:sz w:val="12"/>
                <w:szCs w:val="12"/>
              </w:rPr>
            </w:pPr>
            <w:r w:rsidRPr="007279A2">
              <w:rPr>
                <w:rFonts w:ascii="Times New Roman" w:eastAsia="Calibri" w:hAnsi="Times New Roman" w:cs="Times New Roman"/>
                <w:sz w:val="12"/>
                <w:szCs w:val="12"/>
              </w:rPr>
              <w:t>Край тротуара и садовой дорожки</w:t>
            </w:r>
          </w:p>
        </w:tc>
        <w:tc>
          <w:tcPr>
            <w:tcW w:w="992" w:type="dxa"/>
            <w:hideMark/>
          </w:tcPr>
          <w:p w:rsidR="008D6C37" w:rsidRPr="007279A2" w:rsidRDefault="008D6C37" w:rsidP="00103081">
            <w:pPr>
              <w:tabs>
                <w:tab w:val="left" w:pos="284"/>
              </w:tabs>
              <w:rPr>
                <w:rFonts w:ascii="Times New Roman" w:eastAsia="Calibri" w:hAnsi="Times New Roman" w:cs="Times New Roman"/>
                <w:sz w:val="12"/>
                <w:szCs w:val="12"/>
              </w:rPr>
            </w:pPr>
            <w:r w:rsidRPr="007279A2">
              <w:rPr>
                <w:rFonts w:ascii="Times New Roman" w:eastAsia="Calibri" w:hAnsi="Times New Roman" w:cs="Times New Roman"/>
                <w:sz w:val="12"/>
                <w:szCs w:val="12"/>
              </w:rPr>
              <w:t>0,7</w:t>
            </w:r>
          </w:p>
        </w:tc>
        <w:tc>
          <w:tcPr>
            <w:tcW w:w="992" w:type="dxa"/>
            <w:hideMark/>
          </w:tcPr>
          <w:p w:rsidR="008D6C37" w:rsidRPr="007279A2" w:rsidRDefault="008D6C37" w:rsidP="00103081">
            <w:pPr>
              <w:tabs>
                <w:tab w:val="left" w:pos="284"/>
              </w:tabs>
              <w:rPr>
                <w:rFonts w:ascii="Times New Roman" w:eastAsia="Calibri" w:hAnsi="Times New Roman" w:cs="Times New Roman"/>
                <w:sz w:val="12"/>
                <w:szCs w:val="12"/>
              </w:rPr>
            </w:pPr>
            <w:r w:rsidRPr="007279A2">
              <w:rPr>
                <w:rFonts w:ascii="Times New Roman" w:eastAsia="Calibri" w:hAnsi="Times New Roman" w:cs="Times New Roman"/>
                <w:sz w:val="12"/>
                <w:szCs w:val="12"/>
              </w:rPr>
              <w:t>0,5</w:t>
            </w:r>
          </w:p>
        </w:tc>
      </w:tr>
      <w:tr w:rsidR="008D6C37" w:rsidRPr="007279A2" w:rsidTr="00103081">
        <w:trPr>
          <w:trHeight w:val="20"/>
        </w:trPr>
        <w:tc>
          <w:tcPr>
            <w:tcW w:w="5529" w:type="dxa"/>
            <w:hideMark/>
          </w:tcPr>
          <w:p w:rsidR="008D6C37" w:rsidRPr="007279A2" w:rsidRDefault="008D6C37" w:rsidP="00103081">
            <w:pPr>
              <w:tabs>
                <w:tab w:val="left" w:pos="284"/>
              </w:tabs>
              <w:rPr>
                <w:rFonts w:ascii="Times New Roman" w:eastAsia="Calibri" w:hAnsi="Times New Roman" w:cs="Times New Roman"/>
                <w:sz w:val="12"/>
                <w:szCs w:val="12"/>
              </w:rPr>
            </w:pPr>
            <w:r w:rsidRPr="007279A2">
              <w:rPr>
                <w:rFonts w:ascii="Times New Roman" w:eastAsia="Calibri" w:hAnsi="Times New Roman" w:cs="Times New Roman"/>
                <w:sz w:val="12"/>
                <w:szCs w:val="12"/>
              </w:rPr>
              <w:t>Край проезжей части улиц,  кромка  укрепленной</w:t>
            </w:r>
            <w:r>
              <w:rPr>
                <w:rFonts w:ascii="Times New Roman" w:eastAsia="Calibri" w:hAnsi="Times New Roman" w:cs="Times New Roman"/>
                <w:sz w:val="12"/>
                <w:szCs w:val="12"/>
              </w:rPr>
              <w:t xml:space="preserve"> </w:t>
            </w:r>
            <w:r w:rsidRPr="007279A2">
              <w:rPr>
                <w:rFonts w:ascii="Times New Roman" w:eastAsia="Calibri" w:hAnsi="Times New Roman" w:cs="Times New Roman"/>
                <w:sz w:val="12"/>
                <w:szCs w:val="12"/>
              </w:rPr>
              <w:t>полосы обочины дороги или бровка канавы</w:t>
            </w:r>
          </w:p>
        </w:tc>
        <w:tc>
          <w:tcPr>
            <w:tcW w:w="992" w:type="dxa"/>
            <w:hideMark/>
          </w:tcPr>
          <w:p w:rsidR="008D6C37" w:rsidRPr="007279A2" w:rsidRDefault="008D6C37" w:rsidP="00103081">
            <w:pPr>
              <w:tabs>
                <w:tab w:val="left" w:pos="284"/>
              </w:tabs>
              <w:rPr>
                <w:rFonts w:ascii="Times New Roman" w:eastAsia="Calibri" w:hAnsi="Times New Roman" w:cs="Times New Roman"/>
                <w:sz w:val="12"/>
                <w:szCs w:val="12"/>
              </w:rPr>
            </w:pPr>
            <w:r w:rsidRPr="007279A2">
              <w:rPr>
                <w:rFonts w:ascii="Times New Roman" w:eastAsia="Calibri" w:hAnsi="Times New Roman" w:cs="Times New Roman"/>
                <w:sz w:val="12"/>
                <w:szCs w:val="12"/>
              </w:rPr>
              <w:t>2,0</w:t>
            </w:r>
          </w:p>
        </w:tc>
        <w:tc>
          <w:tcPr>
            <w:tcW w:w="992" w:type="dxa"/>
            <w:hideMark/>
          </w:tcPr>
          <w:p w:rsidR="008D6C37" w:rsidRPr="007279A2" w:rsidRDefault="008D6C37" w:rsidP="00103081">
            <w:pPr>
              <w:tabs>
                <w:tab w:val="left" w:pos="284"/>
              </w:tabs>
              <w:rPr>
                <w:rFonts w:ascii="Times New Roman" w:eastAsia="Calibri" w:hAnsi="Times New Roman" w:cs="Times New Roman"/>
                <w:sz w:val="12"/>
                <w:szCs w:val="12"/>
              </w:rPr>
            </w:pPr>
            <w:r w:rsidRPr="007279A2">
              <w:rPr>
                <w:rFonts w:ascii="Times New Roman" w:eastAsia="Calibri" w:hAnsi="Times New Roman" w:cs="Times New Roman"/>
                <w:sz w:val="12"/>
                <w:szCs w:val="12"/>
              </w:rPr>
              <w:t>1,0</w:t>
            </w:r>
          </w:p>
        </w:tc>
      </w:tr>
      <w:tr w:rsidR="008D6C37" w:rsidRPr="007279A2" w:rsidTr="00103081">
        <w:trPr>
          <w:trHeight w:val="20"/>
        </w:trPr>
        <w:tc>
          <w:tcPr>
            <w:tcW w:w="5529" w:type="dxa"/>
            <w:hideMark/>
          </w:tcPr>
          <w:p w:rsidR="008D6C37" w:rsidRPr="007279A2" w:rsidRDefault="008D6C37" w:rsidP="00103081">
            <w:pPr>
              <w:tabs>
                <w:tab w:val="left" w:pos="284"/>
              </w:tabs>
              <w:rPr>
                <w:rFonts w:ascii="Times New Roman" w:eastAsia="Calibri" w:hAnsi="Times New Roman" w:cs="Times New Roman"/>
                <w:sz w:val="12"/>
                <w:szCs w:val="12"/>
              </w:rPr>
            </w:pPr>
            <w:r w:rsidRPr="007279A2">
              <w:rPr>
                <w:rFonts w:ascii="Times New Roman" w:eastAsia="Calibri" w:hAnsi="Times New Roman" w:cs="Times New Roman"/>
                <w:sz w:val="12"/>
                <w:szCs w:val="12"/>
              </w:rPr>
              <w:t>Мачта и  опора  осветительной  сети</w:t>
            </w:r>
          </w:p>
        </w:tc>
        <w:tc>
          <w:tcPr>
            <w:tcW w:w="992" w:type="dxa"/>
            <w:hideMark/>
          </w:tcPr>
          <w:p w:rsidR="008D6C37" w:rsidRPr="007279A2" w:rsidRDefault="008D6C37" w:rsidP="00103081">
            <w:pPr>
              <w:tabs>
                <w:tab w:val="left" w:pos="284"/>
              </w:tabs>
              <w:rPr>
                <w:rFonts w:ascii="Times New Roman" w:eastAsia="Calibri" w:hAnsi="Times New Roman" w:cs="Times New Roman"/>
                <w:sz w:val="12"/>
                <w:szCs w:val="12"/>
              </w:rPr>
            </w:pPr>
            <w:r w:rsidRPr="007279A2">
              <w:rPr>
                <w:rFonts w:ascii="Times New Roman" w:eastAsia="Calibri" w:hAnsi="Times New Roman" w:cs="Times New Roman"/>
                <w:sz w:val="12"/>
                <w:szCs w:val="12"/>
              </w:rPr>
              <w:t>4,0</w:t>
            </w:r>
          </w:p>
        </w:tc>
        <w:tc>
          <w:tcPr>
            <w:tcW w:w="992" w:type="dxa"/>
            <w:hideMark/>
          </w:tcPr>
          <w:p w:rsidR="008D6C37" w:rsidRPr="007279A2" w:rsidRDefault="008D6C37" w:rsidP="00103081">
            <w:pPr>
              <w:tabs>
                <w:tab w:val="left" w:pos="284"/>
              </w:tabs>
              <w:rPr>
                <w:rFonts w:ascii="Times New Roman" w:eastAsia="Calibri" w:hAnsi="Times New Roman" w:cs="Times New Roman"/>
                <w:sz w:val="12"/>
                <w:szCs w:val="12"/>
              </w:rPr>
            </w:pPr>
            <w:r w:rsidRPr="007279A2">
              <w:rPr>
                <w:rFonts w:ascii="Times New Roman" w:eastAsia="Calibri" w:hAnsi="Times New Roman" w:cs="Times New Roman"/>
                <w:sz w:val="12"/>
                <w:szCs w:val="12"/>
              </w:rPr>
              <w:t>-</w:t>
            </w:r>
          </w:p>
        </w:tc>
      </w:tr>
      <w:tr w:rsidR="008D6C37" w:rsidRPr="007279A2" w:rsidTr="00103081">
        <w:trPr>
          <w:trHeight w:val="20"/>
        </w:trPr>
        <w:tc>
          <w:tcPr>
            <w:tcW w:w="5529" w:type="dxa"/>
            <w:hideMark/>
          </w:tcPr>
          <w:p w:rsidR="008D6C37" w:rsidRPr="007279A2" w:rsidRDefault="008D6C37" w:rsidP="00103081">
            <w:pPr>
              <w:tabs>
                <w:tab w:val="left" w:pos="284"/>
              </w:tabs>
              <w:rPr>
                <w:rFonts w:ascii="Times New Roman" w:eastAsia="Calibri" w:hAnsi="Times New Roman" w:cs="Times New Roman"/>
                <w:sz w:val="12"/>
                <w:szCs w:val="12"/>
              </w:rPr>
            </w:pPr>
            <w:r w:rsidRPr="007279A2">
              <w:rPr>
                <w:rFonts w:ascii="Times New Roman" w:eastAsia="Calibri" w:hAnsi="Times New Roman" w:cs="Times New Roman"/>
                <w:sz w:val="12"/>
                <w:szCs w:val="12"/>
              </w:rPr>
              <w:t>Подошва откоса, террасы и др.</w:t>
            </w:r>
          </w:p>
        </w:tc>
        <w:tc>
          <w:tcPr>
            <w:tcW w:w="992" w:type="dxa"/>
            <w:hideMark/>
          </w:tcPr>
          <w:p w:rsidR="008D6C37" w:rsidRPr="007279A2" w:rsidRDefault="008D6C37" w:rsidP="00103081">
            <w:pPr>
              <w:tabs>
                <w:tab w:val="left" w:pos="284"/>
              </w:tabs>
              <w:rPr>
                <w:rFonts w:ascii="Times New Roman" w:eastAsia="Calibri" w:hAnsi="Times New Roman" w:cs="Times New Roman"/>
                <w:sz w:val="12"/>
                <w:szCs w:val="12"/>
              </w:rPr>
            </w:pPr>
            <w:r w:rsidRPr="007279A2">
              <w:rPr>
                <w:rFonts w:ascii="Times New Roman" w:eastAsia="Calibri" w:hAnsi="Times New Roman" w:cs="Times New Roman"/>
                <w:sz w:val="12"/>
                <w:szCs w:val="12"/>
              </w:rPr>
              <w:t>1,0</w:t>
            </w:r>
          </w:p>
        </w:tc>
        <w:tc>
          <w:tcPr>
            <w:tcW w:w="992" w:type="dxa"/>
            <w:hideMark/>
          </w:tcPr>
          <w:p w:rsidR="008D6C37" w:rsidRPr="007279A2" w:rsidRDefault="008D6C37" w:rsidP="00103081">
            <w:pPr>
              <w:tabs>
                <w:tab w:val="left" w:pos="284"/>
              </w:tabs>
              <w:rPr>
                <w:rFonts w:ascii="Times New Roman" w:eastAsia="Calibri" w:hAnsi="Times New Roman" w:cs="Times New Roman"/>
                <w:sz w:val="12"/>
                <w:szCs w:val="12"/>
              </w:rPr>
            </w:pPr>
            <w:r w:rsidRPr="007279A2">
              <w:rPr>
                <w:rFonts w:ascii="Times New Roman" w:eastAsia="Calibri" w:hAnsi="Times New Roman" w:cs="Times New Roman"/>
                <w:sz w:val="12"/>
                <w:szCs w:val="12"/>
              </w:rPr>
              <w:t>0,5</w:t>
            </w:r>
          </w:p>
        </w:tc>
      </w:tr>
      <w:tr w:rsidR="008D6C37" w:rsidRPr="007279A2" w:rsidTr="00103081">
        <w:trPr>
          <w:trHeight w:val="20"/>
        </w:trPr>
        <w:tc>
          <w:tcPr>
            <w:tcW w:w="5529" w:type="dxa"/>
            <w:hideMark/>
          </w:tcPr>
          <w:p w:rsidR="008D6C37" w:rsidRPr="007279A2" w:rsidRDefault="008D6C37" w:rsidP="00103081">
            <w:pPr>
              <w:tabs>
                <w:tab w:val="left" w:pos="284"/>
              </w:tabs>
              <w:rPr>
                <w:rFonts w:ascii="Times New Roman" w:eastAsia="Calibri" w:hAnsi="Times New Roman" w:cs="Times New Roman"/>
                <w:sz w:val="12"/>
                <w:szCs w:val="12"/>
              </w:rPr>
            </w:pPr>
            <w:r w:rsidRPr="007279A2">
              <w:rPr>
                <w:rFonts w:ascii="Times New Roman" w:eastAsia="Calibri" w:hAnsi="Times New Roman" w:cs="Times New Roman"/>
                <w:sz w:val="12"/>
                <w:szCs w:val="12"/>
              </w:rPr>
              <w:t>Подошва или внутренняя грань подпорной стенки</w:t>
            </w:r>
          </w:p>
        </w:tc>
        <w:tc>
          <w:tcPr>
            <w:tcW w:w="992" w:type="dxa"/>
            <w:hideMark/>
          </w:tcPr>
          <w:p w:rsidR="008D6C37" w:rsidRPr="007279A2" w:rsidRDefault="008D6C37" w:rsidP="00103081">
            <w:pPr>
              <w:tabs>
                <w:tab w:val="left" w:pos="284"/>
              </w:tabs>
              <w:rPr>
                <w:rFonts w:ascii="Times New Roman" w:eastAsia="Calibri" w:hAnsi="Times New Roman" w:cs="Times New Roman"/>
                <w:sz w:val="12"/>
                <w:szCs w:val="12"/>
              </w:rPr>
            </w:pPr>
            <w:r w:rsidRPr="007279A2">
              <w:rPr>
                <w:rFonts w:ascii="Times New Roman" w:eastAsia="Calibri" w:hAnsi="Times New Roman" w:cs="Times New Roman"/>
                <w:sz w:val="12"/>
                <w:szCs w:val="12"/>
              </w:rPr>
              <w:t>3,0</w:t>
            </w:r>
          </w:p>
        </w:tc>
        <w:tc>
          <w:tcPr>
            <w:tcW w:w="992" w:type="dxa"/>
            <w:hideMark/>
          </w:tcPr>
          <w:p w:rsidR="008D6C37" w:rsidRPr="007279A2" w:rsidRDefault="008D6C37" w:rsidP="00103081">
            <w:pPr>
              <w:tabs>
                <w:tab w:val="left" w:pos="284"/>
              </w:tabs>
              <w:rPr>
                <w:rFonts w:ascii="Times New Roman" w:eastAsia="Calibri" w:hAnsi="Times New Roman" w:cs="Times New Roman"/>
                <w:sz w:val="12"/>
                <w:szCs w:val="12"/>
              </w:rPr>
            </w:pPr>
            <w:r w:rsidRPr="007279A2">
              <w:rPr>
                <w:rFonts w:ascii="Times New Roman" w:eastAsia="Calibri" w:hAnsi="Times New Roman" w:cs="Times New Roman"/>
                <w:sz w:val="12"/>
                <w:szCs w:val="12"/>
              </w:rPr>
              <w:t>1,0</w:t>
            </w:r>
          </w:p>
        </w:tc>
      </w:tr>
      <w:tr w:rsidR="008D6C37" w:rsidRPr="007279A2" w:rsidTr="00103081">
        <w:trPr>
          <w:trHeight w:val="20"/>
        </w:trPr>
        <w:tc>
          <w:tcPr>
            <w:tcW w:w="5529" w:type="dxa"/>
            <w:hideMark/>
          </w:tcPr>
          <w:p w:rsidR="008D6C37" w:rsidRPr="007279A2" w:rsidRDefault="008D6C37" w:rsidP="00103081">
            <w:pPr>
              <w:tabs>
                <w:tab w:val="left" w:pos="284"/>
              </w:tabs>
              <w:rPr>
                <w:rFonts w:ascii="Times New Roman" w:eastAsia="Calibri" w:hAnsi="Times New Roman" w:cs="Times New Roman"/>
                <w:sz w:val="12"/>
                <w:szCs w:val="12"/>
              </w:rPr>
            </w:pPr>
            <w:r w:rsidRPr="007279A2">
              <w:rPr>
                <w:rFonts w:ascii="Times New Roman" w:eastAsia="Calibri" w:hAnsi="Times New Roman" w:cs="Times New Roman"/>
                <w:sz w:val="12"/>
                <w:szCs w:val="12"/>
              </w:rPr>
              <w:t>Подземные сети:</w:t>
            </w:r>
          </w:p>
        </w:tc>
        <w:tc>
          <w:tcPr>
            <w:tcW w:w="992" w:type="dxa"/>
          </w:tcPr>
          <w:p w:rsidR="008D6C37" w:rsidRPr="007279A2" w:rsidRDefault="008D6C37" w:rsidP="00103081">
            <w:pPr>
              <w:tabs>
                <w:tab w:val="left" w:pos="284"/>
              </w:tabs>
              <w:rPr>
                <w:rFonts w:ascii="Times New Roman" w:eastAsia="Calibri" w:hAnsi="Times New Roman" w:cs="Times New Roman"/>
                <w:sz w:val="12"/>
                <w:szCs w:val="12"/>
              </w:rPr>
            </w:pPr>
          </w:p>
        </w:tc>
        <w:tc>
          <w:tcPr>
            <w:tcW w:w="992" w:type="dxa"/>
          </w:tcPr>
          <w:p w:rsidR="008D6C37" w:rsidRPr="007279A2" w:rsidRDefault="008D6C37" w:rsidP="00103081">
            <w:pPr>
              <w:tabs>
                <w:tab w:val="left" w:pos="284"/>
              </w:tabs>
              <w:rPr>
                <w:rFonts w:ascii="Times New Roman" w:eastAsia="Calibri" w:hAnsi="Times New Roman" w:cs="Times New Roman"/>
                <w:sz w:val="12"/>
                <w:szCs w:val="12"/>
              </w:rPr>
            </w:pPr>
          </w:p>
        </w:tc>
      </w:tr>
      <w:tr w:rsidR="008D6C37" w:rsidRPr="007279A2" w:rsidTr="00103081">
        <w:trPr>
          <w:trHeight w:val="20"/>
        </w:trPr>
        <w:tc>
          <w:tcPr>
            <w:tcW w:w="5529" w:type="dxa"/>
            <w:hideMark/>
          </w:tcPr>
          <w:p w:rsidR="008D6C37" w:rsidRPr="007279A2" w:rsidRDefault="008D6C37" w:rsidP="00103081">
            <w:pPr>
              <w:tabs>
                <w:tab w:val="left" w:pos="284"/>
              </w:tabs>
              <w:rPr>
                <w:rFonts w:ascii="Times New Roman" w:eastAsia="Calibri" w:hAnsi="Times New Roman" w:cs="Times New Roman"/>
                <w:sz w:val="12"/>
                <w:szCs w:val="12"/>
              </w:rPr>
            </w:pPr>
            <w:r w:rsidRPr="007279A2">
              <w:rPr>
                <w:rFonts w:ascii="Times New Roman" w:eastAsia="Calibri" w:hAnsi="Times New Roman" w:cs="Times New Roman"/>
                <w:sz w:val="12"/>
                <w:szCs w:val="12"/>
              </w:rPr>
              <w:t>газопровод, канализация</w:t>
            </w:r>
          </w:p>
        </w:tc>
        <w:tc>
          <w:tcPr>
            <w:tcW w:w="992" w:type="dxa"/>
            <w:hideMark/>
          </w:tcPr>
          <w:p w:rsidR="008D6C37" w:rsidRPr="007279A2" w:rsidRDefault="008D6C37" w:rsidP="00103081">
            <w:pPr>
              <w:tabs>
                <w:tab w:val="left" w:pos="284"/>
              </w:tabs>
              <w:rPr>
                <w:rFonts w:ascii="Times New Roman" w:eastAsia="Calibri" w:hAnsi="Times New Roman" w:cs="Times New Roman"/>
                <w:sz w:val="12"/>
                <w:szCs w:val="12"/>
              </w:rPr>
            </w:pPr>
            <w:r w:rsidRPr="007279A2">
              <w:rPr>
                <w:rFonts w:ascii="Times New Roman" w:eastAsia="Calibri" w:hAnsi="Times New Roman" w:cs="Times New Roman"/>
                <w:sz w:val="12"/>
                <w:szCs w:val="12"/>
              </w:rPr>
              <w:t>1,5</w:t>
            </w:r>
          </w:p>
        </w:tc>
        <w:tc>
          <w:tcPr>
            <w:tcW w:w="992" w:type="dxa"/>
            <w:hideMark/>
          </w:tcPr>
          <w:p w:rsidR="008D6C37" w:rsidRPr="007279A2" w:rsidRDefault="008D6C37" w:rsidP="00103081">
            <w:pPr>
              <w:tabs>
                <w:tab w:val="left" w:pos="284"/>
              </w:tabs>
              <w:rPr>
                <w:rFonts w:ascii="Times New Roman" w:eastAsia="Calibri" w:hAnsi="Times New Roman" w:cs="Times New Roman"/>
                <w:sz w:val="12"/>
                <w:szCs w:val="12"/>
              </w:rPr>
            </w:pPr>
            <w:r w:rsidRPr="007279A2">
              <w:rPr>
                <w:rFonts w:ascii="Times New Roman" w:eastAsia="Calibri" w:hAnsi="Times New Roman" w:cs="Times New Roman"/>
                <w:sz w:val="12"/>
                <w:szCs w:val="12"/>
              </w:rPr>
              <w:t>-</w:t>
            </w:r>
          </w:p>
        </w:tc>
      </w:tr>
      <w:tr w:rsidR="008D6C37" w:rsidRPr="007279A2" w:rsidTr="00103081">
        <w:trPr>
          <w:trHeight w:val="20"/>
        </w:trPr>
        <w:tc>
          <w:tcPr>
            <w:tcW w:w="5529" w:type="dxa"/>
            <w:hideMark/>
          </w:tcPr>
          <w:p w:rsidR="008D6C37" w:rsidRPr="007279A2" w:rsidRDefault="008D6C37" w:rsidP="00103081">
            <w:pPr>
              <w:tabs>
                <w:tab w:val="left" w:pos="284"/>
              </w:tabs>
              <w:rPr>
                <w:rFonts w:ascii="Times New Roman" w:eastAsia="Calibri" w:hAnsi="Times New Roman" w:cs="Times New Roman"/>
                <w:sz w:val="12"/>
                <w:szCs w:val="12"/>
              </w:rPr>
            </w:pPr>
            <w:r w:rsidRPr="007279A2">
              <w:rPr>
                <w:rFonts w:ascii="Times New Roman" w:eastAsia="Calibri" w:hAnsi="Times New Roman" w:cs="Times New Roman"/>
                <w:sz w:val="12"/>
                <w:szCs w:val="12"/>
              </w:rPr>
              <w:t>тепловая  сеть  (стенка  канала,  тоннеля  или</w:t>
            </w:r>
            <w:r>
              <w:rPr>
                <w:rFonts w:ascii="Times New Roman" w:eastAsia="Calibri" w:hAnsi="Times New Roman" w:cs="Times New Roman"/>
                <w:sz w:val="12"/>
                <w:szCs w:val="12"/>
              </w:rPr>
              <w:t xml:space="preserve"> </w:t>
            </w:r>
            <w:r w:rsidRPr="007279A2">
              <w:rPr>
                <w:rFonts w:ascii="Times New Roman" w:eastAsia="Calibri" w:hAnsi="Times New Roman" w:cs="Times New Roman"/>
                <w:sz w:val="12"/>
                <w:szCs w:val="12"/>
              </w:rPr>
              <w:t xml:space="preserve">оболочка при </w:t>
            </w:r>
            <w:proofErr w:type="spellStart"/>
            <w:r w:rsidRPr="007279A2">
              <w:rPr>
                <w:rFonts w:ascii="Times New Roman" w:eastAsia="Calibri" w:hAnsi="Times New Roman" w:cs="Times New Roman"/>
                <w:sz w:val="12"/>
                <w:szCs w:val="12"/>
              </w:rPr>
              <w:t>бесканальной</w:t>
            </w:r>
            <w:proofErr w:type="spellEnd"/>
            <w:r w:rsidRPr="007279A2">
              <w:rPr>
                <w:rFonts w:ascii="Times New Roman" w:eastAsia="Calibri" w:hAnsi="Times New Roman" w:cs="Times New Roman"/>
                <w:sz w:val="12"/>
                <w:szCs w:val="12"/>
              </w:rPr>
              <w:t xml:space="preserve"> прокладке)</w:t>
            </w:r>
          </w:p>
        </w:tc>
        <w:tc>
          <w:tcPr>
            <w:tcW w:w="992" w:type="dxa"/>
            <w:hideMark/>
          </w:tcPr>
          <w:p w:rsidR="008D6C37" w:rsidRPr="007279A2" w:rsidRDefault="008D6C37" w:rsidP="00103081">
            <w:pPr>
              <w:tabs>
                <w:tab w:val="left" w:pos="284"/>
              </w:tabs>
              <w:rPr>
                <w:rFonts w:ascii="Times New Roman" w:eastAsia="Calibri" w:hAnsi="Times New Roman" w:cs="Times New Roman"/>
                <w:sz w:val="12"/>
                <w:szCs w:val="12"/>
              </w:rPr>
            </w:pPr>
            <w:r w:rsidRPr="007279A2">
              <w:rPr>
                <w:rFonts w:ascii="Times New Roman" w:eastAsia="Calibri" w:hAnsi="Times New Roman" w:cs="Times New Roman"/>
                <w:sz w:val="12"/>
                <w:szCs w:val="12"/>
              </w:rPr>
              <w:t>2,0</w:t>
            </w:r>
          </w:p>
        </w:tc>
        <w:tc>
          <w:tcPr>
            <w:tcW w:w="992" w:type="dxa"/>
            <w:hideMark/>
          </w:tcPr>
          <w:p w:rsidR="008D6C37" w:rsidRPr="007279A2" w:rsidRDefault="008D6C37" w:rsidP="00103081">
            <w:pPr>
              <w:tabs>
                <w:tab w:val="left" w:pos="284"/>
              </w:tabs>
              <w:rPr>
                <w:rFonts w:ascii="Times New Roman" w:eastAsia="Calibri" w:hAnsi="Times New Roman" w:cs="Times New Roman"/>
                <w:sz w:val="12"/>
                <w:szCs w:val="12"/>
              </w:rPr>
            </w:pPr>
            <w:r w:rsidRPr="007279A2">
              <w:rPr>
                <w:rFonts w:ascii="Times New Roman" w:eastAsia="Calibri" w:hAnsi="Times New Roman" w:cs="Times New Roman"/>
                <w:sz w:val="12"/>
                <w:szCs w:val="12"/>
              </w:rPr>
              <w:t>1,0</w:t>
            </w:r>
          </w:p>
        </w:tc>
      </w:tr>
      <w:tr w:rsidR="008D6C37" w:rsidRPr="007279A2" w:rsidTr="00103081">
        <w:trPr>
          <w:trHeight w:val="20"/>
        </w:trPr>
        <w:tc>
          <w:tcPr>
            <w:tcW w:w="5529" w:type="dxa"/>
            <w:hideMark/>
          </w:tcPr>
          <w:p w:rsidR="008D6C37" w:rsidRPr="007279A2" w:rsidRDefault="008D6C37" w:rsidP="00103081">
            <w:pPr>
              <w:tabs>
                <w:tab w:val="left" w:pos="284"/>
              </w:tabs>
              <w:rPr>
                <w:rFonts w:ascii="Times New Roman" w:eastAsia="Calibri" w:hAnsi="Times New Roman" w:cs="Times New Roman"/>
                <w:sz w:val="12"/>
                <w:szCs w:val="12"/>
              </w:rPr>
            </w:pPr>
            <w:r w:rsidRPr="007279A2">
              <w:rPr>
                <w:rFonts w:ascii="Times New Roman" w:eastAsia="Calibri" w:hAnsi="Times New Roman" w:cs="Times New Roman"/>
                <w:sz w:val="12"/>
                <w:szCs w:val="12"/>
              </w:rPr>
              <w:t>водопровод, дренаж</w:t>
            </w:r>
          </w:p>
        </w:tc>
        <w:tc>
          <w:tcPr>
            <w:tcW w:w="992" w:type="dxa"/>
            <w:hideMark/>
          </w:tcPr>
          <w:p w:rsidR="008D6C37" w:rsidRPr="007279A2" w:rsidRDefault="008D6C37" w:rsidP="00103081">
            <w:pPr>
              <w:tabs>
                <w:tab w:val="left" w:pos="284"/>
              </w:tabs>
              <w:rPr>
                <w:rFonts w:ascii="Times New Roman" w:eastAsia="Calibri" w:hAnsi="Times New Roman" w:cs="Times New Roman"/>
                <w:sz w:val="12"/>
                <w:szCs w:val="12"/>
              </w:rPr>
            </w:pPr>
            <w:r w:rsidRPr="007279A2">
              <w:rPr>
                <w:rFonts w:ascii="Times New Roman" w:eastAsia="Calibri" w:hAnsi="Times New Roman" w:cs="Times New Roman"/>
                <w:sz w:val="12"/>
                <w:szCs w:val="12"/>
              </w:rPr>
              <w:t>2,0</w:t>
            </w:r>
          </w:p>
        </w:tc>
        <w:tc>
          <w:tcPr>
            <w:tcW w:w="992" w:type="dxa"/>
            <w:hideMark/>
          </w:tcPr>
          <w:p w:rsidR="008D6C37" w:rsidRPr="007279A2" w:rsidRDefault="008D6C37" w:rsidP="00103081">
            <w:pPr>
              <w:tabs>
                <w:tab w:val="left" w:pos="284"/>
              </w:tabs>
              <w:rPr>
                <w:rFonts w:ascii="Times New Roman" w:eastAsia="Calibri" w:hAnsi="Times New Roman" w:cs="Times New Roman"/>
                <w:sz w:val="12"/>
                <w:szCs w:val="12"/>
              </w:rPr>
            </w:pPr>
            <w:r w:rsidRPr="007279A2">
              <w:rPr>
                <w:rFonts w:ascii="Times New Roman" w:eastAsia="Calibri" w:hAnsi="Times New Roman" w:cs="Times New Roman"/>
                <w:sz w:val="12"/>
                <w:szCs w:val="12"/>
              </w:rPr>
              <w:t>-</w:t>
            </w:r>
          </w:p>
        </w:tc>
      </w:tr>
      <w:tr w:rsidR="008D6C37" w:rsidRPr="007279A2" w:rsidTr="00103081">
        <w:trPr>
          <w:trHeight w:val="20"/>
        </w:trPr>
        <w:tc>
          <w:tcPr>
            <w:tcW w:w="5529" w:type="dxa"/>
            <w:hideMark/>
          </w:tcPr>
          <w:p w:rsidR="008D6C37" w:rsidRPr="007279A2" w:rsidRDefault="008D6C37" w:rsidP="00103081">
            <w:pPr>
              <w:tabs>
                <w:tab w:val="left" w:pos="284"/>
              </w:tabs>
              <w:rPr>
                <w:rFonts w:ascii="Times New Roman" w:eastAsia="Calibri" w:hAnsi="Times New Roman" w:cs="Times New Roman"/>
                <w:sz w:val="12"/>
                <w:szCs w:val="12"/>
              </w:rPr>
            </w:pPr>
            <w:r w:rsidRPr="007279A2">
              <w:rPr>
                <w:rFonts w:ascii="Times New Roman" w:eastAsia="Calibri" w:hAnsi="Times New Roman" w:cs="Times New Roman"/>
                <w:sz w:val="12"/>
                <w:szCs w:val="12"/>
              </w:rPr>
              <w:t>силовой кабель и кабель связи</w:t>
            </w:r>
          </w:p>
        </w:tc>
        <w:tc>
          <w:tcPr>
            <w:tcW w:w="992" w:type="dxa"/>
            <w:hideMark/>
          </w:tcPr>
          <w:p w:rsidR="008D6C37" w:rsidRPr="007279A2" w:rsidRDefault="008D6C37" w:rsidP="00103081">
            <w:pPr>
              <w:tabs>
                <w:tab w:val="left" w:pos="284"/>
              </w:tabs>
              <w:rPr>
                <w:rFonts w:ascii="Times New Roman" w:eastAsia="Calibri" w:hAnsi="Times New Roman" w:cs="Times New Roman"/>
                <w:sz w:val="12"/>
                <w:szCs w:val="12"/>
              </w:rPr>
            </w:pPr>
            <w:r w:rsidRPr="007279A2">
              <w:rPr>
                <w:rFonts w:ascii="Times New Roman" w:eastAsia="Calibri" w:hAnsi="Times New Roman" w:cs="Times New Roman"/>
                <w:sz w:val="12"/>
                <w:szCs w:val="12"/>
              </w:rPr>
              <w:t>2,0</w:t>
            </w:r>
          </w:p>
        </w:tc>
        <w:tc>
          <w:tcPr>
            <w:tcW w:w="992" w:type="dxa"/>
            <w:hideMark/>
          </w:tcPr>
          <w:p w:rsidR="008D6C37" w:rsidRPr="007279A2" w:rsidRDefault="008D6C37" w:rsidP="00103081">
            <w:pPr>
              <w:tabs>
                <w:tab w:val="left" w:pos="284"/>
              </w:tabs>
              <w:rPr>
                <w:rFonts w:ascii="Times New Roman" w:eastAsia="Calibri" w:hAnsi="Times New Roman" w:cs="Times New Roman"/>
                <w:sz w:val="12"/>
                <w:szCs w:val="12"/>
              </w:rPr>
            </w:pPr>
            <w:r w:rsidRPr="007279A2">
              <w:rPr>
                <w:rFonts w:ascii="Times New Roman" w:eastAsia="Calibri" w:hAnsi="Times New Roman" w:cs="Times New Roman"/>
                <w:sz w:val="12"/>
                <w:szCs w:val="12"/>
              </w:rPr>
              <w:t>0,75</w:t>
            </w:r>
          </w:p>
        </w:tc>
      </w:tr>
    </w:tbl>
    <w:p w:rsidR="008D6C37" w:rsidRPr="007279A2" w:rsidRDefault="008D6C37" w:rsidP="008D6C37">
      <w:pPr>
        <w:tabs>
          <w:tab w:val="left" w:pos="284"/>
        </w:tabs>
        <w:spacing w:after="0" w:line="240" w:lineRule="auto"/>
        <w:jc w:val="both"/>
        <w:rPr>
          <w:rFonts w:ascii="Times New Roman" w:eastAsia="Calibri" w:hAnsi="Times New Roman" w:cs="Times New Roman"/>
          <w:b/>
          <w:bCs/>
          <w:sz w:val="12"/>
          <w:szCs w:val="12"/>
        </w:rPr>
      </w:pPr>
    </w:p>
    <w:p w:rsidR="008D6C37" w:rsidRPr="007279A2" w:rsidRDefault="008D6C37" w:rsidP="008D6C37">
      <w:pPr>
        <w:tabs>
          <w:tab w:val="left" w:pos="284"/>
        </w:tabs>
        <w:spacing w:after="0" w:line="240" w:lineRule="auto"/>
        <w:ind w:firstLine="284"/>
        <w:jc w:val="both"/>
        <w:rPr>
          <w:rFonts w:ascii="Times New Roman" w:eastAsia="Calibri" w:hAnsi="Times New Roman" w:cs="Times New Roman"/>
          <w:sz w:val="12"/>
          <w:szCs w:val="12"/>
        </w:rPr>
      </w:pPr>
      <w:r w:rsidRPr="007279A2">
        <w:rPr>
          <w:rFonts w:ascii="Times New Roman" w:eastAsia="Calibri" w:hAnsi="Times New Roman" w:cs="Times New Roman"/>
          <w:sz w:val="12"/>
          <w:szCs w:val="12"/>
        </w:rPr>
        <w:t>Примечание:</w:t>
      </w:r>
    </w:p>
    <w:p w:rsidR="008D6C37" w:rsidRPr="007279A2" w:rsidRDefault="008D6C37" w:rsidP="008D6C37">
      <w:pPr>
        <w:tabs>
          <w:tab w:val="left" w:pos="284"/>
        </w:tabs>
        <w:spacing w:after="0" w:line="240" w:lineRule="auto"/>
        <w:ind w:firstLine="284"/>
        <w:jc w:val="both"/>
        <w:rPr>
          <w:rFonts w:ascii="Times New Roman" w:eastAsia="Calibri" w:hAnsi="Times New Roman" w:cs="Times New Roman"/>
          <w:b/>
          <w:bCs/>
          <w:sz w:val="12"/>
          <w:szCs w:val="12"/>
        </w:rPr>
      </w:pPr>
      <w:r w:rsidRPr="007279A2">
        <w:rPr>
          <w:rFonts w:ascii="Times New Roman" w:eastAsia="Calibri" w:hAnsi="Times New Roman" w:cs="Times New Roman"/>
          <w:sz w:val="12"/>
          <w:szCs w:val="12"/>
        </w:rPr>
        <w:t>1. Приведенные нормы относятся к деревьям с диаметром кроны не более 5 м и должны быть увеличены для деревьев с кроной большего диаметра.</w:t>
      </w:r>
    </w:p>
    <w:p w:rsidR="008D6C37" w:rsidRPr="007279A2" w:rsidRDefault="008D6C37" w:rsidP="008D6C37">
      <w:pPr>
        <w:tabs>
          <w:tab w:val="left" w:pos="284"/>
        </w:tabs>
        <w:spacing w:after="0" w:line="240" w:lineRule="auto"/>
        <w:jc w:val="right"/>
        <w:rPr>
          <w:rFonts w:ascii="Times New Roman" w:eastAsia="Calibri" w:hAnsi="Times New Roman" w:cs="Times New Roman"/>
          <w:sz w:val="12"/>
          <w:szCs w:val="12"/>
        </w:rPr>
      </w:pPr>
      <w:r w:rsidRPr="007279A2">
        <w:rPr>
          <w:rFonts w:ascii="Times New Roman" w:eastAsia="Calibri" w:hAnsi="Times New Roman" w:cs="Times New Roman"/>
          <w:sz w:val="12"/>
          <w:szCs w:val="12"/>
        </w:rPr>
        <w:t>Таблица №2</w:t>
      </w:r>
    </w:p>
    <w:p w:rsidR="008D6C37" w:rsidRPr="00FC4B9E" w:rsidRDefault="008D6C37" w:rsidP="008D6C37">
      <w:pPr>
        <w:tabs>
          <w:tab w:val="left" w:pos="284"/>
        </w:tabs>
        <w:spacing w:after="0" w:line="240" w:lineRule="auto"/>
        <w:jc w:val="center"/>
        <w:rPr>
          <w:rFonts w:ascii="Times New Roman" w:eastAsia="Calibri" w:hAnsi="Times New Roman" w:cs="Times New Roman"/>
          <w:b/>
          <w:sz w:val="12"/>
          <w:szCs w:val="12"/>
        </w:rPr>
      </w:pPr>
      <w:r w:rsidRPr="00FC4B9E">
        <w:rPr>
          <w:rFonts w:ascii="Times New Roman" w:eastAsia="Calibri" w:hAnsi="Times New Roman" w:cs="Times New Roman"/>
          <w:b/>
          <w:sz w:val="12"/>
          <w:szCs w:val="12"/>
        </w:rPr>
        <w:t>Минимальные расстояния безопасности при размещении игрового оборудования</w:t>
      </w:r>
    </w:p>
    <w:tbl>
      <w:tblPr>
        <w:tblStyle w:val="af1"/>
        <w:tblW w:w="7513" w:type="dxa"/>
        <w:tblInd w:w="108" w:type="dxa"/>
        <w:tblLayout w:type="fixed"/>
        <w:tblLook w:val="04A0" w:firstRow="1" w:lastRow="0" w:firstColumn="1" w:lastColumn="0" w:noHBand="0" w:noVBand="1"/>
      </w:tblPr>
      <w:tblGrid>
        <w:gridCol w:w="1418"/>
        <w:gridCol w:w="6095"/>
      </w:tblGrid>
      <w:tr w:rsidR="008D6C37" w:rsidRPr="007279A2" w:rsidTr="00103081">
        <w:trPr>
          <w:trHeight w:val="20"/>
        </w:trPr>
        <w:tc>
          <w:tcPr>
            <w:tcW w:w="1418" w:type="dxa"/>
            <w:hideMark/>
          </w:tcPr>
          <w:p w:rsidR="008D6C37" w:rsidRPr="007279A2" w:rsidRDefault="008D6C37" w:rsidP="00103081">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 xml:space="preserve">Игровое </w:t>
            </w:r>
            <w:r w:rsidRPr="007279A2">
              <w:rPr>
                <w:rFonts w:ascii="Times New Roman" w:eastAsia="Calibri" w:hAnsi="Times New Roman" w:cs="Times New Roman"/>
                <w:sz w:val="12"/>
                <w:szCs w:val="12"/>
              </w:rPr>
              <w:t xml:space="preserve"> оборудование</w:t>
            </w:r>
          </w:p>
        </w:tc>
        <w:tc>
          <w:tcPr>
            <w:tcW w:w="6095" w:type="dxa"/>
            <w:hideMark/>
          </w:tcPr>
          <w:p w:rsidR="008D6C37" w:rsidRPr="007279A2" w:rsidRDefault="008D6C37" w:rsidP="00103081">
            <w:pPr>
              <w:tabs>
                <w:tab w:val="left" w:pos="284"/>
              </w:tabs>
              <w:rPr>
                <w:rFonts w:ascii="Times New Roman" w:eastAsia="Calibri" w:hAnsi="Times New Roman" w:cs="Times New Roman"/>
                <w:sz w:val="12"/>
                <w:szCs w:val="12"/>
              </w:rPr>
            </w:pPr>
            <w:r w:rsidRPr="007279A2">
              <w:rPr>
                <w:rFonts w:ascii="Times New Roman" w:eastAsia="Calibri" w:hAnsi="Times New Roman" w:cs="Times New Roman"/>
                <w:sz w:val="12"/>
                <w:szCs w:val="12"/>
              </w:rPr>
              <w:t>Минимальные расстояния</w:t>
            </w:r>
          </w:p>
        </w:tc>
      </w:tr>
      <w:tr w:rsidR="008D6C37" w:rsidRPr="007279A2" w:rsidTr="00103081">
        <w:trPr>
          <w:trHeight w:val="20"/>
        </w:trPr>
        <w:tc>
          <w:tcPr>
            <w:tcW w:w="1418" w:type="dxa"/>
            <w:hideMark/>
          </w:tcPr>
          <w:p w:rsidR="008D6C37" w:rsidRPr="007279A2" w:rsidRDefault="008D6C37" w:rsidP="00103081">
            <w:pPr>
              <w:tabs>
                <w:tab w:val="left" w:pos="284"/>
              </w:tabs>
              <w:rPr>
                <w:rFonts w:ascii="Times New Roman" w:eastAsia="Calibri" w:hAnsi="Times New Roman" w:cs="Times New Roman"/>
                <w:sz w:val="12"/>
                <w:szCs w:val="12"/>
              </w:rPr>
            </w:pPr>
            <w:r w:rsidRPr="007279A2">
              <w:rPr>
                <w:rFonts w:ascii="Times New Roman" w:eastAsia="Calibri" w:hAnsi="Times New Roman" w:cs="Times New Roman"/>
                <w:sz w:val="12"/>
                <w:szCs w:val="12"/>
              </w:rPr>
              <w:t>Качели</w:t>
            </w:r>
          </w:p>
        </w:tc>
        <w:tc>
          <w:tcPr>
            <w:tcW w:w="6095" w:type="dxa"/>
            <w:hideMark/>
          </w:tcPr>
          <w:p w:rsidR="008D6C37" w:rsidRPr="007279A2" w:rsidRDefault="008D6C37" w:rsidP="00103081">
            <w:pPr>
              <w:tabs>
                <w:tab w:val="left" w:pos="284"/>
              </w:tabs>
              <w:rPr>
                <w:rFonts w:ascii="Times New Roman" w:eastAsia="Calibri" w:hAnsi="Times New Roman" w:cs="Times New Roman"/>
                <w:sz w:val="12"/>
                <w:szCs w:val="12"/>
              </w:rPr>
            </w:pPr>
            <w:r w:rsidRPr="007279A2">
              <w:rPr>
                <w:rFonts w:ascii="Times New Roman" w:eastAsia="Calibri" w:hAnsi="Times New Roman" w:cs="Times New Roman"/>
                <w:sz w:val="12"/>
                <w:szCs w:val="12"/>
              </w:rPr>
              <w:t>не менее 1,5 м в стороны от  боковых  конструкций  и</w:t>
            </w:r>
            <w:r>
              <w:rPr>
                <w:rFonts w:ascii="Times New Roman" w:eastAsia="Calibri" w:hAnsi="Times New Roman" w:cs="Times New Roman"/>
                <w:sz w:val="12"/>
                <w:szCs w:val="12"/>
              </w:rPr>
              <w:t xml:space="preserve"> </w:t>
            </w:r>
            <w:r w:rsidRPr="007279A2">
              <w:rPr>
                <w:rFonts w:ascii="Times New Roman" w:eastAsia="Calibri" w:hAnsi="Times New Roman" w:cs="Times New Roman"/>
                <w:sz w:val="12"/>
                <w:szCs w:val="12"/>
              </w:rPr>
              <w:t>не менее 2,0 м вперед (назад) от крайних  точек  качели  в</w:t>
            </w:r>
            <w:r>
              <w:rPr>
                <w:rFonts w:ascii="Times New Roman" w:eastAsia="Calibri" w:hAnsi="Times New Roman" w:cs="Times New Roman"/>
                <w:sz w:val="12"/>
                <w:szCs w:val="12"/>
              </w:rPr>
              <w:t xml:space="preserve"> </w:t>
            </w:r>
            <w:r w:rsidRPr="007279A2">
              <w:rPr>
                <w:rFonts w:ascii="Times New Roman" w:eastAsia="Calibri" w:hAnsi="Times New Roman" w:cs="Times New Roman"/>
                <w:sz w:val="12"/>
                <w:szCs w:val="12"/>
              </w:rPr>
              <w:t>состоянии наклона</w:t>
            </w:r>
          </w:p>
        </w:tc>
      </w:tr>
      <w:tr w:rsidR="008D6C37" w:rsidRPr="007279A2" w:rsidTr="00103081">
        <w:trPr>
          <w:trHeight w:val="20"/>
        </w:trPr>
        <w:tc>
          <w:tcPr>
            <w:tcW w:w="1418" w:type="dxa"/>
            <w:hideMark/>
          </w:tcPr>
          <w:p w:rsidR="008D6C37" w:rsidRPr="007279A2" w:rsidRDefault="008D6C37" w:rsidP="00103081">
            <w:pPr>
              <w:tabs>
                <w:tab w:val="left" w:pos="284"/>
              </w:tabs>
              <w:rPr>
                <w:rFonts w:ascii="Times New Roman" w:eastAsia="Calibri" w:hAnsi="Times New Roman" w:cs="Times New Roman"/>
                <w:sz w:val="12"/>
                <w:szCs w:val="12"/>
              </w:rPr>
            </w:pPr>
            <w:r w:rsidRPr="007279A2">
              <w:rPr>
                <w:rFonts w:ascii="Times New Roman" w:eastAsia="Calibri" w:hAnsi="Times New Roman" w:cs="Times New Roman"/>
                <w:sz w:val="12"/>
                <w:szCs w:val="12"/>
              </w:rPr>
              <w:t>Качалки</w:t>
            </w:r>
          </w:p>
        </w:tc>
        <w:tc>
          <w:tcPr>
            <w:tcW w:w="6095" w:type="dxa"/>
            <w:hideMark/>
          </w:tcPr>
          <w:p w:rsidR="008D6C37" w:rsidRPr="007279A2" w:rsidRDefault="008D6C37" w:rsidP="00103081">
            <w:pPr>
              <w:tabs>
                <w:tab w:val="left" w:pos="284"/>
              </w:tabs>
              <w:rPr>
                <w:rFonts w:ascii="Times New Roman" w:eastAsia="Calibri" w:hAnsi="Times New Roman" w:cs="Times New Roman"/>
                <w:sz w:val="12"/>
                <w:szCs w:val="12"/>
              </w:rPr>
            </w:pPr>
            <w:r w:rsidRPr="007279A2">
              <w:rPr>
                <w:rFonts w:ascii="Times New Roman" w:eastAsia="Calibri" w:hAnsi="Times New Roman" w:cs="Times New Roman"/>
                <w:sz w:val="12"/>
                <w:szCs w:val="12"/>
              </w:rPr>
              <w:t>не менее 1,0 м в стороны от  боковых  конструкций  и</w:t>
            </w:r>
            <w:r>
              <w:rPr>
                <w:rFonts w:ascii="Times New Roman" w:eastAsia="Calibri" w:hAnsi="Times New Roman" w:cs="Times New Roman"/>
                <w:sz w:val="12"/>
                <w:szCs w:val="12"/>
              </w:rPr>
              <w:t xml:space="preserve"> </w:t>
            </w:r>
            <w:r w:rsidRPr="007279A2">
              <w:rPr>
                <w:rFonts w:ascii="Times New Roman" w:eastAsia="Calibri" w:hAnsi="Times New Roman" w:cs="Times New Roman"/>
                <w:sz w:val="12"/>
                <w:szCs w:val="12"/>
              </w:rPr>
              <w:t>не  менее  1,5  м  вперед  от  крайних  точек  качалки   в</w:t>
            </w:r>
            <w:r>
              <w:rPr>
                <w:rFonts w:ascii="Times New Roman" w:eastAsia="Calibri" w:hAnsi="Times New Roman" w:cs="Times New Roman"/>
                <w:sz w:val="12"/>
                <w:szCs w:val="12"/>
              </w:rPr>
              <w:t xml:space="preserve"> </w:t>
            </w:r>
            <w:r w:rsidRPr="007279A2">
              <w:rPr>
                <w:rFonts w:ascii="Times New Roman" w:eastAsia="Calibri" w:hAnsi="Times New Roman" w:cs="Times New Roman"/>
                <w:sz w:val="12"/>
                <w:szCs w:val="12"/>
              </w:rPr>
              <w:t>состоянии наклона</w:t>
            </w:r>
          </w:p>
        </w:tc>
      </w:tr>
      <w:tr w:rsidR="008D6C37" w:rsidRPr="007279A2" w:rsidTr="00103081">
        <w:trPr>
          <w:trHeight w:val="20"/>
        </w:trPr>
        <w:tc>
          <w:tcPr>
            <w:tcW w:w="1418" w:type="dxa"/>
            <w:hideMark/>
          </w:tcPr>
          <w:p w:rsidR="008D6C37" w:rsidRPr="007279A2" w:rsidRDefault="008D6C37" w:rsidP="00103081">
            <w:pPr>
              <w:tabs>
                <w:tab w:val="left" w:pos="284"/>
              </w:tabs>
              <w:rPr>
                <w:rFonts w:ascii="Times New Roman" w:eastAsia="Calibri" w:hAnsi="Times New Roman" w:cs="Times New Roman"/>
                <w:sz w:val="12"/>
                <w:szCs w:val="12"/>
              </w:rPr>
            </w:pPr>
            <w:r w:rsidRPr="007279A2">
              <w:rPr>
                <w:rFonts w:ascii="Times New Roman" w:eastAsia="Calibri" w:hAnsi="Times New Roman" w:cs="Times New Roman"/>
                <w:sz w:val="12"/>
                <w:szCs w:val="12"/>
              </w:rPr>
              <w:t>Карусели</w:t>
            </w:r>
          </w:p>
        </w:tc>
        <w:tc>
          <w:tcPr>
            <w:tcW w:w="6095" w:type="dxa"/>
            <w:hideMark/>
          </w:tcPr>
          <w:p w:rsidR="008D6C37" w:rsidRPr="007279A2" w:rsidRDefault="008D6C37" w:rsidP="00103081">
            <w:pPr>
              <w:tabs>
                <w:tab w:val="left" w:pos="284"/>
              </w:tabs>
              <w:rPr>
                <w:rFonts w:ascii="Times New Roman" w:eastAsia="Calibri" w:hAnsi="Times New Roman" w:cs="Times New Roman"/>
                <w:sz w:val="12"/>
                <w:szCs w:val="12"/>
              </w:rPr>
            </w:pPr>
            <w:r w:rsidRPr="007279A2">
              <w:rPr>
                <w:rFonts w:ascii="Times New Roman" w:eastAsia="Calibri" w:hAnsi="Times New Roman" w:cs="Times New Roman"/>
                <w:sz w:val="12"/>
                <w:szCs w:val="12"/>
              </w:rPr>
              <w:t>не менее 2 м в стороны от боковых конструкций  и  не</w:t>
            </w:r>
            <w:r>
              <w:rPr>
                <w:rFonts w:ascii="Times New Roman" w:eastAsia="Calibri" w:hAnsi="Times New Roman" w:cs="Times New Roman"/>
                <w:sz w:val="12"/>
                <w:szCs w:val="12"/>
              </w:rPr>
              <w:t xml:space="preserve"> </w:t>
            </w:r>
            <w:r w:rsidRPr="007279A2">
              <w:rPr>
                <w:rFonts w:ascii="Times New Roman" w:eastAsia="Calibri" w:hAnsi="Times New Roman" w:cs="Times New Roman"/>
                <w:sz w:val="12"/>
                <w:szCs w:val="12"/>
              </w:rPr>
              <w:t>менее  3  м  вверх  от  нижней   вращающейся   поверхности</w:t>
            </w:r>
            <w:r>
              <w:rPr>
                <w:rFonts w:ascii="Times New Roman" w:eastAsia="Calibri" w:hAnsi="Times New Roman" w:cs="Times New Roman"/>
                <w:sz w:val="12"/>
                <w:szCs w:val="12"/>
              </w:rPr>
              <w:t xml:space="preserve"> </w:t>
            </w:r>
            <w:r w:rsidRPr="007279A2">
              <w:rPr>
                <w:rFonts w:ascii="Times New Roman" w:eastAsia="Calibri" w:hAnsi="Times New Roman" w:cs="Times New Roman"/>
                <w:sz w:val="12"/>
                <w:szCs w:val="12"/>
              </w:rPr>
              <w:t>карусели</w:t>
            </w:r>
          </w:p>
        </w:tc>
      </w:tr>
      <w:tr w:rsidR="008D6C37" w:rsidRPr="007279A2" w:rsidTr="00103081">
        <w:trPr>
          <w:trHeight w:val="20"/>
        </w:trPr>
        <w:tc>
          <w:tcPr>
            <w:tcW w:w="1418" w:type="dxa"/>
            <w:hideMark/>
          </w:tcPr>
          <w:p w:rsidR="008D6C37" w:rsidRPr="007279A2" w:rsidRDefault="008D6C37" w:rsidP="00103081">
            <w:pPr>
              <w:tabs>
                <w:tab w:val="left" w:pos="284"/>
              </w:tabs>
              <w:rPr>
                <w:rFonts w:ascii="Times New Roman" w:eastAsia="Calibri" w:hAnsi="Times New Roman" w:cs="Times New Roman"/>
                <w:sz w:val="12"/>
                <w:szCs w:val="12"/>
              </w:rPr>
            </w:pPr>
            <w:r w:rsidRPr="007279A2">
              <w:rPr>
                <w:rFonts w:ascii="Times New Roman" w:eastAsia="Calibri" w:hAnsi="Times New Roman" w:cs="Times New Roman"/>
                <w:sz w:val="12"/>
                <w:szCs w:val="12"/>
              </w:rPr>
              <w:t>Горки</w:t>
            </w:r>
          </w:p>
        </w:tc>
        <w:tc>
          <w:tcPr>
            <w:tcW w:w="6095" w:type="dxa"/>
            <w:hideMark/>
          </w:tcPr>
          <w:p w:rsidR="008D6C37" w:rsidRPr="007279A2" w:rsidRDefault="008D6C37" w:rsidP="00103081">
            <w:pPr>
              <w:tabs>
                <w:tab w:val="left" w:pos="284"/>
              </w:tabs>
              <w:rPr>
                <w:rFonts w:ascii="Times New Roman" w:eastAsia="Calibri" w:hAnsi="Times New Roman" w:cs="Times New Roman"/>
                <w:sz w:val="12"/>
                <w:szCs w:val="12"/>
              </w:rPr>
            </w:pPr>
            <w:r w:rsidRPr="007279A2">
              <w:rPr>
                <w:rFonts w:ascii="Times New Roman" w:eastAsia="Calibri" w:hAnsi="Times New Roman" w:cs="Times New Roman"/>
                <w:sz w:val="12"/>
                <w:szCs w:val="12"/>
              </w:rPr>
              <w:t>не менее 1 м от боковых  сторон  и  2  м  вперед  от</w:t>
            </w:r>
            <w:r>
              <w:rPr>
                <w:rFonts w:ascii="Times New Roman" w:eastAsia="Calibri" w:hAnsi="Times New Roman" w:cs="Times New Roman"/>
                <w:sz w:val="12"/>
                <w:szCs w:val="12"/>
              </w:rPr>
              <w:t xml:space="preserve"> </w:t>
            </w:r>
            <w:r w:rsidRPr="007279A2">
              <w:rPr>
                <w:rFonts w:ascii="Times New Roman" w:eastAsia="Calibri" w:hAnsi="Times New Roman" w:cs="Times New Roman"/>
                <w:sz w:val="12"/>
                <w:szCs w:val="12"/>
              </w:rPr>
              <w:t>нижнего края ската горки</w:t>
            </w:r>
          </w:p>
        </w:tc>
      </w:tr>
    </w:tbl>
    <w:p w:rsidR="008D6C37" w:rsidRPr="007279A2" w:rsidRDefault="008D6C37" w:rsidP="008D6C37">
      <w:pPr>
        <w:tabs>
          <w:tab w:val="left" w:pos="284"/>
        </w:tabs>
        <w:spacing w:after="0" w:line="240" w:lineRule="auto"/>
        <w:jc w:val="both"/>
        <w:rPr>
          <w:rFonts w:ascii="Times New Roman" w:eastAsia="Calibri" w:hAnsi="Times New Roman" w:cs="Times New Roman"/>
          <w:sz w:val="12"/>
          <w:szCs w:val="12"/>
        </w:rPr>
      </w:pPr>
    </w:p>
    <w:p w:rsidR="008D6C37" w:rsidRPr="005060C4" w:rsidRDefault="008D6C37" w:rsidP="008D6C37">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№2</w:t>
      </w:r>
    </w:p>
    <w:p w:rsidR="008D6C37" w:rsidRDefault="008D6C37" w:rsidP="008D6C37">
      <w:pPr>
        <w:tabs>
          <w:tab w:val="left" w:pos="284"/>
        </w:tabs>
        <w:spacing w:after="0" w:line="240" w:lineRule="auto"/>
        <w:jc w:val="right"/>
        <w:rPr>
          <w:rFonts w:ascii="Times New Roman" w:eastAsia="Calibri" w:hAnsi="Times New Roman" w:cs="Times New Roman"/>
          <w:i/>
          <w:sz w:val="12"/>
          <w:szCs w:val="12"/>
        </w:rPr>
      </w:pPr>
      <w:r w:rsidRPr="005060C4">
        <w:rPr>
          <w:rFonts w:ascii="Times New Roman" w:eastAsia="Calibri" w:hAnsi="Times New Roman" w:cs="Times New Roman"/>
          <w:i/>
          <w:sz w:val="12"/>
          <w:szCs w:val="12"/>
        </w:rPr>
        <w:t xml:space="preserve">к  Правилам благоустройства, организации сбора и </w:t>
      </w:r>
    </w:p>
    <w:p w:rsidR="008D6C37" w:rsidRPr="005060C4" w:rsidRDefault="008D6C37" w:rsidP="008D6C37">
      <w:pPr>
        <w:tabs>
          <w:tab w:val="left" w:pos="284"/>
        </w:tabs>
        <w:spacing w:after="0" w:line="240" w:lineRule="auto"/>
        <w:jc w:val="right"/>
        <w:rPr>
          <w:rFonts w:ascii="Times New Roman" w:eastAsia="Calibri" w:hAnsi="Times New Roman" w:cs="Times New Roman"/>
          <w:i/>
          <w:sz w:val="12"/>
          <w:szCs w:val="12"/>
        </w:rPr>
      </w:pPr>
      <w:r w:rsidRPr="005060C4">
        <w:rPr>
          <w:rFonts w:ascii="Times New Roman" w:eastAsia="Calibri" w:hAnsi="Times New Roman" w:cs="Times New Roman"/>
          <w:i/>
          <w:sz w:val="12"/>
          <w:szCs w:val="12"/>
        </w:rPr>
        <w:t>вывоза твердых бытовых отходов и мусора на территории</w:t>
      </w:r>
    </w:p>
    <w:p w:rsidR="008D6C37" w:rsidRPr="005060C4" w:rsidRDefault="008D6C37" w:rsidP="008D6C37">
      <w:pPr>
        <w:tabs>
          <w:tab w:val="left" w:pos="284"/>
        </w:tabs>
        <w:spacing w:after="0" w:line="240" w:lineRule="auto"/>
        <w:jc w:val="right"/>
        <w:rPr>
          <w:rFonts w:ascii="Times New Roman" w:eastAsia="Calibri" w:hAnsi="Times New Roman" w:cs="Times New Roman"/>
          <w:i/>
          <w:sz w:val="12"/>
          <w:szCs w:val="12"/>
        </w:rPr>
      </w:pPr>
      <w:r w:rsidRPr="005060C4">
        <w:rPr>
          <w:rFonts w:ascii="Times New Roman" w:eastAsia="Calibri" w:hAnsi="Times New Roman" w:cs="Times New Roman"/>
          <w:i/>
          <w:sz w:val="12"/>
          <w:szCs w:val="12"/>
        </w:rPr>
        <w:t xml:space="preserve">сельского поселения </w:t>
      </w:r>
      <w:r>
        <w:rPr>
          <w:rFonts w:ascii="Times New Roman" w:eastAsia="Calibri" w:hAnsi="Times New Roman" w:cs="Times New Roman"/>
          <w:i/>
          <w:sz w:val="12"/>
          <w:szCs w:val="12"/>
        </w:rPr>
        <w:t xml:space="preserve">Елшанка </w:t>
      </w:r>
      <w:r w:rsidRPr="005060C4">
        <w:rPr>
          <w:rFonts w:ascii="Times New Roman" w:eastAsia="Calibri" w:hAnsi="Times New Roman" w:cs="Times New Roman"/>
          <w:i/>
          <w:sz w:val="12"/>
          <w:szCs w:val="12"/>
        </w:rPr>
        <w:t>муниципального района Сергиевский</w:t>
      </w:r>
    </w:p>
    <w:p w:rsidR="008D6C37" w:rsidRPr="00D66012" w:rsidRDefault="008D6C37" w:rsidP="008D6C37">
      <w:pPr>
        <w:tabs>
          <w:tab w:val="left" w:pos="284"/>
        </w:tabs>
        <w:spacing w:after="0" w:line="240" w:lineRule="auto"/>
        <w:jc w:val="center"/>
        <w:rPr>
          <w:rFonts w:ascii="Times New Roman" w:eastAsia="Calibri" w:hAnsi="Times New Roman" w:cs="Times New Roman"/>
          <w:sz w:val="12"/>
          <w:szCs w:val="12"/>
        </w:rPr>
      </w:pPr>
      <w:r w:rsidRPr="00D66012">
        <w:rPr>
          <w:rFonts w:ascii="Times New Roman" w:eastAsia="Calibri" w:hAnsi="Times New Roman" w:cs="Times New Roman"/>
          <w:sz w:val="12"/>
          <w:szCs w:val="12"/>
        </w:rPr>
        <w:t>ФОРМА ДОГОВОРА</w:t>
      </w:r>
    </w:p>
    <w:p w:rsidR="008D6C37" w:rsidRPr="00D66012" w:rsidRDefault="008D6C37" w:rsidP="008D6C37">
      <w:pPr>
        <w:tabs>
          <w:tab w:val="left" w:pos="284"/>
        </w:tabs>
        <w:spacing w:after="0" w:line="240" w:lineRule="auto"/>
        <w:jc w:val="center"/>
        <w:rPr>
          <w:rFonts w:ascii="Times New Roman" w:eastAsia="Calibri" w:hAnsi="Times New Roman" w:cs="Times New Roman"/>
          <w:sz w:val="12"/>
          <w:szCs w:val="12"/>
        </w:rPr>
      </w:pPr>
      <w:r w:rsidRPr="00D66012">
        <w:rPr>
          <w:rFonts w:ascii="Times New Roman" w:eastAsia="Calibri" w:hAnsi="Times New Roman" w:cs="Times New Roman"/>
          <w:sz w:val="12"/>
          <w:szCs w:val="12"/>
        </w:rPr>
        <w:t>О ЗАКРЕПЛЕНИИ ПРИЛЕГАЮЩЕЙ ТЕРРИТОРИИ</w:t>
      </w:r>
    </w:p>
    <w:p w:rsidR="008D6C37" w:rsidRPr="00D66012" w:rsidRDefault="008D6C37" w:rsidP="008D6C37">
      <w:pPr>
        <w:tabs>
          <w:tab w:val="left" w:pos="284"/>
        </w:tabs>
        <w:spacing w:after="0" w:line="240" w:lineRule="auto"/>
        <w:jc w:val="center"/>
        <w:rPr>
          <w:rFonts w:ascii="Times New Roman" w:eastAsia="Calibri" w:hAnsi="Times New Roman" w:cs="Times New Roman"/>
          <w:sz w:val="12"/>
          <w:szCs w:val="12"/>
        </w:rPr>
      </w:pPr>
      <w:r w:rsidRPr="00D66012">
        <w:rPr>
          <w:rFonts w:ascii="Times New Roman" w:eastAsia="Calibri" w:hAnsi="Times New Roman" w:cs="Times New Roman"/>
          <w:sz w:val="12"/>
          <w:szCs w:val="12"/>
        </w:rPr>
        <w:t>В ЦЕЛЯХ ОРГАНИЗАЦИИ ЕЕ УБОРКИ И СОДЕРЖАНИЯ</w:t>
      </w:r>
    </w:p>
    <w:p w:rsidR="008D6C37" w:rsidRPr="00D66012" w:rsidRDefault="008D6C37" w:rsidP="008D6C37">
      <w:pPr>
        <w:tabs>
          <w:tab w:val="left" w:pos="284"/>
        </w:tabs>
        <w:spacing w:after="0" w:line="240" w:lineRule="auto"/>
        <w:jc w:val="both"/>
        <w:rPr>
          <w:rFonts w:ascii="Times New Roman" w:eastAsia="Calibri" w:hAnsi="Times New Roman" w:cs="Times New Roman"/>
          <w:sz w:val="12"/>
          <w:szCs w:val="12"/>
        </w:rPr>
      </w:pPr>
    </w:p>
    <w:p w:rsidR="008D6C37" w:rsidRDefault="008D6C37" w:rsidP="008D6C37">
      <w:pPr>
        <w:tabs>
          <w:tab w:val="left" w:pos="284"/>
        </w:tabs>
        <w:spacing w:after="0" w:line="240" w:lineRule="auto"/>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Орган местного самоуправления ______________________</w:t>
      </w:r>
      <w:r>
        <w:rPr>
          <w:rFonts w:ascii="Times New Roman" w:eastAsia="Calibri" w:hAnsi="Times New Roman" w:cs="Times New Roman"/>
          <w:sz w:val="12"/>
          <w:szCs w:val="12"/>
        </w:rPr>
        <w:t>_____________________________________</w:t>
      </w:r>
      <w:r w:rsidRPr="00D66012">
        <w:rPr>
          <w:rFonts w:ascii="Times New Roman" w:eastAsia="Calibri" w:hAnsi="Times New Roman" w:cs="Times New Roman"/>
          <w:sz w:val="12"/>
          <w:szCs w:val="12"/>
        </w:rPr>
        <w:t>__________________, в лице ___________________________________________________</w:t>
      </w:r>
      <w:r>
        <w:rPr>
          <w:rFonts w:ascii="Times New Roman" w:eastAsia="Calibri" w:hAnsi="Times New Roman" w:cs="Times New Roman"/>
          <w:sz w:val="12"/>
          <w:szCs w:val="12"/>
        </w:rPr>
        <w:t>_______________________________________________________</w:t>
      </w:r>
      <w:r w:rsidRPr="00D66012">
        <w:rPr>
          <w:rFonts w:ascii="Times New Roman" w:eastAsia="Calibri" w:hAnsi="Times New Roman" w:cs="Times New Roman"/>
          <w:sz w:val="12"/>
          <w:szCs w:val="12"/>
        </w:rPr>
        <w:t>__________________, действующего на основании ______________________________________________</w:t>
      </w:r>
      <w:r>
        <w:rPr>
          <w:rFonts w:ascii="Times New Roman" w:eastAsia="Calibri" w:hAnsi="Times New Roman" w:cs="Times New Roman"/>
          <w:sz w:val="12"/>
          <w:szCs w:val="12"/>
        </w:rPr>
        <w:t>___________________________________________________</w:t>
      </w:r>
      <w:r w:rsidRPr="00D66012">
        <w:rPr>
          <w:rFonts w:ascii="Times New Roman" w:eastAsia="Calibri" w:hAnsi="Times New Roman" w:cs="Times New Roman"/>
          <w:sz w:val="12"/>
          <w:szCs w:val="12"/>
        </w:rPr>
        <w:t xml:space="preserve">__, именуемый в дальнейшем Уполномоченный орган, с одной стороны, и </w:t>
      </w:r>
    </w:p>
    <w:p w:rsidR="008D6C37" w:rsidRPr="00D66012" w:rsidRDefault="008D6C37" w:rsidP="008D6C37">
      <w:pPr>
        <w:tabs>
          <w:tab w:val="left" w:pos="284"/>
        </w:tabs>
        <w:spacing w:after="0" w:line="240" w:lineRule="auto"/>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_______________________________________________________________________________</w:t>
      </w:r>
      <w:r>
        <w:rPr>
          <w:rFonts w:ascii="Times New Roman" w:eastAsia="Calibri" w:hAnsi="Times New Roman" w:cs="Times New Roman"/>
          <w:sz w:val="12"/>
          <w:szCs w:val="12"/>
        </w:rPr>
        <w:t>___________________________________________</w:t>
      </w:r>
      <w:r w:rsidRPr="00D66012">
        <w:rPr>
          <w:rFonts w:ascii="Times New Roman" w:eastAsia="Calibri" w:hAnsi="Times New Roman" w:cs="Times New Roman"/>
          <w:sz w:val="12"/>
          <w:szCs w:val="12"/>
        </w:rPr>
        <w:t>__,</w:t>
      </w:r>
    </w:p>
    <w:p w:rsidR="008D6C37" w:rsidRPr="00D66012" w:rsidRDefault="008D6C37" w:rsidP="008D6C37">
      <w:pPr>
        <w:tabs>
          <w:tab w:val="left" w:pos="284"/>
        </w:tabs>
        <w:spacing w:after="0" w:line="240" w:lineRule="auto"/>
        <w:jc w:val="center"/>
        <w:rPr>
          <w:rFonts w:ascii="Times New Roman" w:eastAsia="Calibri" w:hAnsi="Times New Roman" w:cs="Times New Roman"/>
          <w:sz w:val="12"/>
          <w:szCs w:val="12"/>
        </w:rPr>
      </w:pPr>
      <w:r w:rsidRPr="00D66012">
        <w:rPr>
          <w:rFonts w:ascii="Times New Roman" w:eastAsia="Calibri" w:hAnsi="Times New Roman" w:cs="Times New Roman"/>
          <w:sz w:val="12"/>
          <w:szCs w:val="12"/>
        </w:rPr>
        <w:t>(наименование юридического, физического лица)</w:t>
      </w:r>
    </w:p>
    <w:p w:rsidR="008D6C37" w:rsidRPr="00D66012" w:rsidRDefault="008D6C37" w:rsidP="008D6C37">
      <w:pPr>
        <w:tabs>
          <w:tab w:val="left" w:pos="284"/>
        </w:tabs>
        <w:spacing w:after="0" w:line="240" w:lineRule="auto"/>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в лице _______________________________________</w:t>
      </w:r>
      <w:r>
        <w:rPr>
          <w:rFonts w:ascii="Times New Roman" w:eastAsia="Calibri" w:hAnsi="Times New Roman" w:cs="Times New Roman"/>
          <w:sz w:val="12"/>
          <w:szCs w:val="12"/>
        </w:rPr>
        <w:t>___________________________________________________</w:t>
      </w:r>
      <w:r w:rsidRPr="00D66012">
        <w:rPr>
          <w:rFonts w:ascii="Times New Roman" w:eastAsia="Calibri" w:hAnsi="Times New Roman" w:cs="Times New Roman"/>
          <w:sz w:val="12"/>
          <w:szCs w:val="12"/>
        </w:rPr>
        <w:t>____________________________, действующего на основании ________________________________</w:t>
      </w:r>
      <w:r>
        <w:rPr>
          <w:rFonts w:ascii="Times New Roman" w:eastAsia="Calibri" w:hAnsi="Times New Roman" w:cs="Times New Roman"/>
          <w:sz w:val="12"/>
          <w:szCs w:val="12"/>
        </w:rPr>
        <w:t>___________________________________________________</w:t>
      </w:r>
      <w:r w:rsidRPr="00D66012">
        <w:rPr>
          <w:rFonts w:ascii="Times New Roman" w:eastAsia="Calibri" w:hAnsi="Times New Roman" w:cs="Times New Roman"/>
          <w:sz w:val="12"/>
          <w:szCs w:val="12"/>
        </w:rPr>
        <w:t>________________, именуемое в дальнейшем Заявитель, с другой стороны, заключили настоящий договор о нижеследующем:</w:t>
      </w:r>
    </w:p>
    <w:p w:rsidR="008D6C37" w:rsidRPr="00D66012" w:rsidRDefault="008D6C37" w:rsidP="008D6C37">
      <w:pPr>
        <w:tabs>
          <w:tab w:val="left" w:pos="284"/>
        </w:tabs>
        <w:spacing w:after="0" w:line="240" w:lineRule="auto"/>
        <w:jc w:val="both"/>
        <w:rPr>
          <w:rFonts w:ascii="Times New Roman" w:eastAsia="Calibri" w:hAnsi="Times New Roman" w:cs="Times New Roman"/>
          <w:sz w:val="12"/>
          <w:szCs w:val="12"/>
        </w:rPr>
      </w:pPr>
    </w:p>
    <w:p w:rsidR="008D6C37" w:rsidRPr="00D66012" w:rsidRDefault="008D6C37" w:rsidP="008D6C37">
      <w:pPr>
        <w:tabs>
          <w:tab w:val="left" w:pos="284"/>
        </w:tabs>
        <w:spacing w:after="0" w:line="240" w:lineRule="auto"/>
        <w:jc w:val="center"/>
        <w:rPr>
          <w:rFonts w:ascii="Times New Roman" w:eastAsia="Calibri" w:hAnsi="Times New Roman" w:cs="Times New Roman"/>
          <w:sz w:val="12"/>
          <w:szCs w:val="12"/>
        </w:rPr>
      </w:pPr>
      <w:r w:rsidRPr="00D66012">
        <w:rPr>
          <w:rFonts w:ascii="Times New Roman" w:eastAsia="Calibri" w:hAnsi="Times New Roman" w:cs="Times New Roman"/>
          <w:sz w:val="12"/>
          <w:szCs w:val="12"/>
        </w:rPr>
        <w:lastRenderedPageBreak/>
        <w:t>1. ПРЕДМЕТ ДОГОВОРА</w:t>
      </w:r>
    </w:p>
    <w:p w:rsidR="008D6C37" w:rsidRDefault="008D6C37" w:rsidP="008D6C37">
      <w:pPr>
        <w:tabs>
          <w:tab w:val="left" w:pos="284"/>
        </w:tabs>
        <w:spacing w:after="0" w:line="240" w:lineRule="auto"/>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 xml:space="preserve">Уполномоченный орган закрепляет за Заявителем территорию площадью </w:t>
      </w:r>
    </w:p>
    <w:p w:rsidR="008D6C37" w:rsidRPr="00D66012" w:rsidRDefault="008D6C37" w:rsidP="008D6C37">
      <w:pPr>
        <w:tabs>
          <w:tab w:val="left" w:pos="284"/>
        </w:tabs>
        <w:spacing w:after="0" w:line="240" w:lineRule="auto"/>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________________________________________________________________</w:t>
      </w:r>
      <w:r>
        <w:rPr>
          <w:rFonts w:ascii="Times New Roman" w:eastAsia="Calibri" w:hAnsi="Times New Roman" w:cs="Times New Roman"/>
          <w:sz w:val="12"/>
          <w:szCs w:val="12"/>
        </w:rPr>
        <w:t>___________________________________________________________</w:t>
      </w:r>
      <w:r w:rsidRPr="00D66012">
        <w:rPr>
          <w:rFonts w:ascii="Times New Roman" w:eastAsia="Calibri" w:hAnsi="Times New Roman" w:cs="Times New Roman"/>
          <w:sz w:val="12"/>
          <w:szCs w:val="12"/>
        </w:rPr>
        <w:t>_, прилегающую к ______________________________________________________________________________</w:t>
      </w:r>
      <w:r>
        <w:rPr>
          <w:rFonts w:ascii="Times New Roman" w:eastAsia="Calibri" w:hAnsi="Times New Roman" w:cs="Times New Roman"/>
          <w:sz w:val="12"/>
          <w:szCs w:val="12"/>
        </w:rPr>
        <w:t>____________________________</w:t>
      </w:r>
      <w:r w:rsidRPr="00D66012">
        <w:rPr>
          <w:rFonts w:ascii="Times New Roman" w:eastAsia="Calibri" w:hAnsi="Times New Roman" w:cs="Times New Roman"/>
          <w:sz w:val="12"/>
          <w:szCs w:val="12"/>
        </w:rPr>
        <w:t>____,</w:t>
      </w:r>
    </w:p>
    <w:p w:rsidR="008D6C37" w:rsidRPr="00D66012" w:rsidRDefault="008D6C37" w:rsidP="008D6C37">
      <w:pPr>
        <w:tabs>
          <w:tab w:val="left" w:pos="284"/>
        </w:tabs>
        <w:spacing w:after="0" w:line="240" w:lineRule="auto"/>
        <w:jc w:val="center"/>
        <w:rPr>
          <w:rFonts w:ascii="Times New Roman" w:eastAsia="Calibri" w:hAnsi="Times New Roman" w:cs="Times New Roman"/>
          <w:sz w:val="12"/>
          <w:szCs w:val="12"/>
        </w:rPr>
      </w:pPr>
      <w:r w:rsidRPr="00D66012">
        <w:rPr>
          <w:rFonts w:ascii="Times New Roman" w:eastAsia="Calibri" w:hAnsi="Times New Roman" w:cs="Times New Roman"/>
          <w:sz w:val="12"/>
          <w:szCs w:val="12"/>
        </w:rPr>
        <w:t>(наименование объекта)</w:t>
      </w:r>
    </w:p>
    <w:p w:rsidR="008D6C37" w:rsidRPr="00D66012" w:rsidRDefault="008D6C37" w:rsidP="008D6C37">
      <w:pPr>
        <w:tabs>
          <w:tab w:val="left" w:pos="284"/>
        </w:tabs>
        <w:spacing w:after="0" w:line="240" w:lineRule="auto"/>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расположенному по адресу: _______________________________________________________</w:t>
      </w:r>
      <w:r>
        <w:rPr>
          <w:rFonts w:ascii="Times New Roman" w:eastAsia="Calibri" w:hAnsi="Times New Roman" w:cs="Times New Roman"/>
          <w:sz w:val="12"/>
          <w:szCs w:val="12"/>
        </w:rPr>
        <w:t>___________________________________________</w:t>
      </w:r>
      <w:r w:rsidRPr="00D66012">
        <w:rPr>
          <w:rFonts w:ascii="Times New Roman" w:eastAsia="Calibri" w:hAnsi="Times New Roman" w:cs="Times New Roman"/>
          <w:sz w:val="12"/>
          <w:szCs w:val="12"/>
        </w:rPr>
        <w:t>__, принадлежащему Заявителю на праве _________________________</w:t>
      </w:r>
      <w:r>
        <w:rPr>
          <w:rFonts w:ascii="Times New Roman" w:eastAsia="Calibri" w:hAnsi="Times New Roman" w:cs="Times New Roman"/>
          <w:sz w:val="12"/>
          <w:szCs w:val="12"/>
        </w:rPr>
        <w:t>__________________________________________</w:t>
      </w:r>
      <w:r w:rsidRPr="00D66012">
        <w:rPr>
          <w:rFonts w:ascii="Times New Roman" w:eastAsia="Calibri" w:hAnsi="Times New Roman" w:cs="Times New Roman"/>
          <w:sz w:val="12"/>
          <w:szCs w:val="12"/>
        </w:rPr>
        <w:t>________________________,</w:t>
      </w:r>
    </w:p>
    <w:p w:rsidR="008D6C37" w:rsidRPr="00D66012" w:rsidRDefault="008D6C37" w:rsidP="008D6C37">
      <w:pPr>
        <w:tabs>
          <w:tab w:val="left" w:pos="284"/>
        </w:tabs>
        <w:spacing w:after="0" w:line="240" w:lineRule="auto"/>
        <w:jc w:val="center"/>
        <w:rPr>
          <w:rFonts w:ascii="Times New Roman" w:eastAsia="Calibri" w:hAnsi="Times New Roman" w:cs="Times New Roman"/>
          <w:sz w:val="12"/>
          <w:szCs w:val="12"/>
        </w:rPr>
      </w:pPr>
      <w:r w:rsidRPr="00D66012">
        <w:rPr>
          <w:rFonts w:ascii="Times New Roman" w:eastAsia="Calibri" w:hAnsi="Times New Roman" w:cs="Times New Roman"/>
          <w:sz w:val="12"/>
          <w:szCs w:val="12"/>
        </w:rPr>
        <w:t>(указать вид права)</w:t>
      </w:r>
    </w:p>
    <w:p w:rsidR="008D6C37" w:rsidRPr="00D66012" w:rsidRDefault="008D6C37" w:rsidP="008D6C37">
      <w:pPr>
        <w:tabs>
          <w:tab w:val="left" w:pos="284"/>
        </w:tabs>
        <w:spacing w:after="0" w:line="240" w:lineRule="auto"/>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согласно схеме (описанию), являющейся неотъемлемой частью настоящего договора, а Заявитель обязуется осуществлять содержание, благоустройство и санитарное обслуживание указанной территории в соответствии с условиями настоящего договора.</w:t>
      </w:r>
    </w:p>
    <w:p w:rsidR="008D6C37" w:rsidRPr="00D66012" w:rsidRDefault="008D6C37" w:rsidP="008D6C37">
      <w:pPr>
        <w:tabs>
          <w:tab w:val="left" w:pos="284"/>
        </w:tabs>
        <w:spacing w:after="0" w:line="240" w:lineRule="auto"/>
        <w:jc w:val="both"/>
        <w:rPr>
          <w:rFonts w:ascii="Times New Roman" w:eastAsia="Calibri" w:hAnsi="Times New Roman" w:cs="Times New Roman"/>
          <w:sz w:val="12"/>
          <w:szCs w:val="12"/>
        </w:rPr>
      </w:pPr>
    </w:p>
    <w:p w:rsidR="008D6C37" w:rsidRPr="00D66012" w:rsidRDefault="008D6C37" w:rsidP="008D6C37">
      <w:pPr>
        <w:tabs>
          <w:tab w:val="left" w:pos="284"/>
        </w:tabs>
        <w:spacing w:after="0" w:line="240" w:lineRule="auto"/>
        <w:jc w:val="center"/>
        <w:rPr>
          <w:rFonts w:ascii="Times New Roman" w:eastAsia="Calibri" w:hAnsi="Times New Roman" w:cs="Times New Roman"/>
          <w:sz w:val="12"/>
          <w:szCs w:val="12"/>
        </w:rPr>
      </w:pPr>
      <w:r w:rsidRPr="00D66012">
        <w:rPr>
          <w:rFonts w:ascii="Times New Roman" w:eastAsia="Calibri" w:hAnsi="Times New Roman" w:cs="Times New Roman"/>
          <w:sz w:val="12"/>
          <w:szCs w:val="12"/>
        </w:rPr>
        <w:t>2. ОБЯЗАННОСТИ СТОРОН</w:t>
      </w:r>
    </w:p>
    <w:p w:rsidR="008D6C37" w:rsidRPr="00D66012" w:rsidRDefault="008D6C37" w:rsidP="008D6C37">
      <w:pPr>
        <w:tabs>
          <w:tab w:val="left" w:pos="284"/>
        </w:tabs>
        <w:spacing w:after="0" w:line="240" w:lineRule="auto"/>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2.1. Уполномоченный орган обязуется рассматривать вопросы о предоставлении земельных участков, необходимых Заявителю для реконструкции (капитального ремонта) существующих строений и нового строительства, с учетом исполнения условий настоящего договора.</w:t>
      </w:r>
    </w:p>
    <w:p w:rsidR="008D6C37" w:rsidRPr="00D66012" w:rsidRDefault="008D6C37" w:rsidP="008D6C37">
      <w:pPr>
        <w:tabs>
          <w:tab w:val="left" w:pos="284"/>
        </w:tabs>
        <w:spacing w:after="0" w:line="240" w:lineRule="auto"/>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2.2. Заявитель обязуется:</w:t>
      </w:r>
    </w:p>
    <w:p w:rsidR="008D6C37" w:rsidRPr="00D66012" w:rsidRDefault="008D6C37" w:rsidP="008D6C37">
      <w:pPr>
        <w:tabs>
          <w:tab w:val="left" w:pos="284"/>
        </w:tabs>
        <w:spacing w:after="0" w:line="240" w:lineRule="auto"/>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2.2.1. Осуществлять контроль за санитарным состоянием закрепленной за ним прилегающей территории.</w:t>
      </w:r>
    </w:p>
    <w:p w:rsidR="008D6C37" w:rsidRPr="00D66012" w:rsidRDefault="008D6C37" w:rsidP="008D6C37">
      <w:pPr>
        <w:tabs>
          <w:tab w:val="left" w:pos="284"/>
        </w:tabs>
        <w:spacing w:after="0" w:line="240" w:lineRule="auto"/>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2.2.2. Организовать санитарную уборку прилегающей территории.</w:t>
      </w:r>
    </w:p>
    <w:p w:rsidR="008D6C37" w:rsidRPr="00D66012" w:rsidRDefault="008D6C37" w:rsidP="008D6C37">
      <w:pPr>
        <w:tabs>
          <w:tab w:val="left" w:pos="284"/>
        </w:tabs>
        <w:spacing w:after="0" w:line="240" w:lineRule="auto"/>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2.2.4. Осуществлять содержание и благоустройство закрепленной прилегающей территории.</w:t>
      </w:r>
    </w:p>
    <w:p w:rsidR="008D6C37" w:rsidRPr="00D66012" w:rsidRDefault="008D6C37" w:rsidP="008D6C37">
      <w:pPr>
        <w:tabs>
          <w:tab w:val="left" w:pos="284"/>
        </w:tabs>
        <w:spacing w:after="0" w:line="240" w:lineRule="auto"/>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2.2.5. Прочие условия ____________________</w:t>
      </w:r>
      <w:r>
        <w:rPr>
          <w:rFonts w:ascii="Times New Roman" w:eastAsia="Calibri" w:hAnsi="Times New Roman" w:cs="Times New Roman"/>
          <w:sz w:val="12"/>
          <w:szCs w:val="12"/>
        </w:rPr>
        <w:t>_________________________________________________________</w:t>
      </w:r>
      <w:r w:rsidRPr="00D66012">
        <w:rPr>
          <w:rFonts w:ascii="Times New Roman" w:eastAsia="Calibri" w:hAnsi="Times New Roman" w:cs="Times New Roman"/>
          <w:sz w:val="12"/>
          <w:szCs w:val="12"/>
        </w:rPr>
        <w:t>____________________________.</w:t>
      </w:r>
    </w:p>
    <w:p w:rsidR="008D6C37" w:rsidRPr="00D66012" w:rsidRDefault="008D6C37" w:rsidP="008D6C37">
      <w:pPr>
        <w:tabs>
          <w:tab w:val="left" w:pos="284"/>
        </w:tabs>
        <w:spacing w:after="0" w:line="240" w:lineRule="auto"/>
        <w:jc w:val="both"/>
        <w:rPr>
          <w:rFonts w:ascii="Times New Roman" w:eastAsia="Calibri" w:hAnsi="Times New Roman" w:cs="Times New Roman"/>
          <w:sz w:val="12"/>
          <w:szCs w:val="12"/>
        </w:rPr>
      </w:pPr>
    </w:p>
    <w:p w:rsidR="008D6C37" w:rsidRPr="00D66012" w:rsidRDefault="008D6C37" w:rsidP="008D6C37">
      <w:pPr>
        <w:tabs>
          <w:tab w:val="left" w:pos="284"/>
        </w:tabs>
        <w:spacing w:after="0" w:line="240" w:lineRule="auto"/>
        <w:jc w:val="center"/>
        <w:rPr>
          <w:rFonts w:ascii="Times New Roman" w:eastAsia="Calibri" w:hAnsi="Times New Roman" w:cs="Times New Roman"/>
          <w:sz w:val="12"/>
          <w:szCs w:val="12"/>
        </w:rPr>
      </w:pPr>
      <w:r w:rsidRPr="00D66012">
        <w:rPr>
          <w:rFonts w:ascii="Times New Roman" w:eastAsia="Calibri" w:hAnsi="Times New Roman" w:cs="Times New Roman"/>
          <w:sz w:val="12"/>
          <w:szCs w:val="12"/>
        </w:rPr>
        <w:t>3. РАССМОТРЕНИЕ СПОРОВ</w:t>
      </w:r>
    </w:p>
    <w:p w:rsidR="008D6C37" w:rsidRPr="00D66012" w:rsidRDefault="008D6C37" w:rsidP="008D6C37">
      <w:pPr>
        <w:tabs>
          <w:tab w:val="left" w:pos="284"/>
        </w:tabs>
        <w:spacing w:after="0" w:line="240" w:lineRule="auto"/>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Споры, возникающие при исполнении настоящего договора, разрешаются по взаимному согласию сторон в порядке, установленном действующим законодательством Российской Федерации.</w:t>
      </w:r>
    </w:p>
    <w:p w:rsidR="008D6C37" w:rsidRPr="00D66012" w:rsidRDefault="008D6C37" w:rsidP="008D6C37">
      <w:pPr>
        <w:tabs>
          <w:tab w:val="left" w:pos="284"/>
        </w:tabs>
        <w:spacing w:after="0" w:line="240" w:lineRule="auto"/>
        <w:jc w:val="center"/>
        <w:rPr>
          <w:rFonts w:ascii="Times New Roman" w:eastAsia="Calibri" w:hAnsi="Times New Roman" w:cs="Times New Roman"/>
          <w:sz w:val="12"/>
          <w:szCs w:val="12"/>
        </w:rPr>
      </w:pPr>
      <w:r w:rsidRPr="00D66012">
        <w:rPr>
          <w:rFonts w:ascii="Times New Roman" w:eastAsia="Calibri" w:hAnsi="Times New Roman" w:cs="Times New Roman"/>
          <w:sz w:val="12"/>
          <w:szCs w:val="12"/>
        </w:rPr>
        <w:t>4. СРОК ДЕЙСТВИЯ ДОГОВОРА</w:t>
      </w:r>
    </w:p>
    <w:p w:rsidR="008D6C37" w:rsidRPr="00D66012" w:rsidRDefault="008D6C37" w:rsidP="008D6C37">
      <w:pPr>
        <w:tabs>
          <w:tab w:val="left" w:pos="284"/>
        </w:tabs>
        <w:spacing w:after="0" w:line="240" w:lineRule="auto"/>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Настоящий договор вступает в силу с момента его подписания и действует до прекращения прав Заявителя на ______</w:t>
      </w:r>
      <w:r>
        <w:rPr>
          <w:rFonts w:ascii="Times New Roman" w:eastAsia="Calibri" w:hAnsi="Times New Roman" w:cs="Times New Roman"/>
          <w:sz w:val="12"/>
          <w:szCs w:val="12"/>
        </w:rPr>
        <w:t>____________________</w:t>
      </w:r>
      <w:r w:rsidRPr="00D66012">
        <w:rPr>
          <w:rFonts w:ascii="Times New Roman" w:eastAsia="Calibri" w:hAnsi="Times New Roman" w:cs="Times New Roman"/>
          <w:sz w:val="12"/>
          <w:szCs w:val="12"/>
        </w:rPr>
        <w:t>___.</w:t>
      </w:r>
    </w:p>
    <w:p w:rsidR="008D6C37" w:rsidRPr="00D66012" w:rsidRDefault="008D6C37" w:rsidP="008D6C37">
      <w:pPr>
        <w:tabs>
          <w:tab w:val="left" w:pos="284"/>
        </w:tabs>
        <w:spacing w:after="0" w:line="240" w:lineRule="auto"/>
        <w:jc w:val="right"/>
        <w:rPr>
          <w:rFonts w:ascii="Times New Roman" w:eastAsia="Calibri" w:hAnsi="Times New Roman" w:cs="Times New Roman"/>
          <w:sz w:val="12"/>
          <w:szCs w:val="12"/>
        </w:rPr>
      </w:pPr>
      <w:r w:rsidRPr="00D66012">
        <w:rPr>
          <w:rFonts w:ascii="Times New Roman" w:eastAsia="Calibri" w:hAnsi="Times New Roman" w:cs="Times New Roman"/>
          <w:sz w:val="12"/>
          <w:szCs w:val="12"/>
        </w:rPr>
        <w:t>(наименование объекта)</w:t>
      </w:r>
    </w:p>
    <w:p w:rsidR="008D6C37" w:rsidRPr="00D66012" w:rsidRDefault="008D6C37" w:rsidP="008D6C37">
      <w:pPr>
        <w:tabs>
          <w:tab w:val="left" w:pos="284"/>
        </w:tabs>
        <w:spacing w:after="0" w:line="240" w:lineRule="auto"/>
        <w:jc w:val="center"/>
        <w:rPr>
          <w:rFonts w:ascii="Times New Roman" w:eastAsia="Calibri" w:hAnsi="Times New Roman" w:cs="Times New Roman"/>
          <w:sz w:val="12"/>
          <w:szCs w:val="12"/>
        </w:rPr>
      </w:pPr>
      <w:r w:rsidRPr="00D66012">
        <w:rPr>
          <w:rFonts w:ascii="Times New Roman" w:eastAsia="Calibri" w:hAnsi="Times New Roman" w:cs="Times New Roman"/>
          <w:sz w:val="12"/>
          <w:szCs w:val="12"/>
        </w:rPr>
        <w:t>5. ЗАКЛЮЧИТЕЛЬНЫЕ ПОЛОЖЕНИЯ</w:t>
      </w:r>
    </w:p>
    <w:p w:rsidR="008D6C37" w:rsidRPr="00D66012" w:rsidRDefault="008D6C37" w:rsidP="008D6C37">
      <w:pPr>
        <w:tabs>
          <w:tab w:val="left" w:pos="284"/>
        </w:tabs>
        <w:spacing w:after="0" w:line="240" w:lineRule="auto"/>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 xml:space="preserve">5.1. Изменение либо расторжение настоящего договора производится по письменному согласию сторон. При </w:t>
      </w:r>
      <w:proofErr w:type="spellStart"/>
      <w:r w:rsidRPr="00D66012">
        <w:rPr>
          <w:rFonts w:ascii="Times New Roman" w:eastAsia="Calibri" w:hAnsi="Times New Roman" w:cs="Times New Roman"/>
          <w:sz w:val="12"/>
          <w:szCs w:val="12"/>
        </w:rPr>
        <w:t>недостижении</w:t>
      </w:r>
      <w:proofErr w:type="spellEnd"/>
      <w:r w:rsidRPr="00D66012">
        <w:rPr>
          <w:rFonts w:ascii="Times New Roman" w:eastAsia="Calibri" w:hAnsi="Times New Roman" w:cs="Times New Roman"/>
          <w:sz w:val="12"/>
          <w:szCs w:val="12"/>
        </w:rPr>
        <w:t xml:space="preserve"> согласия сторон изменение и расторжение договора осуществляется в порядке, установленном гражданским законодательством Российской Федерации.</w:t>
      </w:r>
    </w:p>
    <w:p w:rsidR="008D6C37" w:rsidRPr="00D66012" w:rsidRDefault="008D6C37" w:rsidP="008D6C37">
      <w:pPr>
        <w:tabs>
          <w:tab w:val="left" w:pos="284"/>
        </w:tabs>
        <w:spacing w:after="0" w:line="240" w:lineRule="auto"/>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5.2. Настоящий договор составлен в 2 экземплярах, имеющих равную юридическую силу, первый из которых хранится у Заявителя, второй – у Уполномоченного органа.</w:t>
      </w:r>
    </w:p>
    <w:p w:rsidR="008D6C37" w:rsidRPr="00D66012" w:rsidRDefault="008D6C37" w:rsidP="008D6C37">
      <w:pPr>
        <w:tabs>
          <w:tab w:val="left" w:pos="284"/>
        </w:tabs>
        <w:spacing w:after="0" w:line="240" w:lineRule="auto"/>
        <w:jc w:val="center"/>
        <w:rPr>
          <w:rFonts w:ascii="Times New Roman" w:eastAsia="Calibri" w:hAnsi="Times New Roman" w:cs="Times New Roman"/>
          <w:sz w:val="12"/>
          <w:szCs w:val="12"/>
        </w:rPr>
      </w:pPr>
      <w:r w:rsidRPr="00D66012">
        <w:rPr>
          <w:rFonts w:ascii="Times New Roman" w:eastAsia="Calibri" w:hAnsi="Times New Roman" w:cs="Times New Roman"/>
          <w:sz w:val="12"/>
          <w:szCs w:val="12"/>
        </w:rPr>
        <w:t>6. АДРЕСА И РЕКВИЗИТЫ СТОРОН</w:t>
      </w:r>
    </w:p>
    <w:p w:rsidR="008D6C37" w:rsidRDefault="008D6C37" w:rsidP="008D6C37">
      <w:pPr>
        <w:tabs>
          <w:tab w:val="left" w:pos="284"/>
        </w:tabs>
        <w:spacing w:after="0" w:line="240" w:lineRule="auto"/>
        <w:jc w:val="center"/>
        <w:rPr>
          <w:rFonts w:ascii="Times New Roman" w:eastAsia="Calibri" w:hAnsi="Times New Roman" w:cs="Times New Roman"/>
          <w:sz w:val="12"/>
          <w:szCs w:val="12"/>
        </w:rPr>
      </w:pPr>
      <w:r w:rsidRPr="00D66012">
        <w:rPr>
          <w:rFonts w:ascii="Times New Roman" w:eastAsia="Calibri" w:hAnsi="Times New Roman" w:cs="Times New Roman"/>
          <w:sz w:val="12"/>
          <w:szCs w:val="12"/>
        </w:rPr>
        <w:t>Уполномоченный орган:</w:t>
      </w:r>
      <w:r>
        <w:rPr>
          <w:rFonts w:ascii="Times New Roman" w:eastAsia="Calibri" w:hAnsi="Times New Roman" w:cs="Times New Roman"/>
          <w:sz w:val="12"/>
          <w:szCs w:val="12"/>
        </w:rPr>
        <w:t xml:space="preserve">                                                                                                                                                     </w:t>
      </w:r>
      <w:r w:rsidRPr="00D66012">
        <w:rPr>
          <w:rFonts w:ascii="Times New Roman" w:eastAsia="Calibri" w:hAnsi="Times New Roman" w:cs="Times New Roman"/>
          <w:sz w:val="12"/>
          <w:szCs w:val="12"/>
        </w:rPr>
        <w:t>Заявитель</w:t>
      </w:r>
    </w:p>
    <w:p w:rsidR="00103081" w:rsidRDefault="00103081" w:rsidP="000973D8">
      <w:pPr>
        <w:tabs>
          <w:tab w:val="left" w:pos="284"/>
          <w:tab w:val="left" w:pos="3828"/>
        </w:tabs>
        <w:spacing w:after="0" w:line="240" w:lineRule="auto"/>
        <w:jc w:val="center"/>
        <w:rPr>
          <w:rFonts w:ascii="Times New Roman" w:eastAsia="Calibri" w:hAnsi="Times New Roman" w:cs="Times New Roman"/>
          <w:b/>
          <w:sz w:val="12"/>
          <w:szCs w:val="12"/>
        </w:rPr>
      </w:pPr>
    </w:p>
    <w:p w:rsidR="000973D8" w:rsidRPr="007279A2" w:rsidRDefault="000973D8" w:rsidP="000973D8">
      <w:pPr>
        <w:tabs>
          <w:tab w:val="left" w:pos="284"/>
          <w:tab w:val="left" w:pos="3828"/>
        </w:tabs>
        <w:spacing w:after="0" w:line="240" w:lineRule="auto"/>
        <w:jc w:val="center"/>
        <w:rPr>
          <w:rFonts w:ascii="Times New Roman" w:eastAsia="Calibri" w:hAnsi="Times New Roman" w:cs="Times New Roman"/>
          <w:b/>
          <w:sz w:val="12"/>
          <w:szCs w:val="12"/>
        </w:rPr>
      </w:pPr>
      <w:r w:rsidRPr="007279A2">
        <w:rPr>
          <w:rFonts w:ascii="Times New Roman" w:eastAsia="Calibri" w:hAnsi="Times New Roman" w:cs="Times New Roman"/>
          <w:b/>
          <w:sz w:val="12"/>
          <w:szCs w:val="12"/>
        </w:rPr>
        <w:t>ГЛАВА</w:t>
      </w:r>
    </w:p>
    <w:p w:rsidR="000973D8" w:rsidRPr="007279A2" w:rsidRDefault="000973D8" w:rsidP="000973D8">
      <w:pPr>
        <w:tabs>
          <w:tab w:val="left" w:pos="284"/>
          <w:tab w:val="left" w:pos="3828"/>
        </w:tabs>
        <w:spacing w:after="0" w:line="240" w:lineRule="auto"/>
        <w:jc w:val="center"/>
        <w:rPr>
          <w:rFonts w:ascii="Times New Roman" w:eastAsia="Calibri" w:hAnsi="Times New Roman" w:cs="Times New Roman"/>
          <w:b/>
          <w:sz w:val="12"/>
          <w:szCs w:val="12"/>
        </w:rPr>
      </w:pPr>
      <w:r w:rsidRPr="000F043F">
        <w:rPr>
          <w:rFonts w:ascii="Times New Roman" w:eastAsia="Calibri" w:hAnsi="Times New Roman" w:cs="Times New Roman"/>
          <w:b/>
          <w:sz w:val="12"/>
          <w:szCs w:val="12"/>
        </w:rPr>
        <w:t xml:space="preserve">СЕЛЬСКОГО ПОСЕЛЕНИЯ </w:t>
      </w:r>
      <w:r w:rsidR="00103081">
        <w:rPr>
          <w:rFonts w:ascii="Times New Roman" w:eastAsia="Calibri" w:hAnsi="Times New Roman" w:cs="Times New Roman"/>
          <w:b/>
          <w:sz w:val="12"/>
          <w:szCs w:val="12"/>
        </w:rPr>
        <w:t>ЗАХАРКИНО</w:t>
      </w:r>
    </w:p>
    <w:p w:rsidR="00F36DC8" w:rsidRPr="007279A2" w:rsidRDefault="00F36DC8" w:rsidP="00F36DC8">
      <w:pPr>
        <w:tabs>
          <w:tab w:val="left" w:pos="284"/>
          <w:tab w:val="left" w:pos="3828"/>
        </w:tabs>
        <w:spacing w:after="0" w:line="240" w:lineRule="auto"/>
        <w:jc w:val="center"/>
        <w:rPr>
          <w:rFonts w:ascii="Times New Roman" w:eastAsia="Calibri" w:hAnsi="Times New Roman" w:cs="Times New Roman"/>
          <w:b/>
          <w:sz w:val="12"/>
          <w:szCs w:val="12"/>
        </w:rPr>
      </w:pPr>
      <w:r w:rsidRPr="007279A2">
        <w:rPr>
          <w:rFonts w:ascii="Times New Roman" w:eastAsia="Calibri" w:hAnsi="Times New Roman" w:cs="Times New Roman"/>
          <w:b/>
          <w:sz w:val="12"/>
          <w:szCs w:val="12"/>
        </w:rPr>
        <w:t>МУНИЦИПАЛЬНОГО РАЙОНА СЕРГИЕВСКИЙ</w:t>
      </w:r>
    </w:p>
    <w:p w:rsidR="000973D8" w:rsidRPr="007279A2" w:rsidRDefault="000973D8" w:rsidP="000973D8">
      <w:pPr>
        <w:tabs>
          <w:tab w:val="left" w:pos="284"/>
        </w:tabs>
        <w:spacing w:after="0" w:line="240" w:lineRule="auto"/>
        <w:jc w:val="center"/>
        <w:rPr>
          <w:rFonts w:ascii="Times New Roman" w:eastAsia="Calibri" w:hAnsi="Times New Roman" w:cs="Times New Roman"/>
          <w:b/>
          <w:sz w:val="12"/>
          <w:szCs w:val="12"/>
        </w:rPr>
      </w:pPr>
      <w:r w:rsidRPr="007279A2">
        <w:rPr>
          <w:rFonts w:ascii="Times New Roman" w:eastAsia="Calibri" w:hAnsi="Times New Roman" w:cs="Times New Roman"/>
          <w:b/>
          <w:sz w:val="12"/>
          <w:szCs w:val="12"/>
        </w:rPr>
        <w:t>САМАРСКОЙ ОБЛАСТИ</w:t>
      </w:r>
    </w:p>
    <w:p w:rsidR="000973D8" w:rsidRPr="007279A2" w:rsidRDefault="000973D8" w:rsidP="000973D8">
      <w:pPr>
        <w:tabs>
          <w:tab w:val="left" w:pos="284"/>
        </w:tabs>
        <w:spacing w:after="0" w:line="240" w:lineRule="auto"/>
        <w:jc w:val="center"/>
        <w:rPr>
          <w:rFonts w:ascii="Times New Roman" w:eastAsia="Calibri" w:hAnsi="Times New Roman" w:cs="Times New Roman"/>
          <w:sz w:val="12"/>
          <w:szCs w:val="12"/>
        </w:rPr>
      </w:pPr>
    </w:p>
    <w:p w:rsidR="000973D8" w:rsidRPr="007279A2" w:rsidRDefault="000973D8" w:rsidP="000973D8">
      <w:pPr>
        <w:tabs>
          <w:tab w:val="left" w:pos="284"/>
        </w:tabs>
        <w:spacing w:after="0" w:line="240" w:lineRule="auto"/>
        <w:jc w:val="center"/>
        <w:rPr>
          <w:rFonts w:ascii="Times New Roman" w:eastAsia="Calibri" w:hAnsi="Times New Roman" w:cs="Times New Roman"/>
          <w:sz w:val="12"/>
          <w:szCs w:val="12"/>
        </w:rPr>
      </w:pPr>
      <w:r w:rsidRPr="007279A2">
        <w:rPr>
          <w:rFonts w:ascii="Times New Roman" w:eastAsia="Calibri" w:hAnsi="Times New Roman" w:cs="Times New Roman"/>
          <w:sz w:val="12"/>
          <w:szCs w:val="12"/>
        </w:rPr>
        <w:t>ПОСТАНОВЛЕНИЕ</w:t>
      </w:r>
    </w:p>
    <w:p w:rsidR="000973D8" w:rsidRPr="007279A2" w:rsidRDefault="000973D8" w:rsidP="000973D8">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18</w:t>
      </w:r>
      <w:r w:rsidRPr="007279A2">
        <w:rPr>
          <w:rFonts w:ascii="Times New Roman" w:eastAsia="Calibri" w:hAnsi="Times New Roman" w:cs="Times New Roman"/>
          <w:sz w:val="12"/>
          <w:szCs w:val="12"/>
        </w:rPr>
        <w:t xml:space="preserve"> </w:t>
      </w:r>
      <w:r>
        <w:rPr>
          <w:rFonts w:ascii="Times New Roman" w:eastAsia="Calibri" w:hAnsi="Times New Roman" w:cs="Times New Roman"/>
          <w:sz w:val="12"/>
          <w:szCs w:val="12"/>
        </w:rPr>
        <w:t>сентября</w:t>
      </w:r>
      <w:r w:rsidRPr="007279A2">
        <w:rPr>
          <w:rFonts w:ascii="Times New Roman" w:eastAsia="Calibri" w:hAnsi="Times New Roman" w:cs="Times New Roman"/>
          <w:sz w:val="12"/>
          <w:szCs w:val="12"/>
        </w:rPr>
        <w:t xml:space="preserve"> 201</w:t>
      </w:r>
      <w:r>
        <w:rPr>
          <w:rFonts w:ascii="Times New Roman" w:eastAsia="Calibri" w:hAnsi="Times New Roman" w:cs="Times New Roman"/>
          <w:sz w:val="12"/>
          <w:szCs w:val="12"/>
        </w:rPr>
        <w:t>7</w:t>
      </w:r>
      <w:r w:rsidRPr="007279A2">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№03</w:t>
      </w:r>
    </w:p>
    <w:p w:rsidR="00103081" w:rsidRPr="00103081" w:rsidRDefault="00103081" w:rsidP="00103081">
      <w:pPr>
        <w:spacing w:after="0" w:line="240" w:lineRule="auto"/>
        <w:jc w:val="center"/>
        <w:rPr>
          <w:rFonts w:ascii="Times New Roman" w:eastAsia="Calibri" w:hAnsi="Times New Roman" w:cs="Times New Roman"/>
          <w:b/>
          <w:sz w:val="12"/>
          <w:szCs w:val="12"/>
        </w:rPr>
      </w:pPr>
      <w:r w:rsidRPr="00103081">
        <w:rPr>
          <w:rFonts w:ascii="Times New Roman" w:eastAsia="Calibri" w:hAnsi="Times New Roman" w:cs="Times New Roman"/>
          <w:b/>
          <w:sz w:val="12"/>
          <w:szCs w:val="12"/>
        </w:rPr>
        <w:t>«О проведении публичных слушаний</w:t>
      </w:r>
      <w:r>
        <w:rPr>
          <w:rFonts w:ascii="Times New Roman" w:eastAsia="Calibri" w:hAnsi="Times New Roman" w:cs="Times New Roman"/>
          <w:b/>
          <w:sz w:val="12"/>
          <w:szCs w:val="12"/>
        </w:rPr>
        <w:t xml:space="preserve"> </w:t>
      </w:r>
      <w:r w:rsidRPr="00103081">
        <w:rPr>
          <w:rFonts w:ascii="Times New Roman" w:eastAsia="Calibri" w:hAnsi="Times New Roman" w:cs="Times New Roman"/>
          <w:b/>
          <w:sz w:val="12"/>
          <w:szCs w:val="12"/>
        </w:rPr>
        <w:t>по проекту Правил благоустройства</w:t>
      </w:r>
    </w:p>
    <w:p w:rsidR="00103081" w:rsidRPr="00103081" w:rsidRDefault="00103081" w:rsidP="00103081">
      <w:pPr>
        <w:spacing w:after="0" w:line="240" w:lineRule="auto"/>
        <w:jc w:val="center"/>
        <w:rPr>
          <w:rFonts w:ascii="Times New Roman" w:eastAsia="Calibri" w:hAnsi="Times New Roman" w:cs="Times New Roman"/>
          <w:b/>
          <w:sz w:val="12"/>
          <w:szCs w:val="12"/>
        </w:rPr>
      </w:pPr>
      <w:r w:rsidRPr="00103081">
        <w:rPr>
          <w:rFonts w:ascii="Times New Roman" w:eastAsia="Calibri" w:hAnsi="Times New Roman" w:cs="Times New Roman"/>
          <w:b/>
          <w:sz w:val="12"/>
          <w:szCs w:val="12"/>
        </w:rPr>
        <w:t>территории сельского поселения Захаркино</w:t>
      </w:r>
      <w:r>
        <w:rPr>
          <w:rFonts w:ascii="Times New Roman" w:eastAsia="Calibri" w:hAnsi="Times New Roman" w:cs="Times New Roman"/>
          <w:b/>
          <w:sz w:val="12"/>
          <w:szCs w:val="12"/>
        </w:rPr>
        <w:t xml:space="preserve"> </w:t>
      </w:r>
      <w:r w:rsidRPr="00103081">
        <w:rPr>
          <w:rFonts w:ascii="Times New Roman" w:eastAsia="Calibri" w:hAnsi="Times New Roman" w:cs="Times New Roman"/>
          <w:b/>
          <w:sz w:val="12"/>
          <w:szCs w:val="12"/>
        </w:rPr>
        <w:t>муниципального района Сергиевский Самарской области»</w:t>
      </w:r>
    </w:p>
    <w:p w:rsidR="00103081" w:rsidRPr="00103081" w:rsidRDefault="00103081" w:rsidP="00103081">
      <w:pPr>
        <w:spacing w:after="0" w:line="240" w:lineRule="auto"/>
        <w:jc w:val="both"/>
        <w:rPr>
          <w:rFonts w:ascii="Times New Roman" w:eastAsia="Calibri" w:hAnsi="Times New Roman" w:cs="Times New Roman"/>
          <w:sz w:val="12"/>
          <w:szCs w:val="12"/>
        </w:rPr>
      </w:pPr>
    </w:p>
    <w:p w:rsidR="00103081" w:rsidRPr="00103081" w:rsidRDefault="00103081" w:rsidP="00103081">
      <w:pPr>
        <w:spacing w:after="0" w:line="240" w:lineRule="auto"/>
        <w:ind w:firstLine="284"/>
        <w:jc w:val="both"/>
        <w:rPr>
          <w:rFonts w:ascii="Times New Roman" w:eastAsia="Calibri" w:hAnsi="Times New Roman" w:cs="Times New Roman"/>
          <w:sz w:val="12"/>
          <w:szCs w:val="12"/>
        </w:rPr>
      </w:pPr>
      <w:r w:rsidRPr="00103081">
        <w:rPr>
          <w:rFonts w:ascii="Times New Roman" w:eastAsia="Calibri" w:hAnsi="Times New Roman" w:cs="Times New Roman"/>
          <w:sz w:val="12"/>
          <w:szCs w:val="12"/>
        </w:rPr>
        <w:t>В соответствии с  Федеральным законом от 06.10.2003 года № 131 – ФЗ «Об общих принципах организации местного самоуправления в Российской Федерации»,  Уставом сельского поселения Захаркино муниципального района Сергиевский Самарской области, Порядком организации и проведения публичных слушаний в  сельском поселении Захаркино муниципального района Сергиевский Самарской области», утвержденным Решением Собрания представителей сельского поселения Захаркино муниципального района Сергиевский Самарской области № 11 от 13.10.2015 года, и в целях обсуждения проекта решения Собрания представителей сельского поселения Захаркино муниципального района Сергиевский Самарской области «Об утверждении Правил  благоустройства территории сельского поселения Захаркино муниципального района Сергиевский Самарской области»,</w:t>
      </w:r>
    </w:p>
    <w:p w:rsidR="00103081" w:rsidRPr="00103081" w:rsidRDefault="00103081" w:rsidP="00103081">
      <w:pPr>
        <w:spacing w:after="0" w:line="240" w:lineRule="auto"/>
        <w:ind w:firstLine="284"/>
        <w:jc w:val="both"/>
        <w:rPr>
          <w:rFonts w:ascii="Times New Roman" w:eastAsia="Calibri" w:hAnsi="Times New Roman" w:cs="Times New Roman"/>
          <w:b/>
          <w:sz w:val="12"/>
          <w:szCs w:val="12"/>
        </w:rPr>
      </w:pPr>
      <w:r w:rsidRPr="00103081">
        <w:rPr>
          <w:rFonts w:ascii="Times New Roman" w:eastAsia="Calibri" w:hAnsi="Times New Roman" w:cs="Times New Roman"/>
          <w:b/>
          <w:sz w:val="12"/>
          <w:szCs w:val="12"/>
        </w:rPr>
        <w:t>ПОСТАНОВЛЯЮ:</w:t>
      </w:r>
    </w:p>
    <w:p w:rsidR="00103081" w:rsidRPr="00103081" w:rsidRDefault="00103081" w:rsidP="00103081">
      <w:pPr>
        <w:spacing w:after="0" w:line="240" w:lineRule="auto"/>
        <w:ind w:firstLine="284"/>
        <w:jc w:val="both"/>
        <w:rPr>
          <w:rFonts w:ascii="Times New Roman" w:eastAsia="Calibri" w:hAnsi="Times New Roman" w:cs="Times New Roman"/>
          <w:sz w:val="12"/>
          <w:szCs w:val="12"/>
        </w:rPr>
      </w:pPr>
      <w:r w:rsidRPr="00103081">
        <w:rPr>
          <w:rFonts w:ascii="Times New Roman" w:eastAsia="Calibri" w:hAnsi="Times New Roman" w:cs="Times New Roman"/>
          <w:sz w:val="12"/>
          <w:szCs w:val="12"/>
        </w:rPr>
        <w:t>1. Назначить и провести публичные слушания по проекту решения Собрания представителей сельского поселения Захаркино муниципального района Сергиевский Самарской области «Об утверждении Правил  благоустройства территории сельского поселения Захаркино муниципального района Сергиевский Самарской области»  (прилагается) на территории сельского поселения Захаркино муниципального района Сергиевский Самарской области.</w:t>
      </w:r>
    </w:p>
    <w:p w:rsidR="00103081" w:rsidRPr="00103081" w:rsidRDefault="00103081" w:rsidP="00103081">
      <w:pPr>
        <w:spacing w:after="0" w:line="240" w:lineRule="auto"/>
        <w:ind w:firstLine="284"/>
        <w:jc w:val="both"/>
        <w:rPr>
          <w:rFonts w:ascii="Times New Roman" w:eastAsia="Calibri" w:hAnsi="Times New Roman" w:cs="Times New Roman"/>
          <w:sz w:val="12"/>
          <w:szCs w:val="12"/>
        </w:rPr>
      </w:pPr>
      <w:r w:rsidRPr="00103081">
        <w:rPr>
          <w:rFonts w:ascii="Times New Roman" w:eastAsia="Calibri" w:hAnsi="Times New Roman" w:cs="Times New Roman"/>
          <w:sz w:val="12"/>
          <w:szCs w:val="12"/>
        </w:rPr>
        <w:t>2. Срок проведения публичных слушаний составляет 15 (пятнадцать) дней: с 29 сентября 2017 года по 13 октября 2017 года.</w:t>
      </w:r>
    </w:p>
    <w:p w:rsidR="00103081" w:rsidRPr="00103081" w:rsidRDefault="00103081" w:rsidP="00103081">
      <w:pPr>
        <w:spacing w:after="0" w:line="240" w:lineRule="auto"/>
        <w:ind w:firstLine="284"/>
        <w:jc w:val="both"/>
        <w:rPr>
          <w:rFonts w:ascii="Times New Roman" w:eastAsia="Calibri" w:hAnsi="Times New Roman" w:cs="Times New Roman"/>
          <w:bCs/>
          <w:sz w:val="12"/>
          <w:szCs w:val="12"/>
        </w:rPr>
      </w:pPr>
      <w:r w:rsidRPr="00103081">
        <w:rPr>
          <w:rFonts w:ascii="Times New Roman" w:eastAsia="Calibri" w:hAnsi="Times New Roman" w:cs="Times New Roman"/>
          <w:sz w:val="12"/>
          <w:szCs w:val="12"/>
        </w:rPr>
        <w:t>3. Обсуждение проекта решения, а также учет представленных жителями поселения и иными заинтересованными лицами замечаний и предложений по проекту решения Собрания представителей сельского поселения Захаркино муниципального района Сергиевский Самарской области «Об утверждении Правил  благоустройства территории сельского поселения Захаркино муниципального района Сергиевский Самарской области» осуществляется в соответствии с Порядком организации и проведения публичных слушаний в сельском поселении Захаркино  муниципального района Сергиевский Самарской области, утвержденным решением Собрания представителей сельского поселения Захаркино</w:t>
      </w:r>
      <w:r w:rsidRPr="00103081">
        <w:rPr>
          <w:rFonts w:ascii="Times New Roman" w:eastAsia="Calibri" w:hAnsi="Times New Roman" w:cs="Times New Roman"/>
          <w:b/>
          <w:sz w:val="12"/>
          <w:szCs w:val="12"/>
        </w:rPr>
        <w:t xml:space="preserve"> </w:t>
      </w:r>
      <w:r w:rsidRPr="00103081">
        <w:rPr>
          <w:rFonts w:ascii="Times New Roman" w:eastAsia="Calibri" w:hAnsi="Times New Roman" w:cs="Times New Roman"/>
          <w:sz w:val="12"/>
          <w:szCs w:val="12"/>
        </w:rPr>
        <w:t>муниципального района Сергиевский Самарской области от 13.10.2015 года № 11</w:t>
      </w:r>
      <w:r w:rsidRPr="00103081">
        <w:rPr>
          <w:rFonts w:ascii="Times New Roman" w:eastAsia="Calibri" w:hAnsi="Times New Roman" w:cs="Times New Roman"/>
          <w:bCs/>
          <w:sz w:val="12"/>
          <w:szCs w:val="12"/>
        </w:rPr>
        <w:t>.</w:t>
      </w:r>
    </w:p>
    <w:p w:rsidR="00103081" w:rsidRPr="00103081" w:rsidRDefault="00103081" w:rsidP="00103081">
      <w:pPr>
        <w:spacing w:after="0" w:line="240" w:lineRule="auto"/>
        <w:ind w:firstLine="284"/>
        <w:jc w:val="both"/>
        <w:rPr>
          <w:rFonts w:ascii="Times New Roman" w:eastAsia="Calibri" w:hAnsi="Times New Roman" w:cs="Times New Roman"/>
          <w:sz w:val="12"/>
          <w:szCs w:val="12"/>
        </w:rPr>
      </w:pPr>
      <w:r w:rsidRPr="00103081">
        <w:rPr>
          <w:rFonts w:ascii="Times New Roman" w:eastAsia="Calibri" w:hAnsi="Times New Roman" w:cs="Times New Roman"/>
          <w:bCs/>
          <w:sz w:val="12"/>
          <w:szCs w:val="12"/>
        </w:rPr>
        <w:t xml:space="preserve">4. </w:t>
      </w:r>
      <w:r w:rsidRPr="00103081">
        <w:rPr>
          <w:rFonts w:ascii="Times New Roman" w:eastAsia="Calibri" w:hAnsi="Times New Roman" w:cs="Times New Roman"/>
          <w:sz w:val="12"/>
          <w:szCs w:val="12"/>
        </w:rPr>
        <w:t>Органом, уполномоченным на организацию и проведение публичных слушаний в соответствии с настоящим постановлением, является Глава сельского поселения Захаркино муниципального района Сергиевский Самарской области.</w:t>
      </w:r>
    </w:p>
    <w:p w:rsidR="00103081" w:rsidRPr="00103081" w:rsidRDefault="00103081" w:rsidP="00103081">
      <w:pPr>
        <w:spacing w:after="0" w:line="240" w:lineRule="auto"/>
        <w:ind w:firstLine="284"/>
        <w:jc w:val="both"/>
        <w:rPr>
          <w:rFonts w:ascii="Times New Roman" w:eastAsia="Calibri" w:hAnsi="Times New Roman" w:cs="Times New Roman"/>
          <w:bCs/>
          <w:sz w:val="12"/>
          <w:szCs w:val="12"/>
        </w:rPr>
      </w:pPr>
      <w:r w:rsidRPr="00103081">
        <w:rPr>
          <w:rFonts w:ascii="Times New Roman" w:eastAsia="Calibri" w:hAnsi="Times New Roman" w:cs="Times New Roman"/>
          <w:sz w:val="12"/>
          <w:szCs w:val="12"/>
        </w:rPr>
        <w:t>5. Место проведения публичных слушаний (место ведения протокола публичных слушаний) – 446557,Самарская область, Сергиевский район, с. Захаркино, ул. Пролетарская, д. 1.</w:t>
      </w:r>
    </w:p>
    <w:p w:rsidR="00103081" w:rsidRPr="00103081" w:rsidRDefault="00103081" w:rsidP="00103081">
      <w:pPr>
        <w:spacing w:after="0" w:line="240" w:lineRule="auto"/>
        <w:ind w:firstLine="284"/>
        <w:jc w:val="both"/>
        <w:rPr>
          <w:rFonts w:ascii="Times New Roman" w:eastAsia="Calibri" w:hAnsi="Times New Roman" w:cs="Times New Roman"/>
          <w:sz w:val="12"/>
          <w:szCs w:val="12"/>
        </w:rPr>
      </w:pPr>
      <w:r w:rsidRPr="00103081">
        <w:rPr>
          <w:rFonts w:ascii="Times New Roman" w:eastAsia="Calibri" w:hAnsi="Times New Roman" w:cs="Times New Roman"/>
          <w:bCs/>
          <w:sz w:val="12"/>
          <w:szCs w:val="12"/>
        </w:rPr>
        <w:t xml:space="preserve">6. </w:t>
      </w:r>
      <w:r w:rsidRPr="00103081">
        <w:rPr>
          <w:rFonts w:ascii="Times New Roman" w:eastAsia="Calibri" w:hAnsi="Times New Roman" w:cs="Times New Roman"/>
          <w:sz w:val="12"/>
          <w:szCs w:val="12"/>
        </w:rPr>
        <w:t>Мероприятие по информированию жителей поселения по вопросу обсуждения проекта решения состоится 03 октября  2017 года в 16.00 часов по адресу: 446557,Самарская область, Сергиевский район, с. Захаркино, ул. Пролетарская, д. 1.</w:t>
      </w:r>
    </w:p>
    <w:p w:rsidR="00103081" w:rsidRPr="00103081" w:rsidRDefault="00103081" w:rsidP="00103081">
      <w:pPr>
        <w:spacing w:after="0" w:line="240" w:lineRule="auto"/>
        <w:ind w:firstLine="284"/>
        <w:jc w:val="both"/>
        <w:rPr>
          <w:rFonts w:ascii="Times New Roman" w:eastAsia="Calibri" w:hAnsi="Times New Roman" w:cs="Times New Roman"/>
          <w:sz w:val="12"/>
          <w:szCs w:val="12"/>
        </w:rPr>
      </w:pPr>
      <w:r w:rsidRPr="00103081">
        <w:rPr>
          <w:rFonts w:ascii="Times New Roman" w:eastAsia="Calibri" w:hAnsi="Times New Roman" w:cs="Times New Roman"/>
          <w:bCs/>
          <w:sz w:val="12"/>
          <w:szCs w:val="12"/>
        </w:rPr>
        <w:t xml:space="preserve">7. </w:t>
      </w:r>
      <w:r w:rsidRPr="00103081">
        <w:rPr>
          <w:rFonts w:ascii="Times New Roman" w:eastAsia="Calibri" w:hAnsi="Times New Roman" w:cs="Times New Roman"/>
          <w:sz w:val="12"/>
          <w:szCs w:val="12"/>
        </w:rPr>
        <w:t>Назначить лицом, ответственным за ведение протокола публичных слушаний и протокола мероприятия по информированию жителей сельского поселения Захаркино муниципального района Сергиевский Самарской области по вопросу публичных слушаний, ведущего специалиста администрации сельского поселения Захаркино муниципального района Сергиевский Дмитриеву Ольгу Викторовну.</w:t>
      </w:r>
    </w:p>
    <w:p w:rsidR="00103081" w:rsidRPr="00103081" w:rsidRDefault="00103081" w:rsidP="00103081">
      <w:pPr>
        <w:spacing w:after="0" w:line="240" w:lineRule="auto"/>
        <w:ind w:firstLine="284"/>
        <w:jc w:val="both"/>
        <w:rPr>
          <w:rFonts w:ascii="Times New Roman" w:eastAsia="Calibri" w:hAnsi="Times New Roman" w:cs="Times New Roman"/>
          <w:sz w:val="12"/>
          <w:szCs w:val="12"/>
        </w:rPr>
      </w:pPr>
      <w:r w:rsidRPr="00103081">
        <w:rPr>
          <w:rFonts w:ascii="Times New Roman" w:eastAsia="Calibri" w:hAnsi="Times New Roman" w:cs="Times New Roman"/>
          <w:sz w:val="12"/>
          <w:szCs w:val="12"/>
        </w:rPr>
        <w:t>8. Принятие замечаний и предложений по вопросам публичных слушаний, поступивших от жителей поселения и иных заинтересованных лиц, осуществляется по адресу, указанному в пункте 6 настоящего постановления, в рабочие дни с 10 часов до 17 часов. Письменные замечания и предложения подлежат приобщению к протоколу публичных слушаний.</w:t>
      </w:r>
    </w:p>
    <w:p w:rsidR="00103081" w:rsidRPr="00103081" w:rsidRDefault="00103081" w:rsidP="00103081">
      <w:pPr>
        <w:spacing w:after="0" w:line="240" w:lineRule="auto"/>
        <w:ind w:firstLine="284"/>
        <w:jc w:val="both"/>
        <w:rPr>
          <w:rFonts w:ascii="Times New Roman" w:eastAsia="Calibri" w:hAnsi="Times New Roman" w:cs="Times New Roman"/>
          <w:sz w:val="12"/>
          <w:szCs w:val="12"/>
        </w:rPr>
      </w:pPr>
      <w:r w:rsidRPr="00103081">
        <w:rPr>
          <w:rFonts w:ascii="Times New Roman" w:eastAsia="Calibri" w:hAnsi="Times New Roman" w:cs="Times New Roman"/>
          <w:sz w:val="12"/>
          <w:szCs w:val="12"/>
        </w:rPr>
        <w:lastRenderedPageBreak/>
        <w:t>9. Прием замечаний и предложений по вопросу публичных слушаний  заканчивается 10 октября 2017 года.</w:t>
      </w:r>
    </w:p>
    <w:p w:rsidR="00103081" w:rsidRPr="00103081" w:rsidRDefault="00103081" w:rsidP="00103081">
      <w:pPr>
        <w:spacing w:after="0" w:line="240" w:lineRule="auto"/>
        <w:ind w:firstLine="284"/>
        <w:jc w:val="both"/>
        <w:rPr>
          <w:rFonts w:ascii="Times New Roman" w:eastAsia="Calibri" w:hAnsi="Times New Roman" w:cs="Times New Roman"/>
          <w:sz w:val="12"/>
          <w:szCs w:val="12"/>
        </w:rPr>
      </w:pPr>
      <w:r w:rsidRPr="00103081">
        <w:rPr>
          <w:rFonts w:ascii="Times New Roman" w:eastAsia="Calibri" w:hAnsi="Times New Roman" w:cs="Times New Roman"/>
          <w:sz w:val="12"/>
          <w:szCs w:val="12"/>
        </w:rPr>
        <w:t>10. Опубликовать настоящее постановление, проект решения (приложение к настоящему постановлению) в газете «</w:t>
      </w:r>
      <w:r w:rsidRPr="00103081">
        <w:rPr>
          <w:rFonts w:ascii="Times New Roman" w:eastAsia="Calibri" w:hAnsi="Times New Roman" w:cs="Times New Roman"/>
          <w:bCs/>
          <w:sz w:val="12"/>
          <w:szCs w:val="12"/>
        </w:rPr>
        <w:t>Сергиевский вестник</w:t>
      </w:r>
      <w:r w:rsidRPr="00103081">
        <w:rPr>
          <w:rFonts w:ascii="Times New Roman" w:eastAsia="Calibri" w:hAnsi="Times New Roman" w:cs="Times New Roman"/>
          <w:sz w:val="12"/>
          <w:szCs w:val="12"/>
        </w:rPr>
        <w:t>».</w:t>
      </w:r>
    </w:p>
    <w:p w:rsidR="00103081" w:rsidRPr="00103081" w:rsidRDefault="00103081" w:rsidP="00103081">
      <w:pPr>
        <w:spacing w:after="0" w:line="240" w:lineRule="auto"/>
        <w:ind w:firstLine="284"/>
        <w:jc w:val="both"/>
        <w:rPr>
          <w:rFonts w:ascii="Times New Roman" w:eastAsia="Calibri" w:hAnsi="Times New Roman" w:cs="Times New Roman"/>
          <w:sz w:val="12"/>
          <w:szCs w:val="12"/>
        </w:rPr>
      </w:pPr>
      <w:r w:rsidRPr="00103081">
        <w:rPr>
          <w:rFonts w:ascii="Times New Roman" w:eastAsia="Calibri" w:hAnsi="Times New Roman" w:cs="Times New Roman"/>
          <w:sz w:val="12"/>
          <w:szCs w:val="12"/>
        </w:rPr>
        <w:t>11. Настоящее постановление вступает в силу со дня его официального опубликования.</w:t>
      </w:r>
    </w:p>
    <w:p w:rsidR="00103081" w:rsidRPr="00103081" w:rsidRDefault="00103081" w:rsidP="00103081">
      <w:pPr>
        <w:spacing w:after="0" w:line="240" w:lineRule="auto"/>
        <w:jc w:val="right"/>
        <w:rPr>
          <w:rFonts w:ascii="Times New Roman" w:eastAsia="Calibri" w:hAnsi="Times New Roman" w:cs="Times New Roman"/>
          <w:sz w:val="12"/>
          <w:szCs w:val="12"/>
        </w:rPr>
      </w:pPr>
      <w:r w:rsidRPr="00103081">
        <w:rPr>
          <w:rFonts w:ascii="Times New Roman" w:eastAsia="Calibri" w:hAnsi="Times New Roman" w:cs="Times New Roman"/>
          <w:sz w:val="12"/>
          <w:szCs w:val="12"/>
        </w:rPr>
        <w:t>Глава сельского поселения Захаркино</w:t>
      </w:r>
    </w:p>
    <w:p w:rsidR="00103081" w:rsidRDefault="00103081" w:rsidP="00103081">
      <w:pPr>
        <w:spacing w:after="0" w:line="240" w:lineRule="auto"/>
        <w:jc w:val="right"/>
        <w:rPr>
          <w:rFonts w:ascii="Times New Roman" w:eastAsia="Calibri" w:hAnsi="Times New Roman" w:cs="Times New Roman"/>
          <w:sz w:val="12"/>
          <w:szCs w:val="12"/>
        </w:rPr>
      </w:pPr>
      <w:r w:rsidRPr="00103081">
        <w:rPr>
          <w:rFonts w:ascii="Times New Roman" w:eastAsia="Calibri" w:hAnsi="Times New Roman" w:cs="Times New Roman"/>
          <w:sz w:val="12"/>
          <w:szCs w:val="12"/>
        </w:rPr>
        <w:t>муниципального района Сергиевский</w:t>
      </w:r>
    </w:p>
    <w:p w:rsidR="00103081" w:rsidRPr="00103081" w:rsidRDefault="00103081" w:rsidP="00103081">
      <w:pPr>
        <w:spacing w:after="0" w:line="240" w:lineRule="auto"/>
        <w:jc w:val="right"/>
        <w:rPr>
          <w:rFonts w:ascii="Times New Roman" w:eastAsia="Calibri" w:hAnsi="Times New Roman" w:cs="Times New Roman"/>
          <w:sz w:val="12"/>
          <w:szCs w:val="12"/>
        </w:rPr>
      </w:pPr>
      <w:r w:rsidRPr="00103081">
        <w:rPr>
          <w:rFonts w:ascii="Times New Roman" w:eastAsia="Calibri" w:hAnsi="Times New Roman" w:cs="Times New Roman"/>
          <w:sz w:val="12"/>
          <w:szCs w:val="12"/>
        </w:rPr>
        <w:t>С.Е.</w:t>
      </w:r>
      <w:r>
        <w:rPr>
          <w:rFonts w:ascii="Times New Roman" w:eastAsia="Calibri" w:hAnsi="Times New Roman" w:cs="Times New Roman"/>
          <w:sz w:val="12"/>
          <w:szCs w:val="12"/>
        </w:rPr>
        <w:t xml:space="preserve"> </w:t>
      </w:r>
      <w:proofErr w:type="spellStart"/>
      <w:r w:rsidRPr="00103081">
        <w:rPr>
          <w:rFonts w:ascii="Times New Roman" w:eastAsia="Calibri" w:hAnsi="Times New Roman" w:cs="Times New Roman"/>
          <w:sz w:val="12"/>
          <w:szCs w:val="12"/>
        </w:rPr>
        <w:t>Служаева</w:t>
      </w:r>
      <w:proofErr w:type="spellEnd"/>
    </w:p>
    <w:p w:rsidR="000973D8" w:rsidRPr="000973D8" w:rsidRDefault="000973D8" w:rsidP="000973D8">
      <w:pPr>
        <w:spacing w:after="0" w:line="240" w:lineRule="auto"/>
        <w:jc w:val="both"/>
        <w:rPr>
          <w:rFonts w:ascii="Times New Roman" w:eastAsia="Calibri" w:hAnsi="Times New Roman" w:cs="Times New Roman"/>
          <w:sz w:val="12"/>
          <w:szCs w:val="12"/>
        </w:rPr>
      </w:pPr>
    </w:p>
    <w:p w:rsidR="000973D8" w:rsidRPr="007279A2" w:rsidRDefault="000973D8" w:rsidP="000973D8">
      <w:pPr>
        <w:spacing w:after="0" w:line="240" w:lineRule="auto"/>
        <w:jc w:val="right"/>
        <w:rPr>
          <w:rFonts w:ascii="Times New Roman" w:eastAsia="Calibri" w:hAnsi="Times New Roman" w:cs="Times New Roman"/>
          <w:i/>
          <w:sz w:val="12"/>
          <w:szCs w:val="12"/>
        </w:rPr>
      </w:pPr>
      <w:r w:rsidRPr="007279A2">
        <w:rPr>
          <w:rFonts w:ascii="Times New Roman" w:eastAsia="Calibri" w:hAnsi="Times New Roman" w:cs="Times New Roman"/>
          <w:i/>
          <w:sz w:val="12"/>
          <w:szCs w:val="12"/>
        </w:rPr>
        <w:t>Приложение</w:t>
      </w:r>
    </w:p>
    <w:p w:rsidR="000973D8" w:rsidRPr="007279A2" w:rsidRDefault="000973D8" w:rsidP="000973D8">
      <w:pPr>
        <w:spacing w:after="0" w:line="240" w:lineRule="auto"/>
        <w:jc w:val="right"/>
        <w:rPr>
          <w:rFonts w:ascii="Times New Roman" w:eastAsia="Calibri" w:hAnsi="Times New Roman" w:cs="Times New Roman"/>
          <w:i/>
          <w:sz w:val="12"/>
          <w:szCs w:val="12"/>
        </w:rPr>
      </w:pPr>
      <w:r w:rsidRPr="007279A2">
        <w:rPr>
          <w:rFonts w:ascii="Times New Roman" w:eastAsia="Calibri" w:hAnsi="Times New Roman" w:cs="Times New Roman"/>
          <w:i/>
          <w:sz w:val="12"/>
          <w:szCs w:val="12"/>
        </w:rPr>
        <w:t xml:space="preserve">к постановлению Главы сельского поселения </w:t>
      </w:r>
      <w:r w:rsidR="00103081">
        <w:rPr>
          <w:rFonts w:ascii="Times New Roman" w:eastAsia="Calibri" w:hAnsi="Times New Roman" w:cs="Times New Roman"/>
          <w:i/>
          <w:sz w:val="12"/>
          <w:szCs w:val="12"/>
        </w:rPr>
        <w:t>Захаркино</w:t>
      </w:r>
    </w:p>
    <w:p w:rsidR="000973D8" w:rsidRPr="007279A2" w:rsidRDefault="000973D8" w:rsidP="000973D8">
      <w:pPr>
        <w:spacing w:after="0" w:line="240" w:lineRule="auto"/>
        <w:jc w:val="right"/>
        <w:rPr>
          <w:rFonts w:ascii="Times New Roman" w:eastAsia="Calibri" w:hAnsi="Times New Roman" w:cs="Times New Roman"/>
          <w:i/>
          <w:sz w:val="12"/>
          <w:szCs w:val="12"/>
        </w:rPr>
      </w:pPr>
      <w:r w:rsidRPr="007279A2">
        <w:rPr>
          <w:rFonts w:ascii="Times New Roman" w:eastAsia="Calibri" w:hAnsi="Times New Roman" w:cs="Times New Roman"/>
          <w:i/>
          <w:sz w:val="12"/>
          <w:szCs w:val="12"/>
        </w:rPr>
        <w:t>муниципального района Сергиевский</w:t>
      </w:r>
    </w:p>
    <w:p w:rsidR="000973D8" w:rsidRPr="007279A2" w:rsidRDefault="000973D8" w:rsidP="000973D8">
      <w:pPr>
        <w:tabs>
          <w:tab w:val="left" w:pos="284"/>
        </w:tabs>
        <w:spacing w:after="0" w:line="240" w:lineRule="auto"/>
        <w:jc w:val="right"/>
        <w:rPr>
          <w:rFonts w:ascii="Times New Roman" w:eastAsia="Calibri" w:hAnsi="Times New Roman" w:cs="Times New Roman"/>
          <w:sz w:val="12"/>
          <w:szCs w:val="12"/>
        </w:rPr>
      </w:pPr>
      <w:r w:rsidRPr="007279A2">
        <w:rPr>
          <w:rFonts w:ascii="Times New Roman" w:eastAsia="Calibri" w:hAnsi="Times New Roman" w:cs="Times New Roman"/>
          <w:i/>
          <w:sz w:val="12"/>
          <w:szCs w:val="12"/>
        </w:rPr>
        <w:t>№</w:t>
      </w:r>
      <w:r>
        <w:rPr>
          <w:rFonts w:ascii="Times New Roman" w:eastAsia="Calibri" w:hAnsi="Times New Roman" w:cs="Times New Roman"/>
          <w:i/>
          <w:sz w:val="12"/>
          <w:szCs w:val="12"/>
        </w:rPr>
        <w:t>03</w:t>
      </w:r>
      <w:r w:rsidRPr="007279A2">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18</w:t>
      </w:r>
      <w:r w:rsidRPr="007279A2">
        <w:rPr>
          <w:rFonts w:ascii="Times New Roman" w:eastAsia="Calibri" w:hAnsi="Times New Roman" w:cs="Times New Roman"/>
          <w:i/>
          <w:sz w:val="12"/>
          <w:szCs w:val="12"/>
        </w:rPr>
        <w:t>”</w:t>
      </w:r>
      <w:r>
        <w:rPr>
          <w:rFonts w:ascii="Times New Roman" w:eastAsia="Calibri" w:hAnsi="Times New Roman" w:cs="Times New Roman"/>
          <w:i/>
          <w:sz w:val="12"/>
          <w:szCs w:val="12"/>
        </w:rPr>
        <w:t xml:space="preserve"> </w:t>
      </w:r>
      <w:r w:rsidRPr="007279A2">
        <w:rPr>
          <w:rFonts w:ascii="Times New Roman" w:eastAsia="Calibri" w:hAnsi="Times New Roman" w:cs="Times New Roman"/>
          <w:i/>
          <w:sz w:val="12"/>
          <w:szCs w:val="12"/>
        </w:rPr>
        <w:t>сентября 2017 г</w:t>
      </w:r>
    </w:p>
    <w:p w:rsidR="000973D8" w:rsidRPr="007279A2" w:rsidRDefault="000973D8" w:rsidP="000973D8">
      <w:pPr>
        <w:tabs>
          <w:tab w:val="left" w:pos="284"/>
          <w:tab w:val="left" w:pos="3828"/>
        </w:tabs>
        <w:spacing w:after="0" w:line="240" w:lineRule="auto"/>
        <w:jc w:val="center"/>
        <w:rPr>
          <w:rFonts w:ascii="Times New Roman" w:eastAsia="Calibri" w:hAnsi="Times New Roman" w:cs="Times New Roman"/>
          <w:b/>
          <w:sz w:val="12"/>
          <w:szCs w:val="12"/>
        </w:rPr>
      </w:pPr>
      <w:r w:rsidRPr="007279A2">
        <w:rPr>
          <w:rFonts w:ascii="Times New Roman" w:eastAsia="Calibri" w:hAnsi="Times New Roman" w:cs="Times New Roman"/>
          <w:b/>
          <w:sz w:val="12"/>
          <w:szCs w:val="12"/>
        </w:rPr>
        <w:t>СОБРАНИЕ ПРЕДСТАВИТЕЛЕЙ</w:t>
      </w:r>
    </w:p>
    <w:p w:rsidR="000973D8" w:rsidRPr="007279A2" w:rsidRDefault="000973D8" w:rsidP="000973D8">
      <w:pPr>
        <w:tabs>
          <w:tab w:val="left" w:pos="284"/>
          <w:tab w:val="left" w:pos="3828"/>
        </w:tabs>
        <w:spacing w:after="0" w:line="240" w:lineRule="auto"/>
        <w:jc w:val="center"/>
        <w:rPr>
          <w:rFonts w:ascii="Times New Roman" w:eastAsia="Calibri" w:hAnsi="Times New Roman" w:cs="Times New Roman"/>
          <w:b/>
          <w:sz w:val="12"/>
          <w:szCs w:val="12"/>
        </w:rPr>
      </w:pPr>
      <w:r w:rsidRPr="007279A2">
        <w:rPr>
          <w:rFonts w:ascii="Times New Roman" w:eastAsia="Calibri" w:hAnsi="Times New Roman" w:cs="Times New Roman"/>
          <w:b/>
          <w:sz w:val="12"/>
          <w:szCs w:val="12"/>
        </w:rPr>
        <w:t xml:space="preserve">СЕЛЬСКОГО ПОСЕЛЕНИЯ </w:t>
      </w:r>
      <w:r w:rsidR="00103081">
        <w:rPr>
          <w:rFonts w:ascii="Times New Roman" w:eastAsia="Calibri" w:hAnsi="Times New Roman" w:cs="Times New Roman"/>
          <w:b/>
          <w:sz w:val="12"/>
          <w:szCs w:val="12"/>
        </w:rPr>
        <w:t>ЗАХАРКИНО</w:t>
      </w:r>
    </w:p>
    <w:p w:rsidR="000973D8" w:rsidRPr="007279A2" w:rsidRDefault="000973D8" w:rsidP="000973D8">
      <w:pPr>
        <w:tabs>
          <w:tab w:val="left" w:pos="284"/>
          <w:tab w:val="left" w:pos="3828"/>
        </w:tabs>
        <w:spacing w:after="0" w:line="240" w:lineRule="auto"/>
        <w:jc w:val="center"/>
        <w:rPr>
          <w:rFonts w:ascii="Times New Roman" w:eastAsia="Calibri" w:hAnsi="Times New Roman" w:cs="Times New Roman"/>
          <w:b/>
          <w:sz w:val="12"/>
          <w:szCs w:val="12"/>
        </w:rPr>
      </w:pPr>
      <w:r w:rsidRPr="007279A2">
        <w:rPr>
          <w:rFonts w:ascii="Times New Roman" w:eastAsia="Calibri" w:hAnsi="Times New Roman" w:cs="Times New Roman"/>
          <w:b/>
          <w:sz w:val="12"/>
          <w:szCs w:val="12"/>
        </w:rPr>
        <w:t>МУНИЦИПАЛЬНОГО РАЙОНА СЕРГИЕВСКИЙ</w:t>
      </w:r>
    </w:p>
    <w:p w:rsidR="000973D8" w:rsidRPr="007279A2" w:rsidRDefault="000973D8" w:rsidP="000973D8">
      <w:pPr>
        <w:tabs>
          <w:tab w:val="left" w:pos="284"/>
        </w:tabs>
        <w:spacing w:after="0" w:line="240" w:lineRule="auto"/>
        <w:jc w:val="center"/>
        <w:rPr>
          <w:rFonts w:ascii="Times New Roman" w:eastAsia="Calibri" w:hAnsi="Times New Roman" w:cs="Times New Roman"/>
          <w:b/>
          <w:sz w:val="12"/>
          <w:szCs w:val="12"/>
        </w:rPr>
      </w:pPr>
      <w:r w:rsidRPr="007279A2">
        <w:rPr>
          <w:rFonts w:ascii="Times New Roman" w:eastAsia="Calibri" w:hAnsi="Times New Roman" w:cs="Times New Roman"/>
          <w:b/>
          <w:sz w:val="12"/>
          <w:szCs w:val="12"/>
        </w:rPr>
        <w:t>САМАРСКОЙ ОБЛАСТИ</w:t>
      </w:r>
    </w:p>
    <w:p w:rsidR="000973D8" w:rsidRPr="007279A2" w:rsidRDefault="000973D8" w:rsidP="000973D8">
      <w:pPr>
        <w:tabs>
          <w:tab w:val="left" w:pos="284"/>
        </w:tabs>
        <w:spacing w:after="0" w:line="240" w:lineRule="auto"/>
        <w:jc w:val="center"/>
        <w:rPr>
          <w:rFonts w:ascii="Times New Roman" w:eastAsia="Calibri" w:hAnsi="Times New Roman" w:cs="Times New Roman"/>
          <w:sz w:val="12"/>
          <w:szCs w:val="12"/>
        </w:rPr>
      </w:pPr>
    </w:p>
    <w:p w:rsidR="000973D8" w:rsidRDefault="000973D8" w:rsidP="000973D8">
      <w:pPr>
        <w:tabs>
          <w:tab w:val="left" w:pos="284"/>
        </w:tabs>
        <w:spacing w:after="0" w:line="240" w:lineRule="auto"/>
        <w:jc w:val="center"/>
        <w:rPr>
          <w:rFonts w:ascii="Times New Roman" w:eastAsia="Calibri" w:hAnsi="Times New Roman" w:cs="Times New Roman"/>
          <w:sz w:val="12"/>
          <w:szCs w:val="12"/>
        </w:rPr>
      </w:pPr>
      <w:r w:rsidRPr="007279A2">
        <w:rPr>
          <w:rFonts w:ascii="Times New Roman" w:eastAsia="Calibri" w:hAnsi="Times New Roman" w:cs="Times New Roman"/>
          <w:sz w:val="12"/>
          <w:szCs w:val="12"/>
        </w:rPr>
        <w:t>РЕШЕНИЕ</w:t>
      </w:r>
    </w:p>
    <w:p w:rsidR="000973D8" w:rsidRPr="007279A2" w:rsidRDefault="000973D8" w:rsidP="000973D8">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ПРОЕКТ</w:t>
      </w:r>
    </w:p>
    <w:p w:rsidR="00103081" w:rsidRDefault="00103081" w:rsidP="00103081">
      <w:pPr>
        <w:tabs>
          <w:tab w:val="left" w:pos="284"/>
        </w:tabs>
        <w:spacing w:after="0" w:line="240" w:lineRule="auto"/>
        <w:jc w:val="center"/>
        <w:rPr>
          <w:rFonts w:ascii="Times New Roman" w:eastAsia="Calibri" w:hAnsi="Times New Roman" w:cs="Times New Roman"/>
          <w:b/>
          <w:sz w:val="12"/>
          <w:szCs w:val="12"/>
        </w:rPr>
      </w:pPr>
      <w:r w:rsidRPr="00103081">
        <w:rPr>
          <w:rFonts w:ascii="Times New Roman" w:eastAsia="Calibri" w:hAnsi="Times New Roman" w:cs="Times New Roman"/>
          <w:b/>
          <w:sz w:val="12"/>
          <w:szCs w:val="12"/>
        </w:rPr>
        <w:t xml:space="preserve">«Об утверждении Правил  благоустройства территории </w:t>
      </w:r>
    </w:p>
    <w:p w:rsidR="00103081" w:rsidRPr="00103081" w:rsidRDefault="00103081" w:rsidP="00103081">
      <w:pPr>
        <w:tabs>
          <w:tab w:val="left" w:pos="284"/>
        </w:tabs>
        <w:spacing w:after="0" w:line="240" w:lineRule="auto"/>
        <w:jc w:val="center"/>
        <w:rPr>
          <w:rFonts w:ascii="Times New Roman" w:eastAsia="Calibri" w:hAnsi="Times New Roman" w:cs="Times New Roman"/>
          <w:b/>
          <w:sz w:val="12"/>
          <w:szCs w:val="12"/>
        </w:rPr>
      </w:pPr>
      <w:r w:rsidRPr="00103081">
        <w:rPr>
          <w:rFonts w:ascii="Times New Roman" w:eastAsia="Calibri" w:hAnsi="Times New Roman" w:cs="Times New Roman"/>
          <w:b/>
          <w:sz w:val="12"/>
          <w:szCs w:val="12"/>
        </w:rPr>
        <w:t>сельского поселения Захаркино муниципального района Сергиевский Самарской области»</w:t>
      </w:r>
    </w:p>
    <w:p w:rsidR="00103081" w:rsidRPr="00103081" w:rsidRDefault="00103081" w:rsidP="00103081">
      <w:pPr>
        <w:tabs>
          <w:tab w:val="left" w:pos="284"/>
        </w:tabs>
        <w:spacing w:after="0" w:line="240" w:lineRule="auto"/>
        <w:jc w:val="both"/>
        <w:rPr>
          <w:rFonts w:ascii="Times New Roman" w:eastAsia="Calibri" w:hAnsi="Times New Roman" w:cs="Times New Roman"/>
          <w:sz w:val="12"/>
          <w:szCs w:val="12"/>
        </w:rPr>
      </w:pPr>
    </w:p>
    <w:p w:rsidR="00103081" w:rsidRPr="00103081" w:rsidRDefault="00103081" w:rsidP="00103081">
      <w:pPr>
        <w:tabs>
          <w:tab w:val="left" w:pos="284"/>
        </w:tabs>
        <w:spacing w:after="0" w:line="240" w:lineRule="auto"/>
        <w:ind w:firstLine="284"/>
        <w:jc w:val="both"/>
        <w:rPr>
          <w:rFonts w:ascii="Times New Roman" w:eastAsia="Calibri" w:hAnsi="Times New Roman" w:cs="Times New Roman"/>
          <w:b/>
          <w:sz w:val="12"/>
          <w:szCs w:val="12"/>
        </w:rPr>
      </w:pPr>
      <w:r w:rsidRPr="00103081">
        <w:rPr>
          <w:rFonts w:ascii="Times New Roman" w:eastAsia="Calibri" w:hAnsi="Times New Roman" w:cs="Times New Roman"/>
          <w:sz w:val="12"/>
          <w:szCs w:val="12"/>
        </w:rPr>
        <w:t>Принято Собранием  представителей</w:t>
      </w:r>
      <w:r>
        <w:rPr>
          <w:rFonts w:ascii="Times New Roman" w:eastAsia="Calibri" w:hAnsi="Times New Roman" w:cs="Times New Roman"/>
          <w:sz w:val="12"/>
          <w:szCs w:val="12"/>
        </w:rPr>
        <w:t xml:space="preserve"> </w:t>
      </w:r>
      <w:r w:rsidRPr="00103081">
        <w:rPr>
          <w:rFonts w:ascii="Times New Roman" w:eastAsia="Calibri" w:hAnsi="Times New Roman" w:cs="Times New Roman"/>
          <w:bCs/>
          <w:sz w:val="12"/>
          <w:szCs w:val="12"/>
        </w:rPr>
        <w:t>сельского поселения Захаркино</w:t>
      </w:r>
      <w:r>
        <w:rPr>
          <w:rFonts w:ascii="Times New Roman" w:eastAsia="Calibri" w:hAnsi="Times New Roman" w:cs="Times New Roman"/>
          <w:bCs/>
          <w:sz w:val="12"/>
          <w:szCs w:val="12"/>
        </w:rPr>
        <w:t xml:space="preserve"> </w:t>
      </w:r>
      <w:r w:rsidRPr="00103081">
        <w:rPr>
          <w:rFonts w:ascii="Times New Roman" w:eastAsia="Calibri" w:hAnsi="Times New Roman" w:cs="Times New Roman"/>
          <w:bCs/>
          <w:sz w:val="12"/>
          <w:szCs w:val="12"/>
        </w:rPr>
        <w:t xml:space="preserve">муниципального района Сергиевский </w:t>
      </w:r>
      <w:r w:rsidRPr="00103081">
        <w:rPr>
          <w:rFonts w:ascii="Times New Roman" w:eastAsia="Calibri" w:hAnsi="Times New Roman" w:cs="Times New Roman"/>
          <w:sz w:val="12"/>
          <w:szCs w:val="12"/>
        </w:rPr>
        <w:t>Самарской области</w:t>
      </w:r>
    </w:p>
    <w:p w:rsidR="00103081" w:rsidRPr="00103081" w:rsidRDefault="00103081" w:rsidP="00103081">
      <w:pPr>
        <w:tabs>
          <w:tab w:val="left" w:pos="284"/>
        </w:tabs>
        <w:spacing w:after="0" w:line="240" w:lineRule="auto"/>
        <w:ind w:firstLine="284"/>
        <w:jc w:val="both"/>
        <w:rPr>
          <w:rFonts w:ascii="Times New Roman" w:eastAsia="Calibri" w:hAnsi="Times New Roman" w:cs="Times New Roman"/>
          <w:sz w:val="12"/>
          <w:szCs w:val="12"/>
        </w:rPr>
      </w:pPr>
      <w:r w:rsidRPr="00103081">
        <w:rPr>
          <w:rFonts w:ascii="Times New Roman" w:eastAsia="Calibri" w:hAnsi="Times New Roman" w:cs="Times New Roman"/>
          <w:sz w:val="12"/>
          <w:szCs w:val="12"/>
        </w:rPr>
        <w:t>В соответствии с Градостроительным кодексом Российской Федерации, Земельным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от  10 января 2002 года № 7-ФЗ «Об охране окружающей среды», Федеральным законом от 24.06.1998 года №89-ФЗ «Об отходах производства и потребления», методическими рекомендациями для подготовки правил благоустройства территорий поселений, городских округов, внутригородских районов, утверждёнными Приказом Министерства строительства и жилищно-коммунального хозяйства Российской Федерации от 13 апреля 2017 года № 711/</w:t>
      </w:r>
      <w:proofErr w:type="spellStart"/>
      <w:r w:rsidRPr="00103081">
        <w:rPr>
          <w:rFonts w:ascii="Times New Roman" w:eastAsia="Calibri" w:hAnsi="Times New Roman" w:cs="Times New Roman"/>
          <w:sz w:val="12"/>
          <w:szCs w:val="12"/>
        </w:rPr>
        <w:t>пр</w:t>
      </w:r>
      <w:proofErr w:type="spellEnd"/>
      <w:r w:rsidRPr="00103081">
        <w:rPr>
          <w:rFonts w:ascii="Times New Roman" w:eastAsia="Calibri" w:hAnsi="Times New Roman" w:cs="Times New Roman"/>
          <w:sz w:val="12"/>
          <w:szCs w:val="12"/>
        </w:rPr>
        <w:t>, Законом Самарской области от 1 ноября 2007 года № 115-ГД «Об административных правонарушениях на территории Самарской области», Уставом сельского поселения Захаркино муниципального района Сергиевский, Собрание представителей сельского поселения Захаркино муниципального района Сергиевский</w:t>
      </w:r>
    </w:p>
    <w:p w:rsidR="00103081" w:rsidRPr="00103081" w:rsidRDefault="00103081" w:rsidP="00103081">
      <w:pPr>
        <w:tabs>
          <w:tab w:val="left" w:pos="284"/>
        </w:tabs>
        <w:spacing w:after="0" w:line="240" w:lineRule="auto"/>
        <w:ind w:firstLine="284"/>
        <w:jc w:val="both"/>
        <w:rPr>
          <w:rFonts w:ascii="Times New Roman" w:eastAsia="Calibri" w:hAnsi="Times New Roman" w:cs="Times New Roman"/>
          <w:b/>
          <w:sz w:val="12"/>
          <w:szCs w:val="12"/>
        </w:rPr>
      </w:pPr>
      <w:r w:rsidRPr="00103081">
        <w:rPr>
          <w:rFonts w:ascii="Times New Roman" w:eastAsia="Calibri" w:hAnsi="Times New Roman" w:cs="Times New Roman"/>
          <w:b/>
          <w:sz w:val="12"/>
          <w:szCs w:val="12"/>
        </w:rPr>
        <w:t>РЕШИЛО:</w:t>
      </w:r>
    </w:p>
    <w:p w:rsidR="00103081" w:rsidRPr="00103081" w:rsidRDefault="00103081" w:rsidP="00103081">
      <w:pPr>
        <w:tabs>
          <w:tab w:val="left" w:pos="284"/>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sz w:val="12"/>
          <w:szCs w:val="12"/>
        </w:rPr>
        <w:t xml:space="preserve">1. </w:t>
      </w:r>
      <w:r w:rsidRPr="00103081">
        <w:rPr>
          <w:rFonts w:ascii="Times New Roman" w:eastAsia="Calibri" w:hAnsi="Times New Roman" w:cs="Times New Roman"/>
          <w:sz w:val="12"/>
          <w:szCs w:val="12"/>
        </w:rPr>
        <w:t>Утвердить Правила  благоустройства территории сельского поселения Захаркино муниципального района Сергиевский Самарской области» (прилагаются)</w:t>
      </w:r>
      <w:r w:rsidRPr="00103081">
        <w:rPr>
          <w:rFonts w:ascii="Times New Roman" w:eastAsia="Calibri" w:hAnsi="Times New Roman" w:cs="Times New Roman"/>
          <w:bCs/>
          <w:sz w:val="12"/>
          <w:szCs w:val="12"/>
        </w:rPr>
        <w:t>.</w:t>
      </w:r>
    </w:p>
    <w:p w:rsidR="00103081" w:rsidRPr="00103081" w:rsidRDefault="00103081" w:rsidP="00103081">
      <w:pPr>
        <w:tabs>
          <w:tab w:val="left" w:pos="284"/>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2. </w:t>
      </w:r>
      <w:r w:rsidRPr="00103081">
        <w:rPr>
          <w:rFonts w:ascii="Times New Roman" w:eastAsia="Calibri" w:hAnsi="Times New Roman" w:cs="Times New Roman"/>
          <w:bCs/>
          <w:sz w:val="12"/>
          <w:szCs w:val="12"/>
        </w:rPr>
        <w:t>Признать утратившими силу:</w:t>
      </w:r>
    </w:p>
    <w:p w:rsidR="00103081" w:rsidRPr="00103081" w:rsidRDefault="00103081" w:rsidP="00103081">
      <w:pPr>
        <w:tabs>
          <w:tab w:val="left" w:pos="284"/>
        </w:tabs>
        <w:spacing w:after="0" w:line="240" w:lineRule="auto"/>
        <w:ind w:firstLine="284"/>
        <w:jc w:val="both"/>
        <w:rPr>
          <w:rFonts w:ascii="Times New Roman" w:eastAsia="Calibri" w:hAnsi="Times New Roman" w:cs="Times New Roman"/>
          <w:bCs/>
          <w:sz w:val="12"/>
          <w:szCs w:val="12"/>
        </w:rPr>
      </w:pPr>
      <w:r w:rsidRPr="00103081">
        <w:rPr>
          <w:rFonts w:ascii="Times New Roman" w:eastAsia="Calibri" w:hAnsi="Times New Roman" w:cs="Times New Roman"/>
          <w:bCs/>
          <w:sz w:val="12"/>
          <w:szCs w:val="12"/>
        </w:rPr>
        <w:t xml:space="preserve">2.1 Решение Собрания представителей сельского поселения </w:t>
      </w:r>
      <w:r w:rsidRPr="00103081">
        <w:rPr>
          <w:rFonts w:ascii="Times New Roman" w:eastAsia="Calibri" w:hAnsi="Times New Roman" w:cs="Times New Roman"/>
          <w:sz w:val="12"/>
          <w:szCs w:val="12"/>
        </w:rPr>
        <w:t>Захаркино</w:t>
      </w:r>
      <w:r w:rsidRPr="00103081">
        <w:rPr>
          <w:rFonts w:ascii="Times New Roman" w:eastAsia="Calibri" w:hAnsi="Times New Roman" w:cs="Times New Roman"/>
          <w:bCs/>
          <w:sz w:val="12"/>
          <w:szCs w:val="12"/>
        </w:rPr>
        <w:t xml:space="preserve"> муниципального района Сергиевский Самарской области от 10.10.2012 года  № 15 «Об утверждении Правил  благоустройства территории сельского поселения Захаркино муниципального района Сергиевский Самарской области»;</w:t>
      </w:r>
    </w:p>
    <w:p w:rsidR="00103081" w:rsidRPr="00103081" w:rsidRDefault="00103081" w:rsidP="00103081">
      <w:pPr>
        <w:tabs>
          <w:tab w:val="left" w:pos="284"/>
        </w:tabs>
        <w:spacing w:after="0" w:line="240" w:lineRule="auto"/>
        <w:ind w:firstLine="284"/>
        <w:jc w:val="both"/>
        <w:rPr>
          <w:rFonts w:ascii="Times New Roman" w:eastAsia="Calibri" w:hAnsi="Times New Roman" w:cs="Times New Roman"/>
          <w:sz w:val="12"/>
          <w:szCs w:val="12"/>
        </w:rPr>
      </w:pPr>
      <w:r w:rsidRPr="00103081">
        <w:rPr>
          <w:rFonts w:ascii="Times New Roman" w:eastAsia="Calibri" w:hAnsi="Times New Roman" w:cs="Times New Roman"/>
          <w:bCs/>
          <w:sz w:val="12"/>
          <w:szCs w:val="12"/>
        </w:rPr>
        <w:t xml:space="preserve">2.2. Решение Собрания представителей сельского поселения Захаркино муниципального района Сергиевский Самарской области </w:t>
      </w:r>
      <w:r w:rsidRPr="00103081">
        <w:rPr>
          <w:rFonts w:ascii="Times New Roman" w:eastAsia="Calibri" w:hAnsi="Times New Roman" w:cs="Times New Roman"/>
          <w:sz w:val="12"/>
          <w:szCs w:val="12"/>
        </w:rPr>
        <w:t>от 17.07.2013 года  № 13</w:t>
      </w:r>
      <w:hyperlink r:id="rId40" w:history="1">
        <w:r w:rsidRPr="00103081">
          <w:rPr>
            <w:rStyle w:val="ae"/>
            <w:rFonts w:ascii="Times New Roman" w:eastAsia="Calibri" w:hAnsi="Times New Roman" w:cs="Times New Roman"/>
            <w:sz w:val="12"/>
            <w:szCs w:val="12"/>
          </w:rPr>
          <w:t> </w:t>
        </w:r>
        <w:r w:rsidRPr="00103081">
          <w:rPr>
            <w:rStyle w:val="ae"/>
            <w:rFonts w:ascii="Times New Roman" w:eastAsia="Calibri" w:hAnsi="Times New Roman" w:cs="Times New Roman"/>
            <w:b/>
            <w:bCs/>
            <w:sz w:val="12"/>
            <w:szCs w:val="12"/>
          </w:rPr>
          <w:t> </w:t>
        </w:r>
        <w:r w:rsidRPr="00103081">
          <w:rPr>
            <w:rStyle w:val="ae"/>
            <w:rFonts w:ascii="Times New Roman" w:eastAsia="Calibri" w:hAnsi="Times New Roman" w:cs="Times New Roman"/>
            <w:sz w:val="12"/>
            <w:szCs w:val="12"/>
          </w:rPr>
          <w:t>«О внесении изменений в Решение Собрания представителей сельского  поселения  Захаркино муниципального района Сергиевский   № 15 от 10.10.2012 года «Об утверждении Правил  благоустройства территории сельского поселения Захаркино муниципального района Сергиевский Самарской области»; </w:t>
        </w:r>
      </w:hyperlink>
    </w:p>
    <w:p w:rsidR="00103081" w:rsidRPr="00103081" w:rsidRDefault="00103081" w:rsidP="00103081">
      <w:pPr>
        <w:tabs>
          <w:tab w:val="left" w:pos="284"/>
        </w:tabs>
        <w:spacing w:after="0" w:line="240" w:lineRule="auto"/>
        <w:ind w:firstLine="284"/>
        <w:jc w:val="both"/>
        <w:rPr>
          <w:rFonts w:ascii="Times New Roman" w:eastAsia="Calibri" w:hAnsi="Times New Roman" w:cs="Times New Roman"/>
          <w:sz w:val="12"/>
          <w:szCs w:val="12"/>
        </w:rPr>
      </w:pPr>
      <w:r w:rsidRPr="00103081">
        <w:rPr>
          <w:rFonts w:ascii="Times New Roman" w:eastAsia="Calibri" w:hAnsi="Times New Roman" w:cs="Times New Roman"/>
          <w:bCs/>
          <w:sz w:val="12"/>
          <w:szCs w:val="12"/>
        </w:rPr>
        <w:t>2.3. Решение Собрания представителей сельского поселения Захаркино муниципального района Сергиевский Самарской области</w:t>
      </w:r>
      <w:r w:rsidRPr="00103081">
        <w:rPr>
          <w:rFonts w:ascii="Times New Roman" w:eastAsia="Calibri" w:hAnsi="Times New Roman" w:cs="Times New Roman"/>
          <w:sz w:val="12"/>
          <w:szCs w:val="12"/>
        </w:rPr>
        <w:t xml:space="preserve"> от 03.06.2014 года  № 17 </w:t>
      </w:r>
      <w:hyperlink r:id="rId41" w:history="1">
        <w:r w:rsidRPr="00103081">
          <w:rPr>
            <w:rStyle w:val="ae"/>
            <w:rFonts w:ascii="Times New Roman" w:eastAsia="Calibri" w:hAnsi="Times New Roman" w:cs="Times New Roman"/>
            <w:sz w:val="12"/>
            <w:szCs w:val="12"/>
          </w:rPr>
          <w:t> </w:t>
        </w:r>
        <w:r w:rsidRPr="00103081">
          <w:rPr>
            <w:rStyle w:val="ae"/>
            <w:rFonts w:ascii="Times New Roman" w:eastAsia="Calibri" w:hAnsi="Times New Roman" w:cs="Times New Roman"/>
            <w:b/>
            <w:bCs/>
            <w:sz w:val="12"/>
            <w:szCs w:val="12"/>
          </w:rPr>
          <w:t> </w:t>
        </w:r>
        <w:r w:rsidRPr="00103081">
          <w:rPr>
            <w:rStyle w:val="ae"/>
            <w:rFonts w:ascii="Times New Roman" w:eastAsia="Calibri" w:hAnsi="Times New Roman" w:cs="Times New Roman"/>
            <w:sz w:val="12"/>
            <w:szCs w:val="12"/>
          </w:rPr>
          <w:t>«О внесении изменений в Решение Собрания представителей сельского  поселения Захаркино муниципального района Сергиевский   № 15 от 10.10.2012 г. «Об утверждении Правил  благоустройства территории сельского поселения Захаркино муниципального района Сергиевский Самарской области»; </w:t>
        </w:r>
      </w:hyperlink>
    </w:p>
    <w:p w:rsidR="00103081" w:rsidRPr="00103081" w:rsidRDefault="00103081" w:rsidP="00103081">
      <w:pPr>
        <w:tabs>
          <w:tab w:val="left" w:pos="284"/>
        </w:tabs>
        <w:spacing w:after="0" w:line="240" w:lineRule="auto"/>
        <w:ind w:firstLine="284"/>
        <w:jc w:val="both"/>
        <w:rPr>
          <w:rFonts w:ascii="Times New Roman" w:eastAsia="Calibri" w:hAnsi="Times New Roman" w:cs="Times New Roman"/>
          <w:bCs/>
          <w:sz w:val="12"/>
          <w:szCs w:val="12"/>
        </w:rPr>
      </w:pPr>
      <w:r w:rsidRPr="00103081">
        <w:rPr>
          <w:rFonts w:ascii="Times New Roman" w:eastAsia="Calibri" w:hAnsi="Times New Roman" w:cs="Times New Roman"/>
          <w:bCs/>
          <w:sz w:val="12"/>
          <w:szCs w:val="12"/>
        </w:rPr>
        <w:t>2.4. Решение Собрания представителей сельского поселения Захаркино муниципального района Сергиевский Самарской области от  31.08.2015  года  № 27  «О внесении изменений в Решение Собрания Представителей сельского  поселения  Захаркино муниципального района Сергиевский   № 15 от 10.10.2012г. «Об утверждении Правил  благоустройства территории сельского поселения Захаркино муниципального района Сергиевский Самарской области».</w:t>
      </w:r>
    </w:p>
    <w:p w:rsidR="00103081" w:rsidRPr="00103081" w:rsidRDefault="00103081" w:rsidP="00103081">
      <w:pPr>
        <w:tabs>
          <w:tab w:val="left" w:pos="284"/>
        </w:tabs>
        <w:spacing w:after="0" w:line="240" w:lineRule="auto"/>
        <w:ind w:firstLine="284"/>
        <w:jc w:val="both"/>
        <w:rPr>
          <w:rFonts w:ascii="Times New Roman" w:eastAsia="Calibri" w:hAnsi="Times New Roman" w:cs="Times New Roman"/>
          <w:bCs/>
          <w:sz w:val="12"/>
          <w:szCs w:val="12"/>
        </w:rPr>
      </w:pPr>
      <w:r w:rsidRPr="00103081">
        <w:rPr>
          <w:rFonts w:ascii="Times New Roman" w:eastAsia="Calibri" w:hAnsi="Times New Roman" w:cs="Times New Roman"/>
          <w:bCs/>
          <w:sz w:val="12"/>
          <w:szCs w:val="12"/>
        </w:rPr>
        <w:t>2.5. Решение Собрания представителей сельского поселения Захаркино муниципального района Сергиевский Самарской области от 20.07.2016  года  № 15  «О внесении изменений в Решение Собрания представителей сельского  поселения  Захаркино муниципального района Сергиевский   № 15 от 10.10.2012г. «Об утверждении Правил  благоустройства территории сельского поселения Захаркино муниципального района Сергиевский Самарской области».</w:t>
      </w:r>
    </w:p>
    <w:p w:rsidR="00103081" w:rsidRPr="00103081" w:rsidRDefault="00103081" w:rsidP="00103081">
      <w:pPr>
        <w:tabs>
          <w:tab w:val="left" w:pos="284"/>
        </w:tabs>
        <w:spacing w:after="0" w:line="240" w:lineRule="auto"/>
        <w:ind w:firstLine="284"/>
        <w:jc w:val="both"/>
        <w:rPr>
          <w:rFonts w:ascii="Times New Roman" w:eastAsia="Calibri" w:hAnsi="Times New Roman" w:cs="Times New Roman"/>
          <w:sz w:val="12"/>
          <w:szCs w:val="12"/>
        </w:rPr>
      </w:pPr>
      <w:r w:rsidRPr="00103081">
        <w:rPr>
          <w:rFonts w:ascii="Times New Roman" w:eastAsia="Calibri" w:hAnsi="Times New Roman" w:cs="Times New Roman"/>
          <w:bCs/>
          <w:sz w:val="12"/>
          <w:szCs w:val="12"/>
        </w:rPr>
        <w:t xml:space="preserve">3. </w:t>
      </w:r>
      <w:r w:rsidRPr="00103081">
        <w:rPr>
          <w:rFonts w:ascii="Times New Roman" w:eastAsia="Calibri" w:hAnsi="Times New Roman" w:cs="Times New Roman"/>
          <w:sz w:val="12"/>
          <w:szCs w:val="12"/>
        </w:rPr>
        <w:t>Опубликовать настоящее Решение в газете «Сергиевский вестник».</w:t>
      </w:r>
    </w:p>
    <w:p w:rsidR="00103081" w:rsidRPr="00103081" w:rsidRDefault="00103081" w:rsidP="00103081">
      <w:pPr>
        <w:tabs>
          <w:tab w:val="left" w:pos="284"/>
        </w:tabs>
        <w:spacing w:after="0" w:line="240" w:lineRule="auto"/>
        <w:ind w:firstLine="284"/>
        <w:jc w:val="both"/>
        <w:rPr>
          <w:rFonts w:ascii="Times New Roman" w:eastAsia="Calibri" w:hAnsi="Times New Roman" w:cs="Times New Roman"/>
          <w:sz w:val="12"/>
          <w:szCs w:val="12"/>
        </w:rPr>
      </w:pPr>
      <w:r w:rsidRPr="00103081">
        <w:rPr>
          <w:rFonts w:ascii="Times New Roman" w:eastAsia="Calibri" w:hAnsi="Times New Roman" w:cs="Times New Roman"/>
          <w:sz w:val="12"/>
          <w:szCs w:val="12"/>
        </w:rPr>
        <w:t>4. Настоящее Решение вступает в силу со дня его официального опубликования.</w:t>
      </w:r>
    </w:p>
    <w:p w:rsidR="00103081" w:rsidRPr="00103081" w:rsidRDefault="00103081" w:rsidP="00103081">
      <w:pPr>
        <w:tabs>
          <w:tab w:val="left" w:pos="284"/>
        </w:tabs>
        <w:spacing w:after="0" w:line="240" w:lineRule="auto"/>
        <w:jc w:val="right"/>
        <w:rPr>
          <w:rFonts w:ascii="Times New Roman" w:eastAsia="Calibri" w:hAnsi="Times New Roman" w:cs="Times New Roman"/>
          <w:sz w:val="12"/>
          <w:szCs w:val="12"/>
        </w:rPr>
      </w:pPr>
      <w:r w:rsidRPr="00103081">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103081">
        <w:rPr>
          <w:rFonts w:ascii="Times New Roman" w:eastAsia="Calibri" w:hAnsi="Times New Roman" w:cs="Times New Roman"/>
          <w:sz w:val="12"/>
          <w:szCs w:val="12"/>
        </w:rPr>
        <w:t>сельского поселения Захаркино</w:t>
      </w:r>
    </w:p>
    <w:p w:rsidR="00103081" w:rsidRPr="00103081" w:rsidRDefault="00103081" w:rsidP="00103081">
      <w:pPr>
        <w:tabs>
          <w:tab w:val="left" w:pos="284"/>
        </w:tabs>
        <w:spacing w:after="0" w:line="240" w:lineRule="auto"/>
        <w:jc w:val="right"/>
        <w:rPr>
          <w:rFonts w:ascii="Times New Roman" w:eastAsia="Calibri" w:hAnsi="Times New Roman" w:cs="Times New Roman"/>
          <w:bCs/>
          <w:sz w:val="12"/>
          <w:szCs w:val="12"/>
        </w:rPr>
      </w:pPr>
      <w:r w:rsidRPr="00103081">
        <w:rPr>
          <w:rFonts w:ascii="Times New Roman" w:eastAsia="Calibri" w:hAnsi="Times New Roman" w:cs="Times New Roman"/>
          <w:bCs/>
          <w:sz w:val="12"/>
          <w:szCs w:val="12"/>
        </w:rPr>
        <w:t>муниципального района Сергиевский</w:t>
      </w:r>
    </w:p>
    <w:p w:rsidR="00103081" w:rsidRPr="00103081" w:rsidRDefault="00103081" w:rsidP="00103081">
      <w:pPr>
        <w:tabs>
          <w:tab w:val="left" w:pos="284"/>
        </w:tabs>
        <w:spacing w:after="0" w:line="240" w:lineRule="auto"/>
        <w:jc w:val="right"/>
        <w:rPr>
          <w:rFonts w:ascii="Times New Roman" w:eastAsia="Calibri" w:hAnsi="Times New Roman" w:cs="Times New Roman"/>
          <w:sz w:val="12"/>
          <w:szCs w:val="12"/>
        </w:rPr>
      </w:pPr>
      <w:r w:rsidRPr="00103081">
        <w:rPr>
          <w:rFonts w:ascii="Times New Roman" w:eastAsia="Calibri" w:hAnsi="Times New Roman" w:cs="Times New Roman"/>
          <w:sz w:val="12"/>
          <w:szCs w:val="12"/>
        </w:rPr>
        <w:t>А.А.</w:t>
      </w:r>
      <w:r>
        <w:rPr>
          <w:rFonts w:ascii="Times New Roman" w:eastAsia="Calibri" w:hAnsi="Times New Roman" w:cs="Times New Roman"/>
          <w:sz w:val="12"/>
          <w:szCs w:val="12"/>
        </w:rPr>
        <w:t xml:space="preserve"> </w:t>
      </w:r>
      <w:proofErr w:type="spellStart"/>
      <w:r w:rsidRPr="00103081">
        <w:rPr>
          <w:rFonts w:ascii="Times New Roman" w:eastAsia="Calibri" w:hAnsi="Times New Roman" w:cs="Times New Roman"/>
          <w:sz w:val="12"/>
          <w:szCs w:val="12"/>
        </w:rPr>
        <w:t>Жаркова</w:t>
      </w:r>
      <w:proofErr w:type="spellEnd"/>
    </w:p>
    <w:p w:rsidR="00103081" w:rsidRPr="00103081" w:rsidRDefault="00103081" w:rsidP="00103081">
      <w:pPr>
        <w:tabs>
          <w:tab w:val="left" w:pos="284"/>
        </w:tabs>
        <w:spacing w:after="0" w:line="240" w:lineRule="auto"/>
        <w:jc w:val="right"/>
        <w:rPr>
          <w:rFonts w:ascii="Times New Roman" w:eastAsia="Calibri" w:hAnsi="Times New Roman" w:cs="Times New Roman"/>
          <w:sz w:val="12"/>
          <w:szCs w:val="12"/>
        </w:rPr>
      </w:pPr>
    </w:p>
    <w:p w:rsidR="00103081" w:rsidRPr="00103081" w:rsidRDefault="00103081" w:rsidP="00103081">
      <w:pPr>
        <w:tabs>
          <w:tab w:val="left" w:pos="284"/>
        </w:tabs>
        <w:spacing w:after="0" w:line="240" w:lineRule="auto"/>
        <w:jc w:val="right"/>
        <w:rPr>
          <w:rFonts w:ascii="Times New Roman" w:eastAsia="Calibri" w:hAnsi="Times New Roman" w:cs="Times New Roman"/>
          <w:sz w:val="12"/>
          <w:szCs w:val="12"/>
        </w:rPr>
      </w:pPr>
      <w:r w:rsidRPr="00103081">
        <w:rPr>
          <w:rFonts w:ascii="Times New Roman" w:eastAsia="Calibri" w:hAnsi="Times New Roman" w:cs="Times New Roman"/>
          <w:sz w:val="12"/>
          <w:szCs w:val="12"/>
        </w:rPr>
        <w:t>Глава сельского поселения Захаркино</w:t>
      </w:r>
    </w:p>
    <w:p w:rsidR="00103081" w:rsidRPr="00103081" w:rsidRDefault="00103081" w:rsidP="00103081">
      <w:pPr>
        <w:tabs>
          <w:tab w:val="left" w:pos="284"/>
        </w:tabs>
        <w:spacing w:after="0" w:line="240" w:lineRule="auto"/>
        <w:jc w:val="right"/>
        <w:rPr>
          <w:rFonts w:ascii="Times New Roman" w:eastAsia="Calibri" w:hAnsi="Times New Roman" w:cs="Times New Roman"/>
          <w:sz w:val="12"/>
          <w:szCs w:val="12"/>
        </w:rPr>
      </w:pPr>
      <w:r w:rsidRPr="00103081">
        <w:rPr>
          <w:rFonts w:ascii="Times New Roman" w:eastAsia="Calibri" w:hAnsi="Times New Roman" w:cs="Times New Roman"/>
          <w:bCs/>
          <w:sz w:val="12"/>
          <w:szCs w:val="12"/>
        </w:rPr>
        <w:t>муниципального района Сергиевский</w:t>
      </w:r>
    </w:p>
    <w:p w:rsidR="00103081" w:rsidRPr="00103081" w:rsidRDefault="00103081" w:rsidP="00103081">
      <w:pPr>
        <w:tabs>
          <w:tab w:val="left" w:pos="284"/>
        </w:tabs>
        <w:spacing w:after="0" w:line="240" w:lineRule="auto"/>
        <w:jc w:val="right"/>
        <w:rPr>
          <w:rFonts w:ascii="Times New Roman" w:eastAsia="Calibri" w:hAnsi="Times New Roman" w:cs="Times New Roman"/>
          <w:sz w:val="12"/>
          <w:szCs w:val="12"/>
        </w:rPr>
      </w:pPr>
      <w:r w:rsidRPr="00103081">
        <w:rPr>
          <w:rFonts w:ascii="Times New Roman" w:eastAsia="Calibri" w:hAnsi="Times New Roman" w:cs="Times New Roman"/>
          <w:sz w:val="12"/>
          <w:szCs w:val="12"/>
        </w:rPr>
        <w:t>С.Е.</w:t>
      </w:r>
      <w:r>
        <w:rPr>
          <w:rFonts w:ascii="Times New Roman" w:eastAsia="Calibri" w:hAnsi="Times New Roman" w:cs="Times New Roman"/>
          <w:sz w:val="12"/>
          <w:szCs w:val="12"/>
        </w:rPr>
        <w:t xml:space="preserve"> </w:t>
      </w:r>
      <w:proofErr w:type="spellStart"/>
      <w:r w:rsidRPr="00103081">
        <w:rPr>
          <w:rFonts w:ascii="Times New Roman" w:eastAsia="Calibri" w:hAnsi="Times New Roman" w:cs="Times New Roman"/>
          <w:sz w:val="12"/>
          <w:szCs w:val="12"/>
        </w:rPr>
        <w:t>Служаева</w:t>
      </w:r>
      <w:proofErr w:type="spellEnd"/>
    </w:p>
    <w:p w:rsidR="000973D8" w:rsidRPr="007279A2" w:rsidRDefault="000973D8" w:rsidP="000973D8">
      <w:pPr>
        <w:tabs>
          <w:tab w:val="left" w:pos="284"/>
        </w:tabs>
        <w:spacing w:after="0" w:line="240" w:lineRule="auto"/>
        <w:jc w:val="both"/>
        <w:rPr>
          <w:rFonts w:ascii="Times New Roman" w:eastAsia="Calibri" w:hAnsi="Times New Roman" w:cs="Times New Roman"/>
          <w:sz w:val="12"/>
          <w:szCs w:val="12"/>
        </w:rPr>
      </w:pPr>
    </w:p>
    <w:p w:rsidR="000973D8" w:rsidRPr="007279A2" w:rsidRDefault="000973D8" w:rsidP="000973D8">
      <w:pPr>
        <w:tabs>
          <w:tab w:val="left" w:pos="284"/>
        </w:tabs>
        <w:spacing w:after="0" w:line="240" w:lineRule="auto"/>
        <w:jc w:val="right"/>
        <w:rPr>
          <w:rFonts w:ascii="Times New Roman" w:eastAsia="Calibri" w:hAnsi="Times New Roman" w:cs="Times New Roman"/>
          <w:i/>
          <w:sz w:val="12"/>
          <w:szCs w:val="12"/>
        </w:rPr>
      </w:pPr>
      <w:r w:rsidRPr="007279A2">
        <w:rPr>
          <w:rFonts w:ascii="Times New Roman" w:eastAsia="Calibri" w:hAnsi="Times New Roman" w:cs="Times New Roman"/>
          <w:i/>
          <w:sz w:val="12"/>
          <w:szCs w:val="12"/>
        </w:rPr>
        <w:t>Приложение №1</w:t>
      </w:r>
    </w:p>
    <w:p w:rsidR="000973D8" w:rsidRPr="007279A2" w:rsidRDefault="000973D8" w:rsidP="000973D8">
      <w:pPr>
        <w:tabs>
          <w:tab w:val="left" w:pos="284"/>
        </w:tabs>
        <w:spacing w:after="0" w:line="240" w:lineRule="auto"/>
        <w:jc w:val="right"/>
        <w:rPr>
          <w:rFonts w:ascii="Times New Roman" w:eastAsia="Calibri" w:hAnsi="Times New Roman" w:cs="Times New Roman"/>
          <w:i/>
          <w:sz w:val="12"/>
          <w:szCs w:val="12"/>
        </w:rPr>
      </w:pPr>
      <w:r w:rsidRPr="007279A2">
        <w:rPr>
          <w:rFonts w:ascii="Times New Roman" w:eastAsia="Calibri" w:hAnsi="Times New Roman" w:cs="Times New Roman"/>
          <w:i/>
          <w:sz w:val="12"/>
          <w:szCs w:val="12"/>
        </w:rPr>
        <w:t>к решению Собрания Представителей</w:t>
      </w:r>
    </w:p>
    <w:p w:rsidR="000973D8" w:rsidRPr="007279A2" w:rsidRDefault="000973D8" w:rsidP="000973D8">
      <w:pPr>
        <w:tabs>
          <w:tab w:val="left" w:pos="284"/>
        </w:tabs>
        <w:spacing w:after="0" w:line="240" w:lineRule="auto"/>
        <w:jc w:val="right"/>
        <w:rPr>
          <w:rFonts w:ascii="Times New Roman" w:eastAsia="Calibri" w:hAnsi="Times New Roman" w:cs="Times New Roman"/>
          <w:i/>
          <w:sz w:val="12"/>
          <w:szCs w:val="12"/>
        </w:rPr>
      </w:pPr>
      <w:r w:rsidRPr="007279A2">
        <w:rPr>
          <w:rFonts w:ascii="Times New Roman" w:eastAsia="Calibri" w:hAnsi="Times New Roman" w:cs="Times New Roman"/>
          <w:i/>
          <w:sz w:val="12"/>
          <w:szCs w:val="12"/>
        </w:rPr>
        <w:t xml:space="preserve">сельского поселения </w:t>
      </w:r>
      <w:r w:rsidR="00103081">
        <w:rPr>
          <w:rFonts w:ascii="Times New Roman" w:eastAsia="Calibri" w:hAnsi="Times New Roman" w:cs="Times New Roman"/>
          <w:i/>
          <w:sz w:val="12"/>
          <w:szCs w:val="12"/>
        </w:rPr>
        <w:t>Захаркино</w:t>
      </w:r>
      <w:r w:rsidR="00103081" w:rsidRPr="007279A2">
        <w:rPr>
          <w:rFonts w:ascii="Times New Roman" w:eastAsia="Calibri" w:hAnsi="Times New Roman" w:cs="Times New Roman"/>
          <w:i/>
          <w:sz w:val="12"/>
          <w:szCs w:val="12"/>
        </w:rPr>
        <w:t xml:space="preserve"> </w:t>
      </w:r>
      <w:r w:rsidRPr="007279A2">
        <w:rPr>
          <w:rFonts w:ascii="Times New Roman" w:eastAsia="Calibri" w:hAnsi="Times New Roman" w:cs="Times New Roman"/>
          <w:i/>
          <w:sz w:val="12"/>
          <w:szCs w:val="12"/>
        </w:rPr>
        <w:t>муниципального района Сергиевский</w:t>
      </w:r>
    </w:p>
    <w:p w:rsidR="00103081" w:rsidRPr="00103081" w:rsidRDefault="00103081" w:rsidP="00103081">
      <w:pPr>
        <w:tabs>
          <w:tab w:val="left" w:pos="284"/>
        </w:tabs>
        <w:spacing w:after="0" w:line="240" w:lineRule="auto"/>
        <w:jc w:val="center"/>
        <w:rPr>
          <w:rFonts w:ascii="Times New Roman" w:eastAsia="Calibri" w:hAnsi="Times New Roman" w:cs="Times New Roman"/>
          <w:b/>
          <w:bCs/>
          <w:sz w:val="12"/>
          <w:szCs w:val="12"/>
        </w:rPr>
      </w:pPr>
      <w:r w:rsidRPr="00103081">
        <w:rPr>
          <w:rFonts w:ascii="Times New Roman" w:eastAsia="Calibri" w:hAnsi="Times New Roman" w:cs="Times New Roman"/>
          <w:b/>
          <w:bCs/>
          <w:sz w:val="12"/>
          <w:szCs w:val="12"/>
        </w:rPr>
        <w:t>ПРАВИЛА</w:t>
      </w:r>
    </w:p>
    <w:p w:rsidR="00103081" w:rsidRPr="00103081" w:rsidRDefault="00103081" w:rsidP="00103081">
      <w:pPr>
        <w:tabs>
          <w:tab w:val="left" w:pos="284"/>
        </w:tabs>
        <w:spacing w:after="0" w:line="240" w:lineRule="auto"/>
        <w:jc w:val="center"/>
        <w:rPr>
          <w:rFonts w:ascii="Times New Roman" w:eastAsia="Calibri" w:hAnsi="Times New Roman" w:cs="Times New Roman"/>
          <w:b/>
          <w:bCs/>
          <w:sz w:val="12"/>
          <w:szCs w:val="12"/>
        </w:rPr>
      </w:pPr>
      <w:r w:rsidRPr="00103081">
        <w:rPr>
          <w:rFonts w:ascii="Times New Roman" w:eastAsia="Calibri" w:hAnsi="Times New Roman" w:cs="Times New Roman"/>
          <w:b/>
          <w:bCs/>
          <w:sz w:val="12"/>
          <w:szCs w:val="12"/>
        </w:rPr>
        <w:t>благоустройства территории сельского поселения Захаркино</w:t>
      </w:r>
      <w:r>
        <w:rPr>
          <w:rFonts w:ascii="Times New Roman" w:eastAsia="Calibri" w:hAnsi="Times New Roman" w:cs="Times New Roman"/>
          <w:b/>
          <w:bCs/>
          <w:sz w:val="12"/>
          <w:szCs w:val="12"/>
        </w:rPr>
        <w:t xml:space="preserve"> </w:t>
      </w:r>
      <w:r w:rsidRPr="00103081">
        <w:rPr>
          <w:rFonts w:ascii="Times New Roman" w:eastAsia="Calibri" w:hAnsi="Times New Roman" w:cs="Times New Roman"/>
          <w:b/>
          <w:bCs/>
          <w:sz w:val="12"/>
          <w:szCs w:val="12"/>
        </w:rPr>
        <w:t xml:space="preserve"> муниципального района Сергиевский</w:t>
      </w:r>
    </w:p>
    <w:p w:rsidR="00103081" w:rsidRPr="00103081" w:rsidRDefault="00103081" w:rsidP="00103081">
      <w:pPr>
        <w:tabs>
          <w:tab w:val="left" w:pos="284"/>
        </w:tabs>
        <w:spacing w:after="0" w:line="240" w:lineRule="auto"/>
        <w:jc w:val="center"/>
        <w:rPr>
          <w:rFonts w:ascii="Times New Roman" w:eastAsia="Calibri" w:hAnsi="Times New Roman" w:cs="Times New Roman"/>
          <w:b/>
          <w:bCs/>
          <w:sz w:val="12"/>
          <w:szCs w:val="12"/>
        </w:rPr>
      </w:pPr>
      <w:r w:rsidRPr="00103081">
        <w:rPr>
          <w:rFonts w:ascii="Times New Roman" w:eastAsia="Calibri" w:hAnsi="Times New Roman" w:cs="Times New Roman"/>
          <w:b/>
          <w:bCs/>
          <w:sz w:val="12"/>
          <w:szCs w:val="12"/>
        </w:rPr>
        <w:t>РАЗДЕЛ 1. ОБЩИЕ ПОЛОЖЕНИЯ</w:t>
      </w:r>
    </w:p>
    <w:p w:rsidR="00103081" w:rsidRPr="00103081" w:rsidRDefault="00103081" w:rsidP="00103081">
      <w:pPr>
        <w:tabs>
          <w:tab w:val="left" w:pos="284"/>
        </w:tabs>
        <w:spacing w:after="0" w:line="240" w:lineRule="auto"/>
        <w:jc w:val="both"/>
        <w:rPr>
          <w:rFonts w:ascii="Times New Roman" w:eastAsia="Calibri" w:hAnsi="Times New Roman" w:cs="Times New Roman"/>
          <w:b/>
          <w:bCs/>
          <w:sz w:val="12"/>
          <w:szCs w:val="12"/>
        </w:rPr>
      </w:pPr>
    </w:p>
    <w:p w:rsidR="006A5A85" w:rsidRDefault="00103081" w:rsidP="00DE6DCC">
      <w:pPr>
        <w:tabs>
          <w:tab w:val="left" w:pos="284"/>
        </w:tabs>
        <w:spacing w:after="0" w:line="240" w:lineRule="auto"/>
        <w:ind w:firstLine="284"/>
        <w:jc w:val="both"/>
        <w:rPr>
          <w:rFonts w:ascii="Times New Roman" w:eastAsia="Calibri" w:hAnsi="Times New Roman" w:cs="Times New Roman"/>
          <w:sz w:val="12"/>
          <w:szCs w:val="12"/>
        </w:rPr>
      </w:pPr>
      <w:r w:rsidRPr="00103081">
        <w:rPr>
          <w:rFonts w:ascii="Times New Roman" w:eastAsia="Calibri" w:hAnsi="Times New Roman" w:cs="Times New Roman"/>
          <w:b/>
          <w:bCs/>
          <w:sz w:val="12"/>
          <w:szCs w:val="12"/>
        </w:rPr>
        <w:t>1.1.</w:t>
      </w:r>
      <w:r w:rsidRPr="00103081">
        <w:rPr>
          <w:rFonts w:ascii="Times New Roman" w:eastAsia="Calibri" w:hAnsi="Times New Roman" w:cs="Times New Roman"/>
          <w:sz w:val="12"/>
          <w:szCs w:val="12"/>
        </w:rPr>
        <w:t xml:space="preserve"> Правила благоустройства территории сельского поселения Захаркино муниципального района Сергиевский (далее - Правила) устанавливают единые и обязательные к исполнению нормы и требования в сфере внешнего благоустройства, определяют порядок уборки и содержания территории сельского поселения Захаркино муниципального района Сергиевский Самарской области (далее - сельское поселение), включая территории, прилегающие к границам зданий, строений и ограждений, при строительстве, реконструкции, ремонте зданий и сооружений, а также обеспечение чистоты и порядка на отдельных территориях и объектах, организации сбора и вывоза твердых бытовых </w:t>
      </w:r>
    </w:p>
    <w:p w:rsidR="00103081" w:rsidRPr="00103081" w:rsidRDefault="00103081" w:rsidP="006A5A85">
      <w:pPr>
        <w:tabs>
          <w:tab w:val="left" w:pos="284"/>
        </w:tabs>
        <w:spacing w:after="0" w:line="240" w:lineRule="auto"/>
        <w:jc w:val="both"/>
        <w:rPr>
          <w:rFonts w:ascii="Times New Roman" w:eastAsia="Calibri" w:hAnsi="Times New Roman" w:cs="Times New Roman"/>
          <w:sz w:val="12"/>
          <w:szCs w:val="12"/>
        </w:rPr>
      </w:pPr>
      <w:r w:rsidRPr="00103081">
        <w:rPr>
          <w:rFonts w:ascii="Times New Roman" w:eastAsia="Calibri" w:hAnsi="Times New Roman" w:cs="Times New Roman"/>
          <w:sz w:val="12"/>
          <w:szCs w:val="12"/>
        </w:rPr>
        <w:lastRenderedPageBreak/>
        <w:t>отходов и мусора.</w:t>
      </w:r>
    </w:p>
    <w:p w:rsidR="00103081" w:rsidRPr="00103081" w:rsidRDefault="00103081" w:rsidP="00DE6DCC">
      <w:pPr>
        <w:tabs>
          <w:tab w:val="left" w:pos="284"/>
        </w:tabs>
        <w:spacing w:after="0" w:line="240" w:lineRule="auto"/>
        <w:ind w:firstLine="284"/>
        <w:jc w:val="both"/>
        <w:rPr>
          <w:rFonts w:ascii="Times New Roman" w:eastAsia="Calibri" w:hAnsi="Times New Roman" w:cs="Times New Roman"/>
          <w:sz w:val="12"/>
          <w:szCs w:val="12"/>
        </w:rPr>
      </w:pPr>
      <w:r w:rsidRPr="00103081">
        <w:rPr>
          <w:rFonts w:ascii="Times New Roman" w:eastAsia="Calibri" w:hAnsi="Times New Roman" w:cs="Times New Roman"/>
          <w:b/>
          <w:bCs/>
          <w:sz w:val="12"/>
          <w:szCs w:val="12"/>
        </w:rPr>
        <w:t>1.2.</w:t>
      </w:r>
      <w:r w:rsidRPr="00103081">
        <w:rPr>
          <w:rFonts w:ascii="Times New Roman" w:eastAsia="Calibri" w:hAnsi="Times New Roman" w:cs="Times New Roman"/>
          <w:sz w:val="12"/>
          <w:szCs w:val="12"/>
        </w:rPr>
        <w:t xml:space="preserve"> Требования  и ответственность, устанавливаемые  настоящими Правилами, разработаны для всех физических и  юридических лиц, независимо от форм собственности и ведомственной принадлежности, осуществляющих хозяйственную или иную деятельность на территории сельского поселения, должностных лиц и граждан.</w:t>
      </w:r>
    </w:p>
    <w:p w:rsidR="00103081" w:rsidRPr="00103081" w:rsidRDefault="00103081" w:rsidP="00DE6DCC">
      <w:pPr>
        <w:tabs>
          <w:tab w:val="left" w:pos="284"/>
        </w:tabs>
        <w:spacing w:after="0" w:line="240" w:lineRule="auto"/>
        <w:ind w:firstLine="284"/>
        <w:jc w:val="both"/>
        <w:rPr>
          <w:rFonts w:ascii="Times New Roman" w:eastAsia="Calibri" w:hAnsi="Times New Roman" w:cs="Times New Roman"/>
          <w:sz w:val="12"/>
          <w:szCs w:val="12"/>
        </w:rPr>
      </w:pPr>
      <w:r w:rsidRPr="00103081">
        <w:rPr>
          <w:rFonts w:ascii="Times New Roman" w:eastAsia="Calibri" w:hAnsi="Times New Roman" w:cs="Times New Roman"/>
          <w:b/>
          <w:bCs/>
          <w:sz w:val="12"/>
          <w:szCs w:val="12"/>
        </w:rPr>
        <w:t>1.3.</w:t>
      </w:r>
      <w:r w:rsidRPr="00103081">
        <w:rPr>
          <w:rFonts w:ascii="Times New Roman" w:eastAsia="Calibri" w:hAnsi="Times New Roman" w:cs="Times New Roman"/>
          <w:sz w:val="12"/>
          <w:szCs w:val="12"/>
        </w:rPr>
        <w:t xml:space="preserve"> Настоящие  Правила разработаны в соответствии  с  Федеральным  законом  от 06.10.2003   №131-Ф3   «Об   общих   принципах   организации   местного самоуправления в Российской Федерации», Градостроительным кодексом Российской Федерации, Кодексом Российской Федерации об административных правонарушениях, Федеральным законом от 30.03.1999 №52-ФЗ «О </w:t>
      </w:r>
      <w:proofErr w:type="spellStart"/>
      <w:r w:rsidRPr="00103081">
        <w:rPr>
          <w:rFonts w:ascii="Times New Roman" w:eastAsia="Calibri" w:hAnsi="Times New Roman" w:cs="Times New Roman"/>
          <w:sz w:val="12"/>
          <w:szCs w:val="12"/>
        </w:rPr>
        <w:t>санитарно</w:t>
      </w:r>
      <w:proofErr w:type="spellEnd"/>
      <w:r w:rsidRPr="00103081">
        <w:rPr>
          <w:rFonts w:ascii="Times New Roman" w:eastAsia="Calibri" w:hAnsi="Times New Roman" w:cs="Times New Roman"/>
          <w:sz w:val="12"/>
          <w:szCs w:val="12"/>
        </w:rPr>
        <w:t xml:space="preserve"> эпидемиологическом благополучии населения», Федеральным законом от 10.01.2002 № 7-ФЗ «Об охране окружающей среды», Постановлением правительства Российской Федерации от 03.09.2010 г. №681 «Об утверждении правил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 Приказом от 25 декабря 2008 г. №496-п «Об утверждении региональных нормативов градостроительного проектирования Самарской области», Методическими рекомендациями по разработке норм и правил по благоустройству территорий муниципальных образований, утвержденными приказом Министерства регионального развития РФ от 27.12.2011 года №613,  Уставом   сельского поселения Захаркино.</w:t>
      </w:r>
    </w:p>
    <w:p w:rsidR="00103081" w:rsidRPr="00103081" w:rsidRDefault="00103081" w:rsidP="00DE6DCC">
      <w:pPr>
        <w:tabs>
          <w:tab w:val="left" w:pos="284"/>
        </w:tabs>
        <w:spacing w:after="0" w:line="240" w:lineRule="auto"/>
        <w:ind w:firstLine="284"/>
        <w:jc w:val="both"/>
        <w:rPr>
          <w:rFonts w:ascii="Times New Roman" w:eastAsia="Calibri" w:hAnsi="Times New Roman" w:cs="Times New Roman"/>
          <w:sz w:val="12"/>
          <w:szCs w:val="12"/>
        </w:rPr>
      </w:pPr>
      <w:r w:rsidRPr="00103081">
        <w:rPr>
          <w:rFonts w:ascii="Times New Roman" w:eastAsia="Calibri" w:hAnsi="Times New Roman" w:cs="Times New Roman"/>
          <w:b/>
          <w:bCs/>
          <w:sz w:val="12"/>
          <w:szCs w:val="12"/>
        </w:rPr>
        <w:t>1.4</w:t>
      </w:r>
      <w:r w:rsidRPr="00103081">
        <w:rPr>
          <w:rFonts w:ascii="Times New Roman" w:eastAsia="Calibri" w:hAnsi="Times New Roman" w:cs="Times New Roman"/>
          <w:sz w:val="12"/>
          <w:szCs w:val="12"/>
        </w:rPr>
        <w:t>. В настоящих Правилах используются следующие основные термины и понятия:</w:t>
      </w:r>
    </w:p>
    <w:p w:rsidR="00103081" w:rsidRPr="00103081" w:rsidRDefault="00103081" w:rsidP="00DE6DCC">
      <w:pPr>
        <w:tabs>
          <w:tab w:val="left" w:pos="284"/>
        </w:tabs>
        <w:spacing w:after="0" w:line="240" w:lineRule="auto"/>
        <w:ind w:firstLine="284"/>
        <w:jc w:val="both"/>
        <w:rPr>
          <w:rFonts w:ascii="Times New Roman" w:eastAsia="Calibri" w:hAnsi="Times New Roman" w:cs="Times New Roman"/>
          <w:sz w:val="12"/>
          <w:szCs w:val="12"/>
        </w:rPr>
      </w:pPr>
      <w:r w:rsidRPr="00103081">
        <w:rPr>
          <w:rFonts w:ascii="Times New Roman" w:eastAsia="Calibri" w:hAnsi="Times New Roman" w:cs="Times New Roman"/>
          <w:b/>
          <w:sz w:val="12"/>
          <w:szCs w:val="12"/>
        </w:rPr>
        <w:t>благоустройство территории поселения</w:t>
      </w:r>
      <w:r w:rsidRPr="00103081">
        <w:rPr>
          <w:rFonts w:ascii="Times New Roman" w:eastAsia="Calibri" w:hAnsi="Times New Roman" w:cs="Times New Roman"/>
          <w:sz w:val="12"/>
          <w:szCs w:val="12"/>
        </w:rPr>
        <w:t xml:space="preserve"> – комплекс предусмотренных настоящими Правилами мероприятий по содержанию территории,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w:t>
      </w:r>
    </w:p>
    <w:p w:rsidR="00103081" w:rsidRPr="00103081" w:rsidRDefault="00103081" w:rsidP="00DE6DCC">
      <w:pPr>
        <w:tabs>
          <w:tab w:val="left" w:pos="284"/>
        </w:tabs>
        <w:spacing w:after="0" w:line="240" w:lineRule="auto"/>
        <w:ind w:firstLine="284"/>
        <w:jc w:val="both"/>
        <w:rPr>
          <w:rFonts w:ascii="Times New Roman" w:eastAsia="Calibri" w:hAnsi="Times New Roman" w:cs="Times New Roman"/>
          <w:sz w:val="12"/>
          <w:szCs w:val="12"/>
        </w:rPr>
      </w:pPr>
      <w:r w:rsidRPr="00103081">
        <w:rPr>
          <w:rFonts w:ascii="Times New Roman" w:eastAsia="Calibri" w:hAnsi="Times New Roman" w:cs="Times New Roman"/>
          <w:b/>
          <w:bCs/>
          <w:sz w:val="12"/>
          <w:szCs w:val="12"/>
        </w:rPr>
        <w:t>элементы благоустройства территории</w:t>
      </w:r>
      <w:r w:rsidRPr="00103081">
        <w:rPr>
          <w:rFonts w:ascii="Times New Roman" w:eastAsia="Calibri" w:hAnsi="Times New Roman" w:cs="Times New Roman"/>
          <w:sz w:val="12"/>
          <w:szCs w:val="12"/>
        </w:rPr>
        <w:t xml:space="preserve"> - декоративные, технические, планировочные, конструктивные устройства, растительные компоненты,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благоустройства;</w:t>
      </w:r>
    </w:p>
    <w:p w:rsidR="00103081" w:rsidRPr="00103081" w:rsidRDefault="00103081" w:rsidP="00DE6DCC">
      <w:pPr>
        <w:tabs>
          <w:tab w:val="left" w:pos="284"/>
        </w:tabs>
        <w:spacing w:after="0" w:line="240" w:lineRule="auto"/>
        <w:ind w:firstLine="284"/>
        <w:jc w:val="both"/>
        <w:rPr>
          <w:rFonts w:ascii="Times New Roman" w:eastAsia="Calibri" w:hAnsi="Times New Roman" w:cs="Times New Roman"/>
          <w:sz w:val="12"/>
          <w:szCs w:val="12"/>
        </w:rPr>
      </w:pPr>
      <w:r w:rsidRPr="00103081">
        <w:rPr>
          <w:rFonts w:ascii="Times New Roman" w:eastAsia="Calibri" w:hAnsi="Times New Roman" w:cs="Times New Roman"/>
          <w:b/>
          <w:bCs/>
          <w:sz w:val="12"/>
          <w:szCs w:val="12"/>
        </w:rPr>
        <w:t xml:space="preserve">содержание территорий   </w:t>
      </w:r>
      <w:r w:rsidRPr="00103081">
        <w:rPr>
          <w:rFonts w:ascii="Times New Roman" w:eastAsia="Calibri" w:hAnsi="Times New Roman" w:cs="Times New Roman"/>
          <w:sz w:val="12"/>
          <w:szCs w:val="12"/>
        </w:rPr>
        <w:t>-   комплекс   мероприятий,   связанных   со   своевременным ремонтом и содержанием фасадов зданий, строений и сооружений, малых архитектурных форм, заборов и ограждений, содержанием строительных площадок, зеленых насаждений, подземных   инженерных коммуникаций и их конструктивных   элементов,    объектов транспортной инфраструктуры, расположенных на земельном участке;</w:t>
      </w:r>
    </w:p>
    <w:p w:rsidR="00103081" w:rsidRPr="00103081" w:rsidRDefault="00103081" w:rsidP="00DE6DCC">
      <w:pPr>
        <w:tabs>
          <w:tab w:val="left" w:pos="284"/>
        </w:tabs>
        <w:spacing w:after="0" w:line="240" w:lineRule="auto"/>
        <w:ind w:firstLine="284"/>
        <w:jc w:val="both"/>
        <w:rPr>
          <w:rFonts w:ascii="Times New Roman" w:eastAsia="Calibri" w:hAnsi="Times New Roman" w:cs="Times New Roman"/>
          <w:sz w:val="12"/>
          <w:szCs w:val="12"/>
        </w:rPr>
      </w:pPr>
      <w:r w:rsidRPr="00103081">
        <w:rPr>
          <w:rFonts w:ascii="Times New Roman" w:eastAsia="Calibri" w:hAnsi="Times New Roman" w:cs="Times New Roman"/>
          <w:b/>
          <w:bCs/>
          <w:sz w:val="12"/>
          <w:szCs w:val="12"/>
        </w:rPr>
        <w:t xml:space="preserve">уборка закрепленных территорий </w:t>
      </w:r>
      <w:r w:rsidRPr="00103081">
        <w:rPr>
          <w:rFonts w:ascii="Times New Roman" w:eastAsia="Calibri" w:hAnsi="Times New Roman" w:cs="Times New Roman"/>
          <w:sz w:val="12"/>
          <w:szCs w:val="12"/>
        </w:rPr>
        <w:t>- комплекс мероприятий, связанных с регулярной очисткой территорий открытого грунта и территорий с твердым покрытием от грязи, мусора, снега и льда, газонов от мусора, а также со сбором и вывозом в специально отведенные для этого места отходов производства и потребления, листвы, другого мусора, снега, льда,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103081" w:rsidRPr="00103081" w:rsidRDefault="00103081" w:rsidP="00DE6DCC">
      <w:pPr>
        <w:tabs>
          <w:tab w:val="left" w:pos="284"/>
        </w:tabs>
        <w:spacing w:after="0" w:line="240" w:lineRule="auto"/>
        <w:ind w:firstLine="284"/>
        <w:jc w:val="both"/>
        <w:rPr>
          <w:rFonts w:ascii="Times New Roman" w:eastAsia="Calibri" w:hAnsi="Times New Roman" w:cs="Times New Roman"/>
          <w:sz w:val="12"/>
          <w:szCs w:val="12"/>
        </w:rPr>
      </w:pPr>
      <w:r w:rsidRPr="00103081">
        <w:rPr>
          <w:rFonts w:ascii="Times New Roman" w:eastAsia="Calibri" w:hAnsi="Times New Roman" w:cs="Times New Roman"/>
          <w:b/>
          <w:bCs/>
          <w:sz w:val="12"/>
          <w:szCs w:val="12"/>
        </w:rPr>
        <w:t xml:space="preserve">специализированная организация </w:t>
      </w:r>
      <w:r w:rsidRPr="00103081">
        <w:rPr>
          <w:rFonts w:ascii="Times New Roman" w:eastAsia="Calibri" w:hAnsi="Times New Roman" w:cs="Times New Roman"/>
          <w:sz w:val="12"/>
          <w:szCs w:val="12"/>
        </w:rPr>
        <w:t xml:space="preserve">- организация (индивидуальные предприниматели), осуществляющая ремонт и эксплуатацию дорожного покрытия, сбор и вывоз </w:t>
      </w:r>
      <w:r w:rsidRPr="00103081">
        <w:rPr>
          <w:rFonts w:ascii="Times New Roman" w:eastAsia="Calibri" w:hAnsi="Times New Roman" w:cs="Times New Roman"/>
          <w:bCs/>
          <w:sz w:val="12"/>
          <w:szCs w:val="12"/>
        </w:rPr>
        <w:t>бытовых</w:t>
      </w:r>
      <w:r w:rsidRPr="00103081">
        <w:rPr>
          <w:rFonts w:ascii="Times New Roman" w:eastAsia="Calibri" w:hAnsi="Times New Roman" w:cs="Times New Roman"/>
          <w:b/>
          <w:bCs/>
          <w:sz w:val="12"/>
          <w:szCs w:val="12"/>
        </w:rPr>
        <w:t xml:space="preserve"> </w:t>
      </w:r>
      <w:r w:rsidRPr="00103081">
        <w:rPr>
          <w:rFonts w:ascii="Times New Roman" w:eastAsia="Calibri" w:hAnsi="Times New Roman" w:cs="Times New Roman"/>
          <w:sz w:val="12"/>
          <w:szCs w:val="12"/>
        </w:rPr>
        <w:t>отходов, и другую деятельность, направленную на выполнение работ по благоустройству;</w:t>
      </w:r>
    </w:p>
    <w:p w:rsidR="00103081" w:rsidRPr="00103081" w:rsidRDefault="00103081" w:rsidP="00DE6DCC">
      <w:pPr>
        <w:tabs>
          <w:tab w:val="left" w:pos="284"/>
        </w:tabs>
        <w:spacing w:after="0" w:line="240" w:lineRule="auto"/>
        <w:ind w:firstLine="284"/>
        <w:jc w:val="both"/>
        <w:rPr>
          <w:rFonts w:ascii="Times New Roman" w:eastAsia="Calibri" w:hAnsi="Times New Roman" w:cs="Times New Roman"/>
          <w:sz w:val="12"/>
          <w:szCs w:val="12"/>
        </w:rPr>
      </w:pPr>
      <w:r w:rsidRPr="00103081">
        <w:rPr>
          <w:rFonts w:ascii="Times New Roman" w:eastAsia="Calibri" w:hAnsi="Times New Roman" w:cs="Times New Roman"/>
          <w:b/>
          <w:bCs/>
          <w:sz w:val="12"/>
          <w:szCs w:val="12"/>
        </w:rPr>
        <w:t xml:space="preserve">прилегающая территория </w:t>
      </w:r>
      <w:r w:rsidRPr="00103081">
        <w:rPr>
          <w:rFonts w:ascii="Times New Roman" w:eastAsia="Calibri" w:hAnsi="Times New Roman" w:cs="Times New Roman"/>
          <w:sz w:val="12"/>
          <w:szCs w:val="12"/>
        </w:rPr>
        <w:t>- — территория, непосредственно примыкающая к границам здания, сооружения, находящихся в собственности, владении, пользовании у юридических или физических лиц, и определяемая для целей благоустройства в порядке, предусмотренном настоящими Правилами.</w:t>
      </w:r>
    </w:p>
    <w:p w:rsidR="00103081" w:rsidRPr="00103081" w:rsidRDefault="00103081" w:rsidP="00DE6DCC">
      <w:pPr>
        <w:tabs>
          <w:tab w:val="left" w:pos="284"/>
        </w:tabs>
        <w:spacing w:after="0" w:line="240" w:lineRule="auto"/>
        <w:ind w:firstLine="284"/>
        <w:jc w:val="both"/>
        <w:rPr>
          <w:rFonts w:ascii="Times New Roman" w:eastAsia="Calibri" w:hAnsi="Times New Roman" w:cs="Times New Roman"/>
          <w:sz w:val="12"/>
          <w:szCs w:val="12"/>
        </w:rPr>
      </w:pPr>
      <w:r w:rsidRPr="00103081">
        <w:rPr>
          <w:rFonts w:ascii="Times New Roman" w:eastAsia="Calibri" w:hAnsi="Times New Roman" w:cs="Times New Roman"/>
          <w:b/>
          <w:bCs/>
          <w:sz w:val="12"/>
          <w:szCs w:val="12"/>
        </w:rPr>
        <w:t xml:space="preserve">территории общего пользования </w:t>
      </w:r>
      <w:r w:rsidRPr="00103081">
        <w:rPr>
          <w:rFonts w:ascii="Times New Roman" w:eastAsia="Calibri" w:hAnsi="Times New Roman" w:cs="Times New Roman"/>
          <w:sz w:val="12"/>
          <w:szCs w:val="12"/>
        </w:rPr>
        <w:t>- территории, которыми беспрепятственно пользуются неограниченный круг лиц (в том числе площади, улицы, проезды, набережные, скверы и т.д.);</w:t>
      </w:r>
    </w:p>
    <w:p w:rsidR="00103081" w:rsidRPr="00103081" w:rsidRDefault="00103081" w:rsidP="00DE6DCC">
      <w:pPr>
        <w:tabs>
          <w:tab w:val="left" w:pos="284"/>
        </w:tabs>
        <w:spacing w:after="0" w:line="240" w:lineRule="auto"/>
        <w:ind w:firstLine="284"/>
        <w:jc w:val="both"/>
        <w:rPr>
          <w:rFonts w:ascii="Times New Roman" w:eastAsia="Calibri" w:hAnsi="Times New Roman" w:cs="Times New Roman"/>
          <w:sz w:val="12"/>
          <w:szCs w:val="12"/>
        </w:rPr>
      </w:pPr>
      <w:r w:rsidRPr="00103081">
        <w:rPr>
          <w:rFonts w:ascii="Times New Roman" w:eastAsia="Calibri" w:hAnsi="Times New Roman" w:cs="Times New Roman"/>
          <w:b/>
          <w:bCs/>
          <w:sz w:val="12"/>
          <w:szCs w:val="12"/>
        </w:rPr>
        <w:t xml:space="preserve">внешнее благоустройство </w:t>
      </w:r>
      <w:r w:rsidRPr="00103081">
        <w:rPr>
          <w:rFonts w:ascii="Times New Roman" w:eastAsia="Calibri" w:hAnsi="Times New Roman" w:cs="Times New Roman"/>
          <w:sz w:val="12"/>
          <w:szCs w:val="12"/>
        </w:rPr>
        <w:t>- совокупность работ и мероприятий, направленных на создание благоприятных условий жизни и досуга населения сельского поселения, включающих в себя работы по инженерной подготовке территорий, строительству, ремонту и содержанию объектов благоустройства;</w:t>
      </w:r>
    </w:p>
    <w:p w:rsidR="00103081" w:rsidRPr="00103081" w:rsidRDefault="00103081" w:rsidP="00DE6DCC">
      <w:pPr>
        <w:tabs>
          <w:tab w:val="left" w:pos="284"/>
        </w:tabs>
        <w:spacing w:after="0" w:line="240" w:lineRule="auto"/>
        <w:ind w:firstLine="284"/>
        <w:jc w:val="both"/>
        <w:rPr>
          <w:rFonts w:ascii="Times New Roman" w:eastAsia="Calibri" w:hAnsi="Times New Roman" w:cs="Times New Roman"/>
          <w:sz w:val="12"/>
          <w:szCs w:val="12"/>
        </w:rPr>
      </w:pPr>
      <w:r w:rsidRPr="00103081">
        <w:rPr>
          <w:rFonts w:ascii="Times New Roman" w:eastAsia="Calibri" w:hAnsi="Times New Roman" w:cs="Times New Roman"/>
          <w:b/>
          <w:sz w:val="12"/>
          <w:szCs w:val="12"/>
        </w:rPr>
        <w:t>объекты благоустройства</w:t>
      </w:r>
      <w:r w:rsidRPr="00103081">
        <w:rPr>
          <w:rFonts w:ascii="Times New Roman" w:eastAsia="Calibri" w:hAnsi="Times New Roman" w:cs="Times New Roman"/>
          <w:sz w:val="12"/>
          <w:szCs w:val="12"/>
        </w:rPr>
        <w:t xml:space="preserve"> — территории различного функционального назначения, на которых осуществляется деятельность по благоустройству, в том числе:</w:t>
      </w:r>
    </w:p>
    <w:p w:rsidR="00103081" w:rsidRPr="00103081" w:rsidRDefault="00103081" w:rsidP="00DE6DCC">
      <w:pPr>
        <w:tabs>
          <w:tab w:val="left" w:pos="284"/>
        </w:tabs>
        <w:spacing w:after="0" w:line="240" w:lineRule="auto"/>
        <w:ind w:firstLine="284"/>
        <w:jc w:val="both"/>
        <w:rPr>
          <w:rFonts w:ascii="Times New Roman" w:eastAsia="Calibri" w:hAnsi="Times New Roman" w:cs="Times New Roman"/>
          <w:sz w:val="12"/>
          <w:szCs w:val="12"/>
        </w:rPr>
      </w:pPr>
      <w:r w:rsidRPr="00103081">
        <w:rPr>
          <w:rFonts w:ascii="Times New Roman" w:eastAsia="Calibri" w:hAnsi="Times New Roman" w:cs="Times New Roman"/>
          <w:sz w:val="12"/>
          <w:szCs w:val="12"/>
        </w:rPr>
        <w:t>а) элементы планировочной структуры — (зоны (массивы), районы   (в том числе жилые районы, микрорайоны, кварталы, промышленные районы), территории размещения садоводческих, огороднических и дачных некоммерческих объединений);</w:t>
      </w:r>
    </w:p>
    <w:p w:rsidR="00103081" w:rsidRPr="00103081" w:rsidRDefault="00103081" w:rsidP="00DE6DCC">
      <w:pPr>
        <w:tabs>
          <w:tab w:val="left" w:pos="284"/>
        </w:tabs>
        <w:spacing w:after="0" w:line="240" w:lineRule="auto"/>
        <w:ind w:firstLine="284"/>
        <w:jc w:val="both"/>
        <w:rPr>
          <w:rFonts w:ascii="Times New Roman" w:eastAsia="Calibri" w:hAnsi="Times New Roman" w:cs="Times New Roman"/>
          <w:sz w:val="12"/>
          <w:szCs w:val="12"/>
        </w:rPr>
      </w:pPr>
      <w:r w:rsidRPr="00103081">
        <w:rPr>
          <w:rFonts w:ascii="Times New Roman" w:eastAsia="Calibri" w:hAnsi="Times New Roman" w:cs="Times New Roman"/>
          <w:sz w:val="12"/>
          <w:szCs w:val="12"/>
        </w:rPr>
        <w:t>б) элементы улично-дорожной сети (аллеи, бульвары, магистрали, переулки, площади, проезды, проспекты, проулки, разъезды, спуски, тракты, тупики, улицы, шоссе);</w:t>
      </w:r>
    </w:p>
    <w:p w:rsidR="00103081" w:rsidRPr="00103081" w:rsidRDefault="00103081" w:rsidP="00DE6DCC">
      <w:pPr>
        <w:tabs>
          <w:tab w:val="left" w:pos="284"/>
        </w:tabs>
        <w:spacing w:after="0" w:line="240" w:lineRule="auto"/>
        <w:ind w:firstLine="284"/>
        <w:jc w:val="both"/>
        <w:rPr>
          <w:rFonts w:ascii="Times New Roman" w:eastAsia="Calibri" w:hAnsi="Times New Roman" w:cs="Times New Roman"/>
          <w:sz w:val="12"/>
          <w:szCs w:val="12"/>
        </w:rPr>
      </w:pPr>
      <w:r w:rsidRPr="00103081">
        <w:rPr>
          <w:rFonts w:ascii="Times New Roman" w:eastAsia="Calibri" w:hAnsi="Times New Roman" w:cs="Times New Roman"/>
          <w:sz w:val="12"/>
          <w:szCs w:val="12"/>
        </w:rPr>
        <w:t>в) дворовые территории —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w:t>
      </w:r>
    </w:p>
    <w:p w:rsidR="00103081" w:rsidRPr="00103081" w:rsidRDefault="00103081" w:rsidP="00DE6DCC">
      <w:pPr>
        <w:tabs>
          <w:tab w:val="left" w:pos="284"/>
        </w:tabs>
        <w:spacing w:after="0" w:line="240" w:lineRule="auto"/>
        <w:ind w:firstLine="284"/>
        <w:jc w:val="both"/>
        <w:rPr>
          <w:rFonts w:ascii="Times New Roman" w:eastAsia="Calibri" w:hAnsi="Times New Roman" w:cs="Times New Roman"/>
          <w:sz w:val="12"/>
          <w:szCs w:val="12"/>
        </w:rPr>
      </w:pPr>
      <w:r w:rsidRPr="00103081">
        <w:rPr>
          <w:rFonts w:ascii="Times New Roman" w:eastAsia="Calibri" w:hAnsi="Times New Roman" w:cs="Times New Roman"/>
          <w:sz w:val="12"/>
          <w:szCs w:val="12"/>
        </w:rPr>
        <w:t>г) детские площадки, спортивные и другие площадки, предназначенные  для отдыха и досуга;</w:t>
      </w:r>
    </w:p>
    <w:p w:rsidR="00103081" w:rsidRPr="00103081" w:rsidRDefault="00103081" w:rsidP="00DE6DCC">
      <w:pPr>
        <w:tabs>
          <w:tab w:val="left" w:pos="284"/>
        </w:tabs>
        <w:spacing w:after="0" w:line="240" w:lineRule="auto"/>
        <w:ind w:firstLine="284"/>
        <w:jc w:val="both"/>
        <w:rPr>
          <w:rFonts w:ascii="Times New Roman" w:eastAsia="Calibri" w:hAnsi="Times New Roman" w:cs="Times New Roman"/>
          <w:sz w:val="12"/>
          <w:szCs w:val="12"/>
        </w:rPr>
      </w:pPr>
      <w:r w:rsidRPr="00103081">
        <w:rPr>
          <w:rFonts w:ascii="Times New Roman" w:eastAsia="Calibri" w:hAnsi="Times New Roman" w:cs="Times New Roman"/>
          <w:sz w:val="12"/>
          <w:szCs w:val="12"/>
        </w:rPr>
        <w:t>д) площадки для выгула и дрессировки собак;</w:t>
      </w:r>
    </w:p>
    <w:p w:rsidR="00103081" w:rsidRPr="00103081" w:rsidRDefault="00103081" w:rsidP="00DE6DCC">
      <w:pPr>
        <w:tabs>
          <w:tab w:val="left" w:pos="284"/>
        </w:tabs>
        <w:spacing w:after="0" w:line="240" w:lineRule="auto"/>
        <w:ind w:firstLine="284"/>
        <w:jc w:val="both"/>
        <w:rPr>
          <w:rFonts w:ascii="Times New Roman" w:eastAsia="Calibri" w:hAnsi="Times New Roman" w:cs="Times New Roman"/>
          <w:sz w:val="12"/>
          <w:szCs w:val="12"/>
        </w:rPr>
      </w:pPr>
      <w:r w:rsidRPr="00103081">
        <w:rPr>
          <w:rFonts w:ascii="Times New Roman" w:eastAsia="Calibri" w:hAnsi="Times New Roman" w:cs="Times New Roman"/>
          <w:sz w:val="12"/>
          <w:szCs w:val="12"/>
        </w:rPr>
        <w:t>е) парковки (парковочные места);</w:t>
      </w:r>
    </w:p>
    <w:p w:rsidR="00103081" w:rsidRPr="00103081" w:rsidRDefault="00103081" w:rsidP="00DE6DCC">
      <w:pPr>
        <w:tabs>
          <w:tab w:val="left" w:pos="284"/>
        </w:tabs>
        <w:spacing w:after="0" w:line="240" w:lineRule="auto"/>
        <w:ind w:firstLine="284"/>
        <w:jc w:val="both"/>
        <w:rPr>
          <w:rFonts w:ascii="Times New Roman" w:eastAsia="Calibri" w:hAnsi="Times New Roman" w:cs="Times New Roman"/>
          <w:sz w:val="12"/>
          <w:szCs w:val="12"/>
        </w:rPr>
      </w:pPr>
      <w:r w:rsidRPr="00103081">
        <w:rPr>
          <w:rFonts w:ascii="Times New Roman" w:eastAsia="Calibri" w:hAnsi="Times New Roman" w:cs="Times New Roman"/>
          <w:sz w:val="12"/>
          <w:szCs w:val="12"/>
        </w:rPr>
        <w:t>ж) парки, скверы, иные зелёные зоны;</w:t>
      </w:r>
    </w:p>
    <w:p w:rsidR="00103081" w:rsidRPr="00103081" w:rsidRDefault="00103081" w:rsidP="00DE6DCC">
      <w:pPr>
        <w:tabs>
          <w:tab w:val="left" w:pos="284"/>
        </w:tabs>
        <w:spacing w:after="0" w:line="240" w:lineRule="auto"/>
        <w:ind w:firstLine="284"/>
        <w:jc w:val="both"/>
        <w:rPr>
          <w:rFonts w:ascii="Times New Roman" w:eastAsia="Calibri" w:hAnsi="Times New Roman" w:cs="Times New Roman"/>
          <w:sz w:val="12"/>
          <w:szCs w:val="12"/>
        </w:rPr>
      </w:pPr>
      <w:r w:rsidRPr="00103081">
        <w:rPr>
          <w:rFonts w:ascii="Times New Roman" w:eastAsia="Calibri" w:hAnsi="Times New Roman" w:cs="Times New Roman"/>
          <w:sz w:val="12"/>
          <w:szCs w:val="12"/>
        </w:rPr>
        <w:t xml:space="preserve">з) технические зоны транспортных, инженерных коммуникаций, </w:t>
      </w:r>
      <w:proofErr w:type="spellStart"/>
      <w:r w:rsidRPr="00103081">
        <w:rPr>
          <w:rFonts w:ascii="Times New Roman" w:eastAsia="Calibri" w:hAnsi="Times New Roman" w:cs="Times New Roman"/>
          <w:sz w:val="12"/>
          <w:szCs w:val="12"/>
        </w:rPr>
        <w:t>водоохранные</w:t>
      </w:r>
      <w:proofErr w:type="spellEnd"/>
      <w:r w:rsidRPr="00103081">
        <w:rPr>
          <w:rFonts w:ascii="Times New Roman" w:eastAsia="Calibri" w:hAnsi="Times New Roman" w:cs="Times New Roman"/>
          <w:sz w:val="12"/>
          <w:szCs w:val="12"/>
        </w:rPr>
        <w:t xml:space="preserve"> зоны;</w:t>
      </w:r>
    </w:p>
    <w:p w:rsidR="00103081" w:rsidRPr="00103081" w:rsidRDefault="00103081" w:rsidP="00DE6DCC">
      <w:pPr>
        <w:tabs>
          <w:tab w:val="left" w:pos="284"/>
        </w:tabs>
        <w:spacing w:after="0" w:line="240" w:lineRule="auto"/>
        <w:ind w:firstLine="284"/>
        <w:jc w:val="both"/>
        <w:rPr>
          <w:rFonts w:ascii="Times New Roman" w:eastAsia="Calibri" w:hAnsi="Times New Roman" w:cs="Times New Roman"/>
          <w:sz w:val="12"/>
          <w:szCs w:val="12"/>
        </w:rPr>
      </w:pPr>
      <w:r w:rsidRPr="00103081">
        <w:rPr>
          <w:rFonts w:ascii="Times New Roman" w:eastAsia="Calibri" w:hAnsi="Times New Roman" w:cs="Times New Roman"/>
          <w:sz w:val="12"/>
          <w:szCs w:val="12"/>
        </w:rPr>
        <w:t>и) контейнерные площадки и площадки для складирования отдельных групп твёрдых коммунальных отходов;</w:t>
      </w:r>
    </w:p>
    <w:p w:rsidR="00103081" w:rsidRPr="00103081" w:rsidRDefault="00103081" w:rsidP="00DE6DCC">
      <w:pPr>
        <w:tabs>
          <w:tab w:val="left" w:pos="284"/>
        </w:tabs>
        <w:spacing w:after="0" w:line="240" w:lineRule="auto"/>
        <w:ind w:firstLine="284"/>
        <w:jc w:val="both"/>
        <w:rPr>
          <w:rFonts w:ascii="Times New Roman" w:eastAsia="Calibri" w:hAnsi="Times New Roman" w:cs="Times New Roman"/>
          <w:sz w:val="12"/>
          <w:szCs w:val="12"/>
        </w:rPr>
      </w:pPr>
      <w:r w:rsidRPr="00103081">
        <w:rPr>
          <w:rFonts w:ascii="Times New Roman" w:eastAsia="Calibri" w:hAnsi="Times New Roman" w:cs="Times New Roman"/>
          <w:sz w:val="12"/>
          <w:szCs w:val="12"/>
        </w:rPr>
        <w:t>3) элементы благоустройства:</w:t>
      </w:r>
    </w:p>
    <w:p w:rsidR="00103081" w:rsidRPr="00103081" w:rsidRDefault="00103081" w:rsidP="00DE6DCC">
      <w:pPr>
        <w:tabs>
          <w:tab w:val="left" w:pos="284"/>
        </w:tabs>
        <w:spacing w:after="0" w:line="240" w:lineRule="auto"/>
        <w:ind w:firstLine="284"/>
        <w:jc w:val="both"/>
        <w:rPr>
          <w:rFonts w:ascii="Times New Roman" w:eastAsia="Calibri" w:hAnsi="Times New Roman" w:cs="Times New Roman"/>
          <w:sz w:val="12"/>
          <w:szCs w:val="12"/>
        </w:rPr>
      </w:pPr>
      <w:r w:rsidRPr="00103081">
        <w:rPr>
          <w:rFonts w:ascii="Times New Roman" w:eastAsia="Calibri" w:hAnsi="Times New Roman" w:cs="Times New Roman"/>
          <w:sz w:val="12"/>
          <w:szCs w:val="12"/>
        </w:rPr>
        <w:t>а) элементы озеленения;</w:t>
      </w:r>
    </w:p>
    <w:p w:rsidR="00103081" w:rsidRPr="00103081" w:rsidRDefault="00103081" w:rsidP="00DE6DCC">
      <w:pPr>
        <w:tabs>
          <w:tab w:val="left" w:pos="284"/>
        </w:tabs>
        <w:spacing w:after="0" w:line="240" w:lineRule="auto"/>
        <w:ind w:firstLine="284"/>
        <w:jc w:val="both"/>
        <w:rPr>
          <w:rFonts w:ascii="Times New Roman" w:eastAsia="Calibri" w:hAnsi="Times New Roman" w:cs="Times New Roman"/>
          <w:sz w:val="12"/>
          <w:szCs w:val="12"/>
        </w:rPr>
      </w:pPr>
      <w:r w:rsidRPr="00103081">
        <w:rPr>
          <w:rFonts w:ascii="Times New Roman" w:eastAsia="Calibri" w:hAnsi="Times New Roman" w:cs="Times New Roman"/>
          <w:sz w:val="12"/>
          <w:szCs w:val="12"/>
        </w:rPr>
        <w:t>б) покрытия;</w:t>
      </w:r>
    </w:p>
    <w:p w:rsidR="00103081" w:rsidRPr="00103081" w:rsidRDefault="00103081" w:rsidP="00DE6DCC">
      <w:pPr>
        <w:tabs>
          <w:tab w:val="left" w:pos="284"/>
        </w:tabs>
        <w:spacing w:after="0" w:line="240" w:lineRule="auto"/>
        <w:ind w:firstLine="284"/>
        <w:jc w:val="both"/>
        <w:rPr>
          <w:rFonts w:ascii="Times New Roman" w:eastAsia="Calibri" w:hAnsi="Times New Roman" w:cs="Times New Roman"/>
          <w:sz w:val="12"/>
          <w:szCs w:val="12"/>
        </w:rPr>
      </w:pPr>
      <w:r w:rsidRPr="00103081">
        <w:rPr>
          <w:rFonts w:ascii="Times New Roman" w:eastAsia="Calibri" w:hAnsi="Times New Roman" w:cs="Times New Roman"/>
          <w:sz w:val="12"/>
          <w:szCs w:val="12"/>
        </w:rPr>
        <w:t>в) уличное коммунально-бытовое и техническое оборудование;</w:t>
      </w:r>
    </w:p>
    <w:p w:rsidR="00103081" w:rsidRPr="00103081" w:rsidRDefault="00103081" w:rsidP="00DE6DCC">
      <w:pPr>
        <w:tabs>
          <w:tab w:val="left" w:pos="284"/>
        </w:tabs>
        <w:spacing w:after="0" w:line="240" w:lineRule="auto"/>
        <w:ind w:firstLine="284"/>
        <w:jc w:val="both"/>
        <w:rPr>
          <w:rFonts w:ascii="Times New Roman" w:eastAsia="Calibri" w:hAnsi="Times New Roman" w:cs="Times New Roman"/>
          <w:sz w:val="12"/>
          <w:szCs w:val="12"/>
        </w:rPr>
      </w:pPr>
      <w:r w:rsidRPr="00103081">
        <w:rPr>
          <w:rFonts w:ascii="Times New Roman" w:eastAsia="Calibri" w:hAnsi="Times New Roman" w:cs="Times New Roman"/>
          <w:sz w:val="12"/>
          <w:szCs w:val="12"/>
        </w:rPr>
        <w:t>г) игровое и спортивное оборудование;</w:t>
      </w:r>
    </w:p>
    <w:p w:rsidR="00103081" w:rsidRPr="00103081" w:rsidRDefault="00103081" w:rsidP="00DE6DCC">
      <w:pPr>
        <w:tabs>
          <w:tab w:val="left" w:pos="284"/>
        </w:tabs>
        <w:spacing w:after="0" w:line="240" w:lineRule="auto"/>
        <w:ind w:firstLine="284"/>
        <w:jc w:val="both"/>
        <w:rPr>
          <w:rFonts w:ascii="Times New Roman" w:eastAsia="Calibri" w:hAnsi="Times New Roman" w:cs="Times New Roman"/>
          <w:sz w:val="12"/>
          <w:szCs w:val="12"/>
        </w:rPr>
      </w:pPr>
      <w:r w:rsidRPr="00103081">
        <w:rPr>
          <w:rFonts w:ascii="Times New Roman" w:eastAsia="Calibri" w:hAnsi="Times New Roman" w:cs="Times New Roman"/>
          <w:sz w:val="12"/>
          <w:szCs w:val="12"/>
        </w:rPr>
        <w:t>д) средства размещения информации и рекламные конструкции;</w:t>
      </w:r>
    </w:p>
    <w:p w:rsidR="00103081" w:rsidRPr="00103081" w:rsidRDefault="00103081" w:rsidP="00DE6DCC">
      <w:pPr>
        <w:tabs>
          <w:tab w:val="left" w:pos="284"/>
        </w:tabs>
        <w:spacing w:after="0" w:line="240" w:lineRule="auto"/>
        <w:ind w:firstLine="284"/>
        <w:jc w:val="both"/>
        <w:rPr>
          <w:rFonts w:ascii="Times New Roman" w:eastAsia="Calibri" w:hAnsi="Times New Roman" w:cs="Times New Roman"/>
          <w:sz w:val="12"/>
          <w:szCs w:val="12"/>
        </w:rPr>
      </w:pPr>
      <w:r w:rsidRPr="00103081">
        <w:rPr>
          <w:rFonts w:ascii="Times New Roman" w:eastAsia="Calibri" w:hAnsi="Times New Roman" w:cs="Times New Roman"/>
          <w:sz w:val="12"/>
          <w:szCs w:val="12"/>
        </w:rPr>
        <w:t>е) малые архитектурные формы;</w:t>
      </w:r>
    </w:p>
    <w:p w:rsidR="00103081" w:rsidRPr="00103081" w:rsidRDefault="00103081" w:rsidP="00DE6DCC">
      <w:pPr>
        <w:tabs>
          <w:tab w:val="left" w:pos="284"/>
        </w:tabs>
        <w:spacing w:after="0" w:line="240" w:lineRule="auto"/>
        <w:ind w:firstLine="284"/>
        <w:jc w:val="both"/>
        <w:rPr>
          <w:rFonts w:ascii="Times New Roman" w:eastAsia="Calibri" w:hAnsi="Times New Roman" w:cs="Times New Roman"/>
          <w:sz w:val="12"/>
          <w:szCs w:val="12"/>
        </w:rPr>
      </w:pPr>
      <w:r w:rsidRPr="00103081">
        <w:rPr>
          <w:rFonts w:ascii="Times New Roman" w:eastAsia="Calibri" w:hAnsi="Times New Roman" w:cs="Times New Roman"/>
          <w:sz w:val="12"/>
          <w:szCs w:val="12"/>
        </w:rPr>
        <w:t>ж) элементы объектов капитального строительства;</w:t>
      </w:r>
    </w:p>
    <w:p w:rsidR="00103081" w:rsidRPr="00103081" w:rsidRDefault="00103081" w:rsidP="00DE6DCC">
      <w:pPr>
        <w:tabs>
          <w:tab w:val="left" w:pos="284"/>
        </w:tabs>
        <w:spacing w:after="0" w:line="240" w:lineRule="auto"/>
        <w:ind w:firstLine="284"/>
        <w:jc w:val="both"/>
        <w:rPr>
          <w:rFonts w:ascii="Times New Roman" w:eastAsia="Calibri" w:hAnsi="Times New Roman" w:cs="Times New Roman"/>
          <w:sz w:val="12"/>
          <w:szCs w:val="12"/>
        </w:rPr>
      </w:pPr>
      <w:r w:rsidRPr="00103081">
        <w:rPr>
          <w:rFonts w:ascii="Times New Roman" w:eastAsia="Calibri" w:hAnsi="Times New Roman" w:cs="Times New Roman"/>
          <w:sz w:val="12"/>
          <w:szCs w:val="12"/>
        </w:rPr>
        <w:t>4) паспорт объекта благоустройства — документ, содержащий информацию:</w:t>
      </w:r>
    </w:p>
    <w:p w:rsidR="00103081" w:rsidRPr="00103081" w:rsidRDefault="00103081" w:rsidP="00DE6DCC">
      <w:pPr>
        <w:tabs>
          <w:tab w:val="left" w:pos="284"/>
        </w:tabs>
        <w:spacing w:after="0" w:line="240" w:lineRule="auto"/>
        <w:ind w:firstLine="284"/>
        <w:jc w:val="both"/>
        <w:rPr>
          <w:rFonts w:ascii="Times New Roman" w:eastAsia="Calibri" w:hAnsi="Times New Roman" w:cs="Times New Roman"/>
          <w:sz w:val="12"/>
          <w:szCs w:val="12"/>
        </w:rPr>
      </w:pPr>
      <w:r w:rsidRPr="00103081">
        <w:rPr>
          <w:rFonts w:ascii="Times New Roman" w:eastAsia="Calibri" w:hAnsi="Times New Roman" w:cs="Times New Roman"/>
          <w:sz w:val="12"/>
          <w:szCs w:val="12"/>
        </w:rPr>
        <w:t>а) о собственниках и границах земельных участков, формирующих территорию объекта благоустройства;</w:t>
      </w:r>
    </w:p>
    <w:p w:rsidR="00103081" w:rsidRPr="00103081" w:rsidRDefault="00103081" w:rsidP="00DE6DCC">
      <w:pPr>
        <w:tabs>
          <w:tab w:val="left" w:pos="284"/>
        </w:tabs>
        <w:spacing w:after="0" w:line="240" w:lineRule="auto"/>
        <w:ind w:firstLine="284"/>
        <w:jc w:val="both"/>
        <w:rPr>
          <w:rFonts w:ascii="Times New Roman" w:eastAsia="Calibri" w:hAnsi="Times New Roman" w:cs="Times New Roman"/>
          <w:sz w:val="12"/>
          <w:szCs w:val="12"/>
        </w:rPr>
      </w:pPr>
      <w:r w:rsidRPr="00103081">
        <w:rPr>
          <w:rFonts w:ascii="Times New Roman" w:eastAsia="Calibri" w:hAnsi="Times New Roman" w:cs="Times New Roman"/>
          <w:sz w:val="12"/>
          <w:szCs w:val="12"/>
        </w:rPr>
        <w:t>б) об элементах благоустройства;</w:t>
      </w:r>
    </w:p>
    <w:p w:rsidR="00103081" w:rsidRPr="00103081" w:rsidRDefault="00103081" w:rsidP="00DE6DCC">
      <w:pPr>
        <w:tabs>
          <w:tab w:val="left" w:pos="284"/>
        </w:tabs>
        <w:spacing w:after="0" w:line="240" w:lineRule="auto"/>
        <w:ind w:firstLine="284"/>
        <w:jc w:val="both"/>
        <w:rPr>
          <w:rFonts w:ascii="Times New Roman" w:eastAsia="Calibri" w:hAnsi="Times New Roman" w:cs="Times New Roman"/>
          <w:sz w:val="12"/>
          <w:szCs w:val="12"/>
        </w:rPr>
      </w:pPr>
      <w:r w:rsidRPr="00103081">
        <w:rPr>
          <w:rFonts w:ascii="Times New Roman" w:eastAsia="Calibri" w:hAnsi="Times New Roman" w:cs="Times New Roman"/>
          <w:sz w:val="12"/>
          <w:szCs w:val="12"/>
        </w:rPr>
        <w:t>в) сведения о текущем состоянии территории;</w:t>
      </w:r>
    </w:p>
    <w:p w:rsidR="00103081" w:rsidRPr="00103081" w:rsidRDefault="00103081" w:rsidP="00DE6DCC">
      <w:pPr>
        <w:tabs>
          <w:tab w:val="left" w:pos="284"/>
        </w:tabs>
        <w:spacing w:after="0" w:line="240" w:lineRule="auto"/>
        <w:ind w:firstLine="284"/>
        <w:jc w:val="both"/>
        <w:rPr>
          <w:rFonts w:ascii="Times New Roman" w:eastAsia="Calibri" w:hAnsi="Times New Roman" w:cs="Times New Roman"/>
          <w:sz w:val="12"/>
          <w:szCs w:val="12"/>
        </w:rPr>
      </w:pPr>
      <w:r w:rsidRPr="00103081">
        <w:rPr>
          <w:rFonts w:ascii="Times New Roman" w:eastAsia="Calibri" w:hAnsi="Times New Roman" w:cs="Times New Roman"/>
          <w:sz w:val="12"/>
          <w:szCs w:val="12"/>
        </w:rPr>
        <w:t>г) сведения о предлагаемых мероприятиях по благоустройству;</w:t>
      </w:r>
    </w:p>
    <w:p w:rsidR="00103081" w:rsidRPr="00103081" w:rsidRDefault="00103081" w:rsidP="00DE6DCC">
      <w:pPr>
        <w:tabs>
          <w:tab w:val="left" w:pos="284"/>
        </w:tabs>
        <w:spacing w:after="0" w:line="240" w:lineRule="auto"/>
        <w:ind w:firstLine="284"/>
        <w:jc w:val="both"/>
        <w:rPr>
          <w:rFonts w:ascii="Times New Roman" w:eastAsia="Calibri" w:hAnsi="Times New Roman" w:cs="Times New Roman"/>
          <w:sz w:val="12"/>
          <w:szCs w:val="12"/>
        </w:rPr>
      </w:pPr>
      <w:r w:rsidRPr="00103081">
        <w:rPr>
          <w:rFonts w:ascii="Times New Roman" w:eastAsia="Calibri" w:hAnsi="Times New Roman" w:cs="Times New Roman"/>
          <w:b/>
          <w:sz w:val="12"/>
          <w:szCs w:val="12"/>
        </w:rPr>
        <w:t>элементы обустройства автомобильных дорог</w:t>
      </w:r>
      <w:r w:rsidRPr="00103081">
        <w:rPr>
          <w:rFonts w:ascii="Times New Roman" w:eastAsia="Calibri" w:hAnsi="Times New Roman" w:cs="Times New Roman"/>
          <w:sz w:val="12"/>
          <w:szCs w:val="12"/>
        </w:rPr>
        <w:t xml:space="preserve"> - сооружения, к которым относятся дорожные знаки, дорожные ограждения, светофоры и другие устройства для регулирования дорожного движения, места отдыха, остановочные пункты, объекты, предназначенные для освещения автомобильных дорог, пешеходные дорожки, пункты весового и габаритного контроля транспортных средств, пункты взимания платы, стоянки (парковки) транспортных средств, сооружения, предназначенные для охраны автомобильных дорог и искусственных дорожных сооружений, тротуары, другие предназначенные для обеспечения дорожного движения, в том числе его безопасности, сооружения, за исключением объектов дорожного сервиса;</w:t>
      </w:r>
    </w:p>
    <w:p w:rsidR="00103081" w:rsidRPr="00103081" w:rsidRDefault="00103081" w:rsidP="00DE6DCC">
      <w:pPr>
        <w:tabs>
          <w:tab w:val="left" w:pos="284"/>
        </w:tabs>
        <w:spacing w:after="0" w:line="240" w:lineRule="auto"/>
        <w:ind w:firstLine="284"/>
        <w:jc w:val="both"/>
        <w:rPr>
          <w:rFonts w:ascii="Times New Roman" w:eastAsia="Calibri" w:hAnsi="Times New Roman" w:cs="Times New Roman"/>
          <w:sz w:val="12"/>
          <w:szCs w:val="12"/>
        </w:rPr>
      </w:pPr>
      <w:r w:rsidRPr="00103081">
        <w:rPr>
          <w:rFonts w:ascii="Times New Roman" w:eastAsia="Calibri" w:hAnsi="Times New Roman" w:cs="Times New Roman"/>
          <w:b/>
          <w:bCs/>
          <w:sz w:val="12"/>
          <w:szCs w:val="12"/>
        </w:rPr>
        <w:t xml:space="preserve">автомобильная дорога </w:t>
      </w:r>
      <w:r w:rsidRPr="00103081">
        <w:rPr>
          <w:rFonts w:ascii="Times New Roman" w:eastAsia="Calibri" w:hAnsi="Times New Roman" w:cs="Times New Roman"/>
          <w:sz w:val="12"/>
          <w:szCs w:val="12"/>
        </w:rPr>
        <w:t>-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w:t>
      </w:r>
    </w:p>
    <w:p w:rsidR="00103081" w:rsidRPr="00103081" w:rsidRDefault="00103081" w:rsidP="00DE6DCC">
      <w:pPr>
        <w:tabs>
          <w:tab w:val="left" w:pos="284"/>
        </w:tabs>
        <w:spacing w:after="0" w:line="240" w:lineRule="auto"/>
        <w:ind w:firstLine="284"/>
        <w:jc w:val="both"/>
        <w:rPr>
          <w:rFonts w:ascii="Times New Roman" w:eastAsia="Calibri" w:hAnsi="Times New Roman" w:cs="Times New Roman"/>
          <w:sz w:val="12"/>
          <w:szCs w:val="12"/>
        </w:rPr>
      </w:pPr>
      <w:r w:rsidRPr="00103081">
        <w:rPr>
          <w:rFonts w:ascii="Times New Roman" w:eastAsia="Calibri" w:hAnsi="Times New Roman" w:cs="Times New Roman"/>
          <w:b/>
          <w:bCs/>
          <w:sz w:val="12"/>
          <w:szCs w:val="12"/>
        </w:rPr>
        <w:lastRenderedPageBreak/>
        <w:t xml:space="preserve">защитные дорожные сооружения </w:t>
      </w:r>
      <w:r w:rsidRPr="00103081">
        <w:rPr>
          <w:rFonts w:ascii="Times New Roman" w:eastAsia="Calibri" w:hAnsi="Times New Roman" w:cs="Times New Roman"/>
          <w:sz w:val="12"/>
          <w:szCs w:val="12"/>
        </w:rPr>
        <w:t xml:space="preserve">- сооружения, к которым относятся элементы озеленения, имеющие защитное значение, заборы, устройства, предназначенные для защиты автомобильных дорог от снежных лавин, </w:t>
      </w:r>
      <w:proofErr w:type="spellStart"/>
      <w:r w:rsidRPr="00103081">
        <w:rPr>
          <w:rFonts w:ascii="Times New Roman" w:eastAsia="Calibri" w:hAnsi="Times New Roman" w:cs="Times New Roman"/>
          <w:sz w:val="12"/>
          <w:szCs w:val="12"/>
        </w:rPr>
        <w:t>шумозащитные</w:t>
      </w:r>
      <w:proofErr w:type="spellEnd"/>
      <w:r w:rsidRPr="00103081">
        <w:rPr>
          <w:rFonts w:ascii="Times New Roman" w:eastAsia="Calibri" w:hAnsi="Times New Roman" w:cs="Times New Roman"/>
          <w:sz w:val="12"/>
          <w:szCs w:val="12"/>
        </w:rPr>
        <w:t xml:space="preserve"> и ветрозащитные устройства, подобные сооружения;</w:t>
      </w:r>
    </w:p>
    <w:p w:rsidR="00103081" w:rsidRPr="00103081" w:rsidRDefault="00103081" w:rsidP="00DE6DCC">
      <w:pPr>
        <w:tabs>
          <w:tab w:val="left" w:pos="284"/>
        </w:tabs>
        <w:spacing w:after="0" w:line="240" w:lineRule="auto"/>
        <w:ind w:firstLine="284"/>
        <w:jc w:val="both"/>
        <w:rPr>
          <w:rFonts w:ascii="Times New Roman" w:eastAsia="Calibri" w:hAnsi="Times New Roman" w:cs="Times New Roman"/>
          <w:sz w:val="12"/>
          <w:szCs w:val="12"/>
        </w:rPr>
      </w:pPr>
      <w:r w:rsidRPr="00103081">
        <w:rPr>
          <w:rFonts w:ascii="Times New Roman" w:eastAsia="Calibri" w:hAnsi="Times New Roman" w:cs="Times New Roman"/>
          <w:b/>
          <w:sz w:val="12"/>
          <w:szCs w:val="12"/>
        </w:rPr>
        <w:t>полоса отвода автомобильной дороги</w:t>
      </w:r>
      <w:r w:rsidRPr="00103081">
        <w:rPr>
          <w:rFonts w:ascii="Times New Roman" w:eastAsia="Calibri" w:hAnsi="Times New Roman" w:cs="Times New Roman"/>
          <w:sz w:val="12"/>
          <w:szCs w:val="12"/>
        </w:rPr>
        <w:t xml:space="preserve"> - 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w:t>
      </w:r>
    </w:p>
    <w:p w:rsidR="00103081" w:rsidRPr="00103081" w:rsidRDefault="00103081" w:rsidP="00DE6DCC">
      <w:pPr>
        <w:tabs>
          <w:tab w:val="left" w:pos="284"/>
        </w:tabs>
        <w:spacing w:after="0" w:line="240" w:lineRule="auto"/>
        <w:ind w:firstLine="284"/>
        <w:jc w:val="both"/>
        <w:rPr>
          <w:rFonts w:ascii="Times New Roman" w:eastAsia="Calibri" w:hAnsi="Times New Roman" w:cs="Times New Roman"/>
          <w:sz w:val="12"/>
          <w:szCs w:val="12"/>
        </w:rPr>
      </w:pPr>
      <w:r w:rsidRPr="00103081">
        <w:rPr>
          <w:rFonts w:ascii="Times New Roman" w:eastAsia="Calibri" w:hAnsi="Times New Roman" w:cs="Times New Roman"/>
          <w:b/>
          <w:sz w:val="12"/>
          <w:szCs w:val="12"/>
        </w:rPr>
        <w:t>придорожные полосы автомобильной дороги</w:t>
      </w:r>
      <w:r w:rsidRPr="00103081">
        <w:rPr>
          <w:rFonts w:ascii="Times New Roman" w:eastAsia="Calibri" w:hAnsi="Times New Roman" w:cs="Times New Roman"/>
          <w:sz w:val="12"/>
          <w:szCs w:val="12"/>
        </w:rPr>
        <w:t xml:space="preserve"> - территории,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w:t>
      </w:r>
    </w:p>
    <w:p w:rsidR="00103081" w:rsidRPr="00103081" w:rsidRDefault="00103081" w:rsidP="00DE6DCC">
      <w:pPr>
        <w:tabs>
          <w:tab w:val="left" w:pos="284"/>
        </w:tabs>
        <w:spacing w:after="0" w:line="240" w:lineRule="auto"/>
        <w:ind w:firstLine="284"/>
        <w:jc w:val="both"/>
        <w:rPr>
          <w:rFonts w:ascii="Times New Roman" w:eastAsia="Calibri" w:hAnsi="Times New Roman" w:cs="Times New Roman"/>
          <w:sz w:val="12"/>
          <w:szCs w:val="12"/>
        </w:rPr>
      </w:pPr>
      <w:r w:rsidRPr="00103081">
        <w:rPr>
          <w:rFonts w:ascii="Times New Roman" w:eastAsia="Calibri" w:hAnsi="Times New Roman" w:cs="Times New Roman"/>
          <w:b/>
          <w:sz w:val="12"/>
          <w:szCs w:val="12"/>
        </w:rPr>
        <w:t>содержание автомобильной дороги</w:t>
      </w:r>
      <w:r w:rsidRPr="00103081">
        <w:rPr>
          <w:rFonts w:ascii="Times New Roman" w:eastAsia="Calibri" w:hAnsi="Times New Roman" w:cs="Times New Roman"/>
          <w:sz w:val="12"/>
          <w:szCs w:val="12"/>
        </w:rPr>
        <w:t xml:space="preserve"> - комплекс работ по поддержанию надлежащего технического состояния автомобильной дороги, оценке ее технического состояния, а также по организации и обеспечению безопасности дорожного движения;</w:t>
      </w:r>
    </w:p>
    <w:p w:rsidR="00103081" w:rsidRPr="00103081" w:rsidRDefault="00103081" w:rsidP="00DE6DCC">
      <w:pPr>
        <w:tabs>
          <w:tab w:val="left" w:pos="284"/>
        </w:tabs>
        <w:spacing w:after="0" w:line="240" w:lineRule="auto"/>
        <w:ind w:firstLine="284"/>
        <w:jc w:val="both"/>
        <w:rPr>
          <w:rFonts w:ascii="Times New Roman" w:eastAsia="Calibri" w:hAnsi="Times New Roman" w:cs="Times New Roman"/>
          <w:bCs/>
          <w:sz w:val="12"/>
          <w:szCs w:val="12"/>
        </w:rPr>
      </w:pPr>
      <w:r w:rsidRPr="00103081">
        <w:rPr>
          <w:rFonts w:ascii="Times New Roman" w:eastAsia="Calibri" w:hAnsi="Times New Roman" w:cs="Times New Roman"/>
          <w:b/>
          <w:bCs/>
          <w:sz w:val="12"/>
          <w:szCs w:val="12"/>
        </w:rPr>
        <w:t xml:space="preserve">отходы производства и потребления (далее - отходы) - </w:t>
      </w:r>
      <w:r w:rsidRPr="00103081">
        <w:rPr>
          <w:rFonts w:ascii="Times New Roman" w:eastAsia="Calibri" w:hAnsi="Times New Roman" w:cs="Times New Roman"/>
          <w:bCs/>
          <w:sz w:val="12"/>
          <w:szCs w:val="12"/>
        </w:rPr>
        <w:t>вещества или предметы, которые образованы в процессе производства, выполнения работ, оказания услуг или в процессе потребления, которые удаляются, предназначены для удаления или подлежат удалению в соответствии с настоящим Федеральным законом;</w:t>
      </w:r>
    </w:p>
    <w:p w:rsidR="00103081" w:rsidRPr="00103081" w:rsidRDefault="00103081" w:rsidP="00DE6DCC">
      <w:pPr>
        <w:tabs>
          <w:tab w:val="left" w:pos="284"/>
        </w:tabs>
        <w:spacing w:after="0" w:line="240" w:lineRule="auto"/>
        <w:ind w:firstLine="284"/>
        <w:jc w:val="both"/>
        <w:rPr>
          <w:rFonts w:ascii="Times New Roman" w:eastAsia="Calibri" w:hAnsi="Times New Roman" w:cs="Times New Roman"/>
          <w:bCs/>
          <w:sz w:val="12"/>
          <w:szCs w:val="12"/>
        </w:rPr>
      </w:pPr>
      <w:r w:rsidRPr="00103081">
        <w:rPr>
          <w:rFonts w:ascii="Times New Roman" w:eastAsia="Calibri" w:hAnsi="Times New Roman" w:cs="Times New Roman"/>
          <w:b/>
          <w:bCs/>
          <w:sz w:val="12"/>
          <w:szCs w:val="12"/>
        </w:rPr>
        <w:t xml:space="preserve">твердые коммунальные отходы (ТКО)- </w:t>
      </w:r>
      <w:r w:rsidRPr="00103081">
        <w:rPr>
          <w:rFonts w:ascii="Times New Roman" w:eastAsia="Calibri" w:hAnsi="Times New Roman" w:cs="Times New Roman"/>
          <w:bCs/>
          <w:sz w:val="12"/>
          <w:szCs w:val="12"/>
        </w:rPr>
        <w:t>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103081" w:rsidRPr="00103081" w:rsidRDefault="00103081" w:rsidP="00DE6DCC">
      <w:pPr>
        <w:tabs>
          <w:tab w:val="left" w:pos="284"/>
        </w:tabs>
        <w:spacing w:after="0" w:line="240" w:lineRule="auto"/>
        <w:ind w:firstLine="284"/>
        <w:jc w:val="both"/>
        <w:rPr>
          <w:rFonts w:ascii="Times New Roman" w:eastAsia="Calibri" w:hAnsi="Times New Roman" w:cs="Times New Roman"/>
          <w:sz w:val="12"/>
          <w:szCs w:val="12"/>
        </w:rPr>
      </w:pPr>
      <w:r w:rsidRPr="00103081">
        <w:rPr>
          <w:rFonts w:ascii="Times New Roman" w:eastAsia="Calibri" w:hAnsi="Times New Roman" w:cs="Times New Roman"/>
          <w:b/>
          <w:bCs/>
          <w:sz w:val="12"/>
          <w:szCs w:val="12"/>
        </w:rPr>
        <w:t xml:space="preserve">мусор </w:t>
      </w:r>
      <w:r w:rsidRPr="00103081">
        <w:rPr>
          <w:rFonts w:ascii="Times New Roman" w:eastAsia="Calibri" w:hAnsi="Times New Roman" w:cs="Times New Roman"/>
          <w:sz w:val="12"/>
          <w:szCs w:val="12"/>
        </w:rPr>
        <w:t>- мелкие неоднородные сухие или влажные отходы;</w:t>
      </w:r>
    </w:p>
    <w:p w:rsidR="00103081" w:rsidRPr="00103081" w:rsidRDefault="00103081" w:rsidP="00DE6DCC">
      <w:pPr>
        <w:tabs>
          <w:tab w:val="left" w:pos="284"/>
        </w:tabs>
        <w:spacing w:after="0" w:line="240" w:lineRule="auto"/>
        <w:ind w:firstLine="284"/>
        <w:jc w:val="both"/>
        <w:rPr>
          <w:rFonts w:ascii="Times New Roman" w:eastAsia="Calibri" w:hAnsi="Times New Roman" w:cs="Times New Roman"/>
          <w:b/>
          <w:bCs/>
          <w:sz w:val="12"/>
          <w:szCs w:val="12"/>
        </w:rPr>
      </w:pPr>
      <w:r w:rsidRPr="00103081">
        <w:rPr>
          <w:rFonts w:ascii="Times New Roman" w:eastAsia="Calibri" w:hAnsi="Times New Roman" w:cs="Times New Roman"/>
          <w:b/>
          <w:bCs/>
          <w:sz w:val="12"/>
          <w:szCs w:val="12"/>
        </w:rPr>
        <w:t xml:space="preserve">обращение с отходами - </w:t>
      </w:r>
      <w:r w:rsidRPr="00103081">
        <w:rPr>
          <w:rFonts w:ascii="Times New Roman" w:eastAsia="Calibri" w:hAnsi="Times New Roman" w:cs="Times New Roman"/>
          <w:bCs/>
          <w:sz w:val="12"/>
          <w:szCs w:val="12"/>
        </w:rPr>
        <w:t>деятельность по сбору, накоплению, транспортированию, обработке, утилизации, обезвреживанию, размещению отходов;</w:t>
      </w:r>
    </w:p>
    <w:p w:rsidR="00103081" w:rsidRPr="00103081" w:rsidRDefault="00103081" w:rsidP="00DE6DCC">
      <w:pPr>
        <w:tabs>
          <w:tab w:val="left" w:pos="284"/>
        </w:tabs>
        <w:spacing w:after="0" w:line="240" w:lineRule="auto"/>
        <w:ind w:firstLine="284"/>
        <w:jc w:val="both"/>
        <w:rPr>
          <w:rFonts w:ascii="Times New Roman" w:eastAsia="Calibri" w:hAnsi="Times New Roman" w:cs="Times New Roman"/>
          <w:sz w:val="12"/>
          <w:szCs w:val="12"/>
        </w:rPr>
      </w:pPr>
      <w:r w:rsidRPr="00103081">
        <w:rPr>
          <w:rFonts w:ascii="Times New Roman" w:eastAsia="Calibri" w:hAnsi="Times New Roman" w:cs="Times New Roman"/>
          <w:b/>
          <w:sz w:val="12"/>
          <w:szCs w:val="12"/>
        </w:rPr>
        <w:t>накопление отходов</w:t>
      </w:r>
      <w:r w:rsidRPr="00103081">
        <w:rPr>
          <w:rFonts w:ascii="Times New Roman" w:eastAsia="Calibri" w:hAnsi="Times New Roman" w:cs="Times New Roman"/>
          <w:sz w:val="12"/>
          <w:szCs w:val="12"/>
        </w:rPr>
        <w:t xml:space="preserve"> - временное складирование отходов (на срок не более чем одиннадцать месяцев) в местах (на площадках), обустроенных в соответствии с требованиями </w:t>
      </w:r>
      <w:hyperlink r:id="rId42" w:history="1">
        <w:r w:rsidRPr="00103081">
          <w:rPr>
            <w:rStyle w:val="ae"/>
            <w:rFonts w:ascii="Times New Roman" w:eastAsia="Calibri" w:hAnsi="Times New Roman" w:cs="Times New Roman"/>
            <w:sz w:val="12"/>
            <w:szCs w:val="12"/>
          </w:rPr>
          <w:t>законодательства</w:t>
        </w:r>
      </w:hyperlink>
      <w:r w:rsidRPr="00103081">
        <w:rPr>
          <w:rFonts w:ascii="Times New Roman" w:eastAsia="Calibri" w:hAnsi="Times New Roman" w:cs="Times New Roman"/>
          <w:sz w:val="12"/>
          <w:szCs w:val="12"/>
        </w:rPr>
        <w:t xml:space="preserve"> в области охраны окружающей среды и </w:t>
      </w:r>
      <w:hyperlink r:id="rId43" w:history="1">
        <w:r w:rsidRPr="00103081">
          <w:rPr>
            <w:rStyle w:val="ae"/>
            <w:rFonts w:ascii="Times New Roman" w:eastAsia="Calibri" w:hAnsi="Times New Roman" w:cs="Times New Roman"/>
            <w:sz w:val="12"/>
            <w:szCs w:val="12"/>
          </w:rPr>
          <w:t>законодательства</w:t>
        </w:r>
      </w:hyperlink>
      <w:r w:rsidRPr="00103081">
        <w:rPr>
          <w:rFonts w:ascii="Times New Roman" w:eastAsia="Calibri" w:hAnsi="Times New Roman" w:cs="Times New Roman"/>
          <w:sz w:val="12"/>
          <w:szCs w:val="12"/>
        </w:rPr>
        <w:t xml:space="preserve"> в области обеспечения санитарно-эпидемиологического благополучия населения, в целях их дальнейших утилизации, обезвреживания, размещения, транспортирования;</w:t>
      </w:r>
    </w:p>
    <w:p w:rsidR="00103081" w:rsidRPr="00103081" w:rsidRDefault="00103081" w:rsidP="00DE6DCC">
      <w:pPr>
        <w:tabs>
          <w:tab w:val="left" w:pos="284"/>
        </w:tabs>
        <w:spacing w:after="0" w:line="240" w:lineRule="auto"/>
        <w:ind w:firstLine="284"/>
        <w:jc w:val="both"/>
        <w:rPr>
          <w:rFonts w:ascii="Times New Roman" w:eastAsia="Calibri" w:hAnsi="Times New Roman" w:cs="Times New Roman"/>
          <w:bCs/>
          <w:sz w:val="12"/>
          <w:szCs w:val="12"/>
        </w:rPr>
      </w:pPr>
      <w:r w:rsidRPr="00103081">
        <w:rPr>
          <w:rFonts w:ascii="Times New Roman" w:eastAsia="Calibri" w:hAnsi="Times New Roman" w:cs="Times New Roman"/>
          <w:bCs/>
          <w:sz w:val="12"/>
          <w:szCs w:val="12"/>
        </w:rPr>
        <w:t xml:space="preserve">сбор отходов </w:t>
      </w:r>
      <w:r w:rsidRPr="00103081">
        <w:rPr>
          <w:rFonts w:ascii="Times New Roman" w:eastAsia="Calibri" w:hAnsi="Times New Roman" w:cs="Times New Roman"/>
          <w:sz w:val="12"/>
          <w:szCs w:val="12"/>
        </w:rPr>
        <w:t xml:space="preserve">- </w:t>
      </w:r>
      <w:r w:rsidRPr="00103081">
        <w:rPr>
          <w:rFonts w:ascii="Times New Roman" w:eastAsia="Calibri" w:hAnsi="Times New Roman" w:cs="Times New Roman"/>
          <w:bCs/>
          <w:sz w:val="12"/>
          <w:szCs w:val="12"/>
        </w:rPr>
        <w:t>прием или поступление отходов от физических лиц и юридических лиц в целях дальнейших обработки, утилизации, обезвреживания, транспортирования, размещения таких отходов;</w:t>
      </w:r>
    </w:p>
    <w:p w:rsidR="00103081" w:rsidRPr="00103081" w:rsidRDefault="00103081" w:rsidP="00DE6DCC">
      <w:pPr>
        <w:tabs>
          <w:tab w:val="left" w:pos="284"/>
        </w:tabs>
        <w:spacing w:after="0" w:line="240" w:lineRule="auto"/>
        <w:ind w:firstLine="284"/>
        <w:jc w:val="both"/>
        <w:rPr>
          <w:rFonts w:ascii="Times New Roman" w:eastAsia="Calibri" w:hAnsi="Times New Roman" w:cs="Times New Roman"/>
          <w:bCs/>
          <w:sz w:val="12"/>
          <w:szCs w:val="12"/>
        </w:rPr>
      </w:pPr>
      <w:r w:rsidRPr="00103081">
        <w:rPr>
          <w:rFonts w:ascii="Times New Roman" w:eastAsia="Calibri" w:hAnsi="Times New Roman" w:cs="Times New Roman"/>
          <w:b/>
          <w:bCs/>
          <w:sz w:val="12"/>
          <w:szCs w:val="12"/>
        </w:rPr>
        <w:t>объект размещения отходов</w:t>
      </w:r>
      <w:r w:rsidRPr="00103081">
        <w:rPr>
          <w:rFonts w:ascii="Times New Roman" w:eastAsia="Calibri" w:hAnsi="Times New Roman" w:cs="Times New Roman"/>
          <w:bCs/>
          <w:sz w:val="12"/>
          <w:szCs w:val="12"/>
        </w:rPr>
        <w:t xml:space="preserve"> - специально оборудованные сооружения, предназначенные для размещения отходов (полигон, </w:t>
      </w:r>
      <w:proofErr w:type="spellStart"/>
      <w:r w:rsidRPr="00103081">
        <w:rPr>
          <w:rFonts w:ascii="Times New Roman" w:eastAsia="Calibri" w:hAnsi="Times New Roman" w:cs="Times New Roman"/>
          <w:bCs/>
          <w:sz w:val="12"/>
          <w:szCs w:val="12"/>
        </w:rPr>
        <w:t>шламохранилище</w:t>
      </w:r>
      <w:proofErr w:type="spellEnd"/>
      <w:r w:rsidRPr="00103081">
        <w:rPr>
          <w:rFonts w:ascii="Times New Roman" w:eastAsia="Calibri" w:hAnsi="Times New Roman" w:cs="Times New Roman"/>
          <w:bCs/>
          <w:sz w:val="12"/>
          <w:szCs w:val="12"/>
        </w:rPr>
        <w:t xml:space="preserve">, в том числе шламовый амбар, </w:t>
      </w:r>
      <w:proofErr w:type="spellStart"/>
      <w:r w:rsidRPr="00103081">
        <w:rPr>
          <w:rFonts w:ascii="Times New Roman" w:eastAsia="Calibri" w:hAnsi="Times New Roman" w:cs="Times New Roman"/>
          <w:bCs/>
          <w:sz w:val="12"/>
          <w:szCs w:val="12"/>
        </w:rPr>
        <w:t>хвостохранилище</w:t>
      </w:r>
      <w:proofErr w:type="spellEnd"/>
      <w:r w:rsidRPr="00103081">
        <w:rPr>
          <w:rFonts w:ascii="Times New Roman" w:eastAsia="Calibri" w:hAnsi="Times New Roman" w:cs="Times New Roman"/>
          <w:bCs/>
          <w:sz w:val="12"/>
          <w:szCs w:val="12"/>
        </w:rPr>
        <w:t>, отвал горных пород и другое) и включающие в себя объекты хранения отходов и объекты захоронения отходов;</w:t>
      </w:r>
    </w:p>
    <w:p w:rsidR="00103081" w:rsidRPr="00103081" w:rsidRDefault="00103081" w:rsidP="00DE6DCC">
      <w:pPr>
        <w:tabs>
          <w:tab w:val="left" w:pos="284"/>
        </w:tabs>
        <w:spacing w:after="0" w:line="240" w:lineRule="auto"/>
        <w:ind w:firstLine="284"/>
        <w:jc w:val="both"/>
        <w:rPr>
          <w:rFonts w:ascii="Times New Roman" w:eastAsia="Calibri" w:hAnsi="Times New Roman" w:cs="Times New Roman"/>
          <w:sz w:val="12"/>
          <w:szCs w:val="12"/>
        </w:rPr>
      </w:pPr>
      <w:r w:rsidRPr="00103081">
        <w:rPr>
          <w:rFonts w:ascii="Times New Roman" w:eastAsia="Calibri" w:hAnsi="Times New Roman" w:cs="Times New Roman"/>
          <w:b/>
          <w:bCs/>
          <w:sz w:val="12"/>
          <w:szCs w:val="12"/>
        </w:rPr>
        <w:t xml:space="preserve">несанкционированная свалка мусора </w:t>
      </w:r>
      <w:r w:rsidRPr="00103081">
        <w:rPr>
          <w:rFonts w:ascii="Times New Roman" w:eastAsia="Calibri" w:hAnsi="Times New Roman" w:cs="Times New Roman"/>
          <w:sz w:val="12"/>
          <w:szCs w:val="12"/>
        </w:rPr>
        <w:t>- территории, используемые, но не предназначенные для размещения на них отходов;</w:t>
      </w:r>
    </w:p>
    <w:p w:rsidR="00103081" w:rsidRPr="00103081" w:rsidRDefault="00103081" w:rsidP="00DE6DCC">
      <w:pPr>
        <w:tabs>
          <w:tab w:val="left" w:pos="284"/>
        </w:tabs>
        <w:spacing w:after="0" w:line="240" w:lineRule="auto"/>
        <w:ind w:firstLine="284"/>
        <w:jc w:val="both"/>
        <w:rPr>
          <w:rFonts w:ascii="Times New Roman" w:eastAsia="Calibri" w:hAnsi="Times New Roman" w:cs="Times New Roman"/>
          <w:sz w:val="12"/>
          <w:szCs w:val="12"/>
        </w:rPr>
      </w:pPr>
      <w:r w:rsidRPr="00103081">
        <w:rPr>
          <w:rFonts w:ascii="Times New Roman" w:eastAsia="Calibri" w:hAnsi="Times New Roman" w:cs="Times New Roman"/>
          <w:b/>
          <w:bCs/>
          <w:sz w:val="12"/>
          <w:szCs w:val="12"/>
        </w:rPr>
        <w:t xml:space="preserve">транспортирование отходов </w:t>
      </w:r>
      <w:r w:rsidRPr="00103081">
        <w:rPr>
          <w:rFonts w:ascii="Times New Roman" w:eastAsia="Calibri" w:hAnsi="Times New Roman" w:cs="Times New Roman"/>
          <w:sz w:val="12"/>
          <w:szCs w:val="12"/>
        </w:rPr>
        <w:t>- перемещение отходов с помощью транспортных средств вне границ земельного участка, находящегося в собственности юридического лица или индивидуального предпринимателя либо представленного им на иных правах;</w:t>
      </w:r>
    </w:p>
    <w:p w:rsidR="00103081" w:rsidRPr="00103081" w:rsidRDefault="00103081" w:rsidP="00DE6DCC">
      <w:pPr>
        <w:tabs>
          <w:tab w:val="left" w:pos="284"/>
        </w:tabs>
        <w:spacing w:after="0" w:line="240" w:lineRule="auto"/>
        <w:ind w:firstLine="284"/>
        <w:jc w:val="both"/>
        <w:rPr>
          <w:rFonts w:ascii="Times New Roman" w:eastAsia="Calibri" w:hAnsi="Times New Roman" w:cs="Times New Roman"/>
          <w:sz w:val="12"/>
          <w:szCs w:val="12"/>
        </w:rPr>
      </w:pPr>
      <w:r w:rsidRPr="00103081">
        <w:rPr>
          <w:rFonts w:ascii="Times New Roman" w:eastAsia="Calibri" w:hAnsi="Times New Roman" w:cs="Times New Roman"/>
          <w:b/>
          <w:bCs/>
          <w:sz w:val="12"/>
          <w:szCs w:val="12"/>
        </w:rPr>
        <w:t xml:space="preserve">фасад здания </w:t>
      </w:r>
      <w:r w:rsidRPr="00103081">
        <w:rPr>
          <w:rFonts w:ascii="Times New Roman" w:eastAsia="Calibri" w:hAnsi="Times New Roman" w:cs="Times New Roman"/>
          <w:sz w:val="12"/>
          <w:szCs w:val="12"/>
        </w:rPr>
        <w:t>- наружная сторона здания или сооружения;</w:t>
      </w:r>
    </w:p>
    <w:p w:rsidR="00103081" w:rsidRPr="00103081" w:rsidRDefault="00103081" w:rsidP="00DE6DCC">
      <w:pPr>
        <w:tabs>
          <w:tab w:val="left" w:pos="284"/>
        </w:tabs>
        <w:spacing w:after="0" w:line="240" w:lineRule="auto"/>
        <w:ind w:firstLine="284"/>
        <w:jc w:val="both"/>
        <w:rPr>
          <w:rFonts w:ascii="Times New Roman" w:eastAsia="Calibri" w:hAnsi="Times New Roman" w:cs="Times New Roman"/>
          <w:sz w:val="12"/>
          <w:szCs w:val="12"/>
        </w:rPr>
      </w:pPr>
      <w:r w:rsidRPr="00103081">
        <w:rPr>
          <w:rFonts w:ascii="Times New Roman" w:eastAsia="Calibri" w:hAnsi="Times New Roman" w:cs="Times New Roman"/>
          <w:b/>
          <w:bCs/>
          <w:sz w:val="12"/>
          <w:szCs w:val="12"/>
        </w:rPr>
        <w:t xml:space="preserve">текущий ремонт зданий и сооружений </w:t>
      </w:r>
      <w:r w:rsidRPr="00103081">
        <w:rPr>
          <w:rFonts w:ascii="Times New Roman" w:eastAsia="Calibri" w:hAnsi="Times New Roman" w:cs="Times New Roman"/>
          <w:sz w:val="12"/>
          <w:szCs w:val="12"/>
        </w:rPr>
        <w:t xml:space="preserve">- комплекс строительных работ и организационно-технических мероприятий, направленных на устранение неисправностей (восстановление работоспособности) элементов здания, сооружения и поддержание </w:t>
      </w:r>
      <w:proofErr w:type="spellStart"/>
      <w:r w:rsidRPr="00103081">
        <w:rPr>
          <w:rFonts w:ascii="Times New Roman" w:eastAsia="Calibri" w:hAnsi="Times New Roman" w:cs="Times New Roman"/>
          <w:sz w:val="12"/>
          <w:szCs w:val="12"/>
        </w:rPr>
        <w:t>эксплутационных</w:t>
      </w:r>
      <w:proofErr w:type="spellEnd"/>
      <w:r w:rsidRPr="00103081">
        <w:rPr>
          <w:rFonts w:ascii="Times New Roman" w:eastAsia="Calibri" w:hAnsi="Times New Roman" w:cs="Times New Roman"/>
          <w:sz w:val="12"/>
          <w:szCs w:val="12"/>
        </w:rPr>
        <w:t xml:space="preserve"> показателей;</w:t>
      </w:r>
    </w:p>
    <w:p w:rsidR="00103081" w:rsidRPr="00103081" w:rsidRDefault="00103081" w:rsidP="00DE6DCC">
      <w:pPr>
        <w:tabs>
          <w:tab w:val="left" w:pos="284"/>
        </w:tabs>
        <w:spacing w:after="0" w:line="240" w:lineRule="auto"/>
        <w:ind w:firstLine="284"/>
        <w:jc w:val="both"/>
        <w:rPr>
          <w:rFonts w:ascii="Times New Roman" w:eastAsia="Calibri" w:hAnsi="Times New Roman" w:cs="Times New Roman"/>
          <w:bCs/>
          <w:sz w:val="12"/>
          <w:szCs w:val="12"/>
        </w:rPr>
      </w:pPr>
      <w:r w:rsidRPr="00103081">
        <w:rPr>
          <w:rFonts w:ascii="Times New Roman" w:eastAsia="Calibri" w:hAnsi="Times New Roman" w:cs="Times New Roman"/>
          <w:b/>
          <w:bCs/>
          <w:sz w:val="12"/>
          <w:szCs w:val="12"/>
        </w:rPr>
        <w:t xml:space="preserve">капитальный ремонт объектов капитального строительства (за исключением линейных объектов) - </w:t>
      </w:r>
      <w:r w:rsidRPr="00103081">
        <w:rPr>
          <w:rFonts w:ascii="Times New Roman" w:eastAsia="Calibri" w:hAnsi="Times New Roman" w:cs="Times New Roman"/>
          <w:bCs/>
          <w:sz w:val="12"/>
          <w:szCs w:val="12"/>
        </w:rPr>
        <w:t>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rsidR="00103081" w:rsidRPr="00103081" w:rsidRDefault="00103081" w:rsidP="00DE6DCC">
      <w:pPr>
        <w:tabs>
          <w:tab w:val="left" w:pos="284"/>
        </w:tabs>
        <w:spacing w:after="0" w:line="240" w:lineRule="auto"/>
        <w:ind w:firstLine="284"/>
        <w:jc w:val="both"/>
        <w:rPr>
          <w:rFonts w:ascii="Times New Roman" w:eastAsia="Calibri" w:hAnsi="Times New Roman" w:cs="Times New Roman"/>
          <w:sz w:val="12"/>
          <w:szCs w:val="12"/>
        </w:rPr>
      </w:pPr>
      <w:r w:rsidRPr="00103081">
        <w:rPr>
          <w:rFonts w:ascii="Times New Roman" w:eastAsia="Calibri" w:hAnsi="Times New Roman" w:cs="Times New Roman"/>
          <w:b/>
          <w:sz w:val="12"/>
          <w:szCs w:val="12"/>
        </w:rPr>
        <w:t>зеленый фонд</w:t>
      </w:r>
      <w:r w:rsidRPr="00103081">
        <w:rPr>
          <w:rFonts w:ascii="Times New Roman" w:eastAsia="Calibri" w:hAnsi="Times New Roman" w:cs="Times New Roman"/>
          <w:sz w:val="12"/>
          <w:szCs w:val="12"/>
        </w:rPr>
        <w:t xml:space="preserve"> сельских поселений, представляет собой совокупность территорий, на которых расположены лесные и иные насаждения, в том числе в зеленых зонах, лесопарковых зонах, и других озелененных территорий в границах этих поселений.</w:t>
      </w:r>
    </w:p>
    <w:p w:rsidR="00103081" w:rsidRPr="00103081" w:rsidRDefault="00103081" w:rsidP="00DE6DCC">
      <w:pPr>
        <w:tabs>
          <w:tab w:val="left" w:pos="284"/>
        </w:tabs>
        <w:spacing w:after="0" w:line="240" w:lineRule="auto"/>
        <w:ind w:firstLine="284"/>
        <w:jc w:val="both"/>
        <w:rPr>
          <w:rFonts w:ascii="Times New Roman" w:eastAsia="Calibri" w:hAnsi="Times New Roman" w:cs="Times New Roman"/>
          <w:sz w:val="12"/>
          <w:szCs w:val="12"/>
        </w:rPr>
      </w:pPr>
      <w:r w:rsidRPr="00103081">
        <w:rPr>
          <w:rFonts w:ascii="Times New Roman" w:eastAsia="Calibri" w:hAnsi="Times New Roman" w:cs="Times New Roman"/>
          <w:b/>
          <w:bCs/>
          <w:sz w:val="12"/>
          <w:szCs w:val="12"/>
        </w:rPr>
        <w:t>природная среда-</w:t>
      </w:r>
      <w:r w:rsidRPr="00103081">
        <w:rPr>
          <w:rFonts w:ascii="Times New Roman" w:eastAsia="Calibri" w:hAnsi="Times New Roman" w:cs="Times New Roman"/>
          <w:sz w:val="12"/>
          <w:szCs w:val="12"/>
        </w:rPr>
        <w:t>совокупность компонентов природной среды, природных и природно-антропогенных объектов;</w:t>
      </w:r>
    </w:p>
    <w:p w:rsidR="00103081" w:rsidRPr="00103081" w:rsidRDefault="00103081" w:rsidP="00DE6DCC">
      <w:pPr>
        <w:tabs>
          <w:tab w:val="left" w:pos="284"/>
        </w:tabs>
        <w:spacing w:after="0" w:line="240" w:lineRule="auto"/>
        <w:ind w:firstLine="284"/>
        <w:jc w:val="both"/>
        <w:rPr>
          <w:rFonts w:ascii="Times New Roman" w:eastAsia="Calibri" w:hAnsi="Times New Roman" w:cs="Times New Roman"/>
          <w:sz w:val="12"/>
          <w:szCs w:val="12"/>
        </w:rPr>
      </w:pPr>
      <w:r w:rsidRPr="00103081">
        <w:rPr>
          <w:rFonts w:ascii="Times New Roman" w:eastAsia="Calibri" w:hAnsi="Times New Roman" w:cs="Times New Roman"/>
          <w:b/>
          <w:bCs/>
          <w:sz w:val="12"/>
          <w:szCs w:val="12"/>
        </w:rPr>
        <w:t xml:space="preserve">использование природных ресурсов </w:t>
      </w:r>
      <w:r w:rsidRPr="00103081">
        <w:rPr>
          <w:rFonts w:ascii="Times New Roman" w:eastAsia="Calibri" w:hAnsi="Times New Roman" w:cs="Times New Roman"/>
          <w:sz w:val="12"/>
          <w:szCs w:val="12"/>
        </w:rPr>
        <w:t>- эксплуатация природных ресурсов, вовлечение их в хозяйственный оборот, в том числе все виды воздействия на них в процессе хозяйственной и иной деятельности;</w:t>
      </w:r>
    </w:p>
    <w:p w:rsidR="00103081" w:rsidRPr="00103081" w:rsidRDefault="00103081" w:rsidP="00DE6DCC">
      <w:pPr>
        <w:tabs>
          <w:tab w:val="left" w:pos="284"/>
        </w:tabs>
        <w:spacing w:after="0" w:line="240" w:lineRule="auto"/>
        <w:ind w:firstLine="284"/>
        <w:jc w:val="both"/>
        <w:rPr>
          <w:rFonts w:ascii="Times New Roman" w:eastAsia="Calibri" w:hAnsi="Times New Roman" w:cs="Times New Roman"/>
          <w:sz w:val="12"/>
          <w:szCs w:val="12"/>
        </w:rPr>
      </w:pPr>
      <w:r w:rsidRPr="00103081">
        <w:rPr>
          <w:rFonts w:ascii="Times New Roman" w:eastAsia="Calibri" w:hAnsi="Times New Roman" w:cs="Times New Roman"/>
          <w:b/>
          <w:bCs/>
          <w:sz w:val="12"/>
          <w:szCs w:val="12"/>
        </w:rPr>
        <w:t xml:space="preserve">естественная экологическая система </w:t>
      </w:r>
      <w:r w:rsidRPr="00103081">
        <w:rPr>
          <w:rFonts w:ascii="Times New Roman" w:eastAsia="Calibri" w:hAnsi="Times New Roman" w:cs="Times New Roman"/>
          <w:sz w:val="12"/>
          <w:szCs w:val="12"/>
        </w:rPr>
        <w:t>— объективно существующая часть природной среды, которая имеет пространственно-территориальные границы и в которых живые (растения, животные и другие организмы) и неживые ее элементы взаимодействуют, как единое функциональное целое и связаны между собой обменом веществ и энергией;</w:t>
      </w:r>
    </w:p>
    <w:p w:rsidR="00103081" w:rsidRPr="00103081" w:rsidRDefault="00103081" w:rsidP="00DE6DCC">
      <w:pPr>
        <w:tabs>
          <w:tab w:val="left" w:pos="284"/>
        </w:tabs>
        <w:spacing w:after="0" w:line="240" w:lineRule="auto"/>
        <w:ind w:firstLine="284"/>
        <w:jc w:val="both"/>
        <w:rPr>
          <w:rFonts w:ascii="Times New Roman" w:eastAsia="Calibri" w:hAnsi="Times New Roman" w:cs="Times New Roman"/>
          <w:sz w:val="12"/>
          <w:szCs w:val="12"/>
        </w:rPr>
      </w:pPr>
      <w:r w:rsidRPr="00103081">
        <w:rPr>
          <w:rFonts w:ascii="Times New Roman" w:eastAsia="Calibri" w:hAnsi="Times New Roman" w:cs="Times New Roman"/>
          <w:b/>
          <w:bCs/>
          <w:sz w:val="12"/>
          <w:szCs w:val="12"/>
        </w:rPr>
        <w:t xml:space="preserve">охрана окружающей среды </w:t>
      </w:r>
      <w:r w:rsidRPr="00103081">
        <w:rPr>
          <w:rFonts w:ascii="Times New Roman" w:eastAsia="Calibri" w:hAnsi="Times New Roman" w:cs="Times New Roman"/>
          <w:sz w:val="12"/>
          <w:szCs w:val="12"/>
        </w:rPr>
        <w:t>- деятельность органов государственной власти РФ, органов государственной власти субъектов РФ, органов местного самоуправления, общественных и иных некоммерческих объединений, юридических и физических лиц, направленная на сохранение и восстановление природной среды, рациональное использование и воспроизводство природных ресурсов, предотвращение негативного воздействия хозяйственной и иной деятельности на окружающую среду и ликвидацию ее последствий;</w:t>
      </w:r>
    </w:p>
    <w:p w:rsidR="00103081" w:rsidRPr="00103081" w:rsidRDefault="00103081" w:rsidP="00DE6DCC">
      <w:pPr>
        <w:tabs>
          <w:tab w:val="left" w:pos="284"/>
        </w:tabs>
        <w:spacing w:after="0" w:line="240" w:lineRule="auto"/>
        <w:ind w:firstLine="284"/>
        <w:jc w:val="both"/>
        <w:rPr>
          <w:rFonts w:ascii="Times New Roman" w:eastAsia="Calibri" w:hAnsi="Times New Roman" w:cs="Times New Roman"/>
          <w:sz w:val="12"/>
          <w:szCs w:val="12"/>
        </w:rPr>
      </w:pPr>
      <w:r w:rsidRPr="00103081">
        <w:rPr>
          <w:rFonts w:ascii="Times New Roman" w:eastAsia="Calibri" w:hAnsi="Times New Roman" w:cs="Times New Roman"/>
          <w:b/>
          <w:bCs/>
          <w:sz w:val="12"/>
          <w:szCs w:val="12"/>
        </w:rPr>
        <w:t xml:space="preserve">загрязнение окружающей среды </w:t>
      </w:r>
      <w:r w:rsidRPr="00103081">
        <w:rPr>
          <w:rFonts w:ascii="Times New Roman" w:eastAsia="Calibri" w:hAnsi="Times New Roman" w:cs="Times New Roman"/>
          <w:sz w:val="12"/>
          <w:szCs w:val="12"/>
        </w:rPr>
        <w:t>- поступление в окружающую среду вещества и (или) энергии, свойства, местоположение или количество которых оказывает негативное воздействие на окружающую среду;</w:t>
      </w:r>
    </w:p>
    <w:p w:rsidR="00103081" w:rsidRPr="00103081" w:rsidRDefault="00103081" w:rsidP="00DE6DCC">
      <w:pPr>
        <w:tabs>
          <w:tab w:val="left" w:pos="284"/>
        </w:tabs>
        <w:spacing w:after="0" w:line="240" w:lineRule="auto"/>
        <w:ind w:firstLine="284"/>
        <w:jc w:val="both"/>
        <w:rPr>
          <w:rFonts w:ascii="Times New Roman" w:eastAsia="Calibri" w:hAnsi="Times New Roman" w:cs="Times New Roman"/>
          <w:sz w:val="12"/>
          <w:szCs w:val="12"/>
        </w:rPr>
      </w:pPr>
      <w:r w:rsidRPr="00103081">
        <w:rPr>
          <w:rFonts w:ascii="Times New Roman" w:eastAsia="Calibri" w:hAnsi="Times New Roman" w:cs="Times New Roman"/>
          <w:b/>
          <w:bCs/>
          <w:sz w:val="12"/>
          <w:szCs w:val="12"/>
        </w:rPr>
        <w:t xml:space="preserve">вред окружающей среде </w:t>
      </w:r>
      <w:r w:rsidRPr="00103081">
        <w:rPr>
          <w:rFonts w:ascii="Times New Roman" w:eastAsia="Calibri" w:hAnsi="Times New Roman" w:cs="Times New Roman"/>
          <w:sz w:val="12"/>
          <w:szCs w:val="12"/>
        </w:rPr>
        <w:t>- негативное изменение окружающей среды в результате ее загрязнения, повлекшее за собой деградацию естественных экологических систем и истощение природных ресурсов;</w:t>
      </w:r>
    </w:p>
    <w:p w:rsidR="00103081" w:rsidRPr="00103081" w:rsidRDefault="00103081" w:rsidP="00DE6DCC">
      <w:pPr>
        <w:tabs>
          <w:tab w:val="left" w:pos="284"/>
        </w:tabs>
        <w:spacing w:after="0" w:line="240" w:lineRule="auto"/>
        <w:ind w:firstLine="284"/>
        <w:jc w:val="both"/>
        <w:rPr>
          <w:rFonts w:ascii="Times New Roman" w:eastAsia="Calibri" w:hAnsi="Times New Roman" w:cs="Times New Roman"/>
          <w:sz w:val="12"/>
          <w:szCs w:val="12"/>
        </w:rPr>
      </w:pPr>
      <w:r w:rsidRPr="00103081">
        <w:rPr>
          <w:rFonts w:ascii="Times New Roman" w:eastAsia="Calibri" w:hAnsi="Times New Roman" w:cs="Times New Roman"/>
          <w:b/>
          <w:bCs/>
          <w:sz w:val="12"/>
          <w:szCs w:val="12"/>
        </w:rPr>
        <w:t xml:space="preserve">загрязняющее вещество </w:t>
      </w:r>
      <w:r w:rsidRPr="00103081">
        <w:rPr>
          <w:rFonts w:ascii="Times New Roman" w:eastAsia="Calibri" w:hAnsi="Times New Roman" w:cs="Times New Roman"/>
          <w:sz w:val="12"/>
          <w:szCs w:val="12"/>
        </w:rPr>
        <w:t>- вещество или смесь веществ, количество и (или) концентрация которых превышает установленные для химических веществ, в том числе радиоактивных, иных веществ и микроорганизмов нормы и оказывают негативное воздействие на окружающую среду;</w:t>
      </w:r>
    </w:p>
    <w:p w:rsidR="00103081" w:rsidRPr="00103081" w:rsidRDefault="00103081" w:rsidP="00DE6DCC">
      <w:pPr>
        <w:tabs>
          <w:tab w:val="left" w:pos="284"/>
        </w:tabs>
        <w:spacing w:after="0" w:line="240" w:lineRule="auto"/>
        <w:ind w:firstLine="284"/>
        <w:jc w:val="both"/>
        <w:rPr>
          <w:rFonts w:ascii="Times New Roman" w:eastAsia="Calibri" w:hAnsi="Times New Roman" w:cs="Times New Roman"/>
          <w:sz w:val="12"/>
          <w:szCs w:val="12"/>
        </w:rPr>
      </w:pPr>
      <w:r w:rsidRPr="00103081">
        <w:rPr>
          <w:rFonts w:ascii="Times New Roman" w:eastAsia="Calibri" w:hAnsi="Times New Roman" w:cs="Times New Roman"/>
          <w:b/>
          <w:bCs/>
          <w:sz w:val="12"/>
          <w:szCs w:val="12"/>
        </w:rPr>
        <w:t xml:space="preserve">природный ландшафт </w:t>
      </w:r>
      <w:r w:rsidRPr="00103081">
        <w:rPr>
          <w:rFonts w:ascii="Times New Roman" w:eastAsia="Calibri" w:hAnsi="Times New Roman" w:cs="Times New Roman"/>
          <w:sz w:val="12"/>
          <w:szCs w:val="12"/>
        </w:rPr>
        <w:t>- территория, которая не подвергалась изменению в результате хозяйственной и иной деятельности и характеризуется сочетанием определенных типов рельефа местности, почв, растительности, сформированных в единых климатических условиях;</w:t>
      </w:r>
    </w:p>
    <w:p w:rsidR="00103081" w:rsidRPr="00103081" w:rsidRDefault="00103081" w:rsidP="00DE6DCC">
      <w:pPr>
        <w:tabs>
          <w:tab w:val="left" w:pos="284"/>
        </w:tabs>
        <w:spacing w:after="0" w:line="240" w:lineRule="auto"/>
        <w:ind w:firstLine="284"/>
        <w:jc w:val="both"/>
        <w:rPr>
          <w:rFonts w:ascii="Times New Roman" w:eastAsia="Calibri" w:hAnsi="Times New Roman" w:cs="Times New Roman"/>
          <w:sz w:val="12"/>
          <w:szCs w:val="12"/>
        </w:rPr>
      </w:pPr>
      <w:r w:rsidRPr="00103081">
        <w:rPr>
          <w:rFonts w:ascii="Times New Roman" w:eastAsia="Calibri" w:hAnsi="Times New Roman" w:cs="Times New Roman"/>
          <w:b/>
          <w:sz w:val="12"/>
          <w:szCs w:val="12"/>
        </w:rPr>
        <w:t>отработанные ртутьсодержащие лампы</w:t>
      </w:r>
      <w:r w:rsidRPr="00103081">
        <w:rPr>
          <w:rFonts w:ascii="Times New Roman" w:eastAsia="Calibri" w:hAnsi="Times New Roman" w:cs="Times New Roman"/>
          <w:sz w:val="12"/>
          <w:szCs w:val="12"/>
        </w:rPr>
        <w:t xml:space="preserve"> - ртутьсодержащие отходы, представляющие собой выведенные из эксплуатации и подлежащие утилизации осветительные устройства и электрические лампы с ртутным заполнением и содержанием ртути не менее 0,01 процента;</w:t>
      </w:r>
    </w:p>
    <w:p w:rsidR="00103081" w:rsidRPr="00103081" w:rsidRDefault="00103081" w:rsidP="00DE6DCC">
      <w:pPr>
        <w:tabs>
          <w:tab w:val="left" w:pos="284"/>
        </w:tabs>
        <w:spacing w:after="0" w:line="240" w:lineRule="auto"/>
        <w:ind w:firstLine="284"/>
        <w:jc w:val="both"/>
        <w:rPr>
          <w:rFonts w:ascii="Times New Roman" w:eastAsia="Calibri" w:hAnsi="Times New Roman" w:cs="Times New Roman"/>
          <w:sz w:val="12"/>
          <w:szCs w:val="12"/>
        </w:rPr>
      </w:pPr>
      <w:r w:rsidRPr="00103081">
        <w:rPr>
          <w:rFonts w:ascii="Times New Roman" w:eastAsia="Calibri" w:hAnsi="Times New Roman" w:cs="Times New Roman"/>
          <w:b/>
          <w:sz w:val="12"/>
          <w:szCs w:val="12"/>
        </w:rPr>
        <w:t>уполномоченный орган</w:t>
      </w:r>
      <w:r w:rsidRPr="00103081">
        <w:rPr>
          <w:rFonts w:ascii="Times New Roman" w:eastAsia="Calibri" w:hAnsi="Times New Roman" w:cs="Times New Roman"/>
          <w:sz w:val="12"/>
          <w:szCs w:val="12"/>
        </w:rPr>
        <w:t xml:space="preserve"> — орган местного самоуправления, уполномоченный Федеральными законами, законами Самарской области, муниципальными правовыми актами на организацию и координацию мероприятий в рамках благоустройства территории сельского поселения Захаркино муниципального района Сергиевский Самарской области.</w:t>
      </w:r>
    </w:p>
    <w:p w:rsidR="00103081" w:rsidRPr="00103081" w:rsidRDefault="00103081" w:rsidP="00DE6DCC">
      <w:pPr>
        <w:tabs>
          <w:tab w:val="left" w:pos="284"/>
        </w:tabs>
        <w:spacing w:after="0" w:line="240" w:lineRule="auto"/>
        <w:ind w:firstLine="284"/>
        <w:jc w:val="both"/>
        <w:rPr>
          <w:rFonts w:ascii="Times New Roman" w:eastAsia="Calibri" w:hAnsi="Times New Roman" w:cs="Times New Roman"/>
          <w:b/>
          <w:bCs/>
          <w:sz w:val="12"/>
          <w:szCs w:val="12"/>
        </w:rPr>
      </w:pPr>
      <w:r w:rsidRPr="00103081">
        <w:rPr>
          <w:rFonts w:ascii="Times New Roman" w:eastAsia="Calibri" w:hAnsi="Times New Roman" w:cs="Times New Roman"/>
          <w:sz w:val="12"/>
          <w:szCs w:val="12"/>
        </w:rPr>
        <w:t xml:space="preserve">1.5. </w:t>
      </w:r>
      <w:r w:rsidRPr="00103081">
        <w:rPr>
          <w:rFonts w:ascii="Times New Roman" w:eastAsia="Calibri" w:hAnsi="Times New Roman" w:cs="Times New Roman"/>
          <w:b/>
          <w:bCs/>
          <w:sz w:val="12"/>
          <w:szCs w:val="12"/>
        </w:rPr>
        <w:t>Организационная основа мероприятий по благоустройству территории сельского поселения.</w:t>
      </w:r>
    </w:p>
    <w:p w:rsidR="00103081" w:rsidRPr="00103081" w:rsidRDefault="00103081" w:rsidP="00DE6DCC">
      <w:pPr>
        <w:tabs>
          <w:tab w:val="left" w:pos="284"/>
        </w:tabs>
        <w:spacing w:after="0" w:line="240" w:lineRule="auto"/>
        <w:ind w:firstLine="284"/>
        <w:jc w:val="both"/>
        <w:rPr>
          <w:rFonts w:ascii="Times New Roman" w:eastAsia="Calibri" w:hAnsi="Times New Roman" w:cs="Times New Roman"/>
          <w:bCs/>
          <w:sz w:val="12"/>
          <w:szCs w:val="12"/>
        </w:rPr>
      </w:pPr>
      <w:r w:rsidRPr="00103081">
        <w:rPr>
          <w:rFonts w:ascii="Times New Roman" w:eastAsia="Calibri" w:hAnsi="Times New Roman" w:cs="Times New Roman"/>
          <w:bCs/>
          <w:sz w:val="12"/>
          <w:szCs w:val="12"/>
        </w:rPr>
        <w:t>Организационной основой для проведения мероприятий по благоустройству является муниципальная программа благоустройства территории сельского поселения (далее — программа), разрабатываемая администрацией сельского поселения с учётом документов стратегического и территориального планирования Российской Федерации, Самарской области, муниципального района Сергиевский Самарской области и сельского поселения, документации по планировке территории и потребностей населения.</w:t>
      </w:r>
    </w:p>
    <w:p w:rsidR="00103081" w:rsidRPr="00103081" w:rsidRDefault="00103081" w:rsidP="00DE6DCC">
      <w:pPr>
        <w:tabs>
          <w:tab w:val="left" w:pos="284"/>
        </w:tabs>
        <w:spacing w:after="0" w:line="240" w:lineRule="auto"/>
        <w:ind w:firstLine="284"/>
        <w:jc w:val="both"/>
        <w:rPr>
          <w:rFonts w:ascii="Times New Roman" w:eastAsia="Calibri" w:hAnsi="Times New Roman" w:cs="Times New Roman"/>
          <w:bCs/>
          <w:sz w:val="12"/>
          <w:szCs w:val="12"/>
        </w:rPr>
      </w:pPr>
      <w:r w:rsidRPr="00103081">
        <w:rPr>
          <w:rFonts w:ascii="Times New Roman" w:eastAsia="Calibri" w:hAnsi="Times New Roman" w:cs="Times New Roman"/>
          <w:bCs/>
          <w:sz w:val="12"/>
          <w:szCs w:val="12"/>
        </w:rPr>
        <w:t>Программа должна содержать:</w:t>
      </w:r>
    </w:p>
    <w:p w:rsidR="00103081" w:rsidRPr="00103081" w:rsidRDefault="00103081" w:rsidP="00DE6DCC">
      <w:pPr>
        <w:tabs>
          <w:tab w:val="left" w:pos="284"/>
        </w:tabs>
        <w:spacing w:after="0" w:line="240" w:lineRule="auto"/>
        <w:ind w:firstLine="284"/>
        <w:jc w:val="both"/>
        <w:rPr>
          <w:rFonts w:ascii="Times New Roman" w:eastAsia="Calibri" w:hAnsi="Times New Roman" w:cs="Times New Roman"/>
          <w:sz w:val="12"/>
          <w:szCs w:val="12"/>
        </w:rPr>
      </w:pPr>
      <w:r w:rsidRPr="00103081">
        <w:rPr>
          <w:rFonts w:ascii="Times New Roman" w:eastAsia="Calibri" w:hAnsi="Times New Roman" w:cs="Times New Roman"/>
          <w:bCs/>
          <w:sz w:val="12"/>
          <w:szCs w:val="12"/>
        </w:rPr>
        <w:t xml:space="preserve">1) порядок и условия проведения </w:t>
      </w:r>
      <w:r w:rsidRPr="00103081">
        <w:rPr>
          <w:rFonts w:ascii="Times New Roman" w:eastAsia="Calibri" w:hAnsi="Times New Roman" w:cs="Times New Roman"/>
          <w:sz w:val="12"/>
          <w:szCs w:val="12"/>
        </w:rPr>
        <w:t>инвентаризации объектов благоустройства с разработкой паспортов объектов благоустройства;</w:t>
      </w:r>
    </w:p>
    <w:p w:rsidR="00103081" w:rsidRPr="00103081" w:rsidRDefault="00103081" w:rsidP="00DE6DCC">
      <w:pPr>
        <w:tabs>
          <w:tab w:val="left" w:pos="284"/>
        </w:tabs>
        <w:spacing w:after="0" w:line="240" w:lineRule="auto"/>
        <w:ind w:firstLine="284"/>
        <w:jc w:val="both"/>
        <w:rPr>
          <w:rFonts w:ascii="Times New Roman" w:eastAsia="Calibri" w:hAnsi="Times New Roman" w:cs="Times New Roman"/>
          <w:sz w:val="12"/>
          <w:szCs w:val="12"/>
        </w:rPr>
      </w:pPr>
      <w:r w:rsidRPr="00103081">
        <w:rPr>
          <w:rFonts w:ascii="Times New Roman" w:eastAsia="Calibri" w:hAnsi="Times New Roman" w:cs="Times New Roman"/>
          <w:sz w:val="12"/>
          <w:szCs w:val="12"/>
        </w:rPr>
        <w:lastRenderedPageBreak/>
        <w:t>2) требования к форме и содержанию проектов благоустройства;</w:t>
      </w:r>
    </w:p>
    <w:p w:rsidR="00103081" w:rsidRPr="00103081" w:rsidRDefault="00103081" w:rsidP="00DE6DCC">
      <w:pPr>
        <w:tabs>
          <w:tab w:val="left" w:pos="284"/>
        </w:tabs>
        <w:spacing w:after="0" w:line="240" w:lineRule="auto"/>
        <w:ind w:firstLine="284"/>
        <w:jc w:val="both"/>
        <w:rPr>
          <w:rFonts w:ascii="Times New Roman" w:eastAsia="Calibri" w:hAnsi="Times New Roman" w:cs="Times New Roman"/>
          <w:sz w:val="12"/>
          <w:szCs w:val="12"/>
        </w:rPr>
      </w:pPr>
      <w:r w:rsidRPr="00103081">
        <w:rPr>
          <w:rFonts w:ascii="Times New Roman" w:eastAsia="Calibri" w:hAnsi="Times New Roman" w:cs="Times New Roman"/>
          <w:sz w:val="12"/>
          <w:szCs w:val="12"/>
        </w:rPr>
        <w:t>3) наименование и сроки проведения мероприятий по благоустройству с указанием объёмов и источников их финансирования.</w:t>
      </w:r>
    </w:p>
    <w:p w:rsidR="00103081" w:rsidRPr="00103081" w:rsidRDefault="00103081" w:rsidP="00DE6DCC">
      <w:pPr>
        <w:tabs>
          <w:tab w:val="left" w:pos="284"/>
        </w:tabs>
        <w:spacing w:after="0" w:line="240" w:lineRule="auto"/>
        <w:ind w:firstLine="284"/>
        <w:jc w:val="both"/>
        <w:rPr>
          <w:rFonts w:ascii="Times New Roman" w:eastAsia="Calibri" w:hAnsi="Times New Roman" w:cs="Times New Roman"/>
          <w:sz w:val="12"/>
          <w:szCs w:val="12"/>
        </w:rPr>
      </w:pPr>
      <w:r w:rsidRPr="00103081">
        <w:rPr>
          <w:rFonts w:ascii="Times New Roman" w:eastAsia="Calibri" w:hAnsi="Times New Roman" w:cs="Times New Roman"/>
          <w:sz w:val="12"/>
          <w:szCs w:val="12"/>
        </w:rPr>
        <w:t>Информирование населения и заинтересованных лиц о программе и ходе её реализации осуществляется посредством:</w:t>
      </w:r>
    </w:p>
    <w:p w:rsidR="00103081" w:rsidRPr="00103081" w:rsidRDefault="00103081" w:rsidP="00DE6DCC">
      <w:pPr>
        <w:tabs>
          <w:tab w:val="left" w:pos="284"/>
        </w:tabs>
        <w:spacing w:after="0" w:line="240" w:lineRule="auto"/>
        <w:ind w:firstLine="284"/>
        <w:jc w:val="both"/>
        <w:rPr>
          <w:rFonts w:ascii="Times New Roman" w:eastAsia="Calibri" w:hAnsi="Times New Roman" w:cs="Times New Roman"/>
          <w:sz w:val="12"/>
          <w:szCs w:val="12"/>
        </w:rPr>
      </w:pPr>
      <w:r w:rsidRPr="00103081">
        <w:rPr>
          <w:rFonts w:ascii="Times New Roman" w:eastAsia="Calibri" w:hAnsi="Times New Roman" w:cs="Times New Roman"/>
          <w:sz w:val="12"/>
          <w:szCs w:val="12"/>
        </w:rPr>
        <w:t>а) создания и обеспечения функционирования специального раздела официального сайта администрации (наименование поселения) в информационно-телекоммуникационной сети «Интернет» по адресу: http://www.sergievsk.ru с публикацией фото -, видео - и текстовых отчётов по итогам проведения общественных обсуждений;</w:t>
      </w:r>
    </w:p>
    <w:p w:rsidR="00103081" w:rsidRPr="00103081" w:rsidRDefault="00103081" w:rsidP="00DE6DCC">
      <w:pPr>
        <w:tabs>
          <w:tab w:val="left" w:pos="284"/>
        </w:tabs>
        <w:spacing w:after="0" w:line="240" w:lineRule="auto"/>
        <w:ind w:firstLine="284"/>
        <w:jc w:val="both"/>
        <w:rPr>
          <w:rFonts w:ascii="Times New Roman" w:eastAsia="Calibri" w:hAnsi="Times New Roman" w:cs="Times New Roman"/>
          <w:sz w:val="12"/>
          <w:szCs w:val="12"/>
        </w:rPr>
      </w:pPr>
      <w:r w:rsidRPr="00103081">
        <w:rPr>
          <w:rFonts w:ascii="Times New Roman" w:eastAsia="Calibri" w:hAnsi="Times New Roman" w:cs="Times New Roman"/>
          <w:sz w:val="12"/>
          <w:szCs w:val="12"/>
        </w:rPr>
        <w:t>б) работы с местными средствами массовой информации, охватывающими круг людей разных возрастных групп и потенциальные аудитории проектов благоустройства;</w:t>
      </w:r>
    </w:p>
    <w:p w:rsidR="00103081" w:rsidRPr="00103081" w:rsidRDefault="00103081" w:rsidP="00DE6DCC">
      <w:pPr>
        <w:tabs>
          <w:tab w:val="left" w:pos="284"/>
        </w:tabs>
        <w:spacing w:after="0" w:line="240" w:lineRule="auto"/>
        <w:ind w:firstLine="284"/>
        <w:jc w:val="both"/>
        <w:rPr>
          <w:rFonts w:ascii="Times New Roman" w:eastAsia="Calibri" w:hAnsi="Times New Roman" w:cs="Times New Roman"/>
          <w:sz w:val="12"/>
          <w:szCs w:val="12"/>
        </w:rPr>
      </w:pPr>
      <w:r w:rsidRPr="00103081">
        <w:rPr>
          <w:rFonts w:ascii="Times New Roman" w:eastAsia="Calibri" w:hAnsi="Times New Roman" w:cs="Times New Roman"/>
          <w:sz w:val="12"/>
          <w:szCs w:val="12"/>
        </w:rPr>
        <w:t>в) вывешивания объявлений на информационных досках в подъездах жилых домов, расположенных в непосредственной близости к проектируемому объекту благоустройства, в наиболее посещаемых местах (общественных и торгово-развлекательных центрах, медицинских организациях, домах культуры, библиотеках, спортивных центрах и т.д.);</w:t>
      </w:r>
    </w:p>
    <w:p w:rsidR="00103081" w:rsidRPr="00103081" w:rsidRDefault="00103081" w:rsidP="00DE6DCC">
      <w:pPr>
        <w:tabs>
          <w:tab w:val="left" w:pos="284"/>
        </w:tabs>
        <w:spacing w:after="0" w:line="240" w:lineRule="auto"/>
        <w:ind w:firstLine="284"/>
        <w:jc w:val="both"/>
        <w:rPr>
          <w:rFonts w:ascii="Times New Roman" w:eastAsia="Calibri" w:hAnsi="Times New Roman" w:cs="Times New Roman"/>
          <w:sz w:val="12"/>
          <w:szCs w:val="12"/>
        </w:rPr>
      </w:pPr>
      <w:r w:rsidRPr="00103081">
        <w:rPr>
          <w:rFonts w:ascii="Times New Roman" w:eastAsia="Calibri" w:hAnsi="Times New Roman" w:cs="Times New Roman"/>
          <w:sz w:val="12"/>
          <w:szCs w:val="12"/>
        </w:rPr>
        <w:t>г) информирования местных жителей через общеобразовательные организации (организация конкурса рисунков, сборов пожеланий, сочинений, макетов, проектов, распространения анкет и приглашения для родителей учащихся и воспитанников);</w:t>
      </w:r>
    </w:p>
    <w:p w:rsidR="00103081" w:rsidRPr="00103081" w:rsidRDefault="00103081" w:rsidP="00DE6DCC">
      <w:pPr>
        <w:tabs>
          <w:tab w:val="left" w:pos="284"/>
        </w:tabs>
        <w:spacing w:after="0" w:line="240" w:lineRule="auto"/>
        <w:ind w:firstLine="284"/>
        <w:jc w:val="both"/>
        <w:rPr>
          <w:rFonts w:ascii="Times New Roman" w:eastAsia="Calibri" w:hAnsi="Times New Roman" w:cs="Times New Roman"/>
          <w:sz w:val="12"/>
          <w:szCs w:val="12"/>
        </w:rPr>
      </w:pPr>
      <w:r w:rsidRPr="00103081">
        <w:rPr>
          <w:rFonts w:ascii="Times New Roman" w:eastAsia="Calibri" w:hAnsi="Times New Roman" w:cs="Times New Roman"/>
          <w:sz w:val="12"/>
          <w:szCs w:val="12"/>
        </w:rPr>
        <w:t>д) индивидуальных приглашений участников встречи лично, по электронной почте или по телефону;</w:t>
      </w:r>
    </w:p>
    <w:p w:rsidR="00103081" w:rsidRPr="00103081" w:rsidRDefault="00103081" w:rsidP="00DE6DCC">
      <w:pPr>
        <w:tabs>
          <w:tab w:val="left" w:pos="284"/>
        </w:tabs>
        <w:spacing w:after="0" w:line="240" w:lineRule="auto"/>
        <w:ind w:firstLine="284"/>
        <w:jc w:val="both"/>
        <w:rPr>
          <w:rFonts w:ascii="Times New Roman" w:eastAsia="Calibri" w:hAnsi="Times New Roman" w:cs="Times New Roman"/>
          <w:sz w:val="12"/>
          <w:szCs w:val="12"/>
        </w:rPr>
      </w:pPr>
      <w:r w:rsidRPr="00103081">
        <w:rPr>
          <w:rFonts w:ascii="Times New Roman" w:eastAsia="Calibri" w:hAnsi="Times New Roman" w:cs="Times New Roman"/>
          <w:sz w:val="12"/>
          <w:szCs w:val="12"/>
        </w:rPr>
        <w:t>е) установки интерактивных стендов с устройствами для заполнения и сбора анкет, стендов с планом территории для проведения картирования и сбора пожеланий в центрах общественной жизни и местах пребывания большого количества людей;</w:t>
      </w:r>
    </w:p>
    <w:p w:rsidR="00103081" w:rsidRPr="00103081" w:rsidRDefault="00103081" w:rsidP="00DE6DCC">
      <w:pPr>
        <w:tabs>
          <w:tab w:val="left" w:pos="284"/>
        </w:tabs>
        <w:spacing w:after="0" w:line="240" w:lineRule="auto"/>
        <w:ind w:firstLine="284"/>
        <w:jc w:val="both"/>
        <w:rPr>
          <w:rFonts w:ascii="Times New Roman" w:eastAsia="Calibri" w:hAnsi="Times New Roman" w:cs="Times New Roman"/>
          <w:sz w:val="12"/>
          <w:szCs w:val="12"/>
        </w:rPr>
      </w:pPr>
      <w:r w:rsidRPr="00103081">
        <w:rPr>
          <w:rFonts w:ascii="Times New Roman" w:eastAsia="Calibri" w:hAnsi="Times New Roman" w:cs="Times New Roman"/>
          <w:sz w:val="12"/>
          <w:szCs w:val="12"/>
        </w:rPr>
        <w:t>ж) использования социальных сетей и интернет - ресурсов для доведения информации до сведения различных общественных объединений и профессиональных сообществ.</w:t>
      </w:r>
    </w:p>
    <w:p w:rsidR="00103081" w:rsidRPr="00103081" w:rsidRDefault="00103081" w:rsidP="00DE6DCC">
      <w:pPr>
        <w:tabs>
          <w:tab w:val="left" w:pos="284"/>
        </w:tabs>
        <w:spacing w:after="0" w:line="240" w:lineRule="auto"/>
        <w:jc w:val="center"/>
        <w:rPr>
          <w:rFonts w:ascii="Times New Roman" w:eastAsia="Calibri" w:hAnsi="Times New Roman" w:cs="Times New Roman"/>
          <w:b/>
          <w:bCs/>
          <w:sz w:val="12"/>
          <w:szCs w:val="12"/>
        </w:rPr>
      </w:pPr>
      <w:r w:rsidRPr="00103081">
        <w:rPr>
          <w:rFonts w:ascii="Times New Roman" w:eastAsia="Calibri" w:hAnsi="Times New Roman" w:cs="Times New Roman"/>
          <w:b/>
          <w:bCs/>
          <w:sz w:val="12"/>
          <w:szCs w:val="12"/>
        </w:rPr>
        <w:t>РАЗДЕЛ 2. ЭЛЕМЕНТЫ БЛАГОУСТРОЙСТВА ТЕРРИТОРИИ</w:t>
      </w:r>
    </w:p>
    <w:p w:rsidR="00103081" w:rsidRPr="00103081" w:rsidRDefault="00103081" w:rsidP="00DE6DCC">
      <w:pPr>
        <w:tabs>
          <w:tab w:val="left" w:pos="284"/>
        </w:tabs>
        <w:spacing w:after="0" w:line="240" w:lineRule="auto"/>
        <w:jc w:val="center"/>
        <w:rPr>
          <w:rFonts w:ascii="Times New Roman" w:eastAsia="Calibri" w:hAnsi="Times New Roman" w:cs="Times New Roman"/>
          <w:b/>
          <w:sz w:val="12"/>
          <w:szCs w:val="12"/>
        </w:rPr>
      </w:pPr>
      <w:r w:rsidRPr="00103081">
        <w:rPr>
          <w:rFonts w:ascii="Times New Roman" w:eastAsia="Calibri" w:hAnsi="Times New Roman" w:cs="Times New Roman"/>
          <w:b/>
          <w:sz w:val="12"/>
          <w:szCs w:val="12"/>
        </w:rPr>
        <w:t>2.1. Озеленение</w:t>
      </w:r>
    </w:p>
    <w:p w:rsidR="00103081" w:rsidRPr="00103081" w:rsidRDefault="00103081" w:rsidP="00DE6DCC">
      <w:pPr>
        <w:tabs>
          <w:tab w:val="left" w:pos="284"/>
        </w:tabs>
        <w:spacing w:after="0" w:line="240" w:lineRule="auto"/>
        <w:ind w:firstLine="284"/>
        <w:jc w:val="both"/>
        <w:rPr>
          <w:rFonts w:ascii="Times New Roman" w:eastAsia="Calibri" w:hAnsi="Times New Roman" w:cs="Times New Roman"/>
          <w:sz w:val="12"/>
          <w:szCs w:val="12"/>
        </w:rPr>
      </w:pPr>
      <w:r w:rsidRPr="00103081">
        <w:rPr>
          <w:rFonts w:ascii="Times New Roman" w:eastAsia="Calibri" w:hAnsi="Times New Roman" w:cs="Times New Roman"/>
          <w:sz w:val="12"/>
          <w:szCs w:val="12"/>
        </w:rPr>
        <w:t>2.1.1. Озеленение - элемент благоустройства и ландшафтной организации территории, обеспечивающий формирование среды сельского поселения с активным использованием растительных компонентов, а также поддержание ранее созданной или изначально существующей природной среды на территории сельского поселения.</w:t>
      </w:r>
    </w:p>
    <w:p w:rsidR="00103081" w:rsidRPr="00103081" w:rsidRDefault="00103081" w:rsidP="00DE6DCC">
      <w:pPr>
        <w:tabs>
          <w:tab w:val="left" w:pos="284"/>
        </w:tabs>
        <w:spacing w:after="0" w:line="240" w:lineRule="auto"/>
        <w:ind w:firstLine="284"/>
        <w:jc w:val="both"/>
        <w:rPr>
          <w:rFonts w:ascii="Times New Roman" w:eastAsia="Calibri" w:hAnsi="Times New Roman" w:cs="Times New Roman"/>
          <w:sz w:val="12"/>
          <w:szCs w:val="12"/>
        </w:rPr>
      </w:pPr>
      <w:r w:rsidRPr="00103081">
        <w:rPr>
          <w:rFonts w:ascii="Times New Roman" w:eastAsia="Calibri" w:hAnsi="Times New Roman" w:cs="Times New Roman"/>
          <w:sz w:val="12"/>
          <w:szCs w:val="12"/>
        </w:rPr>
        <w:t xml:space="preserve">2.1.2. Основными типами насаждений и озеленения являются: массивы, группы, солитеры, живые изгороди, кулисы, боскеты, шпалеры, газоны, цветники, различные виды посадок (аллейные, рядовые, букетные и др.). </w:t>
      </w:r>
    </w:p>
    <w:p w:rsidR="00103081" w:rsidRPr="00103081" w:rsidRDefault="00103081" w:rsidP="00DE6DCC">
      <w:pPr>
        <w:tabs>
          <w:tab w:val="left" w:pos="284"/>
        </w:tabs>
        <w:spacing w:after="0" w:line="240" w:lineRule="auto"/>
        <w:ind w:firstLine="284"/>
        <w:jc w:val="both"/>
        <w:rPr>
          <w:rFonts w:ascii="Times New Roman" w:eastAsia="Calibri" w:hAnsi="Times New Roman" w:cs="Times New Roman"/>
          <w:sz w:val="12"/>
          <w:szCs w:val="12"/>
        </w:rPr>
      </w:pPr>
      <w:r w:rsidRPr="00103081">
        <w:rPr>
          <w:rFonts w:ascii="Times New Roman" w:eastAsia="Calibri" w:hAnsi="Times New Roman" w:cs="Times New Roman"/>
          <w:sz w:val="12"/>
          <w:szCs w:val="12"/>
        </w:rPr>
        <w:t>2.1.3. На территории сельского поселения используются два вида озеленения: стационарное - посадка растений в грунт и мобильное - посадка растений в специальные передвижные емкости (контейнеры, вазоны и т.п.). Стационарное и мобильное озеленение используется для создания архитектурно-ландшафтных объектов (газонов, садов, цветников, площадок с кустами и деревьями и т.п.) на естественных и искусственных элементах рельефа, крышах (крышное озеленение), фасадах (вертикальное озеленение) зданий и сооружений.</w:t>
      </w:r>
    </w:p>
    <w:p w:rsidR="00103081" w:rsidRPr="00103081" w:rsidRDefault="00103081" w:rsidP="00DE6DCC">
      <w:pPr>
        <w:tabs>
          <w:tab w:val="left" w:pos="284"/>
        </w:tabs>
        <w:spacing w:after="0" w:line="240" w:lineRule="auto"/>
        <w:ind w:firstLine="284"/>
        <w:jc w:val="both"/>
        <w:rPr>
          <w:rFonts w:ascii="Times New Roman" w:eastAsia="Calibri" w:hAnsi="Times New Roman" w:cs="Times New Roman"/>
          <w:sz w:val="12"/>
          <w:szCs w:val="12"/>
        </w:rPr>
      </w:pPr>
      <w:r w:rsidRPr="00103081">
        <w:rPr>
          <w:rFonts w:ascii="Times New Roman" w:eastAsia="Calibri" w:hAnsi="Times New Roman" w:cs="Times New Roman"/>
          <w:sz w:val="12"/>
          <w:szCs w:val="12"/>
        </w:rPr>
        <w:t xml:space="preserve">2.1.4. При проектировании озеленения учитываются: минимальные расстояния посадок деревьев и кустарников до инженерных сетей, зданий и сооружений, размеры </w:t>
      </w:r>
      <w:proofErr w:type="spellStart"/>
      <w:r w:rsidRPr="00103081">
        <w:rPr>
          <w:rFonts w:ascii="Times New Roman" w:eastAsia="Calibri" w:hAnsi="Times New Roman" w:cs="Times New Roman"/>
          <w:sz w:val="12"/>
          <w:szCs w:val="12"/>
        </w:rPr>
        <w:t>комов</w:t>
      </w:r>
      <w:proofErr w:type="spellEnd"/>
      <w:r w:rsidRPr="00103081">
        <w:rPr>
          <w:rFonts w:ascii="Times New Roman" w:eastAsia="Calibri" w:hAnsi="Times New Roman" w:cs="Times New Roman"/>
          <w:sz w:val="12"/>
          <w:szCs w:val="12"/>
        </w:rPr>
        <w:t xml:space="preserve">, ям и траншей для посадки насаждений. Расстояния от зданий, сооружений, а также объектов инженерного благоустройства до деревьев и кустарников следует принимать по </w:t>
      </w:r>
      <w:hyperlink r:id="rId44" w:history="1">
        <w:r w:rsidRPr="00103081">
          <w:rPr>
            <w:rStyle w:val="ae"/>
            <w:rFonts w:ascii="Times New Roman" w:eastAsia="Calibri" w:hAnsi="Times New Roman" w:cs="Times New Roman"/>
            <w:sz w:val="12"/>
            <w:szCs w:val="12"/>
          </w:rPr>
          <w:t xml:space="preserve">таблице </w:t>
        </w:r>
      </w:hyperlink>
      <w:r w:rsidRPr="00103081">
        <w:rPr>
          <w:rFonts w:ascii="Times New Roman" w:eastAsia="Calibri" w:hAnsi="Times New Roman" w:cs="Times New Roman"/>
          <w:sz w:val="12"/>
          <w:szCs w:val="12"/>
        </w:rPr>
        <w:t>№1 Приложения №1 настоящих Правил.</w:t>
      </w:r>
    </w:p>
    <w:p w:rsidR="00103081" w:rsidRPr="00103081" w:rsidRDefault="00103081" w:rsidP="00DE6DCC">
      <w:pPr>
        <w:tabs>
          <w:tab w:val="left" w:pos="284"/>
        </w:tabs>
        <w:spacing w:after="0" w:line="240" w:lineRule="auto"/>
        <w:ind w:firstLine="284"/>
        <w:jc w:val="both"/>
        <w:rPr>
          <w:rFonts w:ascii="Times New Roman" w:eastAsia="Calibri" w:hAnsi="Times New Roman" w:cs="Times New Roman"/>
          <w:sz w:val="12"/>
          <w:szCs w:val="12"/>
        </w:rPr>
      </w:pPr>
      <w:r w:rsidRPr="00103081">
        <w:rPr>
          <w:rFonts w:ascii="Times New Roman" w:eastAsia="Calibri" w:hAnsi="Times New Roman" w:cs="Times New Roman"/>
          <w:sz w:val="12"/>
          <w:szCs w:val="12"/>
        </w:rPr>
        <w:t xml:space="preserve">2.1.5. Проектирование озеленения и формирование системы зеленых насаждений на территории сельского поселения ведется с учетом факторов потери (в той или иной степени) способности экосистем к </w:t>
      </w:r>
      <w:proofErr w:type="spellStart"/>
      <w:r w:rsidRPr="00103081">
        <w:rPr>
          <w:rFonts w:ascii="Times New Roman" w:eastAsia="Calibri" w:hAnsi="Times New Roman" w:cs="Times New Roman"/>
          <w:sz w:val="12"/>
          <w:szCs w:val="12"/>
        </w:rPr>
        <w:t>саморегуляции</w:t>
      </w:r>
      <w:proofErr w:type="spellEnd"/>
      <w:r w:rsidRPr="00103081">
        <w:rPr>
          <w:rFonts w:ascii="Times New Roman" w:eastAsia="Calibri" w:hAnsi="Times New Roman" w:cs="Times New Roman"/>
          <w:sz w:val="12"/>
          <w:szCs w:val="12"/>
        </w:rPr>
        <w:t>. Для обеспечения жизнеспособности насаждений и озеленяемых территорий населенного пункта необходимо:</w:t>
      </w:r>
    </w:p>
    <w:p w:rsidR="00103081" w:rsidRPr="00103081" w:rsidRDefault="00103081" w:rsidP="00DE6DCC">
      <w:pPr>
        <w:tabs>
          <w:tab w:val="left" w:pos="284"/>
        </w:tabs>
        <w:spacing w:after="0" w:line="240" w:lineRule="auto"/>
        <w:ind w:firstLine="284"/>
        <w:jc w:val="both"/>
        <w:rPr>
          <w:rFonts w:ascii="Times New Roman" w:eastAsia="Calibri" w:hAnsi="Times New Roman" w:cs="Times New Roman"/>
          <w:sz w:val="12"/>
          <w:szCs w:val="12"/>
        </w:rPr>
      </w:pPr>
      <w:r w:rsidRPr="00103081">
        <w:rPr>
          <w:rFonts w:ascii="Times New Roman" w:eastAsia="Calibri" w:hAnsi="Times New Roman" w:cs="Times New Roman"/>
          <w:sz w:val="12"/>
          <w:szCs w:val="12"/>
        </w:rPr>
        <w:t>- учитывать степень техногенных нагрузок от прилегающих территорий;</w:t>
      </w:r>
    </w:p>
    <w:p w:rsidR="00103081" w:rsidRPr="00103081" w:rsidRDefault="00103081" w:rsidP="00DE6DCC">
      <w:pPr>
        <w:tabs>
          <w:tab w:val="left" w:pos="284"/>
        </w:tabs>
        <w:spacing w:after="0" w:line="240" w:lineRule="auto"/>
        <w:ind w:firstLine="284"/>
        <w:jc w:val="both"/>
        <w:rPr>
          <w:rFonts w:ascii="Times New Roman" w:eastAsia="Calibri" w:hAnsi="Times New Roman" w:cs="Times New Roman"/>
          <w:sz w:val="12"/>
          <w:szCs w:val="12"/>
        </w:rPr>
      </w:pPr>
      <w:r w:rsidRPr="00103081">
        <w:rPr>
          <w:rFonts w:ascii="Times New Roman" w:eastAsia="Calibri" w:hAnsi="Times New Roman" w:cs="Times New Roman"/>
          <w:sz w:val="12"/>
          <w:szCs w:val="12"/>
        </w:rPr>
        <w:t>- осуществлять для посадок подбор адаптированных пород посадочного материала с учетом характеристик их устойчивости к воздействию антропогенных факторов.</w:t>
      </w:r>
    </w:p>
    <w:p w:rsidR="00103081" w:rsidRPr="00103081" w:rsidRDefault="00103081" w:rsidP="00DE6DCC">
      <w:pPr>
        <w:tabs>
          <w:tab w:val="left" w:pos="284"/>
        </w:tabs>
        <w:spacing w:after="0" w:line="240" w:lineRule="auto"/>
        <w:ind w:firstLine="284"/>
        <w:jc w:val="both"/>
        <w:rPr>
          <w:rFonts w:ascii="Times New Roman" w:eastAsia="Calibri" w:hAnsi="Times New Roman" w:cs="Times New Roman"/>
          <w:sz w:val="12"/>
          <w:szCs w:val="12"/>
        </w:rPr>
      </w:pPr>
      <w:r w:rsidRPr="00103081">
        <w:rPr>
          <w:rFonts w:ascii="Times New Roman" w:eastAsia="Calibri" w:hAnsi="Times New Roman" w:cs="Times New Roman"/>
          <w:sz w:val="12"/>
          <w:szCs w:val="12"/>
        </w:rPr>
        <w:t>2.1.6. При озеленении территории общественных пространств и объектов рекреации, в том числе с использованием крышного и вертикального озеленения, предусматриваются устройство газонов, автоматических систем полива и орошения, цветочное оформление. Обязательное цветочное оформление вводится только при условии комплексной оценки территории конкретного объекта с учетом его местоположения, рекреационной нагрузки, наличия иных близлежащих объектов озеленения и цветочного оформления.</w:t>
      </w:r>
    </w:p>
    <w:p w:rsidR="00103081" w:rsidRPr="00103081" w:rsidRDefault="00103081" w:rsidP="00DE6DCC">
      <w:pPr>
        <w:tabs>
          <w:tab w:val="left" w:pos="284"/>
        </w:tabs>
        <w:spacing w:after="0" w:line="240" w:lineRule="auto"/>
        <w:ind w:firstLine="284"/>
        <w:jc w:val="both"/>
        <w:rPr>
          <w:rFonts w:ascii="Times New Roman" w:eastAsia="Calibri" w:hAnsi="Times New Roman" w:cs="Times New Roman"/>
          <w:sz w:val="12"/>
          <w:szCs w:val="12"/>
        </w:rPr>
      </w:pPr>
      <w:r w:rsidRPr="00103081">
        <w:rPr>
          <w:rFonts w:ascii="Times New Roman" w:eastAsia="Calibri" w:hAnsi="Times New Roman" w:cs="Times New Roman"/>
          <w:sz w:val="12"/>
          <w:szCs w:val="12"/>
        </w:rPr>
        <w:t>2.1.7. При посадке деревьев в зонах действия теплотрасс учитывается фактор прогревания почвы в обе стороны от оси теплотрассы на расстояние: интенсивного прогревания - до 2 м, среднего - 2 - 6 м, слабого - 6 - 10 м. У теплотрасс не разрешается размещать: липу, клен, сирень, жимолость - ближе 2 м, тополь, боярышник, кизильник, дерен, лиственницу, березу - ближе 3 - 4 м.</w:t>
      </w:r>
    </w:p>
    <w:p w:rsidR="00103081" w:rsidRPr="00103081" w:rsidRDefault="00103081" w:rsidP="00DE6DCC">
      <w:pPr>
        <w:tabs>
          <w:tab w:val="left" w:pos="284"/>
        </w:tabs>
        <w:spacing w:after="0" w:line="240" w:lineRule="auto"/>
        <w:ind w:firstLine="284"/>
        <w:jc w:val="both"/>
        <w:rPr>
          <w:rFonts w:ascii="Times New Roman" w:eastAsia="Calibri" w:hAnsi="Times New Roman" w:cs="Times New Roman"/>
          <w:sz w:val="12"/>
          <w:szCs w:val="12"/>
        </w:rPr>
      </w:pPr>
      <w:r w:rsidRPr="00103081">
        <w:rPr>
          <w:rFonts w:ascii="Times New Roman" w:eastAsia="Calibri" w:hAnsi="Times New Roman" w:cs="Times New Roman"/>
          <w:sz w:val="12"/>
          <w:szCs w:val="12"/>
        </w:rPr>
        <w:t>2.1.8. При воздействии неблагоприятных техногенных и климатических факторов на различные территории населенных пунктов формируются защитные насаждения; при воздействии нескольких факторов необходимо выбирать ведущий по интенсивности и (или) наиболее значимый для функционального назначения территории.</w:t>
      </w:r>
    </w:p>
    <w:p w:rsidR="00103081" w:rsidRPr="00103081" w:rsidRDefault="00103081" w:rsidP="00DE6DCC">
      <w:pPr>
        <w:tabs>
          <w:tab w:val="left" w:pos="284"/>
        </w:tabs>
        <w:spacing w:after="0" w:line="240" w:lineRule="auto"/>
        <w:ind w:firstLine="284"/>
        <w:jc w:val="both"/>
        <w:rPr>
          <w:rFonts w:ascii="Times New Roman" w:eastAsia="Calibri" w:hAnsi="Times New Roman" w:cs="Times New Roman"/>
          <w:sz w:val="12"/>
          <w:szCs w:val="12"/>
        </w:rPr>
      </w:pPr>
      <w:r w:rsidRPr="00103081">
        <w:rPr>
          <w:rFonts w:ascii="Times New Roman" w:eastAsia="Calibri" w:hAnsi="Times New Roman" w:cs="Times New Roman"/>
          <w:sz w:val="12"/>
          <w:szCs w:val="12"/>
        </w:rPr>
        <w:t>2.1.8.1. Для защиты от ветра необходимо использовать зеленые насаждения ажурной конструкции с вертикальной сомкнутостью полога 60 - 70%.</w:t>
      </w:r>
    </w:p>
    <w:p w:rsidR="00103081" w:rsidRPr="00103081" w:rsidRDefault="00103081" w:rsidP="00DE6DCC">
      <w:pPr>
        <w:tabs>
          <w:tab w:val="left" w:pos="284"/>
        </w:tabs>
        <w:spacing w:after="0" w:line="240" w:lineRule="auto"/>
        <w:ind w:firstLine="284"/>
        <w:jc w:val="both"/>
        <w:rPr>
          <w:rFonts w:ascii="Times New Roman" w:eastAsia="Calibri" w:hAnsi="Times New Roman" w:cs="Times New Roman"/>
          <w:sz w:val="12"/>
          <w:szCs w:val="12"/>
        </w:rPr>
      </w:pPr>
      <w:r w:rsidRPr="00103081">
        <w:rPr>
          <w:rFonts w:ascii="Times New Roman" w:eastAsia="Calibri" w:hAnsi="Times New Roman" w:cs="Times New Roman"/>
          <w:sz w:val="12"/>
          <w:szCs w:val="12"/>
        </w:rPr>
        <w:t xml:space="preserve">2.1.8.2. </w:t>
      </w:r>
      <w:proofErr w:type="spellStart"/>
      <w:r w:rsidRPr="00103081">
        <w:rPr>
          <w:rFonts w:ascii="Times New Roman" w:eastAsia="Calibri" w:hAnsi="Times New Roman" w:cs="Times New Roman"/>
          <w:sz w:val="12"/>
          <w:szCs w:val="12"/>
        </w:rPr>
        <w:t>Шумозащитные</w:t>
      </w:r>
      <w:proofErr w:type="spellEnd"/>
      <w:r w:rsidRPr="00103081">
        <w:rPr>
          <w:rFonts w:ascii="Times New Roman" w:eastAsia="Calibri" w:hAnsi="Times New Roman" w:cs="Times New Roman"/>
          <w:sz w:val="12"/>
          <w:szCs w:val="12"/>
        </w:rPr>
        <w:t xml:space="preserve"> насаждения проектируются в виде однорядных или многорядных рядовых посадок не ниже 7 м, обеспечивая в ряду расстояния между стволами взрослых деревьев 8 - 10 м (с широкой кроной), 5 - 6 м (со средней кроной), 3 - 4 м (с узкой кроной), </w:t>
      </w:r>
      <w:proofErr w:type="spellStart"/>
      <w:r w:rsidRPr="00103081">
        <w:rPr>
          <w:rFonts w:ascii="Times New Roman" w:eastAsia="Calibri" w:hAnsi="Times New Roman" w:cs="Times New Roman"/>
          <w:sz w:val="12"/>
          <w:szCs w:val="12"/>
        </w:rPr>
        <w:t>подкроновое</w:t>
      </w:r>
      <w:proofErr w:type="spellEnd"/>
      <w:r w:rsidRPr="00103081">
        <w:rPr>
          <w:rFonts w:ascii="Times New Roman" w:eastAsia="Calibri" w:hAnsi="Times New Roman" w:cs="Times New Roman"/>
          <w:sz w:val="12"/>
          <w:szCs w:val="12"/>
        </w:rPr>
        <w:t xml:space="preserve"> пространство заполняется рядами кустарника. </w:t>
      </w:r>
    </w:p>
    <w:p w:rsidR="00103081" w:rsidRPr="00103081" w:rsidRDefault="00103081" w:rsidP="00DE6DCC">
      <w:pPr>
        <w:tabs>
          <w:tab w:val="left" w:pos="284"/>
        </w:tabs>
        <w:spacing w:after="0" w:line="240" w:lineRule="auto"/>
        <w:ind w:firstLine="284"/>
        <w:jc w:val="both"/>
        <w:rPr>
          <w:rFonts w:ascii="Times New Roman" w:eastAsia="Calibri" w:hAnsi="Times New Roman" w:cs="Times New Roman"/>
          <w:sz w:val="12"/>
          <w:szCs w:val="12"/>
        </w:rPr>
      </w:pPr>
      <w:r w:rsidRPr="00103081">
        <w:rPr>
          <w:rFonts w:ascii="Times New Roman" w:eastAsia="Calibri" w:hAnsi="Times New Roman" w:cs="Times New Roman"/>
          <w:sz w:val="12"/>
          <w:szCs w:val="12"/>
        </w:rPr>
        <w:t>2.1.8.3. В условиях высокого уровня загрязнения воздуха формируются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w:t>
      </w:r>
      <w:proofErr w:type="spellStart"/>
      <w:r w:rsidRPr="00103081">
        <w:rPr>
          <w:rFonts w:ascii="Times New Roman" w:eastAsia="Calibri" w:hAnsi="Times New Roman" w:cs="Times New Roman"/>
          <w:sz w:val="12"/>
          <w:szCs w:val="12"/>
        </w:rPr>
        <w:t>несмыкание</w:t>
      </w:r>
      <w:proofErr w:type="spellEnd"/>
      <w:r w:rsidRPr="00103081">
        <w:rPr>
          <w:rFonts w:ascii="Times New Roman" w:eastAsia="Calibri" w:hAnsi="Times New Roman" w:cs="Times New Roman"/>
          <w:sz w:val="12"/>
          <w:szCs w:val="12"/>
        </w:rPr>
        <w:t xml:space="preserve"> крон).</w:t>
      </w:r>
    </w:p>
    <w:p w:rsidR="00103081" w:rsidRPr="00103081" w:rsidRDefault="00103081" w:rsidP="00DE6DCC">
      <w:pPr>
        <w:tabs>
          <w:tab w:val="left" w:pos="284"/>
        </w:tabs>
        <w:spacing w:after="0" w:line="240" w:lineRule="auto"/>
        <w:jc w:val="center"/>
        <w:rPr>
          <w:rFonts w:ascii="Times New Roman" w:eastAsia="Calibri" w:hAnsi="Times New Roman" w:cs="Times New Roman"/>
          <w:b/>
          <w:sz w:val="12"/>
          <w:szCs w:val="12"/>
        </w:rPr>
      </w:pPr>
      <w:r w:rsidRPr="00103081">
        <w:rPr>
          <w:rFonts w:ascii="Times New Roman" w:eastAsia="Calibri" w:hAnsi="Times New Roman" w:cs="Times New Roman"/>
          <w:b/>
          <w:sz w:val="12"/>
          <w:szCs w:val="12"/>
        </w:rPr>
        <w:t>2.2. Виды покрытий</w:t>
      </w:r>
    </w:p>
    <w:p w:rsidR="00103081" w:rsidRPr="00103081" w:rsidRDefault="00103081" w:rsidP="00DE6DCC">
      <w:pPr>
        <w:tabs>
          <w:tab w:val="left" w:pos="284"/>
        </w:tabs>
        <w:spacing w:after="0" w:line="240" w:lineRule="auto"/>
        <w:ind w:firstLine="284"/>
        <w:jc w:val="both"/>
        <w:rPr>
          <w:rFonts w:ascii="Times New Roman" w:eastAsia="Calibri" w:hAnsi="Times New Roman" w:cs="Times New Roman"/>
          <w:sz w:val="12"/>
          <w:szCs w:val="12"/>
        </w:rPr>
      </w:pPr>
      <w:r w:rsidRPr="00103081">
        <w:rPr>
          <w:rFonts w:ascii="Times New Roman" w:eastAsia="Calibri" w:hAnsi="Times New Roman" w:cs="Times New Roman"/>
          <w:sz w:val="12"/>
          <w:szCs w:val="12"/>
        </w:rPr>
        <w:t>2.2.1. Покрытия поверхности обеспечивают на территории сельского поселения условия безопасного и комфортного передвижения, а также формируют архитектурно-художественный облик среды. Для целей благоустройства территории используют следующие виды покрытий:</w:t>
      </w:r>
    </w:p>
    <w:p w:rsidR="00103081" w:rsidRPr="00103081" w:rsidRDefault="00103081" w:rsidP="00DE6DCC">
      <w:pPr>
        <w:tabs>
          <w:tab w:val="left" w:pos="284"/>
        </w:tabs>
        <w:spacing w:after="0" w:line="240" w:lineRule="auto"/>
        <w:ind w:firstLine="284"/>
        <w:jc w:val="both"/>
        <w:rPr>
          <w:rFonts w:ascii="Times New Roman" w:eastAsia="Calibri" w:hAnsi="Times New Roman" w:cs="Times New Roman"/>
          <w:sz w:val="12"/>
          <w:szCs w:val="12"/>
        </w:rPr>
      </w:pPr>
      <w:r w:rsidRPr="00103081">
        <w:rPr>
          <w:rFonts w:ascii="Times New Roman" w:eastAsia="Calibri" w:hAnsi="Times New Roman" w:cs="Times New Roman"/>
          <w:sz w:val="12"/>
          <w:szCs w:val="12"/>
        </w:rPr>
        <w:t xml:space="preserve">- твердые (капитальные) - монолитные или сборные, выполняемые из асфальтобетона, </w:t>
      </w:r>
      <w:proofErr w:type="spellStart"/>
      <w:r w:rsidRPr="00103081">
        <w:rPr>
          <w:rFonts w:ascii="Times New Roman" w:eastAsia="Calibri" w:hAnsi="Times New Roman" w:cs="Times New Roman"/>
          <w:sz w:val="12"/>
          <w:szCs w:val="12"/>
        </w:rPr>
        <w:t>цементобетона</w:t>
      </w:r>
      <w:proofErr w:type="spellEnd"/>
      <w:r w:rsidRPr="00103081">
        <w:rPr>
          <w:rFonts w:ascii="Times New Roman" w:eastAsia="Calibri" w:hAnsi="Times New Roman" w:cs="Times New Roman"/>
          <w:sz w:val="12"/>
          <w:szCs w:val="12"/>
        </w:rPr>
        <w:t>, природного камня и т.п. материалов;</w:t>
      </w:r>
    </w:p>
    <w:p w:rsidR="00103081" w:rsidRPr="00103081" w:rsidRDefault="00103081" w:rsidP="00DE6DCC">
      <w:pPr>
        <w:tabs>
          <w:tab w:val="left" w:pos="284"/>
        </w:tabs>
        <w:spacing w:after="0" w:line="240" w:lineRule="auto"/>
        <w:ind w:firstLine="284"/>
        <w:jc w:val="both"/>
        <w:rPr>
          <w:rFonts w:ascii="Times New Roman" w:eastAsia="Calibri" w:hAnsi="Times New Roman" w:cs="Times New Roman"/>
          <w:sz w:val="12"/>
          <w:szCs w:val="12"/>
        </w:rPr>
      </w:pPr>
      <w:r w:rsidRPr="00103081">
        <w:rPr>
          <w:rFonts w:ascii="Times New Roman" w:eastAsia="Calibri" w:hAnsi="Times New Roman" w:cs="Times New Roman"/>
          <w:sz w:val="12"/>
          <w:szCs w:val="12"/>
        </w:rPr>
        <w:t>- мягкие (некапитальные) - выполняемые из природных или искусственных сыпучих материалов (песок, щебень, гранитные высевки, керамзит, резиновая крошка и др.), находящихся в естественном состоянии, сухих смесях, уплотненных или укрепленных вяжущими;</w:t>
      </w:r>
    </w:p>
    <w:p w:rsidR="00103081" w:rsidRPr="00103081" w:rsidRDefault="00103081" w:rsidP="00DE6DCC">
      <w:pPr>
        <w:tabs>
          <w:tab w:val="left" w:pos="284"/>
        </w:tabs>
        <w:spacing w:after="0" w:line="240" w:lineRule="auto"/>
        <w:ind w:firstLine="284"/>
        <w:jc w:val="both"/>
        <w:rPr>
          <w:rFonts w:ascii="Times New Roman" w:eastAsia="Calibri" w:hAnsi="Times New Roman" w:cs="Times New Roman"/>
          <w:sz w:val="12"/>
          <w:szCs w:val="12"/>
        </w:rPr>
      </w:pPr>
      <w:r w:rsidRPr="00103081">
        <w:rPr>
          <w:rFonts w:ascii="Times New Roman" w:eastAsia="Calibri" w:hAnsi="Times New Roman" w:cs="Times New Roman"/>
          <w:sz w:val="12"/>
          <w:szCs w:val="12"/>
        </w:rPr>
        <w:t>- газонные, выполняемые по специальным технологиям подготовки и посадки травяного покрова;</w:t>
      </w:r>
    </w:p>
    <w:p w:rsidR="00103081" w:rsidRPr="00103081" w:rsidRDefault="00103081" w:rsidP="00DE6DCC">
      <w:pPr>
        <w:tabs>
          <w:tab w:val="left" w:pos="284"/>
        </w:tabs>
        <w:spacing w:after="0" w:line="240" w:lineRule="auto"/>
        <w:ind w:firstLine="284"/>
        <w:jc w:val="both"/>
        <w:rPr>
          <w:rFonts w:ascii="Times New Roman" w:eastAsia="Calibri" w:hAnsi="Times New Roman" w:cs="Times New Roman"/>
          <w:sz w:val="12"/>
          <w:szCs w:val="12"/>
        </w:rPr>
      </w:pPr>
      <w:r w:rsidRPr="00103081">
        <w:rPr>
          <w:rFonts w:ascii="Times New Roman" w:eastAsia="Calibri" w:hAnsi="Times New Roman" w:cs="Times New Roman"/>
          <w:sz w:val="12"/>
          <w:szCs w:val="12"/>
        </w:rPr>
        <w:t>- комбинированные, представляющие сочетания покрытий, указанных выше (например, плитка, утопленная в газон и т.п.).</w:t>
      </w:r>
    </w:p>
    <w:p w:rsidR="00103081" w:rsidRPr="00103081" w:rsidRDefault="00103081" w:rsidP="00DE6DCC">
      <w:pPr>
        <w:tabs>
          <w:tab w:val="left" w:pos="284"/>
        </w:tabs>
        <w:spacing w:after="0" w:line="240" w:lineRule="auto"/>
        <w:jc w:val="center"/>
        <w:rPr>
          <w:rFonts w:ascii="Times New Roman" w:eastAsia="Calibri" w:hAnsi="Times New Roman" w:cs="Times New Roman"/>
          <w:b/>
          <w:sz w:val="12"/>
          <w:szCs w:val="12"/>
        </w:rPr>
      </w:pPr>
      <w:r w:rsidRPr="00103081">
        <w:rPr>
          <w:rFonts w:ascii="Times New Roman" w:eastAsia="Calibri" w:hAnsi="Times New Roman" w:cs="Times New Roman"/>
          <w:b/>
          <w:sz w:val="12"/>
          <w:szCs w:val="12"/>
        </w:rPr>
        <w:t>2.3. Ограждения</w:t>
      </w:r>
    </w:p>
    <w:p w:rsidR="00103081" w:rsidRPr="00103081" w:rsidRDefault="00103081" w:rsidP="00DE6DCC">
      <w:pPr>
        <w:tabs>
          <w:tab w:val="left" w:pos="284"/>
        </w:tabs>
        <w:spacing w:after="0" w:line="240" w:lineRule="auto"/>
        <w:ind w:firstLine="284"/>
        <w:jc w:val="both"/>
        <w:rPr>
          <w:rFonts w:ascii="Times New Roman" w:eastAsia="Calibri" w:hAnsi="Times New Roman" w:cs="Times New Roman"/>
          <w:sz w:val="12"/>
          <w:szCs w:val="12"/>
        </w:rPr>
      </w:pPr>
      <w:r w:rsidRPr="00103081">
        <w:rPr>
          <w:rFonts w:ascii="Times New Roman" w:eastAsia="Calibri" w:hAnsi="Times New Roman" w:cs="Times New Roman"/>
          <w:sz w:val="12"/>
          <w:szCs w:val="12"/>
        </w:rPr>
        <w:t xml:space="preserve"> 2.3.1. В целях благоустройства на территории сельского поселения применяются различные видов ограждений, которые различаются: по назначению (декоративные, защитные, их сочетание), высоте (низкие - 0,3 - 1,0 м, средние - 1,1 - 1,7 м, высокие - 1,8 - 3,0 м), виду материала (металлические, железобетонные и др.), степени проницаемости для взгляда (прозрачные, глухие), степени стационарности (постоянные, временные, передвижные).</w:t>
      </w:r>
    </w:p>
    <w:p w:rsidR="00103081" w:rsidRPr="00103081" w:rsidRDefault="00103081" w:rsidP="00DE6DCC">
      <w:pPr>
        <w:tabs>
          <w:tab w:val="left" w:pos="284"/>
        </w:tabs>
        <w:spacing w:after="0" w:line="240" w:lineRule="auto"/>
        <w:ind w:firstLine="284"/>
        <w:jc w:val="both"/>
        <w:rPr>
          <w:rFonts w:ascii="Times New Roman" w:eastAsia="Calibri" w:hAnsi="Times New Roman" w:cs="Times New Roman"/>
          <w:sz w:val="12"/>
          <w:szCs w:val="12"/>
        </w:rPr>
      </w:pPr>
      <w:r w:rsidRPr="00103081">
        <w:rPr>
          <w:rFonts w:ascii="Times New Roman" w:eastAsia="Calibri" w:hAnsi="Times New Roman" w:cs="Times New Roman"/>
          <w:sz w:val="12"/>
          <w:szCs w:val="12"/>
        </w:rPr>
        <w:t>2.3.2. Проектирование производится в зависимости от их местоположения и назначения согласно ГОСТам, каталогам сертифицированных изделий, проектам индивидуального проектирования.</w:t>
      </w:r>
    </w:p>
    <w:p w:rsidR="00103081" w:rsidRPr="00103081" w:rsidRDefault="00103081" w:rsidP="00DE6DCC">
      <w:pPr>
        <w:tabs>
          <w:tab w:val="left" w:pos="284"/>
        </w:tabs>
        <w:spacing w:after="0" w:line="240" w:lineRule="auto"/>
        <w:ind w:firstLine="284"/>
        <w:jc w:val="both"/>
        <w:rPr>
          <w:rFonts w:ascii="Times New Roman" w:eastAsia="Calibri" w:hAnsi="Times New Roman" w:cs="Times New Roman"/>
          <w:sz w:val="12"/>
          <w:szCs w:val="12"/>
        </w:rPr>
      </w:pPr>
      <w:r w:rsidRPr="00103081">
        <w:rPr>
          <w:rFonts w:ascii="Times New Roman" w:eastAsia="Calibri" w:hAnsi="Times New Roman" w:cs="Times New Roman"/>
          <w:sz w:val="12"/>
          <w:szCs w:val="12"/>
        </w:rPr>
        <w:t xml:space="preserve">2.3.2.1. На территориях общественного, рекреационного назначения запрещается проектирование глухих и железобетонных ограждений. </w:t>
      </w:r>
    </w:p>
    <w:p w:rsidR="00103081" w:rsidRPr="00103081" w:rsidRDefault="00103081" w:rsidP="00DE6DCC">
      <w:pPr>
        <w:tabs>
          <w:tab w:val="left" w:pos="284"/>
        </w:tabs>
        <w:spacing w:after="0" w:line="240" w:lineRule="auto"/>
        <w:jc w:val="center"/>
        <w:rPr>
          <w:rFonts w:ascii="Times New Roman" w:eastAsia="Calibri" w:hAnsi="Times New Roman" w:cs="Times New Roman"/>
          <w:b/>
          <w:sz w:val="12"/>
          <w:szCs w:val="12"/>
        </w:rPr>
      </w:pPr>
      <w:r w:rsidRPr="00103081">
        <w:rPr>
          <w:rFonts w:ascii="Times New Roman" w:eastAsia="Calibri" w:hAnsi="Times New Roman" w:cs="Times New Roman"/>
          <w:b/>
          <w:sz w:val="12"/>
          <w:szCs w:val="12"/>
        </w:rPr>
        <w:t>2.4. Малые архитектурные формы и устройства для оформления озеленения</w:t>
      </w:r>
    </w:p>
    <w:p w:rsidR="006A5A85" w:rsidRDefault="00103081" w:rsidP="00DE6DCC">
      <w:pPr>
        <w:tabs>
          <w:tab w:val="left" w:pos="284"/>
        </w:tabs>
        <w:spacing w:after="0" w:line="240" w:lineRule="auto"/>
        <w:ind w:firstLine="284"/>
        <w:jc w:val="both"/>
        <w:rPr>
          <w:rFonts w:ascii="Times New Roman" w:eastAsia="Calibri" w:hAnsi="Times New Roman" w:cs="Times New Roman"/>
          <w:sz w:val="12"/>
          <w:szCs w:val="12"/>
        </w:rPr>
      </w:pPr>
      <w:r w:rsidRPr="00103081">
        <w:rPr>
          <w:rFonts w:ascii="Times New Roman" w:eastAsia="Calibri" w:hAnsi="Times New Roman" w:cs="Times New Roman"/>
          <w:sz w:val="12"/>
          <w:szCs w:val="12"/>
        </w:rPr>
        <w:t xml:space="preserve">2.4.1. К малым архитектурным формам (МАФ) относятся: элементы монументально-декоративного оформления, устройства для </w:t>
      </w:r>
    </w:p>
    <w:p w:rsidR="006A5A85" w:rsidRDefault="00103081" w:rsidP="006A5A85">
      <w:pPr>
        <w:tabs>
          <w:tab w:val="left" w:pos="284"/>
        </w:tabs>
        <w:spacing w:after="0" w:line="240" w:lineRule="auto"/>
        <w:jc w:val="both"/>
        <w:rPr>
          <w:rFonts w:ascii="Times New Roman" w:eastAsia="Calibri" w:hAnsi="Times New Roman" w:cs="Times New Roman"/>
          <w:sz w:val="12"/>
          <w:szCs w:val="12"/>
        </w:rPr>
      </w:pPr>
      <w:r w:rsidRPr="00103081">
        <w:rPr>
          <w:rFonts w:ascii="Times New Roman" w:eastAsia="Calibri" w:hAnsi="Times New Roman" w:cs="Times New Roman"/>
          <w:sz w:val="12"/>
          <w:szCs w:val="12"/>
        </w:rPr>
        <w:t xml:space="preserve">оформления мобильного и вертикального озеленения, водные устройства, мебель сельского поселения, коммунально-бытовое и </w:t>
      </w:r>
    </w:p>
    <w:p w:rsidR="00103081" w:rsidRPr="00103081" w:rsidRDefault="00103081" w:rsidP="006A5A85">
      <w:pPr>
        <w:tabs>
          <w:tab w:val="left" w:pos="284"/>
        </w:tabs>
        <w:spacing w:after="0" w:line="240" w:lineRule="auto"/>
        <w:jc w:val="both"/>
        <w:rPr>
          <w:rFonts w:ascii="Times New Roman" w:eastAsia="Calibri" w:hAnsi="Times New Roman" w:cs="Times New Roman"/>
          <w:sz w:val="12"/>
          <w:szCs w:val="12"/>
        </w:rPr>
      </w:pPr>
      <w:r w:rsidRPr="00103081">
        <w:rPr>
          <w:rFonts w:ascii="Times New Roman" w:eastAsia="Calibri" w:hAnsi="Times New Roman" w:cs="Times New Roman"/>
          <w:sz w:val="12"/>
          <w:szCs w:val="12"/>
        </w:rPr>
        <w:lastRenderedPageBreak/>
        <w:t xml:space="preserve">техническое оборудование на территории сельского поселения. </w:t>
      </w:r>
    </w:p>
    <w:p w:rsidR="00103081" w:rsidRPr="00103081" w:rsidRDefault="00103081" w:rsidP="00DE6DCC">
      <w:pPr>
        <w:tabs>
          <w:tab w:val="left" w:pos="284"/>
        </w:tabs>
        <w:spacing w:after="0" w:line="240" w:lineRule="auto"/>
        <w:ind w:firstLine="284"/>
        <w:jc w:val="both"/>
        <w:rPr>
          <w:rFonts w:ascii="Times New Roman" w:eastAsia="Calibri" w:hAnsi="Times New Roman" w:cs="Times New Roman"/>
          <w:sz w:val="12"/>
          <w:szCs w:val="12"/>
        </w:rPr>
      </w:pPr>
      <w:r w:rsidRPr="00103081">
        <w:rPr>
          <w:rFonts w:ascii="Times New Roman" w:eastAsia="Calibri" w:hAnsi="Times New Roman" w:cs="Times New Roman"/>
          <w:sz w:val="12"/>
          <w:szCs w:val="12"/>
        </w:rPr>
        <w:t xml:space="preserve">2.4.2. Устройства для оформления озеленения. Для оформления мобильного и вертикального озеленения применяются следующие виды устройств: трельяжи, шпалеры, </w:t>
      </w:r>
      <w:proofErr w:type="spellStart"/>
      <w:r w:rsidRPr="00103081">
        <w:rPr>
          <w:rFonts w:ascii="Times New Roman" w:eastAsia="Calibri" w:hAnsi="Times New Roman" w:cs="Times New Roman"/>
          <w:sz w:val="12"/>
          <w:szCs w:val="12"/>
        </w:rPr>
        <w:t>перголы</w:t>
      </w:r>
      <w:proofErr w:type="spellEnd"/>
      <w:r w:rsidRPr="00103081">
        <w:rPr>
          <w:rFonts w:ascii="Times New Roman" w:eastAsia="Calibri" w:hAnsi="Times New Roman" w:cs="Times New Roman"/>
          <w:sz w:val="12"/>
          <w:szCs w:val="12"/>
        </w:rPr>
        <w:t xml:space="preserve">, цветочницы, вазоны. Трельяж и шпалера - легкие деревянные или металлические конструкции в виде решетки для озеленения вьющимися или опирающимися растениями, используются для организации уголков тихого отдыха, укрытия от солнца, ограждения площадок, технических устройств и сооружений. </w:t>
      </w:r>
      <w:proofErr w:type="spellStart"/>
      <w:r w:rsidRPr="00103081">
        <w:rPr>
          <w:rFonts w:ascii="Times New Roman" w:eastAsia="Calibri" w:hAnsi="Times New Roman" w:cs="Times New Roman"/>
          <w:sz w:val="12"/>
          <w:szCs w:val="12"/>
        </w:rPr>
        <w:t>Пергола</w:t>
      </w:r>
      <w:proofErr w:type="spellEnd"/>
      <w:r w:rsidRPr="00103081">
        <w:rPr>
          <w:rFonts w:ascii="Times New Roman" w:eastAsia="Calibri" w:hAnsi="Times New Roman" w:cs="Times New Roman"/>
          <w:sz w:val="12"/>
          <w:szCs w:val="12"/>
        </w:rPr>
        <w:t xml:space="preserve"> - легкое решетчатое сооружение из дерева или металла в виде беседки, галереи или навеса, используется как "зеленый тоннель", переход между площадками или архитектурными объектами. Цветочницы, вазоны - небольшие емкости с растительным грунтом, в которые высаживаются цветочные растения.</w:t>
      </w:r>
    </w:p>
    <w:p w:rsidR="00103081" w:rsidRPr="00103081" w:rsidRDefault="00103081" w:rsidP="00DE6DCC">
      <w:pPr>
        <w:tabs>
          <w:tab w:val="left" w:pos="284"/>
        </w:tabs>
        <w:spacing w:after="0" w:line="240" w:lineRule="auto"/>
        <w:jc w:val="center"/>
        <w:rPr>
          <w:rFonts w:ascii="Times New Roman" w:eastAsia="Calibri" w:hAnsi="Times New Roman" w:cs="Times New Roman"/>
          <w:b/>
          <w:sz w:val="12"/>
          <w:szCs w:val="12"/>
        </w:rPr>
      </w:pPr>
      <w:r w:rsidRPr="00103081">
        <w:rPr>
          <w:rFonts w:ascii="Times New Roman" w:eastAsia="Calibri" w:hAnsi="Times New Roman" w:cs="Times New Roman"/>
          <w:b/>
          <w:sz w:val="12"/>
          <w:szCs w:val="12"/>
        </w:rPr>
        <w:t>2.5. Водные устройства</w:t>
      </w:r>
    </w:p>
    <w:p w:rsidR="00103081" w:rsidRPr="00103081" w:rsidRDefault="00103081" w:rsidP="00DE6DCC">
      <w:pPr>
        <w:tabs>
          <w:tab w:val="left" w:pos="284"/>
        </w:tabs>
        <w:spacing w:after="0" w:line="240" w:lineRule="auto"/>
        <w:ind w:firstLine="284"/>
        <w:jc w:val="both"/>
        <w:rPr>
          <w:rFonts w:ascii="Times New Roman" w:eastAsia="Calibri" w:hAnsi="Times New Roman" w:cs="Times New Roman"/>
          <w:sz w:val="12"/>
          <w:szCs w:val="12"/>
        </w:rPr>
      </w:pPr>
      <w:r w:rsidRPr="00103081">
        <w:rPr>
          <w:rFonts w:ascii="Times New Roman" w:eastAsia="Calibri" w:hAnsi="Times New Roman" w:cs="Times New Roman"/>
          <w:sz w:val="12"/>
          <w:szCs w:val="12"/>
        </w:rPr>
        <w:t xml:space="preserve">2.5.1. К водным устройствам относятся фонтаны, декоративные водоемы. Водные устройства выполняют декоративно-эстетическую функцию, улучшают микроклимат, воздушную и акустическую среду. </w:t>
      </w:r>
    </w:p>
    <w:p w:rsidR="00103081" w:rsidRPr="00103081" w:rsidRDefault="00103081" w:rsidP="00DE6DCC">
      <w:pPr>
        <w:tabs>
          <w:tab w:val="left" w:pos="284"/>
        </w:tabs>
        <w:spacing w:after="0" w:line="240" w:lineRule="auto"/>
        <w:ind w:firstLine="284"/>
        <w:jc w:val="both"/>
        <w:rPr>
          <w:rFonts w:ascii="Times New Roman" w:eastAsia="Calibri" w:hAnsi="Times New Roman" w:cs="Times New Roman"/>
          <w:sz w:val="12"/>
          <w:szCs w:val="12"/>
        </w:rPr>
      </w:pPr>
      <w:r w:rsidRPr="00103081">
        <w:rPr>
          <w:rFonts w:ascii="Times New Roman" w:eastAsia="Calibri" w:hAnsi="Times New Roman" w:cs="Times New Roman"/>
          <w:sz w:val="12"/>
          <w:szCs w:val="12"/>
        </w:rPr>
        <w:t>2.5.2. Фонтаны проектируются на основании индивидуальных проектных разработок.</w:t>
      </w:r>
    </w:p>
    <w:p w:rsidR="00103081" w:rsidRPr="00103081" w:rsidRDefault="00103081" w:rsidP="00DE6DCC">
      <w:pPr>
        <w:tabs>
          <w:tab w:val="left" w:pos="284"/>
        </w:tabs>
        <w:spacing w:after="0" w:line="240" w:lineRule="auto"/>
        <w:jc w:val="center"/>
        <w:rPr>
          <w:rFonts w:ascii="Times New Roman" w:eastAsia="Calibri" w:hAnsi="Times New Roman" w:cs="Times New Roman"/>
          <w:b/>
          <w:sz w:val="12"/>
          <w:szCs w:val="12"/>
        </w:rPr>
      </w:pPr>
      <w:r w:rsidRPr="00103081">
        <w:rPr>
          <w:rFonts w:ascii="Times New Roman" w:eastAsia="Calibri" w:hAnsi="Times New Roman" w:cs="Times New Roman"/>
          <w:b/>
          <w:sz w:val="12"/>
          <w:szCs w:val="12"/>
        </w:rPr>
        <w:t>2.6. Мебель сельского поселения</w:t>
      </w:r>
    </w:p>
    <w:p w:rsidR="00103081" w:rsidRPr="00103081" w:rsidRDefault="00103081" w:rsidP="00DE6DCC">
      <w:pPr>
        <w:tabs>
          <w:tab w:val="left" w:pos="284"/>
        </w:tabs>
        <w:spacing w:after="0" w:line="240" w:lineRule="auto"/>
        <w:ind w:firstLine="284"/>
        <w:jc w:val="both"/>
        <w:rPr>
          <w:rFonts w:ascii="Times New Roman" w:eastAsia="Calibri" w:hAnsi="Times New Roman" w:cs="Times New Roman"/>
          <w:sz w:val="12"/>
          <w:szCs w:val="12"/>
        </w:rPr>
      </w:pPr>
      <w:r w:rsidRPr="00103081">
        <w:rPr>
          <w:rFonts w:ascii="Times New Roman" w:eastAsia="Calibri" w:hAnsi="Times New Roman" w:cs="Times New Roman"/>
          <w:sz w:val="12"/>
          <w:szCs w:val="12"/>
        </w:rPr>
        <w:t>2.6.1. К мебели сельского поселения относятся: различные виды скамей отдыха, размещаемые на территории общественных пространств, рекреаций и дворов; скамей и столов - на площадках для настольных игр, летних кафе и др.</w:t>
      </w:r>
    </w:p>
    <w:p w:rsidR="00103081" w:rsidRPr="00103081" w:rsidRDefault="00103081" w:rsidP="00DE6DCC">
      <w:pPr>
        <w:tabs>
          <w:tab w:val="left" w:pos="284"/>
        </w:tabs>
        <w:spacing w:after="0" w:line="240" w:lineRule="auto"/>
        <w:ind w:firstLine="284"/>
        <w:jc w:val="both"/>
        <w:rPr>
          <w:rFonts w:ascii="Times New Roman" w:eastAsia="Calibri" w:hAnsi="Times New Roman" w:cs="Times New Roman"/>
          <w:sz w:val="12"/>
          <w:szCs w:val="12"/>
        </w:rPr>
      </w:pPr>
      <w:r w:rsidRPr="00103081">
        <w:rPr>
          <w:rFonts w:ascii="Times New Roman" w:eastAsia="Calibri" w:hAnsi="Times New Roman" w:cs="Times New Roman"/>
          <w:sz w:val="12"/>
          <w:szCs w:val="12"/>
        </w:rPr>
        <w:t>2.6.1.1. Установка скамей предусматривается на твердые виды покрытия или фундамент. В зонах отдыха, детских площадках допускается установка скамей на мягкие виды покрытия. При наличии фундамента его части выполняются не выступающими над поверхностью земли. Высота скамьи для отдыха взрослого человека от уровня покрытия до плоскости сидения принимается в пределах 420 - 480 мм. Поверхности скамьи для отдыха выполняются из дерева, с различными видами водоустойчивой обработки (предпочтительно - пропиткой).</w:t>
      </w:r>
    </w:p>
    <w:p w:rsidR="00103081" w:rsidRPr="00103081" w:rsidRDefault="00103081" w:rsidP="00DE6DCC">
      <w:pPr>
        <w:tabs>
          <w:tab w:val="left" w:pos="284"/>
        </w:tabs>
        <w:spacing w:after="0" w:line="240" w:lineRule="auto"/>
        <w:ind w:firstLine="284"/>
        <w:jc w:val="both"/>
        <w:rPr>
          <w:rFonts w:ascii="Times New Roman" w:eastAsia="Calibri" w:hAnsi="Times New Roman" w:cs="Times New Roman"/>
          <w:sz w:val="12"/>
          <w:szCs w:val="12"/>
        </w:rPr>
      </w:pPr>
      <w:r w:rsidRPr="00103081">
        <w:rPr>
          <w:rFonts w:ascii="Times New Roman" w:eastAsia="Calibri" w:hAnsi="Times New Roman" w:cs="Times New Roman"/>
          <w:sz w:val="12"/>
          <w:szCs w:val="12"/>
        </w:rPr>
        <w:t>2.6.1.2. Количество размещаемой мебели сельского поселения устанавливается в зависимости от функционального назначения территории и количества посетителей на этой территории.</w:t>
      </w:r>
    </w:p>
    <w:p w:rsidR="00103081" w:rsidRPr="00103081" w:rsidRDefault="00103081" w:rsidP="00DE6DCC">
      <w:pPr>
        <w:tabs>
          <w:tab w:val="left" w:pos="284"/>
        </w:tabs>
        <w:spacing w:after="0" w:line="240" w:lineRule="auto"/>
        <w:jc w:val="center"/>
        <w:rPr>
          <w:rFonts w:ascii="Times New Roman" w:eastAsia="Calibri" w:hAnsi="Times New Roman" w:cs="Times New Roman"/>
          <w:b/>
          <w:sz w:val="12"/>
          <w:szCs w:val="12"/>
        </w:rPr>
      </w:pPr>
      <w:r w:rsidRPr="00103081">
        <w:rPr>
          <w:rFonts w:ascii="Times New Roman" w:eastAsia="Calibri" w:hAnsi="Times New Roman" w:cs="Times New Roman"/>
          <w:b/>
          <w:sz w:val="12"/>
          <w:szCs w:val="12"/>
        </w:rPr>
        <w:t>2.7. Уличное коммунально-бытовое оборудование</w:t>
      </w:r>
    </w:p>
    <w:p w:rsidR="00103081" w:rsidRPr="00103081" w:rsidRDefault="00103081" w:rsidP="00DE6DCC">
      <w:pPr>
        <w:tabs>
          <w:tab w:val="left" w:pos="284"/>
        </w:tabs>
        <w:spacing w:after="0" w:line="240" w:lineRule="auto"/>
        <w:ind w:firstLine="284"/>
        <w:jc w:val="both"/>
        <w:rPr>
          <w:rFonts w:ascii="Times New Roman" w:eastAsia="Calibri" w:hAnsi="Times New Roman" w:cs="Times New Roman"/>
          <w:sz w:val="12"/>
          <w:szCs w:val="12"/>
        </w:rPr>
      </w:pPr>
      <w:r w:rsidRPr="00103081">
        <w:rPr>
          <w:rFonts w:ascii="Times New Roman" w:eastAsia="Calibri" w:hAnsi="Times New Roman" w:cs="Times New Roman"/>
          <w:sz w:val="12"/>
          <w:szCs w:val="12"/>
        </w:rPr>
        <w:t xml:space="preserve">2.7.1. Уличное коммунально-бытовое оборудование обычно представлено различными видами мусоросборников - контейнеров и урн. Основными требованиями при выборе того или иного вида коммунально-бытового оборудования являются: </w:t>
      </w:r>
      <w:proofErr w:type="spellStart"/>
      <w:r w:rsidRPr="00103081">
        <w:rPr>
          <w:rFonts w:ascii="Times New Roman" w:eastAsia="Calibri" w:hAnsi="Times New Roman" w:cs="Times New Roman"/>
          <w:sz w:val="12"/>
          <w:szCs w:val="12"/>
        </w:rPr>
        <w:t>экологичность</w:t>
      </w:r>
      <w:proofErr w:type="spellEnd"/>
      <w:r w:rsidRPr="00103081">
        <w:rPr>
          <w:rFonts w:ascii="Times New Roman" w:eastAsia="Calibri" w:hAnsi="Times New Roman" w:cs="Times New Roman"/>
          <w:sz w:val="12"/>
          <w:szCs w:val="12"/>
        </w:rPr>
        <w:t>, безопасность (отсутствие острых углов), удобство в пользовании, легкость очистки, привлекательный внешний вид.</w:t>
      </w:r>
    </w:p>
    <w:p w:rsidR="00103081" w:rsidRPr="00103081" w:rsidRDefault="00103081" w:rsidP="00DE6DCC">
      <w:pPr>
        <w:tabs>
          <w:tab w:val="left" w:pos="284"/>
        </w:tabs>
        <w:spacing w:after="0" w:line="240" w:lineRule="auto"/>
        <w:ind w:firstLine="284"/>
        <w:jc w:val="both"/>
        <w:rPr>
          <w:rFonts w:ascii="Times New Roman" w:eastAsia="Calibri" w:hAnsi="Times New Roman" w:cs="Times New Roman"/>
          <w:sz w:val="12"/>
          <w:szCs w:val="12"/>
        </w:rPr>
      </w:pPr>
      <w:r w:rsidRPr="00103081">
        <w:rPr>
          <w:rFonts w:ascii="Times New Roman" w:eastAsia="Calibri" w:hAnsi="Times New Roman" w:cs="Times New Roman"/>
          <w:sz w:val="12"/>
          <w:szCs w:val="12"/>
        </w:rPr>
        <w:t>2.7.1.1. Для сбора бытового мусора на улицах, площадях, объектах рекреации применяются малогабаритные (малые) контейнеры (менее 1,0 куб. м) и (или) урны, устанавливаются у входов: в объекты торговли и общественного питания, другие учреждения общественного назначения, жилые дома и сооружения транспорта (автостанции). Кроме того, урны устанавливаются на остановках общественного транспорта. Во всех случаях следует предусматривать расстановку, не мешающую передвижению пешеходов, проезду инвалидных и детских колясок.</w:t>
      </w:r>
    </w:p>
    <w:p w:rsidR="00103081" w:rsidRPr="00103081" w:rsidRDefault="00103081" w:rsidP="00DE6DCC">
      <w:pPr>
        <w:tabs>
          <w:tab w:val="left" w:pos="284"/>
        </w:tabs>
        <w:spacing w:after="0" w:line="240" w:lineRule="auto"/>
        <w:jc w:val="center"/>
        <w:rPr>
          <w:rFonts w:ascii="Times New Roman" w:eastAsia="Calibri" w:hAnsi="Times New Roman" w:cs="Times New Roman"/>
          <w:b/>
          <w:sz w:val="12"/>
          <w:szCs w:val="12"/>
        </w:rPr>
      </w:pPr>
      <w:r w:rsidRPr="00103081">
        <w:rPr>
          <w:rFonts w:ascii="Times New Roman" w:eastAsia="Calibri" w:hAnsi="Times New Roman" w:cs="Times New Roman"/>
          <w:b/>
          <w:sz w:val="12"/>
          <w:szCs w:val="12"/>
        </w:rPr>
        <w:t>2.8. Игровое и спортивное оборудование</w:t>
      </w:r>
    </w:p>
    <w:p w:rsidR="00103081" w:rsidRPr="00103081" w:rsidRDefault="00103081" w:rsidP="00DE6DCC">
      <w:pPr>
        <w:tabs>
          <w:tab w:val="left" w:pos="284"/>
        </w:tabs>
        <w:spacing w:after="0" w:line="240" w:lineRule="auto"/>
        <w:ind w:firstLine="284"/>
        <w:jc w:val="both"/>
        <w:rPr>
          <w:rFonts w:ascii="Times New Roman" w:eastAsia="Calibri" w:hAnsi="Times New Roman" w:cs="Times New Roman"/>
          <w:sz w:val="12"/>
          <w:szCs w:val="12"/>
        </w:rPr>
      </w:pPr>
      <w:r w:rsidRPr="00103081">
        <w:rPr>
          <w:rFonts w:ascii="Times New Roman" w:eastAsia="Calibri" w:hAnsi="Times New Roman" w:cs="Times New Roman"/>
          <w:sz w:val="12"/>
          <w:szCs w:val="12"/>
        </w:rPr>
        <w:t xml:space="preserve">2.8.1. Игровое и спортивное оборудование на территории сельского поселения представлено игровыми, физкультурно-оздоровительными устройствами, сооружениями и (или) их комплексами. </w:t>
      </w:r>
    </w:p>
    <w:p w:rsidR="00103081" w:rsidRPr="00103081" w:rsidRDefault="00103081" w:rsidP="00DE6DCC">
      <w:pPr>
        <w:tabs>
          <w:tab w:val="left" w:pos="284"/>
        </w:tabs>
        <w:spacing w:after="0" w:line="240" w:lineRule="auto"/>
        <w:ind w:firstLine="284"/>
        <w:jc w:val="both"/>
        <w:rPr>
          <w:rFonts w:ascii="Times New Roman" w:eastAsia="Calibri" w:hAnsi="Times New Roman" w:cs="Times New Roman"/>
          <w:sz w:val="12"/>
          <w:szCs w:val="12"/>
        </w:rPr>
      </w:pPr>
      <w:r w:rsidRPr="00103081">
        <w:rPr>
          <w:rFonts w:ascii="Times New Roman" w:eastAsia="Calibri" w:hAnsi="Times New Roman" w:cs="Times New Roman"/>
          <w:sz w:val="12"/>
          <w:szCs w:val="12"/>
        </w:rPr>
        <w:t xml:space="preserve">2.8.2. Игровое оборудование должно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 </w:t>
      </w:r>
    </w:p>
    <w:p w:rsidR="00103081" w:rsidRPr="00103081" w:rsidRDefault="00103081" w:rsidP="00DE6DCC">
      <w:pPr>
        <w:tabs>
          <w:tab w:val="left" w:pos="284"/>
        </w:tabs>
        <w:spacing w:after="0" w:line="240" w:lineRule="auto"/>
        <w:ind w:firstLine="284"/>
        <w:jc w:val="both"/>
        <w:rPr>
          <w:rFonts w:ascii="Times New Roman" w:eastAsia="Calibri" w:hAnsi="Times New Roman" w:cs="Times New Roman"/>
          <w:sz w:val="12"/>
          <w:szCs w:val="12"/>
        </w:rPr>
      </w:pPr>
      <w:r w:rsidRPr="00103081">
        <w:rPr>
          <w:rFonts w:ascii="Times New Roman" w:eastAsia="Calibri" w:hAnsi="Times New Roman" w:cs="Times New Roman"/>
          <w:sz w:val="12"/>
          <w:szCs w:val="12"/>
        </w:rPr>
        <w:t>2.8.3. К материалу игрового оборудования и условиям его обработки предъявляются следующие требования:</w:t>
      </w:r>
    </w:p>
    <w:p w:rsidR="00103081" w:rsidRPr="00103081" w:rsidRDefault="00103081" w:rsidP="00DE6DCC">
      <w:pPr>
        <w:tabs>
          <w:tab w:val="left" w:pos="284"/>
        </w:tabs>
        <w:spacing w:after="0" w:line="240" w:lineRule="auto"/>
        <w:ind w:firstLine="284"/>
        <w:jc w:val="both"/>
        <w:rPr>
          <w:rFonts w:ascii="Times New Roman" w:eastAsia="Calibri" w:hAnsi="Times New Roman" w:cs="Times New Roman"/>
          <w:sz w:val="12"/>
          <w:szCs w:val="12"/>
        </w:rPr>
      </w:pPr>
      <w:r w:rsidRPr="00103081">
        <w:rPr>
          <w:rFonts w:ascii="Times New Roman" w:eastAsia="Calibri" w:hAnsi="Times New Roman" w:cs="Times New Roman"/>
          <w:sz w:val="12"/>
          <w:szCs w:val="12"/>
        </w:rPr>
        <w:t>- деревянное оборудование выполненное из твердых пород дерева со специальной обработкой, предотвращающей гниение, усыхание, возгорание, сколы; отполированное, острые углы закруглены;</w:t>
      </w:r>
    </w:p>
    <w:p w:rsidR="00103081" w:rsidRPr="00103081" w:rsidRDefault="00103081" w:rsidP="00DE6DCC">
      <w:pPr>
        <w:tabs>
          <w:tab w:val="left" w:pos="284"/>
        </w:tabs>
        <w:spacing w:after="0" w:line="240" w:lineRule="auto"/>
        <w:ind w:firstLine="284"/>
        <w:jc w:val="both"/>
        <w:rPr>
          <w:rFonts w:ascii="Times New Roman" w:eastAsia="Calibri" w:hAnsi="Times New Roman" w:cs="Times New Roman"/>
          <w:sz w:val="12"/>
          <w:szCs w:val="12"/>
        </w:rPr>
      </w:pPr>
      <w:r w:rsidRPr="00103081">
        <w:rPr>
          <w:rFonts w:ascii="Times New Roman" w:eastAsia="Calibri" w:hAnsi="Times New Roman" w:cs="Times New Roman"/>
          <w:sz w:val="12"/>
          <w:szCs w:val="12"/>
        </w:rPr>
        <w:t xml:space="preserve">- металл следует применять преимущественно для несущих конструкций оборудования, иметь надежные соединения и соответствующую обработку (влагостойкая покраска, антикоррозийное покрытие); рекомендуется применять </w:t>
      </w:r>
      <w:proofErr w:type="spellStart"/>
      <w:r w:rsidRPr="00103081">
        <w:rPr>
          <w:rFonts w:ascii="Times New Roman" w:eastAsia="Calibri" w:hAnsi="Times New Roman" w:cs="Times New Roman"/>
          <w:sz w:val="12"/>
          <w:szCs w:val="12"/>
        </w:rPr>
        <w:t>металлопластик</w:t>
      </w:r>
      <w:proofErr w:type="spellEnd"/>
      <w:r w:rsidRPr="00103081">
        <w:rPr>
          <w:rFonts w:ascii="Times New Roman" w:eastAsia="Calibri" w:hAnsi="Times New Roman" w:cs="Times New Roman"/>
          <w:sz w:val="12"/>
          <w:szCs w:val="12"/>
        </w:rPr>
        <w:t xml:space="preserve"> (не травмирует, не ржавеет, морозоустойчив);</w:t>
      </w:r>
    </w:p>
    <w:p w:rsidR="00103081" w:rsidRPr="00103081" w:rsidRDefault="00103081" w:rsidP="00DE6DCC">
      <w:pPr>
        <w:tabs>
          <w:tab w:val="left" w:pos="284"/>
        </w:tabs>
        <w:spacing w:after="0" w:line="240" w:lineRule="auto"/>
        <w:ind w:firstLine="284"/>
        <w:jc w:val="both"/>
        <w:rPr>
          <w:rFonts w:ascii="Times New Roman" w:eastAsia="Calibri" w:hAnsi="Times New Roman" w:cs="Times New Roman"/>
          <w:sz w:val="12"/>
          <w:szCs w:val="12"/>
        </w:rPr>
      </w:pPr>
      <w:r w:rsidRPr="00103081">
        <w:rPr>
          <w:rFonts w:ascii="Times New Roman" w:eastAsia="Calibri" w:hAnsi="Times New Roman" w:cs="Times New Roman"/>
          <w:sz w:val="12"/>
          <w:szCs w:val="12"/>
        </w:rPr>
        <w:t>- бетонные и железобетонные элементы оборудования следует выполнять из бетона марки не ниже 300, морозостойкостью не менее 150, иметь гладкие поверхности;</w:t>
      </w:r>
    </w:p>
    <w:p w:rsidR="00103081" w:rsidRPr="00103081" w:rsidRDefault="00103081" w:rsidP="00DE6DCC">
      <w:pPr>
        <w:tabs>
          <w:tab w:val="left" w:pos="284"/>
        </w:tabs>
        <w:spacing w:after="0" w:line="240" w:lineRule="auto"/>
        <w:ind w:firstLine="284"/>
        <w:jc w:val="both"/>
        <w:rPr>
          <w:rFonts w:ascii="Times New Roman" w:eastAsia="Calibri" w:hAnsi="Times New Roman" w:cs="Times New Roman"/>
          <w:sz w:val="12"/>
          <w:szCs w:val="12"/>
        </w:rPr>
      </w:pPr>
      <w:r w:rsidRPr="00103081">
        <w:rPr>
          <w:rFonts w:ascii="Times New Roman" w:eastAsia="Calibri" w:hAnsi="Times New Roman" w:cs="Times New Roman"/>
          <w:sz w:val="12"/>
          <w:szCs w:val="12"/>
        </w:rPr>
        <w:t>- оборудование из пластика и полимеров следует выполнять с гладкой поверхностью и яркой, чистой цветовой гаммой окраски, не выцветающей от воздействия климатических факторов.</w:t>
      </w:r>
    </w:p>
    <w:p w:rsidR="00103081" w:rsidRPr="00103081" w:rsidRDefault="00103081" w:rsidP="00DE6DCC">
      <w:pPr>
        <w:tabs>
          <w:tab w:val="left" w:pos="284"/>
        </w:tabs>
        <w:spacing w:after="0" w:line="240" w:lineRule="auto"/>
        <w:ind w:firstLine="284"/>
        <w:jc w:val="both"/>
        <w:rPr>
          <w:rFonts w:ascii="Times New Roman" w:eastAsia="Calibri" w:hAnsi="Times New Roman" w:cs="Times New Roman"/>
          <w:sz w:val="12"/>
          <w:szCs w:val="12"/>
        </w:rPr>
      </w:pPr>
      <w:r w:rsidRPr="00103081">
        <w:rPr>
          <w:rFonts w:ascii="Times New Roman" w:eastAsia="Calibri" w:hAnsi="Times New Roman" w:cs="Times New Roman"/>
          <w:sz w:val="12"/>
          <w:szCs w:val="12"/>
        </w:rPr>
        <w:t xml:space="preserve">2.8.4. В  конструкциях игрового оборудования исключаются острые углы; попадание под элементы оборудования частей тела ребенка в состоянии движения; поручни оборудования должны полностью охватываться рукой ребенка; </w:t>
      </w:r>
    </w:p>
    <w:p w:rsidR="00103081" w:rsidRPr="00103081" w:rsidRDefault="00103081" w:rsidP="00DE6DCC">
      <w:pPr>
        <w:tabs>
          <w:tab w:val="left" w:pos="284"/>
        </w:tabs>
        <w:spacing w:after="0" w:line="240" w:lineRule="auto"/>
        <w:ind w:firstLine="284"/>
        <w:jc w:val="both"/>
        <w:rPr>
          <w:rFonts w:ascii="Times New Roman" w:eastAsia="Calibri" w:hAnsi="Times New Roman" w:cs="Times New Roman"/>
          <w:sz w:val="12"/>
          <w:szCs w:val="12"/>
        </w:rPr>
      </w:pPr>
      <w:r w:rsidRPr="00103081">
        <w:rPr>
          <w:rFonts w:ascii="Times New Roman" w:eastAsia="Calibri" w:hAnsi="Times New Roman" w:cs="Times New Roman"/>
          <w:sz w:val="12"/>
          <w:szCs w:val="12"/>
        </w:rPr>
        <w:t xml:space="preserve">2.8.5. При размещении игрового оборудования на детских игровых площадках обязательно соблюдаются минимальные расстояния безопасности в соответствии с </w:t>
      </w:r>
      <w:hyperlink r:id="rId45" w:anchor="Par1902" w:history="1">
        <w:r w:rsidRPr="00103081">
          <w:rPr>
            <w:rStyle w:val="ae"/>
            <w:rFonts w:ascii="Times New Roman" w:eastAsia="Calibri" w:hAnsi="Times New Roman" w:cs="Times New Roman"/>
            <w:sz w:val="12"/>
            <w:szCs w:val="12"/>
          </w:rPr>
          <w:t>таблицей №2</w:t>
        </w:r>
      </w:hyperlink>
      <w:r w:rsidRPr="00103081">
        <w:rPr>
          <w:rFonts w:ascii="Times New Roman" w:eastAsia="Calibri" w:hAnsi="Times New Roman" w:cs="Times New Roman"/>
          <w:sz w:val="12"/>
          <w:szCs w:val="12"/>
        </w:rPr>
        <w:t xml:space="preserve"> Приложения № 1 к настоящим Правилам. В пределах указанных расстояний на участках территории площадки не допускается размещение других видов игрового оборудования, скамей, урн, бортовых камней и твердых видов покрытия, а также веток, стволов, корней деревьев.</w:t>
      </w:r>
    </w:p>
    <w:p w:rsidR="00103081" w:rsidRPr="00103081" w:rsidRDefault="00103081" w:rsidP="00DE6DCC">
      <w:pPr>
        <w:tabs>
          <w:tab w:val="left" w:pos="284"/>
        </w:tabs>
        <w:spacing w:after="0" w:line="240" w:lineRule="auto"/>
        <w:ind w:firstLine="284"/>
        <w:jc w:val="both"/>
        <w:rPr>
          <w:rFonts w:ascii="Times New Roman" w:eastAsia="Calibri" w:hAnsi="Times New Roman" w:cs="Times New Roman"/>
          <w:sz w:val="12"/>
          <w:szCs w:val="12"/>
        </w:rPr>
      </w:pPr>
      <w:r w:rsidRPr="00103081">
        <w:rPr>
          <w:rFonts w:ascii="Times New Roman" w:eastAsia="Calibri" w:hAnsi="Times New Roman" w:cs="Times New Roman"/>
          <w:sz w:val="12"/>
          <w:szCs w:val="12"/>
        </w:rPr>
        <w:t>2.8.6. Спортивное оборудование предназначено для всех возрастных групп населения, размещается на спортивных, физкультурных площадках.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При размещении следует руководствоваться каталогами сертифицированного оборудования.</w:t>
      </w:r>
    </w:p>
    <w:p w:rsidR="00103081" w:rsidRPr="00103081" w:rsidRDefault="00103081" w:rsidP="00DE6DCC">
      <w:pPr>
        <w:tabs>
          <w:tab w:val="left" w:pos="284"/>
        </w:tabs>
        <w:spacing w:after="0" w:line="240" w:lineRule="auto"/>
        <w:jc w:val="center"/>
        <w:rPr>
          <w:rFonts w:ascii="Times New Roman" w:eastAsia="Calibri" w:hAnsi="Times New Roman" w:cs="Times New Roman"/>
          <w:b/>
          <w:sz w:val="12"/>
          <w:szCs w:val="12"/>
        </w:rPr>
      </w:pPr>
      <w:r w:rsidRPr="00103081">
        <w:rPr>
          <w:rFonts w:ascii="Times New Roman" w:eastAsia="Calibri" w:hAnsi="Times New Roman" w:cs="Times New Roman"/>
          <w:b/>
          <w:sz w:val="12"/>
          <w:szCs w:val="12"/>
        </w:rPr>
        <w:t>2.9. Освещение и осветительное оборудование</w:t>
      </w:r>
    </w:p>
    <w:p w:rsidR="00103081" w:rsidRPr="00103081" w:rsidRDefault="00103081" w:rsidP="00DE6DCC">
      <w:pPr>
        <w:tabs>
          <w:tab w:val="left" w:pos="284"/>
        </w:tabs>
        <w:spacing w:after="0" w:line="240" w:lineRule="auto"/>
        <w:ind w:firstLine="284"/>
        <w:jc w:val="both"/>
        <w:rPr>
          <w:rFonts w:ascii="Times New Roman" w:eastAsia="Calibri" w:hAnsi="Times New Roman" w:cs="Times New Roman"/>
          <w:sz w:val="12"/>
          <w:szCs w:val="12"/>
        </w:rPr>
      </w:pPr>
      <w:r w:rsidRPr="00103081">
        <w:rPr>
          <w:rFonts w:ascii="Times New Roman" w:eastAsia="Calibri" w:hAnsi="Times New Roman" w:cs="Times New Roman"/>
          <w:sz w:val="12"/>
          <w:szCs w:val="12"/>
        </w:rPr>
        <w:t>2.9.1. При проектировании осветительных установок необходимо обеспечивать:</w:t>
      </w:r>
    </w:p>
    <w:p w:rsidR="00103081" w:rsidRPr="00103081" w:rsidRDefault="00103081" w:rsidP="00DE6DCC">
      <w:pPr>
        <w:tabs>
          <w:tab w:val="left" w:pos="284"/>
        </w:tabs>
        <w:spacing w:after="0" w:line="240" w:lineRule="auto"/>
        <w:ind w:firstLine="284"/>
        <w:jc w:val="both"/>
        <w:rPr>
          <w:rFonts w:ascii="Times New Roman" w:eastAsia="Calibri" w:hAnsi="Times New Roman" w:cs="Times New Roman"/>
          <w:sz w:val="12"/>
          <w:szCs w:val="12"/>
        </w:rPr>
      </w:pPr>
      <w:r w:rsidRPr="00103081">
        <w:rPr>
          <w:rFonts w:ascii="Times New Roman" w:eastAsia="Calibri" w:hAnsi="Times New Roman" w:cs="Times New Roman"/>
          <w:sz w:val="12"/>
          <w:szCs w:val="12"/>
        </w:rPr>
        <w:t xml:space="preserve">- 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w:t>
      </w:r>
      <w:hyperlink r:id="rId46" w:history="1">
        <w:r w:rsidRPr="00103081">
          <w:rPr>
            <w:rStyle w:val="ae"/>
            <w:rFonts w:ascii="Times New Roman" w:eastAsia="Calibri" w:hAnsi="Times New Roman" w:cs="Times New Roman"/>
            <w:sz w:val="12"/>
            <w:szCs w:val="12"/>
          </w:rPr>
          <w:t>(СНиП 23-05)</w:t>
        </w:r>
      </w:hyperlink>
      <w:r w:rsidRPr="00103081">
        <w:rPr>
          <w:rFonts w:ascii="Times New Roman" w:eastAsia="Calibri" w:hAnsi="Times New Roman" w:cs="Times New Roman"/>
          <w:sz w:val="12"/>
          <w:szCs w:val="12"/>
        </w:rPr>
        <w:t>;</w:t>
      </w:r>
    </w:p>
    <w:p w:rsidR="00103081" w:rsidRPr="00103081" w:rsidRDefault="00103081" w:rsidP="00DE6DCC">
      <w:pPr>
        <w:tabs>
          <w:tab w:val="left" w:pos="284"/>
        </w:tabs>
        <w:spacing w:after="0" w:line="240" w:lineRule="auto"/>
        <w:ind w:firstLine="284"/>
        <w:jc w:val="both"/>
        <w:rPr>
          <w:rFonts w:ascii="Times New Roman" w:eastAsia="Calibri" w:hAnsi="Times New Roman" w:cs="Times New Roman"/>
          <w:sz w:val="12"/>
          <w:szCs w:val="12"/>
        </w:rPr>
      </w:pPr>
      <w:r w:rsidRPr="00103081">
        <w:rPr>
          <w:rFonts w:ascii="Times New Roman" w:eastAsia="Calibri" w:hAnsi="Times New Roman" w:cs="Times New Roman"/>
          <w:sz w:val="12"/>
          <w:szCs w:val="12"/>
        </w:rPr>
        <w:t>- надежность работы установок согласно Правилам устройства электроустановок (ПУЭ), безопасность населения, обслуживающего персонала и, в необходимых случаях, защищенность от вандализма;</w:t>
      </w:r>
    </w:p>
    <w:p w:rsidR="00103081" w:rsidRPr="00103081" w:rsidRDefault="00103081" w:rsidP="00DE6DCC">
      <w:pPr>
        <w:tabs>
          <w:tab w:val="left" w:pos="284"/>
        </w:tabs>
        <w:spacing w:after="0" w:line="240" w:lineRule="auto"/>
        <w:ind w:firstLine="284"/>
        <w:jc w:val="both"/>
        <w:rPr>
          <w:rFonts w:ascii="Times New Roman" w:eastAsia="Calibri" w:hAnsi="Times New Roman" w:cs="Times New Roman"/>
          <w:sz w:val="12"/>
          <w:szCs w:val="12"/>
        </w:rPr>
      </w:pPr>
      <w:r w:rsidRPr="00103081">
        <w:rPr>
          <w:rFonts w:ascii="Times New Roman" w:eastAsia="Calibri" w:hAnsi="Times New Roman" w:cs="Times New Roman"/>
          <w:sz w:val="12"/>
          <w:szCs w:val="12"/>
        </w:rPr>
        <w:t xml:space="preserve">- экономичность и </w:t>
      </w:r>
      <w:proofErr w:type="spellStart"/>
      <w:r w:rsidRPr="00103081">
        <w:rPr>
          <w:rFonts w:ascii="Times New Roman" w:eastAsia="Calibri" w:hAnsi="Times New Roman" w:cs="Times New Roman"/>
          <w:sz w:val="12"/>
          <w:szCs w:val="12"/>
        </w:rPr>
        <w:t>энергоэффективность</w:t>
      </w:r>
      <w:proofErr w:type="spellEnd"/>
      <w:r w:rsidRPr="00103081">
        <w:rPr>
          <w:rFonts w:ascii="Times New Roman" w:eastAsia="Calibri" w:hAnsi="Times New Roman" w:cs="Times New Roman"/>
          <w:sz w:val="12"/>
          <w:szCs w:val="12"/>
        </w:rPr>
        <w:t xml:space="preserve"> применяемых установок, рациональное распределение и использование электроэнергии;</w:t>
      </w:r>
    </w:p>
    <w:p w:rsidR="00103081" w:rsidRPr="00103081" w:rsidRDefault="00103081" w:rsidP="00DE6DCC">
      <w:pPr>
        <w:tabs>
          <w:tab w:val="left" w:pos="284"/>
        </w:tabs>
        <w:spacing w:after="0" w:line="240" w:lineRule="auto"/>
        <w:ind w:firstLine="284"/>
        <w:jc w:val="both"/>
        <w:rPr>
          <w:rFonts w:ascii="Times New Roman" w:eastAsia="Calibri" w:hAnsi="Times New Roman" w:cs="Times New Roman"/>
          <w:sz w:val="12"/>
          <w:szCs w:val="12"/>
        </w:rPr>
      </w:pPr>
      <w:r w:rsidRPr="00103081">
        <w:rPr>
          <w:rFonts w:ascii="Times New Roman" w:eastAsia="Calibri" w:hAnsi="Times New Roman" w:cs="Times New Roman"/>
          <w:sz w:val="12"/>
          <w:szCs w:val="12"/>
        </w:rPr>
        <w:t>- эстетика элементов осветительных установок, их дизайн, качество материалов и изделий с учетом восприятия в дневное и ночное время;</w:t>
      </w:r>
    </w:p>
    <w:p w:rsidR="00103081" w:rsidRPr="00103081" w:rsidRDefault="00103081" w:rsidP="00DE6DCC">
      <w:pPr>
        <w:tabs>
          <w:tab w:val="left" w:pos="284"/>
        </w:tabs>
        <w:spacing w:after="0" w:line="240" w:lineRule="auto"/>
        <w:ind w:firstLine="284"/>
        <w:jc w:val="both"/>
        <w:rPr>
          <w:rFonts w:ascii="Times New Roman" w:eastAsia="Calibri" w:hAnsi="Times New Roman" w:cs="Times New Roman"/>
          <w:sz w:val="12"/>
          <w:szCs w:val="12"/>
        </w:rPr>
      </w:pPr>
      <w:r w:rsidRPr="00103081">
        <w:rPr>
          <w:rFonts w:ascii="Times New Roman" w:eastAsia="Calibri" w:hAnsi="Times New Roman" w:cs="Times New Roman"/>
          <w:sz w:val="12"/>
          <w:szCs w:val="12"/>
        </w:rPr>
        <w:t>- удобство обслуживания и управления при разных режимах работы установок.</w:t>
      </w:r>
    </w:p>
    <w:p w:rsidR="00103081" w:rsidRPr="00103081" w:rsidRDefault="00103081" w:rsidP="00DE6DCC">
      <w:pPr>
        <w:tabs>
          <w:tab w:val="left" w:pos="284"/>
        </w:tabs>
        <w:spacing w:after="0" w:line="240" w:lineRule="auto"/>
        <w:ind w:firstLine="284"/>
        <w:jc w:val="both"/>
        <w:rPr>
          <w:rFonts w:ascii="Times New Roman" w:eastAsia="Calibri" w:hAnsi="Times New Roman" w:cs="Times New Roman"/>
          <w:sz w:val="12"/>
          <w:szCs w:val="12"/>
        </w:rPr>
      </w:pPr>
      <w:r w:rsidRPr="00103081">
        <w:rPr>
          <w:rFonts w:ascii="Times New Roman" w:eastAsia="Calibri" w:hAnsi="Times New Roman" w:cs="Times New Roman"/>
          <w:sz w:val="12"/>
          <w:szCs w:val="12"/>
        </w:rPr>
        <w:t xml:space="preserve">2.9.2. Функциональное освещение (ФО) осуществляется стационарными установками освещения дорожных покрытий и пространств в транспортных и пешеходных зонах. </w:t>
      </w:r>
    </w:p>
    <w:p w:rsidR="00103081" w:rsidRPr="00103081" w:rsidRDefault="00103081" w:rsidP="00DE6DCC">
      <w:pPr>
        <w:tabs>
          <w:tab w:val="left" w:pos="284"/>
        </w:tabs>
        <w:spacing w:after="0" w:line="240" w:lineRule="auto"/>
        <w:jc w:val="center"/>
        <w:rPr>
          <w:rFonts w:ascii="Times New Roman" w:eastAsia="Calibri" w:hAnsi="Times New Roman" w:cs="Times New Roman"/>
          <w:b/>
          <w:sz w:val="12"/>
          <w:szCs w:val="12"/>
        </w:rPr>
      </w:pPr>
      <w:r w:rsidRPr="00103081">
        <w:rPr>
          <w:rFonts w:ascii="Times New Roman" w:eastAsia="Calibri" w:hAnsi="Times New Roman" w:cs="Times New Roman"/>
          <w:b/>
          <w:sz w:val="12"/>
          <w:szCs w:val="12"/>
        </w:rPr>
        <w:t>2.10. Некапитальные нестационарные сооружения</w:t>
      </w:r>
    </w:p>
    <w:p w:rsidR="00103081" w:rsidRPr="00103081" w:rsidRDefault="00103081" w:rsidP="00DE6DCC">
      <w:pPr>
        <w:tabs>
          <w:tab w:val="left" w:pos="284"/>
        </w:tabs>
        <w:spacing w:after="0" w:line="240" w:lineRule="auto"/>
        <w:ind w:firstLine="284"/>
        <w:jc w:val="both"/>
        <w:rPr>
          <w:rFonts w:ascii="Times New Roman" w:eastAsia="Calibri" w:hAnsi="Times New Roman" w:cs="Times New Roman"/>
          <w:sz w:val="12"/>
          <w:szCs w:val="12"/>
        </w:rPr>
      </w:pPr>
      <w:r w:rsidRPr="00103081">
        <w:rPr>
          <w:rFonts w:ascii="Times New Roman" w:eastAsia="Calibri" w:hAnsi="Times New Roman" w:cs="Times New Roman"/>
          <w:sz w:val="12"/>
          <w:szCs w:val="12"/>
        </w:rPr>
        <w:t xml:space="preserve">2.10.1. Некапитальными нестационарными являются сооружения, выполненные из легких конструкций, не предусматривающих устройство заглубленных фундаментов и подземных сооружений - это объекты мелкорозничной торговли, попутного бытового обслуживания и питания, остановочные павильоны, наземные туалетные кабины, боксовые гаражи, другие объекты некапитального характера. Отделочные материалы сооружений должны отвечать санитарно-гигиеническим требованиям, нормам противопожарной безопасности, архитектурно-художественным требованиям дизайна и освещения, характеру сложившейся среды населенного пункта и условиям долговременной эксплуатации. При остеклении витрин должны применяться безосколочные, ударостойкие материалы, безопасные упрочняющие многослойные пленочные покрытия, поликарбонатные стекла. </w:t>
      </w:r>
    </w:p>
    <w:p w:rsidR="00103081" w:rsidRPr="00103081" w:rsidRDefault="00103081" w:rsidP="00DE6DCC">
      <w:pPr>
        <w:tabs>
          <w:tab w:val="left" w:pos="284"/>
        </w:tabs>
        <w:spacing w:after="0" w:line="240" w:lineRule="auto"/>
        <w:ind w:firstLine="284"/>
        <w:jc w:val="both"/>
        <w:rPr>
          <w:rFonts w:ascii="Times New Roman" w:eastAsia="Calibri" w:hAnsi="Times New Roman" w:cs="Times New Roman"/>
          <w:sz w:val="12"/>
          <w:szCs w:val="12"/>
        </w:rPr>
      </w:pPr>
      <w:r w:rsidRPr="00103081">
        <w:rPr>
          <w:rFonts w:ascii="Times New Roman" w:eastAsia="Calibri" w:hAnsi="Times New Roman" w:cs="Times New Roman"/>
          <w:sz w:val="12"/>
          <w:szCs w:val="12"/>
        </w:rPr>
        <w:t xml:space="preserve">2.10.2. Размещение некапитальных нестационарных сооружений на территории сельского поселения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населенного пункта и благоустройство территории и застройки. </w:t>
      </w:r>
    </w:p>
    <w:p w:rsidR="00103081" w:rsidRPr="00103081" w:rsidRDefault="00103081" w:rsidP="00DE6DCC">
      <w:pPr>
        <w:tabs>
          <w:tab w:val="left" w:pos="284"/>
        </w:tabs>
        <w:spacing w:after="0" w:line="240" w:lineRule="auto"/>
        <w:ind w:firstLine="284"/>
        <w:jc w:val="both"/>
        <w:rPr>
          <w:rFonts w:ascii="Times New Roman" w:eastAsia="Calibri" w:hAnsi="Times New Roman" w:cs="Times New Roman"/>
          <w:sz w:val="12"/>
          <w:szCs w:val="12"/>
        </w:rPr>
      </w:pPr>
      <w:r w:rsidRPr="00103081">
        <w:rPr>
          <w:rFonts w:ascii="Times New Roman" w:eastAsia="Calibri" w:hAnsi="Times New Roman" w:cs="Times New Roman"/>
          <w:sz w:val="12"/>
          <w:szCs w:val="12"/>
        </w:rPr>
        <w:lastRenderedPageBreak/>
        <w:t>2.10.2.1. Не допускается размещение некапитальных нестационарных сооружений на газонах, площадках (детских, отдыха, спортивных, транспортных стоянок), посадочных, в охранной зоне водопроводных и канализационных сетей, трубопроводов, 25 м - от вентиляционных шахт, 20 м - от окон жилых помещений, перед витринами торговых предприятий, 3 м - от ствола дерева.</w:t>
      </w:r>
    </w:p>
    <w:p w:rsidR="00103081" w:rsidRPr="00103081" w:rsidRDefault="00103081" w:rsidP="00DE6DCC">
      <w:pPr>
        <w:tabs>
          <w:tab w:val="left" w:pos="284"/>
        </w:tabs>
        <w:spacing w:after="0" w:line="240" w:lineRule="auto"/>
        <w:ind w:firstLine="284"/>
        <w:jc w:val="both"/>
        <w:rPr>
          <w:rFonts w:ascii="Times New Roman" w:eastAsia="Calibri" w:hAnsi="Times New Roman" w:cs="Times New Roman"/>
          <w:sz w:val="12"/>
          <w:szCs w:val="12"/>
        </w:rPr>
      </w:pPr>
      <w:r w:rsidRPr="00103081">
        <w:rPr>
          <w:rFonts w:ascii="Times New Roman" w:eastAsia="Calibri" w:hAnsi="Times New Roman" w:cs="Times New Roman"/>
          <w:sz w:val="12"/>
          <w:szCs w:val="12"/>
        </w:rPr>
        <w:t>2.10.3.  Сооружения устанавливаются на твердые виды покрытия, оборудуются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 200 м).</w:t>
      </w:r>
    </w:p>
    <w:p w:rsidR="00103081" w:rsidRPr="00103081" w:rsidRDefault="00103081" w:rsidP="00DE6DCC">
      <w:pPr>
        <w:tabs>
          <w:tab w:val="left" w:pos="284"/>
        </w:tabs>
        <w:spacing w:after="0" w:line="240" w:lineRule="auto"/>
        <w:ind w:firstLine="284"/>
        <w:jc w:val="both"/>
        <w:rPr>
          <w:rFonts w:ascii="Times New Roman" w:eastAsia="Calibri" w:hAnsi="Times New Roman" w:cs="Times New Roman"/>
          <w:sz w:val="12"/>
          <w:szCs w:val="12"/>
        </w:rPr>
      </w:pPr>
      <w:r w:rsidRPr="00103081">
        <w:rPr>
          <w:rFonts w:ascii="Times New Roman" w:eastAsia="Calibri" w:hAnsi="Times New Roman" w:cs="Times New Roman"/>
          <w:sz w:val="12"/>
          <w:szCs w:val="12"/>
        </w:rPr>
        <w:t>2.10.4. Размещение туалетных кабин предусматривается на активно посещаемых территориях населенного пункта: в местах проведения массовых мероприятий,  на территории объектов рекреации (парках, садах), при крупных объектах торговли и услуг, в местах установки АЗС, на автостоянках, а также – при некапитальных стационарных сооружениях питания. Расстояние от туалетных кабин до жилых и общественных зданий должно быть не менее 20 м. Туалетную кабину необходимо устанавливать на твердые виды покрытия.</w:t>
      </w:r>
    </w:p>
    <w:p w:rsidR="00103081" w:rsidRPr="00103081" w:rsidRDefault="00103081" w:rsidP="00DE6DCC">
      <w:pPr>
        <w:tabs>
          <w:tab w:val="left" w:pos="284"/>
        </w:tabs>
        <w:spacing w:after="0" w:line="240" w:lineRule="auto"/>
        <w:jc w:val="center"/>
        <w:rPr>
          <w:rFonts w:ascii="Times New Roman" w:eastAsia="Calibri" w:hAnsi="Times New Roman" w:cs="Times New Roman"/>
          <w:b/>
          <w:sz w:val="12"/>
          <w:szCs w:val="12"/>
        </w:rPr>
      </w:pPr>
      <w:r w:rsidRPr="00103081">
        <w:rPr>
          <w:rFonts w:ascii="Times New Roman" w:eastAsia="Calibri" w:hAnsi="Times New Roman" w:cs="Times New Roman"/>
          <w:b/>
          <w:sz w:val="12"/>
          <w:szCs w:val="12"/>
        </w:rPr>
        <w:t>2.11. Площадки</w:t>
      </w:r>
    </w:p>
    <w:p w:rsidR="00103081" w:rsidRPr="00103081" w:rsidRDefault="00103081" w:rsidP="00DE6DCC">
      <w:pPr>
        <w:tabs>
          <w:tab w:val="left" w:pos="284"/>
        </w:tabs>
        <w:spacing w:after="0" w:line="240" w:lineRule="auto"/>
        <w:ind w:firstLine="284"/>
        <w:jc w:val="both"/>
        <w:rPr>
          <w:rFonts w:ascii="Times New Roman" w:eastAsia="Calibri" w:hAnsi="Times New Roman" w:cs="Times New Roman"/>
          <w:sz w:val="12"/>
          <w:szCs w:val="12"/>
        </w:rPr>
      </w:pPr>
      <w:r w:rsidRPr="00103081">
        <w:rPr>
          <w:rFonts w:ascii="Times New Roman" w:eastAsia="Calibri" w:hAnsi="Times New Roman" w:cs="Times New Roman"/>
          <w:sz w:val="12"/>
          <w:szCs w:val="12"/>
        </w:rPr>
        <w:t>2.11.1. На территории населенного пункта проектируются следующие виды площадок: для игр детей, отдыха взрослых, занятий спортом, установки мусоросборников, выгула собак.</w:t>
      </w:r>
    </w:p>
    <w:p w:rsidR="00103081" w:rsidRPr="00103081" w:rsidRDefault="00103081" w:rsidP="00DE6DCC">
      <w:pPr>
        <w:tabs>
          <w:tab w:val="left" w:pos="284"/>
        </w:tabs>
        <w:spacing w:after="0" w:line="240" w:lineRule="auto"/>
        <w:ind w:firstLine="284"/>
        <w:jc w:val="both"/>
        <w:rPr>
          <w:rFonts w:ascii="Times New Roman" w:eastAsia="Calibri" w:hAnsi="Times New Roman" w:cs="Times New Roman"/>
          <w:sz w:val="12"/>
          <w:szCs w:val="12"/>
        </w:rPr>
      </w:pPr>
      <w:r w:rsidRPr="00103081">
        <w:rPr>
          <w:rFonts w:ascii="Times New Roman" w:eastAsia="Calibri" w:hAnsi="Times New Roman" w:cs="Times New Roman"/>
          <w:sz w:val="12"/>
          <w:szCs w:val="12"/>
        </w:rPr>
        <w:t>2.11.2. Детские площадки предназначаются для игр и активного отдыха детей разных возрастов.</w:t>
      </w:r>
    </w:p>
    <w:p w:rsidR="00103081" w:rsidRPr="00103081" w:rsidRDefault="00103081" w:rsidP="00DE6DCC">
      <w:pPr>
        <w:tabs>
          <w:tab w:val="left" w:pos="284"/>
        </w:tabs>
        <w:spacing w:after="0" w:line="240" w:lineRule="auto"/>
        <w:ind w:firstLine="284"/>
        <w:jc w:val="both"/>
        <w:rPr>
          <w:rFonts w:ascii="Times New Roman" w:eastAsia="Calibri" w:hAnsi="Times New Roman" w:cs="Times New Roman"/>
          <w:sz w:val="12"/>
          <w:szCs w:val="12"/>
        </w:rPr>
      </w:pPr>
      <w:r w:rsidRPr="00103081">
        <w:rPr>
          <w:rFonts w:ascii="Times New Roman" w:eastAsia="Calibri" w:hAnsi="Times New Roman" w:cs="Times New Roman"/>
          <w:sz w:val="12"/>
          <w:szCs w:val="12"/>
        </w:rPr>
        <w:t xml:space="preserve">2.11.3. Детские площадки необходимо изолировать от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w:t>
      </w:r>
    </w:p>
    <w:p w:rsidR="00103081" w:rsidRPr="00103081" w:rsidRDefault="00103081" w:rsidP="00DE6DCC">
      <w:pPr>
        <w:tabs>
          <w:tab w:val="left" w:pos="284"/>
        </w:tabs>
        <w:spacing w:after="0" w:line="240" w:lineRule="auto"/>
        <w:ind w:firstLine="284"/>
        <w:jc w:val="both"/>
        <w:rPr>
          <w:rFonts w:ascii="Times New Roman" w:eastAsia="Calibri" w:hAnsi="Times New Roman" w:cs="Times New Roman"/>
          <w:sz w:val="12"/>
          <w:szCs w:val="12"/>
        </w:rPr>
      </w:pPr>
      <w:r w:rsidRPr="00103081">
        <w:rPr>
          <w:rFonts w:ascii="Times New Roman" w:eastAsia="Calibri" w:hAnsi="Times New Roman" w:cs="Times New Roman"/>
          <w:sz w:val="12"/>
          <w:szCs w:val="12"/>
        </w:rPr>
        <w:t>2.11.4. При реконструкции детских площадок во избежание травматизма необходимо предотвращать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(как правило, у турников и качелей). При реконструкции прилегающих территорий детские площадки следует изолировать от мест ведения работ и складирования строительных материалов.</w:t>
      </w:r>
    </w:p>
    <w:p w:rsidR="00103081" w:rsidRPr="00103081" w:rsidRDefault="00103081" w:rsidP="00DE6DCC">
      <w:pPr>
        <w:tabs>
          <w:tab w:val="left" w:pos="284"/>
        </w:tabs>
        <w:spacing w:after="0" w:line="240" w:lineRule="auto"/>
        <w:ind w:firstLine="284"/>
        <w:jc w:val="both"/>
        <w:rPr>
          <w:rFonts w:ascii="Times New Roman" w:eastAsia="Calibri" w:hAnsi="Times New Roman" w:cs="Times New Roman"/>
          <w:sz w:val="12"/>
          <w:szCs w:val="12"/>
        </w:rPr>
      </w:pPr>
      <w:r w:rsidRPr="00103081">
        <w:rPr>
          <w:rFonts w:ascii="Times New Roman" w:eastAsia="Calibri" w:hAnsi="Times New Roman" w:cs="Times New Roman"/>
          <w:sz w:val="12"/>
          <w:szCs w:val="12"/>
        </w:rPr>
        <w:t>2.11.5. Мягкие виды покрытий (песчаное, уплотненное песчаное на грунтовом основании или гравийной крошке, мягкое резиновое или мягкое синтетическое) предусматриваются на детской площадке в местах расположения игрового оборудования и других, связанных с возможностью падения детей. Места установки скамеек оборудуются твердыми видами покрытия или фундаментом.</w:t>
      </w:r>
    </w:p>
    <w:p w:rsidR="00103081" w:rsidRPr="00103081" w:rsidRDefault="00103081" w:rsidP="00DE6DCC">
      <w:pPr>
        <w:tabs>
          <w:tab w:val="left" w:pos="284"/>
        </w:tabs>
        <w:spacing w:after="0" w:line="240" w:lineRule="auto"/>
        <w:ind w:firstLine="284"/>
        <w:jc w:val="both"/>
        <w:rPr>
          <w:rFonts w:ascii="Times New Roman" w:eastAsia="Calibri" w:hAnsi="Times New Roman" w:cs="Times New Roman"/>
          <w:sz w:val="12"/>
          <w:szCs w:val="12"/>
        </w:rPr>
      </w:pPr>
      <w:r w:rsidRPr="00103081">
        <w:rPr>
          <w:rFonts w:ascii="Times New Roman" w:eastAsia="Calibri" w:hAnsi="Times New Roman" w:cs="Times New Roman"/>
          <w:sz w:val="12"/>
          <w:szCs w:val="12"/>
        </w:rPr>
        <w:t>2.11.6. Детские площадки озеленяются посадками деревьев и кустарника. Деревья с восточной и северной стороны площадки должны высаживаться не ближе 3-х м, а с южной и западной - не ближе 1 м от края площадки до оси дерева. На всех видах детских площадок не допускается применение растений с ядовитыми плодами.</w:t>
      </w:r>
    </w:p>
    <w:p w:rsidR="00103081" w:rsidRPr="00103081" w:rsidRDefault="00103081" w:rsidP="00DE6DCC">
      <w:pPr>
        <w:tabs>
          <w:tab w:val="left" w:pos="284"/>
        </w:tabs>
        <w:spacing w:after="0" w:line="240" w:lineRule="auto"/>
        <w:ind w:firstLine="284"/>
        <w:jc w:val="both"/>
        <w:rPr>
          <w:rFonts w:ascii="Times New Roman" w:eastAsia="Calibri" w:hAnsi="Times New Roman" w:cs="Times New Roman"/>
          <w:sz w:val="12"/>
          <w:szCs w:val="12"/>
        </w:rPr>
      </w:pPr>
      <w:r w:rsidRPr="00103081">
        <w:rPr>
          <w:rFonts w:ascii="Times New Roman" w:eastAsia="Calibri" w:hAnsi="Times New Roman" w:cs="Times New Roman"/>
          <w:sz w:val="12"/>
          <w:szCs w:val="12"/>
        </w:rPr>
        <w:t xml:space="preserve">2.11.7. Осветительное оборудование должно функционировать в режиме освещения территории, на которой расположена площадка. </w:t>
      </w:r>
    </w:p>
    <w:p w:rsidR="00103081" w:rsidRPr="00103081" w:rsidRDefault="00103081" w:rsidP="00DE6DCC">
      <w:pPr>
        <w:tabs>
          <w:tab w:val="left" w:pos="284"/>
        </w:tabs>
        <w:spacing w:after="0" w:line="240" w:lineRule="auto"/>
        <w:ind w:firstLine="284"/>
        <w:jc w:val="both"/>
        <w:rPr>
          <w:rFonts w:ascii="Times New Roman" w:eastAsia="Calibri" w:hAnsi="Times New Roman" w:cs="Times New Roman"/>
          <w:sz w:val="12"/>
          <w:szCs w:val="12"/>
        </w:rPr>
      </w:pPr>
      <w:r w:rsidRPr="00103081">
        <w:rPr>
          <w:rFonts w:ascii="Times New Roman" w:eastAsia="Calibri" w:hAnsi="Times New Roman" w:cs="Times New Roman"/>
          <w:sz w:val="12"/>
          <w:szCs w:val="12"/>
        </w:rPr>
        <w:t xml:space="preserve">2.11.8. Площадки отдыха предназначены для тихого отдыха и настольных игр взрослого населения, их следует размещать на участках жилой застройки,  и в парках. </w:t>
      </w:r>
    </w:p>
    <w:p w:rsidR="00103081" w:rsidRPr="00103081" w:rsidRDefault="00103081" w:rsidP="00DE6DCC">
      <w:pPr>
        <w:tabs>
          <w:tab w:val="left" w:pos="284"/>
        </w:tabs>
        <w:spacing w:after="0" w:line="240" w:lineRule="auto"/>
        <w:ind w:firstLine="284"/>
        <w:jc w:val="both"/>
        <w:rPr>
          <w:rFonts w:ascii="Times New Roman" w:eastAsia="Calibri" w:hAnsi="Times New Roman" w:cs="Times New Roman"/>
          <w:sz w:val="12"/>
          <w:szCs w:val="12"/>
        </w:rPr>
      </w:pPr>
      <w:r w:rsidRPr="00103081">
        <w:rPr>
          <w:rFonts w:ascii="Times New Roman" w:eastAsia="Calibri" w:hAnsi="Times New Roman" w:cs="Times New Roman"/>
          <w:sz w:val="12"/>
          <w:szCs w:val="12"/>
        </w:rPr>
        <w:t>2.11.9. Минимальный размер площадки с установкой одного стола со скамьями для настольных игр устанавливается в пределах 12 - 15 кв. м.</w:t>
      </w:r>
    </w:p>
    <w:p w:rsidR="00103081" w:rsidRPr="00103081" w:rsidRDefault="00103081" w:rsidP="00DE6DCC">
      <w:pPr>
        <w:tabs>
          <w:tab w:val="left" w:pos="284"/>
        </w:tabs>
        <w:spacing w:after="0" w:line="240" w:lineRule="auto"/>
        <w:ind w:firstLine="284"/>
        <w:jc w:val="both"/>
        <w:rPr>
          <w:rFonts w:ascii="Times New Roman" w:eastAsia="Calibri" w:hAnsi="Times New Roman" w:cs="Times New Roman"/>
          <w:sz w:val="12"/>
          <w:szCs w:val="12"/>
        </w:rPr>
      </w:pPr>
      <w:r w:rsidRPr="00103081">
        <w:rPr>
          <w:rFonts w:ascii="Times New Roman" w:eastAsia="Calibri" w:hAnsi="Times New Roman" w:cs="Times New Roman"/>
          <w:sz w:val="12"/>
          <w:szCs w:val="12"/>
        </w:rPr>
        <w:t xml:space="preserve">2.11.10. Спортивные площадки, предназначены для занятий физкультурой и спортом всех возрастных групп населения, проектируются в составе территорий жилого и рекреационного назначения, участков спортивных сооружений, участков общеобразовательных школ. </w:t>
      </w:r>
    </w:p>
    <w:p w:rsidR="00103081" w:rsidRPr="00103081" w:rsidRDefault="00103081" w:rsidP="00DE6DCC">
      <w:pPr>
        <w:tabs>
          <w:tab w:val="left" w:pos="284"/>
        </w:tabs>
        <w:spacing w:after="0" w:line="240" w:lineRule="auto"/>
        <w:ind w:firstLine="284"/>
        <w:jc w:val="both"/>
        <w:rPr>
          <w:rFonts w:ascii="Times New Roman" w:eastAsia="Calibri" w:hAnsi="Times New Roman" w:cs="Times New Roman"/>
          <w:sz w:val="12"/>
          <w:szCs w:val="12"/>
        </w:rPr>
      </w:pPr>
      <w:r w:rsidRPr="00103081">
        <w:rPr>
          <w:rFonts w:ascii="Times New Roman" w:eastAsia="Calibri" w:hAnsi="Times New Roman" w:cs="Times New Roman"/>
          <w:sz w:val="12"/>
          <w:szCs w:val="12"/>
        </w:rPr>
        <w:t>2.11.11. Минимальное расстояние от границ спортплощадок до окон жилых домов принимается от 20 до 40 м в зависимости от шумовых характеристик площадки. Комплексные физкультурно-спортивные площадки для детей дошкольного возраста (на 75 детей) рекомендуется устанавливать площадью не менее 150 кв. м, школьного возраста (100 детей) - не менее 250 кв. м.</w:t>
      </w:r>
    </w:p>
    <w:p w:rsidR="00103081" w:rsidRPr="00103081" w:rsidRDefault="00103081" w:rsidP="00DE6DCC">
      <w:pPr>
        <w:tabs>
          <w:tab w:val="left" w:pos="284"/>
        </w:tabs>
        <w:spacing w:after="0" w:line="240" w:lineRule="auto"/>
        <w:ind w:firstLine="284"/>
        <w:jc w:val="both"/>
        <w:rPr>
          <w:rFonts w:ascii="Times New Roman" w:eastAsia="Calibri" w:hAnsi="Times New Roman" w:cs="Times New Roman"/>
          <w:sz w:val="12"/>
          <w:szCs w:val="12"/>
        </w:rPr>
      </w:pPr>
      <w:r w:rsidRPr="00103081">
        <w:rPr>
          <w:rFonts w:ascii="Times New Roman" w:eastAsia="Calibri" w:hAnsi="Times New Roman" w:cs="Times New Roman"/>
          <w:sz w:val="12"/>
          <w:szCs w:val="12"/>
        </w:rPr>
        <w:t>2.11.12. Озеленение размещается по периметру площадки, высаживая быстрорастущие деревья на расстоянии от края площадки не менее 2 м. Не применяются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площадки возможно применять вертикальное озеленение.</w:t>
      </w:r>
    </w:p>
    <w:p w:rsidR="00103081" w:rsidRPr="00103081" w:rsidRDefault="00103081" w:rsidP="00DE6DCC">
      <w:pPr>
        <w:tabs>
          <w:tab w:val="left" w:pos="284"/>
        </w:tabs>
        <w:spacing w:after="0" w:line="240" w:lineRule="auto"/>
        <w:ind w:firstLine="284"/>
        <w:jc w:val="both"/>
        <w:rPr>
          <w:rFonts w:ascii="Times New Roman" w:eastAsia="Calibri" w:hAnsi="Times New Roman" w:cs="Times New Roman"/>
          <w:sz w:val="12"/>
          <w:szCs w:val="12"/>
        </w:rPr>
      </w:pPr>
      <w:r w:rsidRPr="00103081">
        <w:rPr>
          <w:rFonts w:ascii="Times New Roman" w:eastAsia="Calibri" w:hAnsi="Times New Roman" w:cs="Times New Roman"/>
          <w:sz w:val="12"/>
          <w:szCs w:val="12"/>
        </w:rPr>
        <w:t xml:space="preserve">2.11.13. Площадки для установки мусоросборников, - специально оборудованные места, предназначенные для сбора твердых бытовых отходов (ТБО). </w:t>
      </w:r>
    </w:p>
    <w:p w:rsidR="00103081" w:rsidRPr="00103081" w:rsidRDefault="00103081" w:rsidP="00DE6DCC">
      <w:pPr>
        <w:tabs>
          <w:tab w:val="left" w:pos="284"/>
        </w:tabs>
        <w:spacing w:after="0" w:line="240" w:lineRule="auto"/>
        <w:ind w:firstLine="284"/>
        <w:jc w:val="both"/>
        <w:rPr>
          <w:rFonts w:ascii="Times New Roman" w:eastAsia="Calibri" w:hAnsi="Times New Roman" w:cs="Times New Roman"/>
          <w:sz w:val="12"/>
          <w:szCs w:val="12"/>
        </w:rPr>
      </w:pPr>
      <w:r w:rsidRPr="00103081">
        <w:rPr>
          <w:rFonts w:ascii="Times New Roman" w:eastAsia="Calibri" w:hAnsi="Times New Roman" w:cs="Times New Roman"/>
          <w:sz w:val="12"/>
          <w:szCs w:val="12"/>
        </w:rPr>
        <w:t xml:space="preserve">2.11.14. Площадки должны размещаться удаленными от окон жилых зданий, границ участков детских учреждений, мест отдыха на расстояние не менее, чем 20 м, на участках жилой застройки - не далее 100 м от входов, при этом территория площадки должна примыкать к проездам, но не мешать проезду транспорта. При обособленном размещении площадки (вдали от проездов) предусматривается возможность удобного подъезда транспорта для очистки контейнеров и наличия разворотных площадок (12 м x 12 м). </w:t>
      </w:r>
    </w:p>
    <w:p w:rsidR="00103081" w:rsidRPr="00103081" w:rsidRDefault="00103081" w:rsidP="00DE6DCC">
      <w:pPr>
        <w:tabs>
          <w:tab w:val="left" w:pos="284"/>
        </w:tabs>
        <w:spacing w:after="0" w:line="240" w:lineRule="auto"/>
        <w:ind w:firstLine="284"/>
        <w:jc w:val="both"/>
        <w:rPr>
          <w:rFonts w:ascii="Times New Roman" w:eastAsia="Calibri" w:hAnsi="Times New Roman" w:cs="Times New Roman"/>
          <w:sz w:val="12"/>
          <w:szCs w:val="12"/>
        </w:rPr>
      </w:pPr>
      <w:r w:rsidRPr="00103081">
        <w:rPr>
          <w:rFonts w:ascii="Times New Roman" w:eastAsia="Calibri" w:hAnsi="Times New Roman" w:cs="Times New Roman"/>
          <w:sz w:val="12"/>
          <w:szCs w:val="12"/>
        </w:rPr>
        <w:t xml:space="preserve">2.11.15. Размер площадки на один контейнер рекомендуется принимать - 2 - 3 кв. м. Между контейнером и краем площадки размер прохода рекомендуется устанавливать не менее 1,0 м, между контейнерами - не менее 0,35 м. </w:t>
      </w:r>
    </w:p>
    <w:p w:rsidR="00103081" w:rsidRPr="00103081" w:rsidRDefault="00103081" w:rsidP="00DE6DCC">
      <w:pPr>
        <w:tabs>
          <w:tab w:val="left" w:pos="284"/>
        </w:tabs>
        <w:spacing w:after="0" w:line="240" w:lineRule="auto"/>
        <w:ind w:firstLine="284"/>
        <w:jc w:val="both"/>
        <w:rPr>
          <w:rFonts w:ascii="Times New Roman" w:eastAsia="Calibri" w:hAnsi="Times New Roman" w:cs="Times New Roman"/>
          <w:sz w:val="12"/>
          <w:szCs w:val="12"/>
        </w:rPr>
      </w:pPr>
      <w:r w:rsidRPr="00103081">
        <w:rPr>
          <w:rFonts w:ascii="Times New Roman" w:eastAsia="Calibri" w:hAnsi="Times New Roman" w:cs="Times New Roman"/>
          <w:sz w:val="12"/>
          <w:szCs w:val="12"/>
        </w:rPr>
        <w:t>2.11.16. На детских, спортивных площадках и тротуарах запрещено:</w:t>
      </w:r>
    </w:p>
    <w:p w:rsidR="00103081" w:rsidRPr="00103081" w:rsidRDefault="00103081" w:rsidP="00DE6DCC">
      <w:pPr>
        <w:tabs>
          <w:tab w:val="left" w:pos="284"/>
        </w:tabs>
        <w:spacing w:after="0" w:line="240" w:lineRule="auto"/>
        <w:ind w:firstLine="284"/>
        <w:jc w:val="both"/>
        <w:rPr>
          <w:rFonts w:ascii="Times New Roman" w:eastAsia="Calibri" w:hAnsi="Times New Roman" w:cs="Times New Roman"/>
          <w:sz w:val="12"/>
          <w:szCs w:val="12"/>
        </w:rPr>
      </w:pPr>
      <w:r w:rsidRPr="00103081">
        <w:rPr>
          <w:rFonts w:ascii="Times New Roman" w:eastAsia="Calibri" w:hAnsi="Times New Roman" w:cs="Times New Roman"/>
          <w:sz w:val="12"/>
          <w:szCs w:val="12"/>
        </w:rPr>
        <w:t>- ездить на мотоциклах, лошадях, тракторах и автомашинах;</w:t>
      </w:r>
    </w:p>
    <w:p w:rsidR="00103081" w:rsidRPr="00103081" w:rsidRDefault="00103081" w:rsidP="00DE6DCC">
      <w:pPr>
        <w:tabs>
          <w:tab w:val="left" w:pos="284"/>
        </w:tabs>
        <w:spacing w:after="0" w:line="240" w:lineRule="auto"/>
        <w:ind w:firstLine="284"/>
        <w:jc w:val="both"/>
        <w:rPr>
          <w:rFonts w:ascii="Times New Roman" w:eastAsia="Calibri" w:hAnsi="Times New Roman" w:cs="Times New Roman"/>
          <w:sz w:val="12"/>
          <w:szCs w:val="12"/>
        </w:rPr>
      </w:pPr>
      <w:r w:rsidRPr="00103081">
        <w:rPr>
          <w:rFonts w:ascii="Times New Roman" w:eastAsia="Calibri" w:hAnsi="Times New Roman" w:cs="Times New Roman"/>
          <w:sz w:val="12"/>
          <w:szCs w:val="12"/>
        </w:rPr>
        <w:t>- мыть автотранспортные средства;</w:t>
      </w:r>
    </w:p>
    <w:p w:rsidR="00103081" w:rsidRPr="00103081" w:rsidRDefault="00103081" w:rsidP="00DE6DCC">
      <w:pPr>
        <w:tabs>
          <w:tab w:val="left" w:pos="284"/>
        </w:tabs>
        <w:spacing w:after="0" w:line="240" w:lineRule="auto"/>
        <w:ind w:firstLine="284"/>
        <w:jc w:val="both"/>
        <w:rPr>
          <w:rFonts w:ascii="Times New Roman" w:eastAsia="Calibri" w:hAnsi="Times New Roman" w:cs="Times New Roman"/>
          <w:sz w:val="12"/>
          <w:szCs w:val="12"/>
        </w:rPr>
      </w:pPr>
      <w:r w:rsidRPr="00103081">
        <w:rPr>
          <w:rFonts w:ascii="Times New Roman" w:eastAsia="Calibri" w:hAnsi="Times New Roman" w:cs="Times New Roman"/>
          <w:sz w:val="12"/>
          <w:szCs w:val="12"/>
        </w:rPr>
        <w:t>- парковать и осуществлять стоянку автотранспортных средств (за исключением велосипеда)</w:t>
      </w:r>
    </w:p>
    <w:p w:rsidR="00103081" w:rsidRPr="00103081" w:rsidRDefault="00103081" w:rsidP="00DE6DCC">
      <w:pPr>
        <w:tabs>
          <w:tab w:val="left" w:pos="284"/>
        </w:tabs>
        <w:spacing w:after="0" w:line="240" w:lineRule="auto"/>
        <w:jc w:val="center"/>
        <w:rPr>
          <w:rFonts w:ascii="Times New Roman" w:eastAsia="Calibri" w:hAnsi="Times New Roman" w:cs="Times New Roman"/>
          <w:b/>
          <w:sz w:val="12"/>
          <w:szCs w:val="12"/>
        </w:rPr>
      </w:pPr>
      <w:r w:rsidRPr="00103081">
        <w:rPr>
          <w:rFonts w:ascii="Times New Roman" w:eastAsia="Calibri" w:hAnsi="Times New Roman" w:cs="Times New Roman"/>
          <w:b/>
          <w:sz w:val="12"/>
          <w:szCs w:val="12"/>
        </w:rPr>
        <w:t>2.12. Пешеходные коммуникации</w:t>
      </w:r>
    </w:p>
    <w:p w:rsidR="00103081" w:rsidRPr="00103081" w:rsidRDefault="00103081" w:rsidP="00DE6DCC">
      <w:pPr>
        <w:tabs>
          <w:tab w:val="left" w:pos="284"/>
        </w:tabs>
        <w:spacing w:after="0" w:line="240" w:lineRule="auto"/>
        <w:ind w:firstLine="284"/>
        <w:jc w:val="both"/>
        <w:rPr>
          <w:rFonts w:ascii="Times New Roman" w:eastAsia="Calibri" w:hAnsi="Times New Roman" w:cs="Times New Roman"/>
          <w:sz w:val="12"/>
          <w:szCs w:val="12"/>
        </w:rPr>
      </w:pPr>
      <w:r w:rsidRPr="00103081">
        <w:rPr>
          <w:rFonts w:ascii="Times New Roman" w:eastAsia="Calibri" w:hAnsi="Times New Roman" w:cs="Times New Roman"/>
          <w:sz w:val="12"/>
          <w:szCs w:val="12"/>
        </w:rPr>
        <w:t xml:space="preserve">2.12.1. Пешеходные коммуникации обеспечивают пешеходные связи и передвижения на территории сельского поселения. К пешеходным коммуникациям относят: тротуары, дорожки, тропинки. При проектировании пешеходных коммуникаций на территории населенного пункта необходимо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w:t>
      </w:r>
    </w:p>
    <w:p w:rsidR="00103081" w:rsidRPr="00103081" w:rsidRDefault="00103081" w:rsidP="00DE6DCC">
      <w:pPr>
        <w:tabs>
          <w:tab w:val="left" w:pos="284"/>
        </w:tabs>
        <w:spacing w:after="0" w:line="240" w:lineRule="auto"/>
        <w:jc w:val="center"/>
        <w:rPr>
          <w:rFonts w:ascii="Times New Roman" w:eastAsia="Calibri" w:hAnsi="Times New Roman" w:cs="Times New Roman"/>
          <w:b/>
          <w:sz w:val="12"/>
          <w:szCs w:val="12"/>
        </w:rPr>
      </w:pPr>
      <w:r w:rsidRPr="00103081">
        <w:rPr>
          <w:rFonts w:ascii="Times New Roman" w:eastAsia="Calibri" w:hAnsi="Times New Roman" w:cs="Times New Roman"/>
          <w:b/>
          <w:sz w:val="12"/>
          <w:szCs w:val="12"/>
        </w:rPr>
        <w:t>2.13. Оформление и оборудование зданий и сооружений</w:t>
      </w:r>
    </w:p>
    <w:p w:rsidR="00103081" w:rsidRPr="00103081" w:rsidRDefault="00103081" w:rsidP="00DE6DCC">
      <w:pPr>
        <w:tabs>
          <w:tab w:val="left" w:pos="284"/>
        </w:tabs>
        <w:spacing w:after="0" w:line="240" w:lineRule="auto"/>
        <w:ind w:firstLine="284"/>
        <w:jc w:val="both"/>
        <w:rPr>
          <w:rFonts w:ascii="Times New Roman" w:eastAsia="Calibri" w:hAnsi="Times New Roman" w:cs="Times New Roman"/>
          <w:sz w:val="12"/>
          <w:szCs w:val="12"/>
        </w:rPr>
      </w:pPr>
      <w:r w:rsidRPr="00103081">
        <w:rPr>
          <w:rFonts w:ascii="Times New Roman" w:eastAsia="Calibri" w:hAnsi="Times New Roman" w:cs="Times New Roman"/>
          <w:sz w:val="12"/>
          <w:szCs w:val="12"/>
        </w:rPr>
        <w:t xml:space="preserve">2.13.1. Проектирование оформления и оборудования зданий и сооружений обычно 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 размещение антенн, водосточных труб, </w:t>
      </w:r>
      <w:proofErr w:type="spellStart"/>
      <w:r w:rsidRPr="00103081">
        <w:rPr>
          <w:rFonts w:ascii="Times New Roman" w:eastAsia="Calibri" w:hAnsi="Times New Roman" w:cs="Times New Roman"/>
          <w:sz w:val="12"/>
          <w:szCs w:val="12"/>
        </w:rPr>
        <w:t>отмостки</w:t>
      </w:r>
      <w:proofErr w:type="spellEnd"/>
      <w:r w:rsidRPr="00103081">
        <w:rPr>
          <w:rFonts w:ascii="Times New Roman" w:eastAsia="Calibri" w:hAnsi="Times New Roman" w:cs="Times New Roman"/>
          <w:sz w:val="12"/>
          <w:szCs w:val="12"/>
        </w:rPr>
        <w:t>, домовых знаков, защитных сеток и т.п.</w:t>
      </w:r>
    </w:p>
    <w:p w:rsidR="00103081" w:rsidRPr="00103081" w:rsidRDefault="00103081" w:rsidP="00DE6DCC">
      <w:pPr>
        <w:tabs>
          <w:tab w:val="left" w:pos="284"/>
        </w:tabs>
        <w:spacing w:after="0" w:line="240" w:lineRule="auto"/>
        <w:ind w:firstLine="284"/>
        <w:jc w:val="both"/>
        <w:rPr>
          <w:rFonts w:ascii="Times New Roman" w:eastAsia="Calibri" w:hAnsi="Times New Roman" w:cs="Times New Roman"/>
          <w:sz w:val="12"/>
          <w:szCs w:val="12"/>
        </w:rPr>
      </w:pPr>
      <w:r w:rsidRPr="00103081">
        <w:rPr>
          <w:rFonts w:ascii="Times New Roman" w:eastAsia="Calibri" w:hAnsi="Times New Roman" w:cs="Times New Roman"/>
          <w:sz w:val="12"/>
          <w:szCs w:val="12"/>
        </w:rPr>
        <w:t>2.13.2. Колористическое решение зданий и сооружений следует проектировать с учетом концепции общего цветового решения застройки улиц и территорий муниципального образования.</w:t>
      </w:r>
    </w:p>
    <w:p w:rsidR="00103081" w:rsidRPr="00103081" w:rsidRDefault="00103081" w:rsidP="00DE6DCC">
      <w:pPr>
        <w:tabs>
          <w:tab w:val="left" w:pos="284"/>
        </w:tabs>
        <w:spacing w:after="0" w:line="240" w:lineRule="auto"/>
        <w:ind w:firstLine="284"/>
        <w:jc w:val="both"/>
        <w:rPr>
          <w:rFonts w:ascii="Times New Roman" w:eastAsia="Calibri" w:hAnsi="Times New Roman" w:cs="Times New Roman"/>
          <w:sz w:val="12"/>
          <w:szCs w:val="12"/>
        </w:rPr>
      </w:pPr>
      <w:r w:rsidRPr="00103081">
        <w:rPr>
          <w:rFonts w:ascii="Times New Roman" w:eastAsia="Calibri" w:hAnsi="Times New Roman" w:cs="Times New Roman"/>
          <w:sz w:val="12"/>
          <w:szCs w:val="12"/>
        </w:rPr>
        <w:t>2.13.3. На зданиях и сооружениях населенного пункта следует предусматривать размещение следующих домовых знаков: указатель наименования улицы, площади, проспекта, указатель номера дома и корпуса, указатель номера подъезда и квартир.</w:t>
      </w:r>
    </w:p>
    <w:p w:rsidR="00103081" w:rsidRPr="00103081" w:rsidRDefault="00103081" w:rsidP="00DE6DCC">
      <w:pPr>
        <w:tabs>
          <w:tab w:val="left" w:pos="284"/>
        </w:tabs>
        <w:spacing w:after="0" w:line="240" w:lineRule="auto"/>
        <w:ind w:firstLine="284"/>
        <w:jc w:val="both"/>
        <w:rPr>
          <w:rFonts w:ascii="Times New Roman" w:eastAsia="Calibri" w:hAnsi="Times New Roman" w:cs="Times New Roman"/>
          <w:sz w:val="12"/>
          <w:szCs w:val="12"/>
        </w:rPr>
      </w:pPr>
      <w:r w:rsidRPr="00103081">
        <w:rPr>
          <w:rFonts w:ascii="Times New Roman" w:eastAsia="Calibri" w:hAnsi="Times New Roman" w:cs="Times New Roman"/>
          <w:sz w:val="12"/>
          <w:szCs w:val="12"/>
        </w:rPr>
        <w:t>2.13.4. Входные группы зданий жилого и общественного назначения следует оборудовать осветительным оборудованием, навесом (козырьком), элементами сопряжения поверхностей (ступени и т.п.).</w:t>
      </w:r>
    </w:p>
    <w:p w:rsidR="00103081" w:rsidRPr="00103081" w:rsidRDefault="00103081" w:rsidP="00DE6DCC">
      <w:pPr>
        <w:tabs>
          <w:tab w:val="left" w:pos="284"/>
        </w:tabs>
        <w:spacing w:after="0" w:line="240" w:lineRule="auto"/>
        <w:ind w:firstLine="284"/>
        <w:jc w:val="both"/>
        <w:rPr>
          <w:rFonts w:ascii="Times New Roman" w:eastAsia="Calibri" w:hAnsi="Times New Roman" w:cs="Times New Roman"/>
          <w:sz w:val="12"/>
          <w:szCs w:val="12"/>
        </w:rPr>
      </w:pPr>
      <w:r w:rsidRPr="00103081">
        <w:rPr>
          <w:rFonts w:ascii="Times New Roman" w:eastAsia="Calibri" w:hAnsi="Times New Roman" w:cs="Times New Roman"/>
          <w:sz w:val="12"/>
          <w:szCs w:val="12"/>
        </w:rPr>
        <w:t>Входные группы зданий общественного назначения следует оборудовать устройствами и приспособлениями для перемещения инвалидов и маломобильных групп населения (пандусы, перила и пр.).</w:t>
      </w:r>
    </w:p>
    <w:p w:rsidR="00103081" w:rsidRPr="00103081" w:rsidRDefault="00103081" w:rsidP="00DE6DCC">
      <w:pPr>
        <w:tabs>
          <w:tab w:val="left" w:pos="284"/>
        </w:tabs>
        <w:spacing w:after="0" w:line="240" w:lineRule="auto"/>
        <w:ind w:firstLine="284"/>
        <w:jc w:val="both"/>
        <w:rPr>
          <w:rFonts w:ascii="Times New Roman" w:eastAsia="Calibri" w:hAnsi="Times New Roman" w:cs="Times New Roman"/>
          <w:sz w:val="12"/>
          <w:szCs w:val="12"/>
        </w:rPr>
      </w:pPr>
      <w:r w:rsidRPr="00103081">
        <w:rPr>
          <w:rFonts w:ascii="Times New Roman" w:eastAsia="Calibri" w:hAnsi="Times New Roman" w:cs="Times New Roman"/>
          <w:sz w:val="12"/>
          <w:szCs w:val="12"/>
        </w:rPr>
        <w:t>2.13.5. Для защиты пешеходов и выступающих стеклянных витрин от падения снежного настила и сосулек с края крыши, а также падения плиток облицовки со стен отдельных зданий периода застройки до 70-х годов рекомендуется предусматривать установку специальных защитных сеток на уровне второго этажа. Для предотвращения образования сосулек рекомендуется применение электрического контура по внешнему периметру крыши.».</w:t>
      </w:r>
    </w:p>
    <w:p w:rsidR="00103081" w:rsidRPr="00103081" w:rsidRDefault="00103081" w:rsidP="00DE6DCC">
      <w:pPr>
        <w:tabs>
          <w:tab w:val="left" w:pos="284"/>
        </w:tabs>
        <w:spacing w:after="0" w:line="240" w:lineRule="auto"/>
        <w:jc w:val="center"/>
        <w:rPr>
          <w:rFonts w:ascii="Times New Roman" w:eastAsia="Calibri" w:hAnsi="Times New Roman" w:cs="Times New Roman"/>
          <w:b/>
          <w:sz w:val="12"/>
          <w:szCs w:val="12"/>
        </w:rPr>
      </w:pPr>
      <w:r w:rsidRPr="00103081">
        <w:rPr>
          <w:rFonts w:ascii="Times New Roman" w:eastAsia="Calibri" w:hAnsi="Times New Roman" w:cs="Times New Roman"/>
          <w:b/>
          <w:sz w:val="12"/>
          <w:szCs w:val="12"/>
        </w:rPr>
        <w:t>Раздел 3. БЛАГОУСТРОЙСТВО НА ТЕРРИТОРИЯХ</w:t>
      </w:r>
      <w:r w:rsidR="00DE6DCC">
        <w:rPr>
          <w:rFonts w:ascii="Times New Roman" w:eastAsia="Calibri" w:hAnsi="Times New Roman" w:cs="Times New Roman"/>
          <w:b/>
          <w:sz w:val="12"/>
          <w:szCs w:val="12"/>
        </w:rPr>
        <w:t xml:space="preserve"> </w:t>
      </w:r>
      <w:r w:rsidRPr="00103081">
        <w:rPr>
          <w:rFonts w:ascii="Times New Roman" w:eastAsia="Calibri" w:hAnsi="Times New Roman" w:cs="Times New Roman"/>
          <w:b/>
          <w:sz w:val="12"/>
          <w:szCs w:val="12"/>
        </w:rPr>
        <w:t>ОБЩЕСТВЕННОГО НАЗНАЧЕНИЯ</w:t>
      </w:r>
    </w:p>
    <w:p w:rsidR="00103081" w:rsidRPr="00103081" w:rsidRDefault="00103081" w:rsidP="00DE6DCC">
      <w:pPr>
        <w:tabs>
          <w:tab w:val="left" w:pos="284"/>
        </w:tabs>
        <w:spacing w:after="0" w:line="240" w:lineRule="auto"/>
        <w:jc w:val="center"/>
        <w:rPr>
          <w:rFonts w:ascii="Times New Roman" w:eastAsia="Calibri" w:hAnsi="Times New Roman" w:cs="Times New Roman"/>
          <w:b/>
          <w:sz w:val="12"/>
          <w:szCs w:val="12"/>
        </w:rPr>
      </w:pPr>
      <w:r w:rsidRPr="00103081">
        <w:rPr>
          <w:rFonts w:ascii="Times New Roman" w:eastAsia="Calibri" w:hAnsi="Times New Roman" w:cs="Times New Roman"/>
          <w:b/>
          <w:sz w:val="12"/>
          <w:szCs w:val="12"/>
        </w:rPr>
        <w:t>3.1. Общественные пространства</w:t>
      </w:r>
    </w:p>
    <w:p w:rsidR="00103081" w:rsidRPr="00103081" w:rsidRDefault="00103081" w:rsidP="00DE6DCC">
      <w:pPr>
        <w:tabs>
          <w:tab w:val="left" w:pos="284"/>
        </w:tabs>
        <w:spacing w:after="0" w:line="240" w:lineRule="auto"/>
        <w:ind w:firstLine="284"/>
        <w:jc w:val="both"/>
        <w:rPr>
          <w:rFonts w:ascii="Times New Roman" w:eastAsia="Calibri" w:hAnsi="Times New Roman" w:cs="Times New Roman"/>
          <w:sz w:val="12"/>
          <w:szCs w:val="12"/>
        </w:rPr>
      </w:pPr>
      <w:r w:rsidRPr="00103081">
        <w:rPr>
          <w:rFonts w:ascii="Times New Roman" w:eastAsia="Calibri" w:hAnsi="Times New Roman" w:cs="Times New Roman"/>
          <w:sz w:val="12"/>
          <w:szCs w:val="12"/>
        </w:rPr>
        <w:lastRenderedPageBreak/>
        <w:t>3.1.1. Общественные пространства сельского поселения включают пешеходные коммуникации, пешеходные зоны, участки активно посещаемой общественной застройки, участки озеленения, расположенные в составе населенного пункта.</w:t>
      </w:r>
    </w:p>
    <w:p w:rsidR="00103081" w:rsidRPr="00103081" w:rsidRDefault="00103081" w:rsidP="00DE6DCC">
      <w:pPr>
        <w:tabs>
          <w:tab w:val="left" w:pos="284"/>
        </w:tabs>
        <w:spacing w:after="0" w:line="240" w:lineRule="auto"/>
        <w:ind w:firstLine="284"/>
        <w:jc w:val="both"/>
        <w:rPr>
          <w:rFonts w:ascii="Times New Roman" w:eastAsia="Calibri" w:hAnsi="Times New Roman" w:cs="Times New Roman"/>
          <w:sz w:val="12"/>
          <w:szCs w:val="12"/>
        </w:rPr>
      </w:pPr>
      <w:r w:rsidRPr="00103081">
        <w:rPr>
          <w:rFonts w:ascii="Times New Roman" w:eastAsia="Calibri" w:hAnsi="Times New Roman" w:cs="Times New Roman"/>
          <w:sz w:val="12"/>
          <w:szCs w:val="12"/>
        </w:rPr>
        <w:t>3.1.1.1. Пешеходные коммуникации и пешеходные зоны обеспечивают пешеходные связи и передвижения по территории населенного пункта.</w:t>
      </w:r>
    </w:p>
    <w:p w:rsidR="00103081" w:rsidRPr="00103081" w:rsidRDefault="00103081" w:rsidP="00DE6DCC">
      <w:pPr>
        <w:tabs>
          <w:tab w:val="left" w:pos="284"/>
        </w:tabs>
        <w:spacing w:after="0" w:line="240" w:lineRule="auto"/>
        <w:ind w:firstLine="284"/>
        <w:jc w:val="both"/>
        <w:rPr>
          <w:rFonts w:ascii="Times New Roman" w:eastAsia="Calibri" w:hAnsi="Times New Roman" w:cs="Times New Roman"/>
          <w:sz w:val="12"/>
          <w:szCs w:val="12"/>
        </w:rPr>
      </w:pPr>
      <w:r w:rsidRPr="00103081">
        <w:rPr>
          <w:rFonts w:ascii="Times New Roman" w:eastAsia="Calibri" w:hAnsi="Times New Roman" w:cs="Times New Roman"/>
          <w:sz w:val="12"/>
          <w:szCs w:val="12"/>
        </w:rPr>
        <w:t xml:space="preserve">3.1.1.2. Участки общественной застройки с активным режимом посещения - это учреждения торговли, культуры, искусства, образования и т.п. </w:t>
      </w:r>
    </w:p>
    <w:p w:rsidR="00103081" w:rsidRPr="00103081" w:rsidRDefault="00103081" w:rsidP="00DE6DCC">
      <w:pPr>
        <w:tabs>
          <w:tab w:val="left" w:pos="284"/>
        </w:tabs>
        <w:spacing w:after="0" w:line="240" w:lineRule="auto"/>
        <w:ind w:firstLine="284"/>
        <w:jc w:val="both"/>
        <w:rPr>
          <w:rFonts w:ascii="Times New Roman" w:eastAsia="Calibri" w:hAnsi="Times New Roman" w:cs="Times New Roman"/>
          <w:sz w:val="12"/>
          <w:szCs w:val="12"/>
        </w:rPr>
      </w:pPr>
      <w:r w:rsidRPr="00103081">
        <w:rPr>
          <w:rFonts w:ascii="Times New Roman" w:eastAsia="Calibri" w:hAnsi="Times New Roman" w:cs="Times New Roman"/>
          <w:sz w:val="12"/>
          <w:szCs w:val="12"/>
        </w:rPr>
        <w:t>3.1.1.3. Участки озеленения на территории общественных пространств сельского поселения проектируются в виде цветников, газонов, одиночных, групповых, рядовых посадок, вертикальных, многоярусных, мобильных форм озеленения.</w:t>
      </w:r>
    </w:p>
    <w:p w:rsidR="00103081" w:rsidRPr="00103081" w:rsidRDefault="00103081" w:rsidP="00DE6DCC">
      <w:pPr>
        <w:tabs>
          <w:tab w:val="left" w:pos="284"/>
        </w:tabs>
        <w:spacing w:after="0" w:line="240" w:lineRule="auto"/>
        <w:ind w:firstLine="284"/>
        <w:jc w:val="both"/>
        <w:rPr>
          <w:rFonts w:ascii="Times New Roman" w:eastAsia="Calibri" w:hAnsi="Times New Roman" w:cs="Times New Roman"/>
          <w:sz w:val="12"/>
          <w:szCs w:val="12"/>
        </w:rPr>
      </w:pPr>
      <w:r w:rsidRPr="00103081">
        <w:rPr>
          <w:rFonts w:ascii="Times New Roman" w:eastAsia="Calibri" w:hAnsi="Times New Roman" w:cs="Times New Roman"/>
          <w:sz w:val="12"/>
          <w:szCs w:val="12"/>
        </w:rPr>
        <w:t>3.1.2. Перечень элементов благоустройства на территории общественных пространств сельского поселения включает: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элементы защиты участков озеленения (металлические ограждения, специальные виды покрытий и т.п.).</w:t>
      </w:r>
    </w:p>
    <w:p w:rsidR="00103081" w:rsidRPr="00103081" w:rsidRDefault="00103081" w:rsidP="00DE6DCC">
      <w:pPr>
        <w:tabs>
          <w:tab w:val="left" w:pos="284"/>
        </w:tabs>
        <w:spacing w:after="0" w:line="240" w:lineRule="auto"/>
        <w:jc w:val="center"/>
        <w:rPr>
          <w:rFonts w:ascii="Times New Roman" w:eastAsia="Calibri" w:hAnsi="Times New Roman" w:cs="Times New Roman"/>
          <w:b/>
          <w:sz w:val="12"/>
          <w:szCs w:val="12"/>
        </w:rPr>
      </w:pPr>
      <w:r w:rsidRPr="00103081">
        <w:rPr>
          <w:rFonts w:ascii="Times New Roman" w:eastAsia="Calibri" w:hAnsi="Times New Roman" w:cs="Times New Roman"/>
          <w:b/>
          <w:sz w:val="12"/>
          <w:szCs w:val="12"/>
        </w:rPr>
        <w:t>3.2. Участки и специализированные зоны</w:t>
      </w:r>
      <w:r w:rsidR="00DE6DCC">
        <w:rPr>
          <w:rFonts w:ascii="Times New Roman" w:eastAsia="Calibri" w:hAnsi="Times New Roman" w:cs="Times New Roman"/>
          <w:b/>
          <w:sz w:val="12"/>
          <w:szCs w:val="12"/>
        </w:rPr>
        <w:t xml:space="preserve"> </w:t>
      </w:r>
      <w:r w:rsidRPr="00103081">
        <w:rPr>
          <w:rFonts w:ascii="Times New Roman" w:eastAsia="Calibri" w:hAnsi="Times New Roman" w:cs="Times New Roman"/>
          <w:b/>
          <w:sz w:val="12"/>
          <w:szCs w:val="12"/>
        </w:rPr>
        <w:t>общественной застройки</w:t>
      </w:r>
    </w:p>
    <w:p w:rsidR="00103081" w:rsidRPr="00103081" w:rsidRDefault="00103081" w:rsidP="00DE6DCC">
      <w:pPr>
        <w:tabs>
          <w:tab w:val="left" w:pos="284"/>
        </w:tabs>
        <w:spacing w:after="0" w:line="240" w:lineRule="auto"/>
        <w:ind w:firstLine="284"/>
        <w:jc w:val="both"/>
        <w:rPr>
          <w:rFonts w:ascii="Times New Roman" w:eastAsia="Calibri" w:hAnsi="Times New Roman" w:cs="Times New Roman"/>
          <w:sz w:val="12"/>
          <w:szCs w:val="12"/>
        </w:rPr>
      </w:pPr>
      <w:r w:rsidRPr="00103081">
        <w:rPr>
          <w:rFonts w:ascii="Times New Roman" w:eastAsia="Calibri" w:hAnsi="Times New Roman" w:cs="Times New Roman"/>
          <w:sz w:val="12"/>
          <w:szCs w:val="12"/>
        </w:rPr>
        <w:t xml:space="preserve">3.2.1. Участки общественной застройки (за исключением рассмотренных в </w:t>
      </w:r>
      <w:hyperlink r:id="rId47" w:anchor="Par430" w:history="1">
        <w:r w:rsidRPr="00103081">
          <w:rPr>
            <w:rStyle w:val="ae"/>
            <w:rFonts w:ascii="Times New Roman" w:eastAsia="Calibri" w:hAnsi="Times New Roman" w:cs="Times New Roman"/>
            <w:sz w:val="12"/>
            <w:szCs w:val="12"/>
          </w:rPr>
          <w:t>пункте 3.1.1.2</w:t>
        </w:r>
      </w:hyperlink>
      <w:r w:rsidRPr="00103081">
        <w:rPr>
          <w:rFonts w:ascii="Times New Roman" w:eastAsia="Calibri" w:hAnsi="Times New Roman" w:cs="Times New Roman"/>
          <w:sz w:val="12"/>
          <w:szCs w:val="12"/>
        </w:rPr>
        <w:t xml:space="preserve"> настоящих Правил) - это участки общественных учреждений с ограниченным или закрытым режимом посещения: органы власти и управления, больницы и т.п. объекты. Они организуются с выделением </w:t>
      </w:r>
      <w:proofErr w:type="spellStart"/>
      <w:r w:rsidRPr="00103081">
        <w:rPr>
          <w:rFonts w:ascii="Times New Roman" w:eastAsia="Calibri" w:hAnsi="Times New Roman" w:cs="Times New Roman"/>
          <w:sz w:val="12"/>
          <w:szCs w:val="12"/>
        </w:rPr>
        <w:t>приобъектной</w:t>
      </w:r>
      <w:proofErr w:type="spellEnd"/>
      <w:r w:rsidRPr="00103081">
        <w:rPr>
          <w:rFonts w:ascii="Times New Roman" w:eastAsia="Calibri" w:hAnsi="Times New Roman" w:cs="Times New Roman"/>
          <w:sz w:val="12"/>
          <w:szCs w:val="12"/>
        </w:rPr>
        <w:t xml:space="preserve"> территории, либо без нее - в этом случае границы участка следует устанавливать совпадающими с внешним контуром подошвы застройки зданий и сооружений.</w:t>
      </w:r>
    </w:p>
    <w:p w:rsidR="00103081" w:rsidRPr="00103081" w:rsidRDefault="00103081" w:rsidP="00DE6DCC">
      <w:pPr>
        <w:tabs>
          <w:tab w:val="left" w:pos="284"/>
        </w:tabs>
        <w:spacing w:after="0" w:line="240" w:lineRule="auto"/>
        <w:ind w:firstLine="284"/>
        <w:jc w:val="both"/>
        <w:rPr>
          <w:rFonts w:ascii="Times New Roman" w:eastAsia="Calibri" w:hAnsi="Times New Roman" w:cs="Times New Roman"/>
          <w:sz w:val="12"/>
          <w:szCs w:val="12"/>
        </w:rPr>
      </w:pPr>
      <w:r w:rsidRPr="00103081">
        <w:rPr>
          <w:rFonts w:ascii="Times New Roman" w:eastAsia="Calibri" w:hAnsi="Times New Roman" w:cs="Times New Roman"/>
          <w:sz w:val="12"/>
          <w:szCs w:val="12"/>
        </w:rPr>
        <w:t>3.2.1.1. Благоустройство участков и специализированных зон общественной застройки проектируется в соответствии с заданием на проектирование и отраслевой специализацией.</w:t>
      </w:r>
    </w:p>
    <w:p w:rsidR="00103081" w:rsidRPr="00103081" w:rsidRDefault="00103081" w:rsidP="00DE6DCC">
      <w:pPr>
        <w:tabs>
          <w:tab w:val="left" w:pos="284"/>
        </w:tabs>
        <w:spacing w:after="0" w:line="240" w:lineRule="auto"/>
        <w:ind w:firstLine="284"/>
        <w:jc w:val="both"/>
        <w:rPr>
          <w:rFonts w:ascii="Times New Roman" w:eastAsia="Calibri" w:hAnsi="Times New Roman" w:cs="Times New Roman"/>
          <w:sz w:val="12"/>
          <w:szCs w:val="12"/>
        </w:rPr>
      </w:pPr>
      <w:r w:rsidRPr="00103081">
        <w:rPr>
          <w:rFonts w:ascii="Times New Roman" w:eastAsia="Calibri" w:hAnsi="Times New Roman" w:cs="Times New Roman"/>
          <w:sz w:val="12"/>
          <w:szCs w:val="12"/>
        </w:rPr>
        <w:t xml:space="preserve">3.2.2. Перечень элементов благоустройства территории на участках общественной застройки (при наличии </w:t>
      </w:r>
      <w:proofErr w:type="spellStart"/>
      <w:r w:rsidRPr="00103081">
        <w:rPr>
          <w:rFonts w:ascii="Times New Roman" w:eastAsia="Calibri" w:hAnsi="Times New Roman" w:cs="Times New Roman"/>
          <w:sz w:val="12"/>
          <w:szCs w:val="12"/>
        </w:rPr>
        <w:t>приобъектных</w:t>
      </w:r>
      <w:proofErr w:type="spellEnd"/>
      <w:r w:rsidRPr="00103081">
        <w:rPr>
          <w:rFonts w:ascii="Times New Roman" w:eastAsia="Calibri" w:hAnsi="Times New Roman" w:cs="Times New Roman"/>
          <w:sz w:val="12"/>
          <w:szCs w:val="12"/>
        </w:rPr>
        <w:t xml:space="preserve"> территорий) и территориях специализированных зон общественной застройки включает: твердые виды покрытия, элементы сопряжения поверхностей, озеленение, урны или контейнеры для мусора, осветительное оборудование, носители информационного оформления учреждений. Для учреждений, назначение которых связано с приемом посетителей предусматривается обязательное размещение скамей.</w:t>
      </w:r>
    </w:p>
    <w:p w:rsidR="00103081" w:rsidRPr="00103081" w:rsidRDefault="00103081" w:rsidP="00DE6DCC">
      <w:pPr>
        <w:tabs>
          <w:tab w:val="left" w:pos="284"/>
        </w:tabs>
        <w:spacing w:after="0" w:line="240" w:lineRule="auto"/>
        <w:ind w:firstLine="284"/>
        <w:jc w:val="both"/>
        <w:rPr>
          <w:rFonts w:ascii="Times New Roman" w:eastAsia="Calibri" w:hAnsi="Times New Roman" w:cs="Times New Roman"/>
          <w:sz w:val="12"/>
          <w:szCs w:val="12"/>
        </w:rPr>
      </w:pPr>
      <w:r w:rsidRPr="00103081">
        <w:rPr>
          <w:rFonts w:ascii="Times New Roman" w:eastAsia="Calibri" w:hAnsi="Times New Roman" w:cs="Times New Roman"/>
          <w:sz w:val="12"/>
          <w:szCs w:val="12"/>
        </w:rPr>
        <w:t>3.2.2.1. Возможно размещение ограждений, средств наружной рекламы; при размещении участков в составе исторической, сложившейся застройки, общественных центров населенного пункта допускается отсутствие стационарного озеленения.</w:t>
      </w:r>
    </w:p>
    <w:p w:rsidR="00103081" w:rsidRPr="00103081" w:rsidRDefault="00103081" w:rsidP="00DE6DCC">
      <w:pPr>
        <w:tabs>
          <w:tab w:val="left" w:pos="284"/>
        </w:tabs>
        <w:spacing w:after="0" w:line="240" w:lineRule="auto"/>
        <w:jc w:val="center"/>
        <w:rPr>
          <w:rFonts w:ascii="Times New Roman" w:eastAsia="Calibri" w:hAnsi="Times New Roman" w:cs="Times New Roman"/>
          <w:b/>
          <w:sz w:val="12"/>
          <w:szCs w:val="12"/>
        </w:rPr>
      </w:pPr>
      <w:r w:rsidRPr="00103081">
        <w:rPr>
          <w:rFonts w:ascii="Times New Roman" w:eastAsia="Calibri" w:hAnsi="Times New Roman" w:cs="Times New Roman"/>
          <w:b/>
          <w:sz w:val="12"/>
          <w:szCs w:val="12"/>
        </w:rPr>
        <w:t>Раздел 4. БЛАГОУСТРОЙСТВО НА ТЕРРИТОРИЯХ ЖИЛОГО НАЗНАЧЕНИЯ</w:t>
      </w:r>
    </w:p>
    <w:p w:rsidR="00103081" w:rsidRPr="00103081" w:rsidRDefault="00103081" w:rsidP="00DE6DCC">
      <w:pPr>
        <w:tabs>
          <w:tab w:val="left" w:pos="284"/>
        </w:tabs>
        <w:spacing w:after="0" w:line="240" w:lineRule="auto"/>
        <w:jc w:val="center"/>
        <w:rPr>
          <w:rFonts w:ascii="Times New Roman" w:eastAsia="Calibri" w:hAnsi="Times New Roman" w:cs="Times New Roman"/>
          <w:b/>
          <w:sz w:val="12"/>
          <w:szCs w:val="12"/>
        </w:rPr>
      </w:pPr>
      <w:r w:rsidRPr="00103081">
        <w:rPr>
          <w:rFonts w:ascii="Times New Roman" w:eastAsia="Calibri" w:hAnsi="Times New Roman" w:cs="Times New Roman"/>
          <w:b/>
          <w:sz w:val="12"/>
          <w:szCs w:val="12"/>
        </w:rPr>
        <w:t>4.1. Участки жилой застройки</w:t>
      </w:r>
    </w:p>
    <w:p w:rsidR="00103081" w:rsidRPr="00103081" w:rsidRDefault="00103081" w:rsidP="00DE6DCC">
      <w:pPr>
        <w:tabs>
          <w:tab w:val="left" w:pos="284"/>
        </w:tabs>
        <w:spacing w:after="0" w:line="240" w:lineRule="auto"/>
        <w:ind w:firstLine="284"/>
        <w:jc w:val="both"/>
        <w:rPr>
          <w:rFonts w:ascii="Times New Roman" w:eastAsia="Calibri" w:hAnsi="Times New Roman" w:cs="Times New Roman"/>
          <w:sz w:val="12"/>
          <w:szCs w:val="12"/>
        </w:rPr>
      </w:pPr>
      <w:r w:rsidRPr="00103081">
        <w:rPr>
          <w:rFonts w:ascii="Times New Roman" w:eastAsia="Calibri" w:hAnsi="Times New Roman" w:cs="Times New Roman"/>
          <w:sz w:val="12"/>
          <w:szCs w:val="12"/>
        </w:rPr>
        <w:t>4.1.1. Проектирование благоустройства участков жилой застройки производится с учетом коллективного или индивидуального характера пользования придомовой территорией.</w:t>
      </w:r>
    </w:p>
    <w:p w:rsidR="00103081" w:rsidRPr="00103081" w:rsidRDefault="00103081" w:rsidP="00DE6DCC">
      <w:pPr>
        <w:tabs>
          <w:tab w:val="left" w:pos="284"/>
        </w:tabs>
        <w:spacing w:after="0" w:line="240" w:lineRule="auto"/>
        <w:ind w:firstLine="284"/>
        <w:jc w:val="both"/>
        <w:rPr>
          <w:rFonts w:ascii="Times New Roman" w:eastAsia="Calibri" w:hAnsi="Times New Roman" w:cs="Times New Roman"/>
          <w:sz w:val="12"/>
          <w:szCs w:val="12"/>
        </w:rPr>
      </w:pPr>
      <w:r w:rsidRPr="00103081">
        <w:rPr>
          <w:rFonts w:ascii="Times New Roman" w:eastAsia="Calibri" w:hAnsi="Times New Roman" w:cs="Times New Roman"/>
          <w:sz w:val="12"/>
          <w:szCs w:val="12"/>
        </w:rPr>
        <w:t xml:space="preserve">4.1.2. На территории участка жилой застройки с коллективным пользованием придомовой территорией (многоквартирная застройка) предусматривается: транспортный проезд (проезды), пешеходные коммуникации (основные, второстепенные), площадки (для игр детей дошкольного возраста, отдыха взрослых, озелененные территории. </w:t>
      </w:r>
    </w:p>
    <w:p w:rsidR="00103081" w:rsidRPr="00103081" w:rsidRDefault="00103081" w:rsidP="00DE6DCC">
      <w:pPr>
        <w:tabs>
          <w:tab w:val="left" w:pos="284"/>
        </w:tabs>
        <w:spacing w:after="0" w:line="240" w:lineRule="auto"/>
        <w:ind w:firstLine="284"/>
        <w:jc w:val="both"/>
        <w:rPr>
          <w:rFonts w:ascii="Times New Roman" w:eastAsia="Calibri" w:hAnsi="Times New Roman" w:cs="Times New Roman"/>
          <w:sz w:val="12"/>
          <w:szCs w:val="12"/>
        </w:rPr>
      </w:pPr>
      <w:r w:rsidRPr="00103081">
        <w:rPr>
          <w:rFonts w:ascii="Times New Roman" w:eastAsia="Calibri" w:hAnsi="Times New Roman" w:cs="Times New Roman"/>
          <w:sz w:val="12"/>
          <w:szCs w:val="12"/>
        </w:rPr>
        <w:t>4.1.3. Перечень элементов благоустройства на территории участка жилой застройки коллективного пользования включает: твердые виды покрытия проезда, различные виды покрытия площадок, элементы сопряжения поверхностей, оборудование площадок, озеленение, осветительное оборудование.</w:t>
      </w:r>
    </w:p>
    <w:p w:rsidR="00103081" w:rsidRPr="00103081" w:rsidRDefault="00103081" w:rsidP="00DE6DCC">
      <w:pPr>
        <w:tabs>
          <w:tab w:val="left" w:pos="284"/>
        </w:tabs>
        <w:spacing w:after="0" w:line="240" w:lineRule="auto"/>
        <w:ind w:firstLine="284"/>
        <w:jc w:val="both"/>
        <w:rPr>
          <w:rFonts w:ascii="Times New Roman" w:eastAsia="Calibri" w:hAnsi="Times New Roman" w:cs="Times New Roman"/>
          <w:sz w:val="12"/>
          <w:szCs w:val="12"/>
        </w:rPr>
      </w:pPr>
      <w:r w:rsidRPr="00103081">
        <w:rPr>
          <w:rFonts w:ascii="Times New Roman" w:eastAsia="Calibri" w:hAnsi="Times New Roman" w:cs="Times New Roman"/>
          <w:sz w:val="12"/>
          <w:szCs w:val="12"/>
        </w:rPr>
        <w:t xml:space="preserve">4.1.4. Озеленение жилого участка формируется между </w:t>
      </w:r>
      <w:proofErr w:type="spellStart"/>
      <w:r w:rsidRPr="00103081">
        <w:rPr>
          <w:rFonts w:ascii="Times New Roman" w:eastAsia="Calibri" w:hAnsi="Times New Roman" w:cs="Times New Roman"/>
          <w:sz w:val="12"/>
          <w:szCs w:val="12"/>
        </w:rPr>
        <w:t>отмосткой</w:t>
      </w:r>
      <w:proofErr w:type="spellEnd"/>
      <w:r w:rsidRPr="00103081">
        <w:rPr>
          <w:rFonts w:ascii="Times New Roman" w:eastAsia="Calibri" w:hAnsi="Times New Roman" w:cs="Times New Roman"/>
          <w:sz w:val="12"/>
          <w:szCs w:val="12"/>
        </w:rPr>
        <w:t xml:space="preserve"> жилого дома и проездом (придомовые полосы озеленения), между проездом и внешними границами участка: на придомовых полосах - цветники, газоны, вьющиеся растения, компактные группы кустарников, невысоких отдельно стоящих деревьев; на остальной территории участка - свободные композиции и разнообразные приемы озеленения.</w:t>
      </w:r>
    </w:p>
    <w:p w:rsidR="00103081" w:rsidRPr="00103081" w:rsidRDefault="00103081" w:rsidP="00DE6DCC">
      <w:pPr>
        <w:tabs>
          <w:tab w:val="left" w:pos="284"/>
        </w:tabs>
        <w:spacing w:after="0" w:line="240" w:lineRule="auto"/>
        <w:ind w:firstLine="284"/>
        <w:jc w:val="both"/>
        <w:rPr>
          <w:rFonts w:ascii="Times New Roman" w:eastAsia="Calibri" w:hAnsi="Times New Roman" w:cs="Times New Roman"/>
          <w:sz w:val="12"/>
          <w:szCs w:val="12"/>
        </w:rPr>
      </w:pPr>
      <w:r w:rsidRPr="00103081">
        <w:rPr>
          <w:rFonts w:ascii="Times New Roman" w:eastAsia="Calibri" w:hAnsi="Times New Roman" w:cs="Times New Roman"/>
          <w:sz w:val="12"/>
          <w:szCs w:val="12"/>
        </w:rPr>
        <w:t>4.1.4.1. Возможно ограждение участка жилой застройки, если оно не противоречит условиям размещения жилых участков вдоль магистральных улиц.</w:t>
      </w:r>
    </w:p>
    <w:p w:rsidR="00103081" w:rsidRPr="00103081" w:rsidRDefault="00103081" w:rsidP="00DE6DCC">
      <w:pPr>
        <w:tabs>
          <w:tab w:val="left" w:pos="284"/>
        </w:tabs>
        <w:spacing w:after="0" w:line="240" w:lineRule="auto"/>
        <w:ind w:firstLine="284"/>
        <w:jc w:val="both"/>
        <w:rPr>
          <w:rFonts w:ascii="Times New Roman" w:eastAsia="Calibri" w:hAnsi="Times New Roman" w:cs="Times New Roman"/>
          <w:sz w:val="12"/>
          <w:szCs w:val="12"/>
        </w:rPr>
      </w:pPr>
      <w:r w:rsidRPr="00103081">
        <w:rPr>
          <w:rFonts w:ascii="Times New Roman" w:eastAsia="Calibri" w:hAnsi="Times New Roman" w:cs="Times New Roman"/>
          <w:sz w:val="12"/>
          <w:szCs w:val="12"/>
        </w:rPr>
        <w:t>4.1.5. Благоустройство жилых участков, расположенных в составе исторической застройки, на территориях высокой плотности застройки, вдоль магистралей, на реконструируемых территориях проектируется с учетом градостроительных условий и требований их размещения.</w:t>
      </w:r>
    </w:p>
    <w:p w:rsidR="00103081" w:rsidRPr="00103081" w:rsidRDefault="00103081" w:rsidP="00DE6DCC">
      <w:pPr>
        <w:tabs>
          <w:tab w:val="left" w:pos="284"/>
        </w:tabs>
        <w:spacing w:after="0" w:line="240" w:lineRule="auto"/>
        <w:ind w:firstLine="284"/>
        <w:jc w:val="both"/>
        <w:rPr>
          <w:rFonts w:ascii="Times New Roman" w:eastAsia="Calibri" w:hAnsi="Times New Roman" w:cs="Times New Roman"/>
          <w:sz w:val="12"/>
          <w:szCs w:val="12"/>
        </w:rPr>
      </w:pPr>
      <w:r w:rsidRPr="00103081">
        <w:rPr>
          <w:rFonts w:ascii="Times New Roman" w:eastAsia="Calibri" w:hAnsi="Times New Roman" w:cs="Times New Roman"/>
          <w:sz w:val="12"/>
          <w:szCs w:val="12"/>
        </w:rPr>
        <w:t>4.1.5.1. На территориях охранных зон памятников проектирование благоустройства рекомендуется вести в соответствии с режимами зон охраны и типологическими характеристиками застройки.</w:t>
      </w:r>
    </w:p>
    <w:p w:rsidR="00103081" w:rsidRPr="00103081" w:rsidRDefault="00103081" w:rsidP="00DE6DCC">
      <w:pPr>
        <w:tabs>
          <w:tab w:val="left" w:pos="284"/>
        </w:tabs>
        <w:spacing w:after="0" w:line="240" w:lineRule="auto"/>
        <w:ind w:firstLine="284"/>
        <w:jc w:val="both"/>
        <w:rPr>
          <w:rFonts w:ascii="Times New Roman" w:eastAsia="Calibri" w:hAnsi="Times New Roman" w:cs="Times New Roman"/>
          <w:sz w:val="12"/>
          <w:szCs w:val="12"/>
        </w:rPr>
      </w:pPr>
      <w:r w:rsidRPr="00103081">
        <w:rPr>
          <w:rFonts w:ascii="Times New Roman" w:eastAsia="Calibri" w:hAnsi="Times New Roman" w:cs="Times New Roman"/>
          <w:sz w:val="12"/>
          <w:szCs w:val="12"/>
        </w:rPr>
        <w:t xml:space="preserve">4.1.6. На реконструируемых территориях участков жилой застройки необходимо предусматривать удаление больных и ослабленных деревьев, защиту и декоративное оформление здоровых деревьев, ликвидацию неплановой застройки (складов, сараев, стихийно возникших гаражей, в </w:t>
      </w:r>
      <w:proofErr w:type="spellStart"/>
      <w:r w:rsidRPr="00103081">
        <w:rPr>
          <w:rFonts w:ascii="Times New Roman" w:eastAsia="Calibri" w:hAnsi="Times New Roman" w:cs="Times New Roman"/>
          <w:sz w:val="12"/>
          <w:szCs w:val="12"/>
        </w:rPr>
        <w:t>т.ч</w:t>
      </w:r>
      <w:proofErr w:type="spellEnd"/>
      <w:r w:rsidRPr="00103081">
        <w:rPr>
          <w:rFonts w:ascii="Times New Roman" w:eastAsia="Calibri" w:hAnsi="Times New Roman" w:cs="Times New Roman"/>
          <w:sz w:val="12"/>
          <w:szCs w:val="12"/>
        </w:rPr>
        <w:t>. типа "Ракушка"), выполнять замену морально и физически устаревших элементов благоустройства.</w:t>
      </w:r>
    </w:p>
    <w:p w:rsidR="00103081" w:rsidRPr="00103081" w:rsidRDefault="00103081" w:rsidP="00DE6DCC">
      <w:pPr>
        <w:tabs>
          <w:tab w:val="left" w:pos="284"/>
        </w:tabs>
        <w:spacing w:after="0" w:line="240" w:lineRule="auto"/>
        <w:jc w:val="center"/>
        <w:rPr>
          <w:rFonts w:ascii="Times New Roman" w:eastAsia="Calibri" w:hAnsi="Times New Roman" w:cs="Times New Roman"/>
          <w:b/>
          <w:sz w:val="12"/>
          <w:szCs w:val="12"/>
        </w:rPr>
      </w:pPr>
      <w:r w:rsidRPr="00103081">
        <w:rPr>
          <w:rFonts w:ascii="Times New Roman" w:eastAsia="Calibri" w:hAnsi="Times New Roman" w:cs="Times New Roman"/>
          <w:b/>
          <w:sz w:val="12"/>
          <w:szCs w:val="12"/>
        </w:rPr>
        <w:t>4.2. Участки детских садов и школ</w:t>
      </w:r>
    </w:p>
    <w:p w:rsidR="00103081" w:rsidRPr="00103081" w:rsidRDefault="00103081" w:rsidP="00DE6DCC">
      <w:pPr>
        <w:tabs>
          <w:tab w:val="left" w:pos="284"/>
        </w:tabs>
        <w:spacing w:after="0" w:line="240" w:lineRule="auto"/>
        <w:ind w:firstLine="284"/>
        <w:jc w:val="both"/>
        <w:rPr>
          <w:rFonts w:ascii="Times New Roman" w:eastAsia="Calibri" w:hAnsi="Times New Roman" w:cs="Times New Roman"/>
          <w:sz w:val="12"/>
          <w:szCs w:val="12"/>
        </w:rPr>
      </w:pPr>
      <w:r w:rsidRPr="00103081">
        <w:rPr>
          <w:rFonts w:ascii="Times New Roman" w:eastAsia="Calibri" w:hAnsi="Times New Roman" w:cs="Times New Roman"/>
          <w:sz w:val="12"/>
          <w:szCs w:val="12"/>
        </w:rPr>
        <w:t xml:space="preserve">4.2.1. На территории участков детских садов и школ предусматриваются: транспортный проезд (проезды), пешеходные коммуникации (основные, второстепенные), площадки при входах (главные, хозяйственные), площадки для игр детей, занятия спортом (на участках школ - </w:t>
      </w:r>
      <w:proofErr w:type="spellStart"/>
      <w:r w:rsidRPr="00103081">
        <w:rPr>
          <w:rFonts w:ascii="Times New Roman" w:eastAsia="Calibri" w:hAnsi="Times New Roman" w:cs="Times New Roman"/>
          <w:sz w:val="12"/>
          <w:szCs w:val="12"/>
        </w:rPr>
        <w:t>спортядро</w:t>
      </w:r>
      <w:proofErr w:type="spellEnd"/>
      <w:r w:rsidRPr="00103081">
        <w:rPr>
          <w:rFonts w:ascii="Times New Roman" w:eastAsia="Calibri" w:hAnsi="Times New Roman" w:cs="Times New Roman"/>
          <w:sz w:val="12"/>
          <w:szCs w:val="12"/>
        </w:rPr>
        <w:t>), озелененные и другие территории и сооружения.</w:t>
      </w:r>
    </w:p>
    <w:p w:rsidR="00103081" w:rsidRPr="00103081" w:rsidRDefault="00103081" w:rsidP="00DE6DCC">
      <w:pPr>
        <w:tabs>
          <w:tab w:val="left" w:pos="284"/>
        </w:tabs>
        <w:spacing w:after="0" w:line="240" w:lineRule="auto"/>
        <w:ind w:firstLine="284"/>
        <w:jc w:val="both"/>
        <w:rPr>
          <w:rFonts w:ascii="Times New Roman" w:eastAsia="Calibri" w:hAnsi="Times New Roman" w:cs="Times New Roman"/>
          <w:sz w:val="12"/>
          <w:szCs w:val="12"/>
        </w:rPr>
      </w:pPr>
      <w:r w:rsidRPr="00103081">
        <w:rPr>
          <w:rFonts w:ascii="Times New Roman" w:eastAsia="Calibri" w:hAnsi="Times New Roman" w:cs="Times New Roman"/>
          <w:sz w:val="12"/>
          <w:szCs w:val="12"/>
        </w:rPr>
        <w:t>4.2.2. Обязательный перечень элементов благоустройства на территории детского сада и школы включает: твердые виды покрытия проездов, основных пешеходных коммуникаций, площадок (кроме детских игровых), элементы сопряжения поверхностей, озеленение, ограждение, оборудование площадок, скамьи, урны, осветительное оборудование, носители информационного оформления.</w:t>
      </w:r>
    </w:p>
    <w:p w:rsidR="00103081" w:rsidRPr="00103081" w:rsidRDefault="00103081" w:rsidP="00DE6DCC">
      <w:pPr>
        <w:tabs>
          <w:tab w:val="left" w:pos="284"/>
        </w:tabs>
        <w:spacing w:after="0" w:line="240" w:lineRule="auto"/>
        <w:ind w:firstLine="284"/>
        <w:jc w:val="both"/>
        <w:rPr>
          <w:rFonts w:ascii="Times New Roman" w:eastAsia="Calibri" w:hAnsi="Times New Roman" w:cs="Times New Roman"/>
          <w:sz w:val="12"/>
          <w:szCs w:val="12"/>
        </w:rPr>
      </w:pPr>
      <w:r w:rsidRPr="00103081">
        <w:rPr>
          <w:rFonts w:ascii="Times New Roman" w:eastAsia="Calibri" w:hAnsi="Times New Roman" w:cs="Times New Roman"/>
          <w:sz w:val="12"/>
          <w:szCs w:val="12"/>
        </w:rPr>
        <w:t>4.2.2.1. При озеленении территории детских садов и школ не допускается применение растений с ядовитыми плодами.</w:t>
      </w:r>
    </w:p>
    <w:p w:rsidR="00103081" w:rsidRPr="00103081" w:rsidRDefault="00103081" w:rsidP="00DE6DCC">
      <w:pPr>
        <w:tabs>
          <w:tab w:val="left" w:pos="284"/>
        </w:tabs>
        <w:spacing w:after="0" w:line="240" w:lineRule="auto"/>
        <w:ind w:firstLine="284"/>
        <w:jc w:val="both"/>
        <w:rPr>
          <w:rFonts w:ascii="Times New Roman" w:eastAsia="Calibri" w:hAnsi="Times New Roman" w:cs="Times New Roman"/>
          <w:sz w:val="12"/>
          <w:szCs w:val="12"/>
        </w:rPr>
      </w:pPr>
      <w:r w:rsidRPr="00103081">
        <w:rPr>
          <w:rFonts w:ascii="Times New Roman" w:eastAsia="Calibri" w:hAnsi="Times New Roman" w:cs="Times New Roman"/>
          <w:sz w:val="12"/>
          <w:szCs w:val="12"/>
        </w:rPr>
        <w:t>4.2.3. При проектировании инженерных коммуникаций квартала не допускается их трассировка через территорию детского сада и школы. Не допускается устройство смотровых колодцев на территориях площадок. Места их размещения на других территориях в границах участка рекомендуется огородить или выделить предупреждающими об опасности знаками.</w:t>
      </w:r>
    </w:p>
    <w:p w:rsidR="00103081" w:rsidRPr="00103081" w:rsidRDefault="00103081" w:rsidP="00DE6DCC">
      <w:pPr>
        <w:tabs>
          <w:tab w:val="left" w:pos="284"/>
        </w:tabs>
        <w:spacing w:after="0" w:line="240" w:lineRule="auto"/>
        <w:jc w:val="center"/>
        <w:rPr>
          <w:rFonts w:ascii="Times New Roman" w:eastAsia="Calibri" w:hAnsi="Times New Roman" w:cs="Times New Roman"/>
          <w:b/>
          <w:sz w:val="12"/>
          <w:szCs w:val="12"/>
        </w:rPr>
      </w:pPr>
      <w:r w:rsidRPr="00103081">
        <w:rPr>
          <w:rFonts w:ascii="Times New Roman" w:eastAsia="Calibri" w:hAnsi="Times New Roman" w:cs="Times New Roman"/>
          <w:b/>
          <w:sz w:val="12"/>
          <w:szCs w:val="12"/>
        </w:rPr>
        <w:t>Раздел 5. БЛАГОУСТРОЙСТВО НА ТЕРРИТОРИЯХ</w:t>
      </w:r>
      <w:r w:rsidR="00DE6DCC">
        <w:rPr>
          <w:rFonts w:ascii="Times New Roman" w:eastAsia="Calibri" w:hAnsi="Times New Roman" w:cs="Times New Roman"/>
          <w:b/>
          <w:sz w:val="12"/>
          <w:szCs w:val="12"/>
        </w:rPr>
        <w:t xml:space="preserve"> </w:t>
      </w:r>
      <w:r w:rsidRPr="00103081">
        <w:rPr>
          <w:rFonts w:ascii="Times New Roman" w:eastAsia="Calibri" w:hAnsi="Times New Roman" w:cs="Times New Roman"/>
          <w:b/>
          <w:sz w:val="12"/>
          <w:szCs w:val="12"/>
        </w:rPr>
        <w:t>РЕКРЕАЦИОННОГО НАЗНАЧЕНИЯ</w:t>
      </w:r>
    </w:p>
    <w:p w:rsidR="00103081" w:rsidRPr="00103081" w:rsidRDefault="00103081" w:rsidP="00DE6DCC">
      <w:pPr>
        <w:tabs>
          <w:tab w:val="left" w:pos="284"/>
        </w:tabs>
        <w:spacing w:after="0" w:line="240" w:lineRule="auto"/>
        <w:jc w:val="center"/>
        <w:rPr>
          <w:rFonts w:ascii="Times New Roman" w:eastAsia="Calibri" w:hAnsi="Times New Roman" w:cs="Times New Roman"/>
          <w:b/>
          <w:sz w:val="12"/>
          <w:szCs w:val="12"/>
        </w:rPr>
      </w:pPr>
      <w:r w:rsidRPr="00103081">
        <w:rPr>
          <w:rFonts w:ascii="Times New Roman" w:eastAsia="Calibri" w:hAnsi="Times New Roman" w:cs="Times New Roman"/>
          <w:b/>
          <w:sz w:val="12"/>
          <w:szCs w:val="12"/>
        </w:rPr>
        <w:t>5.1. Общие положения</w:t>
      </w:r>
    </w:p>
    <w:p w:rsidR="00103081" w:rsidRPr="00103081" w:rsidRDefault="00103081" w:rsidP="00DE6DCC">
      <w:pPr>
        <w:tabs>
          <w:tab w:val="left" w:pos="284"/>
        </w:tabs>
        <w:spacing w:after="0" w:line="240" w:lineRule="auto"/>
        <w:ind w:firstLine="284"/>
        <w:jc w:val="both"/>
        <w:rPr>
          <w:rFonts w:ascii="Times New Roman" w:eastAsia="Calibri" w:hAnsi="Times New Roman" w:cs="Times New Roman"/>
          <w:sz w:val="12"/>
          <w:szCs w:val="12"/>
        </w:rPr>
      </w:pPr>
      <w:r w:rsidRPr="00103081">
        <w:rPr>
          <w:rFonts w:ascii="Times New Roman" w:eastAsia="Calibri" w:hAnsi="Times New Roman" w:cs="Times New Roman"/>
          <w:sz w:val="12"/>
          <w:szCs w:val="12"/>
        </w:rPr>
        <w:t>5.1.1. Объектами нормирования благоустройства на территориях рекреационного назначения являются объекты рекреации: зоны отдыха, парки, сады, бульвары, скверы. Проектирование благоустройства объектов рекреации  производится в соответствии с установленными режимами хозяйственной деятельности для территорий зон рекреационного назначения.</w:t>
      </w:r>
    </w:p>
    <w:p w:rsidR="00103081" w:rsidRPr="00103081" w:rsidRDefault="00103081" w:rsidP="00DE6DCC">
      <w:pPr>
        <w:tabs>
          <w:tab w:val="left" w:pos="284"/>
        </w:tabs>
        <w:spacing w:after="0" w:line="240" w:lineRule="auto"/>
        <w:ind w:firstLine="284"/>
        <w:jc w:val="both"/>
        <w:rPr>
          <w:rFonts w:ascii="Times New Roman" w:eastAsia="Calibri" w:hAnsi="Times New Roman" w:cs="Times New Roman"/>
          <w:sz w:val="12"/>
          <w:szCs w:val="12"/>
        </w:rPr>
      </w:pPr>
      <w:r w:rsidRPr="00103081">
        <w:rPr>
          <w:rFonts w:ascii="Times New Roman" w:eastAsia="Calibri" w:hAnsi="Times New Roman" w:cs="Times New Roman"/>
          <w:sz w:val="12"/>
          <w:szCs w:val="12"/>
        </w:rPr>
        <w:t xml:space="preserve">5.1.2. Благоустройство памятников садово-паркового искусства, истории и архитектуры, включает реконструкцию или реставрацию их исторического облика, планировки, озеленения, включая воссоздание ассортимента растений. Оборудование и оснащение территории парка элементами благоустройства рекомендуется проектировать в соответствии с историко-культурным регламентом территории, на которой он расположен (при его наличии). </w:t>
      </w:r>
    </w:p>
    <w:p w:rsidR="00103081" w:rsidRPr="00103081" w:rsidRDefault="00103081" w:rsidP="00DE6DCC">
      <w:pPr>
        <w:tabs>
          <w:tab w:val="left" w:pos="284"/>
        </w:tabs>
        <w:spacing w:after="0" w:line="240" w:lineRule="auto"/>
        <w:ind w:firstLine="284"/>
        <w:jc w:val="both"/>
        <w:rPr>
          <w:rFonts w:ascii="Times New Roman" w:eastAsia="Calibri" w:hAnsi="Times New Roman" w:cs="Times New Roman"/>
          <w:sz w:val="12"/>
          <w:szCs w:val="12"/>
        </w:rPr>
      </w:pPr>
      <w:r w:rsidRPr="00103081">
        <w:rPr>
          <w:rFonts w:ascii="Times New Roman" w:eastAsia="Calibri" w:hAnsi="Times New Roman" w:cs="Times New Roman"/>
          <w:sz w:val="12"/>
          <w:szCs w:val="12"/>
        </w:rPr>
        <w:t>5.1.3. К категориям особо охраняемых природных территорий местного значения относятся эколого-рекреационные зоны - особо охраняемые территории, на которых находятся природные и природно-антропогенные объекты, пригодные к организации на них рекреационных занятий (отдых у воды, прогулки, собирательство, туризм, экскурсии) и в отношении которых органом местного самоуправления признана необходимость их сохранения и рационального использования.</w:t>
      </w:r>
    </w:p>
    <w:p w:rsidR="00103081" w:rsidRPr="00103081" w:rsidRDefault="00103081" w:rsidP="00DE6DCC">
      <w:pPr>
        <w:tabs>
          <w:tab w:val="left" w:pos="284"/>
        </w:tabs>
        <w:spacing w:after="0" w:line="240" w:lineRule="auto"/>
        <w:jc w:val="center"/>
        <w:rPr>
          <w:rFonts w:ascii="Times New Roman" w:eastAsia="Calibri" w:hAnsi="Times New Roman" w:cs="Times New Roman"/>
          <w:b/>
          <w:sz w:val="12"/>
          <w:szCs w:val="12"/>
        </w:rPr>
      </w:pPr>
      <w:r w:rsidRPr="00103081">
        <w:rPr>
          <w:rFonts w:ascii="Times New Roman" w:eastAsia="Calibri" w:hAnsi="Times New Roman" w:cs="Times New Roman"/>
          <w:b/>
          <w:sz w:val="12"/>
          <w:szCs w:val="12"/>
        </w:rPr>
        <w:t>Раздел 6. ОБЪЕКТЫ БЛАГОУСТРОЙСТВА</w:t>
      </w:r>
    </w:p>
    <w:p w:rsidR="00103081" w:rsidRPr="00103081" w:rsidRDefault="00103081" w:rsidP="00DE6DCC">
      <w:pPr>
        <w:tabs>
          <w:tab w:val="left" w:pos="284"/>
        </w:tabs>
        <w:spacing w:after="0" w:line="240" w:lineRule="auto"/>
        <w:jc w:val="center"/>
        <w:rPr>
          <w:rFonts w:ascii="Times New Roman" w:eastAsia="Calibri" w:hAnsi="Times New Roman" w:cs="Times New Roman"/>
          <w:b/>
          <w:sz w:val="12"/>
          <w:szCs w:val="12"/>
        </w:rPr>
      </w:pPr>
      <w:r w:rsidRPr="00103081">
        <w:rPr>
          <w:rFonts w:ascii="Times New Roman" w:eastAsia="Calibri" w:hAnsi="Times New Roman" w:cs="Times New Roman"/>
          <w:b/>
          <w:sz w:val="12"/>
          <w:szCs w:val="12"/>
        </w:rPr>
        <w:t>НА ТЕРРИТОРИЯХ ТРАНСПОРТНЫХ И ИНЖЕНЕРНЫХ КОММУНИКАЦИЙ</w:t>
      </w:r>
      <w:r w:rsidR="00DE6DCC">
        <w:rPr>
          <w:rFonts w:ascii="Times New Roman" w:eastAsia="Calibri" w:hAnsi="Times New Roman" w:cs="Times New Roman"/>
          <w:b/>
          <w:sz w:val="12"/>
          <w:szCs w:val="12"/>
        </w:rPr>
        <w:t xml:space="preserve"> </w:t>
      </w:r>
      <w:r w:rsidRPr="00103081">
        <w:rPr>
          <w:rFonts w:ascii="Times New Roman" w:eastAsia="Calibri" w:hAnsi="Times New Roman" w:cs="Times New Roman"/>
          <w:b/>
          <w:sz w:val="12"/>
          <w:szCs w:val="12"/>
        </w:rPr>
        <w:t>СЕЛЬСКОГО ПОСЕЛЕНИЯ</w:t>
      </w:r>
    </w:p>
    <w:p w:rsidR="00103081" w:rsidRPr="00103081" w:rsidRDefault="00103081" w:rsidP="00DE6DCC">
      <w:pPr>
        <w:tabs>
          <w:tab w:val="left" w:pos="284"/>
        </w:tabs>
        <w:spacing w:after="0" w:line="240" w:lineRule="auto"/>
        <w:jc w:val="center"/>
        <w:rPr>
          <w:rFonts w:ascii="Times New Roman" w:eastAsia="Calibri" w:hAnsi="Times New Roman" w:cs="Times New Roman"/>
          <w:b/>
          <w:sz w:val="12"/>
          <w:szCs w:val="12"/>
        </w:rPr>
      </w:pPr>
      <w:r w:rsidRPr="00103081">
        <w:rPr>
          <w:rFonts w:ascii="Times New Roman" w:eastAsia="Calibri" w:hAnsi="Times New Roman" w:cs="Times New Roman"/>
          <w:b/>
          <w:sz w:val="12"/>
          <w:szCs w:val="12"/>
        </w:rPr>
        <w:t>6.1. Общие положения</w:t>
      </w:r>
    </w:p>
    <w:p w:rsidR="00103081" w:rsidRPr="00103081" w:rsidRDefault="00103081" w:rsidP="00DE6DCC">
      <w:pPr>
        <w:tabs>
          <w:tab w:val="left" w:pos="284"/>
        </w:tabs>
        <w:spacing w:after="0" w:line="240" w:lineRule="auto"/>
        <w:ind w:firstLine="284"/>
        <w:jc w:val="both"/>
        <w:rPr>
          <w:rFonts w:ascii="Times New Roman" w:eastAsia="Calibri" w:hAnsi="Times New Roman" w:cs="Times New Roman"/>
          <w:sz w:val="12"/>
          <w:szCs w:val="12"/>
        </w:rPr>
      </w:pPr>
      <w:r w:rsidRPr="00103081">
        <w:rPr>
          <w:rFonts w:ascii="Times New Roman" w:eastAsia="Calibri" w:hAnsi="Times New Roman" w:cs="Times New Roman"/>
          <w:sz w:val="12"/>
          <w:szCs w:val="12"/>
        </w:rPr>
        <w:t>6.1.1. Объектами нормирования благоустройства на территориях транспортных коммуникаций населенного пункта обычно является улично-дорожная сеть (УДС) населенного пункта в границах красных линий, пешеходные переходы различных типов.</w:t>
      </w:r>
    </w:p>
    <w:p w:rsidR="00103081" w:rsidRPr="00103081" w:rsidRDefault="00103081" w:rsidP="00DE6DCC">
      <w:pPr>
        <w:tabs>
          <w:tab w:val="left" w:pos="284"/>
        </w:tabs>
        <w:spacing w:after="0" w:line="240" w:lineRule="auto"/>
        <w:jc w:val="center"/>
        <w:rPr>
          <w:rFonts w:ascii="Times New Roman" w:eastAsia="Calibri" w:hAnsi="Times New Roman" w:cs="Times New Roman"/>
          <w:b/>
          <w:sz w:val="12"/>
          <w:szCs w:val="12"/>
        </w:rPr>
      </w:pPr>
      <w:r w:rsidRPr="00103081">
        <w:rPr>
          <w:rFonts w:ascii="Times New Roman" w:eastAsia="Calibri" w:hAnsi="Times New Roman" w:cs="Times New Roman"/>
          <w:b/>
          <w:sz w:val="12"/>
          <w:szCs w:val="12"/>
        </w:rPr>
        <w:lastRenderedPageBreak/>
        <w:t>6.2. Улицы и дороги</w:t>
      </w:r>
    </w:p>
    <w:p w:rsidR="00103081" w:rsidRPr="00103081" w:rsidRDefault="00103081" w:rsidP="00DE6DCC">
      <w:pPr>
        <w:tabs>
          <w:tab w:val="left" w:pos="284"/>
        </w:tabs>
        <w:spacing w:after="0" w:line="240" w:lineRule="auto"/>
        <w:ind w:firstLine="284"/>
        <w:jc w:val="both"/>
        <w:rPr>
          <w:rFonts w:ascii="Times New Roman" w:eastAsia="Calibri" w:hAnsi="Times New Roman" w:cs="Times New Roman"/>
          <w:sz w:val="12"/>
          <w:szCs w:val="12"/>
        </w:rPr>
      </w:pPr>
      <w:r w:rsidRPr="00103081">
        <w:rPr>
          <w:rFonts w:ascii="Times New Roman" w:eastAsia="Calibri" w:hAnsi="Times New Roman" w:cs="Times New Roman"/>
          <w:sz w:val="12"/>
          <w:szCs w:val="12"/>
        </w:rPr>
        <w:t>6.2.1. Улицы и дороги на территории населенного пункта по назначению и транспортным характеристикам обычно подразделяются на магистральные улицы районного значения, улицы и дороги местного значения.</w:t>
      </w:r>
    </w:p>
    <w:p w:rsidR="00103081" w:rsidRPr="00103081" w:rsidRDefault="00103081" w:rsidP="00DE6DCC">
      <w:pPr>
        <w:tabs>
          <w:tab w:val="left" w:pos="284"/>
        </w:tabs>
        <w:spacing w:after="0" w:line="240" w:lineRule="auto"/>
        <w:ind w:firstLine="284"/>
        <w:jc w:val="both"/>
        <w:rPr>
          <w:rFonts w:ascii="Times New Roman" w:eastAsia="Calibri" w:hAnsi="Times New Roman" w:cs="Times New Roman"/>
          <w:sz w:val="12"/>
          <w:szCs w:val="12"/>
        </w:rPr>
      </w:pPr>
      <w:r w:rsidRPr="00103081">
        <w:rPr>
          <w:rFonts w:ascii="Times New Roman" w:eastAsia="Calibri" w:hAnsi="Times New Roman" w:cs="Times New Roman"/>
          <w:sz w:val="12"/>
          <w:szCs w:val="12"/>
        </w:rPr>
        <w:t>6.2.2. Обязательный 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горизонтальная разметка).</w:t>
      </w:r>
    </w:p>
    <w:p w:rsidR="00103081" w:rsidRPr="00103081" w:rsidRDefault="00103081" w:rsidP="00DE6DCC">
      <w:pPr>
        <w:tabs>
          <w:tab w:val="left" w:pos="284"/>
        </w:tabs>
        <w:spacing w:after="0" w:line="240" w:lineRule="auto"/>
        <w:ind w:firstLine="284"/>
        <w:jc w:val="both"/>
        <w:rPr>
          <w:rFonts w:ascii="Times New Roman" w:eastAsia="Calibri" w:hAnsi="Times New Roman" w:cs="Times New Roman"/>
          <w:sz w:val="12"/>
          <w:szCs w:val="12"/>
        </w:rPr>
      </w:pPr>
      <w:r w:rsidRPr="00103081">
        <w:rPr>
          <w:rFonts w:ascii="Times New Roman" w:eastAsia="Calibri" w:hAnsi="Times New Roman" w:cs="Times New Roman"/>
          <w:sz w:val="12"/>
          <w:szCs w:val="12"/>
        </w:rPr>
        <w:t>6.2.2.1. Для проектирования озеленения улиц и дорог устанавливаются минимальные расстояния от посадок до сетей подземных коммуникаций и прочих сооружений улично-дорожной сети в соответствии со СНиПами. Возможно размещение деревьев в мощении.</w:t>
      </w:r>
    </w:p>
    <w:p w:rsidR="00103081" w:rsidRPr="00103081" w:rsidRDefault="00103081" w:rsidP="00DE6DCC">
      <w:pPr>
        <w:tabs>
          <w:tab w:val="left" w:pos="284"/>
        </w:tabs>
        <w:spacing w:after="0" w:line="240" w:lineRule="auto"/>
        <w:jc w:val="center"/>
        <w:rPr>
          <w:rFonts w:ascii="Times New Roman" w:eastAsia="Calibri" w:hAnsi="Times New Roman" w:cs="Times New Roman"/>
          <w:b/>
          <w:sz w:val="12"/>
          <w:szCs w:val="12"/>
        </w:rPr>
      </w:pPr>
      <w:r w:rsidRPr="00103081">
        <w:rPr>
          <w:rFonts w:ascii="Times New Roman" w:eastAsia="Calibri" w:hAnsi="Times New Roman" w:cs="Times New Roman"/>
          <w:b/>
          <w:sz w:val="12"/>
          <w:szCs w:val="12"/>
        </w:rPr>
        <w:t>6.3. Пешеходные переходы</w:t>
      </w:r>
    </w:p>
    <w:p w:rsidR="00103081" w:rsidRPr="00103081" w:rsidRDefault="00103081" w:rsidP="00DE6DCC">
      <w:pPr>
        <w:tabs>
          <w:tab w:val="left" w:pos="284"/>
        </w:tabs>
        <w:spacing w:after="0" w:line="240" w:lineRule="auto"/>
        <w:ind w:firstLine="284"/>
        <w:jc w:val="both"/>
        <w:rPr>
          <w:rFonts w:ascii="Times New Roman" w:eastAsia="Calibri" w:hAnsi="Times New Roman" w:cs="Times New Roman"/>
          <w:sz w:val="12"/>
          <w:szCs w:val="12"/>
        </w:rPr>
      </w:pPr>
      <w:r w:rsidRPr="00103081">
        <w:rPr>
          <w:rFonts w:ascii="Times New Roman" w:eastAsia="Calibri" w:hAnsi="Times New Roman" w:cs="Times New Roman"/>
          <w:sz w:val="12"/>
          <w:szCs w:val="12"/>
        </w:rPr>
        <w:t>6.3.1. Пешеходные переходы размещаются в местах пересечения основных пешеходных коммуникаций с улицами и дорогами.</w:t>
      </w:r>
    </w:p>
    <w:p w:rsidR="00103081" w:rsidRPr="00103081" w:rsidRDefault="00103081" w:rsidP="00DE6DCC">
      <w:pPr>
        <w:tabs>
          <w:tab w:val="left" w:pos="284"/>
        </w:tabs>
        <w:spacing w:after="0" w:line="240" w:lineRule="auto"/>
        <w:jc w:val="center"/>
        <w:rPr>
          <w:rFonts w:ascii="Times New Roman" w:eastAsia="Calibri" w:hAnsi="Times New Roman" w:cs="Times New Roman"/>
          <w:b/>
          <w:sz w:val="12"/>
          <w:szCs w:val="12"/>
        </w:rPr>
      </w:pPr>
      <w:r w:rsidRPr="00103081">
        <w:rPr>
          <w:rFonts w:ascii="Times New Roman" w:eastAsia="Calibri" w:hAnsi="Times New Roman" w:cs="Times New Roman"/>
          <w:b/>
          <w:sz w:val="12"/>
          <w:szCs w:val="12"/>
        </w:rPr>
        <w:t>6.4. Технические зоны транспортных, инженерных</w:t>
      </w:r>
      <w:r w:rsidR="00DE6DCC">
        <w:rPr>
          <w:rFonts w:ascii="Times New Roman" w:eastAsia="Calibri" w:hAnsi="Times New Roman" w:cs="Times New Roman"/>
          <w:b/>
          <w:sz w:val="12"/>
          <w:szCs w:val="12"/>
        </w:rPr>
        <w:t xml:space="preserve"> </w:t>
      </w:r>
      <w:r w:rsidRPr="00103081">
        <w:rPr>
          <w:rFonts w:ascii="Times New Roman" w:eastAsia="Calibri" w:hAnsi="Times New Roman" w:cs="Times New Roman"/>
          <w:b/>
          <w:sz w:val="12"/>
          <w:szCs w:val="12"/>
        </w:rPr>
        <w:t xml:space="preserve">коммуникаций, </w:t>
      </w:r>
      <w:proofErr w:type="spellStart"/>
      <w:r w:rsidRPr="00103081">
        <w:rPr>
          <w:rFonts w:ascii="Times New Roman" w:eastAsia="Calibri" w:hAnsi="Times New Roman" w:cs="Times New Roman"/>
          <w:b/>
          <w:sz w:val="12"/>
          <w:szCs w:val="12"/>
        </w:rPr>
        <w:t>водоохранные</w:t>
      </w:r>
      <w:proofErr w:type="spellEnd"/>
      <w:r w:rsidRPr="00103081">
        <w:rPr>
          <w:rFonts w:ascii="Times New Roman" w:eastAsia="Calibri" w:hAnsi="Times New Roman" w:cs="Times New Roman"/>
          <w:b/>
          <w:sz w:val="12"/>
          <w:szCs w:val="12"/>
        </w:rPr>
        <w:t xml:space="preserve"> зоны</w:t>
      </w:r>
    </w:p>
    <w:p w:rsidR="00103081" w:rsidRPr="00103081" w:rsidRDefault="00103081" w:rsidP="00DE6DCC">
      <w:pPr>
        <w:tabs>
          <w:tab w:val="left" w:pos="284"/>
        </w:tabs>
        <w:spacing w:after="0" w:line="240" w:lineRule="auto"/>
        <w:ind w:firstLine="284"/>
        <w:jc w:val="both"/>
        <w:rPr>
          <w:rFonts w:ascii="Times New Roman" w:eastAsia="Calibri" w:hAnsi="Times New Roman" w:cs="Times New Roman"/>
          <w:sz w:val="12"/>
          <w:szCs w:val="12"/>
        </w:rPr>
      </w:pPr>
      <w:r w:rsidRPr="00103081">
        <w:rPr>
          <w:rFonts w:ascii="Times New Roman" w:eastAsia="Calibri" w:hAnsi="Times New Roman" w:cs="Times New Roman"/>
          <w:sz w:val="12"/>
          <w:szCs w:val="12"/>
        </w:rPr>
        <w:t>6.4.1. На территории населенного пункта предусматриваются следующие виды технических (охранно-эксплуатационных) зон, выделяемые линиями градостроительного регулирования: магистральных коллекторов и трубопроводов, кабелей высокого и низкого напряжения, слабых токов, линий высоковольтных передач, метрополитена, в том числе мелкого заложения.</w:t>
      </w:r>
    </w:p>
    <w:p w:rsidR="00103081" w:rsidRPr="00103081" w:rsidRDefault="00103081" w:rsidP="00DE6DCC">
      <w:pPr>
        <w:tabs>
          <w:tab w:val="left" w:pos="284"/>
        </w:tabs>
        <w:spacing w:after="0" w:line="240" w:lineRule="auto"/>
        <w:ind w:firstLine="284"/>
        <w:jc w:val="both"/>
        <w:rPr>
          <w:rFonts w:ascii="Times New Roman" w:eastAsia="Calibri" w:hAnsi="Times New Roman" w:cs="Times New Roman"/>
          <w:sz w:val="12"/>
          <w:szCs w:val="12"/>
        </w:rPr>
      </w:pPr>
      <w:r w:rsidRPr="00103081">
        <w:rPr>
          <w:rFonts w:ascii="Times New Roman" w:eastAsia="Calibri" w:hAnsi="Times New Roman" w:cs="Times New Roman"/>
          <w:sz w:val="12"/>
          <w:szCs w:val="12"/>
        </w:rPr>
        <w:t xml:space="preserve">6.4.2. На территории выделенных технических (охранных) зон магистральных коллекторов и трубопроводов, кабелей высокого, низкого напряжения и слабых токов, линий высоковольтных передач, не допускается прокладка транспортно-пешеходных коммуникаций с твердыми видами покрытий, установка осветительного оборудования, средств наружной рекламы и информации, устройство площадок (детских, отдыха, стоянок автомобилей, установки мусоросборников), возведение любых видов сооружений, в </w:t>
      </w:r>
      <w:proofErr w:type="spellStart"/>
      <w:r w:rsidRPr="00103081">
        <w:rPr>
          <w:rFonts w:ascii="Times New Roman" w:eastAsia="Calibri" w:hAnsi="Times New Roman" w:cs="Times New Roman"/>
          <w:sz w:val="12"/>
          <w:szCs w:val="12"/>
        </w:rPr>
        <w:t>т.ч</w:t>
      </w:r>
      <w:proofErr w:type="spellEnd"/>
      <w:r w:rsidRPr="00103081">
        <w:rPr>
          <w:rFonts w:ascii="Times New Roman" w:eastAsia="Calibri" w:hAnsi="Times New Roman" w:cs="Times New Roman"/>
          <w:sz w:val="12"/>
          <w:szCs w:val="12"/>
        </w:rPr>
        <w:t>. некапитальных нестационарных, кроме технических, имеющих отношение к обслуживанию и эксплуатации проходящих в технической зоне коммуникаций.</w:t>
      </w:r>
    </w:p>
    <w:p w:rsidR="00103081" w:rsidRPr="00103081" w:rsidRDefault="00103081" w:rsidP="00DE6DCC">
      <w:pPr>
        <w:tabs>
          <w:tab w:val="left" w:pos="284"/>
        </w:tabs>
        <w:spacing w:after="0" w:line="240" w:lineRule="auto"/>
        <w:jc w:val="center"/>
        <w:rPr>
          <w:rFonts w:ascii="Times New Roman" w:eastAsia="Calibri" w:hAnsi="Times New Roman" w:cs="Times New Roman"/>
          <w:b/>
          <w:sz w:val="12"/>
          <w:szCs w:val="12"/>
        </w:rPr>
      </w:pPr>
      <w:r w:rsidRPr="00103081">
        <w:rPr>
          <w:rFonts w:ascii="Times New Roman" w:eastAsia="Calibri" w:hAnsi="Times New Roman" w:cs="Times New Roman"/>
          <w:b/>
          <w:sz w:val="12"/>
          <w:szCs w:val="12"/>
        </w:rPr>
        <w:t>Раздел 7. ЭКСПЛУАТАЦИЯ ОБЪЕКТОВ БЛАГОУСТРОЙСТВА</w:t>
      </w:r>
    </w:p>
    <w:p w:rsidR="00103081" w:rsidRPr="00103081" w:rsidRDefault="00103081" w:rsidP="00DE6DCC">
      <w:pPr>
        <w:tabs>
          <w:tab w:val="left" w:pos="284"/>
        </w:tabs>
        <w:spacing w:after="0" w:line="240" w:lineRule="auto"/>
        <w:jc w:val="center"/>
        <w:rPr>
          <w:rFonts w:ascii="Times New Roman" w:eastAsia="Calibri" w:hAnsi="Times New Roman" w:cs="Times New Roman"/>
          <w:b/>
          <w:sz w:val="12"/>
          <w:szCs w:val="12"/>
        </w:rPr>
      </w:pPr>
      <w:r w:rsidRPr="00103081">
        <w:rPr>
          <w:rFonts w:ascii="Times New Roman" w:eastAsia="Calibri" w:hAnsi="Times New Roman" w:cs="Times New Roman"/>
          <w:b/>
          <w:sz w:val="12"/>
          <w:szCs w:val="12"/>
        </w:rPr>
        <w:t>7.1. Уборка территории</w:t>
      </w:r>
    </w:p>
    <w:p w:rsidR="00103081" w:rsidRPr="00103081" w:rsidRDefault="00103081" w:rsidP="00DE6DCC">
      <w:pPr>
        <w:tabs>
          <w:tab w:val="left" w:pos="284"/>
        </w:tabs>
        <w:spacing w:after="0" w:line="240" w:lineRule="auto"/>
        <w:ind w:firstLine="284"/>
        <w:jc w:val="both"/>
        <w:rPr>
          <w:rFonts w:ascii="Times New Roman" w:eastAsia="Calibri" w:hAnsi="Times New Roman" w:cs="Times New Roman"/>
          <w:sz w:val="12"/>
          <w:szCs w:val="12"/>
        </w:rPr>
      </w:pPr>
      <w:r w:rsidRPr="00103081">
        <w:rPr>
          <w:rFonts w:ascii="Times New Roman" w:eastAsia="Calibri" w:hAnsi="Times New Roman" w:cs="Times New Roman"/>
          <w:sz w:val="12"/>
          <w:szCs w:val="12"/>
        </w:rPr>
        <w:t>7.1.1. Хозяйствующие субъекты, обязаны обеспечивать своевременную и качественную очистку и уборку принадлежащих им на праве собственности или ином вещном праве земельных участков, прилегающих территорий - на добровольной или договорной основе в соответствии с действующим законодательством. Форма договора о закреплении прилегающей территории в целях организации ее уборки и содержания Приложение №2 настоящих Правил.</w:t>
      </w:r>
    </w:p>
    <w:p w:rsidR="00103081" w:rsidRPr="00103081" w:rsidRDefault="00103081" w:rsidP="00DE6DCC">
      <w:pPr>
        <w:tabs>
          <w:tab w:val="left" w:pos="284"/>
        </w:tabs>
        <w:spacing w:after="0" w:line="240" w:lineRule="auto"/>
        <w:ind w:firstLine="284"/>
        <w:jc w:val="both"/>
        <w:rPr>
          <w:rFonts w:ascii="Times New Roman" w:eastAsia="Calibri" w:hAnsi="Times New Roman" w:cs="Times New Roman"/>
          <w:sz w:val="12"/>
          <w:szCs w:val="12"/>
        </w:rPr>
      </w:pPr>
      <w:r w:rsidRPr="00103081">
        <w:rPr>
          <w:rFonts w:ascii="Times New Roman" w:eastAsia="Calibri" w:hAnsi="Times New Roman" w:cs="Times New Roman"/>
          <w:sz w:val="12"/>
          <w:szCs w:val="12"/>
        </w:rPr>
        <w:t>Размер подлежащих уборке земельных участков определяется на основании документов, подтверждающих право собственности, владения, пользования земельным участком, а также размером прилегающей территории.</w:t>
      </w:r>
    </w:p>
    <w:p w:rsidR="00103081" w:rsidRPr="00103081" w:rsidRDefault="00103081" w:rsidP="00DE6DCC">
      <w:pPr>
        <w:tabs>
          <w:tab w:val="left" w:pos="284"/>
        </w:tabs>
        <w:spacing w:after="0" w:line="240" w:lineRule="auto"/>
        <w:ind w:firstLine="284"/>
        <w:jc w:val="both"/>
        <w:rPr>
          <w:rFonts w:ascii="Times New Roman" w:eastAsia="Calibri" w:hAnsi="Times New Roman" w:cs="Times New Roman"/>
          <w:sz w:val="12"/>
          <w:szCs w:val="12"/>
        </w:rPr>
      </w:pPr>
      <w:r w:rsidRPr="00103081">
        <w:rPr>
          <w:rFonts w:ascii="Times New Roman" w:eastAsia="Calibri" w:hAnsi="Times New Roman" w:cs="Times New Roman"/>
          <w:sz w:val="12"/>
          <w:szCs w:val="12"/>
        </w:rPr>
        <w:t>Границы прилегающей территории определяются:</w:t>
      </w:r>
    </w:p>
    <w:p w:rsidR="00103081" w:rsidRPr="00103081" w:rsidRDefault="00103081" w:rsidP="00DE6DCC">
      <w:pPr>
        <w:tabs>
          <w:tab w:val="left" w:pos="284"/>
        </w:tabs>
        <w:spacing w:after="0" w:line="240" w:lineRule="auto"/>
        <w:ind w:firstLine="284"/>
        <w:jc w:val="both"/>
        <w:rPr>
          <w:rFonts w:ascii="Times New Roman" w:eastAsia="Calibri" w:hAnsi="Times New Roman" w:cs="Times New Roman"/>
          <w:sz w:val="12"/>
          <w:szCs w:val="12"/>
        </w:rPr>
      </w:pPr>
      <w:r w:rsidRPr="00103081">
        <w:rPr>
          <w:rFonts w:ascii="Times New Roman" w:eastAsia="Calibri" w:hAnsi="Times New Roman" w:cs="Times New Roman"/>
          <w:sz w:val="12"/>
          <w:szCs w:val="12"/>
        </w:rPr>
        <w:t>- для мест производства земляных, дорожно-ремонтных работ, работ по ремонту инженерных сетей и коммуникаций, фасадов и иных элементов строений, зданий и сооружений, установке средств стабильного территориального размещения – по периметру 5 метров от объекта производства работ;</w:t>
      </w:r>
    </w:p>
    <w:p w:rsidR="00103081" w:rsidRPr="00103081" w:rsidRDefault="00103081" w:rsidP="00DE6DCC">
      <w:pPr>
        <w:tabs>
          <w:tab w:val="left" w:pos="284"/>
        </w:tabs>
        <w:spacing w:after="0" w:line="240" w:lineRule="auto"/>
        <w:ind w:firstLine="284"/>
        <w:jc w:val="both"/>
        <w:rPr>
          <w:rFonts w:ascii="Times New Roman" w:eastAsia="Calibri" w:hAnsi="Times New Roman" w:cs="Times New Roman"/>
          <w:sz w:val="12"/>
          <w:szCs w:val="12"/>
        </w:rPr>
      </w:pPr>
      <w:r w:rsidRPr="00103081">
        <w:rPr>
          <w:rFonts w:ascii="Times New Roman" w:eastAsia="Calibri" w:hAnsi="Times New Roman" w:cs="Times New Roman"/>
          <w:sz w:val="12"/>
          <w:szCs w:val="12"/>
        </w:rPr>
        <w:t>- для строительных площадок - не менее 15 метров от ограждения стройки по всему периметру;</w:t>
      </w:r>
    </w:p>
    <w:p w:rsidR="00103081" w:rsidRPr="00103081" w:rsidRDefault="00103081" w:rsidP="00DE6DCC">
      <w:pPr>
        <w:tabs>
          <w:tab w:val="left" w:pos="284"/>
        </w:tabs>
        <w:spacing w:after="0" w:line="240" w:lineRule="auto"/>
        <w:ind w:firstLine="284"/>
        <w:jc w:val="both"/>
        <w:rPr>
          <w:rFonts w:ascii="Times New Roman" w:eastAsia="Calibri" w:hAnsi="Times New Roman" w:cs="Times New Roman"/>
          <w:sz w:val="12"/>
          <w:szCs w:val="12"/>
        </w:rPr>
      </w:pPr>
      <w:r w:rsidRPr="00103081">
        <w:rPr>
          <w:rFonts w:ascii="Times New Roman" w:eastAsia="Calibri" w:hAnsi="Times New Roman" w:cs="Times New Roman"/>
          <w:sz w:val="12"/>
          <w:szCs w:val="12"/>
        </w:rPr>
        <w:t>-  для объектов торговли (нестационарных объектов торговли, объектов стационарной торговли), общественного питания,  сферы оказания услуг, выполнения работ – по периметру не менее 10 метров от объекта торговли;</w:t>
      </w:r>
    </w:p>
    <w:p w:rsidR="00103081" w:rsidRPr="00103081" w:rsidRDefault="00103081" w:rsidP="00DE6DCC">
      <w:pPr>
        <w:tabs>
          <w:tab w:val="left" w:pos="284"/>
        </w:tabs>
        <w:spacing w:after="0" w:line="240" w:lineRule="auto"/>
        <w:ind w:firstLine="284"/>
        <w:jc w:val="both"/>
        <w:rPr>
          <w:rFonts w:ascii="Times New Roman" w:eastAsia="Calibri" w:hAnsi="Times New Roman" w:cs="Times New Roman"/>
          <w:sz w:val="12"/>
          <w:szCs w:val="12"/>
        </w:rPr>
      </w:pPr>
      <w:r w:rsidRPr="00103081">
        <w:rPr>
          <w:rFonts w:ascii="Times New Roman" w:eastAsia="Calibri" w:hAnsi="Times New Roman" w:cs="Times New Roman"/>
          <w:sz w:val="12"/>
          <w:szCs w:val="12"/>
        </w:rPr>
        <w:t>- для автозаправочных станций, станций технического обслуживания, мест мойки автотранспорта, автозаправочных комплексов, а также въездов и выездов из них – по периметру не менее 15 метров от места их расположения;</w:t>
      </w:r>
    </w:p>
    <w:p w:rsidR="00103081" w:rsidRPr="00103081" w:rsidRDefault="00103081" w:rsidP="00DE6DCC">
      <w:pPr>
        <w:tabs>
          <w:tab w:val="left" w:pos="284"/>
        </w:tabs>
        <w:spacing w:after="0" w:line="240" w:lineRule="auto"/>
        <w:ind w:firstLine="284"/>
        <w:jc w:val="both"/>
        <w:rPr>
          <w:rFonts w:ascii="Times New Roman" w:eastAsia="Calibri" w:hAnsi="Times New Roman" w:cs="Times New Roman"/>
          <w:sz w:val="12"/>
          <w:szCs w:val="12"/>
        </w:rPr>
      </w:pPr>
      <w:r w:rsidRPr="00103081">
        <w:rPr>
          <w:rFonts w:ascii="Times New Roman" w:eastAsia="Calibri" w:hAnsi="Times New Roman" w:cs="Times New Roman"/>
          <w:sz w:val="12"/>
          <w:szCs w:val="12"/>
        </w:rPr>
        <w:t>- для территории хозяйствующих субъектов – по периметру не менее 5 метров от границы территории хозяйствующего субъекта.</w:t>
      </w:r>
    </w:p>
    <w:p w:rsidR="00103081" w:rsidRPr="00103081" w:rsidRDefault="00103081" w:rsidP="00DE6DCC">
      <w:pPr>
        <w:tabs>
          <w:tab w:val="left" w:pos="284"/>
        </w:tabs>
        <w:spacing w:after="0" w:line="240" w:lineRule="auto"/>
        <w:ind w:firstLine="284"/>
        <w:jc w:val="both"/>
        <w:rPr>
          <w:rFonts w:ascii="Times New Roman" w:eastAsia="Calibri" w:hAnsi="Times New Roman" w:cs="Times New Roman"/>
          <w:sz w:val="12"/>
          <w:szCs w:val="12"/>
        </w:rPr>
      </w:pPr>
      <w:r w:rsidRPr="00103081">
        <w:rPr>
          <w:rFonts w:ascii="Times New Roman" w:eastAsia="Calibri" w:hAnsi="Times New Roman" w:cs="Times New Roman"/>
          <w:sz w:val="12"/>
          <w:szCs w:val="12"/>
        </w:rPr>
        <w:t>Под хозяйствующим субъектом понимается юридическое лицо, независимо от их организационно-правовых форм,  индивидуальный предприниматель, физическое лицо.</w:t>
      </w:r>
    </w:p>
    <w:p w:rsidR="00103081" w:rsidRPr="00103081" w:rsidRDefault="00103081" w:rsidP="00DE6DCC">
      <w:pPr>
        <w:tabs>
          <w:tab w:val="left" w:pos="284"/>
        </w:tabs>
        <w:spacing w:after="0" w:line="240" w:lineRule="auto"/>
        <w:ind w:firstLine="284"/>
        <w:jc w:val="both"/>
        <w:rPr>
          <w:rFonts w:ascii="Times New Roman" w:eastAsia="Calibri" w:hAnsi="Times New Roman" w:cs="Times New Roman"/>
          <w:sz w:val="12"/>
          <w:szCs w:val="12"/>
        </w:rPr>
      </w:pPr>
      <w:r w:rsidRPr="00103081">
        <w:rPr>
          <w:rFonts w:ascii="Times New Roman" w:eastAsia="Calibri" w:hAnsi="Times New Roman" w:cs="Times New Roman"/>
          <w:sz w:val="12"/>
          <w:szCs w:val="12"/>
        </w:rPr>
        <w:t>Под территорией хозяйствующего субъекта понимается часть территории Сергиевского района, имеющая площадь, границы, местоположение, правовой статус, целевое назначение, находящаяся в собственности, владении или пользовании хозяйствующего субъекта;</w:t>
      </w:r>
    </w:p>
    <w:p w:rsidR="00103081" w:rsidRPr="00103081" w:rsidRDefault="00103081" w:rsidP="00DE6DCC">
      <w:pPr>
        <w:tabs>
          <w:tab w:val="left" w:pos="284"/>
        </w:tabs>
        <w:spacing w:after="0" w:line="240" w:lineRule="auto"/>
        <w:ind w:firstLine="284"/>
        <w:jc w:val="both"/>
        <w:rPr>
          <w:rFonts w:ascii="Times New Roman" w:eastAsia="Calibri" w:hAnsi="Times New Roman" w:cs="Times New Roman"/>
          <w:sz w:val="12"/>
          <w:szCs w:val="12"/>
        </w:rPr>
      </w:pPr>
      <w:r w:rsidRPr="00103081">
        <w:rPr>
          <w:rFonts w:ascii="Times New Roman" w:eastAsia="Calibri" w:hAnsi="Times New Roman" w:cs="Times New Roman"/>
          <w:sz w:val="12"/>
          <w:szCs w:val="12"/>
        </w:rPr>
        <w:t>При перекрытии (пересечении) площадей территорий, определенных в соответствии с настоящим подпунктом Правил, границы прилегающих территорий устанавливаются на равном удалении от объектов, указанных в настоящем подпункте Правил.</w:t>
      </w:r>
    </w:p>
    <w:p w:rsidR="00103081" w:rsidRPr="00103081" w:rsidRDefault="00103081" w:rsidP="00DE6DCC">
      <w:pPr>
        <w:tabs>
          <w:tab w:val="left" w:pos="284"/>
        </w:tabs>
        <w:spacing w:after="0" w:line="240" w:lineRule="auto"/>
        <w:ind w:firstLine="284"/>
        <w:jc w:val="both"/>
        <w:rPr>
          <w:rFonts w:ascii="Times New Roman" w:eastAsia="Calibri" w:hAnsi="Times New Roman" w:cs="Times New Roman"/>
          <w:sz w:val="12"/>
          <w:szCs w:val="12"/>
        </w:rPr>
      </w:pPr>
      <w:r w:rsidRPr="00103081">
        <w:rPr>
          <w:rFonts w:ascii="Times New Roman" w:eastAsia="Calibri" w:hAnsi="Times New Roman" w:cs="Times New Roman"/>
          <w:sz w:val="12"/>
          <w:szCs w:val="12"/>
        </w:rPr>
        <w:t>Организация уборки иных территорий осуществляется администрацией сельского поселения  по соглашению со специализированными организациями в пределах средств, предусмотренных на эти цели в бюджете поселения.</w:t>
      </w:r>
    </w:p>
    <w:p w:rsidR="00103081" w:rsidRPr="00103081" w:rsidRDefault="00103081" w:rsidP="00DE6DCC">
      <w:pPr>
        <w:tabs>
          <w:tab w:val="left" w:pos="284"/>
        </w:tabs>
        <w:spacing w:after="0" w:line="240" w:lineRule="auto"/>
        <w:ind w:firstLine="284"/>
        <w:jc w:val="both"/>
        <w:rPr>
          <w:rFonts w:ascii="Times New Roman" w:eastAsia="Calibri" w:hAnsi="Times New Roman" w:cs="Times New Roman"/>
          <w:sz w:val="12"/>
          <w:szCs w:val="12"/>
        </w:rPr>
      </w:pPr>
      <w:r w:rsidRPr="00103081">
        <w:rPr>
          <w:rFonts w:ascii="Times New Roman" w:eastAsia="Calibri" w:hAnsi="Times New Roman" w:cs="Times New Roman"/>
          <w:sz w:val="12"/>
          <w:szCs w:val="12"/>
        </w:rPr>
        <w:t>7.1.2. Промышленные организации обязаны создавать защитные зеленые полосы, ограждать жилые кварталы от производственных сооружений, благоустраивать и содержать в исправности и чистоте выезды из организации и строек на магистрали и улицы.</w:t>
      </w:r>
    </w:p>
    <w:p w:rsidR="00103081" w:rsidRPr="00103081" w:rsidRDefault="00103081" w:rsidP="00DE6DCC">
      <w:pPr>
        <w:tabs>
          <w:tab w:val="left" w:pos="284"/>
        </w:tabs>
        <w:spacing w:after="0" w:line="240" w:lineRule="auto"/>
        <w:ind w:firstLine="284"/>
        <w:jc w:val="both"/>
        <w:rPr>
          <w:rFonts w:ascii="Times New Roman" w:eastAsia="Calibri" w:hAnsi="Times New Roman" w:cs="Times New Roman"/>
          <w:sz w:val="12"/>
          <w:szCs w:val="12"/>
        </w:rPr>
      </w:pPr>
      <w:r w:rsidRPr="00103081">
        <w:rPr>
          <w:rFonts w:ascii="Times New Roman" w:eastAsia="Calibri" w:hAnsi="Times New Roman" w:cs="Times New Roman"/>
          <w:sz w:val="12"/>
          <w:szCs w:val="12"/>
        </w:rPr>
        <w:t>7.1.3. На территории сельского поселения запрещается накапливать и размещать отходы производства и потребления, имущество, строительный мусор и стройматериалы на территории общего пользования сельского поселения. Лица, разместившие отходы производства и потребления, имущество, строительный мусор и стройматериалы на территории общего пользования, обязаны за свой счет произвести уборку и очистку данной территории, а при необходимости – рекультивацию земельного участка, в установленные администрацией сельского поселения сроки.</w:t>
      </w:r>
    </w:p>
    <w:p w:rsidR="00103081" w:rsidRPr="00103081" w:rsidRDefault="00103081" w:rsidP="00DE6DCC">
      <w:pPr>
        <w:tabs>
          <w:tab w:val="left" w:pos="284"/>
        </w:tabs>
        <w:spacing w:after="0" w:line="240" w:lineRule="auto"/>
        <w:ind w:firstLine="284"/>
        <w:jc w:val="both"/>
        <w:rPr>
          <w:rFonts w:ascii="Times New Roman" w:eastAsia="Calibri" w:hAnsi="Times New Roman" w:cs="Times New Roman"/>
          <w:sz w:val="12"/>
          <w:szCs w:val="12"/>
        </w:rPr>
      </w:pPr>
      <w:r w:rsidRPr="00103081">
        <w:rPr>
          <w:rFonts w:ascii="Times New Roman" w:eastAsia="Calibri" w:hAnsi="Times New Roman" w:cs="Times New Roman"/>
          <w:sz w:val="12"/>
          <w:szCs w:val="12"/>
        </w:rPr>
        <w:t>7.1.4. На территории общего пользования сельского поселения запрещено  сжигание отходов производства и потребления, мусора, листвы, травы и стройматериалов.</w:t>
      </w:r>
    </w:p>
    <w:p w:rsidR="00103081" w:rsidRPr="00103081" w:rsidRDefault="00103081" w:rsidP="00DE6DCC">
      <w:pPr>
        <w:tabs>
          <w:tab w:val="left" w:pos="284"/>
        </w:tabs>
        <w:spacing w:after="0" w:line="240" w:lineRule="auto"/>
        <w:ind w:firstLine="284"/>
        <w:jc w:val="both"/>
        <w:rPr>
          <w:rFonts w:ascii="Times New Roman" w:eastAsia="Calibri" w:hAnsi="Times New Roman" w:cs="Times New Roman"/>
          <w:sz w:val="12"/>
          <w:szCs w:val="12"/>
        </w:rPr>
      </w:pPr>
      <w:r w:rsidRPr="00103081">
        <w:rPr>
          <w:rFonts w:ascii="Times New Roman" w:eastAsia="Calibri" w:hAnsi="Times New Roman" w:cs="Times New Roman"/>
          <w:sz w:val="12"/>
          <w:szCs w:val="12"/>
        </w:rPr>
        <w:t>7.1.5. Организация уборки территории сельского поселения осуществляется на основании использования механизма расчета среднегодового объема отходов, образующихся на территории сельского поселения. Среднегодовой объем отходов может быть определен как сумма показателей, характеризующих объем отходов по видам отходов, образующихся на территории сельского поселения от населения в течении года, деленная на двенадцать.</w:t>
      </w:r>
    </w:p>
    <w:p w:rsidR="00103081" w:rsidRPr="00103081" w:rsidRDefault="00103081" w:rsidP="00DE6DCC">
      <w:pPr>
        <w:tabs>
          <w:tab w:val="left" w:pos="284"/>
        </w:tabs>
        <w:spacing w:after="0" w:line="240" w:lineRule="auto"/>
        <w:ind w:firstLine="284"/>
        <w:jc w:val="both"/>
        <w:rPr>
          <w:rFonts w:ascii="Times New Roman" w:eastAsia="Calibri" w:hAnsi="Times New Roman" w:cs="Times New Roman"/>
          <w:sz w:val="12"/>
          <w:szCs w:val="12"/>
        </w:rPr>
      </w:pPr>
      <w:r w:rsidRPr="00103081">
        <w:rPr>
          <w:rFonts w:ascii="Times New Roman" w:eastAsia="Calibri" w:hAnsi="Times New Roman" w:cs="Times New Roman"/>
          <w:sz w:val="12"/>
          <w:szCs w:val="12"/>
        </w:rPr>
        <w:t>7.1.6. ТКО хозяйствующих субъектов осуществляется на основании договоров со специализированными организациями.</w:t>
      </w:r>
    </w:p>
    <w:p w:rsidR="00103081" w:rsidRPr="00103081" w:rsidRDefault="00103081" w:rsidP="00DE6DCC">
      <w:pPr>
        <w:tabs>
          <w:tab w:val="left" w:pos="284"/>
        </w:tabs>
        <w:spacing w:after="0" w:line="240" w:lineRule="auto"/>
        <w:ind w:firstLine="284"/>
        <w:jc w:val="both"/>
        <w:rPr>
          <w:rFonts w:ascii="Times New Roman" w:eastAsia="Calibri" w:hAnsi="Times New Roman" w:cs="Times New Roman"/>
          <w:sz w:val="12"/>
          <w:szCs w:val="12"/>
        </w:rPr>
      </w:pPr>
      <w:r w:rsidRPr="00103081">
        <w:rPr>
          <w:rFonts w:ascii="Times New Roman" w:eastAsia="Calibri" w:hAnsi="Times New Roman" w:cs="Times New Roman"/>
          <w:sz w:val="12"/>
          <w:szCs w:val="12"/>
        </w:rPr>
        <w:t>Вывоз отходов, образовавшихся во время ремонта, крупногабаритного мусора осуществляется в специально отведенные для этого места самостоятельно.</w:t>
      </w:r>
    </w:p>
    <w:p w:rsidR="00103081" w:rsidRPr="00103081" w:rsidRDefault="00103081" w:rsidP="00DE6DCC">
      <w:pPr>
        <w:tabs>
          <w:tab w:val="left" w:pos="284"/>
        </w:tabs>
        <w:spacing w:after="0" w:line="240" w:lineRule="auto"/>
        <w:ind w:firstLine="284"/>
        <w:jc w:val="both"/>
        <w:rPr>
          <w:rFonts w:ascii="Times New Roman" w:eastAsia="Calibri" w:hAnsi="Times New Roman" w:cs="Times New Roman"/>
          <w:sz w:val="12"/>
          <w:szCs w:val="12"/>
        </w:rPr>
      </w:pPr>
      <w:r w:rsidRPr="00103081">
        <w:rPr>
          <w:rFonts w:ascii="Times New Roman" w:eastAsia="Calibri" w:hAnsi="Times New Roman" w:cs="Times New Roman"/>
          <w:sz w:val="12"/>
          <w:szCs w:val="12"/>
        </w:rPr>
        <w:t>Запрещено складирование отходов, образовавшихся во время ремонта, крупногабаритного мусора в места временного хранения отходов и на контейнерные площадки.</w:t>
      </w:r>
    </w:p>
    <w:p w:rsidR="00103081" w:rsidRPr="00103081" w:rsidRDefault="00103081" w:rsidP="00DE6DCC">
      <w:pPr>
        <w:tabs>
          <w:tab w:val="left" w:pos="284"/>
        </w:tabs>
        <w:spacing w:after="0" w:line="240" w:lineRule="auto"/>
        <w:ind w:firstLine="284"/>
        <w:jc w:val="both"/>
        <w:rPr>
          <w:rFonts w:ascii="Times New Roman" w:eastAsia="Calibri" w:hAnsi="Times New Roman" w:cs="Times New Roman"/>
          <w:sz w:val="12"/>
          <w:szCs w:val="12"/>
        </w:rPr>
      </w:pPr>
      <w:r w:rsidRPr="00103081">
        <w:rPr>
          <w:rFonts w:ascii="Times New Roman" w:eastAsia="Calibri" w:hAnsi="Times New Roman" w:cs="Times New Roman"/>
          <w:sz w:val="12"/>
          <w:szCs w:val="12"/>
        </w:rPr>
        <w:t xml:space="preserve">7.1.8. Для сбора отходов производства и потребления хозяйствующих субъектов, указанных в </w:t>
      </w:r>
      <w:hyperlink r:id="rId48" w:anchor="Par646" w:history="1">
        <w:r w:rsidRPr="00103081">
          <w:rPr>
            <w:rStyle w:val="ae"/>
            <w:rFonts w:ascii="Times New Roman" w:eastAsia="Calibri" w:hAnsi="Times New Roman" w:cs="Times New Roman"/>
            <w:sz w:val="12"/>
            <w:szCs w:val="12"/>
          </w:rPr>
          <w:t>пункте 7.1.1</w:t>
        </w:r>
      </w:hyperlink>
      <w:r w:rsidRPr="00103081">
        <w:rPr>
          <w:rFonts w:ascii="Times New Roman" w:eastAsia="Calibri" w:hAnsi="Times New Roman" w:cs="Times New Roman"/>
          <w:sz w:val="12"/>
          <w:szCs w:val="12"/>
        </w:rPr>
        <w:t xml:space="preserve"> настоящих Правил, организовываются места временного хранения отходов с последующей его уборкой, за исключением населенных пунктов, в которых организован централизованный вывоз ТКО. Разрешение на размещение мест временного хранения отходов дает администрация сельского  поселения.</w:t>
      </w:r>
    </w:p>
    <w:p w:rsidR="00103081" w:rsidRPr="00103081" w:rsidRDefault="00103081" w:rsidP="00DE6DCC">
      <w:pPr>
        <w:tabs>
          <w:tab w:val="left" w:pos="284"/>
        </w:tabs>
        <w:spacing w:after="0" w:line="240" w:lineRule="auto"/>
        <w:ind w:firstLine="284"/>
        <w:jc w:val="both"/>
        <w:rPr>
          <w:rFonts w:ascii="Times New Roman" w:eastAsia="Calibri" w:hAnsi="Times New Roman" w:cs="Times New Roman"/>
          <w:sz w:val="12"/>
          <w:szCs w:val="12"/>
        </w:rPr>
      </w:pPr>
      <w:r w:rsidRPr="00103081">
        <w:rPr>
          <w:rFonts w:ascii="Times New Roman" w:eastAsia="Calibri" w:hAnsi="Times New Roman" w:cs="Times New Roman"/>
          <w:sz w:val="12"/>
          <w:szCs w:val="12"/>
        </w:rPr>
        <w:t>7.1.9. В случае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не организовал сбор, вывоз и утилизацию отходов самостоятельно, обязанности по сбору, вывозу и утилизации отходов данного производителя отходов возлагаются на собственника вышеперечисленных объектов недвижимости, ответственного за уборку территорий.</w:t>
      </w:r>
    </w:p>
    <w:p w:rsidR="00103081" w:rsidRPr="00103081" w:rsidRDefault="00103081" w:rsidP="00DE6DCC">
      <w:pPr>
        <w:tabs>
          <w:tab w:val="left" w:pos="284"/>
        </w:tabs>
        <w:spacing w:after="0" w:line="240" w:lineRule="auto"/>
        <w:ind w:firstLine="284"/>
        <w:jc w:val="both"/>
        <w:rPr>
          <w:rFonts w:ascii="Times New Roman" w:eastAsia="Calibri" w:hAnsi="Times New Roman" w:cs="Times New Roman"/>
          <w:sz w:val="12"/>
          <w:szCs w:val="12"/>
        </w:rPr>
      </w:pPr>
      <w:r w:rsidRPr="00103081">
        <w:rPr>
          <w:rFonts w:ascii="Times New Roman" w:eastAsia="Calibri" w:hAnsi="Times New Roman" w:cs="Times New Roman"/>
          <w:sz w:val="12"/>
          <w:szCs w:val="12"/>
        </w:rPr>
        <w:t>7.1.10. Для предотвращения засорения улиц, площадей, скверов и других общественных мест отходами производства и потребления  устанавливаются специально предназначенные для временного хранения отходов емкости малого размера (урны, баки).</w:t>
      </w:r>
    </w:p>
    <w:p w:rsidR="00103081" w:rsidRPr="00103081" w:rsidRDefault="00103081" w:rsidP="00DE6DCC">
      <w:pPr>
        <w:tabs>
          <w:tab w:val="left" w:pos="284"/>
        </w:tabs>
        <w:spacing w:after="0" w:line="240" w:lineRule="auto"/>
        <w:ind w:firstLine="284"/>
        <w:jc w:val="both"/>
        <w:rPr>
          <w:rFonts w:ascii="Times New Roman" w:eastAsia="Calibri" w:hAnsi="Times New Roman" w:cs="Times New Roman"/>
          <w:sz w:val="12"/>
          <w:szCs w:val="12"/>
        </w:rPr>
      </w:pPr>
      <w:r w:rsidRPr="00103081">
        <w:rPr>
          <w:rFonts w:ascii="Times New Roman" w:eastAsia="Calibri" w:hAnsi="Times New Roman" w:cs="Times New Roman"/>
          <w:sz w:val="12"/>
          <w:szCs w:val="12"/>
        </w:rPr>
        <w:t>Установка емкостей для временного хранения отходов производства и потребления и их очистку осуществляется юридическими лицами и индивидуальными предпринимателями, ответственными за уборку соответствующих территорий.</w:t>
      </w:r>
    </w:p>
    <w:p w:rsidR="00103081" w:rsidRPr="00103081" w:rsidRDefault="00103081" w:rsidP="00DE6DCC">
      <w:pPr>
        <w:tabs>
          <w:tab w:val="left" w:pos="284"/>
        </w:tabs>
        <w:spacing w:after="0" w:line="240" w:lineRule="auto"/>
        <w:ind w:firstLine="284"/>
        <w:jc w:val="both"/>
        <w:rPr>
          <w:rFonts w:ascii="Times New Roman" w:eastAsia="Calibri" w:hAnsi="Times New Roman" w:cs="Times New Roman"/>
          <w:sz w:val="12"/>
          <w:szCs w:val="12"/>
        </w:rPr>
      </w:pPr>
      <w:r w:rsidRPr="00103081">
        <w:rPr>
          <w:rFonts w:ascii="Times New Roman" w:eastAsia="Calibri" w:hAnsi="Times New Roman" w:cs="Times New Roman"/>
          <w:sz w:val="12"/>
          <w:szCs w:val="12"/>
        </w:rPr>
        <w:lastRenderedPageBreak/>
        <w:t>Урны (баки) следует содержать в исправном и опрятном состоянии, очищать по мере накопления мусора и не реже одного раза в месяц промывать и дезинфицировать.</w:t>
      </w:r>
    </w:p>
    <w:p w:rsidR="00103081" w:rsidRPr="00103081" w:rsidRDefault="00103081" w:rsidP="00DE6DCC">
      <w:pPr>
        <w:tabs>
          <w:tab w:val="left" w:pos="284"/>
        </w:tabs>
        <w:spacing w:after="0" w:line="240" w:lineRule="auto"/>
        <w:ind w:firstLine="284"/>
        <w:jc w:val="both"/>
        <w:rPr>
          <w:rFonts w:ascii="Times New Roman" w:eastAsia="Calibri" w:hAnsi="Times New Roman" w:cs="Times New Roman"/>
          <w:sz w:val="12"/>
          <w:szCs w:val="12"/>
        </w:rPr>
      </w:pPr>
      <w:r w:rsidRPr="00103081">
        <w:rPr>
          <w:rFonts w:ascii="Times New Roman" w:eastAsia="Calibri" w:hAnsi="Times New Roman" w:cs="Times New Roman"/>
          <w:sz w:val="12"/>
          <w:szCs w:val="12"/>
        </w:rPr>
        <w:t xml:space="preserve">7.1.11. Удаление с контейнерной площадки и прилегающей к ней территории отходов производства и потребления, высыпавшихся при выгрузке из контейнеров в </w:t>
      </w:r>
      <w:proofErr w:type="spellStart"/>
      <w:r w:rsidRPr="00103081">
        <w:rPr>
          <w:rFonts w:ascii="Times New Roman" w:eastAsia="Calibri" w:hAnsi="Times New Roman" w:cs="Times New Roman"/>
          <w:sz w:val="12"/>
          <w:szCs w:val="12"/>
        </w:rPr>
        <w:t>мусоровозный</w:t>
      </w:r>
      <w:proofErr w:type="spellEnd"/>
      <w:r w:rsidRPr="00103081">
        <w:rPr>
          <w:rFonts w:ascii="Times New Roman" w:eastAsia="Calibri" w:hAnsi="Times New Roman" w:cs="Times New Roman"/>
          <w:sz w:val="12"/>
          <w:szCs w:val="12"/>
        </w:rPr>
        <w:t xml:space="preserve"> транспорт, производится работниками организации, осуществляющей вывоз отходов на договорной основе.</w:t>
      </w:r>
    </w:p>
    <w:p w:rsidR="00103081" w:rsidRPr="00103081" w:rsidRDefault="00103081" w:rsidP="00DE6DCC">
      <w:pPr>
        <w:tabs>
          <w:tab w:val="left" w:pos="284"/>
        </w:tabs>
        <w:spacing w:after="0" w:line="240" w:lineRule="auto"/>
        <w:ind w:firstLine="284"/>
        <w:jc w:val="both"/>
        <w:rPr>
          <w:rFonts w:ascii="Times New Roman" w:eastAsia="Calibri" w:hAnsi="Times New Roman" w:cs="Times New Roman"/>
          <w:sz w:val="12"/>
          <w:szCs w:val="12"/>
        </w:rPr>
      </w:pPr>
      <w:r w:rsidRPr="00103081">
        <w:rPr>
          <w:rFonts w:ascii="Times New Roman" w:eastAsia="Calibri" w:hAnsi="Times New Roman" w:cs="Times New Roman"/>
          <w:sz w:val="12"/>
          <w:szCs w:val="12"/>
        </w:rPr>
        <w:t xml:space="preserve">7.1.12. Вывоз опасных отходов осуществляется организациями, в соответствии с требованиями </w:t>
      </w:r>
      <w:hyperlink r:id="rId49" w:history="1">
        <w:r w:rsidRPr="00103081">
          <w:rPr>
            <w:rStyle w:val="ae"/>
            <w:rFonts w:ascii="Times New Roman" w:eastAsia="Calibri" w:hAnsi="Times New Roman" w:cs="Times New Roman"/>
            <w:sz w:val="12"/>
            <w:szCs w:val="12"/>
          </w:rPr>
          <w:t>законодательства</w:t>
        </w:r>
      </w:hyperlink>
      <w:r w:rsidRPr="00103081">
        <w:rPr>
          <w:rFonts w:ascii="Times New Roman" w:eastAsia="Calibri" w:hAnsi="Times New Roman" w:cs="Times New Roman"/>
          <w:sz w:val="12"/>
          <w:szCs w:val="12"/>
        </w:rPr>
        <w:t xml:space="preserve"> Российской Федерации.</w:t>
      </w:r>
    </w:p>
    <w:p w:rsidR="00103081" w:rsidRPr="00103081" w:rsidRDefault="00103081" w:rsidP="00DE6DCC">
      <w:pPr>
        <w:tabs>
          <w:tab w:val="left" w:pos="284"/>
        </w:tabs>
        <w:spacing w:after="0" w:line="240" w:lineRule="auto"/>
        <w:ind w:firstLine="284"/>
        <w:jc w:val="both"/>
        <w:rPr>
          <w:rFonts w:ascii="Times New Roman" w:eastAsia="Calibri" w:hAnsi="Times New Roman" w:cs="Times New Roman"/>
          <w:sz w:val="12"/>
          <w:szCs w:val="12"/>
        </w:rPr>
      </w:pPr>
      <w:r w:rsidRPr="00103081">
        <w:rPr>
          <w:rFonts w:ascii="Times New Roman" w:eastAsia="Calibri" w:hAnsi="Times New Roman" w:cs="Times New Roman"/>
          <w:sz w:val="12"/>
          <w:szCs w:val="12"/>
        </w:rPr>
        <w:t>7.1.13. В случаях выявления фактов помещения в контейнеры, предназначенные для сбора бытовых отходов, отработанных ртутьсодержащих ламп, приборов, других опасных отходов, работники специализированного предприятия незамедлительно сообщают об этом в администрацию предприятия, при наличии оснований инициируют административное расследование уполномоченными органами и с соблюдением мер безопасности изымают опасные отходы, доставляют их в специально определенное место сбора и накопления.</w:t>
      </w:r>
    </w:p>
    <w:p w:rsidR="00103081" w:rsidRPr="00103081" w:rsidRDefault="00103081" w:rsidP="00DE6DCC">
      <w:pPr>
        <w:tabs>
          <w:tab w:val="left" w:pos="284"/>
        </w:tabs>
        <w:spacing w:after="0" w:line="240" w:lineRule="auto"/>
        <w:ind w:firstLine="284"/>
        <w:jc w:val="both"/>
        <w:rPr>
          <w:rFonts w:ascii="Times New Roman" w:eastAsia="Calibri" w:hAnsi="Times New Roman" w:cs="Times New Roman"/>
          <w:sz w:val="12"/>
          <w:szCs w:val="12"/>
        </w:rPr>
      </w:pPr>
      <w:r w:rsidRPr="00103081">
        <w:rPr>
          <w:rFonts w:ascii="Times New Roman" w:eastAsia="Calibri" w:hAnsi="Times New Roman" w:cs="Times New Roman"/>
          <w:sz w:val="12"/>
          <w:szCs w:val="12"/>
        </w:rPr>
        <w:t>7.1.13.1. Юридические лица и индивидуальные предприниматели в соответствии с действующими нормативными:</w:t>
      </w:r>
    </w:p>
    <w:p w:rsidR="00103081" w:rsidRPr="00103081" w:rsidRDefault="00103081" w:rsidP="00DE6DCC">
      <w:pPr>
        <w:tabs>
          <w:tab w:val="left" w:pos="284"/>
        </w:tabs>
        <w:spacing w:after="0" w:line="240" w:lineRule="auto"/>
        <w:ind w:firstLine="284"/>
        <w:jc w:val="both"/>
        <w:rPr>
          <w:rFonts w:ascii="Times New Roman" w:eastAsia="Calibri" w:hAnsi="Times New Roman" w:cs="Times New Roman"/>
          <w:sz w:val="12"/>
          <w:szCs w:val="12"/>
        </w:rPr>
      </w:pPr>
      <w:r w:rsidRPr="00103081">
        <w:rPr>
          <w:rFonts w:ascii="Times New Roman" w:eastAsia="Calibri" w:hAnsi="Times New Roman" w:cs="Times New Roman"/>
          <w:sz w:val="12"/>
          <w:szCs w:val="12"/>
        </w:rPr>
        <w:t>- разрабатывают инструкции по организации сбора, накопления, транспортирования на размещение отработанных и поврежденных ртутьсодержащих ламп (приборов) применительно к конкретным условиям, специфике деятельности;</w:t>
      </w:r>
    </w:p>
    <w:p w:rsidR="00103081" w:rsidRPr="00103081" w:rsidRDefault="00103081" w:rsidP="00DE6DCC">
      <w:pPr>
        <w:tabs>
          <w:tab w:val="left" w:pos="284"/>
        </w:tabs>
        <w:spacing w:after="0" w:line="240" w:lineRule="auto"/>
        <w:ind w:firstLine="284"/>
        <w:jc w:val="both"/>
        <w:rPr>
          <w:rFonts w:ascii="Times New Roman" w:eastAsia="Calibri" w:hAnsi="Times New Roman" w:cs="Times New Roman"/>
          <w:sz w:val="12"/>
          <w:szCs w:val="12"/>
        </w:rPr>
      </w:pPr>
      <w:r w:rsidRPr="00103081">
        <w:rPr>
          <w:rFonts w:ascii="Times New Roman" w:eastAsia="Calibri" w:hAnsi="Times New Roman" w:cs="Times New Roman"/>
          <w:sz w:val="12"/>
          <w:szCs w:val="12"/>
        </w:rPr>
        <w:t>-   назначают в установленном порядке ответственных лиц за обращение с указанными отходами;</w:t>
      </w:r>
    </w:p>
    <w:p w:rsidR="00103081" w:rsidRPr="00103081" w:rsidRDefault="00103081" w:rsidP="00DE6DCC">
      <w:pPr>
        <w:tabs>
          <w:tab w:val="left" w:pos="284"/>
        </w:tabs>
        <w:spacing w:after="0" w:line="240" w:lineRule="auto"/>
        <w:ind w:firstLine="284"/>
        <w:jc w:val="both"/>
        <w:rPr>
          <w:rFonts w:ascii="Times New Roman" w:eastAsia="Calibri" w:hAnsi="Times New Roman" w:cs="Times New Roman"/>
          <w:sz w:val="12"/>
          <w:szCs w:val="12"/>
        </w:rPr>
      </w:pPr>
      <w:r w:rsidRPr="00103081">
        <w:rPr>
          <w:rFonts w:ascii="Times New Roman" w:eastAsia="Calibri" w:hAnsi="Times New Roman" w:cs="Times New Roman"/>
          <w:sz w:val="12"/>
          <w:szCs w:val="12"/>
        </w:rPr>
        <w:t>- непосредственно осуществляют деятельность по сбору, накоплению и транспортировке использованных, отработанных на их объектах ртутьсодержащих ламп (приборов), либо заключают договор со специализированной организацией на данный вид деятельности.</w:t>
      </w:r>
    </w:p>
    <w:p w:rsidR="00103081" w:rsidRPr="00103081" w:rsidRDefault="00103081" w:rsidP="00DE6DCC">
      <w:pPr>
        <w:tabs>
          <w:tab w:val="left" w:pos="284"/>
        </w:tabs>
        <w:spacing w:after="0" w:line="240" w:lineRule="auto"/>
        <w:ind w:firstLine="284"/>
        <w:jc w:val="both"/>
        <w:rPr>
          <w:rFonts w:ascii="Times New Roman" w:eastAsia="Calibri" w:hAnsi="Times New Roman" w:cs="Times New Roman"/>
          <w:sz w:val="12"/>
          <w:szCs w:val="12"/>
        </w:rPr>
      </w:pPr>
      <w:r w:rsidRPr="00103081">
        <w:rPr>
          <w:rFonts w:ascii="Times New Roman" w:eastAsia="Calibri" w:hAnsi="Times New Roman" w:cs="Times New Roman"/>
          <w:sz w:val="12"/>
          <w:szCs w:val="12"/>
        </w:rPr>
        <w:t>7.1.13.2.  Места сбора и накопления отработанных ртутьсодержащих ламп, приборов, а также организации (предприниматели), осуществляющие их сбор, накопление и транспортировку до полигонов размещения специализированных предприятий, определяются  администрацией сельского поселения. При этом, с учетом действующих Правил, не допускается самостоятельное обезвреживание,  утилизация (захоронение), использование отработанных ртутьсодержащих ламп, а также их накопление в местах общего пользования многоквартирных домов.</w:t>
      </w:r>
    </w:p>
    <w:p w:rsidR="00103081" w:rsidRPr="00103081" w:rsidRDefault="00103081" w:rsidP="00DE6DCC">
      <w:pPr>
        <w:tabs>
          <w:tab w:val="left" w:pos="284"/>
        </w:tabs>
        <w:spacing w:after="0" w:line="240" w:lineRule="auto"/>
        <w:ind w:firstLine="284"/>
        <w:jc w:val="both"/>
        <w:rPr>
          <w:rFonts w:ascii="Times New Roman" w:eastAsia="Calibri" w:hAnsi="Times New Roman" w:cs="Times New Roman"/>
          <w:sz w:val="12"/>
          <w:szCs w:val="12"/>
        </w:rPr>
      </w:pPr>
      <w:r w:rsidRPr="00103081">
        <w:rPr>
          <w:rFonts w:ascii="Times New Roman" w:eastAsia="Calibri" w:hAnsi="Times New Roman" w:cs="Times New Roman"/>
          <w:sz w:val="12"/>
          <w:szCs w:val="12"/>
        </w:rPr>
        <w:t>7.1.13.3. Пункты сбора и накопления отработанных ртутьсодержащих ламп (приборов), в виде специально выделенных для этой цели помещений защищенных от внешних агрессивных воздействий, должны быть расположены  в доступных, не удаленных от мест проживания  местах.</w:t>
      </w:r>
    </w:p>
    <w:p w:rsidR="00103081" w:rsidRPr="00103081" w:rsidRDefault="00103081" w:rsidP="00DE6DCC">
      <w:pPr>
        <w:tabs>
          <w:tab w:val="left" w:pos="284"/>
        </w:tabs>
        <w:spacing w:after="0" w:line="240" w:lineRule="auto"/>
        <w:ind w:firstLine="284"/>
        <w:jc w:val="both"/>
        <w:rPr>
          <w:rFonts w:ascii="Times New Roman" w:eastAsia="Calibri" w:hAnsi="Times New Roman" w:cs="Times New Roman"/>
          <w:sz w:val="12"/>
          <w:szCs w:val="12"/>
        </w:rPr>
      </w:pPr>
      <w:r w:rsidRPr="00103081">
        <w:rPr>
          <w:rFonts w:ascii="Times New Roman" w:eastAsia="Calibri" w:hAnsi="Times New Roman" w:cs="Times New Roman"/>
          <w:sz w:val="12"/>
          <w:szCs w:val="12"/>
        </w:rPr>
        <w:t>7.1.13.4.  По согласованию с субъектами предпринимательской деятельности, местами сбора и накопления отработанных ртутьсодержащих ламп, приборов, кроме ламп с поврежденной оболочкой, могут являться подсобные помещения торговых предприятий, магазинов, осуществляющих реализацию новых ртутьсодержащих ламп, приборов.</w:t>
      </w:r>
    </w:p>
    <w:p w:rsidR="00103081" w:rsidRPr="00103081" w:rsidRDefault="00103081" w:rsidP="00DE6DCC">
      <w:pPr>
        <w:tabs>
          <w:tab w:val="left" w:pos="284"/>
        </w:tabs>
        <w:spacing w:after="0" w:line="240" w:lineRule="auto"/>
        <w:ind w:firstLine="284"/>
        <w:jc w:val="both"/>
        <w:rPr>
          <w:rFonts w:ascii="Times New Roman" w:eastAsia="Calibri" w:hAnsi="Times New Roman" w:cs="Times New Roman"/>
          <w:sz w:val="12"/>
          <w:szCs w:val="12"/>
        </w:rPr>
      </w:pPr>
      <w:r w:rsidRPr="00103081">
        <w:rPr>
          <w:rFonts w:ascii="Times New Roman" w:eastAsia="Calibri" w:hAnsi="Times New Roman" w:cs="Times New Roman"/>
          <w:sz w:val="12"/>
          <w:szCs w:val="12"/>
        </w:rPr>
        <w:t>7.1.13.5. Не допускается совместное хранение поврежденных и неповрежденных отработанных ртутьсодержащих ламп. Поврежденные лампы хранятся в специальных контейнерах, которыми обеспечиваются все пункты приема.</w:t>
      </w:r>
    </w:p>
    <w:p w:rsidR="00103081" w:rsidRPr="00103081" w:rsidRDefault="00103081" w:rsidP="00DE6DCC">
      <w:pPr>
        <w:tabs>
          <w:tab w:val="left" w:pos="284"/>
        </w:tabs>
        <w:spacing w:after="0" w:line="240" w:lineRule="auto"/>
        <w:ind w:firstLine="284"/>
        <w:jc w:val="both"/>
        <w:rPr>
          <w:rFonts w:ascii="Times New Roman" w:eastAsia="Calibri" w:hAnsi="Times New Roman" w:cs="Times New Roman"/>
          <w:sz w:val="12"/>
          <w:szCs w:val="12"/>
        </w:rPr>
      </w:pPr>
      <w:r w:rsidRPr="00103081">
        <w:rPr>
          <w:rFonts w:ascii="Times New Roman" w:eastAsia="Calibri" w:hAnsi="Times New Roman" w:cs="Times New Roman"/>
          <w:sz w:val="12"/>
          <w:szCs w:val="12"/>
        </w:rPr>
        <w:t>7.1.13.6.  Не поврежденные отработанные ртутьсодержащие лампы могут храниться при накоплении в таре, обеспечивающей сохранность оболочки при погрузке - выгрузке и транспортировке на  размещение, утилизацию.</w:t>
      </w:r>
    </w:p>
    <w:p w:rsidR="00103081" w:rsidRPr="00103081" w:rsidRDefault="00103081" w:rsidP="00DE6DCC">
      <w:pPr>
        <w:tabs>
          <w:tab w:val="left" w:pos="284"/>
        </w:tabs>
        <w:spacing w:after="0" w:line="240" w:lineRule="auto"/>
        <w:ind w:firstLine="284"/>
        <w:jc w:val="both"/>
        <w:rPr>
          <w:rFonts w:ascii="Times New Roman" w:eastAsia="Calibri" w:hAnsi="Times New Roman" w:cs="Times New Roman"/>
          <w:sz w:val="12"/>
          <w:szCs w:val="12"/>
        </w:rPr>
      </w:pPr>
      <w:r w:rsidRPr="00103081">
        <w:rPr>
          <w:rFonts w:ascii="Times New Roman" w:eastAsia="Calibri" w:hAnsi="Times New Roman" w:cs="Times New Roman"/>
          <w:sz w:val="12"/>
          <w:szCs w:val="12"/>
        </w:rPr>
        <w:t>7.1.13.7. Транспортирование отработанных ртутьсодержащих ламп осуществляется с требованиями правил перевозки опасных грузов.</w:t>
      </w:r>
    </w:p>
    <w:p w:rsidR="00103081" w:rsidRPr="00103081" w:rsidRDefault="00103081" w:rsidP="00DE6DCC">
      <w:pPr>
        <w:tabs>
          <w:tab w:val="left" w:pos="284"/>
        </w:tabs>
        <w:spacing w:after="0" w:line="240" w:lineRule="auto"/>
        <w:ind w:firstLine="284"/>
        <w:jc w:val="both"/>
        <w:rPr>
          <w:rFonts w:ascii="Times New Roman" w:eastAsia="Calibri" w:hAnsi="Times New Roman" w:cs="Times New Roman"/>
          <w:sz w:val="12"/>
          <w:szCs w:val="12"/>
        </w:rPr>
      </w:pPr>
      <w:r w:rsidRPr="00103081">
        <w:rPr>
          <w:rFonts w:ascii="Times New Roman" w:eastAsia="Calibri" w:hAnsi="Times New Roman" w:cs="Times New Roman"/>
          <w:sz w:val="12"/>
          <w:szCs w:val="12"/>
        </w:rPr>
        <w:t>7.1.13.8. Поврежденные лампы транспортируются в специальных контейнерах, в которых осуществлялось их хранение при накоплении. Специальные контейнеры подвергаются  обработке (</w:t>
      </w:r>
      <w:proofErr w:type="spellStart"/>
      <w:r w:rsidRPr="00103081">
        <w:rPr>
          <w:rFonts w:ascii="Times New Roman" w:eastAsia="Calibri" w:hAnsi="Times New Roman" w:cs="Times New Roman"/>
          <w:sz w:val="12"/>
          <w:szCs w:val="12"/>
        </w:rPr>
        <w:t>демеркуризации</w:t>
      </w:r>
      <w:proofErr w:type="spellEnd"/>
      <w:r w:rsidRPr="00103081">
        <w:rPr>
          <w:rFonts w:ascii="Times New Roman" w:eastAsia="Calibri" w:hAnsi="Times New Roman" w:cs="Times New Roman"/>
          <w:sz w:val="12"/>
          <w:szCs w:val="12"/>
        </w:rPr>
        <w:t>), с соблюдением правил безопасности, после каждой выгрузки из них поврежденных ртутьсодержащих ламп.</w:t>
      </w:r>
    </w:p>
    <w:p w:rsidR="00103081" w:rsidRPr="00103081" w:rsidRDefault="00103081" w:rsidP="00DE6DCC">
      <w:pPr>
        <w:tabs>
          <w:tab w:val="left" w:pos="284"/>
        </w:tabs>
        <w:spacing w:after="0" w:line="240" w:lineRule="auto"/>
        <w:ind w:firstLine="284"/>
        <w:jc w:val="both"/>
        <w:rPr>
          <w:rFonts w:ascii="Times New Roman" w:eastAsia="Calibri" w:hAnsi="Times New Roman" w:cs="Times New Roman"/>
          <w:sz w:val="12"/>
          <w:szCs w:val="12"/>
        </w:rPr>
      </w:pPr>
      <w:r w:rsidRPr="00103081">
        <w:rPr>
          <w:rFonts w:ascii="Times New Roman" w:eastAsia="Calibri" w:hAnsi="Times New Roman" w:cs="Times New Roman"/>
          <w:sz w:val="12"/>
          <w:szCs w:val="12"/>
        </w:rPr>
        <w:t>7.1.13.9. Отработанные и поврежденные  ртутьсодержащие лампы, приборы, с соблюдением указанных требований, доставляются для обезвреживания, переработки, использования, либо утилизации, в специализированные организации, имеющие лицензию на осуществление деятельности по обезвреживанию и размещению отходов 1-4 класса опасности, в соответствии с договорами заключенными с этими организациями.</w:t>
      </w:r>
    </w:p>
    <w:p w:rsidR="00103081" w:rsidRPr="00103081" w:rsidRDefault="00103081" w:rsidP="00DE6DCC">
      <w:pPr>
        <w:tabs>
          <w:tab w:val="left" w:pos="284"/>
        </w:tabs>
        <w:spacing w:after="0" w:line="240" w:lineRule="auto"/>
        <w:ind w:firstLine="284"/>
        <w:jc w:val="both"/>
        <w:rPr>
          <w:rFonts w:ascii="Times New Roman" w:eastAsia="Calibri" w:hAnsi="Times New Roman" w:cs="Times New Roman"/>
          <w:sz w:val="12"/>
          <w:szCs w:val="12"/>
        </w:rPr>
      </w:pPr>
      <w:r w:rsidRPr="00103081">
        <w:rPr>
          <w:rFonts w:ascii="Times New Roman" w:eastAsia="Calibri" w:hAnsi="Times New Roman" w:cs="Times New Roman"/>
          <w:sz w:val="12"/>
          <w:szCs w:val="12"/>
        </w:rPr>
        <w:t>7.1.14. При уборке в ночное время следует принимать меры, предупреждающие шум.</w:t>
      </w:r>
    </w:p>
    <w:p w:rsidR="00103081" w:rsidRPr="00103081" w:rsidRDefault="00103081" w:rsidP="00DE6DCC">
      <w:pPr>
        <w:tabs>
          <w:tab w:val="left" w:pos="284"/>
        </w:tabs>
        <w:spacing w:after="0" w:line="240" w:lineRule="auto"/>
        <w:ind w:firstLine="284"/>
        <w:jc w:val="both"/>
        <w:rPr>
          <w:rFonts w:ascii="Times New Roman" w:eastAsia="Calibri" w:hAnsi="Times New Roman" w:cs="Times New Roman"/>
          <w:sz w:val="12"/>
          <w:szCs w:val="12"/>
        </w:rPr>
      </w:pPr>
      <w:r w:rsidRPr="00103081">
        <w:rPr>
          <w:rFonts w:ascii="Times New Roman" w:eastAsia="Calibri" w:hAnsi="Times New Roman" w:cs="Times New Roman"/>
          <w:sz w:val="12"/>
          <w:szCs w:val="12"/>
        </w:rPr>
        <w:t>7.1.15. Уборка и очистка автобусных остановок производится организациями, в обязанность которых входит уборка территорий улиц, на которых расположены эти остановки.</w:t>
      </w:r>
    </w:p>
    <w:p w:rsidR="00103081" w:rsidRPr="00103081" w:rsidRDefault="00103081" w:rsidP="00DE6DCC">
      <w:pPr>
        <w:tabs>
          <w:tab w:val="left" w:pos="284"/>
        </w:tabs>
        <w:spacing w:after="0" w:line="240" w:lineRule="auto"/>
        <w:ind w:firstLine="284"/>
        <w:jc w:val="both"/>
        <w:rPr>
          <w:rFonts w:ascii="Times New Roman" w:eastAsia="Calibri" w:hAnsi="Times New Roman" w:cs="Times New Roman"/>
          <w:sz w:val="12"/>
          <w:szCs w:val="12"/>
        </w:rPr>
      </w:pPr>
      <w:r w:rsidRPr="00103081">
        <w:rPr>
          <w:rFonts w:ascii="Times New Roman" w:eastAsia="Calibri" w:hAnsi="Times New Roman" w:cs="Times New Roman"/>
          <w:sz w:val="12"/>
          <w:szCs w:val="12"/>
        </w:rPr>
        <w:t>7.1.16. Уборка и очистка территорий, на которых расположены объекты потребительского рынка, возлагается на владельцев, если иное не установлено договорами аренды земельного участка, безвозмездного срочного пользования земельным участком, пожизненного наследуемого владения, в границах прилегающих территорий – на договорной основе.</w:t>
      </w:r>
    </w:p>
    <w:p w:rsidR="00103081" w:rsidRPr="00103081" w:rsidRDefault="00103081" w:rsidP="00DE6DCC">
      <w:pPr>
        <w:tabs>
          <w:tab w:val="left" w:pos="284"/>
        </w:tabs>
        <w:spacing w:after="0" w:line="240" w:lineRule="auto"/>
        <w:ind w:firstLine="284"/>
        <w:jc w:val="both"/>
        <w:rPr>
          <w:rFonts w:ascii="Times New Roman" w:eastAsia="Calibri" w:hAnsi="Times New Roman" w:cs="Times New Roman"/>
          <w:sz w:val="12"/>
          <w:szCs w:val="12"/>
        </w:rPr>
      </w:pPr>
      <w:r w:rsidRPr="00103081">
        <w:rPr>
          <w:rFonts w:ascii="Times New Roman" w:eastAsia="Calibri" w:hAnsi="Times New Roman" w:cs="Times New Roman"/>
          <w:sz w:val="12"/>
          <w:szCs w:val="12"/>
        </w:rPr>
        <w:t>7.1.17. Эксплуатацию и содержание в надлежащем санитарно-техническом состоянии водоразборных колонок, в том числе их очистку от мусора, льда и снега, а также обеспечение безопасных подходов к ним возлагается на организации, эксплуатирующие данные объекты.</w:t>
      </w:r>
    </w:p>
    <w:p w:rsidR="00103081" w:rsidRPr="00103081" w:rsidRDefault="00103081" w:rsidP="00DE6DCC">
      <w:pPr>
        <w:tabs>
          <w:tab w:val="left" w:pos="284"/>
        </w:tabs>
        <w:spacing w:after="0" w:line="240" w:lineRule="auto"/>
        <w:ind w:firstLine="284"/>
        <w:jc w:val="both"/>
        <w:rPr>
          <w:rFonts w:ascii="Times New Roman" w:eastAsia="Calibri" w:hAnsi="Times New Roman" w:cs="Times New Roman"/>
          <w:sz w:val="12"/>
          <w:szCs w:val="12"/>
        </w:rPr>
      </w:pPr>
      <w:r w:rsidRPr="00103081">
        <w:rPr>
          <w:rFonts w:ascii="Times New Roman" w:eastAsia="Calibri" w:hAnsi="Times New Roman" w:cs="Times New Roman"/>
          <w:sz w:val="12"/>
          <w:szCs w:val="12"/>
        </w:rPr>
        <w:t>7.1.18. Организация работы по очистке и уборке территории ярмарок (прилегающих территорий – на договорной основе) возлагается на организаторов (операторов) ярмарок в соответствии с действующими санитарными нормами и правилами торговли на рынках.</w:t>
      </w:r>
    </w:p>
    <w:p w:rsidR="00103081" w:rsidRPr="00103081" w:rsidRDefault="00103081" w:rsidP="00DE6DCC">
      <w:pPr>
        <w:tabs>
          <w:tab w:val="left" w:pos="284"/>
        </w:tabs>
        <w:spacing w:after="0" w:line="240" w:lineRule="auto"/>
        <w:ind w:firstLine="284"/>
        <w:jc w:val="both"/>
        <w:rPr>
          <w:rFonts w:ascii="Times New Roman" w:eastAsia="Calibri" w:hAnsi="Times New Roman" w:cs="Times New Roman"/>
          <w:sz w:val="12"/>
          <w:szCs w:val="12"/>
        </w:rPr>
      </w:pPr>
      <w:r w:rsidRPr="00103081">
        <w:rPr>
          <w:rFonts w:ascii="Times New Roman" w:eastAsia="Calibri" w:hAnsi="Times New Roman" w:cs="Times New Roman"/>
          <w:sz w:val="12"/>
          <w:szCs w:val="12"/>
        </w:rPr>
        <w:t>7.1.19. Содержание и уборка скверов (прилегающих к ним тротуаров, проездов и газонов – на договорной основе) осуществляется специализированными организациями по озеленению по соглашению с администрацией сельского поселения за счет средств, предусмотренных в бюджете сельского поселения на соответствующий финансовый год на эти цели.</w:t>
      </w:r>
    </w:p>
    <w:p w:rsidR="00103081" w:rsidRPr="00103081" w:rsidRDefault="00103081" w:rsidP="00DE6DCC">
      <w:pPr>
        <w:tabs>
          <w:tab w:val="left" w:pos="284"/>
        </w:tabs>
        <w:spacing w:after="0" w:line="240" w:lineRule="auto"/>
        <w:ind w:firstLine="284"/>
        <w:jc w:val="both"/>
        <w:rPr>
          <w:rFonts w:ascii="Times New Roman" w:eastAsia="Calibri" w:hAnsi="Times New Roman" w:cs="Times New Roman"/>
          <w:sz w:val="12"/>
          <w:szCs w:val="12"/>
        </w:rPr>
      </w:pPr>
      <w:r w:rsidRPr="00103081">
        <w:rPr>
          <w:rFonts w:ascii="Times New Roman" w:eastAsia="Calibri" w:hAnsi="Times New Roman" w:cs="Times New Roman"/>
          <w:sz w:val="12"/>
          <w:szCs w:val="12"/>
        </w:rPr>
        <w:t>7.1.20. Содержание и уборка садов, скверов, парков, зеленых насаждений, находящихся в собственности организаций, собственников помещений (на прилегающих территориях – на договорной основе), производится силами и средствами этих организаций, собственников помещений самостоятельно или по договорам со специализированными организациями под контролем администрации сельского поселения.</w:t>
      </w:r>
    </w:p>
    <w:p w:rsidR="00103081" w:rsidRPr="00103081" w:rsidRDefault="00103081" w:rsidP="00DE6DCC">
      <w:pPr>
        <w:tabs>
          <w:tab w:val="left" w:pos="284"/>
        </w:tabs>
        <w:spacing w:after="0" w:line="240" w:lineRule="auto"/>
        <w:ind w:firstLine="284"/>
        <w:jc w:val="both"/>
        <w:rPr>
          <w:rFonts w:ascii="Times New Roman" w:eastAsia="Calibri" w:hAnsi="Times New Roman" w:cs="Times New Roman"/>
          <w:sz w:val="12"/>
          <w:szCs w:val="12"/>
        </w:rPr>
      </w:pPr>
      <w:r w:rsidRPr="00103081">
        <w:rPr>
          <w:rFonts w:ascii="Times New Roman" w:eastAsia="Calibri" w:hAnsi="Times New Roman" w:cs="Times New Roman"/>
          <w:sz w:val="12"/>
          <w:szCs w:val="12"/>
        </w:rPr>
        <w:t>7.1.21. Уборка мостов, путепроводов, пешеходных переходов (прилегающих к ним территорий – на договорной основе) производится организациями, обслуживающим данные объекты.</w:t>
      </w:r>
    </w:p>
    <w:p w:rsidR="00103081" w:rsidRPr="00103081" w:rsidRDefault="00103081" w:rsidP="00DE6DCC">
      <w:pPr>
        <w:tabs>
          <w:tab w:val="left" w:pos="284"/>
        </w:tabs>
        <w:spacing w:after="0" w:line="240" w:lineRule="auto"/>
        <w:ind w:firstLine="284"/>
        <w:jc w:val="both"/>
        <w:rPr>
          <w:rFonts w:ascii="Times New Roman" w:eastAsia="Calibri" w:hAnsi="Times New Roman" w:cs="Times New Roman"/>
          <w:sz w:val="12"/>
          <w:szCs w:val="12"/>
        </w:rPr>
      </w:pPr>
      <w:r w:rsidRPr="00103081">
        <w:rPr>
          <w:rFonts w:ascii="Times New Roman" w:eastAsia="Calibri" w:hAnsi="Times New Roman" w:cs="Times New Roman"/>
          <w:sz w:val="12"/>
          <w:szCs w:val="12"/>
        </w:rPr>
        <w:t>7.1.22. В жилых зданиях, не имеющих канализации, должны предусматриваться  выгребные ямы для сбора туалетных нечистот с непроницаемым дном, стенками и крышками с решетками, препятствующими попаданию крупных предметов в яму.</w:t>
      </w:r>
    </w:p>
    <w:p w:rsidR="00103081" w:rsidRPr="00103081" w:rsidRDefault="00103081" w:rsidP="00DE6DCC">
      <w:pPr>
        <w:tabs>
          <w:tab w:val="left" w:pos="284"/>
        </w:tabs>
        <w:spacing w:after="0" w:line="240" w:lineRule="auto"/>
        <w:ind w:firstLine="284"/>
        <w:jc w:val="both"/>
        <w:rPr>
          <w:rFonts w:ascii="Times New Roman" w:eastAsia="Calibri" w:hAnsi="Times New Roman" w:cs="Times New Roman"/>
          <w:sz w:val="12"/>
          <w:szCs w:val="12"/>
        </w:rPr>
      </w:pPr>
      <w:r w:rsidRPr="00103081">
        <w:rPr>
          <w:rFonts w:ascii="Times New Roman" w:eastAsia="Calibri" w:hAnsi="Times New Roman" w:cs="Times New Roman"/>
          <w:sz w:val="12"/>
          <w:szCs w:val="12"/>
        </w:rPr>
        <w:t>Запрещен разлив помоев и нечистот за территорией домов и улиц, вынос отходов производства и потребления на уличные проезды.</w:t>
      </w:r>
    </w:p>
    <w:p w:rsidR="00103081" w:rsidRPr="00103081" w:rsidRDefault="00103081" w:rsidP="00DE6DCC">
      <w:pPr>
        <w:tabs>
          <w:tab w:val="left" w:pos="284"/>
        </w:tabs>
        <w:spacing w:after="0" w:line="240" w:lineRule="auto"/>
        <w:ind w:firstLine="284"/>
        <w:jc w:val="both"/>
        <w:rPr>
          <w:rFonts w:ascii="Times New Roman" w:eastAsia="Calibri" w:hAnsi="Times New Roman" w:cs="Times New Roman"/>
          <w:sz w:val="12"/>
          <w:szCs w:val="12"/>
        </w:rPr>
      </w:pPr>
      <w:r w:rsidRPr="00103081">
        <w:rPr>
          <w:rFonts w:ascii="Times New Roman" w:eastAsia="Calibri" w:hAnsi="Times New Roman" w:cs="Times New Roman"/>
          <w:sz w:val="12"/>
          <w:szCs w:val="12"/>
        </w:rPr>
        <w:t>7.1.23. Жидкие нечистоты вывозятся по договорам или разовым заявкам организациям, имеющим специальный транспорт.</w:t>
      </w:r>
    </w:p>
    <w:p w:rsidR="00103081" w:rsidRPr="00103081" w:rsidRDefault="00103081" w:rsidP="00DE6DCC">
      <w:pPr>
        <w:tabs>
          <w:tab w:val="left" w:pos="284"/>
        </w:tabs>
        <w:spacing w:after="0" w:line="240" w:lineRule="auto"/>
        <w:ind w:firstLine="284"/>
        <w:jc w:val="both"/>
        <w:rPr>
          <w:rFonts w:ascii="Times New Roman" w:eastAsia="Calibri" w:hAnsi="Times New Roman" w:cs="Times New Roman"/>
          <w:sz w:val="12"/>
          <w:szCs w:val="12"/>
        </w:rPr>
      </w:pPr>
      <w:r w:rsidRPr="00103081">
        <w:rPr>
          <w:rFonts w:ascii="Times New Roman" w:eastAsia="Calibri" w:hAnsi="Times New Roman" w:cs="Times New Roman"/>
          <w:sz w:val="12"/>
          <w:szCs w:val="12"/>
        </w:rPr>
        <w:t>7.1.24. Собственникам помещений необходимо обеспечивать подъезды непосредственно к мусоросборникам и выгребным ямам.</w:t>
      </w:r>
    </w:p>
    <w:p w:rsidR="00103081" w:rsidRPr="00103081" w:rsidRDefault="00103081" w:rsidP="00DE6DCC">
      <w:pPr>
        <w:tabs>
          <w:tab w:val="left" w:pos="284"/>
        </w:tabs>
        <w:spacing w:after="0" w:line="240" w:lineRule="auto"/>
        <w:ind w:firstLine="284"/>
        <w:jc w:val="both"/>
        <w:rPr>
          <w:rFonts w:ascii="Times New Roman" w:eastAsia="Calibri" w:hAnsi="Times New Roman" w:cs="Times New Roman"/>
          <w:sz w:val="12"/>
          <w:szCs w:val="12"/>
        </w:rPr>
      </w:pPr>
      <w:r w:rsidRPr="00103081">
        <w:rPr>
          <w:rFonts w:ascii="Times New Roman" w:eastAsia="Calibri" w:hAnsi="Times New Roman" w:cs="Times New Roman"/>
          <w:sz w:val="12"/>
          <w:szCs w:val="12"/>
        </w:rPr>
        <w:t xml:space="preserve">7.1.25. Очистка и уборка водосточных канав, лотков, труб, дренажей, предназначенных для отвода поверхностных и грунтовых вод из дворов, производятся лицами, указанным в </w:t>
      </w:r>
      <w:hyperlink r:id="rId50" w:anchor="Par646" w:history="1">
        <w:r w:rsidRPr="00103081">
          <w:rPr>
            <w:rStyle w:val="ae"/>
            <w:rFonts w:ascii="Times New Roman" w:eastAsia="Calibri" w:hAnsi="Times New Roman" w:cs="Times New Roman"/>
            <w:sz w:val="12"/>
            <w:szCs w:val="12"/>
          </w:rPr>
          <w:t>пункте 7.</w:t>
        </w:r>
      </w:hyperlink>
      <w:r w:rsidRPr="00103081">
        <w:rPr>
          <w:rFonts w:ascii="Times New Roman" w:eastAsia="Calibri" w:hAnsi="Times New Roman" w:cs="Times New Roman"/>
          <w:sz w:val="12"/>
          <w:szCs w:val="12"/>
        </w:rPr>
        <w:t>1.1 настоящих Правил.</w:t>
      </w:r>
    </w:p>
    <w:p w:rsidR="00103081" w:rsidRPr="00103081" w:rsidRDefault="00103081" w:rsidP="00DE6DCC">
      <w:pPr>
        <w:tabs>
          <w:tab w:val="left" w:pos="284"/>
        </w:tabs>
        <w:spacing w:after="0" w:line="240" w:lineRule="auto"/>
        <w:ind w:firstLine="284"/>
        <w:jc w:val="both"/>
        <w:rPr>
          <w:rFonts w:ascii="Times New Roman" w:eastAsia="Calibri" w:hAnsi="Times New Roman" w:cs="Times New Roman"/>
          <w:sz w:val="12"/>
          <w:szCs w:val="12"/>
        </w:rPr>
      </w:pPr>
      <w:r w:rsidRPr="00103081">
        <w:rPr>
          <w:rFonts w:ascii="Times New Roman" w:eastAsia="Calibri" w:hAnsi="Times New Roman" w:cs="Times New Roman"/>
          <w:sz w:val="12"/>
          <w:szCs w:val="12"/>
        </w:rPr>
        <w:t>7.1.26. Слив воды на тротуары, газоны, проезжую часть дороги не допускается, а при производстве аварийных работ слив воды разрешается только по специальным отводам или шлангам в близлежащие колодцы фекальной канализации по согласованию с владельцами коммуникаций и с возмещением затрат на работы по водоотведению сброшенных стоков.</w:t>
      </w:r>
    </w:p>
    <w:p w:rsidR="00103081" w:rsidRPr="00103081" w:rsidRDefault="00103081" w:rsidP="00DE6DCC">
      <w:pPr>
        <w:tabs>
          <w:tab w:val="left" w:pos="284"/>
        </w:tabs>
        <w:spacing w:after="0" w:line="240" w:lineRule="auto"/>
        <w:ind w:firstLine="284"/>
        <w:jc w:val="both"/>
        <w:rPr>
          <w:rFonts w:ascii="Times New Roman" w:eastAsia="Calibri" w:hAnsi="Times New Roman" w:cs="Times New Roman"/>
          <w:sz w:val="12"/>
          <w:szCs w:val="12"/>
        </w:rPr>
      </w:pPr>
      <w:r w:rsidRPr="00103081">
        <w:rPr>
          <w:rFonts w:ascii="Times New Roman" w:eastAsia="Calibri" w:hAnsi="Times New Roman" w:cs="Times New Roman"/>
          <w:sz w:val="12"/>
          <w:szCs w:val="12"/>
        </w:rPr>
        <w:t>7.1.27. Вывоз пищевых отходов осуществляется с территории согласно графика вывоза ТБО. Остальной мусор вывозится систематически, по мере накопления.</w:t>
      </w:r>
    </w:p>
    <w:p w:rsidR="00103081" w:rsidRPr="00103081" w:rsidRDefault="00103081" w:rsidP="00DE6DCC">
      <w:pPr>
        <w:tabs>
          <w:tab w:val="left" w:pos="284"/>
        </w:tabs>
        <w:spacing w:after="0" w:line="240" w:lineRule="auto"/>
        <w:ind w:firstLine="284"/>
        <w:jc w:val="both"/>
        <w:rPr>
          <w:rFonts w:ascii="Times New Roman" w:eastAsia="Calibri" w:hAnsi="Times New Roman" w:cs="Times New Roman"/>
          <w:sz w:val="12"/>
          <w:szCs w:val="12"/>
        </w:rPr>
      </w:pPr>
      <w:r w:rsidRPr="00103081">
        <w:rPr>
          <w:rFonts w:ascii="Times New Roman" w:eastAsia="Calibri" w:hAnsi="Times New Roman" w:cs="Times New Roman"/>
          <w:sz w:val="12"/>
          <w:szCs w:val="12"/>
        </w:rPr>
        <w:t>7.1.28. Содержание и эксплуатация санкционированных мест хранения и утилизации отходов производства и потребления осуществляется в установленном порядке.</w:t>
      </w:r>
    </w:p>
    <w:p w:rsidR="00103081" w:rsidRPr="00103081" w:rsidRDefault="00103081" w:rsidP="00DE6DCC">
      <w:pPr>
        <w:tabs>
          <w:tab w:val="left" w:pos="284"/>
        </w:tabs>
        <w:spacing w:after="0" w:line="240" w:lineRule="auto"/>
        <w:ind w:firstLine="284"/>
        <w:jc w:val="both"/>
        <w:rPr>
          <w:rFonts w:ascii="Times New Roman" w:eastAsia="Calibri" w:hAnsi="Times New Roman" w:cs="Times New Roman"/>
          <w:sz w:val="12"/>
          <w:szCs w:val="12"/>
        </w:rPr>
      </w:pPr>
      <w:r w:rsidRPr="00103081">
        <w:rPr>
          <w:rFonts w:ascii="Times New Roman" w:eastAsia="Calibri" w:hAnsi="Times New Roman" w:cs="Times New Roman"/>
          <w:sz w:val="12"/>
          <w:szCs w:val="12"/>
        </w:rPr>
        <w:t>7.1.29. Железнодорожные пути, проходящие в черте населенных пунктов сельского поселения в пределах полосы отчуждения (откосы выемок и насыпей, переезды, переходы через пути), убираются и содержатся силами и средствами железнодорожных организаций, эксплуатирующих данные сооружения.</w:t>
      </w:r>
    </w:p>
    <w:p w:rsidR="006A5A85" w:rsidRDefault="00103081" w:rsidP="00DE6DCC">
      <w:pPr>
        <w:tabs>
          <w:tab w:val="left" w:pos="284"/>
        </w:tabs>
        <w:spacing w:after="0" w:line="240" w:lineRule="auto"/>
        <w:ind w:firstLine="284"/>
        <w:jc w:val="both"/>
        <w:rPr>
          <w:rFonts w:ascii="Times New Roman" w:eastAsia="Calibri" w:hAnsi="Times New Roman" w:cs="Times New Roman"/>
          <w:sz w:val="12"/>
          <w:szCs w:val="12"/>
        </w:rPr>
      </w:pPr>
      <w:r w:rsidRPr="00103081">
        <w:rPr>
          <w:rFonts w:ascii="Times New Roman" w:eastAsia="Calibri" w:hAnsi="Times New Roman" w:cs="Times New Roman"/>
          <w:sz w:val="12"/>
          <w:szCs w:val="12"/>
        </w:rPr>
        <w:t xml:space="preserve">7.1.30. Уборка и очистка территорий, отведенных для размещения и эксплуатации линий электропередач, газовых, водопроводных и </w:t>
      </w:r>
    </w:p>
    <w:p w:rsidR="00103081" w:rsidRPr="00103081" w:rsidRDefault="00103081" w:rsidP="006A5A85">
      <w:pPr>
        <w:tabs>
          <w:tab w:val="left" w:pos="284"/>
        </w:tabs>
        <w:spacing w:after="0" w:line="240" w:lineRule="auto"/>
        <w:jc w:val="both"/>
        <w:rPr>
          <w:rFonts w:ascii="Times New Roman" w:eastAsia="Calibri" w:hAnsi="Times New Roman" w:cs="Times New Roman"/>
          <w:sz w:val="12"/>
          <w:szCs w:val="12"/>
        </w:rPr>
      </w:pPr>
      <w:r w:rsidRPr="00103081">
        <w:rPr>
          <w:rFonts w:ascii="Times New Roman" w:eastAsia="Calibri" w:hAnsi="Times New Roman" w:cs="Times New Roman"/>
          <w:sz w:val="12"/>
          <w:szCs w:val="12"/>
        </w:rPr>
        <w:lastRenderedPageBreak/>
        <w:t>тепловых сетей, осуществляется силами и средствами организаций, эксплуатирующих указанные сети и линии электропередач.</w:t>
      </w:r>
    </w:p>
    <w:p w:rsidR="00103081" w:rsidRPr="00103081" w:rsidRDefault="00103081" w:rsidP="00DE6DCC">
      <w:pPr>
        <w:tabs>
          <w:tab w:val="left" w:pos="284"/>
        </w:tabs>
        <w:spacing w:after="0" w:line="240" w:lineRule="auto"/>
        <w:ind w:firstLine="284"/>
        <w:jc w:val="both"/>
        <w:rPr>
          <w:rFonts w:ascii="Times New Roman" w:eastAsia="Calibri" w:hAnsi="Times New Roman" w:cs="Times New Roman"/>
          <w:sz w:val="12"/>
          <w:szCs w:val="12"/>
        </w:rPr>
      </w:pPr>
      <w:r w:rsidRPr="00103081">
        <w:rPr>
          <w:rFonts w:ascii="Times New Roman" w:eastAsia="Calibri" w:hAnsi="Times New Roman" w:cs="Times New Roman"/>
          <w:sz w:val="12"/>
          <w:szCs w:val="12"/>
        </w:rPr>
        <w:t>7.1.31. При очистке смотровых колодцев, подземных коммуникаций грунт, мусор, нечистоты должны складироваться в специальную тару с немедленной вывозкой силами организаций, занимающихся очистными работами.</w:t>
      </w:r>
    </w:p>
    <w:p w:rsidR="00103081" w:rsidRPr="00103081" w:rsidRDefault="00103081" w:rsidP="00DE6DCC">
      <w:pPr>
        <w:tabs>
          <w:tab w:val="left" w:pos="284"/>
        </w:tabs>
        <w:spacing w:after="0" w:line="240" w:lineRule="auto"/>
        <w:ind w:firstLine="284"/>
        <w:jc w:val="both"/>
        <w:rPr>
          <w:rFonts w:ascii="Times New Roman" w:eastAsia="Calibri" w:hAnsi="Times New Roman" w:cs="Times New Roman"/>
          <w:sz w:val="12"/>
          <w:szCs w:val="12"/>
        </w:rPr>
      </w:pPr>
      <w:r w:rsidRPr="00103081">
        <w:rPr>
          <w:rFonts w:ascii="Times New Roman" w:eastAsia="Calibri" w:hAnsi="Times New Roman" w:cs="Times New Roman"/>
          <w:sz w:val="12"/>
          <w:szCs w:val="12"/>
        </w:rPr>
        <w:t>Запрещено складирование нечистот на проезжую часть улиц, тротуары и газоны.</w:t>
      </w:r>
    </w:p>
    <w:p w:rsidR="00103081" w:rsidRPr="00103081" w:rsidRDefault="00103081" w:rsidP="00DE6DCC">
      <w:pPr>
        <w:tabs>
          <w:tab w:val="left" w:pos="284"/>
        </w:tabs>
        <w:spacing w:after="0" w:line="240" w:lineRule="auto"/>
        <w:ind w:firstLine="284"/>
        <w:jc w:val="both"/>
        <w:rPr>
          <w:rFonts w:ascii="Times New Roman" w:eastAsia="Calibri" w:hAnsi="Times New Roman" w:cs="Times New Roman"/>
          <w:sz w:val="12"/>
          <w:szCs w:val="12"/>
        </w:rPr>
      </w:pPr>
      <w:r w:rsidRPr="00103081">
        <w:rPr>
          <w:rFonts w:ascii="Times New Roman" w:eastAsia="Calibri" w:hAnsi="Times New Roman" w:cs="Times New Roman"/>
          <w:sz w:val="12"/>
          <w:szCs w:val="12"/>
        </w:rPr>
        <w:t>7.1.32. Сбор брошенных на улицах предметов, создающих помехи дорожному движению, возлагается на организации, обслуживающие данные объекты.</w:t>
      </w:r>
    </w:p>
    <w:p w:rsidR="00103081" w:rsidRPr="00103081" w:rsidRDefault="00103081" w:rsidP="00DE6DCC">
      <w:pPr>
        <w:tabs>
          <w:tab w:val="left" w:pos="284"/>
        </w:tabs>
        <w:spacing w:after="0" w:line="240" w:lineRule="auto"/>
        <w:ind w:firstLine="284"/>
        <w:jc w:val="both"/>
        <w:rPr>
          <w:rFonts w:ascii="Times New Roman" w:eastAsia="Calibri" w:hAnsi="Times New Roman" w:cs="Times New Roman"/>
          <w:sz w:val="12"/>
          <w:szCs w:val="12"/>
        </w:rPr>
      </w:pPr>
      <w:r w:rsidRPr="00103081">
        <w:rPr>
          <w:rFonts w:ascii="Times New Roman" w:eastAsia="Calibri" w:hAnsi="Times New Roman" w:cs="Times New Roman"/>
          <w:sz w:val="12"/>
          <w:szCs w:val="12"/>
        </w:rPr>
        <w:t>7.1.33. Администрация сельского поселения  имеет право привлекать граждан для выполнения работ по уборке, благоустройству и озеленению территории сельского поселения.</w:t>
      </w:r>
    </w:p>
    <w:p w:rsidR="00103081" w:rsidRPr="00103081" w:rsidRDefault="00103081" w:rsidP="00DE6DCC">
      <w:pPr>
        <w:tabs>
          <w:tab w:val="left" w:pos="284"/>
        </w:tabs>
        <w:spacing w:after="0" w:line="240" w:lineRule="auto"/>
        <w:ind w:firstLine="284"/>
        <w:jc w:val="both"/>
        <w:rPr>
          <w:rFonts w:ascii="Times New Roman" w:eastAsia="Calibri" w:hAnsi="Times New Roman" w:cs="Times New Roman"/>
          <w:sz w:val="12"/>
          <w:szCs w:val="12"/>
        </w:rPr>
      </w:pPr>
      <w:r w:rsidRPr="00103081">
        <w:rPr>
          <w:rFonts w:ascii="Times New Roman" w:eastAsia="Calibri" w:hAnsi="Times New Roman" w:cs="Times New Roman"/>
          <w:sz w:val="12"/>
          <w:szCs w:val="12"/>
        </w:rPr>
        <w:t>Юридические и физические лица, получившие земельные участки под проектирование и застройку, несут ответственность за выполнение работ по санитарной очистке и благоустройству с момента вступления в силу муниципального правового акта о предоставлении земельного участка под использование, а на прилегающих территориях, с момента согласования.</w:t>
      </w:r>
    </w:p>
    <w:p w:rsidR="00103081" w:rsidRPr="00103081" w:rsidRDefault="00103081" w:rsidP="00F36DC8">
      <w:pPr>
        <w:tabs>
          <w:tab w:val="left" w:pos="284"/>
        </w:tabs>
        <w:spacing w:after="0" w:line="240" w:lineRule="auto"/>
        <w:jc w:val="center"/>
        <w:rPr>
          <w:rFonts w:ascii="Times New Roman" w:eastAsia="Calibri" w:hAnsi="Times New Roman" w:cs="Times New Roman"/>
          <w:b/>
          <w:sz w:val="12"/>
          <w:szCs w:val="12"/>
        </w:rPr>
      </w:pPr>
      <w:r w:rsidRPr="00103081">
        <w:rPr>
          <w:rFonts w:ascii="Times New Roman" w:eastAsia="Calibri" w:hAnsi="Times New Roman" w:cs="Times New Roman"/>
          <w:b/>
          <w:sz w:val="12"/>
          <w:szCs w:val="12"/>
        </w:rPr>
        <w:t>7.2. Особенности уборки территории в весенне-летний период</w:t>
      </w:r>
    </w:p>
    <w:p w:rsidR="00103081" w:rsidRPr="00103081" w:rsidRDefault="00103081" w:rsidP="00F36DC8">
      <w:pPr>
        <w:tabs>
          <w:tab w:val="left" w:pos="284"/>
        </w:tabs>
        <w:spacing w:after="0" w:line="240" w:lineRule="auto"/>
        <w:ind w:firstLine="284"/>
        <w:jc w:val="both"/>
        <w:rPr>
          <w:rFonts w:ascii="Times New Roman" w:eastAsia="Calibri" w:hAnsi="Times New Roman" w:cs="Times New Roman"/>
          <w:sz w:val="12"/>
          <w:szCs w:val="12"/>
        </w:rPr>
      </w:pPr>
      <w:r w:rsidRPr="00103081">
        <w:rPr>
          <w:rFonts w:ascii="Times New Roman" w:eastAsia="Calibri" w:hAnsi="Times New Roman" w:cs="Times New Roman"/>
          <w:sz w:val="12"/>
          <w:szCs w:val="12"/>
        </w:rPr>
        <w:t>7.2.1. Весенне-летняя уборка территории производится с 15 апреля по 15 октября и предусматривает мойку, полив и подметание проезжей части улиц, тротуаров, площадей.</w:t>
      </w:r>
    </w:p>
    <w:p w:rsidR="00103081" w:rsidRPr="00103081" w:rsidRDefault="00103081" w:rsidP="00F36DC8">
      <w:pPr>
        <w:tabs>
          <w:tab w:val="left" w:pos="284"/>
        </w:tabs>
        <w:spacing w:after="0" w:line="240" w:lineRule="auto"/>
        <w:ind w:firstLine="284"/>
        <w:jc w:val="both"/>
        <w:rPr>
          <w:rFonts w:ascii="Times New Roman" w:eastAsia="Calibri" w:hAnsi="Times New Roman" w:cs="Times New Roman"/>
          <w:sz w:val="12"/>
          <w:szCs w:val="12"/>
        </w:rPr>
      </w:pPr>
      <w:r w:rsidRPr="00103081">
        <w:rPr>
          <w:rFonts w:ascii="Times New Roman" w:eastAsia="Calibri" w:hAnsi="Times New Roman" w:cs="Times New Roman"/>
          <w:sz w:val="12"/>
          <w:szCs w:val="12"/>
        </w:rPr>
        <w:t>В зависимости от климатических условий постановлением администрации сельского поселения  период весенне-летней уборки может быть изменен.</w:t>
      </w:r>
    </w:p>
    <w:p w:rsidR="00103081" w:rsidRPr="00103081" w:rsidRDefault="00103081" w:rsidP="00F36DC8">
      <w:pPr>
        <w:tabs>
          <w:tab w:val="left" w:pos="284"/>
        </w:tabs>
        <w:spacing w:after="0" w:line="240" w:lineRule="auto"/>
        <w:ind w:firstLine="284"/>
        <w:jc w:val="both"/>
        <w:rPr>
          <w:rFonts w:ascii="Times New Roman" w:eastAsia="Calibri" w:hAnsi="Times New Roman" w:cs="Times New Roman"/>
          <w:sz w:val="12"/>
          <w:szCs w:val="12"/>
        </w:rPr>
      </w:pPr>
      <w:r w:rsidRPr="00103081">
        <w:rPr>
          <w:rFonts w:ascii="Times New Roman" w:eastAsia="Calibri" w:hAnsi="Times New Roman" w:cs="Times New Roman"/>
          <w:sz w:val="12"/>
          <w:szCs w:val="12"/>
        </w:rPr>
        <w:t>7.2.2. Производить уборку лотков и бордюр от песка, пыли, мусора.</w:t>
      </w:r>
    </w:p>
    <w:p w:rsidR="00103081" w:rsidRPr="00103081" w:rsidRDefault="00103081" w:rsidP="00F36DC8">
      <w:pPr>
        <w:tabs>
          <w:tab w:val="left" w:pos="284"/>
        </w:tabs>
        <w:spacing w:after="0" w:line="240" w:lineRule="auto"/>
        <w:ind w:firstLine="284"/>
        <w:jc w:val="both"/>
        <w:rPr>
          <w:rFonts w:ascii="Times New Roman" w:eastAsia="Calibri" w:hAnsi="Times New Roman" w:cs="Times New Roman"/>
          <w:sz w:val="12"/>
          <w:szCs w:val="12"/>
        </w:rPr>
      </w:pPr>
      <w:r w:rsidRPr="00103081">
        <w:rPr>
          <w:rFonts w:ascii="Times New Roman" w:eastAsia="Calibri" w:hAnsi="Times New Roman" w:cs="Times New Roman"/>
          <w:sz w:val="12"/>
          <w:szCs w:val="12"/>
        </w:rPr>
        <w:t>7.2.3. Поливка зеленых насаждений и газонов производится силами организаций и собственниками помещений.</w:t>
      </w:r>
    </w:p>
    <w:p w:rsidR="00103081" w:rsidRPr="00103081" w:rsidRDefault="00103081" w:rsidP="00F36DC8">
      <w:pPr>
        <w:tabs>
          <w:tab w:val="left" w:pos="284"/>
        </w:tabs>
        <w:spacing w:after="0" w:line="240" w:lineRule="auto"/>
        <w:ind w:firstLine="284"/>
        <w:jc w:val="both"/>
        <w:rPr>
          <w:rFonts w:ascii="Times New Roman" w:eastAsia="Calibri" w:hAnsi="Times New Roman" w:cs="Times New Roman"/>
          <w:sz w:val="12"/>
          <w:szCs w:val="12"/>
        </w:rPr>
      </w:pPr>
      <w:r w:rsidRPr="00103081">
        <w:rPr>
          <w:rFonts w:ascii="Times New Roman" w:eastAsia="Calibri" w:hAnsi="Times New Roman" w:cs="Times New Roman"/>
          <w:sz w:val="12"/>
          <w:szCs w:val="12"/>
        </w:rPr>
        <w:t>7.2.4. В целях обеспечения благоприятной для жизни и здоровья людей среды обитания, в том числе и  при производстве работ по санитарной очистке, благоустройству, содержанию, озеленению территории, в населенных пунктах поселения  запрещается:</w:t>
      </w:r>
    </w:p>
    <w:p w:rsidR="00103081" w:rsidRPr="00103081" w:rsidRDefault="00103081" w:rsidP="00F36DC8">
      <w:pPr>
        <w:tabs>
          <w:tab w:val="left" w:pos="284"/>
        </w:tabs>
        <w:spacing w:after="0" w:line="240" w:lineRule="auto"/>
        <w:ind w:firstLine="284"/>
        <w:jc w:val="both"/>
        <w:rPr>
          <w:rFonts w:ascii="Times New Roman" w:eastAsia="Calibri" w:hAnsi="Times New Roman" w:cs="Times New Roman"/>
          <w:sz w:val="12"/>
          <w:szCs w:val="12"/>
        </w:rPr>
      </w:pPr>
      <w:r w:rsidRPr="00103081">
        <w:rPr>
          <w:rFonts w:ascii="Times New Roman" w:eastAsia="Calibri" w:hAnsi="Times New Roman" w:cs="Times New Roman"/>
          <w:sz w:val="12"/>
          <w:szCs w:val="12"/>
        </w:rPr>
        <w:t>- сбрасывать (перемещать) , складировать (накапливать) мусор и прочие нечистоты в реки и другие водоемы, на откосы берегов и спуски к ним, на газоны, обочины и дороги кустарники в скверах (вывоз отбросов, мусора разрешается производить только на полигон твердых бытовых отходов  или в места, специально отведенные администрацией поселения);</w:t>
      </w:r>
    </w:p>
    <w:p w:rsidR="00103081" w:rsidRPr="00103081" w:rsidRDefault="00103081" w:rsidP="00F36DC8">
      <w:pPr>
        <w:tabs>
          <w:tab w:val="left" w:pos="284"/>
        </w:tabs>
        <w:spacing w:after="0" w:line="240" w:lineRule="auto"/>
        <w:ind w:firstLine="284"/>
        <w:jc w:val="both"/>
        <w:rPr>
          <w:rFonts w:ascii="Times New Roman" w:eastAsia="Calibri" w:hAnsi="Times New Roman" w:cs="Times New Roman"/>
          <w:sz w:val="12"/>
          <w:szCs w:val="12"/>
        </w:rPr>
      </w:pPr>
      <w:r w:rsidRPr="00103081">
        <w:rPr>
          <w:rFonts w:ascii="Times New Roman" w:eastAsia="Calibri" w:hAnsi="Times New Roman" w:cs="Times New Roman"/>
          <w:sz w:val="12"/>
          <w:szCs w:val="12"/>
        </w:rPr>
        <w:t>- вскапывать землю и сажать овощи на обочинах дорог, в скверах, парках;</w:t>
      </w:r>
    </w:p>
    <w:p w:rsidR="00103081" w:rsidRPr="00103081" w:rsidRDefault="00103081" w:rsidP="00F36DC8">
      <w:pPr>
        <w:tabs>
          <w:tab w:val="left" w:pos="284"/>
        </w:tabs>
        <w:spacing w:after="0" w:line="240" w:lineRule="auto"/>
        <w:ind w:firstLine="284"/>
        <w:jc w:val="both"/>
        <w:rPr>
          <w:rFonts w:ascii="Times New Roman" w:eastAsia="Calibri" w:hAnsi="Times New Roman" w:cs="Times New Roman"/>
          <w:sz w:val="12"/>
          <w:szCs w:val="12"/>
        </w:rPr>
      </w:pPr>
      <w:r w:rsidRPr="00103081">
        <w:rPr>
          <w:rFonts w:ascii="Times New Roman" w:eastAsia="Calibri" w:hAnsi="Times New Roman" w:cs="Times New Roman"/>
          <w:sz w:val="12"/>
          <w:szCs w:val="12"/>
        </w:rPr>
        <w:t xml:space="preserve">- выливать на улицах, дворовых территориях всякого рода нечистоты;  </w:t>
      </w:r>
    </w:p>
    <w:p w:rsidR="00103081" w:rsidRPr="00103081" w:rsidRDefault="00103081" w:rsidP="00F36DC8">
      <w:pPr>
        <w:tabs>
          <w:tab w:val="left" w:pos="284"/>
        </w:tabs>
        <w:spacing w:after="0" w:line="240" w:lineRule="auto"/>
        <w:ind w:firstLine="284"/>
        <w:jc w:val="both"/>
        <w:rPr>
          <w:rFonts w:ascii="Times New Roman" w:eastAsia="Calibri" w:hAnsi="Times New Roman" w:cs="Times New Roman"/>
          <w:sz w:val="12"/>
          <w:szCs w:val="12"/>
        </w:rPr>
      </w:pPr>
      <w:r w:rsidRPr="00103081">
        <w:rPr>
          <w:rFonts w:ascii="Times New Roman" w:eastAsia="Calibri" w:hAnsi="Times New Roman" w:cs="Times New Roman"/>
          <w:sz w:val="12"/>
          <w:szCs w:val="12"/>
        </w:rPr>
        <w:t>- выбрасывать отходы и мусор  в не отведенные для этого места, сжигать, в том числе в контейнерах и урнах, а также закапывать  их;</w:t>
      </w:r>
    </w:p>
    <w:p w:rsidR="00103081" w:rsidRPr="00103081" w:rsidRDefault="00103081" w:rsidP="00F36DC8">
      <w:pPr>
        <w:tabs>
          <w:tab w:val="left" w:pos="284"/>
        </w:tabs>
        <w:spacing w:after="0" w:line="240" w:lineRule="auto"/>
        <w:ind w:firstLine="284"/>
        <w:jc w:val="both"/>
        <w:rPr>
          <w:rFonts w:ascii="Times New Roman" w:eastAsia="Calibri" w:hAnsi="Times New Roman" w:cs="Times New Roman"/>
          <w:sz w:val="12"/>
          <w:szCs w:val="12"/>
        </w:rPr>
      </w:pPr>
      <w:r w:rsidRPr="00103081">
        <w:rPr>
          <w:rFonts w:ascii="Times New Roman" w:eastAsia="Calibri" w:hAnsi="Times New Roman" w:cs="Times New Roman"/>
          <w:sz w:val="12"/>
          <w:szCs w:val="12"/>
        </w:rPr>
        <w:t>- сбрасывать крупногабаритные отходы, в том числе сельскохозяйственной деятельности в контейнеры и на контейнерные площадки, не определенные как места для сбора крупногабаритных отходов;</w:t>
      </w:r>
    </w:p>
    <w:p w:rsidR="00103081" w:rsidRPr="00103081" w:rsidRDefault="00103081" w:rsidP="00F36DC8">
      <w:pPr>
        <w:tabs>
          <w:tab w:val="left" w:pos="284"/>
        </w:tabs>
        <w:spacing w:after="0" w:line="240" w:lineRule="auto"/>
        <w:ind w:firstLine="284"/>
        <w:jc w:val="both"/>
        <w:rPr>
          <w:rFonts w:ascii="Times New Roman" w:eastAsia="Calibri" w:hAnsi="Times New Roman" w:cs="Times New Roman"/>
          <w:sz w:val="12"/>
          <w:szCs w:val="12"/>
        </w:rPr>
      </w:pPr>
      <w:r w:rsidRPr="00103081">
        <w:rPr>
          <w:rFonts w:ascii="Times New Roman" w:eastAsia="Calibri" w:hAnsi="Times New Roman" w:cs="Times New Roman"/>
          <w:sz w:val="12"/>
          <w:szCs w:val="12"/>
        </w:rPr>
        <w:t>- помещать отработанные и поврежденные ртутьсодержащие лампы (приборы), другие опасные отходы, в контейнеры и урны, предназначенные для сбора бытовых отходов, мусора;</w:t>
      </w:r>
    </w:p>
    <w:p w:rsidR="00103081" w:rsidRPr="00103081" w:rsidRDefault="00103081" w:rsidP="00F36DC8">
      <w:pPr>
        <w:tabs>
          <w:tab w:val="left" w:pos="284"/>
        </w:tabs>
        <w:spacing w:after="0" w:line="240" w:lineRule="auto"/>
        <w:ind w:firstLine="284"/>
        <w:jc w:val="both"/>
        <w:rPr>
          <w:rFonts w:ascii="Times New Roman" w:eastAsia="Calibri" w:hAnsi="Times New Roman" w:cs="Times New Roman"/>
          <w:sz w:val="12"/>
          <w:szCs w:val="12"/>
        </w:rPr>
      </w:pPr>
      <w:r w:rsidRPr="00103081">
        <w:rPr>
          <w:rFonts w:ascii="Times New Roman" w:eastAsia="Calibri" w:hAnsi="Times New Roman" w:cs="Times New Roman"/>
          <w:sz w:val="12"/>
          <w:szCs w:val="12"/>
        </w:rPr>
        <w:t>- вывозить и размещать бытовые отходы непосредственно на поля и огороды, леса, парки и другие, не отведенные для этого места;</w:t>
      </w:r>
    </w:p>
    <w:p w:rsidR="00103081" w:rsidRPr="00103081" w:rsidRDefault="00103081" w:rsidP="00F36DC8">
      <w:pPr>
        <w:tabs>
          <w:tab w:val="left" w:pos="284"/>
        </w:tabs>
        <w:spacing w:after="0" w:line="240" w:lineRule="auto"/>
        <w:ind w:firstLine="284"/>
        <w:jc w:val="both"/>
        <w:rPr>
          <w:rFonts w:ascii="Times New Roman" w:eastAsia="Calibri" w:hAnsi="Times New Roman" w:cs="Times New Roman"/>
          <w:sz w:val="12"/>
          <w:szCs w:val="12"/>
        </w:rPr>
      </w:pPr>
      <w:r w:rsidRPr="00103081">
        <w:rPr>
          <w:rFonts w:ascii="Times New Roman" w:eastAsia="Calibri" w:hAnsi="Times New Roman" w:cs="Times New Roman"/>
          <w:sz w:val="12"/>
          <w:szCs w:val="12"/>
        </w:rPr>
        <w:t>- осуществлять длительное хранение строительных и крупногабаритных материалов, отходов у фасадной части придомовых территорий;</w:t>
      </w:r>
    </w:p>
    <w:p w:rsidR="00103081" w:rsidRPr="00103081" w:rsidRDefault="00103081" w:rsidP="00F36DC8">
      <w:pPr>
        <w:tabs>
          <w:tab w:val="left" w:pos="284"/>
        </w:tabs>
        <w:spacing w:after="0" w:line="240" w:lineRule="auto"/>
        <w:ind w:firstLine="284"/>
        <w:jc w:val="both"/>
        <w:rPr>
          <w:rFonts w:ascii="Times New Roman" w:eastAsia="Calibri" w:hAnsi="Times New Roman" w:cs="Times New Roman"/>
          <w:sz w:val="12"/>
          <w:szCs w:val="12"/>
        </w:rPr>
      </w:pPr>
      <w:r w:rsidRPr="00103081">
        <w:rPr>
          <w:rFonts w:ascii="Times New Roman" w:eastAsia="Calibri" w:hAnsi="Times New Roman" w:cs="Times New Roman"/>
          <w:sz w:val="12"/>
          <w:szCs w:val="12"/>
        </w:rPr>
        <w:t>- устанавливать на улицах, прилегающих территориях контейнеры для сбора и накопления отходов, без согласования с администрацией поселения;</w:t>
      </w:r>
    </w:p>
    <w:p w:rsidR="00103081" w:rsidRPr="00103081" w:rsidRDefault="00103081" w:rsidP="00F36DC8">
      <w:pPr>
        <w:tabs>
          <w:tab w:val="left" w:pos="284"/>
        </w:tabs>
        <w:spacing w:after="0" w:line="240" w:lineRule="auto"/>
        <w:ind w:firstLine="284"/>
        <w:jc w:val="both"/>
        <w:rPr>
          <w:rFonts w:ascii="Times New Roman" w:eastAsia="Calibri" w:hAnsi="Times New Roman" w:cs="Times New Roman"/>
          <w:sz w:val="12"/>
          <w:szCs w:val="12"/>
        </w:rPr>
      </w:pPr>
      <w:r w:rsidRPr="00103081">
        <w:rPr>
          <w:rFonts w:ascii="Times New Roman" w:eastAsia="Calibri" w:hAnsi="Times New Roman" w:cs="Times New Roman"/>
          <w:sz w:val="12"/>
          <w:szCs w:val="12"/>
        </w:rPr>
        <w:t>- осуществлять мойку автотранспорта у водопроводных колонок, на водоемах (реках, озерах, прудах), местах общего пользования;</w:t>
      </w:r>
    </w:p>
    <w:p w:rsidR="00103081" w:rsidRPr="00103081" w:rsidRDefault="00103081" w:rsidP="00F36DC8">
      <w:pPr>
        <w:tabs>
          <w:tab w:val="left" w:pos="284"/>
        </w:tabs>
        <w:spacing w:after="0" w:line="240" w:lineRule="auto"/>
        <w:ind w:firstLine="284"/>
        <w:jc w:val="both"/>
        <w:rPr>
          <w:rFonts w:ascii="Times New Roman" w:eastAsia="Calibri" w:hAnsi="Times New Roman" w:cs="Times New Roman"/>
          <w:sz w:val="12"/>
          <w:szCs w:val="12"/>
        </w:rPr>
      </w:pPr>
      <w:r w:rsidRPr="00103081">
        <w:rPr>
          <w:rFonts w:ascii="Times New Roman" w:eastAsia="Calibri" w:hAnsi="Times New Roman" w:cs="Times New Roman"/>
          <w:sz w:val="12"/>
          <w:szCs w:val="12"/>
        </w:rPr>
        <w:t>- сметать мусор и спускать нечистоты, воду в колодцы инженерных сетей;</w:t>
      </w:r>
    </w:p>
    <w:p w:rsidR="00103081" w:rsidRPr="00103081" w:rsidRDefault="00103081" w:rsidP="00F36DC8">
      <w:pPr>
        <w:tabs>
          <w:tab w:val="left" w:pos="284"/>
        </w:tabs>
        <w:spacing w:after="0" w:line="240" w:lineRule="auto"/>
        <w:ind w:firstLine="284"/>
        <w:jc w:val="both"/>
        <w:rPr>
          <w:rFonts w:ascii="Times New Roman" w:eastAsia="Calibri" w:hAnsi="Times New Roman" w:cs="Times New Roman"/>
          <w:sz w:val="12"/>
          <w:szCs w:val="12"/>
        </w:rPr>
      </w:pPr>
      <w:r w:rsidRPr="00103081">
        <w:rPr>
          <w:rFonts w:ascii="Times New Roman" w:eastAsia="Calibri" w:hAnsi="Times New Roman" w:cs="Times New Roman"/>
          <w:sz w:val="12"/>
          <w:szCs w:val="12"/>
        </w:rPr>
        <w:t>- размещать транспортные средства на территории общего пользования, препятствующих механизированной уборки и вывозу мусора, отходов производства и потребления;</w:t>
      </w:r>
    </w:p>
    <w:p w:rsidR="00103081" w:rsidRPr="00103081" w:rsidRDefault="00103081" w:rsidP="00F36DC8">
      <w:pPr>
        <w:tabs>
          <w:tab w:val="left" w:pos="284"/>
        </w:tabs>
        <w:spacing w:after="0" w:line="240" w:lineRule="auto"/>
        <w:ind w:firstLine="284"/>
        <w:jc w:val="both"/>
        <w:rPr>
          <w:rFonts w:ascii="Times New Roman" w:eastAsia="Calibri" w:hAnsi="Times New Roman" w:cs="Times New Roman"/>
          <w:sz w:val="12"/>
          <w:szCs w:val="12"/>
        </w:rPr>
      </w:pPr>
      <w:r w:rsidRPr="00103081">
        <w:rPr>
          <w:rFonts w:ascii="Times New Roman" w:eastAsia="Calibri" w:hAnsi="Times New Roman" w:cs="Times New Roman"/>
          <w:sz w:val="12"/>
          <w:szCs w:val="12"/>
        </w:rPr>
        <w:t>- действия (бездействия), повлекшие утечку воды, нечистот и подтопление территории общего пользования.</w:t>
      </w:r>
    </w:p>
    <w:p w:rsidR="00103081" w:rsidRPr="00103081" w:rsidRDefault="00103081" w:rsidP="00F36DC8">
      <w:pPr>
        <w:tabs>
          <w:tab w:val="left" w:pos="284"/>
        </w:tabs>
        <w:spacing w:after="0" w:line="240" w:lineRule="auto"/>
        <w:jc w:val="center"/>
        <w:rPr>
          <w:rFonts w:ascii="Times New Roman" w:eastAsia="Calibri" w:hAnsi="Times New Roman" w:cs="Times New Roman"/>
          <w:b/>
          <w:sz w:val="12"/>
          <w:szCs w:val="12"/>
        </w:rPr>
      </w:pPr>
      <w:r w:rsidRPr="00103081">
        <w:rPr>
          <w:rFonts w:ascii="Times New Roman" w:eastAsia="Calibri" w:hAnsi="Times New Roman" w:cs="Times New Roman"/>
          <w:b/>
          <w:sz w:val="12"/>
          <w:szCs w:val="12"/>
        </w:rPr>
        <w:t>7.3. Особенности уборки территории в осенне-зимний период</w:t>
      </w:r>
    </w:p>
    <w:p w:rsidR="00103081" w:rsidRPr="00103081" w:rsidRDefault="00103081" w:rsidP="00F36DC8">
      <w:pPr>
        <w:tabs>
          <w:tab w:val="left" w:pos="284"/>
        </w:tabs>
        <w:spacing w:after="0" w:line="240" w:lineRule="auto"/>
        <w:ind w:firstLine="284"/>
        <w:jc w:val="both"/>
        <w:rPr>
          <w:rFonts w:ascii="Times New Roman" w:eastAsia="Calibri" w:hAnsi="Times New Roman" w:cs="Times New Roman"/>
          <w:sz w:val="12"/>
          <w:szCs w:val="12"/>
        </w:rPr>
      </w:pPr>
      <w:r w:rsidRPr="00103081">
        <w:rPr>
          <w:rFonts w:ascii="Times New Roman" w:eastAsia="Calibri" w:hAnsi="Times New Roman" w:cs="Times New Roman"/>
          <w:sz w:val="12"/>
          <w:szCs w:val="12"/>
        </w:rPr>
        <w:t>7.3.1. Осенне-зимняя уборка территории проводится с 15 октября по 15 апреля и предусматривает уборку и вывоз мусора, снега и льда, грязи, посыпку улиц песком с примесью хлоридов.</w:t>
      </w:r>
    </w:p>
    <w:p w:rsidR="00103081" w:rsidRPr="00103081" w:rsidRDefault="00103081" w:rsidP="00F36DC8">
      <w:pPr>
        <w:tabs>
          <w:tab w:val="left" w:pos="284"/>
        </w:tabs>
        <w:spacing w:after="0" w:line="240" w:lineRule="auto"/>
        <w:ind w:firstLine="284"/>
        <w:jc w:val="both"/>
        <w:rPr>
          <w:rFonts w:ascii="Times New Roman" w:eastAsia="Calibri" w:hAnsi="Times New Roman" w:cs="Times New Roman"/>
          <w:sz w:val="12"/>
          <w:szCs w:val="12"/>
        </w:rPr>
      </w:pPr>
      <w:r w:rsidRPr="00103081">
        <w:rPr>
          <w:rFonts w:ascii="Times New Roman" w:eastAsia="Calibri" w:hAnsi="Times New Roman" w:cs="Times New Roman"/>
          <w:sz w:val="12"/>
          <w:szCs w:val="12"/>
        </w:rPr>
        <w:t>В зависимости от климатических условий постановлением администрации сельского поселения период осенне-зимней уборки может быть изменен.</w:t>
      </w:r>
    </w:p>
    <w:p w:rsidR="00103081" w:rsidRPr="00103081" w:rsidRDefault="00103081" w:rsidP="00F36DC8">
      <w:pPr>
        <w:tabs>
          <w:tab w:val="left" w:pos="284"/>
        </w:tabs>
        <w:spacing w:after="0" w:line="240" w:lineRule="auto"/>
        <w:ind w:firstLine="284"/>
        <w:jc w:val="both"/>
        <w:rPr>
          <w:rFonts w:ascii="Times New Roman" w:eastAsia="Calibri" w:hAnsi="Times New Roman" w:cs="Times New Roman"/>
          <w:sz w:val="12"/>
          <w:szCs w:val="12"/>
        </w:rPr>
      </w:pPr>
      <w:r w:rsidRPr="00103081">
        <w:rPr>
          <w:rFonts w:ascii="Times New Roman" w:eastAsia="Calibri" w:hAnsi="Times New Roman" w:cs="Times New Roman"/>
          <w:sz w:val="12"/>
          <w:szCs w:val="12"/>
        </w:rPr>
        <w:t>7.3.2. Укладка свежевыпавшего снега в валы и кучи разрешается на всех улицах, площадях и скверах с последующей при необходимости вывозкой.</w:t>
      </w:r>
    </w:p>
    <w:p w:rsidR="00103081" w:rsidRPr="00103081" w:rsidRDefault="00103081" w:rsidP="00F36DC8">
      <w:pPr>
        <w:tabs>
          <w:tab w:val="left" w:pos="284"/>
        </w:tabs>
        <w:spacing w:after="0" w:line="240" w:lineRule="auto"/>
        <w:ind w:firstLine="284"/>
        <w:jc w:val="both"/>
        <w:rPr>
          <w:rFonts w:ascii="Times New Roman" w:eastAsia="Calibri" w:hAnsi="Times New Roman" w:cs="Times New Roman"/>
          <w:sz w:val="12"/>
          <w:szCs w:val="12"/>
        </w:rPr>
      </w:pPr>
      <w:r w:rsidRPr="00103081">
        <w:rPr>
          <w:rFonts w:ascii="Times New Roman" w:eastAsia="Calibri" w:hAnsi="Times New Roman" w:cs="Times New Roman"/>
          <w:sz w:val="12"/>
          <w:szCs w:val="12"/>
        </w:rPr>
        <w:t>7.3.3. В зависимости от ширины улицы и характера движения на ней валы обязаны укладывать либо по обеим сторонам проезжей части, либо с одной стороны проезжей части вдоль тротуара с оставлением необходимых проходов и проездов.</w:t>
      </w:r>
    </w:p>
    <w:p w:rsidR="00103081" w:rsidRPr="00103081" w:rsidRDefault="00103081" w:rsidP="00F36DC8">
      <w:pPr>
        <w:tabs>
          <w:tab w:val="left" w:pos="284"/>
        </w:tabs>
        <w:spacing w:after="0" w:line="240" w:lineRule="auto"/>
        <w:ind w:firstLine="284"/>
        <w:jc w:val="both"/>
        <w:rPr>
          <w:rFonts w:ascii="Times New Roman" w:eastAsia="Calibri" w:hAnsi="Times New Roman" w:cs="Times New Roman"/>
          <w:sz w:val="12"/>
          <w:szCs w:val="12"/>
        </w:rPr>
      </w:pPr>
      <w:r w:rsidRPr="00103081">
        <w:rPr>
          <w:rFonts w:ascii="Times New Roman" w:eastAsia="Calibri" w:hAnsi="Times New Roman" w:cs="Times New Roman"/>
          <w:sz w:val="12"/>
          <w:szCs w:val="12"/>
        </w:rPr>
        <w:t>7.3.4. Посыпку песком с примесью хлоридов, как правило, следует начинать немедленно с начала снегопада или появления гололеда.</w:t>
      </w:r>
    </w:p>
    <w:p w:rsidR="00103081" w:rsidRPr="00103081" w:rsidRDefault="00103081" w:rsidP="00F36DC8">
      <w:pPr>
        <w:tabs>
          <w:tab w:val="left" w:pos="284"/>
        </w:tabs>
        <w:spacing w:after="0" w:line="240" w:lineRule="auto"/>
        <w:ind w:firstLine="284"/>
        <w:jc w:val="both"/>
        <w:rPr>
          <w:rFonts w:ascii="Times New Roman" w:eastAsia="Calibri" w:hAnsi="Times New Roman" w:cs="Times New Roman"/>
          <w:sz w:val="12"/>
          <w:szCs w:val="12"/>
        </w:rPr>
      </w:pPr>
      <w:r w:rsidRPr="00103081">
        <w:rPr>
          <w:rFonts w:ascii="Times New Roman" w:eastAsia="Calibri" w:hAnsi="Times New Roman" w:cs="Times New Roman"/>
          <w:sz w:val="12"/>
          <w:szCs w:val="12"/>
        </w:rPr>
        <w:t>В первую очередь при гололеде посыпаются спуски, подъемы, перекрестки, места остановок общественного транспорта, пешеходные переходы.</w:t>
      </w:r>
    </w:p>
    <w:p w:rsidR="00103081" w:rsidRPr="00103081" w:rsidRDefault="00103081" w:rsidP="00F36DC8">
      <w:pPr>
        <w:tabs>
          <w:tab w:val="left" w:pos="284"/>
        </w:tabs>
        <w:spacing w:after="0" w:line="240" w:lineRule="auto"/>
        <w:ind w:firstLine="284"/>
        <w:jc w:val="both"/>
        <w:rPr>
          <w:rFonts w:ascii="Times New Roman" w:eastAsia="Calibri" w:hAnsi="Times New Roman" w:cs="Times New Roman"/>
          <w:sz w:val="12"/>
          <w:szCs w:val="12"/>
        </w:rPr>
      </w:pPr>
      <w:r w:rsidRPr="00103081">
        <w:rPr>
          <w:rFonts w:ascii="Times New Roman" w:eastAsia="Calibri" w:hAnsi="Times New Roman" w:cs="Times New Roman"/>
          <w:sz w:val="12"/>
          <w:szCs w:val="12"/>
        </w:rPr>
        <w:t>Тротуары посыпаются сухим песком без хлоридов.</w:t>
      </w:r>
    </w:p>
    <w:p w:rsidR="00103081" w:rsidRPr="00103081" w:rsidRDefault="00103081" w:rsidP="00F36DC8">
      <w:pPr>
        <w:tabs>
          <w:tab w:val="left" w:pos="284"/>
        </w:tabs>
        <w:spacing w:after="0" w:line="240" w:lineRule="auto"/>
        <w:ind w:firstLine="284"/>
        <w:jc w:val="both"/>
        <w:rPr>
          <w:rFonts w:ascii="Times New Roman" w:eastAsia="Calibri" w:hAnsi="Times New Roman" w:cs="Times New Roman"/>
          <w:sz w:val="12"/>
          <w:szCs w:val="12"/>
        </w:rPr>
      </w:pPr>
      <w:r w:rsidRPr="00103081">
        <w:rPr>
          <w:rFonts w:ascii="Times New Roman" w:eastAsia="Calibri" w:hAnsi="Times New Roman" w:cs="Times New Roman"/>
          <w:sz w:val="12"/>
          <w:szCs w:val="12"/>
        </w:rPr>
        <w:t>7.3.5. Очистка от снега крыш и удаление сосулек производится с обеспечением следующих мер безопасности: назначение дежурных, ограждение тротуаров, оснащение страховочным оборудованием лиц, работающих на высоте.</w:t>
      </w:r>
    </w:p>
    <w:p w:rsidR="00103081" w:rsidRPr="00103081" w:rsidRDefault="00103081" w:rsidP="00F36DC8">
      <w:pPr>
        <w:tabs>
          <w:tab w:val="left" w:pos="284"/>
        </w:tabs>
        <w:spacing w:after="0" w:line="240" w:lineRule="auto"/>
        <w:ind w:firstLine="284"/>
        <w:jc w:val="both"/>
        <w:rPr>
          <w:rFonts w:ascii="Times New Roman" w:eastAsia="Calibri" w:hAnsi="Times New Roman" w:cs="Times New Roman"/>
          <w:sz w:val="12"/>
          <w:szCs w:val="12"/>
        </w:rPr>
      </w:pPr>
      <w:r w:rsidRPr="00103081">
        <w:rPr>
          <w:rFonts w:ascii="Times New Roman" w:eastAsia="Calibri" w:hAnsi="Times New Roman" w:cs="Times New Roman"/>
          <w:sz w:val="12"/>
          <w:szCs w:val="12"/>
        </w:rPr>
        <w:t>Снег, сброшенный с крыш, при необходимости следует  вывозить.</w:t>
      </w:r>
    </w:p>
    <w:p w:rsidR="00103081" w:rsidRPr="00103081" w:rsidRDefault="00103081" w:rsidP="00F36DC8">
      <w:pPr>
        <w:tabs>
          <w:tab w:val="left" w:pos="284"/>
        </w:tabs>
        <w:spacing w:after="0" w:line="240" w:lineRule="auto"/>
        <w:ind w:firstLine="284"/>
        <w:jc w:val="both"/>
        <w:rPr>
          <w:rFonts w:ascii="Times New Roman" w:eastAsia="Calibri" w:hAnsi="Times New Roman" w:cs="Times New Roman"/>
          <w:sz w:val="12"/>
          <w:szCs w:val="12"/>
        </w:rPr>
      </w:pPr>
      <w:r w:rsidRPr="00103081">
        <w:rPr>
          <w:rFonts w:ascii="Times New Roman" w:eastAsia="Calibri" w:hAnsi="Times New Roman" w:cs="Times New Roman"/>
          <w:sz w:val="12"/>
          <w:szCs w:val="12"/>
        </w:rPr>
        <w:t>7.3.6. Вывоз снега  разрешается на специально отведенные места отвала.</w:t>
      </w:r>
    </w:p>
    <w:p w:rsidR="00103081" w:rsidRPr="00103081" w:rsidRDefault="00103081" w:rsidP="00F36DC8">
      <w:pPr>
        <w:tabs>
          <w:tab w:val="left" w:pos="284"/>
        </w:tabs>
        <w:spacing w:after="0" w:line="240" w:lineRule="auto"/>
        <w:ind w:firstLine="284"/>
        <w:jc w:val="both"/>
        <w:rPr>
          <w:rFonts w:ascii="Times New Roman" w:eastAsia="Calibri" w:hAnsi="Times New Roman" w:cs="Times New Roman"/>
          <w:sz w:val="12"/>
          <w:szCs w:val="12"/>
        </w:rPr>
      </w:pPr>
      <w:r w:rsidRPr="00103081">
        <w:rPr>
          <w:rFonts w:ascii="Times New Roman" w:eastAsia="Calibri" w:hAnsi="Times New Roman" w:cs="Times New Roman"/>
          <w:sz w:val="12"/>
          <w:szCs w:val="12"/>
        </w:rPr>
        <w:t>7.3.7. Уборка снега и льда с улиц, площадей, мостов начинается немедленно с начала снегопада и производится, в первую очередь, с магистральных улиц, автобусных трасс, мостов для обеспечения бесперебойного движения транспорта, во избежание наката.</w:t>
      </w:r>
    </w:p>
    <w:p w:rsidR="00103081" w:rsidRPr="00103081" w:rsidRDefault="00103081" w:rsidP="00F36DC8">
      <w:pPr>
        <w:tabs>
          <w:tab w:val="left" w:pos="284"/>
        </w:tabs>
        <w:spacing w:after="0" w:line="240" w:lineRule="auto"/>
        <w:ind w:firstLine="284"/>
        <w:jc w:val="both"/>
        <w:rPr>
          <w:rFonts w:ascii="Times New Roman" w:eastAsia="Calibri" w:hAnsi="Times New Roman" w:cs="Times New Roman"/>
          <w:sz w:val="12"/>
          <w:szCs w:val="12"/>
        </w:rPr>
      </w:pPr>
      <w:r w:rsidRPr="00103081">
        <w:rPr>
          <w:rFonts w:ascii="Times New Roman" w:eastAsia="Calibri" w:hAnsi="Times New Roman" w:cs="Times New Roman"/>
          <w:sz w:val="12"/>
          <w:szCs w:val="12"/>
        </w:rPr>
        <w:t xml:space="preserve">7.3.8. При уборке улиц, проездов, площадей специализированными организациями лицам, указанным в </w:t>
      </w:r>
      <w:hyperlink r:id="rId51" w:anchor="Par646" w:history="1">
        <w:r w:rsidRPr="00103081">
          <w:rPr>
            <w:rStyle w:val="ae"/>
            <w:rFonts w:ascii="Times New Roman" w:eastAsia="Calibri" w:hAnsi="Times New Roman" w:cs="Times New Roman"/>
            <w:sz w:val="12"/>
            <w:szCs w:val="12"/>
          </w:rPr>
          <w:t>пункте 7.2.1</w:t>
        </w:r>
      </w:hyperlink>
      <w:r w:rsidRPr="00103081">
        <w:rPr>
          <w:rFonts w:ascii="Times New Roman" w:eastAsia="Calibri" w:hAnsi="Times New Roman" w:cs="Times New Roman"/>
          <w:sz w:val="12"/>
          <w:szCs w:val="12"/>
        </w:rPr>
        <w:t xml:space="preserve"> настоящих Правил, необходимо обеспечивать после прохождения снегоочистительной техники уборку и расчистку въездов, пешеходных переходов, как со стороны строений, так и с противоположной стороны проезда, если там нет других строений.</w:t>
      </w:r>
    </w:p>
    <w:p w:rsidR="00103081" w:rsidRPr="00103081" w:rsidRDefault="00103081" w:rsidP="00F36DC8">
      <w:pPr>
        <w:tabs>
          <w:tab w:val="left" w:pos="284"/>
        </w:tabs>
        <w:spacing w:after="0" w:line="240" w:lineRule="auto"/>
        <w:ind w:firstLine="284"/>
        <w:jc w:val="both"/>
        <w:rPr>
          <w:rFonts w:ascii="Times New Roman" w:eastAsia="Calibri" w:hAnsi="Times New Roman" w:cs="Times New Roman"/>
          <w:sz w:val="12"/>
          <w:szCs w:val="12"/>
        </w:rPr>
      </w:pPr>
      <w:r w:rsidRPr="00103081">
        <w:rPr>
          <w:rFonts w:ascii="Times New Roman" w:eastAsia="Calibri" w:hAnsi="Times New Roman" w:cs="Times New Roman"/>
          <w:sz w:val="12"/>
          <w:szCs w:val="12"/>
        </w:rPr>
        <w:t>7.3.9. Запрещается:</w:t>
      </w:r>
    </w:p>
    <w:p w:rsidR="00103081" w:rsidRPr="00103081" w:rsidRDefault="00103081" w:rsidP="00F36DC8">
      <w:pPr>
        <w:tabs>
          <w:tab w:val="left" w:pos="284"/>
        </w:tabs>
        <w:spacing w:after="0" w:line="240" w:lineRule="auto"/>
        <w:ind w:firstLine="284"/>
        <w:jc w:val="both"/>
        <w:rPr>
          <w:rFonts w:ascii="Times New Roman" w:eastAsia="Calibri" w:hAnsi="Times New Roman" w:cs="Times New Roman"/>
          <w:sz w:val="12"/>
          <w:szCs w:val="12"/>
        </w:rPr>
      </w:pPr>
      <w:r w:rsidRPr="00103081">
        <w:rPr>
          <w:rFonts w:ascii="Times New Roman" w:eastAsia="Calibri" w:hAnsi="Times New Roman" w:cs="Times New Roman"/>
          <w:sz w:val="12"/>
          <w:szCs w:val="12"/>
        </w:rPr>
        <w:t>- разбрасывание снега и льда на проезжие части улиц;</w:t>
      </w:r>
    </w:p>
    <w:p w:rsidR="00103081" w:rsidRPr="00103081" w:rsidRDefault="00103081" w:rsidP="00F36DC8">
      <w:pPr>
        <w:tabs>
          <w:tab w:val="left" w:pos="284"/>
        </w:tabs>
        <w:spacing w:after="0" w:line="240" w:lineRule="auto"/>
        <w:ind w:firstLine="284"/>
        <w:jc w:val="both"/>
        <w:rPr>
          <w:rFonts w:ascii="Times New Roman" w:eastAsia="Calibri" w:hAnsi="Times New Roman" w:cs="Times New Roman"/>
          <w:sz w:val="12"/>
          <w:szCs w:val="12"/>
        </w:rPr>
      </w:pPr>
      <w:r w:rsidRPr="00103081">
        <w:rPr>
          <w:rFonts w:ascii="Times New Roman" w:eastAsia="Calibri" w:hAnsi="Times New Roman" w:cs="Times New Roman"/>
          <w:sz w:val="12"/>
          <w:szCs w:val="12"/>
        </w:rPr>
        <w:t>- укладка снега и скола льда на трассах тепловых сетей;</w:t>
      </w:r>
    </w:p>
    <w:p w:rsidR="00103081" w:rsidRPr="00103081" w:rsidRDefault="00103081" w:rsidP="00F36DC8">
      <w:pPr>
        <w:tabs>
          <w:tab w:val="left" w:pos="284"/>
        </w:tabs>
        <w:spacing w:after="0" w:line="240" w:lineRule="auto"/>
        <w:ind w:firstLine="284"/>
        <w:jc w:val="both"/>
        <w:rPr>
          <w:rFonts w:ascii="Times New Roman" w:eastAsia="Calibri" w:hAnsi="Times New Roman" w:cs="Times New Roman"/>
          <w:sz w:val="12"/>
          <w:szCs w:val="12"/>
        </w:rPr>
      </w:pPr>
      <w:r w:rsidRPr="00103081">
        <w:rPr>
          <w:rFonts w:ascii="Times New Roman" w:eastAsia="Calibri" w:hAnsi="Times New Roman" w:cs="Times New Roman"/>
          <w:sz w:val="12"/>
          <w:szCs w:val="12"/>
        </w:rPr>
        <w:t>- скалывание и сбрасывание снега и льда в теплофикационные камеры, смотровые и дождевые колодцы;</w:t>
      </w:r>
    </w:p>
    <w:p w:rsidR="00103081" w:rsidRPr="00103081" w:rsidRDefault="00103081" w:rsidP="00F36DC8">
      <w:pPr>
        <w:tabs>
          <w:tab w:val="left" w:pos="284"/>
        </w:tabs>
        <w:spacing w:after="0" w:line="240" w:lineRule="auto"/>
        <w:ind w:firstLine="284"/>
        <w:jc w:val="both"/>
        <w:rPr>
          <w:rFonts w:ascii="Times New Roman" w:eastAsia="Calibri" w:hAnsi="Times New Roman" w:cs="Times New Roman"/>
          <w:sz w:val="12"/>
          <w:szCs w:val="12"/>
        </w:rPr>
      </w:pPr>
      <w:r w:rsidRPr="00103081">
        <w:rPr>
          <w:rFonts w:ascii="Times New Roman" w:eastAsia="Calibri" w:hAnsi="Times New Roman" w:cs="Times New Roman"/>
          <w:sz w:val="12"/>
          <w:szCs w:val="12"/>
        </w:rPr>
        <w:t>- завоз и размещение снега во дворах многоквартирных домов;</w:t>
      </w:r>
    </w:p>
    <w:p w:rsidR="00103081" w:rsidRPr="00103081" w:rsidRDefault="00103081" w:rsidP="00F36DC8">
      <w:pPr>
        <w:tabs>
          <w:tab w:val="left" w:pos="284"/>
        </w:tabs>
        <w:spacing w:after="0" w:line="240" w:lineRule="auto"/>
        <w:ind w:firstLine="284"/>
        <w:jc w:val="both"/>
        <w:rPr>
          <w:rFonts w:ascii="Times New Roman" w:eastAsia="Calibri" w:hAnsi="Times New Roman" w:cs="Times New Roman"/>
          <w:sz w:val="12"/>
          <w:szCs w:val="12"/>
        </w:rPr>
      </w:pPr>
      <w:r w:rsidRPr="00103081">
        <w:rPr>
          <w:rFonts w:ascii="Times New Roman" w:eastAsia="Calibri" w:hAnsi="Times New Roman" w:cs="Times New Roman"/>
          <w:sz w:val="12"/>
          <w:szCs w:val="12"/>
        </w:rPr>
        <w:t>- размещение снега у стен зданий;</w:t>
      </w:r>
    </w:p>
    <w:p w:rsidR="00103081" w:rsidRPr="00103081" w:rsidRDefault="00103081" w:rsidP="00F36DC8">
      <w:pPr>
        <w:tabs>
          <w:tab w:val="left" w:pos="284"/>
        </w:tabs>
        <w:spacing w:after="0" w:line="240" w:lineRule="auto"/>
        <w:ind w:firstLine="284"/>
        <w:jc w:val="both"/>
        <w:rPr>
          <w:rFonts w:ascii="Times New Roman" w:eastAsia="Calibri" w:hAnsi="Times New Roman" w:cs="Times New Roman"/>
          <w:sz w:val="12"/>
          <w:szCs w:val="12"/>
        </w:rPr>
      </w:pPr>
      <w:r w:rsidRPr="00103081">
        <w:rPr>
          <w:rFonts w:ascii="Times New Roman" w:eastAsia="Calibri" w:hAnsi="Times New Roman" w:cs="Times New Roman"/>
          <w:sz w:val="12"/>
          <w:szCs w:val="12"/>
        </w:rPr>
        <w:t>- размещение сколотого льда и грязного снега на зеленых насаждениях;</w:t>
      </w:r>
    </w:p>
    <w:p w:rsidR="00103081" w:rsidRPr="00103081" w:rsidRDefault="00103081" w:rsidP="00F36DC8">
      <w:pPr>
        <w:tabs>
          <w:tab w:val="left" w:pos="284"/>
        </w:tabs>
        <w:spacing w:after="0" w:line="240" w:lineRule="auto"/>
        <w:ind w:firstLine="284"/>
        <w:jc w:val="both"/>
        <w:rPr>
          <w:rFonts w:ascii="Times New Roman" w:eastAsia="Calibri" w:hAnsi="Times New Roman" w:cs="Times New Roman"/>
          <w:sz w:val="12"/>
          <w:szCs w:val="12"/>
        </w:rPr>
      </w:pPr>
      <w:r w:rsidRPr="00103081">
        <w:rPr>
          <w:rFonts w:ascii="Times New Roman" w:eastAsia="Calibri" w:hAnsi="Times New Roman" w:cs="Times New Roman"/>
          <w:sz w:val="12"/>
          <w:szCs w:val="12"/>
        </w:rPr>
        <w:t>- размещение снега на ледовом покрове рек и озер, сбрасывание снега и льда, мусора,  в открытые водоемы, в том числе и при уборке мостов;</w:t>
      </w:r>
    </w:p>
    <w:p w:rsidR="00103081" w:rsidRPr="00103081" w:rsidRDefault="00103081" w:rsidP="00F36DC8">
      <w:pPr>
        <w:tabs>
          <w:tab w:val="left" w:pos="284"/>
        </w:tabs>
        <w:spacing w:after="0" w:line="240" w:lineRule="auto"/>
        <w:ind w:firstLine="284"/>
        <w:jc w:val="both"/>
        <w:rPr>
          <w:rFonts w:ascii="Times New Roman" w:eastAsia="Calibri" w:hAnsi="Times New Roman" w:cs="Times New Roman"/>
          <w:sz w:val="12"/>
          <w:szCs w:val="12"/>
        </w:rPr>
      </w:pPr>
      <w:r w:rsidRPr="00103081">
        <w:rPr>
          <w:rFonts w:ascii="Times New Roman" w:eastAsia="Calibri" w:hAnsi="Times New Roman" w:cs="Times New Roman"/>
          <w:sz w:val="12"/>
          <w:szCs w:val="12"/>
        </w:rPr>
        <w:t xml:space="preserve"> - самовольное возведение запруд, сооружение иных препятствий для свободного схода талых вод, в том числе при сооружении подъездных путей; </w:t>
      </w:r>
    </w:p>
    <w:p w:rsidR="00103081" w:rsidRPr="00103081" w:rsidRDefault="00103081" w:rsidP="00F36DC8">
      <w:pPr>
        <w:tabs>
          <w:tab w:val="left" w:pos="284"/>
        </w:tabs>
        <w:spacing w:after="0" w:line="240" w:lineRule="auto"/>
        <w:ind w:firstLine="284"/>
        <w:jc w:val="both"/>
        <w:rPr>
          <w:rFonts w:ascii="Times New Roman" w:eastAsia="Calibri" w:hAnsi="Times New Roman" w:cs="Times New Roman"/>
          <w:sz w:val="12"/>
          <w:szCs w:val="12"/>
        </w:rPr>
      </w:pPr>
      <w:r w:rsidRPr="00103081">
        <w:rPr>
          <w:rFonts w:ascii="Times New Roman" w:eastAsia="Calibri" w:hAnsi="Times New Roman" w:cs="Times New Roman"/>
          <w:sz w:val="12"/>
          <w:szCs w:val="12"/>
        </w:rPr>
        <w:t xml:space="preserve">- размещать транспортные средства на территории общего пользования, препятствующих механизированной уборке и вывозу снега; </w:t>
      </w:r>
    </w:p>
    <w:p w:rsidR="00103081" w:rsidRPr="00103081" w:rsidRDefault="00103081" w:rsidP="00F36DC8">
      <w:pPr>
        <w:tabs>
          <w:tab w:val="left" w:pos="284"/>
        </w:tabs>
        <w:spacing w:after="0" w:line="240" w:lineRule="auto"/>
        <w:ind w:firstLine="284"/>
        <w:jc w:val="both"/>
        <w:rPr>
          <w:rFonts w:ascii="Times New Roman" w:eastAsia="Calibri" w:hAnsi="Times New Roman" w:cs="Times New Roman"/>
          <w:sz w:val="12"/>
          <w:szCs w:val="12"/>
        </w:rPr>
      </w:pPr>
      <w:r w:rsidRPr="00103081">
        <w:rPr>
          <w:rFonts w:ascii="Times New Roman" w:eastAsia="Calibri" w:hAnsi="Times New Roman" w:cs="Times New Roman"/>
          <w:sz w:val="12"/>
          <w:szCs w:val="12"/>
        </w:rPr>
        <w:t>- сбрасывать крупногабаритные отходы в том числе сельскохозяйственной деятельности, в контейнеры и на контейнерные площадки, не определенные как места для сбора крупногабаритных отходов.</w:t>
      </w:r>
    </w:p>
    <w:p w:rsidR="00103081" w:rsidRPr="00103081" w:rsidRDefault="00103081" w:rsidP="00F36DC8">
      <w:pPr>
        <w:tabs>
          <w:tab w:val="left" w:pos="284"/>
        </w:tabs>
        <w:spacing w:after="0" w:line="240" w:lineRule="auto"/>
        <w:jc w:val="center"/>
        <w:rPr>
          <w:rFonts w:ascii="Times New Roman" w:eastAsia="Calibri" w:hAnsi="Times New Roman" w:cs="Times New Roman"/>
          <w:b/>
          <w:sz w:val="12"/>
          <w:szCs w:val="12"/>
        </w:rPr>
      </w:pPr>
      <w:r w:rsidRPr="00103081">
        <w:rPr>
          <w:rFonts w:ascii="Times New Roman" w:eastAsia="Calibri" w:hAnsi="Times New Roman" w:cs="Times New Roman"/>
          <w:b/>
          <w:sz w:val="12"/>
          <w:szCs w:val="12"/>
        </w:rPr>
        <w:lastRenderedPageBreak/>
        <w:t>7.4. Порядок содержания элементов благоустройства</w:t>
      </w:r>
    </w:p>
    <w:p w:rsidR="00103081" w:rsidRPr="00103081" w:rsidRDefault="00103081" w:rsidP="00F36DC8">
      <w:pPr>
        <w:tabs>
          <w:tab w:val="left" w:pos="284"/>
        </w:tabs>
        <w:spacing w:after="0" w:line="240" w:lineRule="auto"/>
        <w:ind w:firstLine="284"/>
        <w:jc w:val="both"/>
        <w:rPr>
          <w:rFonts w:ascii="Times New Roman" w:eastAsia="Calibri" w:hAnsi="Times New Roman" w:cs="Times New Roman"/>
          <w:sz w:val="12"/>
          <w:szCs w:val="12"/>
        </w:rPr>
      </w:pPr>
      <w:r w:rsidRPr="00103081">
        <w:rPr>
          <w:rFonts w:ascii="Times New Roman" w:eastAsia="Calibri" w:hAnsi="Times New Roman" w:cs="Times New Roman"/>
          <w:sz w:val="12"/>
          <w:szCs w:val="12"/>
        </w:rPr>
        <w:t>7.4.1. Общие требования к содержанию элементов благоустройства.</w:t>
      </w:r>
    </w:p>
    <w:p w:rsidR="00103081" w:rsidRPr="00103081" w:rsidRDefault="00103081" w:rsidP="00F36DC8">
      <w:pPr>
        <w:tabs>
          <w:tab w:val="left" w:pos="284"/>
        </w:tabs>
        <w:spacing w:after="0" w:line="240" w:lineRule="auto"/>
        <w:ind w:firstLine="284"/>
        <w:jc w:val="both"/>
        <w:rPr>
          <w:rFonts w:ascii="Times New Roman" w:eastAsia="Calibri" w:hAnsi="Times New Roman" w:cs="Times New Roman"/>
          <w:sz w:val="12"/>
          <w:szCs w:val="12"/>
        </w:rPr>
      </w:pPr>
      <w:r w:rsidRPr="00103081">
        <w:rPr>
          <w:rFonts w:ascii="Times New Roman" w:eastAsia="Calibri" w:hAnsi="Times New Roman" w:cs="Times New Roman"/>
          <w:sz w:val="12"/>
          <w:szCs w:val="12"/>
        </w:rPr>
        <w:t>7.4.1.1. Содержание элементов благоустройства, включая работы по восстановлению и ремонту памятников, мемориалов осуществляется физическими и (или) юридическими лицами, независимо от их организационно-правовых форм, владеющим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rsidR="00103081" w:rsidRPr="00103081" w:rsidRDefault="00103081" w:rsidP="00F36DC8">
      <w:pPr>
        <w:tabs>
          <w:tab w:val="left" w:pos="284"/>
        </w:tabs>
        <w:spacing w:after="0" w:line="240" w:lineRule="auto"/>
        <w:ind w:firstLine="284"/>
        <w:jc w:val="both"/>
        <w:rPr>
          <w:rFonts w:ascii="Times New Roman" w:eastAsia="Calibri" w:hAnsi="Times New Roman" w:cs="Times New Roman"/>
          <w:sz w:val="12"/>
          <w:szCs w:val="12"/>
        </w:rPr>
      </w:pPr>
      <w:r w:rsidRPr="00103081">
        <w:rPr>
          <w:rFonts w:ascii="Times New Roman" w:eastAsia="Calibri" w:hAnsi="Times New Roman" w:cs="Times New Roman"/>
          <w:sz w:val="12"/>
          <w:szCs w:val="12"/>
        </w:rPr>
        <w:t xml:space="preserve">Физические и юридические лица осуществляют организацию содержания элементов благоустройства на договорной или добровольной основе. </w:t>
      </w:r>
    </w:p>
    <w:p w:rsidR="00103081" w:rsidRPr="00103081" w:rsidRDefault="00103081" w:rsidP="00F36DC8">
      <w:pPr>
        <w:tabs>
          <w:tab w:val="left" w:pos="284"/>
        </w:tabs>
        <w:spacing w:after="0" w:line="240" w:lineRule="auto"/>
        <w:ind w:firstLine="284"/>
        <w:jc w:val="both"/>
        <w:rPr>
          <w:rFonts w:ascii="Times New Roman" w:eastAsia="Calibri" w:hAnsi="Times New Roman" w:cs="Times New Roman"/>
          <w:sz w:val="12"/>
          <w:szCs w:val="12"/>
        </w:rPr>
      </w:pPr>
      <w:r w:rsidRPr="00103081">
        <w:rPr>
          <w:rFonts w:ascii="Times New Roman" w:eastAsia="Calibri" w:hAnsi="Times New Roman" w:cs="Times New Roman"/>
          <w:sz w:val="12"/>
          <w:szCs w:val="12"/>
        </w:rPr>
        <w:t>Организация содержания иных элементов благоустройства осуществляется администрацией сельского поселения по соглашениям со специализированными организациями в пределах средств, предусмотренных на эти цели в бюджете муниципального образования.</w:t>
      </w:r>
    </w:p>
    <w:p w:rsidR="00103081" w:rsidRPr="00103081" w:rsidRDefault="00103081" w:rsidP="00F36DC8">
      <w:pPr>
        <w:tabs>
          <w:tab w:val="left" w:pos="284"/>
        </w:tabs>
        <w:spacing w:after="0" w:line="240" w:lineRule="auto"/>
        <w:ind w:firstLine="284"/>
        <w:jc w:val="both"/>
        <w:rPr>
          <w:rFonts w:ascii="Times New Roman" w:eastAsia="Calibri" w:hAnsi="Times New Roman" w:cs="Times New Roman"/>
          <w:sz w:val="12"/>
          <w:szCs w:val="12"/>
        </w:rPr>
      </w:pPr>
      <w:r w:rsidRPr="00103081">
        <w:rPr>
          <w:rFonts w:ascii="Times New Roman" w:eastAsia="Calibri" w:hAnsi="Times New Roman" w:cs="Times New Roman"/>
          <w:sz w:val="12"/>
          <w:szCs w:val="12"/>
        </w:rPr>
        <w:t>7.4.1.2. Строительство и установка оград, заборов, газонных и тротуарных ограждений, киосков, палаток, павильонов, ларьков, стендов для объявлений и других устройств осуществляется в порядке, установленном законодательством Российской Федерации, Самарской области, нормативными правовыми актами органов местного самоуправления.</w:t>
      </w:r>
    </w:p>
    <w:p w:rsidR="00103081" w:rsidRPr="00103081" w:rsidRDefault="00103081" w:rsidP="00F36DC8">
      <w:pPr>
        <w:tabs>
          <w:tab w:val="left" w:pos="284"/>
        </w:tabs>
        <w:spacing w:after="0" w:line="240" w:lineRule="auto"/>
        <w:ind w:firstLine="284"/>
        <w:jc w:val="both"/>
        <w:rPr>
          <w:rFonts w:ascii="Times New Roman" w:eastAsia="Calibri" w:hAnsi="Times New Roman" w:cs="Times New Roman"/>
          <w:sz w:val="12"/>
          <w:szCs w:val="12"/>
        </w:rPr>
      </w:pPr>
      <w:r w:rsidRPr="00103081">
        <w:rPr>
          <w:rFonts w:ascii="Times New Roman" w:eastAsia="Calibri" w:hAnsi="Times New Roman" w:cs="Times New Roman"/>
          <w:sz w:val="12"/>
          <w:szCs w:val="12"/>
        </w:rPr>
        <w:t xml:space="preserve">7.4.1.3. Строительные площадки необходимо ограждать по всему периметру плотным забором установленного образца. </w:t>
      </w:r>
    </w:p>
    <w:p w:rsidR="00103081" w:rsidRPr="00103081" w:rsidRDefault="00103081" w:rsidP="00F36DC8">
      <w:pPr>
        <w:tabs>
          <w:tab w:val="left" w:pos="284"/>
        </w:tabs>
        <w:spacing w:after="0" w:line="240" w:lineRule="auto"/>
        <w:ind w:firstLine="284"/>
        <w:jc w:val="both"/>
        <w:rPr>
          <w:rFonts w:ascii="Times New Roman" w:eastAsia="Calibri" w:hAnsi="Times New Roman" w:cs="Times New Roman"/>
          <w:sz w:val="12"/>
          <w:szCs w:val="12"/>
        </w:rPr>
      </w:pPr>
      <w:r w:rsidRPr="00103081">
        <w:rPr>
          <w:rFonts w:ascii="Times New Roman" w:eastAsia="Calibri" w:hAnsi="Times New Roman" w:cs="Times New Roman"/>
          <w:sz w:val="12"/>
          <w:szCs w:val="12"/>
        </w:rPr>
        <w:t>7.4.2. Световые вывески, реклама и витрины.</w:t>
      </w:r>
    </w:p>
    <w:p w:rsidR="00103081" w:rsidRPr="00103081" w:rsidRDefault="00103081" w:rsidP="00F36DC8">
      <w:pPr>
        <w:tabs>
          <w:tab w:val="left" w:pos="284"/>
        </w:tabs>
        <w:spacing w:after="0" w:line="240" w:lineRule="auto"/>
        <w:ind w:firstLine="284"/>
        <w:jc w:val="both"/>
        <w:rPr>
          <w:rFonts w:ascii="Times New Roman" w:eastAsia="Calibri" w:hAnsi="Times New Roman" w:cs="Times New Roman"/>
          <w:sz w:val="12"/>
          <w:szCs w:val="12"/>
        </w:rPr>
      </w:pPr>
      <w:r w:rsidRPr="00103081">
        <w:rPr>
          <w:rFonts w:ascii="Times New Roman" w:eastAsia="Calibri" w:hAnsi="Times New Roman" w:cs="Times New Roman"/>
          <w:sz w:val="12"/>
          <w:szCs w:val="12"/>
        </w:rPr>
        <w:t>7.4.2.1. Установка всякого рода вывесок разрешается только после согласования эскизов с администрацией сельского поселения.</w:t>
      </w:r>
    </w:p>
    <w:p w:rsidR="00103081" w:rsidRPr="00103081" w:rsidRDefault="00103081" w:rsidP="00F36DC8">
      <w:pPr>
        <w:tabs>
          <w:tab w:val="left" w:pos="284"/>
        </w:tabs>
        <w:spacing w:after="0" w:line="240" w:lineRule="auto"/>
        <w:ind w:firstLine="284"/>
        <w:jc w:val="both"/>
        <w:rPr>
          <w:rFonts w:ascii="Times New Roman" w:eastAsia="Calibri" w:hAnsi="Times New Roman" w:cs="Times New Roman"/>
          <w:sz w:val="12"/>
          <w:szCs w:val="12"/>
        </w:rPr>
      </w:pPr>
      <w:r w:rsidRPr="00103081">
        <w:rPr>
          <w:rFonts w:ascii="Times New Roman" w:eastAsia="Calibri" w:hAnsi="Times New Roman" w:cs="Times New Roman"/>
          <w:sz w:val="12"/>
          <w:szCs w:val="12"/>
        </w:rPr>
        <w:t xml:space="preserve">7.4.2.2. Организациями, эксплуатирующими световые рекламы и вывески, необходимо ежедневно включать их с наступлением темного времени суток и выключать не ранее времени отключения уличного освещения, обеспечивать своевременную замену перегоревших </w:t>
      </w:r>
      <w:proofErr w:type="spellStart"/>
      <w:r w:rsidRPr="00103081">
        <w:rPr>
          <w:rFonts w:ascii="Times New Roman" w:eastAsia="Calibri" w:hAnsi="Times New Roman" w:cs="Times New Roman"/>
          <w:sz w:val="12"/>
          <w:szCs w:val="12"/>
        </w:rPr>
        <w:t>газосветовых</w:t>
      </w:r>
      <w:proofErr w:type="spellEnd"/>
      <w:r w:rsidRPr="00103081">
        <w:rPr>
          <w:rFonts w:ascii="Times New Roman" w:eastAsia="Calibri" w:hAnsi="Times New Roman" w:cs="Times New Roman"/>
          <w:sz w:val="12"/>
          <w:szCs w:val="12"/>
        </w:rPr>
        <w:t xml:space="preserve"> трубок и электроламп.</w:t>
      </w:r>
    </w:p>
    <w:p w:rsidR="00103081" w:rsidRPr="00103081" w:rsidRDefault="00103081" w:rsidP="00F36DC8">
      <w:pPr>
        <w:tabs>
          <w:tab w:val="left" w:pos="284"/>
        </w:tabs>
        <w:spacing w:after="0" w:line="240" w:lineRule="auto"/>
        <w:ind w:firstLine="284"/>
        <w:jc w:val="both"/>
        <w:rPr>
          <w:rFonts w:ascii="Times New Roman" w:eastAsia="Calibri" w:hAnsi="Times New Roman" w:cs="Times New Roman"/>
          <w:sz w:val="12"/>
          <w:szCs w:val="12"/>
        </w:rPr>
      </w:pPr>
      <w:r w:rsidRPr="00103081">
        <w:rPr>
          <w:rFonts w:ascii="Times New Roman" w:eastAsia="Calibri" w:hAnsi="Times New Roman" w:cs="Times New Roman"/>
          <w:sz w:val="12"/>
          <w:szCs w:val="12"/>
        </w:rPr>
        <w:t>В случае неисправности отдельных знаков рекламы или вывески произвести полное отключение.</w:t>
      </w:r>
    </w:p>
    <w:p w:rsidR="00103081" w:rsidRPr="00103081" w:rsidRDefault="00103081" w:rsidP="00F36DC8">
      <w:pPr>
        <w:tabs>
          <w:tab w:val="left" w:pos="284"/>
        </w:tabs>
        <w:spacing w:after="0" w:line="240" w:lineRule="auto"/>
        <w:ind w:firstLine="284"/>
        <w:jc w:val="both"/>
        <w:rPr>
          <w:rFonts w:ascii="Times New Roman" w:eastAsia="Calibri" w:hAnsi="Times New Roman" w:cs="Times New Roman"/>
          <w:sz w:val="12"/>
          <w:szCs w:val="12"/>
        </w:rPr>
      </w:pPr>
      <w:r w:rsidRPr="00103081">
        <w:rPr>
          <w:rFonts w:ascii="Times New Roman" w:eastAsia="Calibri" w:hAnsi="Times New Roman" w:cs="Times New Roman"/>
          <w:sz w:val="12"/>
          <w:szCs w:val="12"/>
        </w:rPr>
        <w:t>7.4.2.3. Расклейка газет, афиш, плакатов, различного рода объявлений и реклам разрешается только в местах, определенных администрацией  сельского поселения на специально установленных стендах.</w:t>
      </w:r>
    </w:p>
    <w:p w:rsidR="00103081" w:rsidRPr="00103081" w:rsidRDefault="00103081" w:rsidP="00F36DC8">
      <w:pPr>
        <w:tabs>
          <w:tab w:val="left" w:pos="284"/>
        </w:tabs>
        <w:spacing w:after="0" w:line="240" w:lineRule="auto"/>
        <w:ind w:firstLine="284"/>
        <w:jc w:val="both"/>
        <w:rPr>
          <w:rFonts w:ascii="Times New Roman" w:eastAsia="Calibri" w:hAnsi="Times New Roman" w:cs="Times New Roman"/>
          <w:sz w:val="12"/>
          <w:szCs w:val="12"/>
        </w:rPr>
      </w:pPr>
      <w:r w:rsidRPr="00103081">
        <w:rPr>
          <w:rFonts w:ascii="Times New Roman" w:eastAsia="Calibri" w:hAnsi="Times New Roman" w:cs="Times New Roman"/>
          <w:sz w:val="12"/>
          <w:szCs w:val="12"/>
        </w:rPr>
        <w:t>7.4.2.4. Осуществлять очистку от объявлений опор электропередач, цоколя зданий, заборов и других сооружений производить организациям, эксплуатирующим данные объекты.</w:t>
      </w:r>
    </w:p>
    <w:p w:rsidR="00103081" w:rsidRPr="00103081" w:rsidRDefault="00103081" w:rsidP="00F36DC8">
      <w:pPr>
        <w:tabs>
          <w:tab w:val="left" w:pos="284"/>
        </w:tabs>
        <w:spacing w:after="0" w:line="240" w:lineRule="auto"/>
        <w:ind w:firstLine="284"/>
        <w:jc w:val="both"/>
        <w:rPr>
          <w:rFonts w:ascii="Times New Roman" w:eastAsia="Calibri" w:hAnsi="Times New Roman" w:cs="Times New Roman"/>
          <w:sz w:val="12"/>
          <w:szCs w:val="12"/>
        </w:rPr>
      </w:pPr>
      <w:r w:rsidRPr="00103081">
        <w:rPr>
          <w:rFonts w:ascii="Times New Roman" w:eastAsia="Calibri" w:hAnsi="Times New Roman" w:cs="Times New Roman"/>
          <w:sz w:val="12"/>
          <w:szCs w:val="12"/>
        </w:rPr>
        <w:t>7.4.3. Строительство, установка и содержание малых архитектурных форм.</w:t>
      </w:r>
    </w:p>
    <w:p w:rsidR="00103081" w:rsidRPr="00103081" w:rsidRDefault="00103081" w:rsidP="00F36DC8">
      <w:pPr>
        <w:tabs>
          <w:tab w:val="left" w:pos="284"/>
        </w:tabs>
        <w:spacing w:after="0" w:line="240" w:lineRule="auto"/>
        <w:ind w:firstLine="284"/>
        <w:jc w:val="both"/>
        <w:rPr>
          <w:rFonts w:ascii="Times New Roman" w:eastAsia="Calibri" w:hAnsi="Times New Roman" w:cs="Times New Roman"/>
          <w:sz w:val="12"/>
          <w:szCs w:val="12"/>
        </w:rPr>
      </w:pPr>
      <w:r w:rsidRPr="00103081">
        <w:rPr>
          <w:rFonts w:ascii="Times New Roman" w:eastAsia="Calibri" w:hAnsi="Times New Roman" w:cs="Times New Roman"/>
          <w:sz w:val="12"/>
          <w:szCs w:val="12"/>
        </w:rPr>
        <w:t>7.4.3.1. Физические или юридические лица  при содержании малых архитектурных форм проводят их ремонт и окраску, в соответствии с решением «О согласовании архитектурно-градостроительного облика объекта»  администрации сельского поселения Захаркино муниципального района Сергиевский.</w:t>
      </w:r>
    </w:p>
    <w:p w:rsidR="00103081" w:rsidRPr="00103081" w:rsidRDefault="00103081" w:rsidP="00F36DC8">
      <w:pPr>
        <w:tabs>
          <w:tab w:val="left" w:pos="284"/>
        </w:tabs>
        <w:spacing w:after="0" w:line="240" w:lineRule="auto"/>
        <w:ind w:firstLine="284"/>
        <w:jc w:val="both"/>
        <w:rPr>
          <w:rFonts w:ascii="Times New Roman" w:eastAsia="Calibri" w:hAnsi="Times New Roman" w:cs="Times New Roman"/>
          <w:sz w:val="12"/>
          <w:szCs w:val="12"/>
        </w:rPr>
      </w:pPr>
      <w:r w:rsidRPr="00103081">
        <w:rPr>
          <w:rFonts w:ascii="Times New Roman" w:eastAsia="Calibri" w:hAnsi="Times New Roman" w:cs="Times New Roman"/>
          <w:sz w:val="12"/>
          <w:szCs w:val="12"/>
        </w:rPr>
        <w:t>7.4.4. Ремонт и содержание зданий и сооружений.</w:t>
      </w:r>
    </w:p>
    <w:p w:rsidR="00103081" w:rsidRPr="00103081" w:rsidRDefault="00103081" w:rsidP="00F36DC8">
      <w:pPr>
        <w:tabs>
          <w:tab w:val="left" w:pos="284"/>
        </w:tabs>
        <w:spacing w:after="0" w:line="240" w:lineRule="auto"/>
        <w:ind w:firstLine="284"/>
        <w:jc w:val="both"/>
        <w:rPr>
          <w:rFonts w:ascii="Times New Roman" w:eastAsia="Calibri" w:hAnsi="Times New Roman" w:cs="Times New Roman"/>
          <w:sz w:val="12"/>
          <w:szCs w:val="12"/>
        </w:rPr>
      </w:pPr>
      <w:r w:rsidRPr="00103081">
        <w:rPr>
          <w:rFonts w:ascii="Times New Roman" w:eastAsia="Calibri" w:hAnsi="Times New Roman" w:cs="Times New Roman"/>
          <w:sz w:val="12"/>
          <w:szCs w:val="12"/>
        </w:rPr>
        <w:t>7.4.4.1. Эксплуатация зданий и сооружений, их ремонт производится в соответствии с установленными правилами и нормами технической эксплуатации.</w:t>
      </w:r>
    </w:p>
    <w:p w:rsidR="00103081" w:rsidRPr="00103081" w:rsidRDefault="00103081" w:rsidP="00F36DC8">
      <w:pPr>
        <w:tabs>
          <w:tab w:val="left" w:pos="284"/>
        </w:tabs>
        <w:spacing w:after="0" w:line="240" w:lineRule="auto"/>
        <w:ind w:firstLine="284"/>
        <w:jc w:val="both"/>
        <w:rPr>
          <w:rFonts w:ascii="Times New Roman" w:eastAsia="Calibri" w:hAnsi="Times New Roman" w:cs="Times New Roman"/>
          <w:sz w:val="12"/>
          <w:szCs w:val="12"/>
        </w:rPr>
      </w:pPr>
      <w:r w:rsidRPr="00103081">
        <w:rPr>
          <w:rFonts w:ascii="Times New Roman" w:eastAsia="Calibri" w:hAnsi="Times New Roman" w:cs="Times New Roman"/>
          <w:sz w:val="12"/>
          <w:szCs w:val="12"/>
        </w:rPr>
        <w:t>7.4.4.2. Текущий и капитальный ремонт, окраска фасадов зданий и сооружений производится в зависимости от их технического состояния собственниками зданий и сооружений либо по соглашению с собственником иными лицами.</w:t>
      </w:r>
    </w:p>
    <w:p w:rsidR="00103081" w:rsidRPr="00103081" w:rsidRDefault="00103081" w:rsidP="00F36DC8">
      <w:pPr>
        <w:tabs>
          <w:tab w:val="left" w:pos="284"/>
        </w:tabs>
        <w:spacing w:after="0" w:line="240" w:lineRule="auto"/>
        <w:ind w:firstLine="284"/>
        <w:jc w:val="both"/>
        <w:rPr>
          <w:rFonts w:ascii="Times New Roman" w:eastAsia="Calibri" w:hAnsi="Times New Roman" w:cs="Times New Roman"/>
          <w:sz w:val="12"/>
          <w:szCs w:val="12"/>
        </w:rPr>
      </w:pPr>
      <w:r w:rsidRPr="00103081">
        <w:rPr>
          <w:rFonts w:ascii="Times New Roman" w:eastAsia="Calibri" w:hAnsi="Times New Roman" w:cs="Times New Roman"/>
          <w:sz w:val="12"/>
          <w:szCs w:val="12"/>
        </w:rPr>
        <w:t xml:space="preserve">7.4.4.3. Всякие изменения фасадов зданий, связанные с ликвидацией или изменением отдельных деталей, а также устройство новых и реконструкцию существующих оконных и дверных проемов, выходящих на главный фасад, строительство объектов следует производить в соответствии с решением «О согласовании архитектурно-градостроительного облика объекта» администрации сельского поселения Захаркино муниципального района Сергиевский. </w:t>
      </w:r>
    </w:p>
    <w:p w:rsidR="00103081" w:rsidRPr="00103081" w:rsidRDefault="00103081" w:rsidP="00F36DC8">
      <w:pPr>
        <w:tabs>
          <w:tab w:val="left" w:pos="284"/>
        </w:tabs>
        <w:spacing w:after="0" w:line="240" w:lineRule="auto"/>
        <w:ind w:firstLine="284"/>
        <w:jc w:val="both"/>
        <w:rPr>
          <w:rFonts w:ascii="Times New Roman" w:eastAsia="Calibri" w:hAnsi="Times New Roman" w:cs="Times New Roman"/>
          <w:sz w:val="12"/>
          <w:szCs w:val="12"/>
        </w:rPr>
      </w:pPr>
      <w:r w:rsidRPr="00103081">
        <w:rPr>
          <w:rFonts w:ascii="Times New Roman" w:eastAsia="Calibri" w:hAnsi="Times New Roman" w:cs="Times New Roman"/>
          <w:sz w:val="12"/>
          <w:szCs w:val="12"/>
        </w:rPr>
        <w:t>Срок предоставления решения о согласовании архитектурно-градостроительного облика объекта не может превышать 15 рабочих дней со дня поступления заявления.</w:t>
      </w:r>
    </w:p>
    <w:p w:rsidR="00103081" w:rsidRPr="00103081" w:rsidRDefault="00103081" w:rsidP="00F36DC8">
      <w:pPr>
        <w:tabs>
          <w:tab w:val="left" w:pos="284"/>
        </w:tabs>
        <w:spacing w:after="0" w:line="240" w:lineRule="auto"/>
        <w:ind w:firstLine="284"/>
        <w:jc w:val="both"/>
        <w:rPr>
          <w:rFonts w:ascii="Times New Roman" w:eastAsia="Calibri" w:hAnsi="Times New Roman" w:cs="Times New Roman"/>
          <w:sz w:val="12"/>
          <w:szCs w:val="12"/>
        </w:rPr>
      </w:pPr>
      <w:r w:rsidRPr="00103081">
        <w:rPr>
          <w:rFonts w:ascii="Times New Roman" w:eastAsia="Calibri" w:hAnsi="Times New Roman" w:cs="Times New Roman"/>
          <w:sz w:val="12"/>
          <w:szCs w:val="12"/>
        </w:rPr>
        <w:t>Решение о согласовании архитектурно-градостроительного облика объекта принимается на основании заявления застройщика или технического заказчика (далее - заявитель) бесплатно.</w:t>
      </w:r>
    </w:p>
    <w:p w:rsidR="00103081" w:rsidRPr="00103081" w:rsidRDefault="00103081" w:rsidP="00F36DC8">
      <w:pPr>
        <w:tabs>
          <w:tab w:val="left" w:pos="284"/>
        </w:tabs>
        <w:spacing w:after="0" w:line="240" w:lineRule="auto"/>
        <w:ind w:firstLine="284"/>
        <w:jc w:val="both"/>
        <w:rPr>
          <w:rFonts w:ascii="Times New Roman" w:eastAsia="Calibri" w:hAnsi="Times New Roman" w:cs="Times New Roman"/>
          <w:sz w:val="12"/>
          <w:szCs w:val="12"/>
        </w:rPr>
      </w:pPr>
      <w:r w:rsidRPr="00103081">
        <w:rPr>
          <w:rFonts w:ascii="Times New Roman" w:eastAsia="Calibri" w:hAnsi="Times New Roman" w:cs="Times New Roman"/>
          <w:sz w:val="12"/>
          <w:szCs w:val="12"/>
        </w:rPr>
        <w:t xml:space="preserve"> К заявлению прилагаются:</w:t>
      </w:r>
    </w:p>
    <w:p w:rsidR="00103081" w:rsidRPr="00103081" w:rsidRDefault="00103081" w:rsidP="00F36DC8">
      <w:pPr>
        <w:tabs>
          <w:tab w:val="left" w:pos="284"/>
        </w:tabs>
        <w:spacing w:after="0" w:line="240" w:lineRule="auto"/>
        <w:ind w:firstLine="284"/>
        <w:jc w:val="both"/>
        <w:rPr>
          <w:rFonts w:ascii="Times New Roman" w:eastAsia="Calibri" w:hAnsi="Times New Roman" w:cs="Times New Roman"/>
          <w:sz w:val="12"/>
          <w:szCs w:val="12"/>
        </w:rPr>
      </w:pPr>
      <w:r w:rsidRPr="00103081">
        <w:rPr>
          <w:rFonts w:ascii="Times New Roman" w:eastAsia="Calibri" w:hAnsi="Times New Roman" w:cs="Times New Roman"/>
          <w:sz w:val="12"/>
          <w:szCs w:val="12"/>
        </w:rPr>
        <w:t>- копия документа, удостоверяющего личность заявителя;</w:t>
      </w:r>
    </w:p>
    <w:p w:rsidR="00103081" w:rsidRPr="00103081" w:rsidRDefault="00103081" w:rsidP="00F36DC8">
      <w:pPr>
        <w:tabs>
          <w:tab w:val="left" w:pos="284"/>
        </w:tabs>
        <w:spacing w:after="0" w:line="240" w:lineRule="auto"/>
        <w:ind w:firstLine="284"/>
        <w:jc w:val="both"/>
        <w:rPr>
          <w:rFonts w:ascii="Times New Roman" w:eastAsia="Calibri" w:hAnsi="Times New Roman" w:cs="Times New Roman"/>
          <w:sz w:val="12"/>
          <w:szCs w:val="12"/>
        </w:rPr>
      </w:pPr>
      <w:r w:rsidRPr="00103081">
        <w:rPr>
          <w:rFonts w:ascii="Times New Roman" w:eastAsia="Calibri" w:hAnsi="Times New Roman" w:cs="Times New Roman"/>
          <w:sz w:val="12"/>
          <w:szCs w:val="12"/>
        </w:rPr>
        <w:t>- доверенность, оформленная в установленном законодательством порядке (при обращении лица, уполномоченного Заявителем);</w:t>
      </w:r>
    </w:p>
    <w:p w:rsidR="00103081" w:rsidRPr="00103081" w:rsidRDefault="00103081" w:rsidP="00F36DC8">
      <w:pPr>
        <w:tabs>
          <w:tab w:val="left" w:pos="284"/>
        </w:tabs>
        <w:spacing w:after="0" w:line="240" w:lineRule="auto"/>
        <w:ind w:firstLine="284"/>
        <w:jc w:val="both"/>
        <w:rPr>
          <w:rFonts w:ascii="Times New Roman" w:eastAsia="Calibri" w:hAnsi="Times New Roman" w:cs="Times New Roman"/>
          <w:sz w:val="12"/>
          <w:szCs w:val="12"/>
        </w:rPr>
      </w:pPr>
      <w:r w:rsidRPr="00103081">
        <w:rPr>
          <w:rFonts w:ascii="Times New Roman" w:eastAsia="Calibri" w:hAnsi="Times New Roman" w:cs="Times New Roman"/>
          <w:sz w:val="12"/>
          <w:szCs w:val="12"/>
        </w:rPr>
        <w:t>- правоустанавливающие документы на земельный участок (объект капитального строительства в случае реконструкции);</w:t>
      </w:r>
    </w:p>
    <w:p w:rsidR="00103081" w:rsidRPr="00103081" w:rsidRDefault="00103081" w:rsidP="00F36DC8">
      <w:pPr>
        <w:tabs>
          <w:tab w:val="left" w:pos="284"/>
        </w:tabs>
        <w:spacing w:after="0" w:line="240" w:lineRule="auto"/>
        <w:ind w:firstLine="284"/>
        <w:jc w:val="both"/>
        <w:rPr>
          <w:rFonts w:ascii="Times New Roman" w:eastAsia="Calibri" w:hAnsi="Times New Roman" w:cs="Times New Roman"/>
          <w:sz w:val="12"/>
          <w:szCs w:val="12"/>
        </w:rPr>
      </w:pPr>
      <w:r w:rsidRPr="00103081">
        <w:rPr>
          <w:rFonts w:ascii="Times New Roman" w:eastAsia="Calibri" w:hAnsi="Times New Roman" w:cs="Times New Roman"/>
          <w:sz w:val="12"/>
          <w:szCs w:val="12"/>
        </w:rPr>
        <w:t>- материалы архитектурно-градостроительного решения объекта капитального строительства (на бумажном и электронном носителях), оформленные с учетом предполагаемых видов работ (строительство, реконструкция).</w:t>
      </w:r>
    </w:p>
    <w:p w:rsidR="00103081" w:rsidRPr="00103081" w:rsidRDefault="00103081" w:rsidP="00F36DC8">
      <w:pPr>
        <w:tabs>
          <w:tab w:val="left" w:pos="284"/>
        </w:tabs>
        <w:spacing w:after="0" w:line="240" w:lineRule="auto"/>
        <w:ind w:firstLine="284"/>
        <w:jc w:val="both"/>
        <w:rPr>
          <w:rFonts w:ascii="Times New Roman" w:eastAsia="Calibri" w:hAnsi="Times New Roman" w:cs="Times New Roman"/>
          <w:sz w:val="12"/>
          <w:szCs w:val="12"/>
        </w:rPr>
      </w:pPr>
      <w:r w:rsidRPr="00103081">
        <w:rPr>
          <w:rFonts w:ascii="Times New Roman" w:eastAsia="Calibri" w:hAnsi="Times New Roman" w:cs="Times New Roman"/>
          <w:sz w:val="12"/>
          <w:szCs w:val="12"/>
        </w:rPr>
        <w:t>Решение о согласовании архитектурно-градостроительного облика объекта принимается в случае соответствия его архитектурно-градостроительного облика сложившемуся архитектурному облику застройки муниципального района Сергиевский.</w:t>
      </w:r>
    </w:p>
    <w:p w:rsidR="00103081" w:rsidRPr="00103081" w:rsidRDefault="00103081" w:rsidP="00F36DC8">
      <w:pPr>
        <w:tabs>
          <w:tab w:val="left" w:pos="284"/>
        </w:tabs>
        <w:spacing w:after="0" w:line="240" w:lineRule="auto"/>
        <w:ind w:firstLine="284"/>
        <w:jc w:val="both"/>
        <w:rPr>
          <w:rFonts w:ascii="Times New Roman" w:eastAsia="Calibri" w:hAnsi="Times New Roman" w:cs="Times New Roman"/>
          <w:sz w:val="12"/>
          <w:szCs w:val="12"/>
        </w:rPr>
      </w:pPr>
      <w:r w:rsidRPr="00103081">
        <w:rPr>
          <w:rFonts w:ascii="Times New Roman" w:eastAsia="Calibri" w:hAnsi="Times New Roman" w:cs="Times New Roman"/>
          <w:sz w:val="12"/>
          <w:szCs w:val="12"/>
        </w:rPr>
        <w:t>При несоответствии архитектурно-градостроительного облика объекта сложившемуся архитектурному облику застройки муниципального района Сергиевский решение о согласовании не принимается».</w:t>
      </w:r>
    </w:p>
    <w:p w:rsidR="00103081" w:rsidRPr="00103081" w:rsidRDefault="00103081" w:rsidP="00F36DC8">
      <w:pPr>
        <w:tabs>
          <w:tab w:val="left" w:pos="284"/>
        </w:tabs>
        <w:spacing w:after="0" w:line="240" w:lineRule="auto"/>
        <w:ind w:firstLine="284"/>
        <w:jc w:val="both"/>
        <w:rPr>
          <w:rFonts w:ascii="Times New Roman" w:eastAsia="Calibri" w:hAnsi="Times New Roman" w:cs="Times New Roman"/>
          <w:sz w:val="12"/>
          <w:szCs w:val="12"/>
        </w:rPr>
      </w:pPr>
      <w:r w:rsidRPr="00103081">
        <w:rPr>
          <w:rFonts w:ascii="Times New Roman" w:eastAsia="Calibri" w:hAnsi="Times New Roman" w:cs="Times New Roman"/>
          <w:sz w:val="12"/>
          <w:szCs w:val="12"/>
        </w:rPr>
        <w:t>7.4.4.4. Запрещается самовольное возведение хозяйственных и вспомогательных построек (дровяных сараев, будок, гаражей, голубятен, теплиц и т.п.) без получения соответствующего разрешения на строительство или установку.</w:t>
      </w:r>
    </w:p>
    <w:p w:rsidR="00103081" w:rsidRPr="00103081" w:rsidRDefault="00103081" w:rsidP="00F36DC8">
      <w:pPr>
        <w:tabs>
          <w:tab w:val="left" w:pos="284"/>
        </w:tabs>
        <w:spacing w:after="0" w:line="240" w:lineRule="auto"/>
        <w:ind w:firstLine="284"/>
        <w:jc w:val="both"/>
        <w:rPr>
          <w:rFonts w:ascii="Times New Roman" w:eastAsia="Calibri" w:hAnsi="Times New Roman" w:cs="Times New Roman"/>
          <w:sz w:val="12"/>
          <w:szCs w:val="12"/>
        </w:rPr>
      </w:pPr>
      <w:r w:rsidRPr="00103081">
        <w:rPr>
          <w:rFonts w:ascii="Times New Roman" w:eastAsia="Calibri" w:hAnsi="Times New Roman" w:cs="Times New Roman"/>
          <w:sz w:val="12"/>
          <w:szCs w:val="12"/>
        </w:rPr>
        <w:t>7.4.4.5. Необходимо осуществлять установку и замену указателей на зданиях с обозначением наименования улицы и номерных знаков домов, утвержденного образца, а на угловых домах - названия пересекающихся улиц.</w:t>
      </w:r>
    </w:p>
    <w:p w:rsidR="00103081" w:rsidRPr="00103081" w:rsidRDefault="00103081" w:rsidP="00F36DC8">
      <w:pPr>
        <w:tabs>
          <w:tab w:val="left" w:pos="284"/>
        </w:tabs>
        <w:spacing w:after="0" w:line="240" w:lineRule="auto"/>
        <w:jc w:val="center"/>
        <w:rPr>
          <w:rFonts w:ascii="Times New Roman" w:eastAsia="Calibri" w:hAnsi="Times New Roman" w:cs="Times New Roman"/>
          <w:b/>
          <w:bCs/>
          <w:sz w:val="12"/>
          <w:szCs w:val="12"/>
        </w:rPr>
      </w:pPr>
      <w:r w:rsidRPr="00103081">
        <w:rPr>
          <w:rFonts w:ascii="Times New Roman" w:eastAsia="Calibri" w:hAnsi="Times New Roman" w:cs="Times New Roman"/>
          <w:b/>
          <w:bCs/>
          <w:sz w:val="12"/>
          <w:szCs w:val="12"/>
        </w:rPr>
        <w:t>7.5. Работы по озеленению территорий и содержанию зеленых насаждений</w:t>
      </w:r>
    </w:p>
    <w:p w:rsidR="00103081" w:rsidRPr="00103081" w:rsidRDefault="00103081" w:rsidP="00F36DC8">
      <w:pPr>
        <w:tabs>
          <w:tab w:val="left" w:pos="284"/>
        </w:tabs>
        <w:spacing w:after="0" w:line="240" w:lineRule="auto"/>
        <w:ind w:firstLine="284"/>
        <w:jc w:val="both"/>
        <w:rPr>
          <w:rFonts w:ascii="Times New Roman" w:eastAsia="Calibri" w:hAnsi="Times New Roman" w:cs="Times New Roman"/>
          <w:sz w:val="12"/>
          <w:szCs w:val="12"/>
        </w:rPr>
      </w:pPr>
      <w:r w:rsidRPr="00103081">
        <w:rPr>
          <w:rFonts w:ascii="Times New Roman" w:eastAsia="Calibri" w:hAnsi="Times New Roman" w:cs="Times New Roman"/>
          <w:bCs/>
          <w:sz w:val="12"/>
          <w:szCs w:val="12"/>
        </w:rPr>
        <w:t>7.5.1.</w:t>
      </w:r>
      <w:r w:rsidRPr="00103081">
        <w:rPr>
          <w:rFonts w:ascii="Times New Roman" w:eastAsia="Calibri" w:hAnsi="Times New Roman" w:cs="Times New Roman"/>
          <w:sz w:val="12"/>
          <w:szCs w:val="12"/>
        </w:rPr>
        <w:t xml:space="preserve"> Озеленение территории, работы по содержанию и восстановлению парков, скверов, зеленых зон населенных пунктов сельского поселения, осуществляется специализированными организациями по договорам с администрацией сельского поселения в пределах средств, предусмотренных в бюджете  сельского поселения на эти цели.</w:t>
      </w:r>
    </w:p>
    <w:p w:rsidR="00103081" w:rsidRPr="00103081" w:rsidRDefault="00103081" w:rsidP="00F36DC8">
      <w:pPr>
        <w:tabs>
          <w:tab w:val="left" w:pos="284"/>
        </w:tabs>
        <w:spacing w:after="0" w:line="240" w:lineRule="auto"/>
        <w:ind w:firstLine="284"/>
        <w:jc w:val="both"/>
        <w:rPr>
          <w:rFonts w:ascii="Times New Roman" w:eastAsia="Calibri" w:hAnsi="Times New Roman" w:cs="Times New Roman"/>
          <w:sz w:val="12"/>
          <w:szCs w:val="12"/>
        </w:rPr>
      </w:pPr>
      <w:r w:rsidRPr="00103081">
        <w:rPr>
          <w:rFonts w:ascii="Times New Roman" w:eastAsia="Calibri" w:hAnsi="Times New Roman" w:cs="Times New Roman"/>
          <w:bCs/>
          <w:sz w:val="12"/>
          <w:szCs w:val="12"/>
        </w:rPr>
        <w:t>7.5.2.</w:t>
      </w:r>
      <w:r w:rsidRPr="00103081">
        <w:rPr>
          <w:rFonts w:ascii="Times New Roman" w:eastAsia="Calibri" w:hAnsi="Times New Roman" w:cs="Times New Roman"/>
          <w:sz w:val="12"/>
          <w:szCs w:val="12"/>
        </w:rPr>
        <w:t xml:space="preserve"> Новая посадка деревьев и кустарников на территории улиц, площадей, парков, скверов и кварталов многоэтажной застройки, цветочное оформление скверов и парков, а также капитальный ремонт и реконструкция объектов ландшафтной архитектуры производится только по проектам, согласованным с уполномоченным органом.</w:t>
      </w:r>
    </w:p>
    <w:p w:rsidR="00103081" w:rsidRPr="00103081" w:rsidRDefault="00103081" w:rsidP="00F36DC8">
      <w:pPr>
        <w:tabs>
          <w:tab w:val="left" w:pos="284"/>
        </w:tabs>
        <w:spacing w:after="0" w:line="240" w:lineRule="auto"/>
        <w:ind w:firstLine="284"/>
        <w:jc w:val="both"/>
        <w:rPr>
          <w:rFonts w:ascii="Times New Roman" w:eastAsia="Calibri" w:hAnsi="Times New Roman" w:cs="Times New Roman"/>
          <w:sz w:val="12"/>
          <w:szCs w:val="12"/>
        </w:rPr>
      </w:pPr>
      <w:r w:rsidRPr="00103081">
        <w:rPr>
          <w:rFonts w:ascii="Times New Roman" w:eastAsia="Calibri" w:hAnsi="Times New Roman" w:cs="Times New Roman"/>
          <w:bCs/>
          <w:sz w:val="12"/>
          <w:szCs w:val="12"/>
        </w:rPr>
        <w:t>7.5.3.</w:t>
      </w:r>
      <w:r w:rsidRPr="00103081">
        <w:rPr>
          <w:rFonts w:ascii="Times New Roman" w:eastAsia="Calibri" w:hAnsi="Times New Roman" w:cs="Times New Roman"/>
          <w:sz w:val="12"/>
          <w:szCs w:val="12"/>
        </w:rPr>
        <w:t xml:space="preserve"> Физические и юридические лица обязаны:</w:t>
      </w:r>
    </w:p>
    <w:p w:rsidR="00103081" w:rsidRPr="00103081" w:rsidRDefault="00103081" w:rsidP="00F36DC8">
      <w:pPr>
        <w:tabs>
          <w:tab w:val="left" w:pos="284"/>
        </w:tabs>
        <w:spacing w:after="0" w:line="240" w:lineRule="auto"/>
        <w:ind w:firstLine="284"/>
        <w:jc w:val="both"/>
        <w:rPr>
          <w:rFonts w:ascii="Times New Roman" w:eastAsia="Calibri" w:hAnsi="Times New Roman" w:cs="Times New Roman"/>
          <w:sz w:val="12"/>
          <w:szCs w:val="12"/>
        </w:rPr>
      </w:pPr>
      <w:r w:rsidRPr="00103081">
        <w:rPr>
          <w:rFonts w:ascii="Times New Roman" w:eastAsia="Calibri" w:hAnsi="Times New Roman" w:cs="Times New Roman"/>
          <w:sz w:val="12"/>
          <w:szCs w:val="12"/>
        </w:rPr>
        <w:t>- обеспечить своевременное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103081" w:rsidRPr="00103081" w:rsidRDefault="00103081" w:rsidP="00F36DC8">
      <w:pPr>
        <w:tabs>
          <w:tab w:val="left" w:pos="284"/>
        </w:tabs>
        <w:spacing w:after="0" w:line="240" w:lineRule="auto"/>
        <w:ind w:firstLine="284"/>
        <w:jc w:val="both"/>
        <w:rPr>
          <w:rFonts w:ascii="Times New Roman" w:eastAsia="Calibri" w:hAnsi="Times New Roman" w:cs="Times New Roman"/>
          <w:sz w:val="12"/>
          <w:szCs w:val="12"/>
        </w:rPr>
      </w:pPr>
      <w:r w:rsidRPr="00103081">
        <w:rPr>
          <w:rFonts w:ascii="Times New Roman" w:eastAsia="Calibri" w:hAnsi="Times New Roman" w:cs="Times New Roman"/>
          <w:sz w:val="12"/>
          <w:szCs w:val="12"/>
        </w:rPr>
        <w:t>- доводить до сведения администрации сельского поселения обо всех случаях массового появления вредителей и болезней и принимать меры борьбы с ними, производить замазку ран и дупел на деревьях;</w:t>
      </w:r>
    </w:p>
    <w:p w:rsidR="00103081" w:rsidRPr="00103081" w:rsidRDefault="00103081" w:rsidP="00F36DC8">
      <w:pPr>
        <w:tabs>
          <w:tab w:val="left" w:pos="284"/>
        </w:tabs>
        <w:spacing w:after="0" w:line="240" w:lineRule="auto"/>
        <w:ind w:firstLine="284"/>
        <w:jc w:val="both"/>
        <w:rPr>
          <w:rFonts w:ascii="Times New Roman" w:eastAsia="Calibri" w:hAnsi="Times New Roman" w:cs="Times New Roman"/>
          <w:sz w:val="12"/>
          <w:szCs w:val="12"/>
        </w:rPr>
      </w:pPr>
      <w:r w:rsidRPr="00103081">
        <w:rPr>
          <w:rFonts w:ascii="Times New Roman" w:eastAsia="Calibri" w:hAnsi="Times New Roman" w:cs="Times New Roman"/>
          <w:sz w:val="12"/>
          <w:szCs w:val="12"/>
        </w:rPr>
        <w:t>- проводить своевременный ремонт ограждений зеленых насаждений.</w:t>
      </w:r>
    </w:p>
    <w:p w:rsidR="00103081" w:rsidRPr="00103081" w:rsidRDefault="00103081" w:rsidP="00F36DC8">
      <w:pPr>
        <w:tabs>
          <w:tab w:val="left" w:pos="284"/>
        </w:tabs>
        <w:spacing w:after="0" w:line="240" w:lineRule="auto"/>
        <w:ind w:firstLine="284"/>
        <w:jc w:val="both"/>
        <w:rPr>
          <w:rFonts w:ascii="Times New Roman" w:eastAsia="Calibri" w:hAnsi="Times New Roman" w:cs="Times New Roman"/>
          <w:sz w:val="12"/>
          <w:szCs w:val="12"/>
        </w:rPr>
      </w:pPr>
      <w:r w:rsidRPr="00103081">
        <w:rPr>
          <w:rFonts w:ascii="Times New Roman" w:eastAsia="Calibri" w:hAnsi="Times New Roman" w:cs="Times New Roman"/>
          <w:bCs/>
          <w:sz w:val="12"/>
          <w:szCs w:val="12"/>
        </w:rPr>
        <w:t>7.5.4.</w:t>
      </w:r>
      <w:r w:rsidRPr="00103081">
        <w:rPr>
          <w:rFonts w:ascii="Times New Roman" w:eastAsia="Calibri" w:hAnsi="Times New Roman" w:cs="Times New Roman"/>
          <w:sz w:val="12"/>
          <w:szCs w:val="12"/>
        </w:rPr>
        <w:t xml:space="preserve"> На площадях зеленых насаждений запрещено:</w:t>
      </w:r>
    </w:p>
    <w:p w:rsidR="00103081" w:rsidRPr="00103081" w:rsidRDefault="00103081" w:rsidP="00F36DC8">
      <w:pPr>
        <w:tabs>
          <w:tab w:val="left" w:pos="284"/>
        </w:tabs>
        <w:spacing w:after="0" w:line="240" w:lineRule="auto"/>
        <w:ind w:firstLine="284"/>
        <w:jc w:val="both"/>
        <w:rPr>
          <w:rFonts w:ascii="Times New Roman" w:eastAsia="Calibri" w:hAnsi="Times New Roman" w:cs="Times New Roman"/>
          <w:sz w:val="12"/>
          <w:szCs w:val="12"/>
        </w:rPr>
      </w:pPr>
      <w:r w:rsidRPr="00103081">
        <w:rPr>
          <w:rFonts w:ascii="Times New Roman" w:eastAsia="Calibri" w:hAnsi="Times New Roman" w:cs="Times New Roman"/>
          <w:sz w:val="12"/>
          <w:szCs w:val="12"/>
        </w:rPr>
        <w:t>- ходить и лежать на газонах и в молодых лесных посадках;</w:t>
      </w:r>
    </w:p>
    <w:p w:rsidR="00103081" w:rsidRPr="00103081" w:rsidRDefault="00103081" w:rsidP="00F36DC8">
      <w:pPr>
        <w:tabs>
          <w:tab w:val="left" w:pos="284"/>
        </w:tabs>
        <w:spacing w:after="0" w:line="240" w:lineRule="auto"/>
        <w:ind w:firstLine="284"/>
        <w:jc w:val="both"/>
        <w:rPr>
          <w:rFonts w:ascii="Times New Roman" w:eastAsia="Calibri" w:hAnsi="Times New Roman" w:cs="Times New Roman"/>
          <w:sz w:val="12"/>
          <w:szCs w:val="12"/>
        </w:rPr>
      </w:pPr>
      <w:r w:rsidRPr="00103081">
        <w:rPr>
          <w:rFonts w:ascii="Times New Roman" w:eastAsia="Calibri" w:hAnsi="Times New Roman" w:cs="Times New Roman"/>
          <w:sz w:val="12"/>
          <w:szCs w:val="12"/>
        </w:rPr>
        <w:t>- ломать деревья, кустарники, сучья и ветви, срывать листья и цветы, сбивать и собирать плоды;</w:t>
      </w:r>
    </w:p>
    <w:p w:rsidR="00103081" w:rsidRPr="00103081" w:rsidRDefault="00103081" w:rsidP="00F36DC8">
      <w:pPr>
        <w:tabs>
          <w:tab w:val="left" w:pos="284"/>
        </w:tabs>
        <w:spacing w:after="0" w:line="240" w:lineRule="auto"/>
        <w:ind w:firstLine="284"/>
        <w:jc w:val="both"/>
        <w:rPr>
          <w:rFonts w:ascii="Times New Roman" w:eastAsia="Calibri" w:hAnsi="Times New Roman" w:cs="Times New Roman"/>
          <w:sz w:val="12"/>
          <w:szCs w:val="12"/>
        </w:rPr>
      </w:pPr>
      <w:r w:rsidRPr="00103081">
        <w:rPr>
          <w:rFonts w:ascii="Times New Roman" w:eastAsia="Calibri" w:hAnsi="Times New Roman" w:cs="Times New Roman"/>
          <w:sz w:val="12"/>
          <w:szCs w:val="12"/>
        </w:rPr>
        <w:t>- разбивать палатки и разводить костры;</w:t>
      </w:r>
    </w:p>
    <w:p w:rsidR="00103081" w:rsidRPr="00103081" w:rsidRDefault="00103081" w:rsidP="00F36DC8">
      <w:pPr>
        <w:tabs>
          <w:tab w:val="left" w:pos="284"/>
        </w:tabs>
        <w:spacing w:after="0" w:line="240" w:lineRule="auto"/>
        <w:ind w:firstLine="284"/>
        <w:jc w:val="both"/>
        <w:rPr>
          <w:rFonts w:ascii="Times New Roman" w:eastAsia="Calibri" w:hAnsi="Times New Roman" w:cs="Times New Roman"/>
          <w:sz w:val="12"/>
          <w:szCs w:val="12"/>
        </w:rPr>
      </w:pPr>
      <w:r w:rsidRPr="00103081">
        <w:rPr>
          <w:rFonts w:ascii="Times New Roman" w:eastAsia="Calibri" w:hAnsi="Times New Roman" w:cs="Times New Roman"/>
          <w:sz w:val="12"/>
          <w:szCs w:val="12"/>
        </w:rPr>
        <w:t>- засорять газоны, цветники, дорожки и водоемы;</w:t>
      </w:r>
    </w:p>
    <w:p w:rsidR="00103081" w:rsidRPr="00103081" w:rsidRDefault="00103081" w:rsidP="00F36DC8">
      <w:pPr>
        <w:tabs>
          <w:tab w:val="left" w:pos="284"/>
        </w:tabs>
        <w:spacing w:after="0" w:line="240" w:lineRule="auto"/>
        <w:ind w:firstLine="284"/>
        <w:jc w:val="both"/>
        <w:rPr>
          <w:rFonts w:ascii="Times New Roman" w:eastAsia="Calibri" w:hAnsi="Times New Roman" w:cs="Times New Roman"/>
          <w:sz w:val="12"/>
          <w:szCs w:val="12"/>
        </w:rPr>
      </w:pPr>
      <w:r w:rsidRPr="00103081">
        <w:rPr>
          <w:rFonts w:ascii="Times New Roman" w:eastAsia="Calibri" w:hAnsi="Times New Roman" w:cs="Times New Roman"/>
          <w:sz w:val="12"/>
          <w:szCs w:val="12"/>
        </w:rPr>
        <w:t>- портить скульптуры, скамейки, ограды;</w:t>
      </w:r>
    </w:p>
    <w:p w:rsidR="006A5A85" w:rsidRDefault="00103081" w:rsidP="00F36DC8">
      <w:pPr>
        <w:tabs>
          <w:tab w:val="left" w:pos="284"/>
        </w:tabs>
        <w:spacing w:after="0" w:line="240" w:lineRule="auto"/>
        <w:ind w:firstLine="284"/>
        <w:jc w:val="both"/>
        <w:rPr>
          <w:rFonts w:ascii="Times New Roman" w:eastAsia="Calibri" w:hAnsi="Times New Roman" w:cs="Times New Roman"/>
          <w:sz w:val="12"/>
          <w:szCs w:val="12"/>
        </w:rPr>
      </w:pPr>
      <w:r w:rsidRPr="00103081">
        <w:rPr>
          <w:rFonts w:ascii="Times New Roman" w:eastAsia="Calibri" w:hAnsi="Times New Roman" w:cs="Times New Roman"/>
          <w:sz w:val="12"/>
          <w:szCs w:val="12"/>
        </w:rPr>
        <w:t xml:space="preserve">- добывать из деревьев сок, делать надрезы, надписи, приклеивать к деревьям объявления, номерные знаки, всякого рода указатели, провода </w:t>
      </w:r>
    </w:p>
    <w:p w:rsidR="00103081" w:rsidRDefault="00103081" w:rsidP="006A5A85">
      <w:pPr>
        <w:tabs>
          <w:tab w:val="left" w:pos="284"/>
        </w:tabs>
        <w:spacing w:after="0" w:line="240" w:lineRule="auto"/>
        <w:jc w:val="both"/>
        <w:rPr>
          <w:rFonts w:ascii="Times New Roman" w:eastAsia="Calibri" w:hAnsi="Times New Roman" w:cs="Times New Roman"/>
          <w:sz w:val="12"/>
          <w:szCs w:val="12"/>
        </w:rPr>
      </w:pPr>
      <w:r w:rsidRPr="00103081">
        <w:rPr>
          <w:rFonts w:ascii="Times New Roman" w:eastAsia="Calibri" w:hAnsi="Times New Roman" w:cs="Times New Roman"/>
          <w:sz w:val="12"/>
          <w:szCs w:val="12"/>
        </w:rPr>
        <w:lastRenderedPageBreak/>
        <w:t>и забивать в деревья крючки и гвозди для подвешивания гамаков, качелей, веревок, сушить белье на ветвях;</w:t>
      </w:r>
    </w:p>
    <w:p w:rsidR="00103081" w:rsidRPr="00103081" w:rsidRDefault="00103081" w:rsidP="00F36DC8">
      <w:pPr>
        <w:tabs>
          <w:tab w:val="left" w:pos="284"/>
        </w:tabs>
        <w:spacing w:after="0" w:line="240" w:lineRule="auto"/>
        <w:ind w:firstLine="284"/>
        <w:jc w:val="both"/>
        <w:rPr>
          <w:rFonts w:ascii="Times New Roman" w:eastAsia="Calibri" w:hAnsi="Times New Roman" w:cs="Times New Roman"/>
          <w:sz w:val="12"/>
          <w:szCs w:val="12"/>
        </w:rPr>
      </w:pPr>
      <w:r w:rsidRPr="00103081">
        <w:rPr>
          <w:rFonts w:ascii="Times New Roman" w:eastAsia="Calibri" w:hAnsi="Times New Roman" w:cs="Times New Roman"/>
          <w:sz w:val="12"/>
          <w:szCs w:val="12"/>
        </w:rPr>
        <w:t>- ездить на велосипедах, мотоциклах, лошадях, тракторах и автомашинах;</w:t>
      </w:r>
    </w:p>
    <w:p w:rsidR="00103081" w:rsidRPr="00103081" w:rsidRDefault="00103081" w:rsidP="00F36DC8">
      <w:pPr>
        <w:tabs>
          <w:tab w:val="left" w:pos="284"/>
        </w:tabs>
        <w:spacing w:after="0" w:line="240" w:lineRule="auto"/>
        <w:ind w:firstLine="284"/>
        <w:jc w:val="both"/>
        <w:rPr>
          <w:rFonts w:ascii="Times New Roman" w:eastAsia="Calibri" w:hAnsi="Times New Roman" w:cs="Times New Roman"/>
          <w:sz w:val="12"/>
          <w:szCs w:val="12"/>
        </w:rPr>
      </w:pPr>
      <w:r w:rsidRPr="00103081">
        <w:rPr>
          <w:rFonts w:ascii="Times New Roman" w:eastAsia="Calibri" w:hAnsi="Times New Roman" w:cs="Times New Roman"/>
          <w:sz w:val="12"/>
          <w:szCs w:val="12"/>
        </w:rPr>
        <w:t>- мыть автотранспортные средства, а также купать животных в водоемах, расположенных на территории зеленых насаждений;</w:t>
      </w:r>
    </w:p>
    <w:p w:rsidR="00103081" w:rsidRPr="00103081" w:rsidRDefault="00103081" w:rsidP="00F36DC8">
      <w:pPr>
        <w:tabs>
          <w:tab w:val="left" w:pos="284"/>
        </w:tabs>
        <w:spacing w:after="0" w:line="240" w:lineRule="auto"/>
        <w:ind w:firstLine="284"/>
        <w:jc w:val="both"/>
        <w:rPr>
          <w:rFonts w:ascii="Times New Roman" w:eastAsia="Calibri" w:hAnsi="Times New Roman" w:cs="Times New Roman"/>
          <w:sz w:val="12"/>
          <w:szCs w:val="12"/>
        </w:rPr>
      </w:pPr>
      <w:r w:rsidRPr="00103081">
        <w:rPr>
          <w:rFonts w:ascii="Times New Roman" w:eastAsia="Calibri" w:hAnsi="Times New Roman" w:cs="Times New Roman"/>
          <w:sz w:val="12"/>
          <w:szCs w:val="12"/>
        </w:rPr>
        <w:t>- парковать автотранспортные средства на газонах;</w:t>
      </w:r>
    </w:p>
    <w:p w:rsidR="00103081" w:rsidRPr="00103081" w:rsidRDefault="00103081" w:rsidP="00F36DC8">
      <w:pPr>
        <w:tabs>
          <w:tab w:val="left" w:pos="284"/>
        </w:tabs>
        <w:spacing w:after="0" w:line="240" w:lineRule="auto"/>
        <w:ind w:firstLine="284"/>
        <w:jc w:val="both"/>
        <w:rPr>
          <w:rFonts w:ascii="Times New Roman" w:eastAsia="Calibri" w:hAnsi="Times New Roman" w:cs="Times New Roman"/>
          <w:sz w:val="12"/>
          <w:szCs w:val="12"/>
        </w:rPr>
      </w:pPr>
      <w:r w:rsidRPr="00103081">
        <w:rPr>
          <w:rFonts w:ascii="Times New Roman" w:eastAsia="Calibri" w:hAnsi="Times New Roman" w:cs="Times New Roman"/>
          <w:sz w:val="12"/>
          <w:szCs w:val="12"/>
        </w:rPr>
        <w:t>- пасти скот;</w:t>
      </w:r>
    </w:p>
    <w:p w:rsidR="00103081" w:rsidRPr="00103081" w:rsidRDefault="00103081" w:rsidP="00F36DC8">
      <w:pPr>
        <w:tabs>
          <w:tab w:val="left" w:pos="284"/>
        </w:tabs>
        <w:spacing w:after="0" w:line="240" w:lineRule="auto"/>
        <w:ind w:firstLine="284"/>
        <w:jc w:val="both"/>
        <w:rPr>
          <w:rFonts w:ascii="Times New Roman" w:eastAsia="Calibri" w:hAnsi="Times New Roman" w:cs="Times New Roman"/>
          <w:sz w:val="12"/>
          <w:szCs w:val="12"/>
        </w:rPr>
      </w:pPr>
      <w:r w:rsidRPr="00103081">
        <w:rPr>
          <w:rFonts w:ascii="Times New Roman" w:eastAsia="Calibri" w:hAnsi="Times New Roman" w:cs="Times New Roman"/>
          <w:sz w:val="12"/>
          <w:szCs w:val="12"/>
        </w:rPr>
        <w:t>- производить строительные и ремонтные работы без ограждений насаждений щитами, гарантирующими защиту их от повреждений;</w:t>
      </w:r>
    </w:p>
    <w:p w:rsidR="00103081" w:rsidRPr="00103081" w:rsidRDefault="00103081" w:rsidP="00F36DC8">
      <w:pPr>
        <w:tabs>
          <w:tab w:val="left" w:pos="284"/>
        </w:tabs>
        <w:spacing w:after="0" w:line="240" w:lineRule="auto"/>
        <w:ind w:firstLine="284"/>
        <w:jc w:val="both"/>
        <w:rPr>
          <w:rFonts w:ascii="Times New Roman" w:eastAsia="Calibri" w:hAnsi="Times New Roman" w:cs="Times New Roman"/>
          <w:sz w:val="12"/>
          <w:szCs w:val="12"/>
        </w:rPr>
      </w:pPr>
      <w:r w:rsidRPr="00103081">
        <w:rPr>
          <w:rFonts w:ascii="Times New Roman" w:eastAsia="Calibri" w:hAnsi="Times New Roman" w:cs="Times New Roman"/>
          <w:sz w:val="12"/>
          <w:szCs w:val="12"/>
        </w:rPr>
        <w:t>- обнажать корни деревьев на расстоянии ближе 1,5 м от ствола и засыпать шейки деревьев землей или строительным мусором;</w:t>
      </w:r>
    </w:p>
    <w:p w:rsidR="00103081" w:rsidRPr="00103081" w:rsidRDefault="00103081" w:rsidP="00F36DC8">
      <w:pPr>
        <w:tabs>
          <w:tab w:val="left" w:pos="284"/>
        </w:tabs>
        <w:spacing w:after="0" w:line="240" w:lineRule="auto"/>
        <w:ind w:firstLine="284"/>
        <w:jc w:val="both"/>
        <w:rPr>
          <w:rFonts w:ascii="Times New Roman" w:eastAsia="Calibri" w:hAnsi="Times New Roman" w:cs="Times New Roman"/>
          <w:sz w:val="12"/>
          <w:szCs w:val="12"/>
        </w:rPr>
      </w:pPr>
      <w:r w:rsidRPr="00103081">
        <w:rPr>
          <w:rFonts w:ascii="Times New Roman" w:eastAsia="Calibri" w:hAnsi="Times New Roman" w:cs="Times New Roman"/>
          <w:sz w:val="12"/>
          <w:szCs w:val="12"/>
        </w:rPr>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103081" w:rsidRPr="00103081" w:rsidRDefault="00103081" w:rsidP="00F36DC8">
      <w:pPr>
        <w:tabs>
          <w:tab w:val="left" w:pos="284"/>
        </w:tabs>
        <w:spacing w:after="0" w:line="240" w:lineRule="auto"/>
        <w:ind w:firstLine="284"/>
        <w:jc w:val="both"/>
        <w:rPr>
          <w:rFonts w:ascii="Times New Roman" w:eastAsia="Calibri" w:hAnsi="Times New Roman" w:cs="Times New Roman"/>
          <w:sz w:val="12"/>
          <w:szCs w:val="12"/>
        </w:rPr>
      </w:pPr>
      <w:r w:rsidRPr="00103081">
        <w:rPr>
          <w:rFonts w:ascii="Times New Roman" w:eastAsia="Calibri" w:hAnsi="Times New Roman" w:cs="Times New Roman"/>
          <w:sz w:val="12"/>
          <w:szCs w:val="12"/>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103081" w:rsidRPr="00103081" w:rsidRDefault="00103081" w:rsidP="00F36DC8">
      <w:pPr>
        <w:tabs>
          <w:tab w:val="left" w:pos="284"/>
        </w:tabs>
        <w:spacing w:after="0" w:line="240" w:lineRule="auto"/>
        <w:ind w:firstLine="284"/>
        <w:jc w:val="both"/>
        <w:rPr>
          <w:rFonts w:ascii="Times New Roman" w:eastAsia="Calibri" w:hAnsi="Times New Roman" w:cs="Times New Roman"/>
          <w:sz w:val="12"/>
          <w:szCs w:val="12"/>
        </w:rPr>
      </w:pPr>
      <w:r w:rsidRPr="00103081">
        <w:rPr>
          <w:rFonts w:ascii="Times New Roman" w:eastAsia="Calibri" w:hAnsi="Times New Roman" w:cs="Times New Roman"/>
          <w:sz w:val="12"/>
          <w:szCs w:val="12"/>
        </w:rPr>
        <w:t>- добывать растительную землю, песок и производить другие раскопки;</w:t>
      </w:r>
    </w:p>
    <w:p w:rsidR="00103081" w:rsidRPr="00103081" w:rsidRDefault="00103081" w:rsidP="00F36DC8">
      <w:pPr>
        <w:tabs>
          <w:tab w:val="left" w:pos="284"/>
        </w:tabs>
        <w:spacing w:after="0" w:line="240" w:lineRule="auto"/>
        <w:ind w:firstLine="284"/>
        <w:jc w:val="both"/>
        <w:rPr>
          <w:rFonts w:ascii="Times New Roman" w:eastAsia="Calibri" w:hAnsi="Times New Roman" w:cs="Times New Roman"/>
          <w:sz w:val="12"/>
          <w:szCs w:val="12"/>
        </w:rPr>
      </w:pPr>
      <w:r w:rsidRPr="00103081">
        <w:rPr>
          <w:rFonts w:ascii="Times New Roman" w:eastAsia="Calibri" w:hAnsi="Times New Roman" w:cs="Times New Roman"/>
          <w:sz w:val="12"/>
          <w:szCs w:val="12"/>
        </w:rPr>
        <w:t>- выгуливать и отпускать с поводка собак в парках, лесопарках, скверах и иных территориях зеленых насаждений;</w:t>
      </w:r>
    </w:p>
    <w:p w:rsidR="00103081" w:rsidRPr="00103081" w:rsidRDefault="00103081" w:rsidP="00F36DC8">
      <w:pPr>
        <w:tabs>
          <w:tab w:val="left" w:pos="284"/>
        </w:tabs>
        <w:spacing w:after="0" w:line="240" w:lineRule="auto"/>
        <w:ind w:firstLine="284"/>
        <w:jc w:val="both"/>
        <w:rPr>
          <w:rFonts w:ascii="Times New Roman" w:eastAsia="Calibri" w:hAnsi="Times New Roman" w:cs="Times New Roman"/>
          <w:sz w:val="12"/>
          <w:szCs w:val="12"/>
        </w:rPr>
      </w:pPr>
      <w:r w:rsidRPr="00103081">
        <w:rPr>
          <w:rFonts w:ascii="Times New Roman" w:eastAsia="Calibri" w:hAnsi="Times New Roman" w:cs="Times New Roman"/>
          <w:sz w:val="12"/>
          <w:szCs w:val="12"/>
        </w:rPr>
        <w:t>- сжигать листву и мусор на территории общего пользования сельского поселения.</w:t>
      </w:r>
    </w:p>
    <w:p w:rsidR="00103081" w:rsidRPr="00103081" w:rsidRDefault="00103081" w:rsidP="00F36DC8">
      <w:pPr>
        <w:tabs>
          <w:tab w:val="left" w:pos="284"/>
        </w:tabs>
        <w:spacing w:after="0" w:line="240" w:lineRule="auto"/>
        <w:jc w:val="center"/>
        <w:rPr>
          <w:rFonts w:ascii="Times New Roman" w:eastAsia="Calibri" w:hAnsi="Times New Roman" w:cs="Times New Roman"/>
          <w:b/>
          <w:sz w:val="12"/>
          <w:szCs w:val="12"/>
        </w:rPr>
      </w:pPr>
      <w:r w:rsidRPr="00103081">
        <w:rPr>
          <w:rFonts w:ascii="Times New Roman" w:eastAsia="Calibri" w:hAnsi="Times New Roman" w:cs="Times New Roman"/>
          <w:b/>
          <w:sz w:val="12"/>
          <w:szCs w:val="12"/>
        </w:rPr>
        <w:t>7.5.5. Порядок сноса зеленых насаждений.</w:t>
      </w:r>
    </w:p>
    <w:p w:rsidR="00103081" w:rsidRPr="00103081" w:rsidRDefault="00103081" w:rsidP="00F36DC8">
      <w:pPr>
        <w:tabs>
          <w:tab w:val="left" w:pos="284"/>
        </w:tabs>
        <w:spacing w:after="0" w:line="240" w:lineRule="auto"/>
        <w:ind w:firstLine="284"/>
        <w:jc w:val="both"/>
        <w:rPr>
          <w:rFonts w:ascii="Times New Roman" w:eastAsia="Calibri" w:hAnsi="Times New Roman" w:cs="Times New Roman"/>
          <w:sz w:val="12"/>
          <w:szCs w:val="12"/>
        </w:rPr>
      </w:pPr>
      <w:r w:rsidRPr="00103081">
        <w:rPr>
          <w:rFonts w:ascii="Times New Roman" w:eastAsia="Calibri" w:hAnsi="Times New Roman" w:cs="Times New Roman"/>
          <w:sz w:val="12"/>
          <w:szCs w:val="12"/>
        </w:rPr>
        <w:t xml:space="preserve"> Самовольная вырубка зеленых насаждений на территории сельского поселения Захаркино муниципального района Сергиевский запрещена.</w:t>
      </w:r>
    </w:p>
    <w:p w:rsidR="00103081" w:rsidRPr="00103081" w:rsidRDefault="00103081" w:rsidP="00F36DC8">
      <w:pPr>
        <w:tabs>
          <w:tab w:val="left" w:pos="284"/>
        </w:tabs>
        <w:spacing w:after="0" w:line="240" w:lineRule="auto"/>
        <w:ind w:firstLine="284"/>
        <w:jc w:val="both"/>
        <w:rPr>
          <w:rFonts w:ascii="Times New Roman" w:eastAsia="Calibri" w:hAnsi="Times New Roman" w:cs="Times New Roman"/>
          <w:sz w:val="12"/>
          <w:szCs w:val="12"/>
        </w:rPr>
      </w:pPr>
      <w:r w:rsidRPr="00103081">
        <w:rPr>
          <w:rFonts w:ascii="Times New Roman" w:eastAsia="Calibri" w:hAnsi="Times New Roman" w:cs="Times New Roman"/>
          <w:sz w:val="12"/>
          <w:szCs w:val="12"/>
        </w:rPr>
        <w:t xml:space="preserve"> Снос  зеленых насаждений на территории сельского поселения Захаркино муниципального района Сергиевский осуществляется на основании разрешения, выданного заявителю. Снос  зеленых насаждений может быть разрешен в следующих случаях:</w:t>
      </w:r>
    </w:p>
    <w:p w:rsidR="00103081" w:rsidRPr="00103081" w:rsidRDefault="00103081" w:rsidP="00F36DC8">
      <w:pPr>
        <w:tabs>
          <w:tab w:val="left" w:pos="284"/>
        </w:tabs>
        <w:spacing w:after="0" w:line="240" w:lineRule="auto"/>
        <w:ind w:firstLine="284"/>
        <w:jc w:val="both"/>
        <w:rPr>
          <w:rFonts w:ascii="Times New Roman" w:eastAsia="Calibri" w:hAnsi="Times New Roman" w:cs="Times New Roman"/>
          <w:sz w:val="12"/>
          <w:szCs w:val="12"/>
        </w:rPr>
      </w:pPr>
      <w:r w:rsidRPr="00103081">
        <w:rPr>
          <w:rFonts w:ascii="Times New Roman" w:eastAsia="Calibri" w:hAnsi="Times New Roman" w:cs="Times New Roman"/>
          <w:sz w:val="12"/>
          <w:szCs w:val="12"/>
        </w:rPr>
        <w:t>-  осуществление строительства, реконструкции объектов капитального строительства в соответствии с проектной документацией и результатами инженерных изысканий, имеющих положительное заключение государственной экспертизы проектной документации объектов капитального строительства и результатов инженерных изысканий, выполняемых для подготовки такой проектной документации, за исключением случаев, в которых государственная экспертиза не проводится;</w:t>
      </w:r>
    </w:p>
    <w:p w:rsidR="00103081" w:rsidRPr="00103081" w:rsidRDefault="00103081" w:rsidP="00F36DC8">
      <w:pPr>
        <w:tabs>
          <w:tab w:val="left" w:pos="284"/>
        </w:tabs>
        <w:spacing w:after="0" w:line="240" w:lineRule="auto"/>
        <w:ind w:firstLine="284"/>
        <w:jc w:val="both"/>
        <w:rPr>
          <w:rFonts w:ascii="Times New Roman" w:eastAsia="Calibri" w:hAnsi="Times New Roman" w:cs="Times New Roman"/>
          <w:sz w:val="12"/>
          <w:szCs w:val="12"/>
        </w:rPr>
      </w:pPr>
      <w:r w:rsidRPr="00103081">
        <w:rPr>
          <w:rFonts w:ascii="Times New Roman" w:eastAsia="Calibri" w:hAnsi="Times New Roman" w:cs="Times New Roman"/>
          <w:sz w:val="12"/>
          <w:szCs w:val="12"/>
        </w:rPr>
        <w:t>-   удаление аварийных, больных деревьев и кустарников;</w:t>
      </w:r>
    </w:p>
    <w:p w:rsidR="00103081" w:rsidRPr="00103081" w:rsidRDefault="00103081" w:rsidP="00F36DC8">
      <w:pPr>
        <w:tabs>
          <w:tab w:val="left" w:pos="284"/>
        </w:tabs>
        <w:spacing w:after="0" w:line="240" w:lineRule="auto"/>
        <w:ind w:firstLine="284"/>
        <w:jc w:val="both"/>
        <w:rPr>
          <w:rFonts w:ascii="Times New Roman" w:eastAsia="Calibri" w:hAnsi="Times New Roman" w:cs="Times New Roman"/>
          <w:sz w:val="12"/>
          <w:szCs w:val="12"/>
        </w:rPr>
      </w:pPr>
      <w:r w:rsidRPr="00103081">
        <w:rPr>
          <w:rFonts w:ascii="Times New Roman" w:eastAsia="Calibri" w:hAnsi="Times New Roman" w:cs="Times New Roman"/>
          <w:sz w:val="12"/>
          <w:szCs w:val="12"/>
        </w:rPr>
        <w:t>- обеспечение по предписанию органов государственного санитарно-эпидемиологического надзора нормативного светового режима в жилых и нежилых помещениях, затененных зелеными насаждениями;</w:t>
      </w:r>
    </w:p>
    <w:p w:rsidR="00103081" w:rsidRPr="00103081" w:rsidRDefault="00103081" w:rsidP="00F36DC8">
      <w:pPr>
        <w:tabs>
          <w:tab w:val="left" w:pos="284"/>
        </w:tabs>
        <w:spacing w:after="0" w:line="240" w:lineRule="auto"/>
        <w:ind w:firstLine="284"/>
        <w:jc w:val="both"/>
        <w:rPr>
          <w:rFonts w:ascii="Times New Roman" w:eastAsia="Calibri" w:hAnsi="Times New Roman" w:cs="Times New Roman"/>
          <w:sz w:val="12"/>
          <w:szCs w:val="12"/>
        </w:rPr>
      </w:pPr>
      <w:r w:rsidRPr="00103081">
        <w:rPr>
          <w:rFonts w:ascii="Times New Roman" w:eastAsia="Calibri" w:hAnsi="Times New Roman" w:cs="Times New Roman"/>
          <w:sz w:val="12"/>
          <w:szCs w:val="12"/>
        </w:rPr>
        <w:t>- ликвидации чрезвычайных ситуаций природного и техногенного характера и их последствий;</w:t>
      </w:r>
    </w:p>
    <w:p w:rsidR="00103081" w:rsidRPr="00103081" w:rsidRDefault="00103081" w:rsidP="00F36DC8">
      <w:pPr>
        <w:tabs>
          <w:tab w:val="left" w:pos="284"/>
        </w:tabs>
        <w:spacing w:after="0" w:line="240" w:lineRule="auto"/>
        <w:ind w:firstLine="284"/>
        <w:jc w:val="both"/>
        <w:rPr>
          <w:rFonts w:ascii="Times New Roman" w:eastAsia="Calibri" w:hAnsi="Times New Roman" w:cs="Times New Roman"/>
          <w:sz w:val="12"/>
          <w:szCs w:val="12"/>
        </w:rPr>
      </w:pPr>
      <w:r w:rsidRPr="00103081">
        <w:rPr>
          <w:rFonts w:ascii="Times New Roman" w:eastAsia="Calibri" w:hAnsi="Times New Roman" w:cs="Times New Roman"/>
          <w:sz w:val="12"/>
          <w:szCs w:val="12"/>
        </w:rPr>
        <w:t>-  обеспечение надежности и безопасности функционирования подземных и наземных инженерных сетей и коммуникаций.</w:t>
      </w:r>
    </w:p>
    <w:p w:rsidR="00103081" w:rsidRPr="00103081" w:rsidRDefault="00103081" w:rsidP="00F36DC8">
      <w:pPr>
        <w:tabs>
          <w:tab w:val="left" w:pos="284"/>
        </w:tabs>
        <w:spacing w:after="0" w:line="240" w:lineRule="auto"/>
        <w:ind w:firstLine="284"/>
        <w:jc w:val="both"/>
        <w:rPr>
          <w:rFonts w:ascii="Times New Roman" w:eastAsia="Calibri" w:hAnsi="Times New Roman" w:cs="Times New Roman"/>
          <w:sz w:val="12"/>
          <w:szCs w:val="12"/>
        </w:rPr>
      </w:pPr>
      <w:r w:rsidRPr="00103081">
        <w:rPr>
          <w:rFonts w:ascii="Times New Roman" w:eastAsia="Calibri" w:hAnsi="Times New Roman" w:cs="Times New Roman"/>
          <w:sz w:val="12"/>
          <w:szCs w:val="12"/>
        </w:rPr>
        <w:t xml:space="preserve">  Работы по сносу зеленых насаждений и их последующему вывозу производятся в соответствии с установленными нормами и правилами за счет средств Заявителя собственными силами или путем заключения ими договора со специализированной организацией, имеющей разрешение на проведение данного вида работ. </w:t>
      </w:r>
    </w:p>
    <w:p w:rsidR="00103081" w:rsidRPr="00103081" w:rsidRDefault="00103081" w:rsidP="00F36DC8">
      <w:pPr>
        <w:tabs>
          <w:tab w:val="left" w:pos="284"/>
        </w:tabs>
        <w:spacing w:after="0" w:line="240" w:lineRule="auto"/>
        <w:ind w:firstLine="284"/>
        <w:jc w:val="both"/>
        <w:rPr>
          <w:rFonts w:ascii="Times New Roman" w:eastAsia="Calibri" w:hAnsi="Times New Roman" w:cs="Times New Roman"/>
          <w:sz w:val="12"/>
          <w:szCs w:val="12"/>
        </w:rPr>
      </w:pPr>
      <w:r w:rsidRPr="00103081">
        <w:rPr>
          <w:rFonts w:ascii="Times New Roman" w:eastAsia="Calibri" w:hAnsi="Times New Roman" w:cs="Times New Roman"/>
          <w:sz w:val="12"/>
          <w:szCs w:val="12"/>
        </w:rPr>
        <w:t>Валка, раскряжевка, погрузка и вывоз срубленных зеленых насаждений и порубочных остатков производится в течение трех дней с момента начала работ. Хранить срубленные зеленые насаждения и порубочные остатки на месте производства работ запрещается.</w:t>
      </w:r>
    </w:p>
    <w:p w:rsidR="00103081" w:rsidRPr="00103081" w:rsidRDefault="00103081" w:rsidP="00F36DC8">
      <w:pPr>
        <w:tabs>
          <w:tab w:val="left" w:pos="284"/>
        </w:tabs>
        <w:spacing w:after="0" w:line="240" w:lineRule="auto"/>
        <w:jc w:val="center"/>
        <w:rPr>
          <w:rFonts w:ascii="Times New Roman" w:eastAsia="Calibri" w:hAnsi="Times New Roman" w:cs="Times New Roman"/>
          <w:sz w:val="12"/>
          <w:szCs w:val="12"/>
        </w:rPr>
      </w:pPr>
      <w:r w:rsidRPr="00103081">
        <w:rPr>
          <w:rFonts w:ascii="Times New Roman" w:eastAsia="Calibri" w:hAnsi="Times New Roman" w:cs="Times New Roman"/>
          <w:b/>
          <w:sz w:val="12"/>
          <w:szCs w:val="12"/>
        </w:rPr>
        <w:t>7.5.6. Предоставление порубочного билета и (или) разрешения на пересадку деревьев и кустарников</w:t>
      </w:r>
    </w:p>
    <w:p w:rsidR="00103081" w:rsidRPr="00103081" w:rsidRDefault="00103081" w:rsidP="00F36DC8">
      <w:pPr>
        <w:tabs>
          <w:tab w:val="left" w:pos="284"/>
        </w:tabs>
        <w:spacing w:after="0" w:line="240" w:lineRule="auto"/>
        <w:ind w:firstLine="284"/>
        <w:jc w:val="both"/>
        <w:rPr>
          <w:rFonts w:ascii="Times New Roman" w:eastAsia="Calibri" w:hAnsi="Times New Roman" w:cs="Times New Roman"/>
          <w:sz w:val="12"/>
          <w:szCs w:val="12"/>
        </w:rPr>
      </w:pPr>
      <w:r w:rsidRPr="00103081">
        <w:rPr>
          <w:rFonts w:ascii="Times New Roman" w:eastAsia="Calibri" w:hAnsi="Times New Roman" w:cs="Times New Roman"/>
          <w:sz w:val="12"/>
          <w:szCs w:val="12"/>
        </w:rPr>
        <w:t>С целью получения порубочного билета и (или) разрешения на пересадку деревьев и кустарников (разрешения на снос зеленых насаждений) на определенной территории юридическое лицо, индивидуальный предприниматель или физическое лицо (далее - Заявитель) при производстве работ по новому строительству, реконструкции или ремонту существующих объектов на территории сельского поселения Захаркино муниципального района Сергиевский, удалении аварийных, больных деревьев и кустарников, ликвидации аварийных ситуаций, обеспечение надежности и безопасности функционирования, подземных и наземных инженерных сетей и коммуникаций предоставляет в уполномоченный орган следующие документы:</w:t>
      </w:r>
    </w:p>
    <w:p w:rsidR="00103081" w:rsidRPr="00103081" w:rsidRDefault="00103081" w:rsidP="00F36DC8">
      <w:pPr>
        <w:tabs>
          <w:tab w:val="left" w:pos="284"/>
        </w:tabs>
        <w:spacing w:after="0" w:line="240" w:lineRule="auto"/>
        <w:ind w:firstLine="284"/>
        <w:jc w:val="both"/>
        <w:rPr>
          <w:rFonts w:ascii="Times New Roman" w:eastAsia="Calibri" w:hAnsi="Times New Roman" w:cs="Times New Roman"/>
          <w:sz w:val="12"/>
          <w:szCs w:val="12"/>
        </w:rPr>
      </w:pPr>
      <w:r w:rsidRPr="00103081">
        <w:rPr>
          <w:rFonts w:ascii="Times New Roman" w:eastAsia="Calibri" w:hAnsi="Times New Roman" w:cs="Times New Roman"/>
          <w:sz w:val="12"/>
          <w:szCs w:val="12"/>
        </w:rPr>
        <w:t>- заявление, установленной формы на получение разрешения на снос зеленых насаждений с условиями проведения работ и восстановления зеленых насаждений с указанием причин сноса;</w:t>
      </w:r>
    </w:p>
    <w:p w:rsidR="00103081" w:rsidRPr="00103081" w:rsidRDefault="00103081" w:rsidP="00F36DC8">
      <w:pPr>
        <w:tabs>
          <w:tab w:val="left" w:pos="284"/>
        </w:tabs>
        <w:spacing w:after="0" w:line="240" w:lineRule="auto"/>
        <w:ind w:firstLine="284"/>
        <w:jc w:val="both"/>
        <w:rPr>
          <w:rFonts w:ascii="Times New Roman" w:eastAsia="Calibri" w:hAnsi="Times New Roman" w:cs="Times New Roman"/>
          <w:sz w:val="12"/>
          <w:szCs w:val="12"/>
        </w:rPr>
      </w:pPr>
      <w:r w:rsidRPr="00103081">
        <w:rPr>
          <w:rFonts w:ascii="Times New Roman" w:eastAsia="Calibri" w:hAnsi="Times New Roman" w:cs="Times New Roman"/>
          <w:sz w:val="12"/>
          <w:szCs w:val="12"/>
        </w:rPr>
        <w:t>- копию разрешительной документации на строительство, реконструкцию или ремонт объекта;</w:t>
      </w:r>
    </w:p>
    <w:p w:rsidR="00103081" w:rsidRPr="00103081" w:rsidRDefault="00103081" w:rsidP="00F36DC8">
      <w:pPr>
        <w:tabs>
          <w:tab w:val="left" w:pos="284"/>
        </w:tabs>
        <w:spacing w:after="0" w:line="240" w:lineRule="auto"/>
        <w:ind w:firstLine="284"/>
        <w:jc w:val="both"/>
        <w:rPr>
          <w:rFonts w:ascii="Times New Roman" w:eastAsia="Calibri" w:hAnsi="Times New Roman" w:cs="Times New Roman"/>
          <w:sz w:val="12"/>
          <w:szCs w:val="12"/>
        </w:rPr>
      </w:pPr>
      <w:r w:rsidRPr="00103081">
        <w:rPr>
          <w:rFonts w:ascii="Times New Roman" w:eastAsia="Calibri" w:hAnsi="Times New Roman" w:cs="Times New Roman"/>
          <w:sz w:val="12"/>
          <w:szCs w:val="12"/>
        </w:rPr>
        <w:t>- график проведения работ;</w:t>
      </w:r>
    </w:p>
    <w:p w:rsidR="00103081" w:rsidRPr="00103081" w:rsidRDefault="00103081" w:rsidP="00F36DC8">
      <w:pPr>
        <w:tabs>
          <w:tab w:val="left" w:pos="284"/>
        </w:tabs>
        <w:spacing w:after="0" w:line="240" w:lineRule="auto"/>
        <w:ind w:firstLine="284"/>
        <w:jc w:val="both"/>
        <w:rPr>
          <w:rFonts w:ascii="Times New Roman" w:eastAsia="Calibri" w:hAnsi="Times New Roman" w:cs="Times New Roman"/>
          <w:i/>
          <w:sz w:val="12"/>
          <w:szCs w:val="12"/>
        </w:rPr>
      </w:pPr>
      <w:r w:rsidRPr="00103081">
        <w:rPr>
          <w:rFonts w:ascii="Times New Roman" w:eastAsia="Calibri" w:hAnsi="Times New Roman" w:cs="Times New Roman"/>
          <w:sz w:val="12"/>
          <w:szCs w:val="12"/>
        </w:rPr>
        <w:t>- план-схему существующего благоустройства и озеленения территории с указанием подлежащих к сносу  зеленых насаждений.</w:t>
      </w:r>
    </w:p>
    <w:p w:rsidR="00103081" w:rsidRPr="00103081" w:rsidRDefault="00103081" w:rsidP="00F36DC8">
      <w:pPr>
        <w:tabs>
          <w:tab w:val="left" w:pos="284"/>
        </w:tabs>
        <w:spacing w:after="0" w:line="240" w:lineRule="auto"/>
        <w:ind w:firstLine="284"/>
        <w:jc w:val="both"/>
        <w:rPr>
          <w:rFonts w:ascii="Times New Roman" w:eastAsia="Calibri" w:hAnsi="Times New Roman" w:cs="Times New Roman"/>
          <w:sz w:val="12"/>
          <w:szCs w:val="12"/>
        </w:rPr>
      </w:pPr>
      <w:r w:rsidRPr="00103081">
        <w:rPr>
          <w:rFonts w:ascii="Times New Roman" w:eastAsia="Calibri" w:hAnsi="Times New Roman" w:cs="Times New Roman"/>
          <w:sz w:val="12"/>
          <w:szCs w:val="12"/>
        </w:rPr>
        <w:t>При производстве работ по ликвидации и предотвращению аварийных ситуаций, аварийному ремонту подземных коммуникаций в случаях проведения санитарных рубок и реконструкции зеленых насаждений в соответствии с требованиями СНиП Заявитель предоставляет заявление на получение разрешения и график производства работ.</w:t>
      </w:r>
    </w:p>
    <w:p w:rsidR="00103081" w:rsidRPr="00103081" w:rsidRDefault="00103081" w:rsidP="00F36DC8">
      <w:pPr>
        <w:tabs>
          <w:tab w:val="left" w:pos="284"/>
        </w:tabs>
        <w:spacing w:after="0" w:line="240" w:lineRule="auto"/>
        <w:ind w:firstLine="284"/>
        <w:jc w:val="both"/>
        <w:rPr>
          <w:rFonts w:ascii="Times New Roman" w:eastAsia="Calibri" w:hAnsi="Times New Roman" w:cs="Times New Roman"/>
          <w:sz w:val="12"/>
          <w:szCs w:val="12"/>
        </w:rPr>
      </w:pPr>
      <w:r w:rsidRPr="00103081">
        <w:rPr>
          <w:rFonts w:ascii="Times New Roman" w:eastAsia="Calibri" w:hAnsi="Times New Roman" w:cs="Times New Roman"/>
          <w:sz w:val="12"/>
          <w:szCs w:val="12"/>
        </w:rPr>
        <w:t>При производстве работ по вырубке аварийно-опасных и сухостойных деревьев, а также деревьев, место произрастание которых не соответствует требованиям СНиП, Заявитель предоставляет заявление на получение разрешения.</w:t>
      </w:r>
    </w:p>
    <w:p w:rsidR="00103081" w:rsidRPr="00103081" w:rsidRDefault="00103081" w:rsidP="00F36DC8">
      <w:pPr>
        <w:tabs>
          <w:tab w:val="left" w:pos="284"/>
        </w:tabs>
        <w:spacing w:after="0" w:line="240" w:lineRule="auto"/>
        <w:ind w:firstLine="284"/>
        <w:jc w:val="both"/>
        <w:rPr>
          <w:rFonts w:ascii="Times New Roman" w:eastAsia="Calibri" w:hAnsi="Times New Roman" w:cs="Times New Roman"/>
          <w:sz w:val="12"/>
          <w:szCs w:val="12"/>
        </w:rPr>
      </w:pPr>
      <w:r w:rsidRPr="00103081">
        <w:rPr>
          <w:rFonts w:ascii="Times New Roman" w:eastAsia="Calibri" w:hAnsi="Times New Roman" w:cs="Times New Roman"/>
          <w:sz w:val="12"/>
          <w:szCs w:val="12"/>
        </w:rPr>
        <w:t>При сносе зеленых насаждений для восстановления нормативного светового режима в жилых и нежилых помещениях, затеняемых деревьями, высаженными с нарушением СНиП, Заявитель предоставляет заявление на получение разрешения и заключение соответствующих органов. За заключением обращаться в филиал ФБУЗ «Центр гигиены и эпидемиологии в Сергиевском районе Самарской области».</w:t>
      </w:r>
    </w:p>
    <w:p w:rsidR="00103081" w:rsidRPr="00103081" w:rsidRDefault="00103081" w:rsidP="00F36DC8">
      <w:pPr>
        <w:tabs>
          <w:tab w:val="left" w:pos="284"/>
        </w:tabs>
        <w:spacing w:after="0" w:line="240" w:lineRule="auto"/>
        <w:ind w:firstLine="284"/>
        <w:jc w:val="both"/>
        <w:rPr>
          <w:rFonts w:ascii="Times New Roman" w:eastAsia="Calibri" w:hAnsi="Times New Roman" w:cs="Times New Roman"/>
          <w:sz w:val="12"/>
          <w:szCs w:val="12"/>
        </w:rPr>
      </w:pPr>
      <w:r w:rsidRPr="00103081">
        <w:rPr>
          <w:rFonts w:ascii="Times New Roman" w:eastAsia="Calibri" w:hAnsi="Times New Roman" w:cs="Times New Roman"/>
          <w:sz w:val="12"/>
          <w:szCs w:val="12"/>
        </w:rPr>
        <w:t>Заявление о сносе зеленых насаждений, произрастающих у многоквартирных домов, при производстве работ, но новому строительству, реконструкции существующих районных объектов, размещении иных объектов должно быть согласовано с жильцами не менее, чем в 20-ти %  квартир соответствующего дома (подъезда) оформленное в виде протокола общего собрания собственников помещений в многоквартирном доме.</w:t>
      </w:r>
    </w:p>
    <w:p w:rsidR="00103081" w:rsidRPr="00103081" w:rsidRDefault="00103081" w:rsidP="00F36DC8">
      <w:pPr>
        <w:tabs>
          <w:tab w:val="left" w:pos="284"/>
        </w:tabs>
        <w:spacing w:after="0" w:line="240" w:lineRule="auto"/>
        <w:ind w:firstLine="284"/>
        <w:jc w:val="both"/>
        <w:rPr>
          <w:rFonts w:ascii="Times New Roman" w:eastAsia="Calibri" w:hAnsi="Times New Roman" w:cs="Times New Roman"/>
          <w:sz w:val="12"/>
          <w:szCs w:val="12"/>
        </w:rPr>
      </w:pPr>
      <w:r w:rsidRPr="00103081">
        <w:rPr>
          <w:rFonts w:ascii="Times New Roman" w:eastAsia="Calibri" w:hAnsi="Times New Roman" w:cs="Times New Roman"/>
          <w:sz w:val="12"/>
          <w:szCs w:val="12"/>
        </w:rPr>
        <w:t>В течение 15 рабочих дней,  с момента предоставления заявления и всех необходимых документов, уполномоченный орган проводит обследование  предполагаемых к сносу зеленых насаждений.</w:t>
      </w:r>
    </w:p>
    <w:p w:rsidR="00103081" w:rsidRPr="00103081" w:rsidRDefault="00103081" w:rsidP="00F36DC8">
      <w:pPr>
        <w:tabs>
          <w:tab w:val="left" w:pos="284"/>
        </w:tabs>
        <w:spacing w:after="0" w:line="240" w:lineRule="auto"/>
        <w:ind w:firstLine="284"/>
        <w:jc w:val="both"/>
        <w:rPr>
          <w:rFonts w:ascii="Times New Roman" w:eastAsia="Calibri" w:hAnsi="Times New Roman" w:cs="Times New Roman"/>
          <w:sz w:val="12"/>
          <w:szCs w:val="12"/>
        </w:rPr>
      </w:pPr>
      <w:r w:rsidRPr="00103081">
        <w:rPr>
          <w:rFonts w:ascii="Times New Roman" w:eastAsia="Calibri" w:hAnsi="Times New Roman" w:cs="Times New Roman"/>
          <w:sz w:val="12"/>
          <w:szCs w:val="12"/>
        </w:rPr>
        <w:t>По итогам обследования принимается решение о выдаче разрешения или об отказе в выдаче разрешения.</w:t>
      </w:r>
    </w:p>
    <w:p w:rsidR="00103081" w:rsidRPr="00103081" w:rsidRDefault="00103081" w:rsidP="00F36DC8">
      <w:pPr>
        <w:tabs>
          <w:tab w:val="left" w:pos="284"/>
        </w:tabs>
        <w:spacing w:after="0" w:line="240" w:lineRule="auto"/>
        <w:ind w:firstLine="284"/>
        <w:jc w:val="both"/>
        <w:rPr>
          <w:rFonts w:ascii="Times New Roman" w:eastAsia="Calibri" w:hAnsi="Times New Roman" w:cs="Times New Roman"/>
          <w:sz w:val="12"/>
          <w:szCs w:val="12"/>
        </w:rPr>
      </w:pPr>
      <w:r w:rsidRPr="00103081">
        <w:rPr>
          <w:rFonts w:ascii="Times New Roman" w:eastAsia="Calibri" w:hAnsi="Times New Roman" w:cs="Times New Roman"/>
          <w:sz w:val="12"/>
          <w:szCs w:val="12"/>
        </w:rPr>
        <w:t>Срок действия разрешения устанавливается 1 (один) год.</w:t>
      </w:r>
    </w:p>
    <w:p w:rsidR="00103081" w:rsidRPr="00103081" w:rsidRDefault="00103081" w:rsidP="00F36DC8">
      <w:pPr>
        <w:tabs>
          <w:tab w:val="left" w:pos="284"/>
        </w:tabs>
        <w:spacing w:after="0" w:line="240" w:lineRule="auto"/>
        <w:ind w:firstLine="284"/>
        <w:jc w:val="both"/>
        <w:rPr>
          <w:rFonts w:ascii="Times New Roman" w:eastAsia="Calibri" w:hAnsi="Times New Roman" w:cs="Times New Roman"/>
          <w:sz w:val="12"/>
          <w:szCs w:val="12"/>
        </w:rPr>
      </w:pPr>
      <w:r w:rsidRPr="00103081">
        <w:rPr>
          <w:rFonts w:ascii="Times New Roman" w:eastAsia="Calibri" w:hAnsi="Times New Roman" w:cs="Times New Roman"/>
          <w:sz w:val="12"/>
          <w:szCs w:val="12"/>
        </w:rPr>
        <w:t>При ликвидации аварийных ситуаций на объектах инженерных сетей и других объектах, требующих безотлагательного проведения ремонтных работ, снос зелёных насаждений допускается без предварительного оформления разрешения на снос зеленых насаждений с последующим его оформлением в трёхдневный срок по факту сноса производителем работ.</w:t>
      </w:r>
    </w:p>
    <w:p w:rsidR="00103081" w:rsidRPr="00103081" w:rsidRDefault="00103081" w:rsidP="00F36DC8">
      <w:pPr>
        <w:tabs>
          <w:tab w:val="left" w:pos="284"/>
        </w:tabs>
        <w:spacing w:after="0" w:line="240" w:lineRule="auto"/>
        <w:ind w:firstLine="284"/>
        <w:jc w:val="both"/>
        <w:rPr>
          <w:rFonts w:ascii="Times New Roman" w:eastAsia="Calibri" w:hAnsi="Times New Roman" w:cs="Times New Roman"/>
          <w:sz w:val="12"/>
          <w:szCs w:val="12"/>
        </w:rPr>
      </w:pPr>
      <w:r w:rsidRPr="00103081">
        <w:rPr>
          <w:rFonts w:ascii="Times New Roman" w:eastAsia="Calibri" w:hAnsi="Times New Roman" w:cs="Times New Roman"/>
          <w:sz w:val="12"/>
          <w:szCs w:val="12"/>
        </w:rPr>
        <w:t>В случае несоблюдения требований, предусмотренных настоящим Положением, физические и юридические лица, осуществляющие работы по сносу зеленых насаждений, благоустройству, озеленению территорий, восстановлению зеленых насаждений, несут ответственность в соответствии с действующим законодательством.</w:t>
      </w:r>
    </w:p>
    <w:p w:rsidR="00103081" w:rsidRPr="00103081" w:rsidRDefault="00103081" w:rsidP="00F36DC8">
      <w:pPr>
        <w:tabs>
          <w:tab w:val="left" w:pos="284"/>
        </w:tabs>
        <w:spacing w:after="0" w:line="240" w:lineRule="auto"/>
        <w:ind w:firstLine="284"/>
        <w:jc w:val="both"/>
        <w:rPr>
          <w:rFonts w:ascii="Times New Roman" w:eastAsia="Calibri" w:hAnsi="Times New Roman" w:cs="Times New Roman"/>
          <w:b/>
          <w:sz w:val="12"/>
          <w:szCs w:val="12"/>
        </w:rPr>
      </w:pPr>
      <w:r w:rsidRPr="00103081">
        <w:rPr>
          <w:rFonts w:ascii="Times New Roman" w:eastAsia="Calibri" w:hAnsi="Times New Roman" w:cs="Times New Roman"/>
          <w:sz w:val="12"/>
          <w:szCs w:val="12"/>
        </w:rPr>
        <w:t>Контроль за соблюдением порядка  сноса  зеленых насаждений и оплате компенсационной стоимости зеленых насаждений  на территории сельского поселения Захаркино муниципального района Сергиевский  возлагается на уполномоченный орган.</w:t>
      </w:r>
    </w:p>
    <w:p w:rsidR="00103081" w:rsidRPr="00103081" w:rsidRDefault="00103081" w:rsidP="00F36DC8">
      <w:pPr>
        <w:tabs>
          <w:tab w:val="left" w:pos="284"/>
        </w:tabs>
        <w:spacing w:after="0" w:line="240" w:lineRule="auto"/>
        <w:jc w:val="center"/>
        <w:rPr>
          <w:rFonts w:ascii="Times New Roman" w:eastAsia="Calibri" w:hAnsi="Times New Roman" w:cs="Times New Roman"/>
          <w:b/>
          <w:sz w:val="12"/>
          <w:szCs w:val="12"/>
        </w:rPr>
      </w:pPr>
      <w:r w:rsidRPr="00103081">
        <w:rPr>
          <w:rFonts w:ascii="Times New Roman" w:eastAsia="Calibri" w:hAnsi="Times New Roman" w:cs="Times New Roman"/>
          <w:b/>
          <w:sz w:val="12"/>
          <w:szCs w:val="12"/>
        </w:rPr>
        <w:t>7.5.7.  Компенсационная стоимость зеленых насаждений</w:t>
      </w:r>
    </w:p>
    <w:p w:rsidR="00103081" w:rsidRPr="00103081" w:rsidRDefault="00103081" w:rsidP="00F36DC8">
      <w:pPr>
        <w:tabs>
          <w:tab w:val="left" w:pos="284"/>
        </w:tabs>
        <w:spacing w:after="0" w:line="240" w:lineRule="auto"/>
        <w:ind w:firstLine="284"/>
        <w:jc w:val="both"/>
        <w:rPr>
          <w:rFonts w:ascii="Times New Roman" w:eastAsia="Calibri" w:hAnsi="Times New Roman" w:cs="Times New Roman"/>
          <w:sz w:val="12"/>
          <w:szCs w:val="12"/>
        </w:rPr>
      </w:pPr>
      <w:r w:rsidRPr="00103081">
        <w:rPr>
          <w:rFonts w:ascii="Times New Roman" w:eastAsia="Calibri" w:hAnsi="Times New Roman" w:cs="Times New Roman"/>
          <w:sz w:val="12"/>
          <w:szCs w:val="12"/>
        </w:rPr>
        <w:t xml:space="preserve"> Средства, составляющие компенсационную стоимость зеленых насаждений, выплачиваются юридическими лицами, индивидуальными предпринимателями или физическими лицами, по вине которых произошло уничтожение или повреждение зеленых насаждений. </w:t>
      </w:r>
    </w:p>
    <w:p w:rsidR="00103081" w:rsidRPr="00103081" w:rsidRDefault="00103081" w:rsidP="00F36DC8">
      <w:pPr>
        <w:tabs>
          <w:tab w:val="left" w:pos="284"/>
        </w:tabs>
        <w:spacing w:after="0" w:line="240" w:lineRule="auto"/>
        <w:ind w:firstLine="284"/>
        <w:jc w:val="both"/>
        <w:rPr>
          <w:rFonts w:ascii="Times New Roman" w:eastAsia="Calibri" w:hAnsi="Times New Roman" w:cs="Times New Roman"/>
          <w:sz w:val="12"/>
          <w:szCs w:val="12"/>
        </w:rPr>
      </w:pPr>
      <w:r w:rsidRPr="00103081">
        <w:rPr>
          <w:rFonts w:ascii="Times New Roman" w:eastAsia="Calibri" w:hAnsi="Times New Roman" w:cs="Times New Roman"/>
          <w:sz w:val="12"/>
          <w:szCs w:val="12"/>
        </w:rPr>
        <w:t xml:space="preserve"> Оплата компенсационной стоимости является обязательной во всех случаях повреждения, сноса или уничтожения зеленых насаждений.</w:t>
      </w:r>
    </w:p>
    <w:p w:rsidR="00103081" w:rsidRPr="00103081" w:rsidRDefault="00103081" w:rsidP="00F36DC8">
      <w:pPr>
        <w:tabs>
          <w:tab w:val="left" w:pos="284"/>
        </w:tabs>
        <w:spacing w:after="0" w:line="240" w:lineRule="auto"/>
        <w:ind w:firstLine="284"/>
        <w:jc w:val="both"/>
        <w:rPr>
          <w:rFonts w:ascii="Times New Roman" w:eastAsia="Calibri" w:hAnsi="Times New Roman" w:cs="Times New Roman"/>
          <w:sz w:val="12"/>
          <w:szCs w:val="12"/>
        </w:rPr>
      </w:pPr>
      <w:r w:rsidRPr="00103081">
        <w:rPr>
          <w:rFonts w:ascii="Times New Roman" w:eastAsia="Calibri" w:hAnsi="Times New Roman" w:cs="Times New Roman"/>
          <w:sz w:val="12"/>
          <w:szCs w:val="12"/>
        </w:rPr>
        <w:t xml:space="preserve"> Оплата  компенсационной  стоимости не освобождает субъектов хозяйственной и иной деятельности, производящих снос зеленых насаждений, от выполнения работ по озеленению, предусмотренных проектной документацией на строительство, реконструкцию или ремонт </w:t>
      </w:r>
      <w:r w:rsidRPr="00103081">
        <w:rPr>
          <w:rFonts w:ascii="Times New Roman" w:eastAsia="Calibri" w:hAnsi="Times New Roman" w:cs="Times New Roman"/>
          <w:sz w:val="12"/>
          <w:szCs w:val="12"/>
        </w:rPr>
        <w:lastRenderedPageBreak/>
        <w:t>объектов. Размер и порядок оплаты средств, составляющих компенсационную стоимость,  не может быть меньше цены, которая необходима для восстановления зеленых насаждений в полном объеме в рамках проведения восстановительного озеленения.</w:t>
      </w:r>
    </w:p>
    <w:p w:rsidR="00103081" w:rsidRPr="00103081" w:rsidRDefault="00103081" w:rsidP="00F36DC8">
      <w:pPr>
        <w:tabs>
          <w:tab w:val="left" w:pos="284"/>
        </w:tabs>
        <w:spacing w:after="0" w:line="240" w:lineRule="auto"/>
        <w:jc w:val="center"/>
        <w:rPr>
          <w:rFonts w:ascii="Times New Roman" w:eastAsia="Calibri" w:hAnsi="Times New Roman" w:cs="Times New Roman"/>
          <w:b/>
          <w:sz w:val="12"/>
          <w:szCs w:val="12"/>
        </w:rPr>
      </w:pPr>
      <w:r w:rsidRPr="00103081">
        <w:rPr>
          <w:rFonts w:ascii="Times New Roman" w:eastAsia="Calibri" w:hAnsi="Times New Roman" w:cs="Times New Roman"/>
          <w:b/>
          <w:sz w:val="12"/>
          <w:szCs w:val="12"/>
        </w:rPr>
        <w:t>7.5.8. Восстановительное озеленение</w:t>
      </w:r>
    </w:p>
    <w:p w:rsidR="00103081" w:rsidRPr="00103081" w:rsidRDefault="00103081" w:rsidP="00F36DC8">
      <w:pPr>
        <w:tabs>
          <w:tab w:val="left" w:pos="284"/>
        </w:tabs>
        <w:spacing w:after="0" w:line="240" w:lineRule="auto"/>
        <w:ind w:firstLine="284"/>
        <w:jc w:val="both"/>
        <w:rPr>
          <w:rFonts w:ascii="Times New Roman" w:eastAsia="Calibri" w:hAnsi="Times New Roman" w:cs="Times New Roman"/>
          <w:sz w:val="12"/>
          <w:szCs w:val="12"/>
        </w:rPr>
      </w:pPr>
      <w:r w:rsidRPr="00103081">
        <w:rPr>
          <w:rFonts w:ascii="Times New Roman" w:eastAsia="Calibri" w:hAnsi="Times New Roman" w:cs="Times New Roman"/>
          <w:sz w:val="12"/>
          <w:szCs w:val="12"/>
        </w:rPr>
        <w:t>В случае незаконного уничтожения или повреждения зелёных насаждений виновное лицо может быть привлечено к административной ответственности в соответствии с требованиями действующего законодательства, при этом наложение административного взыскания не освобождает виновное лицо от обязанности перечисления в бюджет муниципального района Сергиевский компенсационного платежа за снос зелёного насаждения.</w:t>
      </w:r>
    </w:p>
    <w:p w:rsidR="00103081" w:rsidRPr="00103081" w:rsidRDefault="00103081" w:rsidP="00F36DC8">
      <w:pPr>
        <w:tabs>
          <w:tab w:val="left" w:pos="284"/>
        </w:tabs>
        <w:spacing w:after="0" w:line="240" w:lineRule="auto"/>
        <w:jc w:val="center"/>
        <w:rPr>
          <w:rFonts w:ascii="Times New Roman" w:eastAsia="Calibri" w:hAnsi="Times New Roman" w:cs="Times New Roman"/>
          <w:b/>
          <w:bCs/>
          <w:sz w:val="12"/>
          <w:szCs w:val="12"/>
        </w:rPr>
      </w:pPr>
      <w:r w:rsidRPr="00103081">
        <w:rPr>
          <w:rFonts w:ascii="Times New Roman" w:eastAsia="Calibri" w:hAnsi="Times New Roman" w:cs="Times New Roman"/>
          <w:b/>
          <w:bCs/>
          <w:sz w:val="12"/>
          <w:szCs w:val="12"/>
        </w:rPr>
        <w:t>7.6. Содержание и эксплуатация дорог.</w:t>
      </w:r>
    </w:p>
    <w:p w:rsidR="00103081" w:rsidRPr="00103081" w:rsidRDefault="00103081" w:rsidP="00F36DC8">
      <w:pPr>
        <w:tabs>
          <w:tab w:val="left" w:pos="284"/>
        </w:tabs>
        <w:spacing w:after="0" w:line="240" w:lineRule="auto"/>
        <w:ind w:firstLine="284"/>
        <w:jc w:val="both"/>
        <w:rPr>
          <w:rFonts w:ascii="Times New Roman" w:eastAsia="Calibri" w:hAnsi="Times New Roman" w:cs="Times New Roman"/>
          <w:sz w:val="12"/>
          <w:szCs w:val="12"/>
        </w:rPr>
      </w:pPr>
      <w:r w:rsidRPr="00103081">
        <w:rPr>
          <w:rFonts w:ascii="Times New Roman" w:eastAsia="Calibri" w:hAnsi="Times New Roman" w:cs="Times New Roman"/>
          <w:b/>
          <w:bCs/>
          <w:sz w:val="12"/>
          <w:szCs w:val="12"/>
        </w:rPr>
        <w:t>7</w:t>
      </w:r>
      <w:r w:rsidRPr="00103081">
        <w:rPr>
          <w:rFonts w:ascii="Times New Roman" w:eastAsia="Calibri" w:hAnsi="Times New Roman" w:cs="Times New Roman"/>
          <w:bCs/>
          <w:sz w:val="12"/>
          <w:szCs w:val="12"/>
        </w:rPr>
        <w:t>.6.1.</w:t>
      </w:r>
      <w:r w:rsidRPr="00103081">
        <w:rPr>
          <w:rFonts w:ascii="Times New Roman" w:eastAsia="Calibri" w:hAnsi="Times New Roman" w:cs="Times New Roman"/>
          <w:sz w:val="12"/>
          <w:szCs w:val="12"/>
        </w:rPr>
        <w:t xml:space="preserve"> С целью сохранения дорожных покрытий на территории сельского поселения  запрещается:</w:t>
      </w:r>
    </w:p>
    <w:p w:rsidR="00103081" w:rsidRPr="00103081" w:rsidRDefault="00103081" w:rsidP="00F36DC8">
      <w:pPr>
        <w:tabs>
          <w:tab w:val="left" w:pos="284"/>
        </w:tabs>
        <w:spacing w:after="0" w:line="240" w:lineRule="auto"/>
        <w:ind w:firstLine="284"/>
        <w:jc w:val="both"/>
        <w:rPr>
          <w:rFonts w:ascii="Times New Roman" w:eastAsia="Calibri" w:hAnsi="Times New Roman" w:cs="Times New Roman"/>
          <w:sz w:val="12"/>
          <w:szCs w:val="12"/>
        </w:rPr>
      </w:pPr>
      <w:r w:rsidRPr="00103081">
        <w:rPr>
          <w:rFonts w:ascii="Times New Roman" w:eastAsia="Calibri" w:hAnsi="Times New Roman" w:cs="Times New Roman"/>
          <w:sz w:val="12"/>
          <w:szCs w:val="12"/>
        </w:rPr>
        <w:t>- подвоз груза волоком;</w:t>
      </w:r>
    </w:p>
    <w:p w:rsidR="00103081" w:rsidRPr="00103081" w:rsidRDefault="00103081" w:rsidP="00F36DC8">
      <w:pPr>
        <w:tabs>
          <w:tab w:val="left" w:pos="284"/>
        </w:tabs>
        <w:spacing w:after="0" w:line="240" w:lineRule="auto"/>
        <w:ind w:firstLine="284"/>
        <w:jc w:val="both"/>
        <w:rPr>
          <w:rFonts w:ascii="Times New Roman" w:eastAsia="Calibri" w:hAnsi="Times New Roman" w:cs="Times New Roman"/>
          <w:sz w:val="12"/>
          <w:szCs w:val="12"/>
        </w:rPr>
      </w:pPr>
      <w:r w:rsidRPr="00103081">
        <w:rPr>
          <w:rFonts w:ascii="Times New Roman" w:eastAsia="Calibri" w:hAnsi="Times New Roman" w:cs="Times New Roman"/>
          <w:sz w:val="12"/>
          <w:szCs w:val="12"/>
        </w:rPr>
        <w:t>- сбрасывание при погрузочно-разгрузочных работах на улицах рельсов, бревен, железных балок, труб, кирпича, других тяжелых предметов и складирование их;</w:t>
      </w:r>
    </w:p>
    <w:p w:rsidR="00103081" w:rsidRPr="00103081" w:rsidRDefault="00103081" w:rsidP="00F36DC8">
      <w:pPr>
        <w:tabs>
          <w:tab w:val="left" w:pos="284"/>
        </w:tabs>
        <w:spacing w:after="0" w:line="240" w:lineRule="auto"/>
        <w:ind w:firstLine="284"/>
        <w:jc w:val="both"/>
        <w:rPr>
          <w:rFonts w:ascii="Times New Roman" w:eastAsia="Calibri" w:hAnsi="Times New Roman" w:cs="Times New Roman"/>
          <w:sz w:val="12"/>
          <w:szCs w:val="12"/>
        </w:rPr>
      </w:pPr>
      <w:r w:rsidRPr="00103081">
        <w:rPr>
          <w:rFonts w:ascii="Times New Roman" w:eastAsia="Calibri" w:hAnsi="Times New Roman" w:cs="Times New Roman"/>
          <w:sz w:val="12"/>
          <w:szCs w:val="12"/>
        </w:rPr>
        <w:t>- перегон по улицам населенных пунктов, имеющим твердое покрытие, машин на гусеничном ходу;</w:t>
      </w:r>
    </w:p>
    <w:p w:rsidR="00103081" w:rsidRPr="00103081" w:rsidRDefault="00103081" w:rsidP="00F36DC8">
      <w:pPr>
        <w:tabs>
          <w:tab w:val="left" w:pos="284"/>
        </w:tabs>
        <w:spacing w:after="0" w:line="240" w:lineRule="auto"/>
        <w:ind w:firstLine="284"/>
        <w:jc w:val="both"/>
        <w:rPr>
          <w:rFonts w:ascii="Times New Roman" w:eastAsia="Calibri" w:hAnsi="Times New Roman" w:cs="Times New Roman"/>
          <w:sz w:val="12"/>
          <w:szCs w:val="12"/>
        </w:rPr>
      </w:pPr>
      <w:r w:rsidRPr="00103081">
        <w:rPr>
          <w:rFonts w:ascii="Times New Roman" w:eastAsia="Calibri" w:hAnsi="Times New Roman" w:cs="Times New Roman"/>
          <w:sz w:val="12"/>
          <w:szCs w:val="12"/>
        </w:rPr>
        <w:t>- движение и стоянка большегрузного транспорта на внутриквартальных пешеходных дорожках, тротуарах.</w:t>
      </w:r>
    </w:p>
    <w:p w:rsidR="00103081" w:rsidRPr="00103081" w:rsidRDefault="00103081" w:rsidP="00F36DC8">
      <w:pPr>
        <w:tabs>
          <w:tab w:val="left" w:pos="284"/>
        </w:tabs>
        <w:spacing w:after="0" w:line="240" w:lineRule="auto"/>
        <w:ind w:firstLine="284"/>
        <w:jc w:val="both"/>
        <w:rPr>
          <w:rFonts w:ascii="Times New Roman" w:eastAsia="Calibri" w:hAnsi="Times New Roman" w:cs="Times New Roman"/>
          <w:sz w:val="12"/>
          <w:szCs w:val="12"/>
        </w:rPr>
      </w:pPr>
      <w:r w:rsidRPr="00103081">
        <w:rPr>
          <w:rFonts w:ascii="Times New Roman" w:eastAsia="Calibri" w:hAnsi="Times New Roman" w:cs="Times New Roman"/>
          <w:sz w:val="12"/>
          <w:szCs w:val="12"/>
        </w:rPr>
        <w:t>7.6.2. Содержание и уборку дорожных покрытий производят собственники этих дорожных покрытий.</w:t>
      </w:r>
    </w:p>
    <w:p w:rsidR="00103081" w:rsidRPr="00103081" w:rsidRDefault="00103081" w:rsidP="00F36DC8">
      <w:pPr>
        <w:tabs>
          <w:tab w:val="left" w:pos="284"/>
        </w:tabs>
        <w:spacing w:after="0" w:line="240" w:lineRule="auto"/>
        <w:ind w:firstLine="284"/>
        <w:jc w:val="both"/>
        <w:rPr>
          <w:rFonts w:ascii="Times New Roman" w:eastAsia="Calibri" w:hAnsi="Times New Roman" w:cs="Times New Roman"/>
          <w:sz w:val="12"/>
          <w:szCs w:val="12"/>
        </w:rPr>
      </w:pPr>
      <w:r w:rsidRPr="00103081">
        <w:rPr>
          <w:rFonts w:ascii="Times New Roman" w:eastAsia="Calibri" w:hAnsi="Times New Roman" w:cs="Times New Roman"/>
          <w:bCs/>
          <w:sz w:val="12"/>
          <w:szCs w:val="12"/>
        </w:rPr>
        <w:t>7.6.3.</w:t>
      </w:r>
      <w:r w:rsidRPr="00103081">
        <w:rPr>
          <w:rFonts w:ascii="Times New Roman" w:eastAsia="Calibri" w:hAnsi="Times New Roman" w:cs="Times New Roman"/>
          <w:sz w:val="12"/>
          <w:szCs w:val="12"/>
        </w:rPr>
        <w:t xml:space="preserve"> 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сельского поселения (за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осуществляется администрацией поселения муниципального района Сергиевский в пределах средств, предусмотренных в бюджете муниципального образования на эти цели.</w:t>
      </w:r>
    </w:p>
    <w:p w:rsidR="00103081" w:rsidRPr="00103081" w:rsidRDefault="00103081" w:rsidP="00F36DC8">
      <w:pPr>
        <w:tabs>
          <w:tab w:val="left" w:pos="284"/>
        </w:tabs>
        <w:spacing w:after="0" w:line="240" w:lineRule="auto"/>
        <w:ind w:firstLine="284"/>
        <w:jc w:val="both"/>
        <w:rPr>
          <w:rFonts w:ascii="Times New Roman" w:eastAsia="Calibri" w:hAnsi="Times New Roman" w:cs="Times New Roman"/>
          <w:sz w:val="12"/>
          <w:szCs w:val="12"/>
        </w:rPr>
      </w:pPr>
      <w:r w:rsidRPr="00103081">
        <w:rPr>
          <w:rFonts w:ascii="Times New Roman" w:eastAsia="Calibri" w:hAnsi="Times New Roman" w:cs="Times New Roman"/>
          <w:bCs/>
          <w:sz w:val="12"/>
          <w:szCs w:val="12"/>
        </w:rPr>
        <w:t>7.6.4.</w:t>
      </w:r>
      <w:r w:rsidRPr="00103081">
        <w:rPr>
          <w:rFonts w:ascii="Times New Roman" w:eastAsia="Calibri" w:hAnsi="Times New Roman" w:cs="Times New Roman"/>
          <w:sz w:val="12"/>
          <w:szCs w:val="12"/>
        </w:rPr>
        <w:t xml:space="preserve"> Установка, эксплуатация, текущий и капитальный ремонт дорожных знаков, разметки и иных объектов обеспечения безопасности уличного движения осуществляется  администрацией поселения муниципального района Сергиевский в соответствии со схемой </w:t>
      </w:r>
      <w:r w:rsidRPr="00103081">
        <w:rPr>
          <w:rFonts w:ascii="Times New Roman" w:eastAsia="Calibri" w:hAnsi="Times New Roman" w:cs="Times New Roman"/>
          <w:bCs/>
          <w:sz w:val="12"/>
          <w:szCs w:val="12"/>
        </w:rPr>
        <w:t>дислокации</w:t>
      </w:r>
      <w:r w:rsidRPr="00103081">
        <w:rPr>
          <w:rFonts w:ascii="Times New Roman" w:eastAsia="Calibri" w:hAnsi="Times New Roman" w:cs="Times New Roman"/>
          <w:sz w:val="12"/>
          <w:szCs w:val="12"/>
        </w:rPr>
        <w:t> </w:t>
      </w:r>
      <w:r w:rsidRPr="00103081">
        <w:rPr>
          <w:rFonts w:ascii="Times New Roman" w:eastAsia="Calibri" w:hAnsi="Times New Roman" w:cs="Times New Roman"/>
          <w:bCs/>
          <w:sz w:val="12"/>
          <w:szCs w:val="12"/>
        </w:rPr>
        <w:t>дорожных</w:t>
      </w:r>
      <w:r w:rsidRPr="00103081">
        <w:rPr>
          <w:rFonts w:ascii="Times New Roman" w:eastAsia="Calibri" w:hAnsi="Times New Roman" w:cs="Times New Roman"/>
          <w:sz w:val="12"/>
          <w:szCs w:val="12"/>
        </w:rPr>
        <w:t> </w:t>
      </w:r>
      <w:r w:rsidRPr="00103081">
        <w:rPr>
          <w:rFonts w:ascii="Times New Roman" w:eastAsia="Calibri" w:hAnsi="Times New Roman" w:cs="Times New Roman"/>
          <w:bCs/>
          <w:sz w:val="12"/>
          <w:szCs w:val="12"/>
        </w:rPr>
        <w:t>знаков,</w:t>
      </w:r>
      <w:r w:rsidRPr="00103081">
        <w:rPr>
          <w:rFonts w:ascii="Times New Roman" w:eastAsia="Calibri" w:hAnsi="Times New Roman" w:cs="Times New Roman"/>
          <w:sz w:val="12"/>
          <w:szCs w:val="12"/>
        </w:rPr>
        <w:t xml:space="preserve"> в пределах средств, предусмотренных в бюджете муниципального образования на эти цели.</w:t>
      </w:r>
    </w:p>
    <w:p w:rsidR="00103081" w:rsidRPr="00103081" w:rsidRDefault="00103081" w:rsidP="00F36DC8">
      <w:pPr>
        <w:tabs>
          <w:tab w:val="left" w:pos="284"/>
        </w:tabs>
        <w:spacing w:after="0" w:line="240" w:lineRule="auto"/>
        <w:ind w:firstLine="284"/>
        <w:jc w:val="both"/>
        <w:rPr>
          <w:rFonts w:ascii="Times New Roman" w:eastAsia="Calibri" w:hAnsi="Times New Roman" w:cs="Times New Roman"/>
          <w:sz w:val="12"/>
          <w:szCs w:val="12"/>
        </w:rPr>
      </w:pPr>
      <w:r w:rsidRPr="00103081">
        <w:rPr>
          <w:rFonts w:ascii="Times New Roman" w:eastAsia="Calibri" w:hAnsi="Times New Roman" w:cs="Times New Roman"/>
          <w:bCs/>
          <w:sz w:val="12"/>
          <w:szCs w:val="12"/>
        </w:rPr>
        <w:t>7.6.5.</w:t>
      </w:r>
      <w:r w:rsidRPr="00103081">
        <w:rPr>
          <w:rFonts w:ascii="Times New Roman" w:eastAsia="Calibri" w:hAnsi="Times New Roman" w:cs="Times New Roman"/>
          <w:sz w:val="12"/>
          <w:szCs w:val="12"/>
        </w:rPr>
        <w:t xml:space="preserve"> Организации, в ведении которых находятся подземные сети, обязаны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rsidR="00103081" w:rsidRPr="00103081" w:rsidRDefault="00103081" w:rsidP="00F36DC8">
      <w:pPr>
        <w:tabs>
          <w:tab w:val="left" w:pos="284"/>
        </w:tabs>
        <w:spacing w:after="0" w:line="240" w:lineRule="auto"/>
        <w:ind w:firstLine="284"/>
        <w:jc w:val="both"/>
        <w:rPr>
          <w:rFonts w:ascii="Times New Roman" w:eastAsia="Calibri" w:hAnsi="Times New Roman" w:cs="Times New Roman"/>
          <w:sz w:val="12"/>
          <w:szCs w:val="12"/>
        </w:rPr>
      </w:pPr>
      <w:r w:rsidRPr="00103081">
        <w:rPr>
          <w:rFonts w:ascii="Times New Roman" w:eastAsia="Calibri" w:hAnsi="Times New Roman" w:cs="Times New Roman"/>
          <w:sz w:val="12"/>
          <w:szCs w:val="12"/>
        </w:rPr>
        <w:t>Крышки люков, колодцев, расположенных на проезжей части улиц и тротуаров, в случае их повреждения или разрушения организации, в ведении которых находятся коммуникации, обязаны немедленно огородить и в течение 6 часов восстановить.</w:t>
      </w:r>
    </w:p>
    <w:p w:rsidR="00103081" w:rsidRPr="00103081" w:rsidRDefault="00103081" w:rsidP="00F36DC8">
      <w:pPr>
        <w:tabs>
          <w:tab w:val="left" w:pos="284"/>
        </w:tabs>
        <w:spacing w:after="0" w:line="240" w:lineRule="auto"/>
        <w:jc w:val="center"/>
        <w:rPr>
          <w:rFonts w:ascii="Times New Roman" w:eastAsia="Calibri" w:hAnsi="Times New Roman" w:cs="Times New Roman"/>
          <w:b/>
          <w:bCs/>
          <w:sz w:val="12"/>
          <w:szCs w:val="12"/>
        </w:rPr>
      </w:pPr>
      <w:r w:rsidRPr="00103081">
        <w:rPr>
          <w:rFonts w:ascii="Times New Roman" w:eastAsia="Calibri" w:hAnsi="Times New Roman" w:cs="Times New Roman"/>
          <w:b/>
          <w:bCs/>
          <w:sz w:val="12"/>
          <w:szCs w:val="12"/>
        </w:rPr>
        <w:t>7.7. Освещение территорий</w:t>
      </w:r>
    </w:p>
    <w:p w:rsidR="00103081" w:rsidRPr="00103081" w:rsidRDefault="00103081" w:rsidP="00F36DC8">
      <w:pPr>
        <w:tabs>
          <w:tab w:val="left" w:pos="284"/>
        </w:tabs>
        <w:spacing w:after="0" w:line="240" w:lineRule="auto"/>
        <w:ind w:firstLine="284"/>
        <w:jc w:val="both"/>
        <w:rPr>
          <w:rFonts w:ascii="Times New Roman" w:eastAsia="Calibri" w:hAnsi="Times New Roman" w:cs="Times New Roman"/>
          <w:sz w:val="12"/>
          <w:szCs w:val="12"/>
        </w:rPr>
      </w:pPr>
      <w:r w:rsidRPr="00103081">
        <w:rPr>
          <w:rFonts w:ascii="Times New Roman" w:eastAsia="Calibri" w:hAnsi="Times New Roman" w:cs="Times New Roman"/>
          <w:bCs/>
          <w:sz w:val="12"/>
          <w:szCs w:val="12"/>
        </w:rPr>
        <w:t>7.7.1.</w:t>
      </w:r>
      <w:r w:rsidRPr="00103081">
        <w:rPr>
          <w:rFonts w:ascii="Times New Roman" w:eastAsia="Calibri" w:hAnsi="Times New Roman" w:cs="Times New Roman"/>
          <w:sz w:val="12"/>
          <w:szCs w:val="12"/>
        </w:rPr>
        <w:t xml:space="preserve"> Улицы, дороги, площади, общественные и рекреационные территории, территории жилых домов, территории промышленных и коммунальных организаций освещаются в темное время суток.</w:t>
      </w:r>
    </w:p>
    <w:p w:rsidR="00103081" w:rsidRPr="00103081" w:rsidRDefault="00103081" w:rsidP="00F36DC8">
      <w:pPr>
        <w:tabs>
          <w:tab w:val="left" w:pos="284"/>
        </w:tabs>
        <w:spacing w:after="0" w:line="240" w:lineRule="auto"/>
        <w:ind w:firstLine="284"/>
        <w:jc w:val="both"/>
        <w:rPr>
          <w:rFonts w:ascii="Times New Roman" w:eastAsia="Calibri" w:hAnsi="Times New Roman" w:cs="Times New Roman"/>
          <w:sz w:val="12"/>
          <w:szCs w:val="12"/>
        </w:rPr>
      </w:pPr>
      <w:r w:rsidRPr="00103081">
        <w:rPr>
          <w:rFonts w:ascii="Times New Roman" w:eastAsia="Calibri" w:hAnsi="Times New Roman" w:cs="Times New Roman"/>
          <w:bCs/>
          <w:sz w:val="12"/>
          <w:szCs w:val="12"/>
        </w:rPr>
        <w:t>7.7.2.</w:t>
      </w:r>
      <w:r w:rsidRPr="00103081">
        <w:rPr>
          <w:rFonts w:ascii="Times New Roman" w:eastAsia="Calibri" w:hAnsi="Times New Roman" w:cs="Times New Roman"/>
          <w:sz w:val="12"/>
          <w:szCs w:val="12"/>
        </w:rPr>
        <w:t xml:space="preserve">Освещение территории населенных пунктов сельского поселения осуществляется </w:t>
      </w:r>
      <w:proofErr w:type="spellStart"/>
      <w:r w:rsidRPr="00103081">
        <w:rPr>
          <w:rFonts w:ascii="Times New Roman" w:eastAsia="Calibri" w:hAnsi="Times New Roman" w:cs="Times New Roman"/>
          <w:sz w:val="12"/>
          <w:szCs w:val="12"/>
        </w:rPr>
        <w:t>энергоснабжающими</w:t>
      </w:r>
      <w:proofErr w:type="spellEnd"/>
      <w:r w:rsidRPr="00103081">
        <w:rPr>
          <w:rFonts w:ascii="Times New Roman" w:eastAsia="Calibri" w:hAnsi="Times New Roman" w:cs="Times New Roman"/>
          <w:sz w:val="12"/>
          <w:szCs w:val="12"/>
        </w:rPr>
        <w:t xml:space="preserve"> организациями по договорам с администрацией поселения, с физическими и юридическими лицами.</w:t>
      </w:r>
    </w:p>
    <w:p w:rsidR="00103081" w:rsidRPr="00103081" w:rsidRDefault="00103081" w:rsidP="00F36DC8">
      <w:pPr>
        <w:tabs>
          <w:tab w:val="left" w:pos="284"/>
        </w:tabs>
        <w:spacing w:after="0" w:line="240" w:lineRule="auto"/>
        <w:ind w:firstLine="284"/>
        <w:jc w:val="both"/>
        <w:rPr>
          <w:rFonts w:ascii="Times New Roman" w:eastAsia="Calibri" w:hAnsi="Times New Roman" w:cs="Times New Roman"/>
          <w:sz w:val="12"/>
          <w:szCs w:val="12"/>
        </w:rPr>
      </w:pPr>
      <w:r w:rsidRPr="00103081">
        <w:rPr>
          <w:rFonts w:ascii="Times New Roman" w:eastAsia="Calibri" w:hAnsi="Times New Roman" w:cs="Times New Roman"/>
          <w:bCs/>
          <w:sz w:val="12"/>
          <w:szCs w:val="12"/>
        </w:rPr>
        <w:t>7.7.3.</w:t>
      </w:r>
      <w:r w:rsidRPr="00103081">
        <w:rPr>
          <w:rFonts w:ascii="Times New Roman" w:eastAsia="Calibri" w:hAnsi="Times New Roman" w:cs="Times New Roman"/>
          <w:sz w:val="12"/>
          <w:szCs w:val="12"/>
        </w:rPr>
        <w:t xml:space="preserve"> Строительство, эксплуатацию, текущий и капитальный ремонт сетей наружного освещения улиц осуществляется  по согласованию с администрацией сельского поселения.</w:t>
      </w:r>
    </w:p>
    <w:p w:rsidR="00103081" w:rsidRPr="00103081" w:rsidRDefault="00103081" w:rsidP="00F36DC8">
      <w:pPr>
        <w:tabs>
          <w:tab w:val="left" w:pos="284"/>
        </w:tabs>
        <w:spacing w:after="0" w:line="240" w:lineRule="auto"/>
        <w:jc w:val="center"/>
        <w:rPr>
          <w:rFonts w:ascii="Times New Roman" w:eastAsia="Calibri" w:hAnsi="Times New Roman" w:cs="Times New Roman"/>
          <w:b/>
          <w:bCs/>
          <w:sz w:val="12"/>
          <w:szCs w:val="12"/>
        </w:rPr>
      </w:pPr>
      <w:r w:rsidRPr="00103081">
        <w:rPr>
          <w:rFonts w:ascii="Times New Roman" w:eastAsia="Calibri" w:hAnsi="Times New Roman" w:cs="Times New Roman"/>
          <w:b/>
          <w:bCs/>
          <w:sz w:val="12"/>
          <w:szCs w:val="12"/>
        </w:rPr>
        <w:t>7.8. Проведение работ при строительстве, ремонте, реконструкции коммуникаций</w:t>
      </w:r>
    </w:p>
    <w:p w:rsidR="00103081" w:rsidRPr="00103081" w:rsidRDefault="00103081" w:rsidP="00F36DC8">
      <w:pPr>
        <w:tabs>
          <w:tab w:val="left" w:pos="284"/>
        </w:tabs>
        <w:spacing w:after="0" w:line="240" w:lineRule="auto"/>
        <w:ind w:firstLine="284"/>
        <w:jc w:val="both"/>
        <w:rPr>
          <w:rFonts w:ascii="Times New Roman" w:eastAsia="Calibri" w:hAnsi="Times New Roman" w:cs="Times New Roman"/>
          <w:sz w:val="12"/>
          <w:szCs w:val="12"/>
        </w:rPr>
      </w:pPr>
      <w:r w:rsidRPr="00103081">
        <w:rPr>
          <w:rFonts w:ascii="Times New Roman" w:eastAsia="Calibri" w:hAnsi="Times New Roman" w:cs="Times New Roman"/>
          <w:bCs/>
          <w:sz w:val="12"/>
          <w:szCs w:val="12"/>
        </w:rPr>
        <w:t>7.8.1.</w:t>
      </w:r>
      <w:r w:rsidRPr="00103081">
        <w:rPr>
          <w:rFonts w:ascii="Times New Roman" w:eastAsia="Calibri" w:hAnsi="Times New Roman" w:cs="Times New Roman"/>
          <w:sz w:val="12"/>
          <w:szCs w:val="12"/>
        </w:rPr>
        <w:t xml:space="preserve"> Работы, связанные с разрытием грунта или вскрытием дорожных покрытий (прокладка, реконструкция или ремонт подземных коммуникаций), производятся только при наличии письменного разрешения на осуществление земляных работ (далее - разрешение) выдается уполномоченным органом местного самоуправления. </w:t>
      </w:r>
    </w:p>
    <w:p w:rsidR="00103081" w:rsidRPr="00103081" w:rsidRDefault="00103081" w:rsidP="00F36DC8">
      <w:pPr>
        <w:tabs>
          <w:tab w:val="left" w:pos="284"/>
        </w:tabs>
        <w:spacing w:after="0" w:line="240" w:lineRule="auto"/>
        <w:ind w:firstLine="284"/>
        <w:jc w:val="both"/>
        <w:rPr>
          <w:rFonts w:ascii="Times New Roman" w:eastAsia="Calibri" w:hAnsi="Times New Roman" w:cs="Times New Roman"/>
          <w:sz w:val="12"/>
          <w:szCs w:val="12"/>
        </w:rPr>
      </w:pPr>
      <w:r w:rsidRPr="00103081">
        <w:rPr>
          <w:rFonts w:ascii="Times New Roman" w:eastAsia="Calibri" w:hAnsi="Times New Roman" w:cs="Times New Roman"/>
          <w:sz w:val="12"/>
          <w:szCs w:val="12"/>
        </w:rPr>
        <w:t xml:space="preserve">Данная процедура осуществляется бесплатно. </w:t>
      </w:r>
    </w:p>
    <w:p w:rsidR="00103081" w:rsidRPr="00103081" w:rsidRDefault="00103081" w:rsidP="00F36DC8">
      <w:pPr>
        <w:tabs>
          <w:tab w:val="left" w:pos="284"/>
        </w:tabs>
        <w:spacing w:after="0" w:line="240" w:lineRule="auto"/>
        <w:ind w:firstLine="284"/>
        <w:jc w:val="both"/>
        <w:rPr>
          <w:rFonts w:ascii="Times New Roman" w:eastAsia="Calibri" w:hAnsi="Times New Roman" w:cs="Times New Roman"/>
          <w:sz w:val="12"/>
          <w:szCs w:val="12"/>
        </w:rPr>
      </w:pPr>
      <w:r w:rsidRPr="00103081">
        <w:rPr>
          <w:rFonts w:ascii="Times New Roman" w:eastAsia="Calibri" w:hAnsi="Times New Roman" w:cs="Times New Roman"/>
          <w:sz w:val="12"/>
          <w:szCs w:val="12"/>
        </w:rPr>
        <w:t>Срок предоставления разрешения составлять пять дней со дня подачи заявления, за исключением производства аварийных земляных работ, при которых разрешение предоставляется в течение одного дня.</w:t>
      </w:r>
    </w:p>
    <w:p w:rsidR="00103081" w:rsidRPr="00103081" w:rsidRDefault="00103081" w:rsidP="00F36DC8">
      <w:pPr>
        <w:tabs>
          <w:tab w:val="left" w:pos="284"/>
        </w:tabs>
        <w:spacing w:after="0" w:line="240" w:lineRule="auto"/>
        <w:ind w:firstLine="284"/>
        <w:jc w:val="both"/>
        <w:rPr>
          <w:rFonts w:ascii="Times New Roman" w:eastAsia="Calibri" w:hAnsi="Times New Roman" w:cs="Times New Roman"/>
          <w:sz w:val="12"/>
          <w:szCs w:val="12"/>
        </w:rPr>
      </w:pPr>
      <w:r w:rsidRPr="00103081">
        <w:rPr>
          <w:rFonts w:ascii="Times New Roman" w:eastAsia="Calibri" w:hAnsi="Times New Roman" w:cs="Times New Roman"/>
          <w:sz w:val="12"/>
          <w:szCs w:val="12"/>
        </w:rPr>
        <w:t>К заявлению о выдаче разрешения (поданному лично, по почте или через Портал (при наличии ЭЦП) должны быть приложены технические условия на подключение объекта капитального строительства к сетям инженерно-технического обеспечения (в случае подключения к таким сетям).</w:t>
      </w:r>
    </w:p>
    <w:p w:rsidR="00103081" w:rsidRPr="00103081" w:rsidRDefault="00103081" w:rsidP="00F36DC8">
      <w:pPr>
        <w:tabs>
          <w:tab w:val="left" w:pos="284"/>
        </w:tabs>
        <w:spacing w:after="0" w:line="240" w:lineRule="auto"/>
        <w:ind w:firstLine="284"/>
        <w:jc w:val="both"/>
        <w:rPr>
          <w:rFonts w:ascii="Times New Roman" w:eastAsia="Calibri" w:hAnsi="Times New Roman" w:cs="Times New Roman"/>
          <w:sz w:val="12"/>
          <w:szCs w:val="12"/>
        </w:rPr>
      </w:pPr>
      <w:r w:rsidRPr="00103081">
        <w:rPr>
          <w:rFonts w:ascii="Times New Roman" w:eastAsia="Calibri" w:hAnsi="Times New Roman" w:cs="Times New Roman"/>
          <w:sz w:val="12"/>
          <w:szCs w:val="12"/>
        </w:rPr>
        <w:t>При отсутствии документов, необходимых для проведения процедуры по выдаче разрешения, данное разрешение не выдается.</w:t>
      </w:r>
    </w:p>
    <w:p w:rsidR="00103081" w:rsidRPr="00103081" w:rsidRDefault="00103081" w:rsidP="00F36DC8">
      <w:pPr>
        <w:tabs>
          <w:tab w:val="left" w:pos="284"/>
        </w:tabs>
        <w:spacing w:after="0" w:line="240" w:lineRule="auto"/>
        <w:ind w:firstLine="284"/>
        <w:jc w:val="both"/>
        <w:rPr>
          <w:rFonts w:ascii="Times New Roman" w:eastAsia="Calibri" w:hAnsi="Times New Roman" w:cs="Times New Roman"/>
          <w:sz w:val="12"/>
          <w:szCs w:val="12"/>
        </w:rPr>
      </w:pPr>
      <w:r w:rsidRPr="00103081">
        <w:rPr>
          <w:rFonts w:ascii="Times New Roman" w:eastAsia="Calibri" w:hAnsi="Times New Roman" w:cs="Times New Roman"/>
          <w:bCs/>
          <w:sz w:val="12"/>
          <w:szCs w:val="12"/>
        </w:rPr>
        <w:t>7.8.2.</w:t>
      </w:r>
      <w:r w:rsidRPr="00103081">
        <w:rPr>
          <w:rFonts w:ascii="Times New Roman" w:eastAsia="Calibri" w:hAnsi="Times New Roman" w:cs="Times New Roman"/>
          <w:sz w:val="12"/>
          <w:szCs w:val="12"/>
        </w:rPr>
        <w:t xml:space="preserve"> Не допускается прокладка напорных коммуникаций под проезжей частью магистральных улиц.</w:t>
      </w:r>
    </w:p>
    <w:p w:rsidR="00103081" w:rsidRPr="00103081" w:rsidRDefault="00103081" w:rsidP="00F36DC8">
      <w:pPr>
        <w:tabs>
          <w:tab w:val="left" w:pos="284"/>
        </w:tabs>
        <w:spacing w:after="0" w:line="240" w:lineRule="auto"/>
        <w:ind w:firstLine="284"/>
        <w:jc w:val="both"/>
        <w:rPr>
          <w:rFonts w:ascii="Times New Roman" w:eastAsia="Calibri" w:hAnsi="Times New Roman" w:cs="Times New Roman"/>
          <w:sz w:val="12"/>
          <w:szCs w:val="12"/>
        </w:rPr>
      </w:pPr>
      <w:r w:rsidRPr="00103081">
        <w:rPr>
          <w:rFonts w:ascii="Times New Roman" w:eastAsia="Calibri" w:hAnsi="Times New Roman" w:cs="Times New Roman"/>
          <w:bCs/>
          <w:sz w:val="12"/>
          <w:szCs w:val="12"/>
        </w:rPr>
        <w:t>7.8.3.</w:t>
      </w:r>
      <w:r w:rsidRPr="00103081">
        <w:rPr>
          <w:rFonts w:ascii="Times New Roman" w:eastAsia="Calibri" w:hAnsi="Times New Roman" w:cs="Times New Roman"/>
          <w:sz w:val="12"/>
          <w:szCs w:val="12"/>
        </w:rPr>
        <w:t xml:space="preserve"> При реконструкции действующих подземных коммуникаций следует предусматривать их вынос из-под проезжей части магистральных улиц.</w:t>
      </w:r>
    </w:p>
    <w:p w:rsidR="00103081" w:rsidRPr="00103081" w:rsidRDefault="00103081" w:rsidP="00F36DC8">
      <w:pPr>
        <w:tabs>
          <w:tab w:val="left" w:pos="284"/>
        </w:tabs>
        <w:spacing w:after="0" w:line="240" w:lineRule="auto"/>
        <w:ind w:firstLine="284"/>
        <w:jc w:val="both"/>
        <w:rPr>
          <w:rFonts w:ascii="Times New Roman" w:eastAsia="Calibri" w:hAnsi="Times New Roman" w:cs="Times New Roman"/>
          <w:sz w:val="12"/>
          <w:szCs w:val="12"/>
        </w:rPr>
      </w:pPr>
      <w:r w:rsidRPr="00103081">
        <w:rPr>
          <w:rFonts w:ascii="Times New Roman" w:eastAsia="Calibri" w:hAnsi="Times New Roman" w:cs="Times New Roman"/>
          <w:bCs/>
          <w:sz w:val="12"/>
          <w:szCs w:val="12"/>
        </w:rPr>
        <w:t>7.8.4.</w:t>
      </w:r>
      <w:r w:rsidRPr="00103081">
        <w:rPr>
          <w:rFonts w:ascii="Times New Roman" w:eastAsia="Calibri" w:hAnsi="Times New Roman" w:cs="Times New Roman"/>
          <w:sz w:val="12"/>
          <w:szCs w:val="12"/>
        </w:rPr>
        <w:t xml:space="preserve"> Допускается Прокладка подземных коммуникаций под проезжей частью улиц, проездами, а также под тротуарами при условии восстановления проезжей части автодороги (тротуара) на полную ширину, независимо от ширины траншеи. </w:t>
      </w:r>
    </w:p>
    <w:p w:rsidR="00103081" w:rsidRPr="00103081" w:rsidRDefault="00103081" w:rsidP="00F36DC8">
      <w:pPr>
        <w:tabs>
          <w:tab w:val="left" w:pos="284"/>
        </w:tabs>
        <w:spacing w:after="0" w:line="240" w:lineRule="auto"/>
        <w:ind w:firstLine="284"/>
        <w:jc w:val="both"/>
        <w:rPr>
          <w:rFonts w:ascii="Times New Roman" w:eastAsia="Calibri" w:hAnsi="Times New Roman" w:cs="Times New Roman"/>
          <w:sz w:val="12"/>
          <w:szCs w:val="12"/>
        </w:rPr>
      </w:pPr>
      <w:r w:rsidRPr="00103081">
        <w:rPr>
          <w:rFonts w:ascii="Times New Roman" w:eastAsia="Calibri" w:hAnsi="Times New Roman" w:cs="Times New Roman"/>
          <w:bCs/>
          <w:sz w:val="12"/>
          <w:szCs w:val="12"/>
        </w:rPr>
        <w:t>7.8.5.</w:t>
      </w:r>
      <w:r w:rsidRPr="00103081">
        <w:rPr>
          <w:rFonts w:ascii="Times New Roman" w:eastAsia="Calibri" w:hAnsi="Times New Roman" w:cs="Times New Roman"/>
          <w:sz w:val="12"/>
          <w:szCs w:val="12"/>
        </w:rPr>
        <w:t xml:space="preserve">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обязаны ликвидировать в полном объеме организации, получившие разрешение на производство работ, в сроки, установленные разрешением.</w:t>
      </w:r>
    </w:p>
    <w:p w:rsidR="00103081" w:rsidRPr="00103081" w:rsidRDefault="00103081" w:rsidP="00F36DC8">
      <w:pPr>
        <w:tabs>
          <w:tab w:val="left" w:pos="284"/>
        </w:tabs>
        <w:spacing w:after="0" w:line="240" w:lineRule="auto"/>
        <w:ind w:firstLine="284"/>
        <w:jc w:val="both"/>
        <w:rPr>
          <w:rFonts w:ascii="Times New Roman" w:eastAsia="Calibri" w:hAnsi="Times New Roman" w:cs="Times New Roman"/>
          <w:sz w:val="12"/>
          <w:szCs w:val="12"/>
        </w:rPr>
      </w:pPr>
      <w:r w:rsidRPr="00103081">
        <w:rPr>
          <w:rFonts w:ascii="Times New Roman" w:eastAsia="Calibri" w:hAnsi="Times New Roman" w:cs="Times New Roman"/>
          <w:bCs/>
          <w:sz w:val="12"/>
          <w:szCs w:val="12"/>
        </w:rPr>
        <w:t>7.8.6.</w:t>
      </w:r>
      <w:r w:rsidRPr="00103081">
        <w:rPr>
          <w:rFonts w:ascii="Times New Roman" w:eastAsia="Calibri" w:hAnsi="Times New Roman" w:cs="Times New Roman"/>
          <w:sz w:val="12"/>
          <w:szCs w:val="12"/>
        </w:rPr>
        <w:t xml:space="preserve"> До начала производства работ по разрытию необходимо:</w:t>
      </w:r>
    </w:p>
    <w:p w:rsidR="00103081" w:rsidRPr="00103081" w:rsidRDefault="00103081" w:rsidP="00F36DC8">
      <w:pPr>
        <w:tabs>
          <w:tab w:val="left" w:pos="284"/>
        </w:tabs>
        <w:spacing w:after="0" w:line="240" w:lineRule="auto"/>
        <w:ind w:firstLine="284"/>
        <w:jc w:val="both"/>
        <w:rPr>
          <w:rFonts w:ascii="Times New Roman" w:eastAsia="Calibri" w:hAnsi="Times New Roman" w:cs="Times New Roman"/>
          <w:sz w:val="12"/>
          <w:szCs w:val="12"/>
        </w:rPr>
      </w:pPr>
      <w:r w:rsidRPr="00103081">
        <w:rPr>
          <w:rFonts w:ascii="Times New Roman" w:eastAsia="Calibri" w:hAnsi="Times New Roman" w:cs="Times New Roman"/>
          <w:bCs/>
          <w:sz w:val="12"/>
          <w:szCs w:val="12"/>
        </w:rPr>
        <w:t>7.8.6.1.</w:t>
      </w:r>
      <w:r w:rsidRPr="00103081">
        <w:rPr>
          <w:rFonts w:ascii="Times New Roman" w:eastAsia="Calibri" w:hAnsi="Times New Roman" w:cs="Times New Roman"/>
          <w:sz w:val="12"/>
          <w:szCs w:val="12"/>
        </w:rPr>
        <w:t xml:space="preserve"> Установить дорожные знаки в соответствии с согласованной схемой;</w:t>
      </w:r>
    </w:p>
    <w:p w:rsidR="00103081" w:rsidRPr="00103081" w:rsidRDefault="00103081" w:rsidP="00F36DC8">
      <w:pPr>
        <w:tabs>
          <w:tab w:val="left" w:pos="284"/>
        </w:tabs>
        <w:spacing w:after="0" w:line="240" w:lineRule="auto"/>
        <w:ind w:firstLine="284"/>
        <w:jc w:val="both"/>
        <w:rPr>
          <w:rFonts w:ascii="Times New Roman" w:eastAsia="Calibri" w:hAnsi="Times New Roman" w:cs="Times New Roman"/>
          <w:sz w:val="12"/>
          <w:szCs w:val="12"/>
        </w:rPr>
      </w:pPr>
      <w:r w:rsidRPr="00103081">
        <w:rPr>
          <w:rFonts w:ascii="Times New Roman" w:eastAsia="Calibri" w:hAnsi="Times New Roman" w:cs="Times New Roman"/>
          <w:bCs/>
          <w:sz w:val="12"/>
          <w:szCs w:val="12"/>
        </w:rPr>
        <w:t>7.8.6.2.</w:t>
      </w:r>
      <w:r w:rsidRPr="00103081">
        <w:rPr>
          <w:rFonts w:ascii="Times New Roman" w:eastAsia="Calibri" w:hAnsi="Times New Roman" w:cs="Times New Roman"/>
          <w:sz w:val="12"/>
          <w:szCs w:val="12"/>
        </w:rPr>
        <w:t xml:space="preserve"> 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w:t>
      </w:r>
    </w:p>
    <w:p w:rsidR="00103081" w:rsidRPr="00103081" w:rsidRDefault="00103081" w:rsidP="00F36DC8">
      <w:pPr>
        <w:tabs>
          <w:tab w:val="left" w:pos="284"/>
        </w:tabs>
        <w:spacing w:after="0" w:line="240" w:lineRule="auto"/>
        <w:ind w:firstLine="284"/>
        <w:jc w:val="both"/>
        <w:rPr>
          <w:rFonts w:ascii="Times New Roman" w:eastAsia="Calibri" w:hAnsi="Times New Roman" w:cs="Times New Roman"/>
          <w:sz w:val="12"/>
          <w:szCs w:val="12"/>
        </w:rPr>
      </w:pPr>
      <w:r w:rsidRPr="00103081">
        <w:rPr>
          <w:rFonts w:ascii="Times New Roman" w:eastAsia="Calibri" w:hAnsi="Times New Roman" w:cs="Times New Roman"/>
          <w:sz w:val="12"/>
          <w:szCs w:val="12"/>
        </w:rPr>
        <w:t>При производстве работ вблизи проезжей части необходимо обеспечить видимость для водителей и пешеходов, в темное время суток - обозначено красными сигнальными фонарями.</w:t>
      </w:r>
    </w:p>
    <w:p w:rsidR="00103081" w:rsidRPr="00103081" w:rsidRDefault="00103081" w:rsidP="00F36DC8">
      <w:pPr>
        <w:tabs>
          <w:tab w:val="left" w:pos="284"/>
        </w:tabs>
        <w:spacing w:after="0" w:line="240" w:lineRule="auto"/>
        <w:ind w:firstLine="284"/>
        <w:jc w:val="both"/>
        <w:rPr>
          <w:rFonts w:ascii="Times New Roman" w:eastAsia="Calibri" w:hAnsi="Times New Roman" w:cs="Times New Roman"/>
          <w:sz w:val="12"/>
          <w:szCs w:val="12"/>
        </w:rPr>
      </w:pPr>
      <w:r w:rsidRPr="00103081">
        <w:rPr>
          <w:rFonts w:ascii="Times New Roman" w:eastAsia="Calibri" w:hAnsi="Times New Roman" w:cs="Times New Roman"/>
          <w:sz w:val="12"/>
          <w:szCs w:val="12"/>
        </w:rPr>
        <w:t>Ограждение должно быть сплошным и надежным, предотвращающим попадание посторонних на стройплощадку.</w:t>
      </w:r>
    </w:p>
    <w:p w:rsidR="00103081" w:rsidRPr="00103081" w:rsidRDefault="00103081" w:rsidP="00F36DC8">
      <w:pPr>
        <w:tabs>
          <w:tab w:val="left" w:pos="284"/>
        </w:tabs>
        <w:spacing w:after="0" w:line="240" w:lineRule="auto"/>
        <w:ind w:firstLine="284"/>
        <w:jc w:val="both"/>
        <w:rPr>
          <w:rFonts w:ascii="Times New Roman" w:eastAsia="Calibri" w:hAnsi="Times New Roman" w:cs="Times New Roman"/>
          <w:sz w:val="12"/>
          <w:szCs w:val="12"/>
        </w:rPr>
      </w:pPr>
      <w:r w:rsidRPr="00103081">
        <w:rPr>
          <w:rFonts w:ascii="Times New Roman" w:eastAsia="Calibri" w:hAnsi="Times New Roman" w:cs="Times New Roman"/>
          <w:sz w:val="12"/>
          <w:szCs w:val="12"/>
        </w:rPr>
        <w:t>На направлениях массовых пешеходных потоков через траншеи следует устраивать мостки на расстоянии не менее чем 200 метров друг от друга.</w:t>
      </w:r>
    </w:p>
    <w:p w:rsidR="00103081" w:rsidRPr="00103081" w:rsidRDefault="00103081" w:rsidP="00F36DC8">
      <w:pPr>
        <w:tabs>
          <w:tab w:val="left" w:pos="284"/>
        </w:tabs>
        <w:spacing w:after="0" w:line="240" w:lineRule="auto"/>
        <w:ind w:firstLine="284"/>
        <w:jc w:val="both"/>
        <w:rPr>
          <w:rFonts w:ascii="Times New Roman" w:eastAsia="Calibri" w:hAnsi="Times New Roman" w:cs="Times New Roman"/>
          <w:sz w:val="12"/>
          <w:szCs w:val="12"/>
        </w:rPr>
      </w:pPr>
      <w:r w:rsidRPr="00103081">
        <w:rPr>
          <w:rFonts w:ascii="Times New Roman" w:eastAsia="Calibri" w:hAnsi="Times New Roman" w:cs="Times New Roman"/>
          <w:bCs/>
          <w:sz w:val="12"/>
          <w:szCs w:val="12"/>
        </w:rPr>
        <w:t>7.8.6.3.</w:t>
      </w:r>
      <w:r w:rsidRPr="00103081">
        <w:rPr>
          <w:rFonts w:ascii="Times New Roman" w:eastAsia="Calibri" w:hAnsi="Times New Roman" w:cs="Times New Roman"/>
          <w:sz w:val="12"/>
          <w:szCs w:val="12"/>
        </w:rPr>
        <w:t xml:space="preserve"> В случаях, когда производство работ связано с закрытием, изменением маршрутов пассажирского транспорта, помещать соответствующие объявления в печати с указанием сроков работ.</w:t>
      </w:r>
    </w:p>
    <w:p w:rsidR="00103081" w:rsidRPr="00103081" w:rsidRDefault="00103081" w:rsidP="00F36DC8">
      <w:pPr>
        <w:tabs>
          <w:tab w:val="left" w:pos="284"/>
        </w:tabs>
        <w:spacing w:after="0" w:line="240" w:lineRule="auto"/>
        <w:ind w:firstLine="284"/>
        <w:jc w:val="both"/>
        <w:rPr>
          <w:rFonts w:ascii="Times New Roman" w:eastAsia="Calibri" w:hAnsi="Times New Roman" w:cs="Times New Roman"/>
          <w:sz w:val="12"/>
          <w:szCs w:val="12"/>
        </w:rPr>
      </w:pPr>
      <w:r w:rsidRPr="00103081">
        <w:rPr>
          <w:rFonts w:ascii="Times New Roman" w:eastAsia="Calibri" w:hAnsi="Times New Roman" w:cs="Times New Roman"/>
          <w:bCs/>
          <w:sz w:val="12"/>
          <w:szCs w:val="12"/>
        </w:rPr>
        <w:t>7.8.6.4.</w:t>
      </w:r>
      <w:r w:rsidRPr="00103081">
        <w:rPr>
          <w:rFonts w:ascii="Times New Roman" w:eastAsia="Calibri" w:hAnsi="Times New Roman" w:cs="Times New Roman"/>
          <w:sz w:val="12"/>
          <w:szCs w:val="12"/>
        </w:rPr>
        <w:t xml:space="preserve"> Оформлять при необходимости в установленном порядке и осуществлять снос или пересадку зеленых насаждений. В случае, когда при ремонте или реконструкции подземных коммуникаций возникает необходимость в сносе зеленых насаждений, высаженных после прокладки коммуникаций на расстоянии до них меньше допустимого, балансовая стоимость этих насаждений не должна возмещаться.</w:t>
      </w:r>
    </w:p>
    <w:p w:rsidR="00103081" w:rsidRPr="00103081" w:rsidRDefault="00103081" w:rsidP="00F36DC8">
      <w:pPr>
        <w:tabs>
          <w:tab w:val="left" w:pos="284"/>
        </w:tabs>
        <w:spacing w:after="0" w:line="240" w:lineRule="auto"/>
        <w:ind w:firstLine="284"/>
        <w:jc w:val="both"/>
        <w:rPr>
          <w:rFonts w:ascii="Times New Roman" w:eastAsia="Calibri" w:hAnsi="Times New Roman" w:cs="Times New Roman"/>
          <w:sz w:val="12"/>
          <w:szCs w:val="12"/>
        </w:rPr>
      </w:pPr>
      <w:r w:rsidRPr="00103081">
        <w:rPr>
          <w:rFonts w:ascii="Times New Roman" w:eastAsia="Calibri" w:hAnsi="Times New Roman" w:cs="Times New Roman"/>
          <w:bCs/>
          <w:sz w:val="12"/>
          <w:szCs w:val="12"/>
        </w:rPr>
        <w:t>7.8.7.</w:t>
      </w:r>
      <w:r w:rsidRPr="00103081">
        <w:rPr>
          <w:rFonts w:ascii="Times New Roman" w:eastAsia="Calibri" w:hAnsi="Times New Roman" w:cs="Times New Roman"/>
          <w:sz w:val="12"/>
          <w:szCs w:val="12"/>
        </w:rPr>
        <w:t xml:space="preserve"> До начала земляных работ строительная организация обязана вызвать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w:t>
      </w:r>
    </w:p>
    <w:p w:rsidR="00103081" w:rsidRPr="00103081" w:rsidRDefault="00103081" w:rsidP="00F36DC8">
      <w:pPr>
        <w:tabs>
          <w:tab w:val="left" w:pos="284"/>
        </w:tabs>
        <w:spacing w:after="0" w:line="240" w:lineRule="auto"/>
        <w:ind w:firstLine="284"/>
        <w:jc w:val="both"/>
        <w:rPr>
          <w:rFonts w:ascii="Times New Roman" w:eastAsia="Calibri" w:hAnsi="Times New Roman" w:cs="Times New Roman"/>
          <w:sz w:val="12"/>
          <w:szCs w:val="12"/>
        </w:rPr>
      </w:pPr>
      <w:r w:rsidRPr="00103081">
        <w:rPr>
          <w:rFonts w:ascii="Times New Roman" w:eastAsia="Calibri" w:hAnsi="Times New Roman" w:cs="Times New Roman"/>
          <w:sz w:val="12"/>
          <w:szCs w:val="12"/>
        </w:rPr>
        <w:t>Особые условия подлежат неукоснительному соблюдению строительной организацией, производящей земляные работы.</w:t>
      </w:r>
    </w:p>
    <w:p w:rsidR="00103081" w:rsidRPr="00103081" w:rsidRDefault="00103081" w:rsidP="00F36DC8">
      <w:pPr>
        <w:tabs>
          <w:tab w:val="left" w:pos="284"/>
        </w:tabs>
        <w:spacing w:after="0" w:line="240" w:lineRule="auto"/>
        <w:ind w:firstLine="284"/>
        <w:jc w:val="both"/>
        <w:rPr>
          <w:rFonts w:ascii="Times New Roman" w:eastAsia="Calibri" w:hAnsi="Times New Roman" w:cs="Times New Roman"/>
          <w:sz w:val="12"/>
          <w:szCs w:val="12"/>
        </w:rPr>
      </w:pPr>
      <w:r w:rsidRPr="00103081">
        <w:rPr>
          <w:rFonts w:ascii="Times New Roman" w:eastAsia="Calibri" w:hAnsi="Times New Roman" w:cs="Times New Roman"/>
          <w:bCs/>
          <w:sz w:val="12"/>
          <w:szCs w:val="12"/>
        </w:rPr>
        <w:t>7.8.8.</w:t>
      </w:r>
      <w:r w:rsidRPr="00103081">
        <w:rPr>
          <w:rFonts w:ascii="Times New Roman" w:eastAsia="Calibri" w:hAnsi="Times New Roman" w:cs="Times New Roman"/>
          <w:sz w:val="12"/>
          <w:szCs w:val="12"/>
        </w:rPr>
        <w:t xml:space="preserve"> В случае неявки представителя или отказа его указать точное положение коммуникаций составляется соответствующий акт. При этом организация, ведущая работы, руководствуется положением коммуникаций, указанных на </w:t>
      </w:r>
      <w:proofErr w:type="spellStart"/>
      <w:r w:rsidRPr="00103081">
        <w:rPr>
          <w:rFonts w:ascii="Times New Roman" w:eastAsia="Calibri" w:hAnsi="Times New Roman" w:cs="Times New Roman"/>
          <w:sz w:val="12"/>
          <w:szCs w:val="12"/>
        </w:rPr>
        <w:t>топооснове</w:t>
      </w:r>
      <w:proofErr w:type="spellEnd"/>
      <w:r w:rsidRPr="00103081">
        <w:rPr>
          <w:rFonts w:ascii="Times New Roman" w:eastAsia="Calibri" w:hAnsi="Times New Roman" w:cs="Times New Roman"/>
          <w:sz w:val="12"/>
          <w:szCs w:val="12"/>
        </w:rPr>
        <w:t>.</w:t>
      </w:r>
    </w:p>
    <w:p w:rsidR="00103081" w:rsidRPr="00103081" w:rsidRDefault="00103081" w:rsidP="00F36DC8">
      <w:pPr>
        <w:tabs>
          <w:tab w:val="left" w:pos="284"/>
        </w:tabs>
        <w:spacing w:after="0" w:line="240" w:lineRule="auto"/>
        <w:ind w:firstLine="284"/>
        <w:jc w:val="both"/>
        <w:rPr>
          <w:rFonts w:ascii="Times New Roman" w:eastAsia="Calibri" w:hAnsi="Times New Roman" w:cs="Times New Roman"/>
          <w:sz w:val="12"/>
          <w:szCs w:val="12"/>
        </w:rPr>
      </w:pPr>
      <w:r w:rsidRPr="00103081">
        <w:rPr>
          <w:rFonts w:ascii="Times New Roman" w:eastAsia="Calibri" w:hAnsi="Times New Roman" w:cs="Times New Roman"/>
          <w:bCs/>
          <w:sz w:val="12"/>
          <w:szCs w:val="12"/>
        </w:rPr>
        <w:t>7.8.9.</w:t>
      </w:r>
      <w:r w:rsidRPr="00103081">
        <w:rPr>
          <w:rFonts w:ascii="Times New Roman" w:eastAsia="Calibri" w:hAnsi="Times New Roman" w:cs="Times New Roman"/>
          <w:sz w:val="12"/>
          <w:szCs w:val="12"/>
        </w:rPr>
        <w:t xml:space="preserve"> При производстве работ на проезжей части улиц асфальт и щебень в пределах траншеи разбирается и вывозится производителем работ в специально отведенное администрацией поселения место.</w:t>
      </w:r>
    </w:p>
    <w:p w:rsidR="00103081" w:rsidRPr="00103081" w:rsidRDefault="00103081" w:rsidP="00F36DC8">
      <w:pPr>
        <w:tabs>
          <w:tab w:val="left" w:pos="284"/>
        </w:tabs>
        <w:spacing w:after="0" w:line="240" w:lineRule="auto"/>
        <w:ind w:firstLine="284"/>
        <w:jc w:val="both"/>
        <w:rPr>
          <w:rFonts w:ascii="Times New Roman" w:eastAsia="Calibri" w:hAnsi="Times New Roman" w:cs="Times New Roman"/>
          <w:sz w:val="12"/>
          <w:szCs w:val="12"/>
        </w:rPr>
      </w:pPr>
      <w:r w:rsidRPr="00103081">
        <w:rPr>
          <w:rFonts w:ascii="Times New Roman" w:eastAsia="Calibri" w:hAnsi="Times New Roman" w:cs="Times New Roman"/>
          <w:sz w:val="12"/>
          <w:szCs w:val="12"/>
        </w:rPr>
        <w:t>Бордюр разбирается, складируется на месте производства работ для дальнейшей установки.</w:t>
      </w:r>
    </w:p>
    <w:p w:rsidR="00103081" w:rsidRPr="00103081" w:rsidRDefault="00103081" w:rsidP="00F36DC8">
      <w:pPr>
        <w:tabs>
          <w:tab w:val="left" w:pos="284"/>
        </w:tabs>
        <w:spacing w:after="0" w:line="240" w:lineRule="auto"/>
        <w:ind w:firstLine="284"/>
        <w:jc w:val="both"/>
        <w:rPr>
          <w:rFonts w:ascii="Times New Roman" w:eastAsia="Calibri" w:hAnsi="Times New Roman" w:cs="Times New Roman"/>
          <w:sz w:val="12"/>
          <w:szCs w:val="12"/>
        </w:rPr>
      </w:pPr>
      <w:r w:rsidRPr="00103081">
        <w:rPr>
          <w:rFonts w:ascii="Times New Roman" w:eastAsia="Calibri" w:hAnsi="Times New Roman" w:cs="Times New Roman"/>
          <w:sz w:val="12"/>
          <w:szCs w:val="12"/>
        </w:rPr>
        <w:t>При производстве работ на улицах, застроенных территориях грунт вывозится.</w:t>
      </w:r>
    </w:p>
    <w:p w:rsidR="00103081" w:rsidRPr="00103081" w:rsidRDefault="00103081" w:rsidP="00F36DC8">
      <w:pPr>
        <w:tabs>
          <w:tab w:val="left" w:pos="284"/>
        </w:tabs>
        <w:spacing w:after="0" w:line="240" w:lineRule="auto"/>
        <w:ind w:firstLine="284"/>
        <w:jc w:val="both"/>
        <w:rPr>
          <w:rFonts w:ascii="Times New Roman" w:eastAsia="Calibri" w:hAnsi="Times New Roman" w:cs="Times New Roman"/>
          <w:sz w:val="12"/>
          <w:szCs w:val="12"/>
        </w:rPr>
      </w:pPr>
      <w:r w:rsidRPr="00103081">
        <w:rPr>
          <w:rFonts w:ascii="Times New Roman" w:eastAsia="Calibri" w:hAnsi="Times New Roman" w:cs="Times New Roman"/>
          <w:sz w:val="12"/>
          <w:szCs w:val="12"/>
        </w:rPr>
        <w:lastRenderedPageBreak/>
        <w:t>При необходимости строительная организация может обеспечивать планировку грунта на отвале.</w:t>
      </w:r>
    </w:p>
    <w:p w:rsidR="00103081" w:rsidRPr="00103081" w:rsidRDefault="00103081" w:rsidP="00F36DC8">
      <w:pPr>
        <w:tabs>
          <w:tab w:val="left" w:pos="284"/>
        </w:tabs>
        <w:spacing w:after="0" w:line="240" w:lineRule="auto"/>
        <w:ind w:firstLine="284"/>
        <w:jc w:val="both"/>
        <w:rPr>
          <w:rFonts w:ascii="Times New Roman" w:eastAsia="Calibri" w:hAnsi="Times New Roman" w:cs="Times New Roman"/>
          <w:sz w:val="12"/>
          <w:szCs w:val="12"/>
        </w:rPr>
      </w:pPr>
      <w:r w:rsidRPr="00103081">
        <w:rPr>
          <w:rFonts w:ascii="Times New Roman" w:eastAsia="Calibri" w:hAnsi="Times New Roman" w:cs="Times New Roman"/>
          <w:bCs/>
          <w:sz w:val="12"/>
          <w:szCs w:val="12"/>
        </w:rPr>
        <w:t>7.8.10.</w:t>
      </w:r>
      <w:r w:rsidRPr="00103081">
        <w:rPr>
          <w:rFonts w:ascii="Times New Roman" w:eastAsia="Calibri" w:hAnsi="Times New Roman" w:cs="Times New Roman"/>
          <w:sz w:val="12"/>
          <w:szCs w:val="12"/>
        </w:rPr>
        <w:t xml:space="preserve"> Траншеи под проезжей частью и тротуарами засыпаются песком и песчаным фунтом с послойным уплотнением и поливкой водой.</w:t>
      </w:r>
    </w:p>
    <w:p w:rsidR="00103081" w:rsidRPr="00103081" w:rsidRDefault="00103081" w:rsidP="00F36DC8">
      <w:pPr>
        <w:tabs>
          <w:tab w:val="left" w:pos="284"/>
        </w:tabs>
        <w:spacing w:after="0" w:line="240" w:lineRule="auto"/>
        <w:ind w:firstLine="284"/>
        <w:jc w:val="both"/>
        <w:rPr>
          <w:rFonts w:ascii="Times New Roman" w:eastAsia="Calibri" w:hAnsi="Times New Roman" w:cs="Times New Roman"/>
          <w:sz w:val="12"/>
          <w:szCs w:val="12"/>
        </w:rPr>
      </w:pPr>
      <w:r w:rsidRPr="00103081">
        <w:rPr>
          <w:rFonts w:ascii="Times New Roman" w:eastAsia="Calibri" w:hAnsi="Times New Roman" w:cs="Times New Roman"/>
          <w:sz w:val="12"/>
          <w:szCs w:val="12"/>
        </w:rPr>
        <w:t>Траншеи на газонах засыпаются местным грунтом с уплотнением, восстановлением плодородного слоя и посевом травы.</w:t>
      </w:r>
    </w:p>
    <w:p w:rsidR="00103081" w:rsidRPr="00103081" w:rsidRDefault="00103081" w:rsidP="00F36DC8">
      <w:pPr>
        <w:tabs>
          <w:tab w:val="left" w:pos="284"/>
        </w:tabs>
        <w:spacing w:after="0" w:line="240" w:lineRule="auto"/>
        <w:ind w:firstLine="284"/>
        <w:jc w:val="both"/>
        <w:rPr>
          <w:rFonts w:ascii="Times New Roman" w:eastAsia="Calibri" w:hAnsi="Times New Roman" w:cs="Times New Roman"/>
          <w:sz w:val="12"/>
          <w:szCs w:val="12"/>
        </w:rPr>
      </w:pPr>
      <w:r w:rsidRPr="00103081">
        <w:rPr>
          <w:rFonts w:ascii="Times New Roman" w:eastAsia="Calibri" w:hAnsi="Times New Roman" w:cs="Times New Roman"/>
          <w:bCs/>
          <w:sz w:val="12"/>
          <w:szCs w:val="12"/>
        </w:rPr>
        <w:t>7.8.11.</w:t>
      </w:r>
      <w:r w:rsidRPr="00103081">
        <w:rPr>
          <w:rFonts w:ascii="Times New Roman" w:eastAsia="Calibri" w:hAnsi="Times New Roman" w:cs="Times New Roman"/>
          <w:sz w:val="12"/>
          <w:szCs w:val="12"/>
        </w:rPr>
        <w:t xml:space="preserve">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rsidR="00103081" w:rsidRPr="00103081" w:rsidRDefault="00103081" w:rsidP="00F36DC8">
      <w:pPr>
        <w:tabs>
          <w:tab w:val="left" w:pos="284"/>
        </w:tabs>
        <w:spacing w:after="0" w:line="240" w:lineRule="auto"/>
        <w:ind w:firstLine="284"/>
        <w:jc w:val="both"/>
        <w:rPr>
          <w:rFonts w:ascii="Times New Roman" w:eastAsia="Calibri" w:hAnsi="Times New Roman" w:cs="Times New Roman"/>
          <w:sz w:val="12"/>
          <w:szCs w:val="12"/>
        </w:rPr>
      </w:pPr>
      <w:r w:rsidRPr="00103081">
        <w:rPr>
          <w:rFonts w:ascii="Times New Roman" w:eastAsia="Calibri" w:hAnsi="Times New Roman" w:cs="Times New Roman"/>
          <w:bCs/>
          <w:sz w:val="12"/>
          <w:szCs w:val="12"/>
        </w:rPr>
        <w:t>7.8.12.</w:t>
      </w:r>
      <w:r w:rsidRPr="00103081">
        <w:rPr>
          <w:rFonts w:ascii="Times New Roman" w:eastAsia="Calibri" w:hAnsi="Times New Roman" w:cs="Times New Roman"/>
          <w:sz w:val="12"/>
          <w:szCs w:val="12"/>
        </w:rPr>
        <w:t xml:space="preserve"> При засыпке траншеи некондиционным грунтом без необходимого уплотнения или иных нарушениях правил производства земляных работ уполномоченные должностные лица органов местного самоуправления имеют право составить протокол для привлечения виновных лиц к административной ответственности.</w:t>
      </w:r>
    </w:p>
    <w:p w:rsidR="00103081" w:rsidRPr="00103081" w:rsidRDefault="00103081" w:rsidP="00F36DC8">
      <w:pPr>
        <w:tabs>
          <w:tab w:val="left" w:pos="284"/>
        </w:tabs>
        <w:spacing w:after="0" w:line="240" w:lineRule="auto"/>
        <w:ind w:firstLine="284"/>
        <w:jc w:val="both"/>
        <w:rPr>
          <w:rFonts w:ascii="Times New Roman" w:eastAsia="Calibri" w:hAnsi="Times New Roman" w:cs="Times New Roman"/>
          <w:sz w:val="12"/>
          <w:szCs w:val="12"/>
        </w:rPr>
      </w:pPr>
      <w:r w:rsidRPr="00103081">
        <w:rPr>
          <w:rFonts w:ascii="Times New Roman" w:eastAsia="Calibri" w:hAnsi="Times New Roman" w:cs="Times New Roman"/>
          <w:bCs/>
          <w:sz w:val="12"/>
          <w:szCs w:val="12"/>
        </w:rPr>
        <w:t>7.8.13.</w:t>
      </w:r>
      <w:r w:rsidRPr="00103081">
        <w:rPr>
          <w:rFonts w:ascii="Times New Roman" w:eastAsia="Calibri" w:hAnsi="Times New Roman" w:cs="Times New Roman"/>
          <w:sz w:val="12"/>
          <w:szCs w:val="12"/>
        </w:rPr>
        <w:t xml:space="preserve"> Провалы, просадки грунта или дорожного покрытия, появившиеся над подземными коммуникациями, где проводились ремонтно-восстановительные работы, в течение 1 года после проведения ремонтно-восстановительных работ, устраняются организациями, получившими разрешение на производство работ, в течение суток.</w:t>
      </w:r>
    </w:p>
    <w:p w:rsidR="00103081" w:rsidRPr="00103081" w:rsidRDefault="00103081" w:rsidP="00F36DC8">
      <w:pPr>
        <w:tabs>
          <w:tab w:val="left" w:pos="284"/>
        </w:tabs>
        <w:spacing w:after="0" w:line="240" w:lineRule="auto"/>
        <w:ind w:firstLine="284"/>
        <w:jc w:val="both"/>
        <w:rPr>
          <w:rFonts w:ascii="Times New Roman" w:eastAsia="Calibri" w:hAnsi="Times New Roman" w:cs="Times New Roman"/>
          <w:sz w:val="12"/>
          <w:szCs w:val="12"/>
        </w:rPr>
      </w:pPr>
      <w:r w:rsidRPr="00103081">
        <w:rPr>
          <w:rFonts w:ascii="Times New Roman" w:eastAsia="Calibri" w:hAnsi="Times New Roman" w:cs="Times New Roman"/>
          <w:sz w:val="12"/>
          <w:szCs w:val="12"/>
        </w:rPr>
        <w:t>Наледи, образовавшиеся из-за аварий на подземных коммуникациях, ликвидируются организациями - владельцами коммуникаций либо на основании договора специализированными организациями за счет владельцев коммуникаций.</w:t>
      </w:r>
    </w:p>
    <w:p w:rsidR="00103081" w:rsidRPr="00103081" w:rsidRDefault="00103081" w:rsidP="00F36DC8">
      <w:pPr>
        <w:tabs>
          <w:tab w:val="left" w:pos="284"/>
        </w:tabs>
        <w:spacing w:after="0" w:line="240" w:lineRule="auto"/>
        <w:ind w:firstLine="284"/>
        <w:jc w:val="both"/>
        <w:rPr>
          <w:rFonts w:ascii="Times New Roman" w:eastAsia="Calibri" w:hAnsi="Times New Roman" w:cs="Times New Roman"/>
          <w:sz w:val="12"/>
          <w:szCs w:val="12"/>
        </w:rPr>
      </w:pPr>
      <w:r w:rsidRPr="00103081">
        <w:rPr>
          <w:rFonts w:ascii="Times New Roman" w:eastAsia="Calibri" w:hAnsi="Times New Roman" w:cs="Times New Roman"/>
          <w:bCs/>
          <w:sz w:val="12"/>
          <w:szCs w:val="12"/>
        </w:rPr>
        <w:t>7.8.14.</w:t>
      </w:r>
      <w:r w:rsidRPr="00103081">
        <w:rPr>
          <w:rFonts w:ascii="Times New Roman" w:eastAsia="Calibri" w:hAnsi="Times New Roman" w:cs="Times New Roman"/>
          <w:sz w:val="12"/>
          <w:szCs w:val="12"/>
        </w:rPr>
        <w:t xml:space="preserve"> Проведение работ при строительстве, ремонте, реконструкции коммуникаций по просроченным разрешениям является самовольным проведением земляных работ.</w:t>
      </w:r>
    </w:p>
    <w:p w:rsidR="00103081" w:rsidRPr="00103081" w:rsidRDefault="00103081" w:rsidP="00F36DC8">
      <w:pPr>
        <w:tabs>
          <w:tab w:val="left" w:pos="284"/>
        </w:tabs>
        <w:spacing w:after="0" w:line="240" w:lineRule="auto"/>
        <w:jc w:val="center"/>
        <w:rPr>
          <w:rFonts w:ascii="Times New Roman" w:eastAsia="Calibri" w:hAnsi="Times New Roman" w:cs="Times New Roman"/>
          <w:b/>
          <w:bCs/>
          <w:sz w:val="12"/>
          <w:szCs w:val="12"/>
        </w:rPr>
      </w:pPr>
      <w:r w:rsidRPr="00103081">
        <w:rPr>
          <w:rFonts w:ascii="Times New Roman" w:eastAsia="Calibri" w:hAnsi="Times New Roman" w:cs="Times New Roman"/>
          <w:b/>
          <w:bCs/>
          <w:sz w:val="12"/>
          <w:szCs w:val="12"/>
        </w:rPr>
        <w:t>7.9. Содержание животных</w:t>
      </w:r>
    </w:p>
    <w:p w:rsidR="00103081" w:rsidRPr="00103081" w:rsidRDefault="00103081" w:rsidP="00F36DC8">
      <w:pPr>
        <w:tabs>
          <w:tab w:val="left" w:pos="284"/>
        </w:tabs>
        <w:spacing w:after="0" w:line="240" w:lineRule="auto"/>
        <w:ind w:firstLine="284"/>
        <w:jc w:val="both"/>
        <w:rPr>
          <w:rFonts w:ascii="Times New Roman" w:eastAsia="Calibri" w:hAnsi="Times New Roman" w:cs="Times New Roman"/>
          <w:sz w:val="12"/>
          <w:szCs w:val="12"/>
        </w:rPr>
      </w:pPr>
      <w:r w:rsidRPr="00103081">
        <w:rPr>
          <w:rFonts w:ascii="Times New Roman" w:eastAsia="Calibri" w:hAnsi="Times New Roman" w:cs="Times New Roman"/>
          <w:bCs/>
          <w:sz w:val="12"/>
          <w:szCs w:val="12"/>
        </w:rPr>
        <w:t>7.9.1.</w:t>
      </w:r>
      <w:r w:rsidRPr="00103081">
        <w:rPr>
          <w:rFonts w:ascii="Times New Roman" w:eastAsia="Calibri" w:hAnsi="Times New Roman" w:cs="Times New Roman"/>
          <w:sz w:val="12"/>
          <w:szCs w:val="12"/>
        </w:rPr>
        <w:t xml:space="preserve"> Владельцы животных обязаны предотвращать опасное воздействие своих животных на других животных и людей, а также обеспечивать тишину для окружающих в соответствии с санитарными нормами, соблюдать действующие санитарно-гигиенические и ветеринарные правила.</w:t>
      </w:r>
    </w:p>
    <w:p w:rsidR="00103081" w:rsidRPr="00103081" w:rsidRDefault="00103081" w:rsidP="00F36DC8">
      <w:pPr>
        <w:tabs>
          <w:tab w:val="left" w:pos="284"/>
        </w:tabs>
        <w:spacing w:after="0" w:line="240" w:lineRule="auto"/>
        <w:ind w:firstLine="284"/>
        <w:jc w:val="both"/>
        <w:rPr>
          <w:rFonts w:ascii="Times New Roman" w:eastAsia="Calibri" w:hAnsi="Times New Roman" w:cs="Times New Roman"/>
          <w:sz w:val="12"/>
          <w:szCs w:val="12"/>
        </w:rPr>
      </w:pPr>
      <w:r w:rsidRPr="00103081">
        <w:rPr>
          <w:rFonts w:ascii="Times New Roman" w:eastAsia="Calibri" w:hAnsi="Times New Roman" w:cs="Times New Roman"/>
          <w:sz w:val="12"/>
          <w:szCs w:val="12"/>
        </w:rPr>
        <w:t>7.9.2. Содержание собак, кошек и иных животных в отдельных квартирах, занятых одной семьей, допускается при условии соблюдения ветеринарно-санитарных правил, а в квартирах, занятых несколькими семьями, лишь при наличии согласия всех проживающих.</w:t>
      </w:r>
    </w:p>
    <w:p w:rsidR="00103081" w:rsidRPr="00103081" w:rsidRDefault="00103081" w:rsidP="00F36DC8">
      <w:pPr>
        <w:tabs>
          <w:tab w:val="left" w:pos="284"/>
        </w:tabs>
        <w:spacing w:after="0" w:line="240" w:lineRule="auto"/>
        <w:ind w:firstLine="284"/>
        <w:jc w:val="both"/>
        <w:rPr>
          <w:rFonts w:ascii="Times New Roman" w:eastAsia="Calibri" w:hAnsi="Times New Roman" w:cs="Times New Roman"/>
          <w:sz w:val="12"/>
          <w:szCs w:val="12"/>
        </w:rPr>
      </w:pPr>
      <w:r w:rsidRPr="00103081">
        <w:rPr>
          <w:rFonts w:ascii="Times New Roman" w:eastAsia="Calibri" w:hAnsi="Times New Roman" w:cs="Times New Roman"/>
          <w:sz w:val="12"/>
          <w:szCs w:val="12"/>
        </w:rPr>
        <w:t>7.9</w:t>
      </w:r>
      <w:r w:rsidRPr="00103081">
        <w:rPr>
          <w:rFonts w:ascii="Times New Roman" w:eastAsia="Calibri" w:hAnsi="Times New Roman" w:cs="Times New Roman"/>
          <w:bCs/>
          <w:sz w:val="12"/>
          <w:szCs w:val="12"/>
        </w:rPr>
        <w:t>.3.</w:t>
      </w:r>
      <w:r w:rsidRPr="00103081">
        <w:rPr>
          <w:rFonts w:ascii="Times New Roman" w:eastAsia="Calibri" w:hAnsi="Times New Roman" w:cs="Times New Roman"/>
          <w:sz w:val="12"/>
          <w:szCs w:val="12"/>
        </w:rPr>
        <w:t xml:space="preserve"> Не допускается содержание собак, кошек и иных животных в местах общего пользования жилых домов (на лестничных клетках, чердаках, в подвалах, коридорах) и коммунальных квартирах, а также на балконах и лоджиях.</w:t>
      </w:r>
    </w:p>
    <w:p w:rsidR="00103081" w:rsidRPr="00103081" w:rsidRDefault="00103081" w:rsidP="00F36DC8">
      <w:pPr>
        <w:tabs>
          <w:tab w:val="left" w:pos="284"/>
        </w:tabs>
        <w:spacing w:after="0" w:line="240" w:lineRule="auto"/>
        <w:ind w:firstLine="284"/>
        <w:jc w:val="both"/>
        <w:rPr>
          <w:rFonts w:ascii="Times New Roman" w:eastAsia="Calibri" w:hAnsi="Times New Roman" w:cs="Times New Roman"/>
          <w:sz w:val="12"/>
          <w:szCs w:val="12"/>
        </w:rPr>
      </w:pPr>
      <w:r w:rsidRPr="00103081">
        <w:rPr>
          <w:rFonts w:ascii="Times New Roman" w:eastAsia="Calibri" w:hAnsi="Times New Roman" w:cs="Times New Roman"/>
          <w:sz w:val="12"/>
          <w:szCs w:val="12"/>
        </w:rPr>
        <w:t>7.9.4. Владельцы собак, кошек и иных животных обязаны:</w:t>
      </w:r>
    </w:p>
    <w:p w:rsidR="00103081" w:rsidRPr="00103081" w:rsidRDefault="00103081" w:rsidP="00F36DC8">
      <w:pPr>
        <w:tabs>
          <w:tab w:val="left" w:pos="284"/>
        </w:tabs>
        <w:spacing w:after="0" w:line="240" w:lineRule="auto"/>
        <w:ind w:firstLine="284"/>
        <w:jc w:val="both"/>
        <w:rPr>
          <w:rFonts w:ascii="Times New Roman" w:eastAsia="Calibri" w:hAnsi="Times New Roman" w:cs="Times New Roman"/>
          <w:sz w:val="12"/>
          <w:szCs w:val="12"/>
        </w:rPr>
      </w:pPr>
      <w:r w:rsidRPr="00103081">
        <w:rPr>
          <w:rFonts w:ascii="Times New Roman" w:eastAsia="Calibri" w:hAnsi="Times New Roman" w:cs="Times New Roman"/>
          <w:sz w:val="12"/>
          <w:szCs w:val="12"/>
        </w:rPr>
        <w:t>- принимать необходимые меры, обеспечивающие безопасность животных для окружающих (выгул собак на поводке и при наличии намордника (кроме щенков в возрасте до 3 месяцев и декоративных пород собак))</w:t>
      </w:r>
    </w:p>
    <w:p w:rsidR="00103081" w:rsidRPr="00103081" w:rsidRDefault="00103081" w:rsidP="00F36DC8">
      <w:pPr>
        <w:tabs>
          <w:tab w:val="left" w:pos="284"/>
        </w:tabs>
        <w:spacing w:after="0" w:line="240" w:lineRule="auto"/>
        <w:ind w:firstLine="284"/>
        <w:jc w:val="both"/>
        <w:rPr>
          <w:rFonts w:ascii="Times New Roman" w:eastAsia="Calibri" w:hAnsi="Times New Roman" w:cs="Times New Roman"/>
          <w:sz w:val="12"/>
          <w:szCs w:val="12"/>
        </w:rPr>
      </w:pPr>
      <w:r w:rsidRPr="00103081">
        <w:rPr>
          <w:rFonts w:ascii="Times New Roman" w:eastAsia="Calibri" w:hAnsi="Times New Roman" w:cs="Times New Roman"/>
          <w:sz w:val="12"/>
          <w:szCs w:val="12"/>
        </w:rPr>
        <w:t>- не допускать загрязнения собаками, кошками и иными животными квартир, лестничных клеток, подвалов, мест общего пользования в жилых домах, а также дворов, тротуаров, улиц, школьных и детских площадок (загрязнение указанных мест немедленно устраняется владельцам кошек и собак)</w:t>
      </w:r>
    </w:p>
    <w:p w:rsidR="00103081" w:rsidRPr="00103081" w:rsidRDefault="00103081" w:rsidP="00F36DC8">
      <w:pPr>
        <w:tabs>
          <w:tab w:val="left" w:pos="284"/>
        </w:tabs>
        <w:spacing w:after="0" w:line="240" w:lineRule="auto"/>
        <w:ind w:firstLine="284"/>
        <w:jc w:val="both"/>
        <w:rPr>
          <w:rFonts w:ascii="Times New Roman" w:eastAsia="Calibri" w:hAnsi="Times New Roman" w:cs="Times New Roman"/>
          <w:sz w:val="12"/>
          <w:szCs w:val="12"/>
        </w:rPr>
      </w:pPr>
      <w:r w:rsidRPr="00103081">
        <w:rPr>
          <w:rFonts w:ascii="Times New Roman" w:eastAsia="Calibri" w:hAnsi="Times New Roman" w:cs="Times New Roman"/>
          <w:sz w:val="12"/>
          <w:szCs w:val="12"/>
        </w:rPr>
        <w:t>- не допускать собак, кошек и иных животных на детские площадки, в магазины, пункты общего питания и другие места общего пользования</w:t>
      </w:r>
    </w:p>
    <w:p w:rsidR="00103081" w:rsidRPr="00103081" w:rsidRDefault="00103081" w:rsidP="00F36DC8">
      <w:pPr>
        <w:tabs>
          <w:tab w:val="left" w:pos="284"/>
        </w:tabs>
        <w:spacing w:after="0" w:line="240" w:lineRule="auto"/>
        <w:ind w:firstLine="284"/>
        <w:jc w:val="both"/>
        <w:rPr>
          <w:rFonts w:ascii="Times New Roman" w:eastAsia="Calibri" w:hAnsi="Times New Roman" w:cs="Times New Roman"/>
          <w:sz w:val="12"/>
          <w:szCs w:val="12"/>
        </w:rPr>
      </w:pPr>
      <w:r w:rsidRPr="00103081">
        <w:rPr>
          <w:rFonts w:ascii="Times New Roman" w:eastAsia="Calibri" w:hAnsi="Times New Roman" w:cs="Times New Roman"/>
          <w:sz w:val="12"/>
          <w:szCs w:val="12"/>
        </w:rPr>
        <w:t>- незамедлительно сообщать в ветеринарные учреждения и органы здравоохранения о всех случаях укусов собакой или кошкой человека и доставлять в ближайшее учреждение животных для осмотра и карантина</w:t>
      </w:r>
    </w:p>
    <w:p w:rsidR="00103081" w:rsidRPr="00103081" w:rsidRDefault="00103081" w:rsidP="00F36DC8">
      <w:pPr>
        <w:tabs>
          <w:tab w:val="left" w:pos="284"/>
        </w:tabs>
        <w:spacing w:after="0" w:line="240" w:lineRule="auto"/>
        <w:ind w:firstLine="284"/>
        <w:jc w:val="both"/>
        <w:rPr>
          <w:rFonts w:ascii="Times New Roman" w:eastAsia="Calibri" w:hAnsi="Times New Roman" w:cs="Times New Roman"/>
          <w:sz w:val="12"/>
          <w:szCs w:val="12"/>
        </w:rPr>
      </w:pPr>
      <w:r w:rsidRPr="00103081">
        <w:rPr>
          <w:rFonts w:ascii="Times New Roman" w:eastAsia="Calibri" w:hAnsi="Times New Roman" w:cs="Times New Roman"/>
          <w:sz w:val="12"/>
          <w:szCs w:val="12"/>
        </w:rPr>
        <w:t>- немедленно сообщать в ветеринарные учреждения о случаях внезапного падежа животных и птиц. При подозрении на заболевание этих животных, до прибытия ветеринара, изолировать их.</w:t>
      </w:r>
    </w:p>
    <w:p w:rsidR="00103081" w:rsidRPr="00103081" w:rsidRDefault="00103081" w:rsidP="00F36DC8">
      <w:pPr>
        <w:tabs>
          <w:tab w:val="left" w:pos="284"/>
        </w:tabs>
        <w:spacing w:after="0" w:line="240" w:lineRule="auto"/>
        <w:ind w:firstLine="284"/>
        <w:jc w:val="both"/>
        <w:rPr>
          <w:rFonts w:ascii="Times New Roman" w:eastAsia="Calibri" w:hAnsi="Times New Roman" w:cs="Times New Roman"/>
          <w:sz w:val="12"/>
          <w:szCs w:val="12"/>
        </w:rPr>
      </w:pPr>
      <w:r w:rsidRPr="00103081">
        <w:rPr>
          <w:rFonts w:ascii="Times New Roman" w:eastAsia="Calibri" w:hAnsi="Times New Roman" w:cs="Times New Roman"/>
          <w:sz w:val="12"/>
          <w:szCs w:val="12"/>
        </w:rPr>
        <w:t>7.9.5. Выгуливание собак допускается только в местах, определенных администрацией поселения.</w:t>
      </w:r>
    </w:p>
    <w:p w:rsidR="00103081" w:rsidRPr="00103081" w:rsidRDefault="00103081" w:rsidP="00F36DC8">
      <w:pPr>
        <w:tabs>
          <w:tab w:val="left" w:pos="284"/>
        </w:tabs>
        <w:spacing w:after="0" w:line="240" w:lineRule="auto"/>
        <w:ind w:firstLine="284"/>
        <w:jc w:val="both"/>
        <w:rPr>
          <w:rFonts w:ascii="Times New Roman" w:eastAsia="Calibri" w:hAnsi="Times New Roman" w:cs="Times New Roman"/>
          <w:sz w:val="12"/>
          <w:szCs w:val="12"/>
        </w:rPr>
      </w:pPr>
      <w:r w:rsidRPr="00103081">
        <w:rPr>
          <w:rFonts w:ascii="Times New Roman" w:eastAsia="Calibri" w:hAnsi="Times New Roman" w:cs="Times New Roman"/>
          <w:sz w:val="12"/>
          <w:szCs w:val="12"/>
        </w:rPr>
        <w:t xml:space="preserve">7.9.6. На территории поселения запрещается проведение собачьих боев.  </w:t>
      </w:r>
    </w:p>
    <w:p w:rsidR="00103081" w:rsidRPr="00103081" w:rsidRDefault="00103081" w:rsidP="00F36DC8">
      <w:pPr>
        <w:tabs>
          <w:tab w:val="left" w:pos="284"/>
        </w:tabs>
        <w:spacing w:after="0" w:line="240" w:lineRule="auto"/>
        <w:ind w:firstLine="284"/>
        <w:jc w:val="both"/>
        <w:rPr>
          <w:rFonts w:ascii="Times New Roman" w:eastAsia="Calibri" w:hAnsi="Times New Roman" w:cs="Times New Roman"/>
          <w:sz w:val="12"/>
          <w:szCs w:val="12"/>
        </w:rPr>
      </w:pPr>
      <w:r w:rsidRPr="00103081">
        <w:rPr>
          <w:rFonts w:ascii="Times New Roman" w:eastAsia="Calibri" w:hAnsi="Times New Roman" w:cs="Times New Roman"/>
          <w:bCs/>
          <w:sz w:val="12"/>
          <w:szCs w:val="12"/>
        </w:rPr>
        <w:t>7.9.7.</w:t>
      </w:r>
      <w:r w:rsidRPr="00103081">
        <w:rPr>
          <w:rFonts w:ascii="Times New Roman" w:eastAsia="Calibri" w:hAnsi="Times New Roman" w:cs="Times New Roman"/>
          <w:sz w:val="12"/>
          <w:szCs w:val="12"/>
        </w:rPr>
        <w:t xml:space="preserve"> Запрещено передвижение сельскохозяйственных животных на территории сельского поселения без сопровождающих лиц.</w:t>
      </w:r>
    </w:p>
    <w:p w:rsidR="00103081" w:rsidRPr="00103081" w:rsidRDefault="00103081" w:rsidP="00F36DC8">
      <w:pPr>
        <w:tabs>
          <w:tab w:val="left" w:pos="284"/>
        </w:tabs>
        <w:spacing w:after="0" w:line="240" w:lineRule="auto"/>
        <w:ind w:firstLine="284"/>
        <w:jc w:val="both"/>
        <w:rPr>
          <w:rFonts w:ascii="Times New Roman" w:eastAsia="Calibri" w:hAnsi="Times New Roman" w:cs="Times New Roman"/>
          <w:sz w:val="12"/>
          <w:szCs w:val="12"/>
        </w:rPr>
      </w:pPr>
      <w:r w:rsidRPr="00103081">
        <w:rPr>
          <w:rFonts w:ascii="Times New Roman" w:eastAsia="Calibri" w:hAnsi="Times New Roman" w:cs="Times New Roman"/>
          <w:bCs/>
          <w:sz w:val="12"/>
          <w:szCs w:val="12"/>
        </w:rPr>
        <w:t xml:space="preserve">7.9.8. </w:t>
      </w:r>
      <w:r w:rsidRPr="00103081">
        <w:rPr>
          <w:rFonts w:ascii="Times New Roman" w:eastAsia="Calibri" w:hAnsi="Times New Roman" w:cs="Times New Roman"/>
          <w:sz w:val="12"/>
          <w:szCs w:val="12"/>
        </w:rPr>
        <w:t>Выпас сельскохозяйственных животных осуществляется на специально отведенных администрацией сельского поселения местах выпаса под наблюдением владельца или уполномоченного им лица или в черте населенного пункта на прилегающей к домовладению территории на привязи. Безнадзорный, беспривязный выпас не допускается.</w:t>
      </w:r>
    </w:p>
    <w:p w:rsidR="00103081" w:rsidRPr="00103081" w:rsidRDefault="00103081" w:rsidP="00F36DC8">
      <w:pPr>
        <w:tabs>
          <w:tab w:val="left" w:pos="284"/>
        </w:tabs>
        <w:spacing w:after="0" w:line="240" w:lineRule="auto"/>
        <w:ind w:firstLine="284"/>
        <w:jc w:val="both"/>
        <w:rPr>
          <w:rFonts w:ascii="Times New Roman" w:eastAsia="Calibri" w:hAnsi="Times New Roman" w:cs="Times New Roman"/>
          <w:sz w:val="12"/>
          <w:szCs w:val="12"/>
        </w:rPr>
      </w:pPr>
      <w:r w:rsidRPr="00103081">
        <w:rPr>
          <w:rFonts w:ascii="Times New Roman" w:eastAsia="Calibri" w:hAnsi="Times New Roman" w:cs="Times New Roman"/>
          <w:bCs/>
          <w:sz w:val="12"/>
          <w:szCs w:val="12"/>
        </w:rPr>
        <w:t xml:space="preserve">7.9.9. </w:t>
      </w:r>
      <w:r w:rsidRPr="00103081">
        <w:rPr>
          <w:rFonts w:ascii="Times New Roman" w:eastAsia="Calibri" w:hAnsi="Times New Roman" w:cs="Times New Roman"/>
          <w:sz w:val="12"/>
          <w:szCs w:val="12"/>
        </w:rPr>
        <w:t>Отлов бродячих животных осуществляется специализированными организациями по договорам с администрацией сельского поселения в пределах средств, предусмотренных в бюджете муниципального образования на эти цели.</w:t>
      </w:r>
    </w:p>
    <w:p w:rsidR="006A5A85" w:rsidRDefault="006A5A85" w:rsidP="00F36DC8">
      <w:pPr>
        <w:tabs>
          <w:tab w:val="left" w:pos="284"/>
        </w:tabs>
        <w:spacing w:after="0" w:line="240" w:lineRule="auto"/>
        <w:jc w:val="center"/>
        <w:rPr>
          <w:rFonts w:ascii="Times New Roman" w:eastAsia="Calibri" w:hAnsi="Times New Roman" w:cs="Times New Roman"/>
          <w:b/>
          <w:bCs/>
          <w:sz w:val="12"/>
          <w:szCs w:val="12"/>
        </w:rPr>
      </w:pPr>
    </w:p>
    <w:p w:rsidR="00103081" w:rsidRPr="00103081" w:rsidRDefault="00103081" w:rsidP="00F36DC8">
      <w:pPr>
        <w:tabs>
          <w:tab w:val="left" w:pos="284"/>
        </w:tabs>
        <w:spacing w:after="0" w:line="240" w:lineRule="auto"/>
        <w:jc w:val="center"/>
        <w:rPr>
          <w:rFonts w:ascii="Times New Roman" w:eastAsia="Calibri" w:hAnsi="Times New Roman" w:cs="Times New Roman"/>
          <w:b/>
          <w:bCs/>
          <w:sz w:val="12"/>
          <w:szCs w:val="12"/>
        </w:rPr>
      </w:pPr>
      <w:r w:rsidRPr="00103081">
        <w:rPr>
          <w:rFonts w:ascii="Times New Roman" w:eastAsia="Calibri" w:hAnsi="Times New Roman" w:cs="Times New Roman"/>
          <w:b/>
          <w:bCs/>
          <w:sz w:val="12"/>
          <w:szCs w:val="12"/>
        </w:rPr>
        <w:t>7.10. Особые требования к доступности жилой среды</w:t>
      </w:r>
    </w:p>
    <w:p w:rsidR="00103081" w:rsidRPr="00103081" w:rsidRDefault="00103081" w:rsidP="00F36DC8">
      <w:pPr>
        <w:tabs>
          <w:tab w:val="left" w:pos="284"/>
        </w:tabs>
        <w:spacing w:after="0" w:line="240" w:lineRule="auto"/>
        <w:ind w:firstLine="284"/>
        <w:jc w:val="both"/>
        <w:rPr>
          <w:rFonts w:ascii="Times New Roman" w:eastAsia="Calibri" w:hAnsi="Times New Roman" w:cs="Times New Roman"/>
          <w:bCs/>
          <w:sz w:val="12"/>
          <w:szCs w:val="12"/>
        </w:rPr>
      </w:pPr>
      <w:r w:rsidRPr="00103081">
        <w:rPr>
          <w:rFonts w:ascii="Times New Roman" w:eastAsia="Calibri" w:hAnsi="Times New Roman" w:cs="Times New Roman"/>
          <w:bCs/>
          <w:sz w:val="12"/>
          <w:szCs w:val="12"/>
        </w:rPr>
        <w:t>7.10.1. При проектировании объектов благоустройства жилой среды, улиц и дорог, объектов культурно-бытового обслуживания предусматривается доступность среды населенных пунктов для пожилых людей и людей с ограниченными возможностями, оснащение этих объектов элементами и техническими средствами, способствующими передвижению престарелых граждан и людей с ограниченными возможностями.</w:t>
      </w:r>
    </w:p>
    <w:p w:rsidR="00103081" w:rsidRPr="00103081" w:rsidRDefault="00103081" w:rsidP="00F36DC8">
      <w:pPr>
        <w:tabs>
          <w:tab w:val="left" w:pos="284"/>
        </w:tabs>
        <w:spacing w:after="0" w:line="240" w:lineRule="auto"/>
        <w:ind w:firstLine="284"/>
        <w:jc w:val="both"/>
        <w:rPr>
          <w:rFonts w:ascii="Times New Roman" w:eastAsia="Calibri" w:hAnsi="Times New Roman" w:cs="Times New Roman"/>
          <w:sz w:val="12"/>
          <w:szCs w:val="12"/>
        </w:rPr>
      </w:pPr>
      <w:r w:rsidRPr="00103081">
        <w:rPr>
          <w:rFonts w:ascii="Times New Roman" w:eastAsia="Calibri" w:hAnsi="Times New Roman" w:cs="Times New Roman"/>
          <w:bCs/>
          <w:sz w:val="12"/>
          <w:szCs w:val="12"/>
        </w:rPr>
        <w:t>7.10.2.</w:t>
      </w:r>
      <w:r w:rsidRPr="00103081">
        <w:rPr>
          <w:rFonts w:ascii="Times New Roman" w:eastAsia="Calibri" w:hAnsi="Times New Roman" w:cs="Times New Roman"/>
          <w:b/>
          <w:bCs/>
          <w:sz w:val="12"/>
          <w:szCs w:val="12"/>
        </w:rPr>
        <w:t xml:space="preserve"> </w:t>
      </w:r>
      <w:r w:rsidRPr="00103081">
        <w:rPr>
          <w:rFonts w:ascii="Times New Roman" w:eastAsia="Calibri" w:hAnsi="Times New Roman" w:cs="Times New Roman"/>
          <w:bCs/>
          <w:sz w:val="12"/>
          <w:szCs w:val="12"/>
        </w:rPr>
        <w:t>Проектирование, строительство, установка технических средств и оборудования, способствующих передвижению лиц и людей с ограниченными возможностями осуществляется при новом строительстве, реконструкции заказчиком в соответствии с утвержденной проектной документацией.</w:t>
      </w:r>
    </w:p>
    <w:p w:rsidR="006A5A85" w:rsidRDefault="006A5A85" w:rsidP="00F36DC8">
      <w:pPr>
        <w:tabs>
          <w:tab w:val="left" w:pos="284"/>
        </w:tabs>
        <w:spacing w:after="0" w:line="240" w:lineRule="auto"/>
        <w:jc w:val="center"/>
        <w:rPr>
          <w:rFonts w:ascii="Times New Roman" w:eastAsia="Calibri" w:hAnsi="Times New Roman" w:cs="Times New Roman"/>
          <w:b/>
          <w:bCs/>
          <w:sz w:val="12"/>
          <w:szCs w:val="12"/>
        </w:rPr>
      </w:pPr>
    </w:p>
    <w:p w:rsidR="00103081" w:rsidRPr="00103081" w:rsidRDefault="00103081" w:rsidP="00F36DC8">
      <w:pPr>
        <w:tabs>
          <w:tab w:val="left" w:pos="284"/>
        </w:tabs>
        <w:spacing w:after="0" w:line="240" w:lineRule="auto"/>
        <w:jc w:val="center"/>
        <w:rPr>
          <w:rFonts w:ascii="Times New Roman" w:eastAsia="Calibri" w:hAnsi="Times New Roman" w:cs="Times New Roman"/>
          <w:b/>
          <w:bCs/>
          <w:sz w:val="12"/>
          <w:szCs w:val="12"/>
        </w:rPr>
      </w:pPr>
      <w:r w:rsidRPr="00103081">
        <w:rPr>
          <w:rFonts w:ascii="Times New Roman" w:eastAsia="Calibri" w:hAnsi="Times New Roman" w:cs="Times New Roman"/>
          <w:b/>
          <w:bCs/>
          <w:sz w:val="12"/>
          <w:szCs w:val="12"/>
        </w:rPr>
        <w:t>7.11. Праздничное оформление</w:t>
      </w:r>
    </w:p>
    <w:p w:rsidR="00103081" w:rsidRPr="00103081" w:rsidRDefault="00103081" w:rsidP="00F36DC8">
      <w:pPr>
        <w:tabs>
          <w:tab w:val="left" w:pos="284"/>
        </w:tabs>
        <w:spacing w:after="0" w:line="240" w:lineRule="auto"/>
        <w:ind w:firstLine="284"/>
        <w:jc w:val="both"/>
        <w:rPr>
          <w:rFonts w:ascii="Times New Roman" w:eastAsia="Calibri" w:hAnsi="Times New Roman" w:cs="Times New Roman"/>
          <w:sz w:val="12"/>
          <w:szCs w:val="12"/>
        </w:rPr>
      </w:pPr>
      <w:r w:rsidRPr="00103081">
        <w:rPr>
          <w:rFonts w:ascii="Times New Roman" w:eastAsia="Calibri" w:hAnsi="Times New Roman" w:cs="Times New Roman"/>
          <w:bCs/>
          <w:sz w:val="12"/>
          <w:szCs w:val="12"/>
        </w:rPr>
        <w:t>7.11.1.</w:t>
      </w:r>
      <w:r w:rsidRPr="00103081">
        <w:rPr>
          <w:rFonts w:ascii="Times New Roman" w:eastAsia="Calibri" w:hAnsi="Times New Roman" w:cs="Times New Roman"/>
          <w:sz w:val="12"/>
          <w:szCs w:val="12"/>
        </w:rPr>
        <w:t xml:space="preserve"> Праздничное оформление территории сельского поселения  выполняется по решению администрации сельского поселения  на период проведения государственных, региональных, районных, поселенческих праздников, мероприятий, связанных со знаменательными событиями.</w:t>
      </w:r>
    </w:p>
    <w:p w:rsidR="00103081" w:rsidRPr="00103081" w:rsidRDefault="00103081" w:rsidP="00F36DC8">
      <w:pPr>
        <w:tabs>
          <w:tab w:val="left" w:pos="284"/>
        </w:tabs>
        <w:spacing w:after="0" w:line="240" w:lineRule="auto"/>
        <w:ind w:firstLine="284"/>
        <w:jc w:val="both"/>
        <w:rPr>
          <w:rFonts w:ascii="Times New Roman" w:eastAsia="Calibri" w:hAnsi="Times New Roman" w:cs="Times New Roman"/>
          <w:sz w:val="12"/>
          <w:szCs w:val="12"/>
        </w:rPr>
      </w:pPr>
      <w:r w:rsidRPr="00103081">
        <w:rPr>
          <w:rFonts w:ascii="Times New Roman" w:eastAsia="Calibri" w:hAnsi="Times New Roman" w:cs="Times New Roman"/>
          <w:sz w:val="12"/>
          <w:szCs w:val="12"/>
        </w:rPr>
        <w:t>Оформление зданий, сооружений осуществляется их владельцами в рамках концепции праздничного оформления территории населенных пунктов поселения.</w:t>
      </w:r>
    </w:p>
    <w:p w:rsidR="00103081" w:rsidRPr="00103081" w:rsidRDefault="00103081" w:rsidP="00F36DC8">
      <w:pPr>
        <w:tabs>
          <w:tab w:val="left" w:pos="284"/>
        </w:tabs>
        <w:spacing w:after="0" w:line="240" w:lineRule="auto"/>
        <w:ind w:firstLine="284"/>
        <w:jc w:val="both"/>
        <w:rPr>
          <w:rFonts w:ascii="Times New Roman" w:eastAsia="Calibri" w:hAnsi="Times New Roman" w:cs="Times New Roman"/>
          <w:sz w:val="12"/>
          <w:szCs w:val="12"/>
        </w:rPr>
      </w:pPr>
      <w:r w:rsidRPr="00103081">
        <w:rPr>
          <w:rFonts w:ascii="Times New Roman" w:eastAsia="Calibri" w:hAnsi="Times New Roman" w:cs="Times New Roman"/>
          <w:bCs/>
          <w:sz w:val="12"/>
          <w:szCs w:val="12"/>
        </w:rPr>
        <w:t>7.11.2.</w:t>
      </w:r>
      <w:r w:rsidRPr="00103081">
        <w:rPr>
          <w:rFonts w:ascii="Times New Roman" w:eastAsia="Calibri" w:hAnsi="Times New Roman" w:cs="Times New Roman"/>
          <w:sz w:val="12"/>
          <w:szCs w:val="12"/>
        </w:rPr>
        <w:t xml:space="preserve"> Работы, связанные с проведением сельских торжественных и праздничных мероприятий, осуществляются организациями самостоятельно за счет собственных средств, а также по договорам с администрацией сельского поселения в пределах средств, предусмотренных на эти цели в бюджете сельского поселения или на привлеченные средства.</w:t>
      </w:r>
    </w:p>
    <w:p w:rsidR="00103081" w:rsidRPr="00103081" w:rsidRDefault="00103081" w:rsidP="00F36DC8">
      <w:pPr>
        <w:tabs>
          <w:tab w:val="left" w:pos="284"/>
        </w:tabs>
        <w:spacing w:after="0" w:line="240" w:lineRule="auto"/>
        <w:ind w:firstLine="284"/>
        <w:jc w:val="both"/>
        <w:rPr>
          <w:rFonts w:ascii="Times New Roman" w:eastAsia="Calibri" w:hAnsi="Times New Roman" w:cs="Times New Roman"/>
          <w:sz w:val="12"/>
          <w:szCs w:val="12"/>
        </w:rPr>
      </w:pPr>
      <w:r w:rsidRPr="00103081">
        <w:rPr>
          <w:rFonts w:ascii="Times New Roman" w:eastAsia="Calibri" w:hAnsi="Times New Roman" w:cs="Times New Roman"/>
          <w:bCs/>
          <w:sz w:val="12"/>
          <w:szCs w:val="12"/>
        </w:rPr>
        <w:t>7.11.3.</w:t>
      </w:r>
      <w:r w:rsidRPr="00103081">
        <w:rPr>
          <w:rFonts w:ascii="Times New Roman" w:eastAsia="Calibri" w:hAnsi="Times New Roman" w:cs="Times New Roman"/>
          <w:sz w:val="12"/>
          <w:szCs w:val="12"/>
        </w:rPr>
        <w:t xml:space="preserve"> В праздничное оформление включается: вывеска флагов, лозунгов, гирлянд, панно, установка декоративных элементов и композиций, стендов, киосков, трибун, эстрад, а также устройство праздничной иллюминации.</w:t>
      </w:r>
    </w:p>
    <w:p w:rsidR="00103081" w:rsidRPr="00103081" w:rsidRDefault="00103081" w:rsidP="00F36DC8">
      <w:pPr>
        <w:tabs>
          <w:tab w:val="left" w:pos="284"/>
        </w:tabs>
        <w:spacing w:after="0" w:line="240" w:lineRule="auto"/>
        <w:ind w:firstLine="284"/>
        <w:jc w:val="both"/>
        <w:rPr>
          <w:rFonts w:ascii="Times New Roman" w:eastAsia="Calibri" w:hAnsi="Times New Roman" w:cs="Times New Roman"/>
          <w:sz w:val="12"/>
          <w:szCs w:val="12"/>
        </w:rPr>
      </w:pPr>
      <w:r w:rsidRPr="00103081">
        <w:rPr>
          <w:rFonts w:ascii="Times New Roman" w:eastAsia="Calibri" w:hAnsi="Times New Roman" w:cs="Times New Roman"/>
          <w:bCs/>
          <w:sz w:val="12"/>
          <w:szCs w:val="12"/>
        </w:rPr>
        <w:t>7.11.4.</w:t>
      </w:r>
      <w:r w:rsidRPr="00103081">
        <w:rPr>
          <w:rFonts w:ascii="Times New Roman" w:eastAsia="Calibri" w:hAnsi="Times New Roman" w:cs="Times New Roman"/>
          <w:sz w:val="12"/>
          <w:szCs w:val="12"/>
        </w:rPr>
        <w:t xml:space="preserve"> Концепция праздничного оформления определяется программой мероприятий и схемой размещения объектов и элементов праздничного оформления, утверждаемыми администрацией сельского поселения.</w:t>
      </w:r>
    </w:p>
    <w:p w:rsidR="00103081" w:rsidRPr="00103081" w:rsidRDefault="00103081" w:rsidP="00F36DC8">
      <w:pPr>
        <w:tabs>
          <w:tab w:val="left" w:pos="284"/>
        </w:tabs>
        <w:spacing w:after="0" w:line="240" w:lineRule="auto"/>
        <w:ind w:firstLine="284"/>
        <w:jc w:val="both"/>
        <w:rPr>
          <w:rFonts w:ascii="Times New Roman" w:eastAsia="Calibri" w:hAnsi="Times New Roman" w:cs="Times New Roman"/>
          <w:sz w:val="12"/>
          <w:szCs w:val="12"/>
        </w:rPr>
      </w:pPr>
      <w:r w:rsidRPr="00103081">
        <w:rPr>
          <w:rFonts w:ascii="Times New Roman" w:eastAsia="Calibri" w:hAnsi="Times New Roman" w:cs="Times New Roman"/>
          <w:bCs/>
          <w:sz w:val="12"/>
          <w:szCs w:val="12"/>
        </w:rPr>
        <w:t>7.11.5.</w:t>
      </w:r>
      <w:r w:rsidRPr="00103081">
        <w:rPr>
          <w:rFonts w:ascii="Times New Roman" w:eastAsia="Calibri" w:hAnsi="Times New Roman" w:cs="Times New Roman"/>
          <w:sz w:val="12"/>
          <w:szCs w:val="12"/>
        </w:rPr>
        <w:t xml:space="preserve"> 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rsidR="006A5A85" w:rsidRDefault="006A5A85" w:rsidP="00F36DC8">
      <w:pPr>
        <w:tabs>
          <w:tab w:val="left" w:pos="284"/>
        </w:tabs>
        <w:spacing w:after="0" w:line="240" w:lineRule="auto"/>
        <w:jc w:val="center"/>
        <w:rPr>
          <w:rFonts w:ascii="Times New Roman" w:eastAsia="Calibri" w:hAnsi="Times New Roman" w:cs="Times New Roman"/>
          <w:b/>
          <w:sz w:val="12"/>
          <w:szCs w:val="12"/>
        </w:rPr>
      </w:pPr>
    </w:p>
    <w:p w:rsidR="00103081" w:rsidRPr="00103081" w:rsidRDefault="00103081" w:rsidP="00F36DC8">
      <w:pPr>
        <w:tabs>
          <w:tab w:val="left" w:pos="284"/>
        </w:tabs>
        <w:spacing w:after="0" w:line="240" w:lineRule="auto"/>
        <w:jc w:val="center"/>
        <w:rPr>
          <w:rFonts w:ascii="Times New Roman" w:eastAsia="Calibri" w:hAnsi="Times New Roman" w:cs="Times New Roman"/>
          <w:b/>
          <w:sz w:val="12"/>
          <w:szCs w:val="12"/>
        </w:rPr>
      </w:pPr>
      <w:r w:rsidRPr="00103081">
        <w:rPr>
          <w:rFonts w:ascii="Times New Roman" w:eastAsia="Calibri" w:hAnsi="Times New Roman" w:cs="Times New Roman"/>
          <w:b/>
          <w:sz w:val="12"/>
          <w:szCs w:val="12"/>
        </w:rPr>
        <w:t>Раздел 8. КОНТРОЛЬ И ОТВЕТСТВЕННОСТЬ</w:t>
      </w:r>
    </w:p>
    <w:p w:rsidR="00103081" w:rsidRPr="00103081" w:rsidRDefault="00103081" w:rsidP="00F36DC8">
      <w:pPr>
        <w:tabs>
          <w:tab w:val="left" w:pos="284"/>
        </w:tabs>
        <w:spacing w:after="0" w:line="240" w:lineRule="auto"/>
        <w:ind w:firstLine="284"/>
        <w:jc w:val="both"/>
        <w:rPr>
          <w:rFonts w:ascii="Times New Roman" w:eastAsia="Calibri" w:hAnsi="Times New Roman" w:cs="Times New Roman"/>
          <w:sz w:val="12"/>
          <w:szCs w:val="12"/>
        </w:rPr>
      </w:pPr>
      <w:r w:rsidRPr="00103081">
        <w:rPr>
          <w:rFonts w:ascii="Times New Roman" w:eastAsia="Calibri" w:hAnsi="Times New Roman" w:cs="Times New Roman"/>
          <w:bCs/>
          <w:sz w:val="12"/>
          <w:szCs w:val="12"/>
        </w:rPr>
        <w:t>8.1.</w:t>
      </w:r>
      <w:r w:rsidRPr="00103081">
        <w:rPr>
          <w:rFonts w:ascii="Times New Roman" w:eastAsia="Calibri" w:hAnsi="Times New Roman" w:cs="Times New Roman"/>
          <w:sz w:val="12"/>
          <w:szCs w:val="12"/>
        </w:rPr>
        <w:t xml:space="preserve"> Контроль  за выполнением  настоящих Правил осуществляет  Администрация сельского поселения.</w:t>
      </w:r>
    </w:p>
    <w:p w:rsidR="00103081" w:rsidRPr="00103081" w:rsidRDefault="00103081" w:rsidP="00F36DC8">
      <w:pPr>
        <w:tabs>
          <w:tab w:val="left" w:pos="284"/>
        </w:tabs>
        <w:spacing w:after="0" w:line="240" w:lineRule="auto"/>
        <w:ind w:firstLine="284"/>
        <w:jc w:val="both"/>
        <w:rPr>
          <w:rFonts w:ascii="Times New Roman" w:eastAsia="Calibri" w:hAnsi="Times New Roman" w:cs="Times New Roman"/>
          <w:sz w:val="12"/>
          <w:szCs w:val="12"/>
        </w:rPr>
      </w:pPr>
      <w:r w:rsidRPr="00103081">
        <w:rPr>
          <w:rFonts w:ascii="Times New Roman" w:eastAsia="Calibri" w:hAnsi="Times New Roman" w:cs="Times New Roman"/>
          <w:bCs/>
          <w:sz w:val="12"/>
          <w:szCs w:val="12"/>
        </w:rPr>
        <w:t>8.2.</w:t>
      </w:r>
      <w:r w:rsidRPr="00103081">
        <w:rPr>
          <w:rFonts w:ascii="Times New Roman" w:eastAsia="Calibri" w:hAnsi="Times New Roman" w:cs="Times New Roman"/>
          <w:sz w:val="12"/>
          <w:szCs w:val="12"/>
        </w:rPr>
        <w:t xml:space="preserve"> Контроль за выполнением настоящих Правил осуществляется в соответствии с действующим законодательством РФ.</w:t>
      </w:r>
    </w:p>
    <w:p w:rsidR="00103081" w:rsidRPr="00103081" w:rsidRDefault="00103081" w:rsidP="00F36DC8">
      <w:pPr>
        <w:tabs>
          <w:tab w:val="left" w:pos="284"/>
        </w:tabs>
        <w:spacing w:after="0" w:line="240" w:lineRule="auto"/>
        <w:ind w:firstLine="284"/>
        <w:jc w:val="both"/>
        <w:rPr>
          <w:rFonts w:ascii="Times New Roman" w:eastAsia="Calibri" w:hAnsi="Times New Roman" w:cs="Times New Roman"/>
          <w:sz w:val="12"/>
          <w:szCs w:val="12"/>
        </w:rPr>
      </w:pPr>
      <w:r w:rsidRPr="00103081">
        <w:rPr>
          <w:rFonts w:ascii="Times New Roman" w:eastAsia="Calibri" w:hAnsi="Times New Roman" w:cs="Times New Roman"/>
          <w:bCs/>
          <w:sz w:val="12"/>
          <w:szCs w:val="12"/>
        </w:rPr>
        <w:t>8.3.</w:t>
      </w:r>
      <w:r w:rsidRPr="00103081">
        <w:rPr>
          <w:rFonts w:ascii="Times New Roman" w:eastAsia="Calibri" w:hAnsi="Times New Roman" w:cs="Times New Roman"/>
          <w:sz w:val="12"/>
          <w:szCs w:val="12"/>
        </w:rPr>
        <w:t xml:space="preserve"> Физические, должностные и юридические лица обязаны обеспечивать условия, необходимые для осуществления контроля за соблюдением настоящих Правил.</w:t>
      </w:r>
    </w:p>
    <w:p w:rsidR="00103081" w:rsidRPr="00103081" w:rsidRDefault="00103081" w:rsidP="00F36DC8">
      <w:pPr>
        <w:tabs>
          <w:tab w:val="left" w:pos="284"/>
        </w:tabs>
        <w:spacing w:after="0" w:line="240" w:lineRule="auto"/>
        <w:ind w:firstLine="284"/>
        <w:jc w:val="both"/>
        <w:rPr>
          <w:rFonts w:ascii="Times New Roman" w:eastAsia="Calibri" w:hAnsi="Times New Roman" w:cs="Times New Roman"/>
          <w:sz w:val="12"/>
          <w:szCs w:val="12"/>
        </w:rPr>
      </w:pPr>
      <w:r w:rsidRPr="00103081">
        <w:rPr>
          <w:rFonts w:ascii="Times New Roman" w:eastAsia="Calibri" w:hAnsi="Times New Roman" w:cs="Times New Roman"/>
          <w:bCs/>
          <w:sz w:val="12"/>
          <w:szCs w:val="12"/>
        </w:rPr>
        <w:t xml:space="preserve">8.4. </w:t>
      </w:r>
      <w:r w:rsidRPr="00103081">
        <w:rPr>
          <w:rFonts w:ascii="Times New Roman" w:eastAsia="Calibri" w:hAnsi="Times New Roman" w:cs="Times New Roman"/>
          <w:sz w:val="12"/>
          <w:szCs w:val="12"/>
        </w:rPr>
        <w:t>Лица, виновные в нарушении настоящих Правил, привлекаются к ответственности в соответствии с законодательством РФ.</w:t>
      </w:r>
    </w:p>
    <w:p w:rsidR="00F36DC8" w:rsidRPr="005060C4" w:rsidRDefault="00F36DC8" w:rsidP="00F36DC8">
      <w:pPr>
        <w:tabs>
          <w:tab w:val="left" w:pos="284"/>
        </w:tabs>
        <w:spacing w:after="0" w:line="240" w:lineRule="auto"/>
        <w:jc w:val="right"/>
        <w:rPr>
          <w:rFonts w:ascii="Times New Roman" w:eastAsia="Calibri" w:hAnsi="Times New Roman" w:cs="Times New Roman"/>
          <w:i/>
          <w:sz w:val="12"/>
          <w:szCs w:val="12"/>
        </w:rPr>
      </w:pPr>
      <w:r w:rsidRPr="005060C4">
        <w:rPr>
          <w:rFonts w:ascii="Times New Roman" w:eastAsia="Calibri" w:hAnsi="Times New Roman" w:cs="Times New Roman"/>
          <w:i/>
          <w:sz w:val="12"/>
          <w:szCs w:val="12"/>
        </w:rPr>
        <w:lastRenderedPageBreak/>
        <w:t>Приложение №1</w:t>
      </w:r>
    </w:p>
    <w:p w:rsidR="00F36DC8" w:rsidRDefault="00F36DC8" w:rsidP="00F36DC8">
      <w:pPr>
        <w:tabs>
          <w:tab w:val="left" w:pos="284"/>
        </w:tabs>
        <w:spacing w:after="0" w:line="240" w:lineRule="auto"/>
        <w:jc w:val="right"/>
        <w:rPr>
          <w:rFonts w:ascii="Times New Roman" w:eastAsia="Calibri" w:hAnsi="Times New Roman" w:cs="Times New Roman"/>
          <w:i/>
          <w:sz w:val="12"/>
          <w:szCs w:val="12"/>
        </w:rPr>
      </w:pPr>
      <w:r w:rsidRPr="005060C4">
        <w:rPr>
          <w:rFonts w:ascii="Times New Roman" w:eastAsia="Calibri" w:hAnsi="Times New Roman" w:cs="Times New Roman"/>
          <w:i/>
          <w:sz w:val="12"/>
          <w:szCs w:val="12"/>
        </w:rPr>
        <w:t xml:space="preserve">к  Правилам благоустройства, организации сбора и </w:t>
      </w:r>
    </w:p>
    <w:p w:rsidR="00F36DC8" w:rsidRPr="005060C4" w:rsidRDefault="00F36DC8" w:rsidP="00F36DC8">
      <w:pPr>
        <w:tabs>
          <w:tab w:val="left" w:pos="284"/>
        </w:tabs>
        <w:spacing w:after="0" w:line="240" w:lineRule="auto"/>
        <w:jc w:val="right"/>
        <w:rPr>
          <w:rFonts w:ascii="Times New Roman" w:eastAsia="Calibri" w:hAnsi="Times New Roman" w:cs="Times New Roman"/>
          <w:i/>
          <w:sz w:val="12"/>
          <w:szCs w:val="12"/>
        </w:rPr>
      </w:pPr>
      <w:r w:rsidRPr="005060C4">
        <w:rPr>
          <w:rFonts w:ascii="Times New Roman" w:eastAsia="Calibri" w:hAnsi="Times New Roman" w:cs="Times New Roman"/>
          <w:i/>
          <w:sz w:val="12"/>
          <w:szCs w:val="12"/>
        </w:rPr>
        <w:t>вывоза твердых бытовых отходов и мусора на территории</w:t>
      </w:r>
    </w:p>
    <w:p w:rsidR="00F36DC8" w:rsidRPr="005060C4" w:rsidRDefault="00F36DC8" w:rsidP="00F36DC8">
      <w:pPr>
        <w:tabs>
          <w:tab w:val="left" w:pos="284"/>
        </w:tabs>
        <w:spacing w:after="0" w:line="240" w:lineRule="auto"/>
        <w:jc w:val="right"/>
        <w:rPr>
          <w:rFonts w:ascii="Times New Roman" w:eastAsia="Calibri" w:hAnsi="Times New Roman" w:cs="Times New Roman"/>
          <w:i/>
          <w:sz w:val="12"/>
          <w:szCs w:val="12"/>
        </w:rPr>
      </w:pPr>
      <w:r w:rsidRPr="005060C4">
        <w:rPr>
          <w:rFonts w:ascii="Times New Roman" w:eastAsia="Calibri" w:hAnsi="Times New Roman" w:cs="Times New Roman"/>
          <w:i/>
          <w:sz w:val="12"/>
          <w:szCs w:val="12"/>
        </w:rPr>
        <w:t xml:space="preserve">сельского поселения </w:t>
      </w:r>
      <w:r>
        <w:rPr>
          <w:rFonts w:ascii="Times New Roman" w:eastAsia="Calibri" w:hAnsi="Times New Roman" w:cs="Times New Roman"/>
          <w:i/>
          <w:sz w:val="12"/>
          <w:szCs w:val="12"/>
        </w:rPr>
        <w:t xml:space="preserve">Захаркино </w:t>
      </w:r>
      <w:r w:rsidRPr="005060C4">
        <w:rPr>
          <w:rFonts w:ascii="Times New Roman" w:eastAsia="Calibri" w:hAnsi="Times New Roman" w:cs="Times New Roman"/>
          <w:i/>
          <w:sz w:val="12"/>
          <w:szCs w:val="12"/>
        </w:rPr>
        <w:t>муниципального района Сергиевский</w:t>
      </w:r>
    </w:p>
    <w:p w:rsidR="00F36DC8" w:rsidRPr="007279A2" w:rsidRDefault="00F36DC8" w:rsidP="00F36DC8">
      <w:pPr>
        <w:tabs>
          <w:tab w:val="left" w:pos="284"/>
        </w:tabs>
        <w:spacing w:after="0" w:line="240" w:lineRule="auto"/>
        <w:jc w:val="both"/>
        <w:rPr>
          <w:rFonts w:ascii="Times New Roman" w:eastAsia="Calibri" w:hAnsi="Times New Roman" w:cs="Times New Roman"/>
          <w:sz w:val="12"/>
          <w:szCs w:val="12"/>
        </w:rPr>
      </w:pPr>
    </w:p>
    <w:p w:rsidR="00F36DC8" w:rsidRPr="007279A2" w:rsidRDefault="00F36DC8" w:rsidP="00F36DC8">
      <w:pPr>
        <w:tabs>
          <w:tab w:val="left" w:pos="284"/>
        </w:tabs>
        <w:spacing w:after="0" w:line="240" w:lineRule="auto"/>
        <w:jc w:val="right"/>
        <w:rPr>
          <w:rFonts w:ascii="Times New Roman" w:eastAsia="Calibri" w:hAnsi="Times New Roman" w:cs="Times New Roman"/>
          <w:sz w:val="12"/>
          <w:szCs w:val="12"/>
        </w:rPr>
      </w:pPr>
      <w:r w:rsidRPr="007279A2">
        <w:rPr>
          <w:rFonts w:ascii="Times New Roman" w:eastAsia="Calibri" w:hAnsi="Times New Roman" w:cs="Times New Roman"/>
          <w:sz w:val="12"/>
          <w:szCs w:val="12"/>
        </w:rPr>
        <w:t>Таблица №1</w:t>
      </w:r>
    </w:p>
    <w:tbl>
      <w:tblPr>
        <w:tblStyle w:val="af1"/>
        <w:tblW w:w="7513" w:type="dxa"/>
        <w:tblInd w:w="108" w:type="dxa"/>
        <w:tblLayout w:type="fixed"/>
        <w:tblLook w:val="04A0" w:firstRow="1" w:lastRow="0" w:firstColumn="1" w:lastColumn="0" w:noHBand="0" w:noVBand="1"/>
      </w:tblPr>
      <w:tblGrid>
        <w:gridCol w:w="5529"/>
        <w:gridCol w:w="992"/>
        <w:gridCol w:w="992"/>
      </w:tblGrid>
      <w:tr w:rsidR="00F36DC8" w:rsidRPr="007279A2" w:rsidTr="00F36DC8">
        <w:trPr>
          <w:trHeight w:val="20"/>
        </w:trPr>
        <w:tc>
          <w:tcPr>
            <w:tcW w:w="5529" w:type="dxa"/>
            <w:vMerge w:val="restart"/>
            <w:hideMark/>
          </w:tcPr>
          <w:p w:rsidR="00F36DC8" w:rsidRPr="007279A2" w:rsidRDefault="00F36DC8" w:rsidP="00F36DC8">
            <w:pPr>
              <w:tabs>
                <w:tab w:val="left" w:pos="284"/>
              </w:tabs>
              <w:rPr>
                <w:rFonts w:ascii="Times New Roman" w:eastAsia="Calibri" w:hAnsi="Times New Roman" w:cs="Times New Roman"/>
                <w:sz w:val="12"/>
                <w:szCs w:val="12"/>
              </w:rPr>
            </w:pPr>
            <w:r w:rsidRPr="007279A2">
              <w:rPr>
                <w:rFonts w:ascii="Times New Roman" w:eastAsia="Calibri" w:hAnsi="Times New Roman" w:cs="Times New Roman"/>
                <w:sz w:val="12"/>
                <w:szCs w:val="12"/>
              </w:rPr>
              <w:t>Здание, сооружение,  объект инженерного благоустройства</w:t>
            </w:r>
          </w:p>
        </w:tc>
        <w:tc>
          <w:tcPr>
            <w:tcW w:w="1984" w:type="dxa"/>
            <w:gridSpan w:val="2"/>
            <w:hideMark/>
          </w:tcPr>
          <w:p w:rsidR="00F36DC8" w:rsidRPr="007279A2" w:rsidRDefault="00F36DC8" w:rsidP="00F36DC8">
            <w:pPr>
              <w:tabs>
                <w:tab w:val="left" w:pos="284"/>
              </w:tabs>
              <w:rPr>
                <w:rFonts w:ascii="Times New Roman" w:eastAsia="Calibri" w:hAnsi="Times New Roman" w:cs="Times New Roman"/>
                <w:sz w:val="12"/>
                <w:szCs w:val="12"/>
              </w:rPr>
            </w:pPr>
            <w:r w:rsidRPr="007279A2">
              <w:rPr>
                <w:rFonts w:ascii="Times New Roman" w:eastAsia="Calibri" w:hAnsi="Times New Roman" w:cs="Times New Roman"/>
                <w:sz w:val="12"/>
                <w:szCs w:val="12"/>
              </w:rPr>
              <w:t>Расстояния от здания, сооружения,</w:t>
            </w:r>
            <w:r>
              <w:rPr>
                <w:rFonts w:ascii="Times New Roman" w:eastAsia="Calibri" w:hAnsi="Times New Roman" w:cs="Times New Roman"/>
                <w:sz w:val="12"/>
                <w:szCs w:val="12"/>
              </w:rPr>
              <w:t xml:space="preserve"> </w:t>
            </w:r>
            <w:r w:rsidRPr="007279A2">
              <w:rPr>
                <w:rFonts w:ascii="Times New Roman" w:eastAsia="Calibri" w:hAnsi="Times New Roman" w:cs="Times New Roman"/>
                <w:sz w:val="12"/>
                <w:szCs w:val="12"/>
              </w:rPr>
              <w:t>объекта до оси, м</w:t>
            </w:r>
          </w:p>
        </w:tc>
      </w:tr>
      <w:tr w:rsidR="00F36DC8" w:rsidRPr="007279A2" w:rsidTr="00F36DC8">
        <w:trPr>
          <w:trHeight w:val="20"/>
        </w:trPr>
        <w:tc>
          <w:tcPr>
            <w:tcW w:w="5529" w:type="dxa"/>
            <w:vMerge/>
            <w:hideMark/>
          </w:tcPr>
          <w:p w:rsidR="00F36DC8" w:rsidRPr="007279A2" w:rsidRDefault="00F36DC8" w:rsidP="00F36DC8">
            <w:pPr>
              <w:tabs>
                <w:tab w:val="left" w:pos="284"/>
              </w:tabs>
              <w:rPr>
                <w:rFonts w:ascii="Times New Roman" w:eastAsia="Calibri" w:hAnsi="Times New Roman" w:cs="Times New Roman"/>
                <w:sz w:val="12"/>
                <w:szCs w:val="12"/>
              </w:rPr>
            </w:pPr>
          </w:p>
        </w:tc>
        <w:tc>
          <w:tcPr>
            <w:tcW w:w="992" w:type="dxa"/>
            <w:hideMark/>
          </w:tcPr>
          <w:p w:rsidR="00F36DC8" w:rsidRPr="007279A2" w:rsidRDefault="00F36DC8" w:rsidP="00F36DC8">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С</w:t>
            </w:r>
            <w:r w:rsidRPr="007279A2">
              <w:rPr>
                <w:rFonts w:ascii="Times New Roman" w:eastAsia="Calibri" w:hAnsi="Times New Roman" w:cs="Times New Roman"/>
                <w:sz w:val="12"/>
                <w:szCs w:val="12"/>
              </w:rPr>
              <w:t>твола</w:t>
            </w:r>
            <w:r>
              <w:rPr>
                <w:rFonts w:ascii="Times New Roman" w:eastAsia="Calibri" w:hAnsi="Times New Roman" w:cs="Times New Roman"/>
                <w:sz w:val="12"/>
                <w:szCs w:val="12"/>
              </w:rPr>
              <w:t xml:space="preserve"> </w:t>
            </w:r>
            <w:r w:rsidRPr="007279A2">
              <w:rPr>
                <w:rFonts w:ascii="Times New Roman" w:eastAsia="Calibri" w:hAnsi="Times New Roman" w:cs="Times New Roman"/>
                <w:sz w:val="12"/>
                <w:szCs w:val="12"/>
              </w:rPr>
              <w:t>дерева</w:t>
            </w:r>
          </w:p>
        </w:tc>
        <w:tc>
          <w:tcPr>
            <w:tcW w:w="992" w:type="dxa"/>
            <w:hideMark/>
          </w:tcPr>
          <w:p w:rsidR="00F36DC8" w:rsidRPr="007279A2" w:rsidRDefault="00F36DC8" w:rsidP="00F36DC8">
            <w:pPr>
              <w:tabs>
                <w:tab w:val="left" w:pos="284"/>
              </w:tabs>
              <w:rPr>
                <w:rFonts w:ascii="Times New Roman" w:eastAsia="Calibri" w:hAnsi="Times New Roman" w:cs="Times New Roman"/>
                <w:sz w:val="12"/>
                <w:szCs w:val="12"/>
              </w:rPr>
            </w:pPr>
            <w:r w:rsidRPr="007279A2">
              <w:rPr>
                <w:rFonts w:ascii="Times New Roman" w:eastAsia="Calibri" w:hAnsi="Times New Roman" w:cs="Times New Roman"/>
                <w:sz w:val="12"/>
                <w:szCs w:val="12"/>
              </w:rPr>
              <w:t>кустарника</w:t>
            </w:r>
          </w:p>
        </w:tc>
      </w:tr>
      <w:tr w:rsidR="00F36DC8" w:rsidRPr="007279A2" w:rsidTr="00F36DC8">
        <w:trPr>
          <w:trHeight w:val="20"/>
        </w:trPr>
        <w:tc>
          <w:tcPr>
            <w:tcW w:w="5529" w:type="dxa"/>
            <w:hideMark/>
          </w:tcPr>
          <w:p w:rsidR="00F36DC8" w:rsidRPr="007279A2" w:rsidRDefault="00F36DC8" w:rsidP="00F36DC8">
            <w:pPr>
              <w:tabs>
                <w:tab w:val="left" w:pos="284"/>
              </w:tabs>
              <w:rPr>
                <w:rFonts w:ascii="Times New Roman" w:eastAsia="Calibri" w:hAnsi="Times New Roman" w:cs="Times New Roman"/>
                <w:sz w:val="12"/>
                <w:szCs w:val="12"/>
              </w:rPr>
            </w:pPr>
            <w:r w:rsidRPr="007279A2">
              <w:rPr>
                <w:rFonts w:ascii="Times New Roman" w:eastAsia="Calibri" w:hAnsi="Times New Roman" w:cs="Times New Roman"/>
                <w:sz w:val="12"/>
                <w:szCs w:val="12"/>
              </w:rPr>
              <w:t>Наружная стена здания и сооружения</w:t>
            </w:r>
          </w:p>
        </w:tc>
        <w:tc>
          <w:tcPr>
            <w:tcW w:w="992" w:type="dxa"/>
            <w:hideMark/>
          </w:tcPr>
          <w:p w:rsidR="00F36DC8" w:rsidRPr="007279A2" w:rsidRDefault="00F36DC8" w:rsidP="00F36DC8">
            <w:pPr>
              <w:tabs>
                <w:tab w:val="left" w:pos="284"/>
              </w:tabs>
              <w:rPr>
                <w:rFonts w:ascii="Times New Roman" w:eastAsia="Calibri" w:hAnsi="Times New Roman" w:cs="Times New Roman"/>
                <w:sz w:val="12"/>
                <w:szCs w:val="12"/>
              </w:rPr>
            </w:pPr>
            <w:r w:rsidRPr="007279A2">
              <w:rPr>
                <w:rFonts w:ascii="Times New Roman" w:eastAsia="Calibri" w:hAnsi="Times New Roman" w:cs="Times New Roman"/>
                <w:sz w:val="12"/>
                <w:szCs w:val="12"/>
              </w:rPr>
              <w:t>5,0</w:t>
            </w:r>
          </w:p>
        </w:tc>
        <w:tc>
          <w:tcPr>
            <w:tcW w:w="992" w:type="dxa"/>
            <w:hideMark/>
          </w:tcPr>
          <w:p w:rsidR="00F36DC8" w:rsidRPr="007279A2" w:rsidRDefault="00F36DC8" w:rsidP="00F36DC8">
            <w:pPr>
              <w:tabs>
                <w:tab w:val="left" w:pos="284"/>
              </w:tabs>
              <w:rPr>
                <w:rFonts w:ascii="Times New Roman" w:eastAsia="Calibri" w:hAnsi="Times New Roman" w:cs="Times New Roman"/>
                <w:sz w:val="12"/>
                <w:szCs w:val="12"/>
              </w:rPr>
            </w:pPr>
            <w:r w:rsidRPr="007279A2">
              <w:rPr>
                <w:rFonts w:ascii="Times New Roman" w:eastAsia="Calibri" w:hAnsi="Times New Roman" w:cs="Times New Roman"/>
                <w:sz w:val="12"/>
                <w:szCs w:val="12"/>
              </w:rPr>
              <w:t>1,5</w:t>
            </w:r>
          </w:p>
        </w:tc>
      </w:tr>
      <w:tr w:rsidR="00F36DC8" w:rsidRPr="007279A2" w:rsidTr="00F36DC8">
        <w:trPr>
          <w:trHeight w:val="20"/>
        </w:trPr>
        <w:tc>
          <w:tcPr>
            <w:tcW w:w="5529" w:type="dxa"/>
            <w:hideMark/>
          </w:tcPr>
          <w:p w:rsidR="00F36DC8" w:rsidRPr="007279A2" w:rsidRDefault="00F36DC8" w:rsidP="00F36DC8">
            <w:pPr>
              <w:tabs>
                <w:tab w:val="left" w:pos="284"/>
              </w:tabs>
              <w:rPr>
                <w:rFonts w:ascii="Times New Roman" w:eastAsia="Calibri" w:hAnsi="Times New Roman" w:cs="Times New Roman"/>
                <w:sz w:val="12"/>
                <w:szCs w:val="12"/>
              </w:rPr>
            </w:pPr>
            <w:r w:rsidRPr="007279A2">
              <w:rPr>
                <w:rFonts w:ascii="Times New Roman" w:eastAsia="Calibri" w:hAnsi="Times New Roman" w:cs="Times New Roman"/>
                <w:sz w:val="12"/>
                <w:szCs w:val="12"/>
              </w:rPr>
              <w:t>Край тротуара и садовой дорожки</w:t>
            </w:r>
          </w:p>
        </w:tc>
        <w:tc>
          <w:tcPr>
            <w:tcW w:w="992" w:type="dxa"/>
            <w:hideMark/>
          </w:tcPr>
          <w:p w:rsidR="00F36DC8" w:rsidRPr="007279A2" w:rsidRDefault="00F36DC8" w:rsidP="00F36DC8">
            <w:pPr>
              <w:tabs>
                <w:tab w:val="left" w:pos="284"/>
              </w:tabs>
              <w:rPr>
                <w:rFonts w:ascii="Times New Roman" w:eastAsia="Calibri" w:hAnsi="Times New Roman" w:cs="Times New Roman"/>
                <w:sz w:val="12"/>
                <w:szCs w:val="12"/>
              </w:rPr>
            </w:pPr>
            <w:r w:rsidRPr="007279A2">
              <w:rPr>
                <w:rFonts w:ascii="Times New Roman" w:eastAsia="Calibri" w:hAnsi="Times New Roman" w:cs="Times New Roman"/>
                <w:sz w:val="12"/>
                <w:szCs w:val="12"/>
              </w:rPr>
              <w:t>0,7</w:t>
            </w:r>
          </w:p>
        </w:tc>
        <w:tc>
          <w:tcPr>
            <w:tcW w:w="992" w:type="dxa"/>
            <w:hideMark/>
          </w:tcPr>
          <w:p w:rsidR="00F36DC8" w:rsidRPr="007279A2" w:rsidRDefault="00F36DC8" w:rsidP="00F36DC8">
            <w:pPr>
              <w:tabs>
                <w:tab w:val="left" w:pos="284"/>
              </w:tabs>
              <w:rPr>
                <w:rFonts w:ascii="Times New Roman" w:eastAsia="Calibri" w:hAnsi="Times New Roman" w:cs="Times New Roman"/>
                <w:sz w:val="12"/>
                <w:szCs w:val="12"/>
              </w:rPr>
            </w:pPr>
            <w:r w:rsidRPr="007279A2">
              <w:rPr>
                <w:rFonts w:ascii="Times New Roman" w:eastAsia="Calibri" w:hAnsi="Times New Roman" w:cs="Times New Roman"/>
                <w:sz w:val="12"/>
                <w:szCs w:val="12"/>
              </w:rPr>
              <w:t>0,5</w:t>
            </w:r>
          </w:p>
        </w:tc>
      </w:tr>
      <w:tr w:rsidR="00F36DC8" w:rsidRPr="007279A2" w:rsidTr="00F36DC8">
        <w:trPr>
          <w:trHeight w:val="20"/>
        </w:trPr>
        <w:tc>
          <w:tcPr>
            <w:tcW w:w="5529" w:type="dxa"/>
            <w:hideMark/>
          </w:tcPr>
          <w:p w:rsidR="00F36DC8" w:rsidRPr="007279A2" w:rsidRDefault="00F36DC8" w:rsidP="00F36DC8">
            <w:pPr>
              <w:tabs>
                <w:tab w:val="left" w:pos="284"/>
              </w:tabs>
              <w:rPr>
                <w:rFonts w:ascii="Times New Roman" w:eastAsia="Calibri" w:hAnsi="Times New Roman" w:cs="Times New Roman"/>
                <w:sz w:val="12"/>
                <w:szCs w:val="12"/>
              </w:rPr>
            </w:pPr>
            <w:r w:rsidRPr="007279A2">
              <w:rPr>
                <w:rFonts w:ascii="Times New Roman" w:eastAsia="Calibri" w:hAnsi="Times New Roman" w:cs="Times New Roman"/>
                <w:sz w:val="12"/>
                <w:szCs w:val="12"/>
              </w:rPr>
              <w:t>Край проезжей части улиц,  кромка  укрепленной</w:t>
            </w:r>
            <w:r>
              <w:rPr>
                <w:rFonts w:ascii="Times New Roman" w:eastAsia="Calibri" w:hAnsi="Times New Roman" w:cs="Times New Roman"/>
                <w:sz w:val="12"/>
                <w:szCs w:val="12"/>
              </w:rPr>
              <w:t xml:space="preserve"> </w:t>
            </w:r>
            <w:r w:rsidRPr="007279A2">
              <w:rPr>
                <w:rFonts w:ascii="Times New Roman" w:eastAsia="Calibri" w:hAnsi="Times New Roman" w:cs="Times New Roman"/>
                <w:sz w:val="12"/>
                <w:szCs w:val="12"/>
              </w:rPr>
              <w:t>полосы обочины дороги или бровка канавы</w:t>
            </w:r>
          </w:p>
        </w:tc>
        <w:tc>
          <w:tcPr>
            <w:tcW w:w="992" w:type="dxa"/>
            <w:hideMark/>
          </w:tcPr>
          <w:p w:rsidR="00F36DC8" w:rsidRPr="007279A2" w:rsidRDefault="00F36DC8" w:rsidP="00F36DC8">
            <w:pPr>
              <w:tabs>
                <w:tab w:val="left" w:pos="284"/>
              </w:tabs>
              <w:rPr>
                <w:rFonts w:ascii="Times New Roman" w:eastAsia="Calibri" w:hAnsi="Times New Roman" w:cs="Times New Roman"/>
                <w:sz w:val="12"/>
                <w:szCs w:val="12"/>
              </w:rPr>
            </w:pPr>
            <w:r w:rsidRPr="007279A2">
              <w:rPr>
                <w:rFonts w:ascii="Times New Roman" w:eastAsia="Calibri" w:hAnsi="Times New Roman" w:cs="Times New Roman"/>
                <w:sz w:val="12"/>
                <w:szCs w:val="12"/>
              </w:rPr>
              <w:t>2,0</w:t>
            </w:r>
          </w:p>
        </w:tc>
        <w:tc>
          <w:tcPr>
            <w:tcW w:w="992" w:type="dxa"/>
            <w:hideMark/>
          </w:tcPr>
          <w:p w:rsidR="00F36DC8" w:rsidRPr="007279A2" w:rsidRDefault="00F36DC8" w:rsidP="00F36DC8">
            <w:pPr>
              <w:tabs>
                <w:tab w:val="left" w:pos="284"/>
              </w:tabs>
              <w:rPr>
                <w:rFonts w:ascii="Times New Roman" w:eastAsia="Calibri" w:hAnsi="Times New Roman" w:cs="Times New Roman"/>
                <w:sz w:val="12"/>
                <w:szCs w:val="12"/>
              </w:rPr>
            </w:pPr>
            <w:r w:rsidRPr="007279A2">
              <w:rPr>
                <w:rFonts w:ascii="Times New Roman" w:eastAsia="Calibri" w:hAnsi="Times New Roman" w:cs="Times New Roman"/>
                <w:sz w:val="12"/>
                <w:szCs w:val="12"/>
              </w:rPr>
              <w:t>1,0</w:t>
            </w:r>
          </w:p>
        </w:tc>
      </w:tr>
      <w:tr w:rsidR="00F36DC8" w:rsidRPr="007279A2" w:rsidTr="00F36DC8">
        <w:trPr>
          <w:trHeight w:val="20"/>
        </w:trPr>
        <w:tc>
          <w:tcPr>
            <w:tcW w:w="5529" w:type="dxa"/>
            <w:hideMark/>
          </w:tcPr>
          <w:p w:rsidR="00F36DC8" w:rsidRPr="007279A2" w:rsidRDefault="00F36DC8" w:rsidP="00F36DC8">
            <w:pPr>
              <w:tabs>
                <w:tab w:val="left" w:pos="284"/>
              </w:tabs>
              <w:rPr>
                <w:rFonts w:ascii="Times New Roman" w:eastAsia="Calibri" w:hAnsi="Times New Roman" w:cs="Times New Roman"/>
                <w:sz w:val="12"/>
                <w:szCs w:val="12"/>
              </w:rPr>
            </w:pPr>
            <w:r w:rsidRPr="007279A2">
              <w:rPr>
                <w:rFonts w:ascii="Times New Roman" w:eastAsia="Calibri" w:hAnsi="Times New Roman" w:cs="Times New Roman"/>
                <w:sz w:val="12"/>
                <w:szCs w:val="12"/>
              </w:rPr>
              <w:t>Мачта и  опора  осветительной  сети</w:t>
            </w:r>
          </w:p>
        </w:tc>
        <w:tc>
          <w:tcPr>
            <w:tcW w:w="992" w:type="dxa"/>
            <w:hideMark/>
          </w:tcPr>
          <w:p w:rsidR="00F36DC8" w:rsidRPr="007279A2" w:rsidRDefault="00F36DC8" w:rsidP="00F36DC8">
            <w:pPr>
              <w:tabs>
                <w:tab w:val="left" w:pos="284"/>
              </w:tabs>
              <w:rPr>
                <w:rFonts w:ascii="Times New Roman" w:eastAsia="Calibri" w:hAnsi="Times New Roman" w:cs="Times New Roman"/>
                <w:sz w:val="12"/>
                <w:szCs w:val="12"/>
              </w:rPr>
            </w:pPr>
            <w:r w:rsidRPr="007279A2">
              <w:rPr>
                <w:rFonts w:ascii="Times New Roman" w:eastAsia="Calibri" w:hAnsi="Times New Roman" w:cs="Times New Roman"/>
                <w:sz w:val="12"/>
                <w:szCs w:val="12"/>
              </w:rPr>
              <w:t>4,0</w:t>
            </w:r>
          </w:p>
        </w:tc>
        <w:tc>
          <w:tcPr>
            <w:tcW w:w="992" w:type="dxa"/>
            <w:hideMark/>
          </w:tcPr>
          <w:p w:rsidR="00F36DC8" w:rsidRPr="007279A2" w:rsidRDefault="00F36DC8" w:rsidP="00F36DC8">
            <w:pPr>
              <w:tabs>
                <w:tab w:val="left" w:pos="284"/>
              </w:tabs>
              <w:rPr>
                <w:rFonts w:ascii="Times New Roman" w:eastAsia="Calibri" w:hAnsi="Times New Roman" w:cs="Times New Roman"/>
                <w:sz w:val="12"/>
                <w:szCs w:val="12"/>
              </w:rPr>
            </w:pPr>
            <w:r w:rsidRPr="007279A2">
              <w:rPr>
                <w:rFonts w:ascii="Times New Roman" w:eastAsia="Calibri" w:hAnsi="Times New Roman" w:cs="Times New Roman"/>
                <w:sz w:val="12"/>
                <w:szCs w:val="12"/>
              </w:rPr>
              <w:t>-</w:t>
            </w:r>
          </w:p>
        </w:tc>
      </w:tr>
      <w:tr w:rsidR="00F36DC8" w:rsidRPr="007279A2" w:rsidTr="00F36DC8">
        <w:trPr>
          <w:trHeight w:val="20"/>
        </w:trPr>
        <w:tc>
          <w:tcPr>
            <w:tcW w:w="5529" w:type="dxa"/>
            <w:hideMark/>
          </w:tcPr>
          <w:p w:rsidR="00F36DC8" w:rsidRPr="007279A2" w:rsidRDefault="00F36DC8" w:rsidP="00F36DC8">
            <w:pPr>
              <w:tabs>
                <w:tab w:val="left" w:pos="284"/>
              </w:tabs>
              <w:rPr>
                <w:rFonts w:ascii="Times New Roman" w:eastAsia="Calibri" w:hAnsi="Times New Roman" w:cs="Times New Roman"/>
                <w:sz w:val="12"/>
                <w:szCs w:val="12"/>
              </w:rPr>
            </w:pPr>
            <w:r w:rsidRPr="007279A2">
              <w:rPr>
                <w:rFonts w:ascii="Times New Roman" w:eastAsia="Calibri" w:hAnsi="Times New Roman" w:cs="Times New Roman"/>
                <w:sz w:val="12"/>
                <w:szCs w:val="12"/>
              </w:rPr>
              <w:t>Подошва откоса, террасы и др.</w:t>
            </w:r>
          </w:p>
        </w:tc>
        <w:tc>
          <w:tcPr>
            <w:tcW w:w="992" w:type="dxa"/>
            <w:hideMark/>
          </w:tcPr>
          <w:p w:rsidR="00F36DC8" w:rsidRPr="007279A2" w:rsidRDefault="00F36DC8" w:rsidP="00F36DC8">
            <w:pPr>
              <w:tabs>
                <w:tab w:val="left" w:pos="284"/>
              </w:tabs>
              <w:rPr>
                <w:rFonts w:ascii="Times New Roman" w:eastAsia="Calibri" w:hAnsi="Times New Roman" w:cs="Times New Roman"/>
                <w:sz w:val="12"/>
                <w:szCs w:val="12"/>
              </w:rPr>
            </w:pPr>
            <w:r w:rsidRPr="007279A2">
              <w:rPr>
                <w:rFonts w:ascii="Times New Roman" w:eastAsia="Calibri" w:hAnsi="Times New Roman" w:cs="Times New Roman"/>
                <w:sz w:val="12"/>
                <w:szCs w:val="12"/>
              </w:rPr>
              <w:t>1,0</w:t>
            </w:r>
          </w:p>
        </w:tc>
        <w:tc>
          <w:tcPr>
            <w:tcW w:w="992" w:type="dxa"/>
            <w:hideMark/>
          </w:tcPr>
          <w:p w:rsidR="00F36DC8" w:rsidRPr="007279A2" w:rsidRDefault="00F36DC8" w:rsidP="00F36DC8">
            <w:pPr>
              <w:tabs>
                <w:tab w:val="left" w:pos="284"/>
              </w:tabs>
              <w:rPr>
                <w:rFonts w:ascii="Times New Roman" w:eastAsia="Calibri" w:hAnsi="Times New Roman" w:cs="Times New Roman"/>
                <w:sz w:val="12"/>
                <w:szCs w:val="12"/>
              </w:rPr>
            </w:pPr>
            <w:r w:rsidRPr="007279A2">
              <w:rPr>
                <w:rFonts w:ascii="Times New Roman" w:eastAsia="Calibri" w:hAnsi="Times New Roman" w:cs="Times New Roman"/>
                <w:sz w:val="12"/>
                <w:szCs w:val="12"/>
              </w:rPr>
              <w:t>0,5</w:t>
            </w:r>
          </w:p>
        </w:tc>
      </w:tr>
      <w:tr w:rsidR="00F36DC8" w:rsidRPr="007279A2" w:rsidTr="00F36DC8">
        <w:trPr>
          <w:trHeight w:val="20"/>
        </w:trPr>
        <w:tc>
          <w:tcPr>
            <w:tcW w:w="5529" w:type="dxa"/>
            <w:hideMark/>
          </w:tcPr>
          <w:p w:rsidR="00F36DC8" w:rsidRPr="007279A2" w:rsidRDefault="00F36DC8" w:rsidP="00F36DC8">
            <w:pPr>
              <w:tabs>
                <w:tab w:val="left" w:pos="284"/>
              </w:tabs>
              <w:rPr>
                <w:rFonts w:ascii="Times New Roman" w:eastAsia="Calibri" w:hAnsi="Times New Roman" w:cs="Times New Roman"/>
                <w:sz w:val="12"/>
                <w:szCs w:val="12"/>
              </w:rPr>
            </w:pPr>
            <w:r w:rsidRPr="007279A2">
              <w:rPr>
                <w:rFonts w:ascii="Times New Roman" w:eastAsia="Calibri" w:hAnsi="Times New Roman" w:cs="Times New Roman"/>
                <w:sz w:val="12"/>
                <w:szCs w:val="12"/>
              </w:rPr>
              <w:t>Подошва или внутренняя грань подпорной стенки</w:t>
            </w:r>
          </w:p>
        </w:tc>
        <w:tc>
          <w:tcPr>
            <w:tcW w:w="992" w:type="dxa"/>
            <w:hideMark/>
          </w:tcPr>
          <w:p w:rsidR="00F36DC8" w:rsidRPr="007279A2" w:rsidRDefault="00F36DC8" w:rsidP="00F36DC8">
            <w:pPr>
              <w:tabs>
                <w:tab w:val="left" w:pos="284"/>
              </w:tabs>
              <w:rPr>
                <w:rFonts w:ascii="Times New Roman" w:eastAsia="Calibri" w:hAnsi="Times New Roman" w:cs="Times New Roman"/>
                <w:sz w:val="12"/>
                <w:szCs w:val="12"/>
              </w:rPr>
            </w:pPr>
            <w:r w:rsidRPr="007279A2">
              <w:rPr>
                <w:rFonts w:ascii="Times New Roman" w:eastAsia="Calibri" w:hAnsi="Times New Roman" w:cs="Times New Roman"/>
                <w:sz w:val="12"/>
                <w:szCs w:val="12"/>
              </w:rPr>
              <w:t>3,0</w:t>
            </w:r>
          </w:p>
        </w:tc>
        <w:tc>
          <w:tcPr>
            <w:tcW w:w="992" w:type="dxa"/>
            <w:hideMark/>
          </w:tcPr>
          <w:p w:rsidR="00F36DC8" w:rsidRPr="007279A2" w:rsidRDefault="00F36DC8" w:rsidP="00F36DC8">
            <w:pPr>
              <w:tabs>
                <w:tab w:val="left" w:pos="284"/>
              </w:tabs>
              <w:rPr>
                <w:rFonts w:ascii="Times New Roman" w:eastAsia="Calibri" w:hAnsi="Times New Roman" w:cs="Times New Roman"/>
                <w:sz w:val="12"/>
                <w:szCs w:val="12"/>
              </w:rPr>
            </w:pPr>
            <w:r w:rsidRPr="007279A2">
              <w:rPr>
                <w:rFonts w:ascii="Times New Roman" w:eastAsia="Calibri" w:hAnsi="Times New Roman" w:cs="Times New Roman"/>
                <w:sz w:val="12"/>
                <w:szCs w:val="12"/>
              </w:rPr>
              <w:t>1,0</w:t>
            </w:r>
          </w:p>
        </w:tc>
      </w:tr>
      <w:tr w:rsidR="00F36DC8" w:rsidRPr="007279A2" w:rsidTr="00F36DC8">
        <w:trPr>
          <w:trHeight w:val="20"/>
        </w:trPr>
        <w:tc>
          <w:tcPr>
            <w:tcW w:w="5529" w:type="dxa"/>
            <w:hideMark/>
          </w:tcPr>
          <w:p w:rsidR="00F36DC8" w:rsidRPr="007279A2" w:rsidRDefault="00F36DC8" w:rsidP="00F36DC8">
            <w:pPr>
              <w:tabs>
                <w:tab w:val="left" w:pos="284"/>
              </w:tabs>
              <w:rPr>
                <w:rFonts w:ascii="Times New Roman" w:eastAsia="Calibri" w:hAnsi="Times New Roman" w:cs="Times New Roman"/>
                <w:sz w:val="12"/>
                <w:szCs w:val="12"/>
              </w:rPr>
            </w:pPr>
            <w:r w:rsidRPr="007279A2">
              <w:rPr>
                <w:rFonts w:ascii="Times New Roman" w:eastAsia="Calibri" w:hAnsi="Times New Roman" w:cs="Times New Roman"/>
                <w:sz w:val="12"/>
                <w:szCs w:val="12"/>
              </w:rPr>
              <w:t>Подземные сети:</w:t>
            </w:r>
          </w:p>
        </w:tc>
        <w:tc>
          <w:tcPr>
            <w:tcW w:w="992" w:type="dxa"/>
          </w:tcPr>
          <w:p w:rsidR="00F36DC8" w:rsidRPr="007279A2" w:rsidRDefault="00F36DC8" w:rsidP="00F36DC8">
            <w:pPr>
              <w:tabs>
                <w:tab w:val="left" w:pos="284"/>
              </w:tabs>
              <w:rPr>
                <w:rFonts w:ascii="Times New Roman" w:eastAsia="Calibri" w:hAnsi="Times New Roman" w:cs="Times New Roman"/>
                <w:sz w:val="12"/>
                <w:szCs w:val="12"/>
              </w:rPr>
            </w:pPr>
          </w:p>
        </w:tc>
        <w:tc>
          <w:tcPr>
            <w:tcW w:w="992" w:type="dxa"/>
          </w:tcPr>
          <w:p w:rsidR="00F36DC8" w:rsidRPr="007279A2" w:rsidRDefault="00F36DC8" w:rsidP="00F36DC8">
            <w:pPr>
              <w:tabs>
                <w:tab w:val="left" w:pos="284"/>
              </w:tabs>
              <w:rPr>
                <w:rFonts w:ascii="Times New Roman" w:eastAsia="Calibri" w:hAnsi="Times New Roman" w:cs="Times New Roman"/>
                <w:sz w:val="12"/>
                <w:szCs w:val="12"/>
              </w:rPr>
            </w:pPr>
          </w:p>
        </w:tc>
      </w:tr>
      <w:tr w:rsidR="00F36DC8" w:rsidRPr="007279A2" w:rsidTr="00F36DC8">
        <w:trPr>
          <w:trHeight w:val="20"/>
        </w:trPr>
        <w:tc>
          <w:tcPr>
            <w:tcW w:w="5529" w:type="dxa"/>
            <w:hideMark/>
          </w:tcPr>
          <w:p w:rsidR="00F36DC8" w:rsidRPr="007279A2" w:rsidRDefault="00F36DC8" w:rsidP="00F36DC8">
            <w:pPr>
              <w:tabs>
                <w:tab w:val="left" w:pos="284"/>
              </w:tabs>
              <w:rPr>
                <w:rFonts w:ascii="Times New Roman" w:eastAsia="Calibri" w:hAnsi="Times New Roman" w:cs="Times New Roman"/>
                <w:sz w:val="12"/>
                <w:szCs w:val="12"/>
              </w:rPr>
            </w:pPr>
            <w:r w:rsidRPr="007279A2">
              <w:rPr>
                <w:rFonts w:ascii="Times New Roman" w:eastAsia="Calibri" w:hAnsi="Times New Roman" w:cs="Times New Roman"/>
                <w:sz w:val="12"/>
                <w:szCs w:val="12"/>
              </w:rPr>
              <w:t>газопровод, канализация</w:t>
            </w:r>
          </w:p>
        </w:tc>
        <w:tc>
          <w:tcPr>
            <w:tcW w:w="992" w:type="dxa"/>
            <w:hideMark/>
          </w:tcPr>
          <w:p w:rsidR="00F36DC8" w:rsidRPr="007279A2" w:rsidRDefault="00F36DC8" w:rsidP="00F36DC8">
            <w:pPr>
              <w:tabs>
                <w:tab w:val="left" w:pos="284"/>
              </w:tabs>
              <w:rPr>
                <w:rFonts w:ascii="Times New Roman" w:eastAsia="Calibri" w:hAnsi="Times New Roman" w:cs="Times New Roman"/>
                <w:sz w:val="12"/>
                <w:szCs w:val="12"/>
              </w:rPr>
            </w:pPr>
            <w:r w:rsidRPr="007279A2">
              <w:rPr>
                <w:rFonts w:ascii="Times New Roman" w:eastAsia="Calibri" w:hAnsi="Times New Roman" w:cs="Times New Roman"/>
                <w:sz w:val="12"/>
                <w:szCs w:val="12"/>
              </w:rPr>
              <w:t>1,5</w:t>
            </w:r>
          </w:p>
        </w:tc>
        <w:tc>
          <w:tcPr>
            <w:tcW w:w="992" w:type="dxa"/>
            <w:hideMark/>
          </w:tcPr>
          <w:p w:rsidR="00F36DC8" w:rsidRPr="007279A2" w:rsidRDefault="00F36DC8" w:rsidP="00F36DC8">
            <w:pPr>
              <w:tabs>
                <w:tab w:val="left" w:pos="284"/>
              </w:tabs>
              <w:rPr>
                <w:rFonts w:ascii="Times New Roman" w:eastAsia="Calibri" w:hAnsi="Times New Roman" w:cs="Times New Roman"/>
                <w:sz w:val="12"/>
                <w:szCs w:val="12"/>
              </w:rPr>
            </w:pPr>
            <w:r w:rsidRPr="007279A2">
              <w:rPr>
                <w:rFonts w:ascii="Times New Roman" w:eastAsia="Calibri" w:hAnsi="Times New Roman" w:cs="Times New Roman"/>
                <w:sz w:val="12"/>
                <w:szCs w:val="12"/>
              </w:rPr>
              <w:t>-</w:t>
            </w:r>
          </w:p>
        </w:tc>
      </w:tr>
      <w:tr w:rsidR="00F36DC8" w:rsidRPr="007279A2" w:rsidTr="00F36DC8">
        <w:trPr>
          <w:trHeight w:val="20"/>
        </w:trPr>
        <w:tc>
          <w:tcPr>
            <w:tcW w:w="5529" w:type="dxa"/>
            <w:hideMark/>
          </w:tcPr>
          <w:p w:rsidR="00F36DC8" w:rsidRPr="007279A2" w:rsidRDefault="00F36DC8" w:rsidP="00F36DC8">
            <w:pPr>
              <w:tabs>
                <w:tab w:val="left" w:pos="284"/>
              </w:tabs>
              <w:rPr>
                <w:rFonts w:ascii="Times New Roman" w:eastAsia="Calibri" w:hAnsi="Times New Roman" w:cs="Times New Roman"/>
                <w:sz w:val="12"/>
                <w:szCs w:val="12"/>
              </w:rPr>
            </w:pPr>
            <w:r w:rsidRPr="007279A2">
              <w:rPr>
                <w:rFonts w:ascii="Times New Roman" w:eastAsia="Calibri" w:hAnsi="Times New Roman" w:cs="Times New Roman"/>
                <w:sz w:val="12"/>
                <w:szCs w:val="12"/>
              </w:rPr>
              <w:t>тепловая  сеть  (стенка  канала,  тоннеля  или</w:t>
            </w:r>
            <w:r>
              <w:rPr>
                <w:rFonts w:ascii="Times New Roman" w:eastAsia="Calibri" w:hAnsi="Times New Roman" w:cs="Times New Roman"/>
                <w:sz w:val="12"/>
                <w:szCs w:val="12"/>
              </w:rPr>
              <w:t xml:space="preserve"> </w:t>
            </w:r>
            <w:r w:rsidRPr="007279A2">
              <w:rPr>
                <w:rFonts w:ascii="Times New Roman" w:eastAsia="Calibri" w:hAnsi="Times New Roman" w:cs="Times New Roman"/>
                <w:sz w:val="12"/>
                <w:szCs w:val="12"/>
              </w:rPr>
              <w:t xml:space="preserve">оболочка при </w:t>
            </w:r>
            <w:proofErr w:type="spellStart"/>
            <w:r w:rsidRPr="007279A2">
              <w:rPr>
                <w:rFonts w:ascii="Times New Roman" w:eastAsia="Calibri" w:hAnsi="Times New Roman" w:cs="Times New Roman"/>
                <w:sz w:val="12"/>
                <w:szCs w:val="12"/>
              </w:rPr>
              <w:t>бесканальной</w:t>
            </w:r>
            <w:proofErr w:type="spellEnd"/>
            <w:r w:rsidRPr="007279A2">
              <w:rPr>
                <w:rFonts w:ascii="Times New Roman" w:eastAsia="Calibri" w:hAnsi="Times New Roman" w:cs="Times New Roman"/>
                <w:sz w:val="12"/>
                <w:szCs w:val="12"/>
              </w:rPr>
              <w:t xml:space="preserve"> прокладке)</w:t>
            </w:r>
          </w:p>
        </w:tc>
        <w:tc>
          <w:tcPr>
            <w:tcW w:w="992" w:type="dxa"/>
            <w:hideMark/>
          </w:tcPr>
          <w:p w:rsidR="00F36DC8" w:rsidRPr="007279A2" w:rsidRDefault="00F36DC8" w:rsidP="00F36DC8">
            <w:pPr>
              <w:tabs>
                <w:tab w:val="left" w:pos="284"/>
              </w:tabs>
              <w:rPr>
                <w:rFonts w:ascii="Times New Roman" w:eastAsia="Calibri" w:hAnsi="Times New Roman" w:cs="Times New Roman"/>
                <w:sz w:val="12"/>
                <w:szCs w:val="12"/>
              </w:rPr>
            </w:pPr>
            <w:r w:rsidRPr="007279A2">
              <w:rPr>
                <w:rFonts w:ascii="Times New Roman" w:eastAsia="Calibri" w:hAnsi="Times New Roman" w:cs="Times New Roman"/>
                <w:sz w:val="12"/>
                <w:szCs w:val="12"/>
              </w:rPr>
              <w:t>2,0</w:t>
            </w:r>
          </w:p>
        </w:tc>
        <w:tc>
          <w:tcPr>
            <w:tcW w:w="992" w:type="dxa"/>
            <w:hideMark/>
          </w:tcPr>
          <w:p w:rsidR="00F36DC8" w:rsidRPr="007279A2" w:rsidRDefault="00F36DC8" w:rsidP="00F36DC8">
            <w:pPr>
              <w:tabs>
                <w:tab w:val="left" w:pos="284"/>
              </w:tabs>
              <w:rPr>
                <w:rFonts w:ascii="Times New Roman" w:eastAsia="Calibri" w:hAnsi="Times New Roman" w:cs="Times New Roman"/>
                <w:sz w:val="12"/>
                <w:szCs w:val="12"/>
              </w:rPr>
            </w:pPr>
            <w:r w:rsidRPr="007279A2">
              <w:rPr>
                <w:rFonts w:ascii="Times New Roman" w:eastAsia="Calibri" w:hAnsi="Times New Roman" w:cs="Times New Roman"/>
                <w:sz w:val="12"/>
                <w:szCs w:val="12"/>
              </w:rPr>
              <w:t>1,0</w:t>
            </w:r>
          </w:p>
        </w:tc>
      </w:tr>
      <w:tr w:rsidR="00F36DC8" w:rsidRPr="007279A2" w:rsidTr="00F36DC8">
        <w:trPr>
          <w:trHeight w:val="20"/>
        </w:trPr>
        <w:tc>
          <w:tcPr>
            <w:tcW w:w="5529" w:type="dxa"/>
            <w:hideMark/>
          </w:tcPr>
          <w:p w:rsidR="00F36DC8" w:rsidRPr="007279A2" w:rsidRDefault="00F36DC8" w:rsidP="00F36DC8">
            <w:pPr>
              <w:tabs>
                <w:tab w:val="left" w:pos="284"/>
              </w:tabs>
              <w:rPr>
                <w:rFonts w:ascii="Times New Roman" w:eastAsia="Calibri" w:hAnsi="Times New Roman" w:cs="Times New Roman"/>
                <w:sz w:val="12"/>
                <w:szCs w:val="12"/>
              </w:rPr>
            </w:pPr>
            <w:r w:rsidRPr="007279A2">
              <w:rPr>
                <w:rFonts w:ascii="Times New Roman" w:eastAsia="Calibri" w:hAnsi="Times New Roman" w:cs="Times New Roman"/>
                <w:sz w:val="12"/>
                <w:szCs w:val="12"/>
              </w:rPr>
              <w:t>водопровод, дренаж</w:t>
            </w:r>
          </w:p>
        </w:tc>
        <w:tc>
          <w:tcPr>
            <w:tcW w:w="992" w:type="dxa"/>
            <w:hideMark/>
          </w:tcPr>
          <w:p w:rsidR="00F36DC8" w:rsidRPr="007279A2" w:rsidRDefault="00F36DC8" w:rsidP="00F36DC8">
            <w:pPr>
              <w:tabs>
                <w:tab w:val="left" w:pos="284"/>
              </w:tabs>
              <w:rPr>
                <w:rFonts w:ascii="Times New Roman" w:eastAsia="Calibri" w:hAnsi="Times New Roman" w:cs="Times New Roman"/>
                <w:sz w:val="12"/>
                <w:szCs w:val="12"/>
              </w:rPr>
            </w:pPr>
            <w:r w:rsidRPr="007279A2">
              <w:rPr>
                <w:rFonts w:ascii="Times New Roman" w:eastAsia="Calibri" w:hAnsi="Times New Roman" w:cs="Times New Roman"/>
                <w:sz w:val="12"/>
                <w:szCs w:val="12"/>
              </w:rPr>
              <w:t>2,0</w:t>
            </w:r>
          </w:p>
        </w:tc>
        <w:tc>
          <w:tcPr>
            <w:tcW w:w="992" w:type="dxa"/>
            <w:hideMark/>
          </w:tcPr>
          <w:p w:rsidR="00F36DC8" w:rsidRPr="007279A2" w:rsidRDefault="00F36DC8" w:rsidP="00F36DC8">
            <w:pPr>
              <w:tabs>
                <w:tab w:val="left" w:pos="284"/>
              </w:tabs>
              <w:rPr>
                <w:rFonts w:ascii="Times New Roman" w:eastAsia="Calibri" w:hAnsi="Times New Roman" w:cs="Times New Roman"/>
                <w:sz w:val="12"/>
                <w:szCs w:val="12"/>
              </w:rPr>
            </w:pPr>
            <w:r w:rsidRPr="007279A2">
              <w:rPr>
                <w:rFonts w:ascii="Times New Roman" w:eastAsia="Calibri" w:hAnsi="Times New Roman" w:cs="Times New Roman"/>
                <w:sz w:val="12"/>
                <w:szCs w:val="12"/>
              </w:rPr>
              <w:t>-</w:t>
            </w:r>
          </w:p>
        </w:tc>
      </w:tr>
      <w:tr w:rsidR="00F36DC8" w:rsidRPr="007279A2" w:rsidTr="00F36DC8">
        <w:trPr>
          <w:trHeight w:val="20"/>
        </w:trPr>
        <w:tc>
          <w:tcPr>
            <w:tcW w:w="5529" w:type="dxa"/>
            <w:hideMark/>
          </w:tcPr>
          <w:p w:rsidR="00F36DC8" w:rsidRPr="007279A2" w:rsidRDefault="00F36DC8" w:rsidP="00F36DC8">
            <w:pPr>
              <w:tabs>
                <w:tab w:val="left" w:pos="284"/>
              </w:tabs>
              <w:rPr>
                <w:rFonts w:ascii="Times New Roman" w:eastAsia="Calibri" w:hAnsi="Times New Roman" w:cs="Times New Roman"/>
                <w:sz w:val="12"/>
                <w:szCs w:val="12"/>
              </w:rPr>
            </w:pPr>
            <w:r w:rsidRPr="007279A2">
              <w:rPr>
                <w:rFonts w:ascii="Times New Roman" w:eastAsia="Calibri" w:hAnsi="Times New Roman" w:cs="Times New Roman"/>
                <w:sz w:val="12"/>
                <w:szCs w:val="12"/>
              </w:rPr>
              <w:t>силовой кабель и кабель связи</w:t>
            </w:r>
          </w:p>
        </w:tc>
        <w:tc>
          <w:tcPr>
            <w:tcW w:w="992" w:type="dxa"/>
            <w:hideMark/>
          </w:tcPr>
          <w:p w:rsidR="00F36DC8" w:rsidRPr="007279A2" w:rsidRDefault="00F36DC8" w:rsidP="00F36DC8">
            <w:pPr>
              <w:tabs>
                <w:tab w:val="left" w:pos="284"/>
              </w:tabs>
              <w:rPr>
                <w:rFonts w:ascii="Times New Roman" w:eastAsia="Calibri" w:hAnsi="Times New Roman" w:cs="Times New Roman"/>
                <w:sz w:val="12"/>
                <w:szCs w:val="12"/>
              </w:rPr>
            </w:pPr>
            <w:r w:rsidRPr="007279A2">
              <w:rPr>
                <w:rFonts w:ascii="Times New Roman" w:eastAsia="Calibri" w:hAnsi="Times New Roman" w:cs="Times New Roman"/>
                <w:sz w:val="12"/>
                <w:szCs w:val="12"/>
              </w:rPr>
              <w:t>2,0</w:t>
            </w:r>
          </w:p>
        </w:tc>
        <w:tc>
          <w:tcPr>
            <w:tcW w:w="992" w:type="dxa"/>
            <w:hideMark/>
          </w:tcPr>
          <w:p w:rsidR="00F36DC8" w:rsidRPr="007279A2" w:rsidRDefault="00F36DC8" w:rsidP="00F36DC8">
            <w:pPr>
              <w:tabs>
                <w:tab w:val="left" w:pos="284"/>
              </w:tabs>
              <w:rPr>
                <w:rFonts w:ascii="Times New Roman" w:eastAsia="Calibri" w:hAnsi="Times New Roman" w:cs="Times New Roman"/>
                <w:sz w:val="12"/>
                <w:szCs w:val="12"/>
              </w:rPr>
            </w:pPr>
            <w:r w:rsidRPr="007279A2">
              <w:rPr>
                <w:rFonts w:ascii="Times New Roman" w:eastAsia="Calibri" w:hAnsi="Times New Roman" w:cs="Times New Roman"/>
                <w:sz w:val="12"/>
                <w:szCs w:val="12"/>
              </w:rPr>
              <w:t>0,75</w:t>
            </w:r>
          </w:p>
        </w:tc>
      </w:tr>
    </w:tbl>
    <w:p w:rsidR="00F36DC8" w:rsidRPr="007279A2" w:rsidRDefault="00F36DC8" w:rsidP="00F36DC8">
      <w:pPr>
        <w:tabs>
          <w:tab w:val="left" w:pos="284"/>
        </w:tabs>
        <w:spacing w:after="0" w:line="240" w:lineRule="auto"/>
        <w:ind w:firstLine="284"/>
        <w:jc w:val="both"/>
        <w:rPr>
          <w:rFonts w:ascii="Times New Roman" w:eastAsia="Calibri" w:hAnsi="Times New Roman" w:cs="Times New Roman"/>
          <w:sz w:val="12"/>
          <w:szCs w:val="12"/>
        </w:rPr>
      </w:pPr>
      <w:r w:rsidRPr="007279A2">
        <w:rPr>
          <w:rFonts w:ascii="Times New Roman" w:eastAsia="Calibri" w:hAnsi="Times New Roman" w:cs="Times New Roman"/>
          <w:sz w:val="12"/>
          <w:szCs w:val="12"/>
        </w:rPr>
        <w:t>Примечание:</w:t>
      </w:r>
    </w:p>
    <w:p w:rsidR="00F36DC8" w:rsidRPr="007279A2" w:rsidRDefault="00F36DC8" w:rsidP="00F36DC8">
      <w:pPr>
        <w:tabs>
          <w:tab w:val="left" w:pos="284"/>
        </w:tabs>
        <w:spacing w:after="0" w:line="240" w:lineRule="auto"/>
        <w:ind w:firstLine="284"/>
        <w:jc w:val="both"/>
        <w:rPr>
          <w:rFonts w:ascii="Times New Roman" w:eastAsia="Calibri" w:hAnsi="Times New Roman" w:cs="Times New Roman"/>
          <w:b/>
          <w:bCs/>
          <w:sz w:val="12"/>
          <w:szCs w:val="12"/>
        </w:rPr>
      </w:pPr>
      <w:r w:rsidRPr="007279A2">
        <w:rPr>
          <w:rFonts w:ascii="Times New Roman" w:eastAsia="Calibri" w:hAnsi="Times New Roman" w:cs="Times New Roman"/>
          <w:sz w:val="12"/>
          <w:szCs w:val="12"/>
        </w:rPr>
        <w:t>1. Приведенные нормы относятся к деревьям с диаметром кроны не более 5 м и должны быть увеличены для деревьев с кроной большего диаметра.</w:t>
      </w:r>
    </w:p>
    <w:p w:rsidR="00F36DC8" w:rsidRPr="007279A2" w:rsidRDefault="00F36DC8" w:rsidP="00F36DC8">
      <w:pPr>
        <w:tabs>
          <w:tab w:val="left" w:pos="284"/>
        </w:tabs>
        <w:spacing w:after="0" w:line="240" w:lineRule="auto"/>
        <w:jc w:val="right"/>
        <w:rPr>
          <w:rFonts w:ascii="Times New Roman" w:eastAsia="Calibri" w:hAnsi="Times New Roman" w:cs="Times New Roman"/>
          <w:sz w:val="12"/>
          <w:szCs w:val="12"/>
        </w:rPr>
      </w:pPr>
      <w:r w:rsidRPr="007279A2">
        <w:rPr>
          <w:rFonts w:ascii="Times New Roman" w:eastAsia="Calibri" w:hAnsi="Times New Roman" w:cs="Times New Roman"/>
          <w:sz w:val="12"/>
          <w:szCs w:val="12"/>
        </w:rPr>
        <w:t>Таблица №2</w:t>
      </w:r>
    </w:p>
    <w:p w:rsidR="00F36DC8" w:rsidRPr="00FC4B9E" w:rsidRDefault="00F36DC8" w:rsidP="00F36DC8">
      <w:pPr>
        <w:tabs>
          <w:tab w:val="left" w:pos="284"/>
        </w:tabs>
        <w:spacing w:after="0" w:line="240" w:lineRule="auto"/>
        <w:jc w:val="center"/>
        <w:rPr>
          <w:rFonts w:ascii="Times New Roman" w:eastAsia="Calibri" w:hAnsi="Times New Roman" w:cs="Times New Roman"/>
          <w:b/>
          <w:sz w:val="12"/>
          <w:szCs w:val="12"/>
        </w:rPr>
      </w:pPr>
      <w:r w:rsidRPr="00FC4B9E">
        <w:rPr>
          <w:rFonts w:ascii="Times New Roman" w:eastAsia="Calibri" w:hAnsi="Times New Roman" w:cs="Times New Roman"/>
          <w:b/>
          <w:sz w:val="12"/>
          <w:szCs w:val="12"/>
        </w:rPr>
        <w:t>Минимальные расстояния безопасности при размещении игрового оборудования</w:t>
      </w:r>
    </w:p>
    <w:tbl>
      <w:tblPr>
        <w:tblStyle w:val="af1"/>
        <w:tblW w:w="7513" w:type="dxa"/>
        <w:tblInd w:w="108" w:type="dxa"/>
        <w:tblLayout w:type="fixed"/>
        <w:tblLook w:val="04A0" w:firstRow="1" w:lastRow="0" w:firstColumn="1" w:lastColumn="0" w:noHBand="0" w:noVBand="1"/>
      </w:tblPr>
      <w:tblGrid>
        <w:gridCol w:w="1418"/>
        <w:gridCol w:w="6095"/>
      </w:tblGrid>
      <w:tr w:rsidR="00F36DC8" w:rsidRPr="007279A2" w:rsidTr="00F36DC8">
        <w:trPr>
          <w:trHeight w:val="20"/>
        </w:trPr>
        <w:tc>
          <w:tcPr>
            <w:tcW w:w="1418" w:type="dxa"/>
            <w:hideMark/>
          </w:tcPr>
          <w:p w:rsidR="00F36DC8" w:rsidRPr="007279A2" w:rsidRDefault="00F36DC8" w:rsidP="00F36DC8">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 xml:space="preserve">Игровое </w:t>
            </w:r>
            <w:r w:rsidRPr="007279A2">
              <w:rPr>
                <w:rFonts w:ascii="Times New Roman" w:eastAsia="Calibri" w:hAnsi="Times New Roman" w:cs="Times New Roman"/>
                <w:sz w:val="12"/>
                <w:szCs w:val="12"/>
              </w:rPr>
              <w:t xml:space="preserve"> оборудование</w:t>
            </w:r>
          </w:p>
        </w:tc>
        <w:tc>
          <w:tcPr>
            <w:tcW w:w="6095" w:type="dxa"/>
            <w:hideMark/>
          </w:tcPr>
          <w:p w:rsidR="00F36DC8" w:rsidRPr="007279A2" w:rsidRDefault="00F36DC8" w:rsidP="00F36DC8">
            <w:pPr>
              <w:tabs>
                <w:tab w:val="left" w:pos="284"/>
              </w:tabs>
              <w:rPr>
                <w:rFonts w:ascii="Times New Roman" w:eastAsia="Calibri" w:hAnsi="Times New Roman" w:cs="Times New Roman"/>
                <w:sz w:val="12"/>
                <w:szCs w:val="12"/>
              </w:rPr>
            </w:pPr>
            <w:r w:rsidRPr="007279A2">
              <w:rPr>
                <w:rFonts w:ascii="Times New Roman" w:eastAsia="Calibri" w:hAnsi="Times New Roman" w:cs="Times New Roman"/>
                <w:sz w:val="12"/>
                <w:szCs w:val="12"/>
              </w:rPr>
              <w:t>Минимальные расстояния</w:t>
            </w:r>
          </w:p>
        </w:tc>
      </w:tr>
      <w:tr w:rsidR="00F36DC8" w:rsidRPr="007279A2" w:rsidTr="00F36DC8">
        <w:trPr>
          <w:trHeight w:val="20"/>
        </w:trPr>
        <w:tc>
          <w:tcPr>
            <w:tcW w:w="1418" w:type="dxa"/>
            <w:hideMark/>
          </w:tcPr>
          <w:p w:rsidR="00F36DC8" w:rsidRPr="007279A2" w:rsidRDefault="00F36DC8" w:rsidP="00F36DC8">
            <w:pPr>
              <w:tabs>
                <w:tab w:val="left" w:pos="284"/>
              </w:tabs>
              <w:rPr>
                <w:rFonts w:ascii="Times New Roman" w:eastAsia="Calibri" w:hAnsi="Times New Roman" w:cs="Times New Roman"/>
                <w:sz w:val="12"/>
                <w:szCs w:val="12"/>
              </w:rPr>
            </w:pPr>
            <w:r w:rsidRPr="007279A2">
              <w:rPr>
                <w:rFonts w:ascii="Times New Roman" w:eastAsia="Calibri" w:hAnsi="Times New Roman" w:cs="Times New Roman"/>
                <w:sz w:val="12"/>
                <w:szCs w:val="12"/>
              </w:rPr>
              <w:t>Качели</w:t>
            </w:r>
          </w:p>
        </w:tc>
        <w:tc>
          <w:tcPr>
            <w:tcW w:w="6095" w:type="dxa"/>
            <w:hideMark/>
          </w:tcPr>
          <w:p w:rsidR="00F36DC8" w:rsidRPr="007279A2" w:rsidRDefault="00F36DC8" w:rsidP="00F36DC8">
            <w:pPr>
              <w:tabs>
                <w:tab w:val="left" w:pos="284"/>
              </w:tabs>
              <w:rPr>
                <w:rFonts w:ascii="Times New Roman" w:eastAsia="Calibri" w:hAnsi="Times New Roman" w:cs="Times New Roman"/>
                <w:sz w:val="12"/>
                <w:szCs w:val="12"/>
              </w:rPr>
            </w:pPr>
            <w:r w:rsidRPr="007279A2">
              <w:rPr>
                <w:rFonts w:ascii="Times New Roman" w:eastAsia="Calibri" w:hAnsi="Times New Roman" w:cs="Times New Roman"/>
                <w:sz w:val="12"/>
                <w:szCs w:val="12"/>
              </w:rPr>
              <w:t>не менее 1,5 м в стороны от  боковых  конструкций  и</w:t>
            </w:r>
            <w:r>
              <w:rPr>
                <w:rFonts w:ascii="Times New Roman" w:eastAsia="Calibri" w:hAnsi="Times New Roman" w:cs="Times New Roman"/>
                <w:sz w:val="12"/>
                <w:szCs w:val="12"/>
              </w:rPr>
              <w:t xml:space="preserve"> </w:t>
            </w:r>
            <w:r w:rsidRPr="007279A2">
              <w:rPr>
                <w:rFonts w:ascii="Times New Roman" w:eastAsia="Calibri" w:hAnsi="Times New Roman" w:cs="Times New Roman"/>
                <w:sz w:val="12"/>
                <w:szCs w:val="12"/>
              </w:rPr>
              <w:t>не менее 2,0 м вперед (назад) от крайних  точек  качели  в</w:t>
            </w:r>
            <w:r>
              <w:rPr>
                <w:rFonts w:ascii="Times New Roman" w:eastAsia="Calibri" w:hAnsi="Times New Roman" w:cs="Times New Roman"/>
                <w:sz w:val="12"/>
                <w:szCs w:val="12"/>
              </w:rPr>
              <w:t xml:space="preserve"> </w:t>
            </w:r>
            <w:r w:rsidRPr="007279A2">
              <w:rPr>
                <w:rFonts w:ascii="Times New Roman" w:eastAsia="Calibri" w:hAnsi="Times New Roman" w:cs="Times New Roman"/>
                <w:sz w:val="12"/>
                <w:szCs w:val="12"/>
              </w:rPr>
              <w:t>состоянии наклона</w:t>
            </w:r>
          </w:p>
        </w:tc>
      </w:tr>
      <w:tr w:rsidR="00F36DC8" w:rsidRPr="007279A2" w:rsidTr="00F36DC8">
        <w:trPr>
          <w:trHeight w:val="20"/>
        </w:trPr>
        <w:tc>
          <w:tcPr>
            <w:tcW w:w="1418" w:type="dxa"/>
            <w:hideMark/>
          </w:tcPr>
          <w:p w:rsidR="00F36DC8" w:rsidRPr="007279A2" w:rsidRDefault="00F36DC8" w:rsidP="00F36DC8">
            <w:pPr>
              <w:tabs>
                <w:tab w:val="left" w:pos="284"/>
              </w:tabs>
              <w:rPr>
                <w:rFonts w:ascii="Times New Roman" w:eastAsia="Calibri" w:hAnsi="Times New Roman" w:cs="Times New Roman"/>
                <w:sz w:val="12"/>
                <w:szCs w:val="12"/>
              </w:rPr>
            </w:pPr>
            <w:r w:rsidRPr="007279A2">
              <w:rPr>
                <w:rFonts w:ascii="Times New Roman" w:eastAsia="Calibri" w:hAnsi="Times New Roman" w:cs="Times New Roman"/>
                <w:sz w:val="12"/>
                <w:szCs w:val="12"/>
              </w:rPr>
              <w:t>Качалки</w:t>
            </w:r>
          </w:p>
        </w:tc>
        <w:tc>
          <w:tcPr>
            <w:tcW w:w="6095" w:type="dxa"/>
            <w:hideMark/>
          </w:tcPr>
          <w:p w:rsidR="00F36DC8" w:rsidRPr="007279A2" w:rsidRDefault="00F36DC8" w:rsidP="00F36DC8">
            <w:pPr>
              <w:tabs>
                <w:tab w:val="left" w:pos="284"/>
              </w:tabs>
              <w:rPr>
                <w:rFonts w:ascii="Times New Roman" w:eastAsia="Calibri" w:hAnsi="Times New Roman" w:cs="Times New Roman"/>
                <w:sz w:val="12"/>
                <w:szCs w:val="12"/>
              </w:rPr>
            </w:pPr>
            <w:r w:rsidRPr="007279A2">
              <w:rPr>
                <w:rFonts w:ascii="Times New Roman" w:eastAsia="Calibri" w:hAnsi="Times New Roman" w:cs="Times New Roman"/>
                <w:sz w:val="12"/>
                <w:szCs w:val="12"/>
              </w:rPr>
              <w:t>не менее 1,0 м в стороны от  боковых  конструкций  и</w:t>
            </w:r>
            <w:r>
              <w:rPr>
                <w:rFonts w:ascii="Times New Roman" w:eastAsia="Calibri" w:hAnsi="Times New Roman" w:cs="Times New Roman"/>
                <w:sz w:val="12"/>
                <w:szCs w:val="12"/>
              </w:rPr>
              <w:t xml:space="preserve"> </w:t>
            </w:r>
            <w:r w:rsidRPr="007279A2">
              <w:rPr>
                <w:rFonts w:ascii="Times New Roman" w:eastAsia="Calibri" w:hAnsi="Times New Roman" w:cs="Times New Roman"/>
                <w:sz w:val="12"/>
                <w:szCs w:val="12"/>
              </w:rPr>
              <w:t>не  менее  1,5  м  вперед  от  крайних  точек  качалки   в</w:t>
            </w:r>
            <w:r>
              <w:rPr>
                <w:rFonts w:ascii="Times New Roman" w:eastAsia="Calibri" w:hAnsi="Times New Roman" w:cs="Times New Roman"/>
                <w:sz w:val="12"/>
                <w:szCs w:val="12"/>
              </w:rPr>
              <w:t xml:space="preserve"> </w:t>
            </w:r>
            <w:r w:rsidRPr="007279A2">
              <w:rPr>
                <w:rFonts w:ascii="Times New Roman" w:eastAsia="Calibri" w:hAnsi="Times New Roman" w:cs="Times New Roman"/>
                <w:sz w:val="12"/>
                <w:szCs w:val="12"/>
              </w:rPr>
              <w:t>состоянии наклона</w:t>
            </w:r>
          </w:p>
        </w:tc>
      </w:tr>
      <w:tr w:rsidR="00F36DC8" w:rsidRPr="007279A2" w:rsidTr="00F36DC8">
        <w:trPr>
          <w:trHeight w:val="20"/>
        </w:trPr>
        <w:tc>
          <w:tcPr>
            <w:tcW w:w="1418" w:type="dxa"/>
            <w:hideMark/>
          </w:tcPr>
          <w:p w:rsidR="00F36DC8" w:rsidRPr="007279A2" w:rsidRDefault="00F36DC8" w:rsidP="00F36DC8">
            <w:pPr>
              <w:tabs>
                <w:tab w:val="left" w:pos="284"/>
              </w:tabs>
              <w:rPr>
                <w:rFonts w:ascii="Times New Roman" w:eastAsia="Calibri" w:hAnsi="Times New Roman" w:cs="Times New Roman"/>
                <w:sz w:val="12"/>
                <w:szCs w:val="12"/>
              </w:rPr>
            </w:pPr>
            <w:r w:rsidRPr="007279A2">
              <w:rPr>
                <w:rFonts w:ascii="Times New Roman" w:eastAsia="Calibri" w:hAnsi="Times New Roman" w:cs="Times New Roman"/>
                <w:sz w:val="12"/>
                <w:szCs w:val="12"/>
              </w:rPr>
              <w:t>Карусели</w:t>
            </w:r>
          </w:p>
        </w:tc>
        <w:tc>
          <w:tcPr>
            <w:tcW w:w="6095" w:type="dxa"/>
            <w:hideMark/>
          </w:tcPr>
          <w:p w:rsidR="00F36DC8" w:rsidRPr="007279A2" w:rsidRDefault="00F36DC8" w:rsidP="00F36DC8">
            <w:pPr>
              <w:tabs>
                <w:tab w:val="left" w:pos="284"/>
              </w:tabs>
              <w:rPr>
                <w:rFonts w:ascii="Times New Roman" w:eastAsia="Calibri" w:hAnsi="Times New Roman" w:cs="Times New Roman"/>
                <w:sz w:val="12"/>
                <w:szCs w:val="12"/>
              </w:rPr>
            </w:pPr>
            <w:r w:rsidRPr="007279A2">
              <w:rPr>
                <w:rFonts w:ascii="Times New Roman" w:eastAsia="Calibri" w:hAnsi="Times New Roman" w:cs="Times New Roman"/>
                <w:sz w:val="12"/>
                <w:szCs w:val="12"/>
              </w:rPr>
              <w:t>не менее 2 м в стороны от боковых конструкций  и  не</w:t>
            </w:r>
            <w:r>
              <w:rPr>
                <w:rFonts w:ascii="Times New Roman" w:eastAsia="Calibri" w:hAnsi="Times New Roman" w:cs="Times New Roman"/>
                <w:sz w:val="12"/>
                <w:szCs w:val="12"/>
              </w:rPr>
              <w:t xml:space="preserve"> </w:t>
            </w:r>
            <w:r w:rsidRPr="007279A2">
              <w:rPr>
                <w:rFonts w:ascii="Times New Roman" w:eastAsia="Calibri" w:hAnsi="Times New Roman" w:cs="Times New Roman"/>
                <w:sz w:val="12"/>
                <w:szCs w:val="12"/>
              </w:rPr>
              <w:t>менее  3  м  вверх  от  нижней   вращающейся   поверхности</w:t>
            </w:r>
            <w:r>
              <w:rPr>
                <w:rFonts w:ascii="Times New Roman" w:eastAsia="Calibri" w:hAnsi="Times New Roman" w:cs="Times New Roman"/>
                <w:sz w:val="12"/>
                <w:szCs w:val="12"/>
              </w:rPr>
              <w:t xml:space="preserve"> </w:t>
            </w:r>
            <w:r w:rsidRPr="007279A2">
              <w:rPr>
                <w:rFonts w:ascii="Times New Roman" w:eastAsia="Calibri" w:hAnsi="Times New Roman" w:cs="Times New Roman"/>
                <w:sz w:val="12"/>
                <w:szCs w:val="12"/>
              </w:rPr>
              <w:t>карусели</w:t>
            </w:r>
          </w:p>
        </w:tc>
      </w:tr>
      <w:tr w:rsidR="00F36DC8" w:rsidRPr="007279A2" w:rsidTr="00F36DC8">
        <w:trPr>
          <w:trHeight w:val="20"/>
        </w:trPr>
        <w:tc>
          <w:tcPr>
            <w:tcW w:w="1418" w:type="dxa"/>
            <w:hideMark/>
          </w:tcPr>
          <w:p w:rsidR="00F36DC8" w:rsidRPr="007279A2" w:rsidRDefault="00F36DC8" w:rsidP="00F36DC8">
            <w:pPr>
              <w:tabs>
                <w:tab w:val="left" w:pos="284"/>
              </w:tabs>
              <w:rPr>
                <w:rFonts w:ascii="Times New Roman" w:eastAsia="Calibri" w:hAnsi="Times New Roman" w:cs="Times New Roman"/>
                <w:sz w:val="12"/>
                <w:szCs w:val="12"/>
              </w:rPr>
            </w:pPr>
            <w:r w:rsidRPr="007279A2">
              <w:rPr>
                <w:rFonts w:ascii="Times New Roman" w:eastAsia="Calibri" w:hAnsi="Times New Roman" w:cs="Times New Roman"/>
                <w:sz w:val="12"/>
                <w:szCs w:val="12"/>
              </w:rPr>
              <w:t>Горки</w:t>
            </w:r>
          </w:p>
        </w:tc>
        <w:tc>
          <w:tcPr>
            <w:tcW w:w="6095" w:type="dxa"/>
            <w:hideMark/>
          </w:tcPr>
          <w:p w:rsidR="00F36DC8" w:rsidRPr="007279A2" w:rsidRDefault="00F36DC8" w:rsidP="00F36DC8">
            <w:pPr>
              <w:tabs>
                <w:tab w:val="left" w:pos="284"/>
              </w:tabs>
              <w:rPr>
                <w:rFonts w:ascii="Times New Roman" w:eastAsia="Calibri" w:hAnsi="Times New Roman" w:cs="Times New Roman"/>
                <w:sz w:val="12"/>
                <w:szCs w:val="12"/>
              </w:rPr>
            </w:pPr>
            <w:r w:rsidRPr="007279A2">
              <w:rPr>
                <w:rFonts w:ascii="Times New Roman" w:eastAsia="Calibri" w:hAnsi="Times New Roman" w:cs="Times New Roman"/>
                <w:sz w:val="12"/>
                <w:szCs w:val="12"/>
              </w:rPr>
              <w:t>не менее 1 м от боковых  сторон  и  2  м  вперед  от</w:t>
            </w:r>
            <w:r>
              <w:rPr>
                <w:rFonts w:ascii="Times New Roman" w:eastAsia="Calibri" w:hAnsi="Times New Roman" w:cs="Times New Roman"/>
                <w:sz w:val="12"/>
                <w:szCs w:val="12"/>
              </w:rPr>
              <w:t xml:space="preserve"> </w:t>
            </w:r>
            <w:r w:rsidRPr="007279A2">
              <w:rPr>
                <w:rFonts w:ascii="Times New Roman" w:eastAsia="Calibri" w:hAnsi="Times New Roman" w:cs="Times New Roman"/>
                <w:sz w:val="12"/>
                <w:szCs w:val="12"/>
              </w:rPr>
              <w:t>нижнего края ската горки</w:t>
            </w:r>
          </w:p>
        </w:tc>
      </w:tr>
    </w:tbl>
    <w:p w:rsidR="00F36DC8" w:rsidRPr="007279A2" w:rsidRDefault="00F36DC8" w:rsidP="00F36DC8">
      <w:pPr>
        <w:tabs>
          <w:tab w:val="left" w:pos="284"/>
        </w:tabs>
        <w:spacing w:after="0" w:line="240" w:lineRule="auto"/>
        <w:jc w:val="both"/>
        <w:rPr>
          <w:rFonts w:ascii="Times New Roman" w:eastAsia="Calibri" w:hAnsi="Times New Roman" w:cs="Times New Roman"/>
          <w:sz w:val="12"/>
          <w:szCs w:val="12"/>
        </w:rPr>
      </w:pPr>
    </w:p>
    <w:p w:rsidR="00F36DC8" w:rsidRPr="005060C4" w:rsidRDefault="00F36DC8" w:rsidP="00F36DC8">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№2</w:t>
      </w:r>
    </w:p>
    <w:p w:rsidR="00F36DC8" w:rsidRDefault="00F36DC8" w:rsidP="00F36DC8">
      <w:pPr>
        <w:tabs>
          <w:tab w:val="left" w:pos="284"/>
        </w:tabs>
        <w:spacing w:after="0" w:line="240" w:lineRule="auto"/>
        <w:jc w:val="right"/>
        <w:rPr>
          <w:rFonts w:ascii="Times New Roman" w:eastAsia="Calibri" w:hAnsi="Times New Roman" w:cs="Times New Roman"/>
          <w:i/>
          <w:sz w:val="12"/>
          <w:szCs w:val="12"/>
        </w:rPr>
      </w:pPr>
      <w:r w:rsidRPr="005060C4">
        <w:rPr>
          <w:rFonts w:ascii="Times New Roman" w:eastAsia="Calibri" w:hAnsi="Times New Roman" w:cs="Times New Roman"/>
          <w:i/>
          <w:sz w:val="12"/>
          <w:szCs w:val="12"/>
        </w:rPr>
        <w:t xml:space="preserve">к  Правилам благоустройства, организации сбора и </w:t>
      </w:r>
    </w:p>
    <w:p w:rsidR="00F36DC8" w:rsidRPr="005060C4" w:rsidRDefault="00F36DC8" w:rsidP="00F36DC8">
      <w:pPr>
        <w:tabs>
          <w:tab w:val="left" w:pos="284"/>
        </w:tabs>
        <w:spacing w:after="0" w:line="240" w:lineRule="auto"/>
        <w:jc w:val="right"/>
        <w:rPr>
          <w:rFonts w:ascii="Times New Roman" w:eastAsia="Calibri" w:hAnsi="Times New Roman" w:cs="Times New Roman"/>
          <w:i/>
          <w:sz w:val="12"/>
          <w:szCs w:val="12"/>
        </w:rPr>
      </w:pPr>
      <w:r w:rsidRPr="005060C4">
        <w:rPr>
          <w:rFonts w:ascii="Times New Roman" w:eastAsia="Calibri" w:hAnsi="Times New Roman" w:cs="Times New Roman"/>
          <w:i/>
          <w:sz w:val="12"/>
          <w:szCs w:val="12"/>
        </w:rPr>
        <w:t>вывоза твердых бытовых отходов и мусора на территории</w:t>
      </w:r>
    </w:p>
    <w:p w:rsidR="00F36DC8" w:rsidRPr="005060C4" w:rsidRDefault="00F36DC8" w:rsidP="00F36DC8">
      <w:pPr>
        <w:tabs>
          <w:tab w:val="left" w:pos="284"/>
        </w:tabs>
        <w:spacing w:after="0" w:line="240" w:lineRule="auto"/>
        <w:jc w:val="right"/>
        <w:rPr>
          <w:rFonts w:ascii="Times New Roman" w:eastAsia="Calibri" w:hAnsi="Times New Roman" w:cs="Times New Roman"/>
          <w:i/>
          <w:sz w:val="12"/>
          <w:szCs w:val="12"/>
        </w:rPr>
      </w:pPr>
      <w:r w:rsidRPr="005060C4">
        <w:rPr>
          <w:rFonts w:ascii="Times New Roman" w:eastAsia="Calibri" w:hAnsi="Times New Roman" w:cs="Times New Roman"/>
          <w:i/>
          <w:sz w:val="12"/>
          <w:szCs w:val="12"/>
        </w:rPr>
        <w:t xml:space="preserve">сельского поселения </w:t>
      </w:r>
      <w:r>
        <w:rPr>
          <w:rFonts w:ascii="Times New Roman" w:eastAsia="Calibri" w:hAnsi="Times New Roman" w:cs="Times New Roman"/>
          <w:i/>
          <w:sz w:val="12"/>
          <w:szCs w:val="12"/>
        </w:rPr>
        <w:t xml:space="preserve">Захаркино </w:t>
      </w:r>
      <w:r w:rsidRPr="005060C4">
        <w:rPr>
          <w:rFonts w:ascii="Times New Roman" w:eastAsia="Calibri" w:hAnsi="Times New Roman" w:cs="Times New Roman"/>
          <w:i/>
          <w:sz w:val="12"/>
          <w:szCs w:val="12"/>
        </w:rPr>
        <w:t>муниципального района Сергиевский</w:t>
      </w:r>
    </w:p>
    <w:p w:rsidR="00F36DC8" w:rsidRPr="00D66012" w:rsidRDefault="00F36DC8" w:rsidP="00F36DC8">
      <w:pPr>
        <w:tabs>
          <w:tab w:val="left" w:pos="284"/>
        </w:tabs>
        <w:spacing w:after="0" w:line="240" w:lineRule="auto"/>
        <w:jc w:val="center"/>
        <w:rPr>
          <w:rFonts w:ascii="Times New Roman" w:eastAsia="Calibri" w:hAnsi="Times New Roman" w:cs="Times New Roman"/>
          <w:sz w:val="12"/>
          <w:szCs w:val="12"/>
        </w:rPr>
      </w:pPr>
      <w:r w:rsidRPr="00D66012">
        <w:rPr>
          <w:rFonts w:ascii="Times New Roman" w:eastAsia="Calibri" w:hAnsi="Times New Roman" w:cs="Times New Roman"/>
          <w:sz w:val="12"/>
          <w:szCs w:val="12"/>
        </w:rPr>
        <w:t>ФОРМА ДОГОВОРА</w:t>
      </w:r>
    </w:p>
    <w:p w:rsidR="00F36DC8" w:rsidRPr="00D66012" w:rsidRDefault="00F36DC8" w:rsidP="00F36DC8">
      <w:pPr>
        <w:tabs>
          <w:tab w:val="left" w:pos="284"/>
        </w:tabs>
        <w:spacing w:after="0" w:line="240" w:lineRule="auto"/>
        <w:jc w:val="center"/>
        <w:rPr>
          <w:rFonts w:ascii="Times New Roman" w:eastAsia="Calibri" w:hAnsi="Times New Roman" w:cs="Times New Roman"/>
          <w:sz w:val="12"/>
          <w:szCs w:val="12"/>
        </w:rPr>
      </w:pPr>
      <w:r w:rsidRPr="00D66012">
        <w:rPr>
          <w:rFonts w:ascii="Times New Roman" w:eastAsia="Calibri" w:hAnsi="Times New Roman" w:cs="Times New Roman"/>
          <w:sz w:val="12"/>
          <w:szCs w:val="12"/>
        </w:rPr>
        <w:t>О ЗАКРЕПЛЕНИИ ПРИЛЕГАЮЩЕЙ ТЕРРИТОРИИ</w:t>
      </w:r>
    </w:p>
    <w:p w:rsidR="00F36DC8" w:rsidRPr="00D66012" w:rsidRDefault="00F36DC8" w:rsidP="00F36DC8">
      <w:pPr>
        <w:tabs>
          <w:tab w:val="left" w:pos="284"/>
        </w:tabs>
        <w:spacing w:after="0" w:line="240" w:lineRule="auto"/>
        <w:jc w:val="center"/>
        <w:rPr>
          <w:rFonts w:ascii="Times New Roman" w:eastAsia="Calibri" w:hAnsi="Times New Roman" w:cs="Times New Roman"/>
          <w:sz w:val="12"/>
          <w:szCs w:val="12"/>
        </w:rPr>
      </w:pPr>
      <w:r w:rsidRPr="00D66012">
        <w:rPr>
          <w:rFonts w:ascii="Times New Roman" w:eastAsia="Calibri" w:hAnsi="Times New Roman" w:cs="Times New Roman"/>
          <w:sz w:val="12"/>
          <w:szCs w:val="12"/>
        </w:rPr>
        <w:t>В ЦЕЛЯХ ОРГАНИЗАЦИИ ЕЕ УБОРКИ И СОДЕРЖАНИЯ</w:t>
      </w:r>
    </w:p>
    <w:p w:rsidR="00F36DC8" w:rsidRPr="00D66012" w:rsidRDefault="00F36DC8" w:rsidP="00F36DC8">
      <w:pPr>
        <w:tabs>
          <w:tab w:val="left" w:pos="284"/>
        </w:tabs>
        <w:spacing w:after="0" w:line="240" w:lineRule="auto"/>
        <w:jc w:val="both"/>
        <w:rPr>
          <w:rFonts w:ascii="Times New Roman" w:eastAsia="Calibri" w:hAnsi="Times New Roman" w:cs="Times New Roman"/>
          <w:sz w:val="12"/>
          <w:szCs w:val="12"/>
        </w:rPr>
      </w:pPr>
    </w:p>
    <w:p w:rsidR="00F36DC8" w:rsidRDefault="00F36DC8" w:rsidP="00F36DC8">
      <w:pPr>
        <w:tabs>
          <w:tab w:val="left" w:pos="284"/>
        </w:tabs>
        <w:spacing w:after="0" w:line="240" w:lineRule="auto"/>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Орган местного самоуправления ______________________</w:t>
      </w:r>
      <w:r>
        <w:rPr>
          <w:rFonts w:ascii="Times New Roman" w:eastAsia="Calibri" w:hAnsi="Times New Roman" w:cs="Times New Roman"/>
          <w:sz w:val="12"/>
          <w:szCs w:val="12"/>
        </w:rPr>
        <w:t>_____________________________________</w:t>
      </w:r>
      <w:r w:rsidRPr="00D66012">
        <w:rPr>
          <w:rFonts w:ascii="Times New Roman" w:eastAsia="Calibri" w:hAnsi="Times New Roman" w:cs="Times New Roman"/>
          <w:sz w:val="12"/>
          <w:szCs w:val="12"/>
        </w:rPr>
        <w:t>__________________, в лице ___________________________________________________</w:t>
      </w:r>
      <w:r>
        <w:rPr>
          <w:rFonts w:ascii="Times New Roman" w:eastAsia="Calibri" w:hAnsi="Times New Roman" w:cs="Times New Roman"/>
          <w:sz w:val="12"/>
          <w:szCs w:val="12"/>
        </w:rPr>
        <w:t>_______________________________________________________</w:t>
      </w:r>
      <w:r w:rsidRPr="00D66012">
        <w:rPr>
          <w:rFonts w:ascii="Times New Roman" w:eastAsia="Calibri" w:hAnsi="Times New Roman" w:cs="Times New Roman"/>
          <w:sz w:val="12"/>
          <w:szCs w:val="12"/>
        </w:rPr>
        <w:t>__________________, действующего на основании ______________________________________________</w:t>
      </w:r>
      <w:r>
        <w:rPr>
          <w:rFonts w:ascii="Times New Roman" w:eastAsia="Calibri" w:hAnsi="Times New Roman" w:cs="Times New Roman"/>
          <w:sz w:val="12"/>
          <w:szCs w:val="12"/>
        </w:rPr>
        <w:t>___________________________________________________</w:t>
      </w:r>
      <w:r w:rsidRPr="00D66012">
        <w:rPr>
          <w:rFonts w:ascii="Times New Roman" w:eastAsia="Calibri" w:hAnsi="Times New Roman" w:cs="Times New Roman"/>
          <w:sz w:val="12"/>
          <w:szCs w:val="12"/>
        </w:rPr>
        <w:t xml:space="preserve">__, именуемый в дальнейшем Уполномоченный орган, с одной стороны, и </w:t>
      </w:r>
    </w:p>
    <w:p w:rsidR="00F36DC8" w:rsidRPr="00D66012" w:rsidRDefault="00F36DC8" w:rsidP="00F36DC8">
      <w:pPr>
        <w:tabs>
          <w:tab w:val="left" w:pos="284"/>
        </w:tabs>
        <w:spacing w:after="0" w:line="240" w:lineRule="auto"/>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_______________________________________________________________________________</w:t>
      </w:r>
      <w:r>
        <w:rPr>
          <w:rFonts w:ascii="Times New Roman" w:eastAsia="Calibri" w:hAnsi="Times New Roman" w:cs="Times New Roman"/>
          <w:sz w:val="12"/>
          <w:szCs w:val="12"/>
        </w:rPr>
        <w:t>___________________________________________</w:t>
      </w:r>
      <w:r w:rsidRPr="00D66012">
        <w:rPr>
          <w:rFonts w:ascii="Times New Roman" w:eastAsia="Calibri" w:hAnsi="Times New Roman" w:cs="Times New Roman"/>
          <w:sz w:val="12"/>
          <w:szCs w:val="12"/>
        </w:rPr>
        <w:t>__,</w:t>
      </w:r>
    </w:p>
    <w:p w:rsidR="00F36DC8" w:rsidRPr="00D66012" w:rsidRDefault="00F36DC8" w:rsidP="00F36DC8">
      <w:pPr>
        <w:tabs>
          <w:tab w:val="left" w:pos="284"/>
        </w:tabs>
        <w:spacing w:after="0" w:line="240" w:lineRule="auto"/>
        <w:jc w:val="center"/>
        <w:rPr>
          <w:rFonts w:ascii="Times New Roman" w:eastAsia="Calibri" w:hAnsi="Times New Roman" w:cs="Times New Roman"/>
          <w:sz w:val="12"/>
          <w:szCs w:val="12"/>
        </w:rPr>
      </w:pPr>
      <w:r w:rsidRPr="00D66012">
        <w:rPr>
          <w:rFonts w:ascii="Times New Roman" w:eastAsia="Calibri" w:hAnsi="Times New Roman" w:cs="Times New Roman"/>
          <w:sz w:val="12"/>
          <w:szCs w:val="12"/>
        </w:rPr>
        <w:t>(наименование юридического, физического лица)</w:t>
      </w:r>
    </w:p>
    <w:p w:rsidR="00F36DC8" w:rsidRPr="00D66012" w:rsidRDefault="00F36DC8" w:rsidP="00F36DC8">
      <w:pPr>
        <w:tabs>
          <w:tab w:val="left" w:pos="284"/>
        </w:tabs>
        <w:spacing w:after="0" w:line="240" w:lineRule="auto"/>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в лице _______________________________________</w:t>
      </w:r>
      <w:r>
        <w:rPr>
          <w:rFonts w:ascii="Times New Roman" w:eastAsia="Calibri" w:hAnsi="Times New Roman" w:cs="Times New Roman"/>
          <w:sz w:val="12"/>
          <w:szCs w:val="12"/>
        </w:rPr>
        <w:t>___________________________________________________</w:t>
      </w:r>
      <w:r w:rsidRPr="00D66012">
        <w:rPr>
          <w:rFonts w:ascii="Times New Roman" w:eastAsia="Calibri" w:hAnsi="Times New Roman" w:cs="Times New Roman"/>
          <w:sz w:val="12"/>
          <w:szCs w:val="12"/>
        </w:rPr>
        <w:t>____________________________, действующего на основании ________________________________</w:t>
      </w:r>
      <w:r>
        <w:rPr>
          <w:rFonts w:ascii="Times New Roman" w:eastAsia="Calibri" w:hAnsi="Times New Roman" w:cs="Times New Roman"/>
          <w:sz w:val="12"/>
          <w:szCs w:val="12"/>
        </w:rPr>
        <w:t>___________________________________________________</w:t>
      </w:r>
      <w:r w:rsidRPr="00D66012">
        <w:rPr>
          <w:rFonts w:ascii="Times New Roman" w:eastAsia="Calibri" w:hAnsi="Times New Roman" w:cs="Times New Roman"/>
          <w:sz w:val="12"/>
          <w:szCs w:val="12"/>
        </w:rPr>
        <w:t>________________, именуемое в дальнейшем Заявитель, с другой стороны, заключили настоящий договор о нижеследующем:</w:t>
      </w:r>
    </w:p>
    <w:p w:rsidR="00F36DC8" w:rsidRPr="00D66012" w:rsidRDefault="00F36DC8" w:rsidP="00F36DC8">
      <w:pPr>
        <w:tabs>
          <w:tab w:val="left" w:pos="284"/>
        </w:tabs>
        <w:spacing w:after="0" w:line="240" w:lineRule="auto"/>
        <w:jc w:val="both"/>
        <w:rPr>
          <w:rFonts w:ascii="Times New Roman" w:eastAsia="Calibri" w:hAnsi="Times New Roman" w:cs="Times New Roman"/>
          <w:sz w:val="12"/>
          <w:szCs w:val="12"/>
        </w:rPr>
      </w:pPr>
    </w:p>
    <w:p w:rsidR="00F36DC8" w:rsidRPr="00D66012" w:rsidRDefault="00F36DC8" w:rsidP="00F36DC8">
      <w:pPr>
        <w:tabs>
          <w:tab w:val="left" w:pos="284"/>
        </w:tabs>
        <w:spacing w:after="0" w:line="240" w:lineRule="auto"/>
        <w:jc w:val="center"/>
        <w:rPr>
          <w:rFonts w:ascii="Times New Roman" w:eastAsia="Calibri" w:hAnsi="Times New Roman" w:cs="Times New Roman"/>
          <w:sz w:val="12"/>
          <w:szCs w:val="12"/>
        </w:rPr>
      </w:pPr>
      <w:r w:rsidRPr="00D66012">
        <w:rPr>
          <w:rFonts w:ascii="Times New Roman" w:eastAsia="Calibri" w:hAnsi="Times New Roman" w:cs="Times New Roman"/>
          <w:sz w:val="12"/>
          <w:szCs w:val="12"/>
        </w:rPr>
        <w:t>1. ПРЕДМЕТ ДОГОВОРА</w:t>
      </w:r>
    </w:p>
    <w:p w:rsidR="00F36DC8" w:rsidRDefault="00F36DC8" w:rsidP="00F36DC8">
      <w:pPr>
        <w:tabs>
          <w:tab w:val="left" w:pos="284"/>
        </w:tabs>
        <w:spacing w:after="0" w:line="240" w:lineRule="auto"/>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 xml:space="preserve">Уполномоченный орган закрепляет за Заявителем территорию площадью </w:t>
      </w:r>
    </w:p>
    <w:p w:rsidR="00F36DC8" w:rsidRPr="00D66012" w:rsidRDefault="00F36DC8" w:rsidP="00F36DC8">
      <w:pPr>
        <w:tabs>
          <w:tab w:val="left" w:pos="284"/>
        </w:tabs>
        <w:spacing w:after="0" w:line="240" w:lineRule="auto"/>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________________________________________________________________</w:t>
      </w:r>
      <w:r>
        <w:rPr>
          <w:rFonts w:ascii="Times New Roman" w:eastAsia="Calibri" w:hAnsi="Times New Roman" w:cs="Times New Roman"/>
          <w:sz w:val="12"/>
          <w:szCs w:val="12"/>
        </w:rPr>
        <w:t>___________________________________________________________</w:t>
      </w:r>
      <w:r w:rsidRPr="00D66012">
        <w:rPr>
          <w:rFonts w:ascii="Times New Roman" w:eastAsia="Calibri" w:hAnsi="Times New Roman" w:cs="Times New Roman"/>
          <w:sz w:val="12"/>
          <w:szCs w:val="12"/>
        </w:rPr>
        <w:t>_, прилегающую к ______________________________________________________________________________</w:t>
      </w:r>
      <w:r>
        <w:rPr>
          <w:rFonts w:ascii="Times New Roman" w:eastAsia="Calibri" w:hAnsi="Times New Roman" w:cs="Times New Roman"/>
          <w:sz w:val="12"/>
          <w:szCs w:val="12"/>
        </w:rPr>
        <w:t>____________________________</w:t>
      </w:r>
      <w:r w:rsidRPr="00D66012">
        <w:rPr>
          <w:rFonts w:ascii="Times New Roman" w:eastAsia="Calibri" w:hAnsi="Times New Roman" w:cs="Times New Roman"/>
          <w:sz w:val="12"/>
          <w:szCs w:val="12"/>
        </w:rPr>
        <w:t>____,</w:t>
      </w:r>
    </w:p>
    <w:p w:rsidR="00F36DC8" w:rsidRPr="00D66012" w:rsidRDefault="00F36DC8" w:rsidP="00F36DC8">
      <w:pPr>
        <w:tabs>
          <w:tab w:val="left" w:pos="284"/>
        </w:tabs>
        <w:spacing w:after="0" w:line="240" w:lineRule="auto"/>
        <w:jc w:val="center"/>
        <w:rPr>
          <w:rFonts w:ascii="Times New Roman" w:eastAsia="Calibri" w:hAnsi="Times New Roman" w:cs="Times New Roman"/>
          <w:sz w:val="12"/>
          <w:szCs w:val="12"/>
        </w:rPr>
      </w:pPr>
      <w:r w:rsidRPr="00D66012">
        <w:rPr>
          <w:rFonts w:ascii="Times New Roman" w:eastAsia="Calibri" w:hAnsi="Times New Roman" w:cs="Times New Roman"/>
          <w:sz w:val="12"/>
          <w:szCs w:val="12"/>
        </w:rPr>
        <w:t>(наименование объекта)</w:t>
      </w:r>
    </w:p>
    <w:p w:rsidR="00F36DC8" w:rsidRPr="00D66012" w:rsidRDefault="00F36DC8" w:rsidP="00F36DC8">
      <w:pPr>
        <w:tabs>
          <w:tab w:val="left" w:pos="284"/>
        </w:tabs>
        <w:spacing w:after="0" w:line="240" w:lineRule="auto"/>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расположенному по адресу: _______________________________________________________</w:t>
      </w:r>
      <w:r>
        <w:rPr>
          <w:rFonts w:ascii="Times New Roman" w:eastAsia="Calibri" w:hAnsi="Times New Roman" w:cs="Times New Roman"/>
          <w:sz w:val="12"/>
          <w:szCs w:val="12"/>
        </w:rPr>
        <w:t>___________________________________________</w:t>
      </w:r>
      <w:r w:rsidRPr="00D66012">
        <w:rPr>
          <w:rFonts w:ascii="Times New Roman" w:eastAsia="Calibri" w:hAnsi="Times New Roman" w:cs="Times New Roman"/>
          <w:sz w:val="12"/>
          <w:szCs w:val="12"/>
        </w:rPr>
        <w:t>__, принадлежащему Заявителю на праве _________________________</w:t>
      </w:r>
      <w:r>
        <w:rPr>
          <w:rFonts w:ascii="Times New Roman" w:eastAsia="Calibri" w:hAnsi="Times New Roman" w:cs="Times New Roman"/>
          <w:sz w:val="12"/>
          <w:szCs w:val="12"/>
        </w:rPr>
        <w:t>__________________________________________</w:t>
      </w:r>
      <w:r w:rsidRPr="00D66012">
        <w:rPr>
          <w:rFonts w:ascii="Times New Roman" w:eastAsia="Calibri" w:hAnsi="Times New Roman" w:cs="Times New Roman"/>
          <w:sz w:val="12"/>
          <w:szCs w:val="12"/>
        </w:rPr>
        <w:t>________________________,</w:t>
      </w:r>
    </w:p>
    <w:p w:rsidR="00F36DC8" w:rsidRPr="00D66012" w:rsidRDefault="00F36DC8" w:rsidP="00F36DC8">
      <w:pPr>
        <w:tabs>
          <w:tab w:val="left" w:pos="284"/>
        </w:tabs>
        <w:spacing w:after="0" w:line="240" w:lineRule="auto"/>
        <w:jc w:val="center"/>
        <w:rPr>
          <w:rFonts w:ascii="Times New Roman" w:eastAsia="Calibri" w:hAnsi="Times New Roman" w:cs="Times New Roman"/>
          <w:sz w:val="12"/>
          <w:szCs w:val="12"/>
        </w:rPr>
      </w:pPr>
      <w:r w:rsidRPr="00D66012">
        <w:rPr>
          <w:rFonts w:ascii="Times New Roman" w:eastAsia="Calibri" w:hAnsi="Times New Roman" w:cs="Times New Roman"/>
          <w:sz w:val="12"/>
          <w:szCs w:val="12"/>
        </w:rPr>
        <w:t>(указать вид права)</w:t>
      </w:r>
    </w:p>
    <w:p w:rsidR="00F36DC8" w:rsidRPr="00D66012" w:rsidRDefault="00F36DC8" w:rsidP="00F36DC8">
      <w:pPr>
        <w:tabs>
          <w:tab w:val="left" w:pos="284"/>
        </w:tabs>
        <w:spacing w:after="0" w:line="240" w:lineRule="auto"/>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согласно схеме (описанию), являющейся неотъемлемой частью настоящего договора, а Заявитель обязуется осуществлять содержание, благоустройство и санитарное обслуживание указанной территории в соответствии с условиями настоящего договора.</w:t>
      </w:r>
    </w:p>
    <w:p w:rsidR="00F36DC8" w:rsidRPr="00D66012" w:rsidRDefault="00F36DC8" w:rsidP="00F36DC8">
      <w:pPr>
        <w:tabs>
          <w:tab w:val="left" w:pos="284"/>
        </w:tabs>
        <w:spacing w:after="0" w:line="240" w:lineRule="auto"/>
        <w:jc w:val="both"/>
        <w:rPr>
          <w:rFonts w:ascii="Times New Roman" w:eastAsia="Calibri" w:hAnsi="Times New Roman" w:cs="Times New Roman"/>
          <w:sz w:val="12"/>
          <w:szCs w:val="12"/>
        </w:rPr>
      </w:pPr>
    </w:p>
    <w:p w:rsidR="00F36DC8" w:rsidRPr="00D66012" w:rsidRDefault="00F36DC8" w:rsidP="00F36DC8">
      <w:pPr>
        <w:tabs>
          <w:tab w:val="left" w:pos="284"/>
        </w:tabs>
        <w:spacing w:after="0" w:line="240" w:lineRule="auto"/>
        <w:jc w:val="center"/>
        <w:rPr>
          <w:rFonts w:ascii="Times New Roman" w:eastAsia="Calibri" w:hAnsi="Times New Roman" w:cs="Times New Roman"/>
          <w:sz w:val="12"/>
          <w:szCs w:val="12"/>
        </w:rPr>
      </w:pPr>
      <w:r w:rsidRPr="00D66012">
        <w:rPr>
          <w:rFonts w:ascii="Times New Roman" w:eastAsia="Calibri" w:hAnsi="Times New Roman" w:cs="Times New Roman"/>
          <w:sz w:val="12"/>
          <w:szCs w:val="12"/>
        </w:rPr>
        <w:t>2. ОБЯЗАННОСТИ СТОРОН</w:t>
      </w:r>
    </w:p>
    <w:p w:rsidR="00F36DC8" w:rsidRPr="00D66012" w:rsidRDefault="00F36DC8" w:rsidP="00F36DC8">
      <w:pPr>
        <w:tabs>
          <w:tab w:val="left" w:pos="284"/>
        </w:tabs>
        <w:spacing w:after="0" w:line="240" w:lineRule="auto"/>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2.1. Уполномоченный орган обязуется рассматривать вопросы о предоставлении земельных участков, необходимых Заявителю для реконструкции (капитального ремонта) существующих строений и нового строительства, с учетом исполнения условий настоящего договора.</w:t>
      </w:r>
    </w:p>
    <w:p w:rsidR="00F36DC8" w:rsidRPr="00D66012" w:rsidRDefault="00F36DC8" w:rsidP="00F36DC8">
      <w:pPr>
        <w:tabs>
          <w:tab w:val="left" w:pos="284"/>
        </w:tabs>
        <w:spacing w:after="0" w:line="240" w:lineRule="auto"/>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2.2. Заявитель обязуется:</w:t>
      </w:r>
    </w:p>
    <w:p w:rsidR="00F36DC8" w:rsidRPr="00D66012" w:rsidRDefault="00F36DC8" w:rsidP="00F36DC8">
      <w:pPr>
        <w:tabs>
          <w:tab w:val="left" w:pos="284"/>
        </w:tabs>
        <w:spacing w:after="0" w:line="240" w:lineRule="auto"/>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2.2.1. Осуществлять контроль за санитарным состоянием закрепленной за ним прилегающей территории.</w:t>
      </w:r>
    </w:p>
    <w:p w:rsidR="00F36DC8" w:rsidRPr="00D66012" w:rsidRDefault="00F36DC8" w:rsidP="00F36DC8">
      <w:pPr>
        <w:tabs>
          <w:tab w:val="left" w:pos="284"/>
        </w:tabs>
        <w:spacing w:after="0" w:line="240" w:lineRule="auto"/>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2.2.2. Организовать санитарную уборку прилегающей территории.</w:t>
      </w:r>
    </w:p>
    <w:p w:rsidR="00F36DC8" w:rsidRPr="00D66012" w:rsidRDefault="00F36DC8" w:rsidP="00F36DC8">
      <w:pPr>
        <w:tabs>
          <w:tab w:val="left" w:pos="284"/>
        </w:tabs>
        <w:spacing w:after="0" w:line="240" w:lineRule="auto"/>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2.2.4. Осуществлять содержание и благоустройство закрепленной прилегающей территории.</w:t>
      </w:r>
    </w:p>
    <w:p w:rsidR="00F36DC8" w:rsidRPr="00D66012" w:rsidRDefault="00F36DC8" w:rsidP="00F36DC8">
      <w:pPr>
        <w:tabs>
          <w:tab w:val="left" w:pos="284"/>
        </w:tabs>
        <w:spacing w:after="0" w:line="240" w:lineRule="auto"/>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2.2.5. Прочие условия ____________________</w:t>
      </w:r>
      <w:r>
        <w:rPr>
          <w:rFonts w:ascii="Times New Roman" w:eastAsia="Calibri" w:hAnsi="Times New Roman" w:cs="Times New Roman"/>
          <w:sz w:val="12"/>
          <w:szCs w:val="12"/>
        </w:rPr>
        <w:t>_________________________________________________________</w:t>
      </w:r>
      <w:r w:rsidRPr="00D66012">
        <w:rPr>
          <w:rFonts w:ascii="Times New Roman" w:eastAsia="Calibri" w:hAnsi="Times New Roman" w:cs="Times New Roman"/>
          <w:sz w:val="12"/>
          <w:szCs w:val="12"/>
        </w:rPr>
        <w:t>____________________________.</w:t>
      </w:r>
    </w:p>
    <w:p w:rsidR="00F36DC8" w:rsidRPr="00D66012" w:rsidRDefault="00F36DC8" w:rsidP="00F36DC8">
      <w:pPr>
        <w:tabs>
          <w:tab w:val="left" w:pos="284"/>
        </w:tabs>
        <w:spacing w:after="0" w:line="240" w:lineRule="auto"/>
        <w:jc w:val="both"/>
        <w:rPr>
          <w:rFonts w:ascii="Times New Roman" w:eastAsia="Calibri" w:hAnsi="Times New Roman" w:cs="Times New Roman"/>
          <w:sz w:val="12"/>
          <w:szCs w:val="12"/>
        </w:rPr>
      </w:pPr>
    </w:p>
    <w:p w:rsidR="00F36DC8" w:rsidRPr="00D66012" w:rsidRDefault="00F36DC8" w:rsidP="00F36DC8">
      <w:pPr>
        <w:tabs>
          <w:tab w:val="left" w:pos="284"/>
        </w:tabs>
        <w:spacing w:after="0" w:line="240" w:lineRule="auto"/>
        <w:jc w:val="center"/>
        <w:rPr>
          <w:rFonts w:ascii="Times New Roman" w:eastAsia="Calibri" w:hAnsi="Times New Roman" w:cs="Times New Roman"/>
          <w:sz w:val="12"/>
          <w:szCs w:val="12"/>
        </w:rPr>
      </w:pPr>
      <w:r w:rsidRPr="00D66012">
        <w:rPr>
          <w:rFonts w:ascii="Times New Roman" w:eastAsia="Calibri" w:hAnsi="Times New Roman" w:cs="Times New Roman"/>
          <w:sz w:val="12"/>
          <w:szCs w:val="12"/>
        </w:rPr>
        <w:t>3. РАССМОТРЕНИЕ СПОРОВ</w:t>
      </w:r>
    </w:p>
    <w:p w:rsidR="006A5A85" w:rsidRDefault="00F36DC8" w:rsidP="00F36DC8">
      <w:pPr>
        <w:tabs>
          <w:tab w:val="left" w:pos="284"/>
        </w:tabs>
        <w:spacing w:after="0" w:line="240" w:lineRule="auto"/>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 xml:space="preserve">Споры, возникающие при исполнении настоящего договора, разрешаются по взаимному согласию сторон в порядке, установленном </w:t>
      </w:r>
    </w:p>
    <w:p w:rsidR="00F36DC8" w:rsidRPr="00D66012" w:rsidRDefault="00F36DC8" w:rsidP="00F36DC8">
      <w:pPr>
        <w:tabs>
          <w:tab w:val="left" w:pos="284"/>
        </w:tabs>
        <w:spacing w:after="0" w:line="240" w:lineRule="auto"/>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lastRenderedPageBreak/>
        <w:t>действующим законодательством Российской Федерации.</w:t>
      </w:r>
    </w:p>
    <w:p w:rsidR="00F36DC8" w:rsidRPr="00D66012" w:rsidRDefault="00F36DC8" w:rsidP="00F36DC8">
      <w:pPr>
        <w:tabs>
          <w:tab w:val="left" w:pos="284"/>
        </w:tabs>
        <w:spacing w:after="0" w:line="240" w:lineRule="auto"/>
        <w:jc w:val="center"/>
        <w:rPr>
          <w:rFonts w:ascii="Times New Roman" w:eastAsia="Calibri" w:hAnsi="Times New Roman" w:cs="Times New Roman"/>
          <w:sz w:val="12"/>
          <w:szCs w:val="12"/>
        </w:rPr>
      </w:pPr>
      <w:r w:rsidRPr="00D66012">
        <w:rPr>
          <w:rFonts w:ascii="Times New Roman" w:eastAsia="Calibri" w:hAnsi="Times New Roman" w:cs="Times New Roman"/>
          <w:sz w:val="12"/>
          <w:szCs w:val="12"/>
        </w:rPr>
        <w:t>4. СРОК ДЕЙСТВИЯ ДОГОВОРА</w:t>
      </w:r>
    </w:p>
    <w:p w:rsidR="00F36DC8" w:rsidRPr="00D66012" w:rsidRDefault="00F36DC8" w:rsidP="00F36DC8">
      <w:pPr>
        <w:tabs>
          <w:tab w:val="left" w:pos="284"/>
        </w:tabs>
        <w:spacing w:after="0" w:line="240" w:lineRule="auto"/>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Настоящий договор вступает в силу с момента его подписания и действует до прекращения прав Заявителя на ______</w:t>
      </w:r>
      <w:r>
        <w:rPr>
          <w:rFonts w:ascii="Times New Roman" w:eastAsia="Calibri" w:hAnsi="Times New Roman" w:cs="Times New Roman"/>
          <w:sz w:val="12"/>
          <w:szCs w:val="12"/>
        </w:rPr>
        <w:t>____________________</w:t>
      </w:r>
      <w:r w:rsidRPr="00D66012">
        <w:rPr>
          <w:rFonts w:ascii="Times New Roman" w:eastAsia="Calibri" w:hAnsi="Times New Roman" w:cs="Times New Roman"/>
          <w:sz w:val="12"/>
          <w:szCs w:val="12"/>
        </w:rPr>
        <w:t>___.</w:t>
      </w:r>
    </w:p>
    <w:p w:rsidR="00F36DC8" w:rsidRPr="00D66012" w:rsidRDefault="00F36DC8" w:rsidP="00F36DC8">
      <w:pPr>
        <w:tabs>
          <w:tab w:val="left" w:pos="284"/>
        </w:tabs>
        <w:spacing w:after="0" w:line="240" w:lineRule="auto"/>
        <w:jc w:val="right"/>
        <w:rPr>
          <w:rFonts w:ascii="Times New Roman" w:eastAsia="Calibri" w:hAnsi="Times New Roman" w:cs="Times New Roman"/>
          <w:sz w:val="12"/>
          <w:szCs w:val="12"/>
        </w:rPr>
      </w:pPr>
      <w:r w:rsidRPr="00D66012">
        <w:rPr>
          <w:rFonts w:ascii="Times New Roman" w:eastAsia="Calibri" w:hAnsi="Times New Roman" w:cs="Times New Roman"/>
          <w:sz w:val="12"/>
          <w:szCs w:val="12"/>
        </w:rPr>
        <w:t>(наименование объекта)</w:t>
      </w:r>
    </w:p>
    <w:p w:rsidR="00F36DC8" w:rsidRPr="00D66012" w:rsidRDefault="00F36DC8" w:rsidP="00F36DC8">
      <w:pPr>
        <w:tabs>
          <w:tab w:val="left" w:pos="284"/>
        </w:tabs>
        <w:spacing w:after="0" w:line="240" w:lineRule="auto"/>
        <w:jc w:val="center"/>
        <w:rPr>
          <w:rFonts w:ascii="Times New Roman" w:eastAsia="Calibri" w:hAnsi="Times New Roman" w:cs="Times New Roman"/>
          <w:sz w:val="12"/>
          <w:szCs w:val="12"/>
        </w:rPr>
      </w:pPr>
      <w:r w:rsidRPr="00D66012">
        <w:rPr>
          <w:rFonts w:ascii="Times New Roman" w:eastAsia="Calibri" w:hAnsi="Times New Roman" w:cs="Times New Roman"/>
          <w:sz w:val="12"/>
          <w:szCs w:val="12"/>
        </w:rPr>
        <w:t>5. ЗАКЛЮЧИТЕЛЬНЫЕ ПОЛОЖЕНИЯ</w:t>
      </w:r>
    </w:p>
    <w:p w:rsidR="00F36DC8" w:rsidRPr="00D66012" w:rsidRDefault="00F36DC8" w:rsidP="00F36DC8">
      <w:pPr>
        <w:tabs>
          <w:tab w:val="left" w:pos="284"/>
        </w:tabs>
        <w:spacing w:after="0" w:line="240" w:lineRule="auto"/>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 xml:space="preserve">5.1. Изменение либо расторжение настоящего договора производится по письменному согласию сторон. При </w:t>
      </w:r>
      <w:proofErr w:type="spellStart"/>
      <w:r w:rsidRPr="00D66012">
        <w:rPr>
          <w:rFonts w:ascii="Times New Roman" w:eastAsia="Calibri" w:hAnsi="Times New Roman" w:cs="Times New Roman"/>
          <w:sz w:val="12"/>
          <w:szCs w:val="12"/>
        </w:rPr>
        <w:t>недостижении</w:t>
      </w:r>
      <w:proofErr w:type="spellEnd"/>
      <w:r w:rsidRPr="00D66012">
        <w:rPr>
          <w:rFonts w:ascii="Times New Roman" w:eastAsia="Calibri" w:hAnsi="Times New Roman" w:cs="Times New Roman"/>
          <w:sz w:val="12"/>
          <w:szCs w:val="12"/>
        </w:rPr>
        <w:t xml:space="preserve"> согласия сторон изменение и расторжение договора осуществляется в порядке, установленном гражданским законодательством Российской Федерации.</w:t>
      </w:r>
    </w:p>
    <w:p w:rsidR="00F36DC8" w:rsidRPr="00D66012" w:rsidRDefault="00F36DC8" w:rsidP="00F36DC8">
      <w:pPr>
        <w:tabs>
          <w:tab w:val="left" w:pos="284"/>
        </w:tabs>
        <w:spacing w:after="0" w:line="240" w:lineRule="auto"/>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5.2. Настоящий договор составлен в 2 экземплярах, имеющих равную юридическую силу, первый из которых хранится у Заявителя, второй – у Уполномоченного органа.</w:t>
      </w:r>
    </w:p>
    <w:p w:rsidR="00F36DC8" w:rsidRPr="00D66012" w:rsidRDefault="00F36DC8" w:rsidP="00F36DC8">
      <w:pPr>
        <w:tabs>
          <w:tab w:val="left" w:pos="284"/>
        </w:tabs>
        <w:spacing w:after="0" w:line="240" w:lineRule="auto"/>
        <w:jc w:val="center"/>
        <w:rPr>
          <w:rFonts w:ascii="Times New Roman" w:eastAsia="Calibri" w:hAnsi="Times New Roman" w:cs="Times New Roman"/>
          <w:sz w:val="12"/>
          <w:szCs w:val="12"/>
        </w:rPr>
      </w:pPr>
      <w:r w:rsidRPr="00D66012">
        <w:rPr>
          <w:rFonts w:ascii="Times New Roman" w:eastAsia="Calibri" w:hAnsi="Times New Roman" w:cs="Times New Roman"/>
          <w:sz w:val="12"/>
          <w:szCs w:val="12"/>
        </w:rPr>
        <w:t>6. АДРЕСА И РЕКВИЗИТЫ СТОРОН</w:t>
      </w:r>
    </w:p>
    <w:p w:rsidR="00F36DC8" w:rsidRDefault="00F36DC8" w:rsidP="00F36DC8">
      <w:pPr>
        <w:tabs>
          <w:tab w:val="left" w:pos="284"/>
        </w:tabs>
        <w:spacing w:after="0" w:line="240" w:lineRule="auto"/>
        <w:jc w:val="center"/>
        <w:rPr>
          <w:rFonts w:ascii="Times New Roman" w:eastAsia="Calibri" w:hAnsi="Times New Roman" w:cs="Times New Roman"/>
          <w:sz w:val="12"/>
          <w:szCs w:val="12"/>
        </w:rPr>
      </w:pPr>
      <w:r w:rsidRPr="00D66012">
        <w:rPr>
          <w:rFonts w:ascii="Times New Roman" w:eastAsia="Calibri" w:hAnsi="Times New Roman" w:cs="Times New Roman"/>
          <w:sz w:val="12"/>
          <w:szCs w:val="12"/>
        </w:rPr>
        <w:t>Уполномоченный орган:</w:t>
      </w:r>
      <w:r>
        <w:rPr>
          <w:rFonts w:ascii="Times New Roman" w:eastAsia="Calibri" w:hAnsi="Times New Roman" w:cs="Times New Roman"/>
          <w:sz w:val="12"/>
          <w:szCs w:val="12"/>
        </w:rPr>
        <w:t xml:space="preserve">                                                                                                                                                     </w:t>
      </w:r>
      <w:r w:rsidRPr="00D66012">
        <w:rPr>
          <w:rFonts w:ascii="Times New Roman" w:eastAsia="Calibri" w:hAnsi="Times New Roman" w:cs="Times New Roman"/>
          <w:sz w:val="12"/>
          <w:szCs w:val="12"/>
        </w:rPr>
        <w:t>Заявитель</w:t>
      </w:r>
    </w:p>
    <w:p w:rsidR="00845357" w:rsidRDefault="00845357" w:rsidP="006D4521">
      <w:pPr>
        <w:tabs>
          <w:tab w:val="left" w:pos="284"/>
        </w:tabs>
        <w:spacing w:after="0" w:line="240" w:lineRule="auto"/>
        <w:jc w:val="both"/>
        <w:rPr>
          <w:rFonts w:ascii="Times New Roman" w:eastAsia="Calibri" w:hAnsi="Times New Roman" w:cs="Times New Roman"/>
          <w:sz w:val="12"/>
          <w:szCs w:val="12"/>
        </w:rPr>
      </w:pPr>
    </w:p>
    <w:p w:rsidR="000973D8" w:rsidRPr="007279A2" w:rsidRDefault="000973D8" w:rsidP="000973D8">
      <w:pPr>
        <w:tabs>
          <w:tab w:val="left" w:pos="284"/>
          <w:tab w:val="left" w:pos="3828"/>
        </w:tabs>
        <w:spacing w:after="0" w:line="240" w:lineRule="auto"/>
        <w:jc w:val="center"/>
        <w:rPr>
          <w:rFonts w:ascii="Times New Roman" w:eastAsia="Calibri" w:hAnsi="Times New Roman" w:cs="Times New Roman"/>
          <w:b/>
          <w:sz w:val="12"/>
          <w:szCs w:val="12"/>
        </w:rPr>
      </w:pPr>
      <w:r w:rsidRPr="007279A2">
        <w:rPr>
          <w:rFonts w:ascii="Times New Roman" w:eastAsia="Calibri" w:hAnsi="Times New Roman" w:cs="Times New Roman"/>
          <w:b/>
          <w:sz w:val="12"/>
          <w:szCs w:val="12"/>
        </w:rPr>
        <w:t>ГЛАВА</w:t>
      </w:r>
    </w:p>
    <w:p w:rsidR="000973D8" w:rsidRPr="007279A2" w:rsidRDefault="000973D8" w:rsidP="000973D8">
      <w:pPr>
        <w:tabs>
          <w:tab w:val="left" w:pos="284"/>
          <w:tab w:val="left" w:pos="3828"/>
        </w:tabs>
        <w:spacing w:after="0" w:line="240" w:lineRule="auto"/>
        <w:jc w:val="center"/>
        <w:rPr>
          <w:rFonts w:ascii="Times New Roman" w:eastAsia="Calibri" w:hAnsi="Times New Roman" w:cs="Times New Roman"/>
          <w:b/>
          <w:sz w:val="12"/>
          <w:szCs w:val="12"/>
        </w:rPr>
      </w:pPr>
      <w:r w:rsidRPr="000F043F">
        <w:rPr>
          <w:rFonts w:ascii="Times New Roman" w:eastAsia="Calibri" w:hAnsi="Times New Roman" w:cs="Times New Roman"/>
          <w:b/>
          <w:sz w:val="12"/>
          <w:szCs w:val="12"/>
        </w:rPr>
        <w:t xml:space="preserve">СЕЛЬСКОГО ПОСЕЛЕНИЯ </w:t>
      </w:r>
      <w:r w:rsidR="00F36DC8">
        <w:rPr>
          <w:rFonts w:ascii="Times New Roman" w:eastAsia="Calibri" w:hAnsi="Times New Roman" w:cs="Times New Roman"/>
          <w:b/>
          <w:sz w:val="12"/>
          <w:szCs w:val="12"/>
        </w:rPr>
        <w:t>КАРМАЛО-АДЕЛЯКОВО</w:t>
      </w:r>
    </w:p>
    <w:p w:rsidR="00F36DC8" w:rsidRPr="007279A2" w:rsidRDefault="00F36DC8" w:rsidP="00F36DC8">
      <w:pPr>
        <w:tabs>
          <w:tab w:val="left" w:pos="284"/>
          <w:tab w:val="left" w:pos="3828"/>
        </w:tabs>
        <w:spacing w:after="0" w:line="240" w:lineRule="auto"/>
        <w:jc w:val="center"/>
        <w:rPr>
          <w:rFonts w:ascii="Times New Roman" w:eastAsia="Calibri" w:hAnsi="Times New Roman" w:cs="Times New Roman"/>
          <w:b/>
          <w:sz w:val="12"/>
          <w:szCs w:val="12"/>
        </w:rPr>
      </w:pPr>
      <w:r w:rsidRPr="007279A2">
        <w:rPr>
          <w:rFonts w:ascii="Times New Roman" w:eastAsia="Calibri" w:hAnsi="Times New Roman" w:cs="Times New Roman"/>
          <w:b/>
          <w:sz w:val="12"/>
          <w:szCs w:val="12"/>
        </w:rPr>
        <w:t>МУНИЦИПАЛЬНОГО РАЙОНА СЕРГИЕВСКИЙ</w:t>
      </w:r>
    </w:p>
    <w:p w:rsidR="000973D8" w:rsidRPr="007279A2" w:rsidRDefault="000973D8" w:rsidP="000973D8">
      <w:pPr>
        <w:tabs>
          <w:tab w:val="left" w:pos="284"/>
        </w:tabs>
        <w:spacing w:after="0" w:line="240" w:lineRule="auto"/>
        <w:jc w:val="center"/>
        <w:rPr>
          <w:rFonts w:ascii="Times New Roman" w:eastAsia="Calibri" w:hAnsi="Times New Roman" w:cs="Times New Roman"/>
          <w:b/>
          <w:sz w:val="12"/>
          <w:szCs w:val="12"/>
        </w:rPr>
      </w:pPr>
      <w:r w:rsidRPr="007279A2">
        <w:rPr>
          <w:rFonts w:ascii="Times New Roman" w:eastAsia="Calibri" w:hAnsi="Times New Roman" w:cs="Times New Roman"/>
          <w:b/>
          <w:sz w:val="12"/>
          <w:szCs w:val="12"/>
        </w:rPr>
        <w:t>САМАРСКОЙ ОБЛАСТИ</w:t>
      </w:r>
    </w:p>
    <w:p w:rsidR="000973D8" w:rsidRPr="007279A2" w:rsidRDefault="000973D8" w:rsidP="000973D8">
      <w:pPr>
        <w:tabs>
          <w:tab w:val="left" w:pos="284"/>
        </w:tabs>
        <w:spacing w:after="0" w:line="240" w:lineRule="auto"/>
        <w:jc w:val="center"/>
        <w:rPr>
          <w:rFonts w:ascii="Times New Roman" w:eastAsia="Calibri" w:hAnsi="Times New Roman" w:cs="Times New Roman"/>
          <w:sz w:val="12"/>
          <w:szCs w:val="12"/>
        </w:rPr>
      </w:pPr>
    </w:p>
    <w:p w:rsidR="000973D8" w:rsidRPr="007279A2" w:rsidRDefault="000973D8" w:rsidP="000973D8">
      <w:pPr>
        <w:tabs>
          <w:tab w:val="left" w:pos="284"/>
        </w:tabs>
        <w:spacing w:after="0" w:line="240" w:lineRule="auto"/>
        <w:jc w:val="center"/>
        <w:rPr>
          <w:rFonts w:ascii="Times New Roman" w:eastAsia="Calibri" w:hAnsi="Times New Roman" w:cs="Times New Roman"/>
          <w:sz w:val="12"/>
          <w:szCs w:val="12"/>
        </w:rPr>
      </w:pPr>
      <w:r w:rsidRPr="007279A2">
        <w:rPr>
          <w:rFonts w:ascii="Times New Roman" w:eastAsia="Calibri" w:hAnsi="Times New Roman" w:cs="Times New Roman"/>
          <w:sz w:val="12"/>
          <w:szCs w:val="12"/>
        </w:rPr>
        <w:t>ПОСТАНОВЛЕНИЕ</w:t>
      </w:r>
    </w:p>
    <w:p w:rsidR="000973D8" w:rsidRPr="007279A2" w:rsidRDefault="000973D8" w:rsidP="000973D8">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18</w:t>
      </w:r>
      <w:r w:rsidRPr="007279A2">
        <w:rPr>
          <w:rFonts w:ascii="Times New Roman" w:eastAsia="Calibri" w:hAnsi="Times New Roman" w:cs="Times New Roman"/>
          <w:sz w:val="12"/>
          <w:szCs w:val="12"/>
        </w:rPr>
        <w:t xml:space="preserve"> </w:t>
      </w:r>
      <w:r>
        <w:rPr>
          <w:rFonts w:ascii="Times New Roman" w:eastAsia="Calibri" w:hAnsi="Times New Roman" w:cs="Times New Roman"/>
          <w:sz w:val="12"/>
          <w:szCs w:val="12"/>
        </w:rPr>
        <w:t>сентября</w:t>
      </w:r>
      <w:r w:rsidRPr="007279A2">
        <w:rPr>
          <w:rFonts w:ascii="Times New Roman" w:eastAsia="Calibri" w:hAnsi="Times New Roman" w:cs="Times New Roman"/>
          <w:sz w:val="12"/>
          <w:szCs w:val="12"/>
        </w:rPr>
        <w:t xml:space="preserve"> 201</w:t>
      </w:r>
      <w:r>
        <w:rPr>
          <w:rFonts w:ascii="Times New Roman" w:eastAsia="Calibri" w:hAnsi="Times New Roman" w:cs="Times New Roman"/>
          <w:sz w:val="12"/>
          <w:szCs w:val="12"/>
        </w:rPr>
        <w:t>7</w:t>
      </w:r>
      <w:r w:rsidRPr="007279A2">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№03</w:t>
      </w:r>
    </w:p>
    <w:p w:rsidR="00F36DC8" w:rsidRPr="00F36DC8" w:rsidRDefault="00F36DC8" w:rsidP="00F36DC8">
      <w:pPr>
        <w:spacing w:after="0" w:line="240" w:lineRule="auto"/>
        <w:jc w:val="center"/>
        <w:rPr>
          <w:rFonts w:ascii="Times New Roman" w:eastAsia="Calibri" w:hAnsi="Times New Roman" w:cs="Times New Roman"/>
          <w:b/>
          <w:sz w:val="12"/>
          <w:szCs w:val="12"/>
        </w:rPr>
      </w:pPr>
      <w:r w:rsidRPr="00F36DC8">
        <w:rPr>
          <w:rFonts w:ascii="Times New Roman" w:eastAsia="Calibri" w:hAnsi="Times New Roman" w:cs="Times New Roman"/>
          <w:b/>
          <w:sz w:val="12"/>
          <w:szCs w:val="12"/>
        </w:rPr>
        <w:t>«О проведении публичных слушаний</w:t>
      </w:r>
      <w:r>
        <w:rPr>
          <w:rFonts w:ascii="Times New Roman" w:eastAsia="Calibri" w:hAnsi="Times New Roman" w:cs="Times New Roman"/>
          <w:b/>
          <w:sz w:val="12"/>
          <w:szCs w:val="12"/>
        </w:rPr>
        <w:t xml:space="preserve"> </w:t>
      </w:r>
      <w:r w:rsidRPr="00F36DC8">
        <w:rPr>
          <w:rFonts w:ascii="Times New Roman" w:eastAsia="Calibri" w:hAnsi="Times New Roman" w:cs="Times New Roman"/>
          <w:b/>
          <w:sz w:val="12"/>
          <w:szCs w:val="12"/>
        </w:rPr>
        <w:t>по проекту Правил благоустройства</w:t>
      </w:r>
    </w:p>
    <w:p w:rsidR="00F36DC8" w:rsidRPr="00F36DC8" w:rsidRDefault="00F36DC8" w:rsidP="00F36DC8">
      <w:pPr>
        <w:spacing w:after="0" w:line="240" w:lineRule="auto"/>
        <w:jc w:val="center"/>
        <w:rPr>
          <w:rFonts w:ascii="Times New Roman" w:eastAsia="Calibri" w:hAnsi="Times New Roman" w:cs="Times New Roman"/>
          <w:b/>
          <w:sz w:val="12"/>
          <w:szCs w:val="12"/>
        </w:rPr>
      </w:pPr>
      <w:r w:rsidRPr="00F36DC8">
        <w:rPr>
          <w:rFonts w:ascii="Times New Roman" w:eastAsia="Calibri" w:hAnsi="Times New Roman" w:cs="Times New Roman"/>
          <w:b/>
          <w:sz w:val="12"/>
          <w:szCs w:val="12"/>
        </w:rPr>
        <w:t>территории сельского поселения Кармало-Аделяково муниципального района Сергиевский</w:t>
      </w:r>
      <w:r>
        <w:rPr>
          <w:rFonts w:ascii="Times New Roman" w:eastAsia="Calibri" w:hAnsi="Times New Roman" w:cs="Times New Roman"/>
          <w:b/>
          <w:sz w:val="12"/>
          <w:szCs w:val="12"/>
        </w:rPr>
        <w:t xml:space="preserve"> </w:t>
      </w:r>
      <w:r w:rsidRPr="00F36DC8">
        <w:rPr>
          <w:rFonts w:ascii="Times New Roman" w:eastAsia="Calibri" w:hAnsi="Times New Roman" w:cs="Times New Roman"/>
          <w:b/>
          <w:sz w:val="12"/>
          <w:szCs w:val="12"/>
        </w:rPr>
        <w:t>Самарской области»</w:t>
      </w:r>
    </w:p>
    <w:p w:rsidR="00F36DC8" w:rsidRPr="00F36DC8" w:rsidRDefault="00F36DC8" w:rsidP="00F36DC8">
      <w:pPr>
        <w:spacing w:after="0" w:line="240" w:lineRule="auto"/>
        <w:jc w:val="both"/>
        <w:rPr>
          <w:rFonts w:ascii="Times New Roman" w:eastAsia="Calibri" w:hAnsi="Times New Roman" w:cs="Times New Roman"/>
          <w:sz w:val="12"/>
          <w:szCs w:val="12"/>
        </w:rPr>
      </w:pPr>
    </w:p>
    <w:p w:rsidR="00F36DC8" w:rsidRPr="00F36DC8" w:rsidRDefault="00F36DC8" w:rsidP="00F36DC8">
      <w:pPr>
        <w:spacing w:after="0" w:line="240" w:lineRule="auto"/>
        <w:ind w:firstLine="284"/>
        <w:jc w:val="both"/>
        <w:rPr>
          <w:rFonts w:ascii="Times New Roman" w:eastAsia="Calibri" w:hAnsi="Times New Roman" w:cs="Times New Roman"/>
          <w:sz w:val="12"/>
          <w:szCs w:val="12"/>
        </w:rPr>
      </w:pPr>
      <w:r w:rsidRPr="00F36DC8">
        <w:rPr>
          <w:rFonts w:ascii="Times New Roman" w:eastAsia="Calibri" w:hAnsi="Times New Roman" w:cs="Times New Roman"/>
          <w:sz w:val="12"/>
          <w:szCs w:val="12"/>
        </w:rPr>
        <w:t>В соответствии с  Федеральным законом от 06.10.2003 года № 131 – ФЗ «Об общих принципах организации местного самоуправления в Российской Федерации»,  Уставом сельского поселения Кармало-Аделяково муниципального района Сергиевский Самарской области, Порядком организации и проведения публичных слушаний в  сельском поселении Кармало-Аделяково муниципального района Сергиевский Самарской области», утвержденным Решением Собрания представителей сельского поселения Кармало-Аделяково муниципального района Сергиевский Самарской области № 8 от 13.10.2015 года, и в целях обсуждения проекта решения Собрания представителей сельского поселения Кармало-Аделяково муниципального района Сергиевский Самарской области «Об утверждении Правил  благоустройства территории сельского поселения Кармало-Аделяково муниципального района Сергиевский Самарской области»,</w:t>
      </w:r>
    </w:p>
    <w:p w:rsidR="00F36DC8" w:rsidRPr="00F36DC8" w:rsidRDefault="00F36DC8" w:rsidP="00F36DC8">
      <w:pPr>
        <w:spacing w:after="0" w:line="240" w:lineRule="auto"/>
        <w:ind w:firstLine="284"/>
        <w:jc w:val="both"/>
        <w:rPr>
          <w:rFonts w:ascii="Times New Roman" w:eastAsia="Calibri" w:hAnsi="Times New Roman" w:cs="Times New Roman"/>
          <w:b/>
          <w:sz w:val="12"/>
          <w:szCs w:val="12"/>
        </w:rPr>
      </w:pPr>
      <w:r w:rsidRPr="00F36DC8">
        <w:rPr>
          <w:rFonts w:ascii="Times New Roman" w:eastAsia="Calibri" w:hAnsi="Times New Roman" w:cs="Times New Roman"/>
          <w:b/>
          <w:sz w:val="12"/>
          <w:szCs w:val="12"/>
        </w:rPr>
        <w:t>ПОСТАНОВЛЯЮ:</w:t>
      </w:r>
    </w:p>
    <w:p w:rsidR="00F36DC8" w:rsidRPr="00F36DC8" w:rsidRDefault="00F36DC8" w:rsidP="00F36DC8">
      <w:pPr>
        <w:spacing w:after="0" w:line="240" w:lineRule="auto"/>
        <w:ind w:firstLine="284"/>
        <w:jc w:val="both"/>
        <w:rPr>
          <w:rFonts w:ascii="Times New Roman" w:eastAsia="Calibri" w:hAnsi="Times New Roman" w:cs="Times New Roman"/>
          <w:sz w:val="12"/>
          <w:szCs w:val="12"/>
        </w:rPr>
      </w:pPr>
      <w:r w:rsidRPr="00F36DC8">
        <w:rPr>
          <w:rFonts w:ascii="Times New Roman" w:eastAsia="Calibri" w:hAnsi="Times New Roman" w:cs="Times New Roman"/>
          <w:sz w:val="12"/>
          <w:szCs w:val="12"/>
        </w:rPr>
        <w:t>1. Назначить и провести публичные слушания по проекту решения Собрания представителей сельского поселения Кармало-Аделяково муниципального района Сергиевский Самарской области «Об утверждении Правил  благоустройства территории сельского поселения Кармало-Аделяково муниципального района Сергиевский Самарской области»  (прилагается) на территории сельского поселения Кармало-Аделяково муниципального района Сергиевский Самарской области.</w:t>
      </w:r>
    </w:p>
    <w:p w:rsidR="00F36DC8" w:rsidRPr="00F36DC8" w:rsidRDefault="00F36DC8" w:rsidP="00F36DC8">
      <w:pPr>
        <w:spacing w:after="0" w:line="240" w:lineRule="auto"/>
        <w:ind w:firstLine="284"/>
        <w:jc w:val="both"/>
        <w:rPr>
          <w:rFonts w:ascii="Times New Roman" w:eastAsia="Calibri" w:hAnsi="Times New Roman" w:cs="Times New Roman"/>
          <w:sz w:val="12"/>
          <w:szCs w:val="12"/>
        </w:rPr>
      </w:pPr>
      <w:r w:rsidRPr="00F36DC8">
        <w:rPr>
          <w:rFonts w:ascii="Times New Roman" w:eastAsia="Calibri" w:hAnsi="Times New Roman" w:cs="Times New Roman"/>
          <w:sz w:val="12"/>
          <w:szCs w:val="12"/>
        </w:rPr>
        <w:t>2. Срок проведения публичных слушаний составляет 15 (пятнадцать) дней: с 29 сентября 2017 года по 13 октября 2017 года.</w:t>
      </w:r>
    </w:p>
    <w:p w:rsidR="00F36DC8" w:rsidRPr="00F36DC8" w:rsidRDefault="00F36DC8" w:rsidP="00F36DC8">
      <w:pPr>
        <w:spacing w:after="0" w:line="240" w:lineRule="auto"/>
        <w:ind w:firstLine="284"/>
        <w:jc w:val="both"/>
        <w:rPr>
          <w:rFonts w:ascii="Times New Roman" w:eastAsia="Calibri" w:hAnsi="Times New Roman" w:cs="Times New Roman"/>
          <w:bCs/>
          <w:sz w:val="12"/>
          <w:szCs w:val="12"/>
        </w:rPr>
      </w:pPr>
      <w:r w:rsidRPr="00F36DC8">
        <w:rPr>
          <w:rFonts w:ascii="Times New Roman" w:eastAsia="Calibri" w:hAnsi="Times New Roman" w:cs="Times New Roman"/>
          <w:sz w:val="12"/>
          <w:szCs w:val="12"/>
        </w:rPr>
        <w:t>3. Обсуждение проекта решения, а также учет представленных жителями поселения и иными заинтересованными лицами замечаний и предложений по проекту решения Собрания представителей сельского поселения Кармало-Аделяково муниципального района Сергиевский Самарской области «Об утверждении Правил  благоустройства территории сельского поселения Кармало-Аделяково муниципального района Сергиевский Самарской области» осуществляется в соответствии с Порядком организации и проведения публичных слушаний в сельском поселении Кармало-Аделяково муниципального района Сергиевский Самарской области, утвержденным решением Собрания представителей сельского поселения Кармало-Аделяково муниципального района Сергиевский Самарской области от 13.10.2015 года № 8</w:t>
      </w:r>
      <w:r w:rsidRPr="00F36DC8">
        <w:rPr>
          <w:rFonts w:ascii="Times New Roman" w:eastAsia="Calibri" w:hAnsi="Times New Roman" w:cs="Times New Roman"/>
          <w:bCs/>
          <w:sz w:val="12"/>
          <w:szCs w:val="12"/>
        </w:rPr>
        <w:t>.</w:t>
      </w:r>
    </w:p>
    <w:p w:rsidR="00F36DC8" w:rsidRPr="00F36DC8" w:rsidRDefault="00F36DC8" w:rsidP="00F36DC8">
      <w:pPr>
        <w:spacing w:after="0" w:line="240" w:lineRule="auto"/>
        <w:ind w:firstLine="284"/>
        <w:jc w:val="both"/>
        <w:rPr>
          <w:rFonts w:ascii="Times New Roman" w:eastAsia="Calibri" w:hAnsi="Times New Roman" w:cs="Times New Roman"/>
          <w:sz w:val="12"/>
          <w:szCs w:val="12"/>
        </w:rPr>
      </w:pPr>
      <w:r w:rsidRPr="00F36DC8">
        <w:rPr>
          <w:rFonts w:ascii="Times New Roman" w:eastAsia="Calibri" w:hAnsi="Times New Roman" w:cs="Times New Roman"/>
          <w:bCs/>
          <w:sz w:val="12"/>
          <w:szCs w:val="12"/>
        </w:rPr>
        <w:t xml:space="preserve">4. </w:t>
      </w:r>
      <w:r w:rsidRPr="00F36DC8">
        <w:rPr>
          <w:rFonts w:ascii="Times New Roman" w:eastAsia="Calibri" w:hAnsi="Times New Roman" w:cs="Times New Roman"/>
          <w:sz w:val="12"/>
          <w:szCs w:val="12"/>
        </w:rPr>
        <w:t>Органом, уполномоченным на организацию и проведение публичных слушаний в соответствии с настоящим постановлением, является Глава сельского поселения Кармало-Аделяково муниципального района Сергиевский Самарской области.</w:t>
      </w:r>
    </w:p>
    <w:p w:rsidR="00F36DC8" w:rsidRPr="00F36DC8" w:rsidRDefault="00F36DC8" w:rsidP="00F36DC8">
      <w:pPr>
        <w:spacing w:after="0" w:line="240" w:lineRule="auto"/>
        <w:ind w:firstLine="284"/>
        <w:jc w:val="both"/>
        <w:rPr>
          <w:rFonts w:ascii="Times New Roman" w:eastAsia="Calibri" w:hAnsi="Times New Roman" w:cs="Times New Roman"/>
          <w:bCs/>
          <w:sz w:val="12"/>
          <w:szCs w:val="12"/>
        </w:rPr>
      </w:pPr>
      <w:r w:rsidRPr="00F36DC8">
        <w:rPr>
          <w:rFonts w:ascii="Times New Roman" w:eastAsia="Calibri" w:hAnsi="Times New Roman" w:cs="Times New Roman"/>
          <w:sz w:val="12"/>
          <w:szCs w:val="12"/>
        </w:rPr>
        <w:t>5. Место проведения публичных слушаний (место ведения протокола публичных слушаний) – 446555, Самарская область, Сергиевский район, село Кармало-Аделяково, улица Ленина, д. 20</w:t>
      </w:r>
      <w:r w:rsidRPr="00F36DC8">
        <w:rPr>
          <w:rFonts w:ascii="Times New Roman" w:eastAsia="Calibri" w:hAnsi="Times New Roman" w:cs="Times New Roman"/>
          <w:bCs/>
          <w:sz w:val="12"/>
          <w:szCs w:val="12"/>
        </w:rPr>
        <w:t>.</w:t>
      </w:r>
    </w:p>
    <w:p w:rsidR="00F36DC8" w:rsidRPr="00F36DC8" w:rsidRDefault="00F36DC8" w:rsidP="00F36DC8">
      <w:pPr>
        <w:spacing w:after="0" w:line="240" w:lineRule="auto"/>
        <w:ind w:firstLine="284"/>
        <w:jc w:val="both"/>
        <w:rPr>
          <w:rFonts w:ascii="Times New Roman" w:eastAsia="Calibri" w:hAnsi="Times New Roman" w:cs="Times New Roman"/>
          <w:bCs/>
          <w:sz w:val="12"/>
          <w:szCs w:val="12"/>
        </w:rPr>
      </w:pPr>
      <w:r w:rsidRPr="00F36DC8">
        <w:rPr>
          <w:rFonts w:ascii="Times New Roman" w:eastAsia="Calibri" w:hAnsi="Times New Roman" w:cs="Times New Roman"/>
          <w:bCs/>
          <w:sz w:val="12"/>
          <w:szCs w:val="12"/>
        </w:rPr>
        <w:t xml:space="preserve">6. </w:t>
      </w:r>
      <w:r w:rsidRPr="00F36DC8">
        <w:rPr>
          <w:rFonts w:ascii="Times New Roman" w:eastAsia="Calibri" w:hAnsi="Times New Roman" w:cs="Times New Roman"/>
          <w:sz w:val="12"/>
          <w:szCs w:val="12"/>
        </w:rPr>
        <w:t>Мероприятие по информированию жителей поселения по вопросу обсуждения проекта решения состоится 03 октября  2017 года в 16.00 часов по адресу: 446555, Самарская область, Сергиевский район, село Кармало-Аделяково, улица Ленина, д. 20</w:t>
      </w:r>
      <w:r w:rsidRPr="00F36DC8">
        <w:rPr>
          <w:rFonts w:ascii="Times New Roman" w:eastAsia="Calibri" w:hAnsi="Times New Roman" w:cs="Times New Roman"/>
          <w:bCs/>
          <w:sz w:val="12"/>
          <w:szCs w:val="12"/>
        </w:rPr>
        <w:t>.</w:t>
      </w:r>
    </w:p>
    <w:p w:rsidR="00F36DC8" w:rsidRPr="00F36DC8" w:rsidRDefault="00F36DC8" w:rsidP="00F36DC8">
      <w:pPr>
        <w:spacing w:after="0" w:line="240" w:lineRule="auto"/>
        <w:ind w:firstLine="284"/>
        <w:jc w:val="both"/>
        <w:rPr>
          <w:rFonts w:ascii="Times New Roman" w:eastAsia="Calibri" w:hAnsi="Times New Roman" w:cs="Times New Roman"/>
          <w:sz w:val="12"/>
          <w:szCs w:val="12"/>
        </w:rPr>
      </w:pPr>
      <w:r w:rsidRPr="00F36DC8">
        <w:rPr>
          <w:rFonts w:ascii="Times New Roman" w:eastAsia="Calibri" w:hAnsi="Times New Roman" w:cs="Times New Roman"/>
          <w:bCs/>
          <w:sz w:val="12"/>
          <w:szCs w:val="12"/>
        </w:rPr>
        <w:t xml:space="preserve">7. </w:t>
      </w:r>
      <w:r w:rsidRPr="00F36DC8">
        <w:rPr>
          <w:rFonts w:ascii="Times New Roman" w:eastAsia="Calibri" w:hAnsi="Times New Roman" w:cs="Times New Roman"/>
          <w:sz w:val="12"/>
          <w:szCs w:val="12"/>
        </w:rPr>
        <w:t>Назначить лицом, ответственным за ведение протокола публичных слушаний и протокола мероприятия по информированию жителей сельского поселения Кармало-Аделяково муниципального района Сергиевский Самарской области по вопросу публичных слушаний, ведущего специалиста администрации сельского поселения Кармало-Аделяково муниципального района Сергиевский Карягину Надежду Федоровну.</w:t>
      </w:r>
    </w:p>
    <w:p w:rsidR="00F36DC8" w:rsidRPr="00F36DC8" w:rsidRDefault="00F36DC8" w:rsidP="00F36DC8">
      <w:pPr>
        <w:spacing w:after="0" w:line="240" w:lineRule="auto"/>
        <w:ind w:firstLine="284"/>
        <w:jc w:val="both"/>
        <w:rPr>
          <w:rFonts w:ascii="Times New Roman" w:eastAsia="Calibri" w:hAnsi="Times New Roman" w:cs="Times New Roman"/>
          <w:sz w:val="12"/>
          <w:szCs w:val="12"/>
        </w:rPr>
      </w:pPr>
      <w:r w:rsidRPr="00F36DC8">
        <w:rPr>
          <w:rFonts w:ascii="Times New Roman" w:eastAsia="Calibri" w:hAnsi="Times New Roman" w:cs="Times New Roman"/>
          <w:sz w:val="12"/>
          <w:szCs w:val="12"/>
        </w:rPr>
        <w:t>8. Принятие замечаний и предложений по вопросам публичных слушаний, поступивших от жителей поселения и иных заинтересованных лиц, осуществляется по адресу, указанному в пункте 6 настоящего постановления, в рабочие дни с 10 часов до 17 часов. Письменные замечания и предложения подлежат приобщению к протоколу публичных слушаний.</w:t>
      </w:r>
    </w:p>
    <w:p w:rsidR="00F36DC8" w:rsidRPr="00F36DC8" w:rsidRDefault="00F36DC8" w:rsidP="00F36DC8">
      <w:pPr>
        <w:spacing w:after="0" w:line="240" w:lineRule="auto"/>
        <w:ind w:firstLine="284"/>
        <w:jc w:val="both"/>
        <w:rPr>
          <w:rFonts w:ascii="Times New Roman" w:eastAsia="Calibri" w:hAnsi="Times New Roman" w:cs="Times New Roman"/>
          <w:sz w:val="12"/>
          <w:szCs w:val="12"/>
        </w:rPr>
      </w:pPr>
      <w:r w:rsidRPr="00F36DC8">
        <w:rPr>
          <w:rFonts w:ascii="Times New Roman" w:eastAsia="Calibri" w:hAnsi="Times New Roman" w:cs="Times New Roman"/>
          <w:sz w:val="12"/>
          <w:szCs w:val="12"/>
        </w:rPr>
        <w:t>9. Прием замечаний и предложений по вопросу публичных слушаний  заканчивается 10 октября 2017 года.</w:t>
      </w:r>
    </w:p>
    <w:p w:rsidR="00F36DC8" w:rsidRPr="00F36DC8" w:rsidRDefault="00F36DC8" w:rsidP="00F36DC8">
      <w:pPr>
        <w:spacing w:after="0" w:line="240" w:lineRule="auto"/>
        <w:ind w:firstLine="284"/>
        <w:jc w:val="both"/>
        <w:rPr>
          <w:rFonts w:ascii="Times New Roman" w:eastAsia="Calibri" w:hAnsi="Times New Roman" w:cs="Times New Roman"/>
          <w:sz w:val="12"/>
          <w:szCs w:val="12"/>
        </w:rPr>
      </w:pPr>
      <w:r w:rsidRPr="00F36DC8">
        <w:rPr>
          <w:rFonts w:ascii="Times New Roman" w:eastAsia="Calibri" w:hAnsi="Times New Roman" w:cs="Times New Roman"/>
          <w:sz w:val="12"/>
          <w:szCs w:val="12"/>
        </w:rPr>
        <w:t>10. Опубликовать настоящее постановление, проект решения (приложение к настоящему постановлению) в газете «</w:t>
      </w:r>
      <w:r w:rsidRPr="00F36DC8">
        <w:rPr>
          <w:rFonts w:ascii="Times New Roman" w:eastAsia="Calibri" w:hAnsi="Times New Roman" w:cs="Times New Roman"/>
          <w:bCs/>
          <w:sz w:val="12"/>
          <w:szCs w:val="12"/>
        </w:rPr>
        <w:t>Сергиевский вестник</w:t>
      </w:r>
      <w:r w:rsidRPr="00F36DC8">
        <w:rPr>
          <w:rFonts w:ascii="Times New Roman" w:eastAsia="Calibri" w:hAnsi="Times New Roman" w:cs="Times New Roman"/>
          <w:sz w:val="12"/>
          <w:szCs w:val="12"/>
        </w:rPr>
        <w:t>».</w:t>
      </w:r>
    </w:p>
    <w:p w:rsidR="00F36DC8" w:rsidRPr="00F36DC8" w:rsidRDefault="00F36DC8" w:rsidP="00F36DC8">
      <w:pPr>
        <w:spacing w:after="0" w:line="240" w:lineRule="auto"/>
        <w:ind w:firstLine="284"/>
        <w:jc w:val="both"/>
        <w:rPr>
          <w:rFonts w:ascii="Times New Roman" w:eastAsia="Calibri" w:hAnsi="Times New Roman" w:cs="Times New Roman"/>
          <w:sz w:val="12"/>
          <w:szCs w:val="12"/>
        </w:rPr>
      </w:pPr>
      <w:r w:rsidRPr="00F36DC8">
        <w:rPr>
          <w:rFonts w:ascii="Times New Roman" w:eastAsia="Calibri" w:hAnsi="Times New Roman" w:cs="Times New Roman"/>
          <w:sz w:val="12"/>
          <w:szCs w:val="12"/>
        </w:rPr>
        <w:t>11. Настоящее постановление вступает в силу со дня его официального опубликования.</w:t>
      </w:r>
    </w:p>
    <w:p w:rsidR="00F36DC8" w:rsidRPr="00F36DC8" w:rsidRDefault="00F36DC8" w:rsidP="00F36DC8">
      <w:pPr>
        <w:spacing w:after="0" w:line="240" w:lineRule="auto"/>
        <w:jc w:val="right"/>
        <w:rPr>
          <w:rFonts w:ascii="Times New Roman" w:eastAsia="Calibri" w:hAnsi="Times New Roman" w:cs="Times New Roman"/>
          <w:sz w:val="12"/>
          <w:szCs w:val="12"/>
        </w:rPr>
      </w:pPr>
      <w:r w:rsidRPr="00F36DC8">
        <w:rPr>
          <w:rFonts w:ascii="Times New Roman" w:eastAsia="Calibri" w:hAnsi="Times New Roman" w:cs="Times New Roman"/>
          <w:sz w:val="12"/>
          <w:szCs w:val="12"/>
        </w:rPr>
        <w:t>Глава сельского поселения Кармало-Аделяково</w:t>
      </w:r>
    </w:p>
    <w:p w:rsidR="00F36DC8" w:rsidRDefault="00F36DC8" w:rsidP="00F36DC8">
      <w:pPr>
        <w:spacing w:after="0" w:line="240" w:lineRule="auto"/>
        <w:jc w:val="right"/>
        <w:rPr>
          <w:rFonts w:ascii="Times New Roman" w:eastAsia="Calibri" w:hAnsi="Times New Roman" w:cs="Times New Roman"/>
          <w:sz w:val="12"/>
          <w:szCs w:val="12"/>
        </w:rPr>
      </w:pPr>
      <w:r w:rsidRPr="00F36DC8">
        <w:rPr>
          <w:rFonts w:ascii="Times New Roman" w:eastAsia="Calibri" w:hAnsi="Times New Roman" w:cs="Times New Roman"/>
          <w:sz w:val="12"/>
          <w:szCs w:val="12"/>
        </w:rPr>
        <w:t>муниципального района Сергиевский</w:t>
      </w:r>
    </w:p>
    <w:p w:rsidR="00F36DC8" w:rsidRPr="00F36DC8" w:rsidRDefault="00F36DC8" w:rsidP="00F36DC8">
      <w:pPr>
        <w:spacing w:after="0" w:line="240" w:lineRule="auto"/>
        <w:jc w:val="right"/>
        <w:rPr>
          <w:rFonts w:ascii="Times New Roman" w:eastAsia="Calibri" w:hAnsi="Times New Roman" w:cs="Times New Roman"/>
          <w:sz w:val="12"/>
          <w:szCs w:val="12"/>
        </w:rPr>
      </w:pPr>
      <w:r w:rsidRPr="00F36DC8">
        <w:rPr>
          <w:rFonts w:ascii="Times New Roman" w:eastAsia="Calibri" w:hAnsi="Times New Roman" w:cs="Times New Roman"/>
          <w:sz w:val="12"/>
          <w:szCs w:val="12"/>
        </w:rPr>
        <w:t>Карягин О.М.</w:t>
      </w:r>
    </w:p>
    <w:p w:rsidR="000973D8" w:rsidRPr="000973D8" w:rsidRDefault="000973D8" w:rsidP="000973D8">
      <w:pPr>
        <w:spacing w:after="0" w:line="240" w:lineRule="auto"/>
        <w:jc w:val="both"/>
        <w:rPr>
          <w:rFonts w:ascii="Times New Roman" w:eastAsia="Calibri" w:hAnsi="Times New Roman" w:cs="Times New Roman"/>
          <w:sz w:val="12"/>
          <w:szCs w:val="12"/>
        </w:rPr>
      </w:pPr>
    </w:p>
    <w:p w:rsidR="000973D8" w:rsidRPr="007279A2" w:rsidRDefault="000973D8" w:rsidP="000973D8">
      <w:pPr>
        <w:spacing w:after="0" w:line="240" w:lineRule="auto"/>
        <w:jc w:val="right"/>
        <w:rPr>
          <w:rFonts w:ascii="Times New Roman" w:eastAsia="Calibri" w:hAnsi="Times New Roman" w:cs="Times New Roman"/>
          <w:i/>
          <w:sz w:val="12"/>
          <w:szCs w:val="12"/>
        </w:rPr>
      </w:pPr>
      <w:r w:rsidRPr="007279A2">
        <w:rPr>
          <w:rFonts w:ascii="Times New Roman" w:eastAsia="Calibri" w:hAnsi="Times New Roman" w:cs="Times New Roman"/>
          <w:i/>
          <w:sz w:val="12"/>
          <w:szCs w:val="12"/>
        </w:rPr>
        <w:t>Приложение</w:t>
      </w:r>
    </w:p>
    <w:p w:rsidR="000973D8" w:rsidRPr="007279A2" w:rsidRDefault="000973D8" w:rsidP="000973D8">
      <w:pPr>
        <w:spacing w:after="0" w:line="240" w:lineRule="auto"/>
        <w:jc w:val="right"/>
        <w:rPr>
          <w:rFonts w:ascii="Times New Roman" w:eastAsia="Calibri" w:hAnsi="Times New Roman" w:cs="Times New Roman"/>
          <w:i/>
          <w:sz w:val="12"/>
          <w:szCs w:val="12"/>
        </w:rPr>
      </w:pPr>
      <w:r w:rsidRPr="007279A2">
        <w:rPr>
          <w:rFonts w:ascii="Times New Roman" w:eastAsia="Calibri" w:hAnsi="Times New Roman" w:cs="Times New Roman"/>
          <w:i/>
          <w:sz w:val="12"/>
          <w:szCs w:val="12"/>
        </w:rPr>
        <w:t xml:space="preserve">к постановлению Главы сельского поселения </w:t>
      </w:r>
      <w:r w:rsidR="00F36DC8" w:rsidRPr="00F36DC8">
        <w:rPr>
          <w:rFonts w:ascii="Times New Roman" w:eastAsia="Calibri" w:hAnsi="Times New Roman" w:cs="Times New Roman"/>
          <w:i/>
          <w:sz w:val="12"/>
          <w:szCs w:val="12"/>
        </w:rPr>
        <w:t>Кармало-Аделяково</w:t>
      </w:r>
    </w:p>
    <w:p w:rsidR="000973D8" w:rsidRPr="007279A2" w:rsidRDefault="000973D8" w:rsidP="000973D8">
      <w:pPr>
        <w:spacing w:after="0" w:line="240" w:lineRule="auto"/>
        <w:jc w:val="right"/>
        <w:rPr>
          <w:rFonts w:ascii="Times New Roman" w:eastAsia="Calibri" w:hAnsi="Times New Roman" w:cs="Times New Roman"/>
          <w:i/>
          <w:sz w:val="12"/>
          <w:szCs w:val="12"/>
        </w:rPr>
      </w:pPr>
      <w:r w:rsidRPr="007279A2">
        <w:rPr>
          <w:rFonts w:ascii="Times New Roman" w:eastAsia="Calibri" w:hAnsi="Times New Roman" w:cs="Times New Roman"/>
          <w:i/>
          <w:sz w:val="12"/>
          <w:szCs w:val="12"/>
        </w:rPr>
        <w:t>муниципального района Сергиевский</w:t>
      </w:r>
    </w:p>
    <w:p w:rsidR="000973D8" w:rsidRPr="007279A2" w:rsidRDefault="000973D8" w:rsidP="000973D8">
      <w:pPr>
        <w:tabs>
          <w:tab w:val="left" w:pos="284"/>
        </w:tabs>
        <w:spacing w:after="0" w:line="240" w:lineRule="auto"/>
        <w:jc w:val="right"/>
        <w:rPr>
          <w:rFonts w:ascii="Times New Roman" w:eastAsia="Calibri" w:hAnsi="Times New Roman" w:cs="Times New Roman"/>
          <w:sz w:val="12"/>
          <w:szCs w:val="12"/>
        </w:rPr>
      </w:pPr>
      <w:r w:rsidRPr="007279A2">
        <w:rPr>
          <w:rFonts w:ascii="Times New Roman" w:eastAsia="Calibri" w:hAnsi="Times New Roman" w:cs="Times New Roman"/>
          <w:i/>
          <w:sz w:val="12"/>
          <w:szCs w:val="12"/>
        </w:rPr>
        <w:t>№</w:t>
      </w:r>
      <w:r>
        <w:rPr>
          <w:rFonts w:ascii="Times New Roman" w:eastAsia="Calibri" w:hAnsi="Times New Roman" w:cs="Times New Roman"/>
          <w:i/>
          <w:sz w:val="12"/>
          <w:szCs w:val="12"/>
        </w:rPr>
        <w:t>03</w:t>
      </w:r>
      <w:r w:rsidRPr="007279A2">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18</w:t>
      </w:r>
      <w:r w:rsidRPr="007279A2">
        <w:rPr>
          <w:rFonts w:ascii="Times New Roman" w:eastAsia="Calibri" w:hAnsi="Times New Roman" w:cs="Times New Roman"/>
          <w:i/>
          <w:sz w:val="12"/>
          <w:szCs w:val="12"/>
        </w:rPr>
        <w:t>”</w:t>
      </w:r>
      <w:r>
        <w:rPr>
          <w:rFonts w:ascii="Times New Roman" w:eastAsia="Calibri" w:hAnsi="Times New Roman" w:cs="Times New Roman"/>
          <w:i/>
          <w:sz w:val="12"/>
          <w:szCs w:val="12"/>
        </w:rPr>
        <w:t xml:space="preserve"> </w:t>
      </w:r>
      <w:r w:rsidRPr="007279A2">
        <w:rPr>
          <w:rFonts w:ascii="Times New Roman" w:eastAsia="Calibri" w:hAnsi="Times New Roman" w:cs="Times New Roman"/>
          <w:i/>
          <w:sz w:val="12"/>
          <w:szCs w:val="12"/>
        </w:rPr>
        <w:t>сентября 2017 г</w:t>
      </w:r>
    </w:p>
    <w:p w:rsidR="000973D8" w:rsidRPr="007279A2" w:rsidRDefault="000973D8" w:rsidP="000973D8">
      <w:pPr>
        <w:tabs>
          <w:tab w:val="left" w:pos="284"/>
          <w:tab w:val="left" w:pos="3828"/>
        </w:tabs>
        <w:spacing w:after="0" w:line="240" w:lineRule="auto"/>
        <w:jc w:val="center"/>
        <w:rPr>
          <w:rFonts w:ascii="Times New Roman" w:eastAsia="Calibri" w:hAnsi="Times New Roman" w:cs="Times New Roman"/>
          <w:b/>
          <w:sz w:val="12"/>
          <w:szCs w:val="12"/>
        </w:rPr>
      </w:pPr>
      <w:r w:rsidRPr="007279A2">
        <w:rPr>
          <w:rFonts w:ascii="Times New Roman" w:eastAsia="Calibri" w:hAnsi="Times New Roman" w:cs="Times New Roman"/>
          <w:b/>
          <w:sz w:val="12"/>
          <w:szCs w:val="12"/>
        </w:rPr>
        <w:t>СОБРАНИЕ ПРЕДСТАВИТЕЛЕЙ</w:t>
      </w:r>
    </w:p>
    <w:p w:rsidR="000973D8" w:rsidRPr="007279A2" w:rsidRDefault="000973D8" w:rsidP="000973D8">
      <w:pPr>
        <w:tabs>
          <w:tab w:val="left" w:pos="284"/>
          <w:tab w:val="left" w:pos="3828"/>
        </w:tabs>
        <w:spacing w:after="0" w:line="240" w:lineRule="auto"/>
        <w:jc w:val="center"/>
        <w:rPr>
          <w:rFonts w:ascii="Times New Roman" w:eastAsia="Calibri" w:hAnsi="Times New Roman" w:cs="Times New Roman"/>
          <w:b/>
          <w:sz w:val="12"/>
          <w:szCs w:val="12"/>
        </w:rPr>
      </w:pPr>
      <w:r w:rsidRPr="007279A2">
        <w:rPr>
          <w:rFonts w:ascii="Times New Roman" w:eastAsia="Calibri" w:hAnsi="Times New Roman" w:cs="Times New Roman"/>
          <w:b/>
          <w:sz w:val="12"/>
          <w:szCs w:val="12"/>
        </w:rPr>
        <w:t xml:space="preserve">СЕЛЬСКОГО ПОСЕЛЕНИЯ </w:t>
      </w:r>
      <w:r w:rsidR="00F36DC8">
        <w:rPr>
          <w:rFonts w:ascii="Times New Roman" w:eastAsia="Calibri" w:hAnsi="Times New Roman" w:cs="Times New Roman"/>
          <w:b/>
          <w:sz w:val="12"/>
          <w:szCs w:val="12"/>
        </w:rPr>
        <w:t>КАРМАЛО-АДЕЛЯКОВО</w:t>
      </w:r>
    </w:p>
    <w:p w:rsidR="000973D8" w:rsidRPr="007279A2" w:rsidRDefault="000973D8" w:rsidP="000973D8">
      <w:pPr>
        <w:tabs>
          <w:tab w:val="left" w:pos="284"/>
          <w:tab w:val="left" w:pos="3828"/>
        </w:tabs>
        <w:spacing w:after="0" w:line="240" w:lineRule="auto"/>
        <w:jc w:val="center"/>
        <w:rPr>
          <w:rFonts w:ascii="Times New Roman" w:eastAsia="Calibri" w:hAnsi="Times New Roman" w:cs="Times New Roman"/>
          <w:b/>
          <w:sz w:val="12"/>
          <w:szCs w:val="12"/>
        </w:rPr>
      </w:pPr>
      <w:r w:rsidRPr="007279A2">
        <w:rPr>
          <w:rFonts w:ascii="Times New Roman" w:eastAsia="Calibri" w:hAnsi="Times New Roman" w:cs="Times New Roman"/>
          <w:b/>
          <w:sz w:val="12"/>
          <w:szCs w:val="12"/>
        </w:rPr>
        <w:t>МУНИЦИПАЛЬНОГО РАЙОНА СЕРГИЕВСКИЙ</w:t>
      </w:r>
    </w:p>
    <w:p w:rsidR="000973D8" w:rsidRPr="007279A2" w:rsidRDefault="000973D8" w:rsidP="000973D8">
      <w:pPr>
        <w:tabs>
          <w:tab w:val="left" w:pos="284"/>
        </w:tabs>
        <w:spacing w:after="0" w:line="240" w:lineRule="auto"/>
        <w:jc w:val="center"/>
        <w:rPr>
          <w:rFonts w:ascii="Times New Roman" w:eastAsia="Calibri" w:hAnsi="Times New Roman" w:cs="Times New Roman"/>
          <w:b/>
          <w:sz w:val="12"/>
          <w:szCs w:val="12"/>
        </w:rPr>
      </w:pPr>
      <w:r w:rsidRPr="007279A2">
        <w:rPr>
          <w:rFonts w:ascii="Times New Roman" w:eastAsia="Calibri" w:hAnsi="Times New Roman" w:cs="Times New Roman"/>
          <w:b/>
          <w:sz w:val="12"/>
          <w:szCs w:val="12"/>
        </w:rPr>
        <w:t>САМАРСКОЙ ОБЛАСТИ</w:t>
      </w:r>
    </w:p>
    <w:p w:rsidR="000973D8" w:rsidRPr="007279A2" w:rsidRDefault="000973D8" w:rsidP="000973D8">
      <w:pPr>
        <w:tabs>
          <w:tab w:val="left" w:pos="284"/>
        </w:tabs>
        <w:spacing w:after="0" w:line="240" w:lineRule="auto"/>
        <w:jc w:val="center"/>
        <w:rPr>
          <w:rFonts w:ascii="Times New Roman" w:eastAsia="Calibri" w:hAnsi="Times New Roman" w:cs="Times New Roman"/>
          <w:sz w:val="12"/>
          <w:szCs w:val="12"/>
        </w:rPr>
      </w:pPr>
    </w:p>
    <w:p w:rsidR="000973D8" w:rsidRDefault="000973D8" w:rsidP="000973D8">
      <w:pPr>
        <w:tabs>
          <w:tab w:val="left" w:pos="284"/>
        </w:tabs>
        <w:spacing w:after="0" w:line="240" w:lineRule="auto"/>
        <w:jc w:val="center"/>
        <w:rPr>
          <w:rFonts w:ascii="Times New Roman" w:eastAsia="Calibri" w:hAnsi="Times New Roman" w:cs="Times New Roman"/>
          <w:sz w:val="12"/>
          <w:szCs w:val="12"/>
        </w:rPr>
      </w:pPr>
      <w:r w:rsidRPr="007279A2">
        <w:rPr>
          <w:rFonts w:ascii="Times New Roman" w:eastAsia="Calibri" w:hAnsi="Times New Roman" w:cs="Times New Roman"/>
          <w:sz w:val="12"/>
          <w:szCs w:val="12"/>
        </w:rPr>
        <w:t>РЕШЕНИЕ</w:t>
      </w:r>
    </w:p>
    <w:p w:rsidR="000973D8" w:rsidRPr="007279A2" w:rsidRDefault="000973D8" w:rsidP="000973D8">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ПРОЕКТ</w:t>
      </w:r>
    </w:p>
    <w:p w:rsidR="002C0168" w:rsidRDefault="00F36DC8" w:rsidP="002C0168">
      <w:pPr>
        <w:tabs>
          <w:tab w:val="left" w:pos="284"/>
        </w:tabs>
        <w:spacing w:after="0" w:line="240" w:lineRule="auto"/>
        <w:jc w:val="center"/>
        <w:rPr>
          <w:rFonts w:ascii="Times New Roman" w:eastAsia="Calibri" w:hAnsi="Times New Roman" w:cs="Times New Roman"/>
          <w:b/>
          <w:sz w:val="12"/>
          <w:szCs w:val="12"/>
        </w:rPr>
      </w:pPr>
      <w:r w:rsidRPr="002C0168">
        <w:rPr>
          <w:rFonts w:ascii="Times New Roman" w:eastAsia="Calibri" w:hAnsi="Times New Roman" w:cs="Times New Roman"/>
          <w:b/>
          <w:sz w:val="12"/>
          <w:szCs w:val="12"/>
        </w:rPr>
        <w:t xml:space="preserve">«Об утверждении Правил  благоустройства территории </w:t>
      </w:r>
    </w:p>
    <w:p w:rsidR="00F36DC8" w:rsidRPr="002C0168" w:rsidRDefault="00F36DC8" w:rsidP="002C0168">
      <w:pPr>
        <w:tabs>
          <w:tab w:val="left" w:pos="284"/>
        </w:tabs>
        <w:spacing w:after="0" w:line="240" w:lineRule="auto"/>
        <w:jc w:val="center"/>
        <w:rPr>
          <w:rFonts w:ascii="Times New Roman" w:eastAsia="Calibri" w:hAnsi="Times New Roman" w:cs="Times New Roman"/>
          <w:b/>
          <w:sz w:val="12"/>
          <w:szCs w:val="12"/>
        </w:rPr>
      </w:pPr>
      <w:r w:rsidRPr="002C0168">
        <w:rPr>
          <w:rFonts w:ascii="Times New Roman" w:eastAsia="Calibri" w:hAnsi="Times New Roman" w:cs="Times New Roman"/>
          <w:b/>
          <w:sz w:val="12"/>
          <w:szCs w:val="12"/>
        </w:rPr>
        <w:t>сельского поселения Кармало-Аделяково муниципального района Сергиевский Самарской области»</w:t>
      </w:r>
    </w:p>
    <w:p w:rsidR="00F36DC8" w:rsidRPr="002C0168" w:rsidRDefault="00F36DC8" w:rsidP="002C0168">
      <w:pPr>
        <w:tabs>
          <w:tab w:val="left" w:pos="284"/>
        </w:tabs>
        <w:spacing w:after="0" w:line="240" w:lineRule="auto"/>
        <w:jc w:val="center"/>
        <w:rPr>
          <w:rFonts w:ascii="Times New Roman" w:eastAsia="Calibri" w:hAnsi="Times New Roman" w:cs="Times New Roman"/>
          <w:b/>
          <w:sz w:val="12"/>
          <w:szCs w:val="12"/>
        </w:rPr>
      </w:pPr>
    </w:p>
    <w:p w:rsidR="00F36DC8" w:rsidRPr="00F36DC8" w:rsidRDefault="00F36DC8" w:rsidP="002C0168">
      <w:pPr>
        <w:tabs>
          <w:tab w:val="left" w:pos="284"/>
        </w:tabs>
        <w:spacing w:after="0" w:line="240" w:lineRule="auto"/>
        <w:ind w:firstLine="284"/>
        <w:jc w:val="both"/>
        <w:rPr>
          <w:rFonts w:ascii="Times New Roman" w:eastAsia="Calibri" w:hAnsi="Times New Roman" w:cs="Times New Roman"/>
          <w:b/>
          <w:sz w:val="12"/>
          <w:szCs w:val="12"/>
        </w:rPr>
      </w:pPr>
      <w:r w:rsidRPr="00F36DC8">
        <w:rPr>
          <w:rFonts w:ascii="Times New Roman" w:eastAsia="Calibri" w:hAnsi="Times New Roman" w:cs="Times New Roman"/>
          <w:sz w:val="12"/>
          <w:szCs w:val="12"/>
        </w:rPr>
        <w:t>Принято Собранием  представителей</w:t>
      </w:r>
      <w:r w:rsidR="002C0168">
        <w:rPr>
          <w:rFonts w:ascii="Times New Roman" w:eastAsia="Calibri" w:hAnsi="Times New Roman" w:cs="Times New Roman"/>
          <w:sz w:val="12"/>
          <w:szCs w:val="12"/>
        </w:rPr>
        <w:t xml:space="preserve"> </w:t>
      </w:r>
      <w:r w:rsidRPr="00F36DC8">
        <w:rPr>
          <w:rFonts w:ascii="Times New Roman" w:eastAsia="Calibri" w:hAnsi="Times New Roman" w:cs="Times New Roman"/>
          <w:bCs/>
          <w:sz w:val="12"/>
          <w:szCs w:val="12"/>
        </w:rPr>
        <w:t xml:space="preserve">сельского поселения </w:t>
      </w:r>
      <w:r w:rsidRPr="00F36DC8">
        <w:rPr>
          <w:rFonts w:ascii="Times New Roman" w:eastAsia="Calibri" w:hAnsi="Times New Roman" w:cs="Times New Roman"/>
          <w:sz w:val="12"/>
          <w:szCs w:val="12"/>
        </w:rPr>
        <w:t>Кармало-Аделяково</w:t>
      </w:r>
      <w:r w:rsidRPr="00F36DC8">
        <w:rPr>
          <w:rFonts w:ascii="Times New Roman" w:eastAsia="Calibri" w:hAnsi="Times New Roman" w:cs="Times New Roman"/>
          <w:bCs/>
          <w:sz w:val="12"/>
          <w:szCs w:val="12"/>
        </w:rPr>
        <w:t xml:space="preserve"> муниципального района Сергиевский </w:t>
      </w:r>
      <w:r w:rsidRPr="00F36DC8">
        <w:rPr>
          <w:rFonts w:ascii="Times New Roman" w:eastAsia="Calibri" w:hAnsi="Times New Roman" w:cs="Times New Roman"/>
          <w:sz w:val="12"/>
          <w:szCs w:val="12"/>
        </w:rPr>
        <w:t>Самарской области</w:t>
      </w:r>
    </w:p>
    <w:p w:rsidR="00F36DC8" w:rsidRPr="00F36DC8" w:rsidRDefault="00F36DC8" w:rsidP="002C0168">
      <w:pPr>
        <w:tabs>
          <w:tab w:val="left" w:pos="284"/>
        </w:tabs>
        <w:spacing w:after="0" w:line="240" w:lineRule="auto"/>
        <w:ind w:firstLine="284"/>
        <w:jc w:val="both"/>
        <w:rPr>
          <w:rFonts w:ascii="Times New Roman" w:eastAsia="Calibri" w:hAnsi="Times New Roman" w:cs="Times New Roman"/>
          <w:sz w:val="12"/>
          <w:szCs w:val="12"/>
        </w:rPr>
      </w:pPr>
      <w:r w:rsidRPr="00F36DC8">
        <w:rPr>
          <w:rFonts w:ascii="Times New Roman" w:eastAsia="Calibri" w:hAnsi="Times New Roman" w:cs="Times New Roman"/>
          <w:sz w:val="12"/>
          <w:szCs w:val="12"/>
        </w:rPr>
        <w:lastRenderedPageBreak/>
        <w:t>В соответствии с Градостроительным кодексом Российской Федерации, Земельным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от  10 января 2002 года № 7-ФЗ «Об охране окружающей среды», Федеральным законом от 24.06.1998 года №89-ФЗ «Об отходах производства и потребления», методическими рекомендациями для подготовки правил благоустройства территорий поселений, городских округов, внутригородских районов, утверждёнными Приказом Министерства строительства и жилищно-коммунального хозяйства Российской Федерации от 13 апреля 2017 года № 711/</w:t>
      </w:r>
      <w:proofErr w:type="spellStart"/>
      <w:r w:rsidRPr="00F36DC8">
        <w:rPr>
          <w:rFonts w:ascii="Times New Roman" w:eastAsia="Calibri" w:hAnsi="Times New Roman" w:cs="Times New Roman"/>
          <w:sz w:val="12"/>
          <w:szCs w:val="12"/>
        </w:rPr>
        <w:t>пр</w:t>
      </w:r>
      <w:proofErr w:type="spellEnd"/>
      <w:r w:rsidRPr="00F36DC8">
        <w:rPr>
          <w:rFonts w:ascii="Times New Roman" w:eastAsia="Calibri" w:hAnsi="Times New Roman" w:cs="Times New Roman"/>
          <w:sz w:val="12"/>
          <w:szCs w:val="12"/>
        </w:rPr>
        <w:t>, Законом Самарской области от 1 ноября 2007 года № 115-ГД «Об административных правонарушениях на территории Самарской области», Уставом сельского поселения Кармало-Аделяково муниципального района Сергиевский, Собрание представителей сельского поселения Кармало-Аделяково муниципального района Сергиевский</w:t>
      </w:r>
    </w:p>
    <w:p w:rsidR="00F36DC8" w:rsidRPr="00F36DC8" w:rsidRDefault="002C0168" w:rsidP="002C0168">
      <w:pPr>
        <w:tabs>
          <w:tab w:val="left" w:pos="284"/>
        </w:tabs>
        <w:spacing w:after="0" w:line="240" w:lineRule="auto"/>
        <w:ind w:firstLine="284"/>
        <w:jc w:val="both"/>
        <w:rPr>
          <w:rFonts w:ascii="Times New Roman" w:eastAsia="Calibri" w:hAnsi="Times New Roman" w:cs="Times New Roman"/>
          <w:b/>
          <w:sz w:val="12"/>
          <w:szCs w:val="12"/>
        </w:rPr>
      </w:pPr>
      <w:r w:rsidRPr="00F36DC8">
        <w:rPr>
          <w:rFonts w:ascii="Times New Roman" w:eastAsia="Calibri" w:hAnsi="Times New Roman" w:cs="Times New Roman"/>
          <w:b/>
          <w:sz w:val="12"/>
          <w:szCs w:val="12"/>
        </w:rPr>
        <w:t>РЕШИЛО:</w:t>
      </w:r>
    </w:p>
    <w:p w:rsidR="00F36DC8" w:rsidRPr="00F36DC8" w:rsidRDefault="002C0168" w:rsidP="002C0168">
      <w:pPr>
        <w:tabs>
          <w:tab w:val="left" w:pos="284"/>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sz w:val="12"/>
          <w:szCs w:val="12"/>
        </w:rPr>
        <w:t xml:space="preserve">1. </w:t>
      </w:r>
      <w:r w:rsidR="00F36DC8" w:rsidRPr="00F36DC8">
        <w:rPr>
          <w:rFonts w:ascii="Times New Roman" w:eastAsia="Calibri" w:hAnsi="Times New Roman" w:cs="Times New Roman"/>
          <w:sz w:val="12"/>
          <w:szCs w:val="12"/>
        </w:rPr>
        <w:t>Утвердить Правила  благоустройства территории сельского поселения Кармало-Аделяково муниципального района Сергиевский Самарской области» (прилагаются)</w:t>
      </w:r>
      <w:r w:rsidR="00F36DC8" w:rsidRPr="00F36DC8">
        <w:rPr>
          <w:rFonts w:ascii="Times New Roman" w:eastAsia="Calibri" w:hAnsi="Times New Roman" w:cs="Times New Roman"/>
          <w:bCs/>
          <w:sz w:val="12"/>
          <w:szCs w:val="12"/>
        </w:rPr>
        <w:t>.</w:t>
      </w:r>
    </w:p>
    <w:p w:rsidR="00F36DC8" w:rsidRPr="00F36DC8" w:rsidRDefault="002C0168" w:rsidP="002C0168">
      <w:pPr>
        <w:tabs>
          <w:tab w:val="left" w:pos="284"/>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2. </w:t>
      </w:r>
      <w:r w:rsidR="00F36DC8" w:rsidRPr="00F36DC8">
        <w:rPr>
          <w:rFonts w:ascii="Times New Roman" w:eastAsia="Calibri" w:hAnsi="Times New Roman" w:cs="Times New Roman"/>
          <w:bCs/>
          <w:sz w:val="12"/>
          <w:szCs w:val="12"/>
        </w:rPr>
        <w:t>Признать утратившими силу:</w:t>
      </w:r>
    </w:p>
    <w:p w:rsidR="00F36DC8" w:rsidRPr="00F36DC8" w:rsidRDefault="00F36DC8" w:rsidP="002C0168">
      <w:pPr>
        <w:tabs>
          <w:tab w:val="left" w:pos="284"/>
        </w:tabs>
        <w:spacing w:after="0" w:line="240" w:lineRule="auto"/>
        <w:ind w:firstLine="284"/>
        <w:jc w:val="both"/>
        <w:rPr>
          <w:rFonts w:ascii="Times New Roman" w:eastAsia="Calibri" w:hAnsi="Times New Roman" w:cs="Times New Roman"/>
          <w:bCs/>
          <w:sz w:val="12"/>
          <w:szCs w:val="12"/>
        </w:rPr>
      </w:pPr>
      <w:r w:rsidRPr="00F36DC8">
        <w:rPr>
          <w:rFonts w:ascii="Times New Roman" w:eastAsia="Calibri" w:hAnsi="Times New Roman" w:cs="Times New Roman"/>
          <w:bCs/>
          <w:sz w:val="12"/>
          <w:szCs w:val="12"/>
        </w:rPr>
        <w:t xml:space="preserve">2.1 Решение Собрания представителей сельского поселения </w:t>
      </w:r>
      <w:r w:rsidRPr="00F36DC8">
        <w:rPr>
          <w:rFonts w:ascii="Times New Roman" w:eastAsia="Calibri" w:hAnsi="Times New Roman" w:cs="Times New Roman"/>
          <w:sz w:val="12"/>
          <w:szCs w:val="12"/>
        </w:rPr>
        <w:t xml:space="preserve">Кармало-Аделяково </w:t>
      </w:r>
      <w:r w:rsidRPr="00F36DC8">
        <w:rPr>
          <w:rFonts w:ascii="Times New Roman" w:eastAsia="Calibri" w:hAnsi="Times New Roman" w:cs="Times New Roman"/>
          <w:bCs/>
          <w:sz w:val="12"/>
          <w:szCs w:val="12"/>
        </w:rPr>
        <w:t xml:space="preserve"> муниципального района Сергиевский Самарской области от 10.10.2012 года  № 15 «Об утверждении Правил  благоустройства территории сельского поселения </w:t>
      </w:r>
      <w:r w:rsidRPr="00F36DC8">
        <w:rPr>
          <w:rFonts w:ascii="Times New Roman" w:eastAsia="Calibri" w:hAnsi="Times New Roman" w:cs="Times New Roman"/>
          <w:sz w:val="12"/>
          <w:szCs w:val="12"/>
        </w:rPr>
        <w:t>Кармало-Аделяково</w:t>
      </w:r>
      <w:r w:rsidRPr="00F36DC8">
        <w:rPr>
          <w:rFonts w:ascii="Times New Roman" w:eastAsia="Calibri" w:hAnsi="Times New Roman" w:cs="Times New Roman"/>
          <w:bCs/>
          <w:sz w:val="12"/>
          <w:szCs w:val="12"/>
        </w:rPr>
        <w:t xml:space="preserve"> муниципального района Сергиевский Самарской области»;</w:t>
      </w:r>
    </w:p>
    <w:p w:rsidR="00F36DC8" w:rsidRPr="00F36DC8" w:rsidRDefault="00F36DC8" w:rsidP="002C0168">
      <w:pPr>
        <w:tabs>
          <w:tab w:val="left" w:pos="284"/>
        </w:tabs>
        <w:spacing w:after="0" w:line="240" w:lineRule="auto"/>
        <w:ind w:firstLine="284"/>
        <w:jc w:val="both"/>
        <w:rPr>
          <w:rFonts w:ascii="Times New Roman" w:eastAsia="Calibri" w:hAnsi="Times New Roman" w:cs="Times New Roman"/>
          <w:sz w:val="12"/>
          <w:szCs w:val="12"/>
        </w:rPr>
      </w:pPr>
      <w:r w:rsidRPr="00F36DC8">
        <w:rPr>
          <w:rFonts w:ascii="Times New Roman" w:eastAsia="Calibri" w:hAnsi="Times New Roman" w:cs="Times New Roman"/>
          <w:bCs/>
          <w:sz w:val="12"/>
          <w:szCs w:val="12"/>
        </w:rPr>
        <w:t xml:space="preserve">2.2. Решение Собрания представителей сельского поселения </w:t>
      </w:r>
      <w:r w:rsidRPr="00F36DC8">
        <w:rPr>
          <w:rFonts w:ascii="Times New Roman" w:eastAsia="Calibri" w:hAnsi="Times New Roman" w:cs="Times New Roman"/>
          <w:sz w:val="12"/>
          <w:szCs w:val="12"/>
        </w:rPr>
        <w:t>Кармало-Аделяково</w:t>
      </w:r>
      <w:r w:rsidRPr="00F36DC8">
        <w:rPr>
          <w:rFonts w:ascii="Times New Roman" w:eastAsia="Calibri" w:hAnsi="Times New Roman" w:cs="Times New Roman"/>
          <w:bCs/>
          <w:sz w:val="12"/>
          <w:szCs w:val="12"/>
        </w:rPr>
        <w:t xml:space="preserve">  муниципального района Сергиевский Самарской области </w:t>
      </w:r>
      <w:r w:rsidRPr="00F36DC8">
        <w:rPr>
          <w:rFonts w:ascii="Times New Roman" w:eastAsia="Calibri" w:hAnsi="Times New Roman" w:cs="Times New Roman"/>
          <w:sz w:val="12"/>
          <w:szCs w:val="12"/>
        </w:rPr>
        <w:t>от 17.07.2013 года  № 12</w:t>
      </w:r>
      <w:hyperlink r:id="rId52" w:history="1">
        <w:r w:rsidRPr="00F36DC8">
          <w:rPr>
            <w:rStyle w:val="ae"/>
            <w:rFonts w:ascii="Times New Roman" w:eastAsia="Calibri" w:hAnsi="Times New Roman" w:cs="Times New Roman"/>
            <w:sz w:val="12"/>
            <w:szCs w:val="12"/>
          </w:rPr>
          <w:t> </w:t>
        </w:r>
        <w:r w:rsidRPr="00F36DC8">
          <w:rPr>
            <w:rStyle w:val="ae"/>
            <w:rFonts w:ascii="Times New Roman" w:eastAsia="Calibri" w:hAnsi="Times New Roman" w:cs="Times New Roman"/>
            <w:b/>
            <w:bCs/>
            <w:sz w:val="12"/>
            <w:szCs w:val="12"/>
          </w:rPr>
          <w:t> </w:t>
        </w:r>
        <w:r w:rsidRPr="00F36DC8">
          <w:rPr>
            <w:rStyle w:val="ae"/>
            <w:rFonts w:ascii="Times New Roman" w:eastAsia="Calibri" w:hAnsi="Times New Roman" w:cs="Times New Roman"/>
            <w:sz w:val="12"/>
            <w:szCs w:val="12"/>
          </w:rPr>
          <w:t>«О внесении изменений в Решение Собрания Представителей сельского  поселения  Кармало-Аделяково муниципального района Сергиевский   № 15 от 10.10.2012 года «Об утверждении Правил  благоустройства территории сельского поселения Кармало-Аделяково муниципального района Сергиевский Самарской области»; </w:t>
        </w:r>
      </w:hyperlink>
    </w:p>
    <w:p w:rsidR="00F36DC8" w:rsidRPr="00F36DC8" w:rsidRDefault="00F36DC8" w:rsidP="002C0168">
      <w:pPr>
        <w:tabs>
          <w:tab w:val="left" w:pos="284"/>
        </w:tabs>
        <w:spacing w:after="0" w:line="240" w:lineRule="auto"/>
        <w:ind w:firstLine="284"/>
        <w:jc w:val="both"/>
        <w:rPr>
          <w:rFonts w:ascii="Times New Roman" w:eastAsia="Calibri" w:hAnsi="Times New Roman" w:cs="Times New Roman"/>
          <w:sz w:val="12"/>
          <w:szCs w:val="12"/>
        </w:rPr>
      </w:pPr>
      <w:r w:rsidRPr="00F36DC8">
        <w:rPr>
          <w:rFonts w:ascii="Times New Roman" w:eastAsia="Calibri" w:hAnsi="Times New Roman" w:cs="Times New Roman"/>
          <w:bCs/>
          <w:sz w:val="12"/>
          <w:szCs w:val="12"/>
        </w:rPr>
        <w:t xml:space="preserve">2.3. Решение Собрания представителей сельского поселения </w:t>
      </w:r>
      <w:r w:rsidRPr="00F36DC8">
        <w:rPr>
          <w:rFonts w:ascii="Times New Roman" w:eastAsia="Calibri" w:hAnsi="Times New Roman" w:cs="Times New Roman"/>
          <w:sz w:val="12"/>
          <w:szCs w:val="12"/>
        </w:rPr>
        <w:t>Кармало-Аделяково</w:t>
      </w:r>
      <w:r w:rsidRPr="00F36DC8">
        <w:rPr>
          <w:rFonts w:ascii="Times New Roman" w:eastAsia="Calibri" w:hAnsi="Times New Roman" w:cs="Times New Roman"/>
          <w:bCs/>
          <w:sz w:val="12"/>
          <w:szCs w:val="12"/>
        </w:rPr>
        <w:t xml:space="preserve">  муниципального района Сергиевский Самарской области</w:t>
      </w:r>
      <w:r w:rsidRPr="00F36DC8">
        <w:rPr>
          <w:rFonts w:ascii="Times New Roman" w:eastAsia="Calibri" w:hAnsi="Times New Roman" w:cs="Times New Roman"/>
          <w:sz w:val="12"/>
          <w:szCs w:val="12"/>
        </w:rPr>
        <w:t xml:space="preserve"> от 03.06.2014 года  № 17 </w:t>
      </w:r>
      <w:hyperlink r:id="rId53" w:history="1">
        <w:r w:rsidRPr="00F36DC8">
          <w:rPr>
            <w:rStyle w:val="ae"/>
            <w:rFonts w:ascii="Times New Roman" w:eastAsia="Calibri" w:hAnsi="Times New Roman" w:cs="Times New Roman"/>
            <w:sz w:val="12"/>
            <w:szCs w:val="12"/>
          </w:rPr>
          <w:t> </w:t>
        </w:r>
        <w:r w:rsidRPr="00F36DC8">
          <w:rPr>
            <w:rStyle w:val="ae"/>
            <w:rFonts w:ascii="Times New Roman" w:eastAsia="Calibri" w:hAnsi="Times New Roman" w:cs="Times New Roman"/>
            <w:b/>
            <w:bCs/>
            <w:sz w:val="12"/>
            <w:szCs w:val="12"/>
          </w:rPr>
          <w:t> </w:t>
        </w:r>
        <w:r w:rsidRPr="00F36DC8">
          <w:rPr>
            <w:rStyle w:val="ae"/>
            <w:rFonts w:ascii="Times New Roman" w:eastAsia="Calibri" w:hAnsi="Times New Roman" w:cs="Times New Roman"/>
            <w:sz w:val="12"/>
            <w:szCs w:val="12"/>
          </w:rPr>
          <w:t>«О внесении изменений в Решение Собрания Представителей сельского  поселения Кармало-Аделяково муниципального района Сергиевский   № 15 от 10.10.2012г. «Об утверждении Правил  благоустройства территории сельского поселения Кармало-Аделяково муниципального района Сергиевский Самарской области»; </w:t>
        </w:r>
      </w:hyperlink>
    </w:p>
    <w:p w:rsidR="00F36DC8" w:rsidRPr="00F36DC8" w:rsidRDefault="00F36DC8" w:rsidP="002C0168">
      <w:pPr>
        <w:tabs>
          <w:tab w:val="left" w:pos="284"/>
        </w:tabs>
        <w:spacing w:after="0" w:line="240" w:lineRule="auto"/>
        <w:ind w:firstLine="284"/>
        <w:jc w:val="both"/>
        <w:rPr>
          <w:rFonts w:ascii="Times New Roman" w:eastAsia="Calibri" w:hAnsi="Times New Roman" w:cs="Times New Roman"/>
          <w:bCs/>
          <w:sz w:val="12"/>
          <w:szCs w:val="12"/>
        </w:rPr>
      </w:pPr>
      <w:r w:rsidRPr="00F36DC8">
        <w:rPr>
          <w:rFonts w:ascii="Times New Roman" w:eastAsia="Calibri" w:hAnsi="Times New Roman" w:cs="Times New Roman"/>
          <w:bCs/>
          <w:sz w:val="12"/>
          <w:szCs w:val="12"/>
        </w:rPr>
        <w:t xml:space="preserve">2.4. Решение Собрания представителей сельского поселения </w:t>
      </w:r>
      <w:r w:rsidRPr="00F36DC8">
        <w:rPr>
          <w:rFonts w:ascii="Times New Roman" w:eastAsia="Calibri" w:hAnsi="Times New Roman" w:cs="Times New Roman"/>
          <w:sz w:val="12"/>
          <w:szCs w:val="12"/>
        </w:rPr>
        <w:t>Кармало-Аделяково</w:t>
      </w:r>
      <w:r w:rsidRPr="00F36DC8">
        <w:rPr>
          <w:rFonts w:ascii="Times New Roman" w:eastAsia="Calibri" w:hAnsi="Times New Roman" w:cs="Times New Roman"/>
          <w:bCs/>
          <w:sz w:val="12"/>
          <w:szCs w:val="12"/>
        </w:rPr>
        <w:t xml:space="preserve">  муниципального района Сергиевский Самарской области от  27.08.2015  года  № 24  «О внесении изменений в Решение Собрания Представителей сельского  поселения  </w:t>
      </w:r>
      <w:r w:rsidRPr="00F36DC8">
        <w:rPr>
          <w:rFonts w:ascii="Times New Roman" w:eastAsia="Calibri" w:hAnsi="Times New Roman" w:cs="Times New Roman"/>
          <w:sz w:val="12"/>
          <w:szCs w:val="12"/>
        </w:rPr>
        <w:t>Кармало-Аделяково</w:t>
      </w:r>
      <w:r w:rsidRPr="00F36DC8">
        <w:rPr>
          <w:rFonts w:ascii="Times New Roman" w:eastAsia="Calibri" w:hAnsi="Times New Roman" w:cs="Times New Roman"/>
          <w:bCs/>
          <w:sz w:val="12"/>
          <w:szCs w:val="12"/>
        </w:rPr>
        <w:t xml:space="preserve"> муниципального района Сергиевский   № 15 от 10.10.2012г. «Об утверждении Правил  благоустройства территории сельского поселения </w:t>
      </w:r>
      <w:r w:rsidRPr="00F36DC8">
        <w:rPr>
          <w:rFonts w:ascii="Times New Roman" w:eastAsia="Calibri" w:hAnsi="Times New Roman" w:cs="Times New Roman"/>
          <w:sz w:val="12"/>
          <w:szCs w:val="12"/>
        </w:rPr>
        <w:t>Кармало-Аделяково</w:t>
      </w:r>
      <w:r w:rsidRPr="00F36DC8">
        <w:rPr>
          <w:rFonts w:ascii="Times New Roman" w:eastAsia="Calibri" w:hAnsi="Times New Roman" w:cs="Times New Roman"/>
          <w:bCs/>
          <w:sz w:val="12"/>
          <w:szCs w:val="12"/>
        </w:rPr>
        <w:t xml:space="preserve"> муниципального района Сергиевский Самарской области».</w:t>
      </w:r>
    </w:p>
    <w:p w:rsidR="00F36DC8" w:rsidRPr="00F36DC8" w:rsidRDefault="00F36DC8" w:rsidP="002C0168">
      <w:pPr>
        <w:tabs>
          <w:tab w:val="left" w:pos="284"/>
        </w:tabs>
        <w:spacing w:after="0" w:line="240" w:lineRule="auto"/>
        <w:ind w:firstLine="284"/>
        <w:jc w:val="both"/>
        <w:rPr>
          <w:rFonts w:ascii="Times New Roman" w:eastAsia="Calibri" w:hAnsi="Times New Roman" w:cs="Times New Roman"/>
          <w:bCs/>
          <w:sz w:val="12"/>
          <w:szCs w:val="12"/>
        </w:rPr>
      </w:pPr>
      <w:r w:rsidRPr="00F36DC8">
        <w:rPr>
          <w:rFonts w:ascii="Times New Roman" w:eastAsia="Calibri" w:hAnsi="Times New Roman" w:cs="Times New Roman"/>
          <w:bCs/>
          <w:sz w:val="12"/>
          <w:szCs w:val="12"/>
        </w:rPr>
        <w:t xml:space="preserve">2.5. Решение Собрания представителей сельского поселения </w:t>
      </w:r>
      <w:r w:rsidRPr="00F36DC8">
        <w:rPr>
          <w:rFonts w:ascii="Times New Roman" w:eastAsia="Calibri" w:hAnsi="Times New Roman" w:cs="Times New Roman"/>
          <w:sz w:val="12"/>
          <w:szCs w:val="12"/>
        </w:rPr>
        <w:t>Кармало-Аделяково</w:t>
      </w:r>
      <w:r w:rsidRPr="00F36DC8">
        <w:rPr>
          <w:rFonts w:ascii="Times New Roman" w:eastAsia="Calibri" w:hAnsi="Times New Roman" w:cs="Times New Roman"/>
          <w:bCs/>
          <w:sz w:val="12"/>
          <w:szCs w:val="12"/>
        </w:rPr>
        <w:t xml:space="preserve">  муниципального района Сергиевский Самарской области от 20.07.2016  года  № 15  «О внесении изменений в Решение Собрания Представителей сельского  поселения  </w:t>
      </w:r>
      <w:r w:rsidRPr="00F36DC8">
        <w:rPr>
          <w:rFonts w:ascii="Times New Roman" w:eastAsia="Calibri" w:hAnsi="Times New Roman" w:cs="Times New Roman"/>
          <w:sz w:val="12"/>
          <w:szCs w:val="12"/>
        </w:rPr>
        <w:t>Кармало-Аделяково</w:t>
      </w:r>
      <w:r w:rsidRPr="00F36DC8">
        <w:rPr>
          <w:rFonts w:ascii="Times New Roman" w:eastAsia="Calibri" w:hAnsi="Times New Roman" w:cs="Times New Roman"/>
          <w:bCs/>
          <w:sz w:val="12"/>
          <w:szCs w:val="12"/>
        </w:rPr>
        <w:t xml:space="preserve"> муниципального района Сергиевский   № 15 от 10.10.2012г. «Об утверждении Правил  благоустройства территории сельского поселения </w:t>
      </w:r>
      <w:r w:rsidRPr="00F36DC8">
        <w:rPr>
          <w:rFonts w:ascii="Times New Roman" w:eastAsia="Calibri" w:hAnsi="Times New Roman" w:cs="Times New Roman"/>
          <w:sz w:val="12"/>
          <w:szCs w:val="12"/>
        </w:rPr>
        <w:t>Кармало-Аделяково</w:t>
      </w:r>
      <w:r w:rsidRPr="00F36DC8">
        <w:rPr>
          <w:rFonts w:ascii="Times New Roman" w:eastAsia="Calibri" w:hAnsi="Times New Roman" w:cs="Times New Roman"/>
          <w:bCs/>
          <w:sz w:val="12"/>
          <w:szCs w:val="12"/>
        </w:rPr>
        <w:t xml:space="preserve"> муниципального района Сергиевский Самарской области».</w:t>
      </w:r>
    </w:p>
    <w:p w:rsidR="00F36DC8" w:rsidRPr="00F36DC8" w:rsidRDefault="00F36DC8" w:rsidP="002C0168">
      <w:pPr>
        <w:tabs>
          <w:tab w:val="left" w:pos="284"/>
        </w:tabs>
        <w:spacing w:after="0" w:line="240" w:lineRule="auto"/>
        <w:ind w:firstLine="284"/>
        <w:jc w:val="both"/>
        <w:rPr>
          <w:rFonts w:ascii="Times New Roman" w:eastAsia="Calibri" w:hAnsi="Times New Roman" w:cs="Times New Roman"/>
          <w:sz w:val="12"/>
          <w:szCs w:val="12"/>
        </w:rPr>
      </w:pPr>
      <w:r w:rsidRPr="00F36DC8">
        <w:rPr>
          <w:rFonts w:ascii="Times New Roman" w:eastAsia="Calibri" w:hAnsi="Times New Roman" w:cs="Times New Roman"/>
          <w:bCs/>
          <w:sz w:val="12"/>
          <w:szCs w:val="12"/>
        </w:rPr>
        <w:t xml:space="preserve">3. </w:t>
      </w:r>
      <w:r w:rsidRPr="00F36DC8">
        <w:rPr>
          <w:rFonts w:ascii="Times New Roman" w:eastAsia="Calibri" w:hAnsi="Times New Roman" w:cs="Times New Roman"/>
          <w:sz w:val="12"/>
          <w:szCs w:val="12"/>
        </w:rPr>
        <w:t>Опубликовать настоящее Решение в газете «Сергиевский вестник».</w:t>
      </w:r>
    </w:p>
    <w:p w:rsidR="00F36DC8" w:rsidRPr="00F36DC8" w:rsidRDefault="00F36DC8" w:rsidP="002C0168">
      <w:pPr>
        <w:tabs>
          <w:tab w:val="left" w:pos="284"/>
        </w:tabs>
        <w:spacing w:after="0" w:line="240" w:lineRule="auto"/>
        <w:ind w:firstLine="284"/>
        <w:jc w:val="both"/>
        <w:rPr>
          <w:rFonts w:ascii="Times New Roman" w:eastAsia="Calibri" w:hAnsi="Times New Roman" w:cs="Times New Roman"/>
          <w:sz w:val="12"/>
          <w:szCs w:val="12"/>
        </w:rPr>
      </w:pPr>
      <w:r w:rsidRPr="00F36DC8">
        <w:rPr>
          <w:rFonts w:ascii="Times New Roman" w:eastAsia="Calibri" w:hAnsi="Times New Roman" w:cs="Times New Roman"/>
          <w:sz w:val="12"/>
          <w:szCs w:val="12"/>
        </w:rPr>
        <w:t>4. Настоящее Решение вступает в силу со дня его официального опубликования.</w:t>
      </w:r>
    </w:p>
    <w:p w:rsidR="00F36DC8" w:rsidRPr="00F36DC8" w:rsidRDefault="00F36DC8" w:rsidP="002C0168">
      <w:pPr>
        <w:tabs>
          <w:tab w:val="left" w:pos="284"/>
        </w:tabs>
        <w:spacing w:after="0" w:line="240" w:lineRule="auto"/>
        <w:jc w:val="right"/>
        <w:rPr>
          <w:rFonts w:ascii="Times New Roman" w:eastAsia="Calibri" w:hAnsi="Times New Roman" w:cs="Times New Roman"/>
          <w:sz w:val="12"/>
          <w:szCs w:val="12"/>
        </w:rPr>
      </w:pPr>
      <w:r w:rsidRPr="00F36DC8">
        <w:rPr>
          <w:rFonts w:ascii="Times New Roman" w:eastAsia="Calibri" w:hAnsi="Times New Roman" w:cs="Times New Roman"/>
          <w:sz w:val="12"/>
          <w:szCs w:val="12"/>
        </w:rPr>
        <w:t>Председатель Собрания представителей</w:t>
      </w:r>
      <w:r w:rsidR="002C0168">
        <w:rPr>
          <w:rFonts w:ascii="Times New Roman" w:eastAsia="Calibri" w:hAnsi="Times New Roman" w:cs="Times New Roman"/>
          <w:sz w:val="12"/>
          <w:szCs w:val="12"/>
        </w:rPr>
        <w:t xml:space="preserve"> </w:t>
      </w:r>
      <w:r w:rsidRPr="00F36DC8">
        <w:rPr>
          <w:rFonts w:ascii="Times New Roman" w:eastAsia="Calibri" w:hAnsi="Times New Roman" w:cs="Times New Roman"/>
          <w:sz w:val="12"/>
          <w:szCs w:val="12"/>
        </w:rPr>
        <w:t>сельского поселения Кармало-Аделяково</w:t>
      </w:r>
    </w:p>
    <w:p w:rsidR="00F36DC8" w:rsidRPr="00F36DC8" w:rsidRDefault="00F36DC8" w:rsidP="002C0168">
      <w:pPr>
        <w:tabs>
          <w:tab w:val="left" w:pos="284"/>
        </w:tabs>
        <w:spacing w:after="0" w:line="240" w:lineRule="auto"/>
        <w:jc w:val="right"/>
        <w:rPr>
          <w:rFonts w:ascii="Times New Roman" w:eastAsia="Calibri" w:hAnsi="Times New Roman" w:cs="Times New Roman"/>
          <w:bCs/>
          <w:sz w:val="12"/>
          <w:szCs w:val="12"/>
        </w:rPr>
      </w:pPr>
      <w:r w:rsidRPr="00F36DC8">
        <w:rPr>
          <w:rFonts w:ascii="Times New Roman" w:eastAsia="Calibri" w:hAnsi="Times New Roman" w:cs="Times New Roman"/>
          <w:bCs/>
          <w:sz w:val="12"/>
          <w:szCs w:val="12"/>
        </w:rPr>
        <w:t>муниципального района Сергиевский</w:t>
      </w:r>
    </w:p>
    <w:p w:rsidR="002C0168" w:rsidRDefault="002C0168" w:rsidP="002C0168">
      <w:pPr>
        <w:tabs>
          <w:tab w:val="left" w:pos="284"/>
        </w:tabs>
        <w:spacing w:after="0" w:line="240" w:lineRule="auto"/>
        <w:jc w:val="right"/>
        <w:rPr>
          <w:rFonts w:ascii="Times New Roman" w:eastAsia="Calibri" w:hAnsi="Times New Roman" w:cs="Times New Roman"/>
          <w:sz w:val="12"/>
          <w:szCs w:val="12"/>
        </w:rPr>
      </w:pPr>
      <w:r w:rsidRPr="002C0168">
        <w:rPr>
          <w:rFonts w:ascii="Times New Roman" w:eastAsia="Calibri" w:hAnsi="Times New Roman" w:cs="Times New Roman"/>
          <w:sz w:val="12"/>
          <w:szCs w:val="12"/>
        </w:rPr>
        <w:t>Н. П. Малиновский</w:t>
      </w:r>
    </w:p>
    <w:p w:rsidR="002C0168" w:rsidRDefault="002C0168" w:rsidP="002C0168">
      <w:pPr>
        <w:tabs>
          <w:tab w:val="left" w:pos="284"/>
        </w:tabs>
        <w:spacing w:after="0" w:line="240" w:lineRule="auto"/>
        <w:jc w:val="right"/>
        <w:rPr>
          <w:rFonts w:ascii="Times New Roman" w:eastAsia="Calibri" w:hAnsi="Times New Roman" w:cs="Times New Roman"/>
          <w:sz w:val="12"/>
          <w:szCs w:val="12"/>
        </w:rPr>
      </w:pPr>
    </w:p>
    <w:p w:rsidR="00F36DC8" w:rsidRPr="00F36DC8" w:rsidRDefault="00F36DC8" w:rsidP="002C0168">
      <w:pPr>
        <w:tabs>
          <w:tab w:val="left" w:pos="284"/>
        </w:tabs>
        <w:spacing w:after="0" w:line="240" w:lineRule="auto"/>
        <w:jc w:val="right"/>
        <w:rPr>
          <w:rFonts w:ascii="Times New Roman" w:eastAsia="Calibri" w:hAnsi="Times New Roman" w:cs="Times New Roman"/>
          <w:sz w:val="12"/>
          <w:szCs w:val="12"/>
        </w:rPr>
      </w:pPr>
      <w:r w:rsidRPr="00F36DC8">
        <w:rPr>
          <w:rFonts w:ascii="Times New Roman" w:eastAsia="Calibri" w:hAnsi="Times New Roman" w:cs="Times New Roman"/>
          <w:sz w:val="12"/>
          <w:szCs w:val="12"/>
        </w:rPr>
        <w:t>Глава сельского поселения Кармало-Аделяково</w:t>
      </w:r>
    </w:p>
    <w:p w:rsidR="00F36DC8" w:rsidRPr="00F36DC8" w:rsidRDefault="00F36DC8" w:rsidP="002C0168">
      <w:pPr>
        <w:tabs>
          <w:tab w:val="left" w:pos="284"/>
        </w:tabs>
        <w:spacing w:after="0" w:line="240" w:lineRule="auto"/>
        <w:jc w:val="right"/>
        <w:rPr>
          <w:rFonts w:ascii="Times New Roman" w:eastAsia="Calibri" w:hAnsi="Times New Roman" w:cs="Times New Roman"/>
          <w:sz w:val="12"/>
          <w:szCs w:val="12"/>
        </w:rPr>
      </w:pPr>
      <w:r w:rsidRPr="00F36DC8">
        <w:rPr>
          <w:rFonts w:ascii="Times New Roman" w:eastAsia="Calibri" w:hAnsi="Times New Roman" w:cs="Times New Roman"/>
          <w:bCs/>
          <w:sz w:val="12"/>
          <w:szCs w:val="12"/>
        </w:rPr>
        <w:t>муниципального района Сергиевский</w:t>
      </w:r>
    </w:p>
    <w:p w:rsidR="000973D8" w:rsidRPr="00170D52" w:rsidRDefault="002C0168" w:rsidP="002C0168">
      <w:pPr>
        <w:tabs>
          <w:tab w:val="left" w:pos="284"/>
        </w:tabs>
        <w:spacing w:after="0" w:line="240" w:lineRule="auto"/>
        <w:jc w:val="right"/>
        <w:rPr>
          <w:rFonts w:ascii="Times New Roman" w:eastAsia="Calibri" w:hAnsi="Times New Roman" w:cs="Times New Roman"/>
          <w:sz w:val="12"/>
          <w:szCs w:val="12"/>
        </w:rPr>
      </w:pPr>
      <w:r w:rsidRPr="002C0168">
        <w:rPr>
          <w:rFonts w:ascii="Times New Roman" w:eastAsia="Calibri" w:hAnsi="Times New Roman" w:cs="Times New Roman"/>
          <w:sz w:val="12"/>
          <w:szCs w:val="12"/>
        </w:rPr>
        <w:t>О. М. Карягин</w:t>
      </w:r>
    </w:p>
    <w:p w:rsidR="000973D8" w:rsidRPr="007279A2" w:rsidRDefault="000973D8" w:rsidP="000973D8">
      <w:pPr>
        <w:tabs>
          <w:tab w:val="left" w:pos="284"/>
        </w:tabs>
        <w:spacing w:after="0" w:line="240" w:lineRule="auto"/>
        <w:jc w:val="both"/>
        <w:rPr>
          <w:rFonts w:ascii="Times New Roman" w:eastAsia="Calibri" w:hAnsi="Times New Roman" w:cs="Times New Roman"/>
          <w:sz w:val="12"/>
          <w:szCs w:val="12"/>
        </w:rPr>
      </w:pPr>
    </w:p>
    <w:p w:rsidR="000973D8" w:rsidRPr="007279A2" w:rsidRDefault="000973D8" w:rsidP="000973D8">
      <w:pPr>
        <w:tabs>
          <w:tab w:val="left" w:pos="284"/>
        </w:tabs>
        <w:spacing w:after="0" w:line="240" w:lineRule="auto"/>
        <w:jc w:val="right"/>
        <w:rPr>
          <w:rFonts w:ascii="Times New Roman" w:eastAsia="Calibri" w:hAnsi="Times New Roman" w:cs="Times New Roman"/>
          <w:i/>
          <w:sz w:val="12"/>
          <w:szCs w:val="12"/>
        </w:rPr>
      </w:pPr>
      <w:r w:rsidRPr="007279A2">
        <w:rPr>
          <w:rFonts w:ascii="Times New Roman" w:eastAsia="Calibri" w:hAnsi="Times New Roman" w:cs="Times New Roman"/>
          <w:i/>
          <w:sz w:val="12"/>
          <w:szCs w:val="12"/>
        </w:rPr>
        <w:t>Приложение №1</w:t>
      </w:r>
    </w:p>
    <w:p w:rsidR="000973D8" w:rsidRPr="007279A2" w:rsidRDefault="000973D8" w:rsidP="000973D8">
      <w:pPr>
        <w:tabs>
          <w:tab w:val="left" w:pos="284"/>
        </w:tabs>
        <w:spacing w:after="0" w:line="240" w:lineRule="auto"/>
        <w:jc w:val="right"/>
        <w:rPr>
          <w:rFonts w:ascii="Times New Roman" w:eastAsia="Calibri" w:hAnsi="Times New Roman" w:cs="Times New Roman"/>
          <w:i/>
          <w:sz w:val="12"/>
          <w:szCs w:val="12"/>
        </w:rPr>
      </w:pPr>
      <w:r w:rsidRPr="007279A2">
        <w:rPr>
          <w:rFonts w:ascii="Times New Roman" w:eastAsia="Calibri" w:hAnsi="Times New Roman" w:cs="Times New Roman"/>
          <w:i/>
          <w:sz w:val="12"/>
          <w:szCs w:val="12"/>
        </w:rPr>
        <w:t>к решению Собрания Представителей</w:t>
      </w:r>
    </w:p>
    <w:p w:rsidR="000973D8" w:rsidRPr="007279A2" w:rsidRDefault="000973D8" w:rsidP="000973D8">
      <w:pPr>
        <w:tabs>
          <w:tab w:val="left" w:pos="284"/>
        </w:tabs>
        <w:spacing w:after="0" w:line="240" w:lineRule="auto"/>
        <w:jc w:val="right"/>
        <w:rPr>
          <w:rFonts w:ascii="Times New Roman" w:eastAsia="Calibri" w:hAnsi="Times New Roman" w:cs="Times New Roman"/>
          <w:i/>
          <w:sz w:val="12"/>
          <w:szCs w:val="12"/>
        </w:rPr>
      </w:pPr>
      <w:r w:rsidRPr="007279A2">
        <w:rPr>
          <w:rFonts w:ascii="Times New Roman" w:eastAsia="Calibri" w:hAnsi="Times New Roman" w:cs="Times New Roman"/>
          <w:i/>
          <w:sz w:val="12"/>
          <w:szCs w:val="12"/>
        </w:rPr>
        <w:t xml:space="preserve">сельского поселения </w:t>
      </w:r>
      <w:r w:rsidR="002C0168" w:rsidRPr="00F36DC8">
        <w:rPr>
          <w:rFonts w:ascii="Times New Roman" w:eastAsia="Calibri" w:hAnsi="Times New Roman" w:cs="Times New Roman"/>
          <w:i/>
          <w:sz w:val="12"/>
          <w:szCs w:val="12"/>
        </w:rPr>
        <w:t>Кармало-Аделяково</w:t>
      </w:r>
      <w:r w:rsidR="002C0168" w:rsidRPr="007279A2">
        <w:rPr>
          <w:rFonts w:ascii="Times New Roman" w:eastAsia="Calibri" w:hAnsi="Times New Roman" w:cs="Times New Roman"/>
          <w:i/>
          <w:sz w:val="12"/>
          <w:szCs w:val="12"/>
        </w:rPr>
        <w:t xml:space="preserve"> </w:t>
      </w:r>
      <w:r w:rsidRPr="007279A2">
        <w:rPr>
          <w:rFonts w:ascii="Times New Roman" w:eastAsia="Calibri" w:hAnsi="Times New Roman" w:cs="Times New Roman"/>
          <w:i/>
          <w:sz w:val="12"/>
          <w:szCs w:val="12"/>
        </w:rPr>
        <w:t>муниципального района Сергиевский</w:t>
      </w:r>
    </w:p>
    <w:p w:rsidR="00F36DC8" w:rsidRPr="00F36DC8" w:rsidRDefault="00F36DC8" w:rsidP="002C0168">
      <w:pPr>
        <w:tabs>
          <w:tab w:val="left" w:pos="284"/>
        </w:tabs>
        <w:spacing w:after="0" w:line="240" w:lineRule="auto"/>
        <w:jc w:val="center"/>
        <w:rPr>
          <w:rFonts w:ascii="Times New Roman" w:eastAsia="Calibri" w:hAnsi="Times New Roman" w:cs="Times New Roman"/>
          <w:b/>
          <w:bCs/>
          <w:sz w:val="12"/>
          <w:szCs w:val="12"/>
        </w:rPr>
      </w:pPr>
      <w:r w:rsidRPr="00F36DC8">
        <w:rPr>
          <w:rFonts w:ascii="Times New Roman" w:eastAsia="Calibri" w:hAnsi="Times New Roman" w:cs="Times New Roman"/>
          <w:b/>
          <w:bCs/>
          <w:sz w:val="12"/>
          <w:szCs w:val="12"/>
        </w:rPr>
        <w:t>ПРАВИЛА</w:t>
      </w:r>
    </w:p>
    <w:p w:rsidR="00F36DC8" w:rsidRPr="00F36DC8" w:rsidRDefault="00F36DC8" w:rsidP="002C0168">
      <w:pPr>
        <w:tabs>
          <w:tab w:val="left" w:pos="284"/>
        </w:tabs>
        <w:spacing w:after="0" w:line="240" w:lineRule="auto"/>
        <w:jc w:val="center"/>
        <w:rPr>
          <w:rFonts w:ascii="Times New Roman" w:eastAsia="Calibri" w:hAnsi="Times New Roman" w:cs="Times New Roman"/>
          <w:b/>
          <w:bCs/>
          <w:sz w:val="12"/>
          <w:szCs w:val="12"/>
        </w:rPr>
      </w:pPr>
      <w:r w:rsidRPr="00F36DC8">
        <w:rPr>
          <w:rFonts w:ascii="Times New Roman" w:eastAsia="Calibri" w:hAnsi="Times New Roman" w:cs="Times New Roman"/>
          <w:b/>
          <w:bCs/>
          <w:sz w:val="12"/>
          <w:szCs w:val="12"/>
        </w:rPr>
        <w:t>благоустройства территории сельского поселения Кармало-Аделяково</w:t>
      </w:r>
      <w:r w:rsidR="002C0168">
        <w:rPr>
          <w:rFonts w:ascii="Times New Roman" w:eastAsia="Calibri" w:hAnsi="Times New Roman" w:cs="Times New Roman"/>
          <w:b/>
          <w:bCs/>
          <w:sz w:val="12"/>
          <w:szCs w:val="12"/>
        </w:rPr>
        <w:t xml:space="preserve"> </w:t>
      </w:r>
      <w:r w:rsidRPr="00F36DC8">
        <w:rPr>
          <w:rFonts w:ascii="Times New Roman" w:eastAsia="Calibri" w:hAnsi="Times New Roman" w:cs="Times New Roman"/>
          <w:b/>
          <w:bCs/>
          <w:sz w:val="12"/>
          <w:szCs w:val="12"/>
        </w:rPr>
        <w:t xml:space="preserve"> муниципального района Сергиевский</w:t>
      </w:r>
    </w:p>
    <w:p w:rsidR="00F36DC8" w:rsidRPr="00F36DC8" w:rsidRDefault="00F36DC8" w:rsidP="002C0168">
      <w:pPr>
        <w:tabs>
          <w:tab w:val="left" w:pos="284"/>
        </w:tabs>
        <w:spacing w:after="0" w:line="240" w:lineRule="auto"/>
        <w:jc w:val="center"/>
        <w:rPr>
          <w:rFonts w:ascii="Times New Roman" w:eastAsia="Calibri" w:hAnsi="Times New Roman" w:cs="Times New Roman"/>
          <w:b/>
          <w:bCs/>
          <w:sz w:val="12"/>
          <w:szCs w:val="12"/>
        </w:rPr>
      </w:pPr>
      <w:r w:rsidRPr="00F36DC8">
        <w:rPr>
          <w:rFonts w:ascii="Times New Roman" w:eastAsia="Calibri" w:hAnsi="Times New Roman" w:cs="Times New Roman"/>
          <w:b/>
          <w:bCs/>
          <w:sz w:val="12"/>
          <w:szCs w:val="12"/>
        </w:rPr>
        <w:t>РАЗДЕЛ 1. ОБЩИЕ ПОЛОЖЕНИЯ</w:t>
      </w:r>
    </w:p>
    <w:p w:rsidR="00F36DC8" w:rsidRPr="00F36DC8" w:rsidRDefault="00F36DC8" w:rsidP="00F36DC8">
      <w:pPr>
        <w:tabs>
          <w:tab w:val="left" w:pos="284"/>
        </w:tabs>
        <w:spacing w:after="0" w:line="240" w:lineRule="auto"/>
        <w:jc w:val="both"/>
        <w:rPr>
          <w:rFonts w:ascii="Times New Roman" w:eastAsia="Calibri" w:hAnsi="Times New Roman" w:cs="Times New Roman"/>
          <w:b/>
          <w:bCs/>
          <w:sz w:val="12"/>
          <w:szCs w:val="12"/>
        </w:rPr>
      </w:pPr>
    </w:p>
    <w:p w:rsidR="00F36DC8" w:rsidRPr="00F36DC8" w:rsidRDefault="00F36DC8" w:rsidP="002C0168">
      <w:pPr>
        <w:tabs>
          <w:tab w:val="left" w:pos="284"/>
        </w:tabs>
        <w:spacing w:after="0" w:line="240" w:lineRule="auto"/>
        <w:ind w:firstLine="284"/>
        <w:jc w:val="both"/>
        <w:rPr>
          <w:rFonts w:ascii="Times New Roman" w:eastAsia="Calibri" w:hAnsi="Times New Roman" w:cs="Times New Roman"/>
          <w:sz w:val="12"/>
          <w:szCs w:val="12"/>
        </w:rPr>
      </w:pPr>
      <w:r w:rsidRPr="00F36DC8">
        <w:rPr>
          <w:rFonts w:ascii="Times New Roman" w:eastAsia="Calibri" w:hAnsi="Times New Roman" w:cs="Times New Roman"/>
          <w:b/>
          <w:bCs/>
          <w:sz w:val="12"/>
          <w:szCs w:val="12"/>
        </w:rPr>
        <w:t>1.1.</w:t>
      </w:r>
      <w:r w:rsidRPr="00F36DC8">
        <w:rPr>
          <w:rFonts w:ascii="Times New Roman" w:eastAsia="Calibri" w:hAnsi="Times New Roman" w:cs="Times New Roman"/>
          <w:sz w:val="12"/>
          <w:szCs w:val="12"/>
        </w:rPr>
        <w:t xml:space="preserve"> Правила благоустройства территории сельского поселения Кармало-Аделяково  муниципального района Сергиевский (далее - Правила) устанавливают единые и обязательные к исполнению нормы и требования в сфере внешнего благоустройства, определяют порядок уборки и содержания территории сельского поселения Кармало-Аделяково муниципального района Сергиевский Самарской области (далее - сельское поселение), включая территории, прилегающие к границам зданий, строений и ограждений, при строительстве, реконструкции, ремонте зданий и сооружений, а также обеспечение чистоты и порядка на отдельных территориях и объектах, организации сбора и вывоза твердых бытовых отходов и мусора.</w:t>
      </w:r>
    </w:p>
    <w:p w:rsidR="00F36DC8" w:rsidRPr="00F36DC8" w:rsidRDefault="00F36DC8" w:rsidP="002C0168">
      <w:pPr>
        <w:tabs>
          <w:tab w:val="left" w:pos="284"/>
        </w:tabs>
        <w:spacing w:after="0" w:line="240" w:lineRule="auto"/>
        <w:ind w:firstLine="284"/>
        <w:jc w:val="both"/>
        <w:rPr>
          <w:rFonts w:ascii="Times New Roman" w:eastAsia="Calibri" w:hAnsi="Times New Roman" w:cs="Times New Roman"/>
          <w:sz w:val="12"/>
          <w:szCs w:val="12"/>
        </w:rPr>
      </w:pPr>
      <w:r w:rsidRPr="00F36DC8">
        <w:rPr>
          <w:rFonts w:ascii="Times New Roman" w:eastAsia="Calibri" w:hAnsi="Times New Roman" w:cs="Times New Roman"/>
          <w:b/>
          <w:bCs/>
          <w:sz w:val="12"/>
          <w:szCs w:val="12"/>
        </w:rPr>
        <w:t>1.2.</w:t>
      </w:r>
      <w:r w:rsidRPr="00F36DC8">
        <w:rPr>
          <w:rFonts w:ascii="Times New Roman" w:eastAsia="Calibri" w:hAnsi="Times New Roman" w:cs="Times New Roman"/>
          <w:sz w:val="12"/>
          <w:szCs w:val="12"/>
        </w:rPr>
        <w:t xml:space="preserve"> Требования  и  ответственность,  устанавливаемые настоящими Правилами, разработаны для всех физических и  юридических лиц, независимо от форм собственности и ведомственной принадлежности, осуществляющих хозяйственную или иную деятельность на территории сельского поселения, должностных лиц и граждан.</w:t>
      </w:r>
    </w:p>
    <w:p w:rsidR="00F36DC8" w:rsidRPr="00F36DC8" w:rsidRDefault="00F36DC8" w:rsidP="002C0168">
      <w:pPr>
        <w:tabs>
          <w:tab w:val="left" w:pos="284"/>
        </w:tabs>
        <w:spacing w:after="0" w:line="240" w:lineRule="auto"/>
        <w:ind w:firstLine="284"/>
        <w:jc w:val="both"/>
        <w:rPr>
          <w:rFonts w:ascii="Times New Roman" w:eastAsia="Calibri" w:hAnsi="Times New Roman" w:cs="Times New Roman"/>
          <w:sz w:val="12"/>
          <w:szCs w:val="12"/>
        </w:rPr>
      </w:pPr>
      <w:r w:rsidRPr="00F36DC8">
        <w:rPr>
          <w:rFonts w:ascii="Times New Roman" w:eastAsia="Calibri" w:hAnsi="Times New Roman" w:cs="Times New Roman"/>
          <w:b/>
          <w:bCs/>
          <w:sz w:val="12"/>
          <w:szCs w:val="12"/>
        </w:rPr>
        <w:t>1.3.</w:t>
      </w:r>
      <w:r w:rsidRPr="00F36DC8">
        <w:rPr>
          <w:rFonts w:ascii="Times New Roman" w:eastAsia="Calibri" w:hAnsi="Times New Roman" w:cs="Times New Roman"/>
          <w:sz w:val="12"/>
          <w:szCs w:val="12"/>
        </w:rPr>
        <w:t xml:space="preserve"> Настоящие  Правила разработаны в соответствии  с  Федеральным  законом  от 06.10.2003   №131-Ф3   «Об   общих   принципах   организации   местного самоуправления в Российской Федерации», Градостроительным кодексом Российской Федерации, Кодексом Российской Федерации об административных правонарушениях, Федеральным законом от 30.03.1999 №52-ФЗ «О </w:t>
      </w:r>
      <w:proofErr w:type="spellStart"/>
      <w:r w:rsidRPr="00F36DC8">
        <w:rPr>
          <w:rFonts w:ascii="Times New Roman" w:eastAsia="Calibri" w:hAnsi="Times New Roman" w:cs="Times New Roman"/>
          <w:sz w:val="12"/>
          <w:szCs w:val="12"/>
        </w:rPr>
        <w:t>санитарно</w:t>
      </w:r>
      <w:proofErr w:type="spellEnd"/>
      <w:r w:rsidRPr="00F36DC8">
        <w:rPr>
          <w:rFonts w:ascii="Times New Roman" w:eastAsia="Calibri" w:hAnsi="Times New Roman" w:cs="Times New Roman"/>
          <w:sz w:val="12"/>
          <w:szCs w:val="12"/>
        </w:rPr>
        <w:t xml:space="preserve"> эпидемиологическом благополучии населения», Федеральным законом от 10.01.2002 № 7-ФЗ «Об охране окружающей среды», Постановлением правительства Российской Федерации от 03.09.2010 г. №681 «Об утверждении правил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 Приказом от 25 декабря 2008 г. №496-п «Об утверждении региональных нормативов градостроительного проектирования Самарской области», Методическими рекомендациями по разработке норм и правил по благоустройству территорий муниципальных образований, утвержденными приказом Министерства регионального развития РФ от 27.12.2011 года №613,  Уставом   сельского поселения Кармало-Аделяково.</w:t>
      </w:r>
    </w:p>
    <w:p w:rsidR="00F36DC8" w:rsidRPr="00F36DC8" w:rsidRDefault="00F36DC8" w:rsidP="002C0168">
      <w:pPr>
        <w:tabs>
          <w:tab w:val="left" w:pos="284"/>
        </w:tabs>
        <w:spacing w:after="0" w:line="240" w:lineRule="auto"/>
        <w:ind w:firstLine="284"/>
        <w:jc w:val="both"/>
        <w:rPr>
          <w:rFonts w:ascii="Times New Roman" w:eastAsia="Calibri" w:hAnsi="Times New Roman" w:cs="Times New Roman"/>
          <w:sz w:val="12"/>
          <w:szCs w:val="12"/>
        </w:rPr>
      </w:pPr>
      <w:r w:rsidRPr="00F36DC8">
        <w:rPr>
          <w:rFonts w:ascii="Times New Roman" w:eastAsia="Calibri" w:hAnsi="Times New Roman" w:cs="Times New Roman"/>
          <w:b/>
          <w:bCs/>
          <w:sz w:val="12"/>
          <w:szCs w:val="12"/>
        </w:rPr>
        <w:t>1.4</w:t>
      </w:r>
      <w:r w:rsidRPr="00F36DC8">
        <w:rPr>
          <w:rFonts w:ascii="Times New Roman" w:eastAsia="Calibri" w:hAnsi="Times New Roman" w:cs="Times New Roman"/>
          <w:sz w:val="12"/>
          <w:szCs w:val="12"/>
        </w:rPr>
        <w:t>. В настоящих Правилах используются следующие основные термины и понятия:</w:t>
      </w:r>
    </w:p>
    <w:p w:rsidR="00F36DC8" w:rsidRPr="00F36DC8" w:rsidRDefault="00F36DC8" w:rsidP="002C0168">
      <w:pPr>
        <w:tabs>
          <w:tab w:val="left" w:pos="284"/>
        </w:tabs>
        <w:spacing w:after="0" w:line="240" w:lineRule="auto"/>
        <w:ind w:firstLine="284"/>
        <w:jc w:val="both"/>
        <w:rPr>
          <w:rFonts w:ascii="Times New Roman" w:eastAsia="Calibri" w:hAnsi="Times New Roman" w:cs="Times New Roman"/>
          <w:sz w:val="12"/>
          <w:szCs w:val="12"/>
        </w:rPr>
      </w:pPr>
      <w:r w:rsidRPr="00F36DC8">
        <w:rPr>
          <w:rFonts w:ascii="Times New Roman" w:eastAsia="Calibri" w:hAnsi="Times New Roman" w:cs="Times New Roman"/>
          <w:b/>
          <w:sz w:val="12"/>
          <w:szCs w:val="12"/>
        </w:rPr>
        <w:t>благоустройство территории поселения</w:t>
      </w:r>
      <w:r w:rsidRPr="00F36DC8">
        <w:rPr>
          <w:rFonts w:ascii="Times New Roman" w:eastAsia="Calibri" w:hAnsi="Times New Roman" w:cs="Times New Roman"/>
          <w:sz w:val="12"/>
          <w:szCs w:val="12"/>
        </w:rPr>
        <w:t xml:space="preserve"> – комплекс предусмотренных настоящими Правилами мероприятий по содержанию территории,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w:t>
      </w:r>
    </w:p>
    <w:p w:rsidR="00F36DC8" w:rsidRPr="00F36DC8" w:rsidRDefault="00F36DC8" w:rsidP="002C0168">
      <w:pPr>
        <w:tabs>
          <w:tab w:val="left" w:pos="284"/>
        </w:tabs>
        <w:spacing w:after="0" w:line="240" w:lineRule="auto"/>
        <w:ind w:firstLine="284"/>
        <w:jc w:val="both"/>
        <w:rPr>
          <w:rFonts w:ascii="Times New Roman" w:eastAsia="Calibri" w:hAnsi="Times New Roman" w:cs="Times New Roman"/>
          <w:sz w:val="12"/>
          <w:szCs w:val="12"/>
        </w:rPr>
      </w:pPr>
      <w:r w:rsidRPr="00F36DC8">
        <w:rPr>
          <w:rFonts w:ascii="Times New Roman" w:eastAsia="Calibri" w:hAnsi="Times New Roman" w:cs="Times New Roman"/>
          <w:b/>
          <w:bCs/>
          <w:sz w:val="12"/>
          <w:szCs w:val="12"/>
        </w:rPr>
        <w:t>элементы благоустройства территории</w:t>
      </w:r>
      <w:r w:rsidRPr="00F36DC8">
        <w:rPr>
          <w:rFonts w:ascii="Times New Roman" w:eastAsia="Calibri" w:hAnsi="Times New Roman" w:cs="Times New Roman"/>
          <w:sz w:val="12"/>
          <w:szCs w:val="12"/>
        </w:rPr>
        <w:t xml:space="preserve"> - декоративные, технические, планировочные, конструктивные устройства, растительные компоненты,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благоустройства;</w:t>
      </w:r>
    </w:p>
    <w:p w:rsidR="006A5A85" w:rsidRDefault="00F36DC8" w:rsidP="002C0168">
      <w:pPr>
        <w:tabs>
          <w:tab w:val="left" w:pos="284"/>
        </w:tabs>
        <w:spacing w:after="0" w:line="240" w:lineRule="auto"/>
        <w:ind w:firstLine="284"/>
        <w:jc w:val="both"/>
        <w:rPr>
          <w:rFonts w:ascii="Times New Roman" w:eastAsia="Calibri" w:hAnsi="Times New Roman" w:cs="Times New Roman"/>
          <w:sz w:val="12"/>
          <w:szCs w:val="12"/>
        </w:rPr>
      </w:pPr>
      <w:r w:rsidRPr="00F36DC8">
        <w:rPr>
          <w:rFonts w:ascii="Times New Roman" w:eastAsia="Calibri" w:hAnsi="Times New Roman" w:cs="Times New Roman"/>
          <w:b/>
          <w:bCs/>
          <w:sz w:val="12"/>
          <w:szCs w:val="12"/>
        </w:rPr>
        <w:t xml:space="preserve">содержание территорий </w:t>
      </w:r>
      <w:r w:rsidRPr="00F36DC8">
        <w:rPr>
          <w:rFonts w:ascii="Times New Roman" w:eastAsia="Calibri" w:hAnsi="Times New Roman" w:cs="Times New Roman"/>
          <w:sz w:val="12"/>
          <w:szCs w:val="12"/>
        </w:rPr>
        <w:t xml:space="preserve">- комплекс   мероприятий, связанных со   своевременным ремонтом и содержанием фасадов зданий, строений и </w:t>
      </w:r>
    </w:p>
    <w:p w:rsidR="00F36DC8" w:rsidRPr="00F36DC8" w:rsidRDefault="00F36DC8" w:rsidP="006A5A85">
      <w:pPr>
        <w:tabs>
          <w:tab w:val="left" w:pos="284"/>
        </w:tabs>
        <w:spacing w:after="0" w:line="240" w:lineRule="auto"/>
        <w:jc w:val="both"/>
        <w:rPr>
          <w:rFonts w:ascii="Times New Roman" w:eastAsia="Calibri" w:hAnsi="Times New Roman" w:cs="Times New Roman"/>
          <w:sz w:val="12"/>
          <w:szCs w:val="12"/>
        </w:rPr>
      </w:pPr>
      <w:r w:rsidRPr="00F36DC8">
        <w:rPr>
          <w:rFonts w:ascii="Times New Roman" w:eastAsia="Calibri" w:hAnsi="Times New Roman" w:cs="Times New Roman"/>
          <w:sz w:val="12"/>
          <w:szCs w:val="12"/>
        </w:rPr>
        <w:lastRenderedPageBreak/>
        <w:t>сооружений, малых архитектурных форм, заборов и ограждений, содержанием строительных площадок, зеленых насаждений, подземных   инженерных коммуникаций и их   конструктивных элементов, объектов транспортной инфраструктуры, расположенных на земельном участке;</w:t>
      </w:r>
    </w:p>
    <w:p w:rsidR="00F36DC8" w:rsidRPr="00F36DC8" w:rsidRDefault="00F36DC8" w:rsidP="002C0168">
      <w:pPr>
        <w:tabs>
          <w:tab w:val="left" w:pos="284"/>
        </w:tabs>
        <w:spacing w:after="0" w:line="240" w:lineRule="auto"/>
        <w:ind w:firstLine="284"/>
        <w:jc w:val="both"/>
        <w:rPr>
          <w:rFonts w:ascii="Times New Roman" w:eastAsia="Calibri" w:hAnsi="Times New Roman" w:cs="Times New Roman"/>
          <w:sz w:val="12"/>
          <w:szCs w:val="12"/>
        </w:rPr>
      </w:pPr>
      <w:r w:rsidRPr="00F36DC8">
        <w:rPr>
          <w:rFonts w:ascii="Times New Roman" w:eastAsia="Calibri" w:hAnsi="Times New Roman" w:cs="Times New Roman"/>
          <w:b/>
          <w:bCs/>
          <w:sz w:val="12"/>
          <w:szCs w:val="12"/>
        </w:rPr>
        <w:t xml:space="preserve">уборка закрепленных территорий </w:t>
      </w:r>
      <w:r w:rsidRPr="00F36DC8">
        <w:rPr>
          <w:rFonts w:ascii="Times New Roman" w:eastAsia="Calibri" w:hAnsi="Times New Roman" w:cs="Times New Roman"/>
          <w:sz w:val="12"/>
          <w:szCs w:val="12"/>
        </w:rPr>
        <w:t>- комплекс мероприятий, связанных с регулярной очисткой территорий открытого грунта и территорий с твердым покрытием от грязи, мусора, снега и льда, газонов от мусора, а также со сбором и вывозом в специально отведенные для этого места отходов производства и потребления, листвы, другого мусора, снега, льда,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F36DC8" w:rsidRPr="00F36DC8" w:rsidRDefault="00F36DC8" w:rsidP="002C0168">
      <w:pPr>
        <w:tabs>
          <w:tab w:val="left" w:pos="284"/>
        </w:tabs>
        <w:spacing w:after="0" w:line="240" w:lineRule="auto"/>
        <w:ind w:firstLine="284"/>
        <w:jc w:val="both"/>
        <w:rPr>
          <w:rFonts w:ascii="Times New Roman" w:eastAsia="Calibri" w:hAnsi="Times New Roman" w:cs="Times New Roman"/>
          <w:sz w:val="12"/>
          <w:szCs w:val="12"/>
        </w:rPr>
      </w:pPr>
      <w:r w:rsidRPr="00F36DC8">
        <w:rPr>
          <w:rFonts w:ascii="Times New Roman" w:eastAsia="Calibri" w:hAnsi="Times New Roman" w:cs="Times New Roman"/>
          <w:b/>
          <w:bCs/>
          <w:sz w:val="12"/>
          <w:szCs w:val="12"/>
        </w:rPr>
        <w:t xml:space="preserve">специализированная организация </w:t>
      </w:r>
      <w:r w:rsidRPr="00F36DC8">
        <w:rPr>
          <w:rFonts w:ascii="Times New Roman" w:eastAsia="Calibri" w:hAnsi="Times New Roman" w:cs="Times New Roman"/>
          <w:sz w:val="12"/>
          <w:szCs w:val="12"/>
        </w:rPr>
        <w:t xml:space="preserve">- организация (индивидуальные предприниматели), осуществляющая ремонт и эксплуатацию дорожного покрытия, сбор и вывоз </w:t>
      </w:r>
      <w:r w:rsidRPr="00F36DC8">
        <w:rPr>
          <w:rFonts w:ascii="Times New Roman" w:eastAsia="Calibri" w:hAnsi="Times New Roman" w:cs="Times New Roman"/>
          <w:bCs/>
          <w:sz w:val="12"/>
          <w:szCs w:val="12"/>
        </w:rPr>
        <w:t>бытовых</w:t>
      </w:r>
      <w:r w:rsidRPr="00F36DC8">
        <w:rPr>
          <w:rFonts w:ascii="Times New Roman" w:eastAsia="Calibri" w:hAnsi="Times New Roman" w:cs="Times New Roman"/>
          <w:b/>
          <w:bCs/>
          <w:sz w:val="12"/>
          <w:szCs w:val="12"/>
        </w:rPr>
        <w:t xml:space="preserve"> </w:t>
      </w:r>
      <w:r w:rsidRPr="00F36DC8">
        <w:rPr>
          <w:rFonts w:ascii="Times New Roman" w:eastAsia="Calibri" w:hAnsi="Times New Roman" w:cs="Times New Roman"/>
          <w:sz w:val="12"/>
          <w:szCs w:val="12"/>
        </w:rPr>
        <w:t>отходов, и другую деятельность, направленную на выполнение работ по благоустройству;</w:t>
      </w:r>
    </w:p>
    <w:p w:rsidR="00F36DC8" w:rsidRPr="00F36DC8" w:rsidRDefault="00F36DC8" w:rsidP="002C0168">
      <w:pPr>
        <w:tabs>
          <w:tab w:val="left" w:pos="284"/>
        </w:tabs>
        <w:spacing w:after="0" w:line="240" w:lineRule="auto"/>
        <w:ind w:firstLine="284"/>
        <w:jc w:val="both"/>
        <w:rPr>
          <w:rFonts w:ascii="Times New Roman" w:eastAsia="Calibri" w:hAnsi="Times New Roman" w:cs="Times New Roman"/>
          <w:sz w:val="12"/>
          <w:szCs w:val="12"/>
        </w:rPr>
      </w:pPr>
      <w:r w:rsidRPr="00F36DC8">
        <w:rPr>
          <w:rFonts w:ascii="Times New Roman" w:eastAsia="Calibri" w:hAnsi="Times New Roman" w:cs="Times New Roman"/>
          <w:b/>
          <w:bCs/>
          <w:sz w:val="12"/>
          <w:szCs w:val="12"/>
        </w:rPr>
        <w:t xml:space="preserve">прилегающая территория </w:t>
      </w:r>
      <w:r w:rsidRPr="00F36DC8">
        <w:rPr>
          <w:rFonts w:ascii="Times New Roman" w:eastAsia="Calibri" w:hAnsi="Times New Roman" w:cs="Times New Roman"/>
          <w:sz w:val="12"/>
          <w:szCs w:val="12"/>
        </w:rPr>
        <w:t>- — территория, непосредственно примыкающая к границам здания, сооружения, находящихся в собственности, владении, пользовании у юридических или физических лиц, и определяемая для целей благоустройства в порядке, предусмотренном настоящими Правилами.</w:t>
      </w:r>
    </w:p>
    <w:p w:rsidR="00F36DC8" w:rsidRPr="00F36DC8" w:rsidRDefault="00F36DC8" w:rsidP="002C0168">
      <w:pPr>
        <w:tabs>
          <w:tab w:val="left" w:pos="284"/>
        </w:tabs>
        <w:spacing w:after="0" w:line="240" w:lineRule="auto"/>
        <w:ind w:firstLine="284"/>
        <w:jc w:val="both"/>
        <w:rPr>
          <w:rFonts w:ascii="Times New Roman" w:eastAsia="Calibri" w:hAnsi="Times New Roman" w:cs="Times New Roman"/>
          <w:sz w:val="12"/>
          <w:szCs w:val="12"/>
        </w:rPr>
      </w:pPr>
      <w:r w:rsidRPr="00F36DC8">
        <w:rPr>
          <w:rFonts w:ascii="Times New Roman" w:eastAsia="Calibri" w:hAnsi="Times New Roman" w:cs="Times New Roman"/>
          <w:b/>
          <w:bCs/>
          <w:sz w:val="12"/>
          <w:szCs w:val="12"/>
        </w:rPr>
        <w:t xml:space="preserve">территории общего пользования </w:t>
      </w:r>
      <w:r w:rsidRPr="00F36DC8">
        <w:rPr>
          <w:rFonts w:ascii="Times New Roman" w:eastAsia="Calibri" w:hAnsi="Times New Roman" w:cs="Times New Roman"/>
          <w:sz w:val="12"/>
          <w:szCs w:val="12"/>
        </w:rPr>
        <w:t>- территории, которыми беспрепятственно пользуются неограниченный круг лиц (в том числе площади, улицы, проезды, набережные, скверы и т.д.);</w:t>
      </w:r>
    </w:p>
    <w:p w:rsidR="00F36DC8" w:rsidRPr="00F36DC8" w:rsidRDefault="00F36DC8" w:rsidP="002C0168">
      <w:pPr>
        <w:tabs>
          <w:tab w:val="left" w:pos="284"/>
        </w:tabs>
        <w:spacing w:after="0" w:line="240" w:lineRule="auto"/>
        <w:ind w:firstLine="284"/>
        <w:jc w:val="both"/>
        <w:rPr>
          <w:rFonts w:ascii="Times New Roman" w:eastAsia="Calibri" w:hAnsi="Times New Roman" w:cs="Times New Roman"/>
          <w:sz w:val="12"/>
          <w:szCs w:val="12"/>
        </w:rPr>
      </w:pPr>
      <w:r w:rsidRPr="00F36DC8">
        <w:rPr>
          <w:rFonts w:ascii="Times New Roman" w:eastAsia="Calibri" w:hAnsi="Times New Roman" w:cs="Times New Roman"/>
          <w:b/>
          <w:bCs/>
          <w:sz w:val="12"/>
          <w:szCs w:val="12"/>
        </w:rPr>
        <w:t xml:space="preserve">внешнее благоустройство </w:t>
      </w:r>
      <w:r w:rsidRPr="00F36DC8">
        <w:rPr>
          <w:rFonts w:ascii="Times New Roman" w:eastAsia="Calibri" w:hAnsi="Times New Roman" w:cs="Times New Roman"/>
          <w:sz w:val="12"/>
          <w:szCs w:val="12"/>
        </w:rPr>
        <w:t>- совокупность работ и мероприятий, направленных на создание благоприятных условий жизни и досуга населения сельского поселения, включающих в себя работы по инженерной подготовке территорий, строительству, ремонту и содержанию объектов благоустройства;</w:t>
      </w:r>
    </w:p>
    <w:p w:rsidR="00F36DC8" w:rsidRPr="00F36DC8" w:rsidRDefault="00F36DC8" w:rsidP="002C0168">
      <w:pPr>
        <w:tabs>
          <w:tab w:val="left" w:pos="284"/>
        </w:tabs>
        <w:spacing w:after="0" w:line="240" w:lineRule="auto"/>
        <w:ind w:firstLine="284"/>
        <w:jc w:val="both"/>
        <w:rPr>
          <w:rFonts w:ascii="Times New Roman" w:eastAsia="Calibri" w:hAnsi="Times New Roman" w:cs="Times New Roman"/>
          <w:sz w:val="12"/>
          <w:szCs w:val="12"/>
        </w:rPr>
      </w:pPr>
      <w:r w:rsidRPr="00F36DC8">
        <w:rPr>
          <w:rFonts w:ascii="Times New Roman" w:eastAsia="Calibri" w:hAnsi="Times New Roman" w:cs="Times New Roman"/>
          <w:b/>
          <w:sz w:val="12"/>
          <w:szCs w:val="12"/>
        </w:rPr>
        <w:t>объекты благоустройства</w:t>
      </w:r>
      <w:r w:rsidRPr="00F36DC8">
        <w:rPr>
          <w:rFonts w:ascii="Times New Roman" w:eastAsia="Calibri" w:hAnsi="Times New Roman" w:cs="Times New Roman"/>
          <w:sz w:val="12"/>
          <w:szCs w:val="12"/>
        </w:rPr>
        <w:t xml:space="preserve"> — территории различного функционального назначения, на которых осуществляется деятельность по благоустройству, в том числе:</w:t>
      </w:r>
    </w:p>
    <w:p w:rsidR="00F36DC8" w:rsidRPr="00F36DC8" w:rsidRDefault="00F36DC8" w:rsidP="002C0168">
      <w:pPr>
        <w:tabs>
          <w:tab w:val="left" w:pos="284"/>
        </w:tabs>
        <w:spacing w:after="0" w:line="240" w:lineRule="auto"/>
        <w:ind w:firstLine="284"/>
        <w:jc w:val="both"/>
        <w:rPr>
          <w:rFonts w:ascii="Times New Roman" w:eastAsia="Calibri" w:hAnsi="Times New Roman" w:cs="Times New Roman"/>
          <w:sz w:val="12"/>
          <w:szCs w:val="12"/>
        </w:rPr>
      </w:pPr>
      <w:r w:rsidRPr="00F36DC8">
        <w:rPr>
          <w:rFonts w:ascii="Times New Roman" w:eastAsia="Calibri" w:hAnsi="Times New Roman" w:cs="Times New Roman"/>
          <w:sz w:val="12"/>
          <w:szCs w:val="12"/>
        </w:rPr>
        <w:t>а) элементы планировочной структуры — (зоны (массивы), районы   (в том числе жилые районы, микрорайоны, кварталы, промышленные районы), территории размещения садоводческих, огороднических и дачных некоммерческих объединений);</w:t>
      </w:r>
    </w:p>
    <w:p w:rsidR="00F36DC8" w:rsidRPr="00F36DC8" w:rsidRDefault="00F36DC8" w:rsidP="002C0168">
      <w:pPr>
        <w:tabs>
          <w:tab w:val="left" w:pos="284"/>
        </w:tabs>
        <w:spacing w:after="0" w:line="240" w:lineRule="auto"/>
        <w:ind w:firstLine="284"/>
        <w:jc w:val="both"/>
        <w:rPr>
          <w:rFonts w:ascii="Times New Roman" w:eastAsia="Calibri" w:hAnsi="Times New Roman" w:cs="Times New Roman"/>
          <w:sz w:val="12"/>
          <w:szCs w:val="12"/>
        </w:rPr>
      </w:pPr>
      <w:r w:rsidRPr="00F36DC8">
        <w:rPr>
          <w:rFonts w:ascii="Times New Roman" w:eastAsia="Calibri" w:hAnsi="Times New Roman" w:cs="Times New Roman"/>
          <w:sz w:val="12"/>
          <w:szCs w:val="12"/>
        </w:rPr>
        <w:t>б) элементы улично-дорожной сети (аллеи, бульвары, магистрали, переулки, площади, проезды, проспекты, проулки, разъезды, спуски, тракты, тупики, улицы, шоссе);</w:t>
      </w:r>
    </w:p>
    <w:p w:rsidR="00F36DC8" w:rsidRPr="00F36DC8" w:rsidRDefault="00F36DC8" w:rsidP="002C0168">
      <w:pPr>
        <w:tabs>
          <w:tab w:val="left" w:pos="284"/>
        </w:tabs>
        <w:spacing w:after="0" w:line="240" w:lineRule="auto"/>
        <w:ind w:firstLine="284"/>
        <w:jc w:val="both"/>
        <w:rPr>
          <w:rFonts w:ascii="Times New Roman" w:eastAsia="Calibri" w:hAnsi="Times New Roman" w:cs="Times New Roman"/>
          <w:sz w:val="12"/>
          <w:szCs w:val="12"/>
        </w:rPr>
      </w:pPr>
      <w:r w:rsidRPr="00F36DC8">
        <w:rPr>
          <w:rFonts w:ascii="Times New Roman" w:eastAsia="Calibri" w:hAnsi="Times New Roman" w:cs="Times New Roman"/>
          <w:sz w:val="12"/>
          <w:szCs w:val="12"/>
        </w:rPr>
        <w:t>в) дворовые территории —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w:t>
      </w:r>
    </w:p>
    <w:p w:rsidR="00F36DC8" w:rsidRPr="00F36DC8" w:rsidRDefault="00F36DC8" w:rsidP="002C0168">
      <w:pPr>
        <w:tabs>
          <w:tab w:val="left" w:pos="284"/>
        </w:tabs>
        <w:spacing w:after="0" w:line="240" w:lineRule="auto"/>
        <w:ind w:firstLine="284"/>
        <w:jc w:val="both"/>
        <w:rPr>
          <w:rFonts w:ascii="Times New Roman" w:eastAsia="Calibri" w:hAnsi="Times New Roman" w:cs="Times New Roman"/>
          <w:sz w:val="12"/>
          <w:szCs w:val="12"/>
        </w:rPr>
      </w:pPr>
      <w:r w:rsidRPr="00F36DC8">
        <w:rPr>
          <w:rFonts w:ascii="Times New Roman" w:eastAsia="Calibri" w:hAnsi="Times New Roman" w:cs="Times New Roman"/>
          <w:sz w:val="12"/>
          <w:szCs w:val="12"/>
        </w:rPr>
        <w:t>г) детские площадки, спортивные и другие площадки, предназначенные  для отдыха и досуга;</w:t>
      </w:r>
    </w:p>
    <w:p w:rsidR="00F36DC8" w:rsidRPr="00F36DC8" w:rsidRDefault="00F36DC8" w:rsidP="002C0168">
      <w:pPr>
        <w:tabs>
          <w:tab w:val="left" w:pos="284"/>
        </w:tabs>
        <w:spacing w:after="0" w:line="240" w:lineRule="auto"/>
        <w:ind w:firstLine="284"/>
        <w:jc w:val="both"/>
        <w:rPr>
          <w:rFonts w:ascii="Times New Roman" w:eastAsia="Calibri" w:hAnsi="Times New Roman" w:cs="Times New Roman"/>
          <w:sz w:val="12"/>
          <w:szCs w:val="12"/>
        </w:rPr>
      </w:pPr>
      <w:r w:rsidRPr="00F36DC8">
        <w:rPr>
          <w:rFonts w:ascii="Times New Roman" w:eastAsia="Calibri" w:hAnsi="Times New Roman" w:cs="Times New Roman"/>
          <w:sz w:val="12"/>
          <w:szCs w:val="12"/>
        </w:rPr>
        <w:t>д) площадки для выгула и дрессировки собак;</w:t>
      </w:r>
    </w:p>
    <w:p w:rsidR="00F36DC8" w:rsidRPr="00F36DC8" w:rsidRDefault="00F36DC8" w:rsidP="002C0168">
      <w:pPr>
        <w:tabs>
          <w:tab w:val="left" w:pos="284"/>
        </w:tabs>
        <w:spacing w:after="0" w:line="240" w:lineRule="auto"/>
        <w:ind w:firstLine="284"/>
        <w:jc w:val="both"/>
        <w:rPr>
          <w:rFonts w:ascii="Times New Roman" w:eastAsia="Calibri" w:hAnsi="Times New Roman" w:cs="Times New Roman"/>
          <w:sz w:val="12"/>
          <w:szCs w:val="12"/>
        </w:rPr>
      </w:pPr>
      <w:r w:rsidRPr="00F36DC8">
        <w:rPr>
          <w:rFonts w:ascii="Times New Roman" w:eastAsia="Calibri" w:hAnsi="Times New Roman" w:cs="Times New Roman"/>
          <w:sz w:val="12"/>
          <w:szCs w:val="12"/>
        </w:rPr>
        <w:t>е) парковки (парковочные места);</w:t>
      </w:r>
    </w:p>
    <w:p w:rsidR="00F36DC8" w:rsidRPr="00F36DC8" w:rsidRDefault="00F36DC8" w:rsidP="002C0168">
      <w:pPr>
        <w:tabs>
          <w:tab w:val="left" w:pos="284"/>
        </w:tabs>
        <w:spacing w:after="0" w:line="240" w:lineRule="auto"/>
        <w:ind w:firstLine="284"/>
        <w:jc w:val="both"/>
        <w:rPr>
          <w:rFonts w:ascii="Times New Roman" w:eastAsia="Calibri" w:hAnsi="Times New Roman" w:cs="Times New Roman"/>
          <w:sz w:val="12"/>
          <w:szCs w:val="12"/>
        </w:rPr>
      </w:pPr>
      <w:r w:rsidRPr="00F36DC8">
        <w:rPr>
          <w:rFonts w:ascii="Times New Roman" w:eastAsia="Calibri" w:hAnsi="Times New Roman" w:cs="Times New Roman"/>
          <w:sz w:val="12"/>
          <w:szCs w:val="12"/>
        </w:rPr>
        <w:t>ж) парки, скверы, иные зелёные зоны;</w:t>
      </w:r>
    </w:p>
    <w:p w:rsidR="00F36DC8" w:rsidRPr="00F36DC8" w:rsidRDefault="00F36DC8" w:rsidP="002C0168">
      <w:pPr>
        <w:tabs>
          <w:tab w:val="left" w:pos="284"/>
        </w:tabs>
        <w:spacing w:after="0" w:line="240" w:lineRule="auto"/>
        <w:ind w:firstLine="284"/>
        <w:jc w:val="both"/>
        <w:rPr>
          <w:rFonts w:ascii="Times New Roman" w:eastAsia="Calibri" w:hAnsi="Times New Roman" w:cs="Times New Roman"/>
          <w:sz w:val="12"/>
          <w:szCs w:val="12"/>
        </w:rPr>
      </w:pPr>
      <w:r w:rsidRPr="00F36DC8">
        <w:rPr>
          <w:rFonts w:ascii="Times New Roman" w:eastAsia="Calibri" w:hAnsi="Times New Roman" w:cs="Times New Roman"/>
          <w:sz w:val="12"/>
          <w:szCs w:val="12"/>
        </w:rPr>
        <w:t xml:space="preserve">з) технические зоны транспортных, инженерных коммуникаций, </w:t>
      </w:r>
      <w:proofErr w:type="spellStart"/>
      <w:r w:rsidRPr="00F36DC8">
        <w:rPr>
          <w:rFonts w:ascii="Times New Roman" w:eastAsia="Calibri" w:hAnsi="Times New Roman" w:cs="Times New Roman"/>
          <w:sz w:val="12"/>
          <w:szCs w:val="12"/>
        </w:rPr>
        <w:t>водоохранные</w:t>
      </w:r>
      <w:proofErr w:type="spellEnd"/>
      <w:r w:rsidRPr="00F36DC8">
        <w:rPr>
          <w:rFonts w:ascii="Times New Roman" w:eastAsia="Calibri" w:hAnsi="Times New Roman" w:cs="Times New Roman"/>
          <w:sz w:val="12"/>
          <w:szCs w:val="12"/>
        </w:rPr>
        <w:t xml:space="preserve"> зоны;</w:t>
      </w:r>
    </w:p>
    <w:p w:rsidR="00F36DC8" w:rsidRPr="00F36DC8" w:rsidRDefault="00F36DC8" w:rsidP="002C0168">
      <w:pPr>
        <w:tabs>
          <w:tab w:val="left" w:pos="284"/>
        </w:tabs>
        <w:spacing w:after="0" w:line="240" w:lineRule="auto"/>
        <w:ind w:firstLine="284"/>
        <w:jc w:val="both"/>
        <w:rPr>
          <w:rFonts w:ascii="Times New Roman" w:eastAsia="Calibri" w:hAnsi="Times New Roman" w:cs="Times New Roman"/>
          <w:sz w:val="12"/>
          <w:szCs w:val="12"/>
        </w:rPr>
      </w:pPr>
      <w:r w:rsidRPr="00F36DC8">
        <w:rPr>
          <w:rFonts w:ascii="Times New Roman" w:eastAsia="Calibri" w:hAnsi="Times New Roman" w:cs="Times New Roman"/>
          <w:sz w:val="12"/>
          <w:szCs w:val="12"/>
        </w:rPr>
        <w:t>и) контейнерные площадки и площадки для складирования отдельных групп твёрдых коммунальных отходов;</w:t>
      </w:r>
    </w:p>
    <w:p w:rsidR="00F36DC8" w:rsidRPr="00F36DC8" w:rsidRDefault="00F36DC8" w:rsidP="002C0168">
      <w:pPr>
        <w:tabs>
          <w:tab w:val="left" w:pos="284"/>
        </w:tabs>
        <w:spacing w:after="0" w:line="240" w:lineRule="auto"/>
        <w:ind w:firstLine="284"/>
        <w:jc w:val="both"/>
        <w:rPr>
          <w:rFonts w:ascii="Times New Roman" w:eastAsia="Calibri" w:hAnsi="Times New Roman" w:cs="Times New Roman"/>
          <w:sz w:val="12"/>
          <w:szCs w:val="12"/>
        </w:rPr>
      </w:pPr>
      <w:r w:rsidRPr="00F36DC8">
        <w:rPr>
          <w:rFonts w:ascii="Times New Roman" w:eastAsia="Calibri" w:hAnsi="Times New Roman" w:cs="Times New Roman"/>
          <w:sz w:val="12"/>
          <w:szCs w:val="12"/>
        </w:rPr>
        <w:t>3) элементы благоустройства:</w:t>
      </w:r>
    </w:p>
    <w:p w:rsidR="00F36DC8" w:rsidRPr="00F36DC8" w:rsidRDefault="00F36DC8" w:rsidP="002C0168">
      <w:pPr>
        <w:tabs>
          <w:tab w:val="left" w:pos="284"/>
        </w:tabs>
        <w:spacing w:after="0" w:line="240" w:lineRule="auto"/>
        <w:ind w:firstLine="284"/>
        <w:jc w:val="both"/>
        <w:rPr>
          <w:rFonts w:ascii="Times New Roman" w:eastAsia="Calibri" w:hAnsi="Times New Roman" w:cs="Times New Roman"/>
          <w:sz w:val="12"/>
          <w:szCs w:val="12"/>
        </w:rPr>
      </w:pPr>
      <w:r w:rsidRPr="00F36DC8">
        <w:rPr>
          <w:rFonts w:ascii="Times New Roman" w:eastAsia="Calibri" w:hAnsi="Times New Roman" w:cs="Times New Roman"/>
          <w:sz w:val="12"/>
          <w:szCs w:val="12"/>
        </w:rPr>
        <w:t>а) элементы озеленения;</w:t>
      </w:r>
    </w:p>
    <w:p w:rsidR="00F36DC8" w:rsidRPr="00F36DC8" w:rsidRDefault="00F36DC8" w:rsidP="002C0168">
      <w:pPr>
        <w:tabs>
          <w:tab w:val="left" w:pos="284"/>
        </w:tabs>
        <w:spacing w:after="0" w:line="240" w:lineRule="auto"/>
        <w:ind w:firstLine="284"/>
        <w:jc w:val="both"/>
        <w:rPr>
          <w:rFonts w:ascii="Times New Roman" w:eastAsia="Calibri" w:hAnsi="Times New Roman" w:cs="Times New Roman"/>
          <w:sz w:val="12"/>
          <w:szCs w:val="12"/>
        </w:rPr>
      </w:pPr>
      <w:r w:rsidRPr="00F36DC8">
        <w:rPr>
          <w:rFonts w:ascii="Times New Roman" w:eastAsia="Calibri" w:hAnsi="Times New Roman" w:cs="Times New Roman"/>
          <w:sz w:val="12"/>
          <w:szCs w:val="12"/>
        </w:rPr>
        <w:t>б) покрытия;</w:t>
      </w:r>
    </w:p>
    <w:p w:rsidR="00F36DC8" w:rsidRPr="00F36DC8" w:rsidRDefault="00F36DC8" w:rsidP="002C0168">
      <w:pPr>
        <w:tabs>
          <w:tab w:val="left" w:pos="284"/>
        </w:tabs>
        <w:spacing w:after="0" w:line="240" w:lineRule="auto"/>
        <w:ind w:firstLine="284"/>
        <w:jc w:val="both"/>
        <w:rPr>
          <w:rFonts w:ascii="Times New Roman" w:eastAsia="Calibri" w:hAnsi="Times New Roman" w:cs="Times New Roman"/>
          <w:sz w:val="12"/>
          <w:szCs w:val="12"/>
        </w:rPr>
      </w:pPr>
      <w:r w:rsidRPr="00F36DC8">
        <w:rPr>
          <w:rFonts w:ascii="Times New Roman" w:eastAsia="Calibri" w:hAnsi="Times New Roman" w:cs="Times New Roman"/>
          <w:sz w:val="12"/>
          <w:szCs w:val="12"/>
        </w:rPr>
        <w:t>в) уличное коммунально-бытовое и техническое оборудование;</w:t>
      </w:r>
    </w:p>
    <w:p w:rsidR="00F36DC8" w:rsidRPr="00F36DC8" w:rsidRDefault="00F36DC8" w:rsidP="002C0168">
      <w:pPr>
        <w:tabs>
          <w:tab w:val="left" w:pos="284"/>
        </w:tabs>
        <w:spacing w:after="0" w:line="240" w:lineRule="auto"/>
        <w:ind w:firstLine="284"/>
        <w:jc w:val="both"/>
        <w:rPr>
          <w:rFonts w:ascii="Times New Roman" w:eastAsia="Calibri" w:hAnsi="Times New Roman" w:cs="Times New Roman"/>
          <w:sz w:val="12"/>
          <w:szCs w:val="12"/>
        </w:rPr>
      </w:pPr>
      <w:r w:rsidRPr="00F36DC8">
        <w:rPr>
          <w:rFonts w:ascii="Times New Roman" w:eastAsia="Calibri" w:hAnsi="Times New Roman" w:cs="Times New Roman"/>
          <w:sz w:val="12"/>
          <w:szCs w:val="12"/>
        </w:rPr>
        <w:t>г) игровое и спортивное оборудование;</w:t>
      </w:r>
    </w:p>
    <w:p w:rsidR="00F36DC8" w:rsidRPr="00F36DC8" w:rsidRDefault="00F36DC8" w:rsidP="002C0168">
      <w:pPr>
        <w:tabs>
          <w:tab w:val="left" w:pos="284"/>
        </w:tabs>
        <w:spacing w:after="0" w:line="240" w:lineRule="auto"/>
        <w:ind w:firstLine="284"/>
        <w:jc w:val="both"/>
        <w:rPr>
          <w:rFonts w:ascii="Times New Roman" w:eastAsia="Calibri" w:hAnsi="Times New Roman" w:cs="Times New Roman"/>
          <w:sz w:val="12"/>
          <w:szCs w:val="12"/>
        </w:rPr>
      </w:pPr>
      <w:r w:rsidRPr="00F36DC8">
        <w:rPr>
          <w:rFonts w:ascii="Times New Roman" w:eastAsia="Calibri" w:hAnsi="Times New Roman" w:cs="Times New Roman"/>
          <w:sz w:val="12"/>
          <w:szCs w:val="12"/>
        </w:rPr>
        <w:t>д) средства размещения информации и рекламные конструкции;</w:t>
      </w:r>
    </w:p>
    <w:p w:rsidR="00F36DC8" w:rsidRPr="00F36DC8" w:rsidRDefault="00F36DC8" w:rsidP="002C0168">
      <w:pPr>
        <w:tabs>
          <w:tab w:val="left" w:pos="284"/>
        </w:tabs>
        <w:spacing w:after="0" w:line="240" w:lineRule="auto"/>
        <w:ind w:firstLine="284"/>
        <w:jc w:val="both"/>
        <w:rPr>
          <w:rFonts w:ascii="Times New Roman" w:eastAsia="Calibri" w:hAnsi="Times New Roman" w:cs="Times New Roman"/>
          <w:sz w:val="12"/>
          <w:szCs w:val="12"/>
        </w:rPr>
      </w:pPr>
      <w:r w:rsidRPr="00F36DC8">
        <w:rPr>
          <w:rFonts w:ascii="Times New Roman" w:eastAsia="Calibri" w:hAnsi="Times New Roman" w:cs="Times New Roman"/>
          <w:sz w:val="12"/>
          <w:szCs w:val="12"/>
        </w:rPr>
        <w:t>е) малые архитектурные формы;</w:t>
      </w:r>
    </w:p>
    <w:p w:rsidR="00F36DC8" w:rsidRPr="00F36DC8" w:rsidRDefault="00F36DC8" w:rsidP="002C0168">
      <w:pPr>
        <w:tabs>
          <w:tab w:val="left" w:pos="284"/>
        </w:tabs>
        <w:spacing w:after="0" w:line="240" w:lineRule="auto"/>
        <w:ind w:firstLine="284"/>
        <w:jc w:val="both"/>
        <w:rPr>
          <w:rFonts w:ascii="Times New Roman" w:eastAsia="Calibri" w:hAnsi="Times New Roman" w:cs="Times New Roman"/>
          <w:sz w:val="12"/>
          <w:szCs w:val="12"/>
        </w:rPr>
      </w:pPr>
      <w:r w:rsidRPr="00F36DC8">
        <w:rPr>
          <w:rFonts w:ascii="Times New Roman" w:eastAsia="Calibri" w:hAnsi="Times New Roman" w:cs="Times New Roman"/>
          <w:sz w:val="12"/>
          <w:szCs w:val="12"/>
        </w:rPr>
        <w:t>ж) элементы объектов капитального строительства;</w:t>
      </w:r>
    </w:p>
    <w:p w:rsidR="00F36DC8" w:rsidRPr="00F36DC8" w:rsidRDefault="00F36DC8" w:rsidP="002C0168">
      <w:pPr>
        <w:tabs>
          <w:tab w:val="left" w:pos="284"/>
        </w:tabs>
        <w:spacing w:after="0" w:line="240" w:lineRule="auto"/>
        <w:ind w:firstLine="284"/>
        <w:jc w:val="both"/>
        <w:rPr>
          <w:rFonts w:ascii="Times New Roman" w:eastAsia="Calibri" w:hAnsi="Times New Roman" w:cs="Times New Roman"/>
          <w:sz w:val="12"/>
          <w:szCs w:val="12"/>
        </w:rPr>
      </w:pPr>
      <w:r w:rsidRPr="00F36DC8">
        <w:rPr>
          <w:rFonts w:ascii="Times New Roman" w:eastAsia="Calibri" w:hAnsi="Times New Roman" w:cs="Times New Roman"/>
          <w:sz w:val="12"/>
          <w:szCs w:val="12"/>
        </w:rPr>
        <w:t>4) паспорт объекта благоустройства — документ, содержащий информацию:</w:t>
      </w:r>
    </w:p>
    <w:p w:rsidR="00F36DC8" w:rsidRPr="00F36DC8" w:rsidRDefault="00F36DC8" w:rsidP="002C0168">
      <w:pPr>
        <w:tabs>
          <w:tab w:val="left" w:pos="284"/>
        </w:tabs>
        <w:spacing w:after="0" w:line="240" w:lineRule="auto"/>
        <w:ind w:firstLine="284"/>
        <w:jc w:val="both"/>
        <w:rPr>
          <w:rFonts w:ascii="Times New Roman" w:eastAsia="Calibri" w:hAnsi="Times New Roman" w:cs="Times New Roman"/>
          <w:sz w:val="12"/>
          <w:szCs w:val="12"/>
        </w:rPr>
      </w:pPr>
      <w:r w:rsidRPr="00F36DC8">
        <w:rPr>
          <w:rFonts w:ascii="Times New Roman" w:eastAsia="Calibri" w:hAnsi="Times New Roman" w:cs="Times New Roman"/>
          <w:sz w:val="12"/>
          <w:szCs w:val="12"/>
        </w:rPr>
        <w:t>а) о собственниках и границах земельных участков, формирующих территорию объекта благоустройства;</w:t>
      </w:r>
    </w:p>
    <w:p w:rsidR="00F36DC8" w:rsidRPr="00F36DC8" w:rsidRDefault="00F36DC8" w:rsidP="002C0168">
      <w:pPr>
        <w:tabs>
          <w:tab w:val="left" w:pos="284"/>
        </w:tabs>
        <w:spacing w:after="0" w:line="240" w:lineRule="auto"/>
        <w:ind w:firstLine="284"/>
        <w:jc w:val="both"/>
        <w:rPr>
          <w:rFonts w:ascii="Times New Roman" w:eastAsia="Calibri" w:hAnsi="Times New Roman" w:cs="Times New Roman"/>
          <w:sz w:val="12"/>
          <w:szCs w:val="12"/>
        </w:rPr>
      </w:pPr>
      <w:r w:rsidRPr="00F36DC8">
        <w:rPr>
          <w:rFonts w:ascii="Times New Roman" w:eastAsia="Calibri" w:hAnsi="Times New Roman" w:cs="Times New Roman"/>
          <w:sz w:val="12"/>
          <w:szCs w:val="12"/>
        </w:rPr>
        <w:t>б) об элементах благоустройства;</w:t>
      </w:r>
    </w:p>
    <w:p w:rsidR="00F36DC8" w:rsidRPr="00F36DC8" w:rsidRDefault="00F36DC8" w:rsidP="002C0168">
      <w:pPr>
        <w:tabs>
          <w:tab w:val="left" w:pos="284"/>
        </w:tabs>
        <w:spacing w:after="0" w:line="240" w:lineRule="auto"/>
        <w:ind w:firstLine="284"/>
        <w:jc w:val="both"/>
        <w:rPr>
          <w:rFonts w:ascii="Times New Roman" w:eastAsia="Calibri" w:hAnsi="Times New Roman" w:cs="Times New Roman"/>
          <w:sz w:val="12"/>
          <w:szCs w:val="12"/>
        </w:rPr>
      </w:pPr>
      <w:r w:rsidRPr="00F36DC8">
        <w:rPr>
          <w:rFonts w:ascii="Times New Roman" w:eastAsia="Calibri" w:hAnsi="Times New Roman" w:cs="Times New Roman"/>
          <w:sz w:val="12"/>
          <w:szCs w:val="12"/>
        </w:rPr>
        <w:t>в) сведения о текущем состоянии территории;</w:t>
      </w:r>
    </w:p>
    <w:p w:rsidR="00F36DC8" w:rsidRPr="00F36DC8" w:rsidRDefault="00F36DC8" w:rsidP="002C0168">
      <w:pPr>
        <w:tabs>
          <w:tab w:val="left" w:pos="284"/>
        </w:tabs>
        <w:spacing w:after="0" w:line="240" w:lineRule="auto"/>
        <w:ind w:firstLine="284"/>
        <w:jc w:val="both"/>
        <w:rPr>
          <w:rFonts w:ascii="Times New Roman" w:eastAsia="Calibri" w:hAnsi="Times New Roman" w:cs="Times New Roman"/>
          <w:sz w:val="12"/>
          <w:szCs w:val="12"/>
        </w:rPr>
      </w:pPr>
      <w:r w:rsidRPr="00F36DC8">
        <w:rPr>
          <w:rFonts w:ascii="Times New Roman" w:eastAsia="Calibri" w:hAnsi="Times New Roman" w:cs="Times New Roman"/>
          <w:sz w:val="12"/>
          <w:szCs w:val="12"/>
        </w:rPr>
        <w:t>г) сведения о предлагаемых мероприятиях по благоустройству;</w:t>
      </w:r>
    </w:p>
    <w:p w:rsidR="00F36DC8" w:rsidRPr="00F36DC8" w:rsidRDefault="00F36DC8" w:rsidP="002C0168">
      <w:pPr>
        <w:tabs>
          <w:tab w:val="left" w:pos="284"/>
        </w:tabs>
        <w:spacing w:after="0" w:line="240" w:lineRule="auto"/>
        <w:ind w:firstLine="284"/>
        <w:jc w:val="both"/>
        <w:rPr>
          <w:rFonts w:ascii="Times New Roman" w:eastAsia="Calibri" w:hAnsi="Times New Roman" w:cs="Times New Roman"/>
          <w:sz w:val="12"/>
          <w:szCs w:val="12"/>
        </w:rPr>
      </w:pPr>
      <w:r w:rsidRPr="00F36DC8">
        <w:rPr>
          <w:rFonts w:ascii="Times New Roman" w:eastAsia="Calibri" w:hAnsi="Times New Roman" w:cs="Times New Roman"/>
          <w:b/>
          <w:sz w:val="12"/>
          <w:szCs w:val="12"/>
        </w:rPr>
        <w:t>элементы обустройства автомобильных дорог</w:t>
      </w:r>
      <w:r w:rsidRPr="00F36DC8">
        <w:rPr>
          <w:rFonts w:ascii="Times New Roman" w:eastAsia="Calibri" w:hAnsi="Times New Roman" w:cs="Times New Roman"/>
          <w:sz w:val="12"/>
          <w:szCs w:val="12"/>
        </w:rPr>
        <w:t xml:space="preserve"> - сооружения, к которым относятся дорожные знаки, дорожные ограждения, светофоры и другие устройства для регулирования дорожного движения, места отдыха, остановочные пункты, объекты, предназначенные для освещения автомобильных дорог, пешеходные дорожки, пункты весового и габаритного контроля транспортных средств, пункты взимания платы, стоянки (парковки) транспортных средств, сооружения, предназначенные для охраны автомобильных дорог и искусственных дорожных сооружений, тротуары, другие предназначенные для обеспечения дорожного движения, в том числе его безопасности, сооружения, за исключением объектов дорожного сервиса;</w:t>
      </w:r>
    </w:p>
    <w:p w:rsidR="00F36DC8" w:rsidRPr="00F36DC8" w:rsidRDefault="00F36DC8" w:rsidP="002C0168">
      <w:pPr>
        <w:tabs>
          <w:tab w:val="left" w:pos="284"/>
        </w:tabs>
        <w:spacing w:after="0" w:line="240" w:lineRule="auto"/>
        <w:ind w:firstLine="284"/>
        <w:jc w:val="both"/>
        <w:rPr>
          <w:rFonts w:ascii="Times New Roman" w:eastAsia="Calibri" w:hAnsi="Times New Roman" w:cs="Times New Roman"/>
          <w:sz w:val="12"/>
          <w:szCs w:val="12"/>
        </w:rPr>
      </w:pPr>
      <w:r w:rsidRPr="00F36DC8">
        <w:rPr>
          <w:rFonts w:ascii="Times New Roman" w:eastAsia="Calibri" w:hAnsi="Times New Roman" w:cs="Times New Roman"/>
          <w:b/>
          <w:bCs/>
          <w:sz w:val="12"/>
          <w:szCs w:val="12"/>
        </w:rPr>
        <w:t xml:space="preserve">автомобильная дорога </w:t>
      </w:r>
      <w:r w:rsidRPr="00F36DC8">
        <w:rPr>
          <w:rFonts w:ascii="Times New Roman" w:eastAsia="Calibri" w:hAnsi="Times New Roman" w:cs="Times New Roman"/>
          <w:sz w:val="12"/>
          <w:szCs w:val="12"/>
        </w:rPr>
        <w:t>-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w:t>
      </w:r>
    </w:p>
    <w:p w:rsidR="00F36DC8" w:rsidRPr="00F36DC8" w:rsidRDefault="00F36DC8" w:rsidP="002C0168">
      <w:pPr>
        <w:tabs>
          <w:tab w:val="left" w:pos="284"/>
        </w:tabs>
        <w:spacing w:after="0" w:line="240" w:lineRule="auto"/>
        <w:ind w:firstLine="284"/>
        <w:jc w:val="both"/>
        <w:rPr>
          <w:rFonts w:ascii="Times New Roman" w:eastAsia="Calibri" w:hAnsi="Times New Roman" w:cs="Times New Roman"/>
          <w:sz w:val="12"/>
          <w:szCs w:val="12"/>
        </w:rPr>
      </w:pPr>
      <w:r w:rsidRPr="00F36DC8">
        <w:rPr>
          <w:rFonts w:ascii="Times New Roman" w:eastAsia="Calibri" w:hAnsi="Times New Roman" w:cs="Times New Roman"/>
          <w:b/>
          <w:bCs/>
          <w:sz w:val="12"/>
          <w:szCs w:val="12"/>
        </w:rPr>
        <w:t xml:space="preserve">защитные дорожные сооружения </w:t>
      </w:r>
      <w:r w:rsidRPr="00F36DC8">
        <w:rPr>
          <w:rFonts w:ascii="Times New Roman" w:eastAsia="Calibri" w:hAnsi="Times New Roman" w:cs="Times New Roman"/>
          <w:sz w:val="12"/>
          <w:szCs w:val="12"/>
        </w:rPr>
        <w:t xml:space="preserve">- сооружения, к которым относятся элементы озеленения, имеющие защитное значение, заборы, устройства, предназначенные для защиты автомобильных дорог от снежных лавин, </w:t>
      </w:r>
      <w:proofErr w:type="spellStart"/>
      <w:r w:rsidRPr="00F36DC8">
        <w:rPr>
          <w:rFonts w:ascii="Times New Roman" w:eastAsia="Calibri" w:hAnsi="Times New Roman" w:cs="Times New Roman"/>
          <w:sz w:val="12"/>
          <w:szCs w:val="12"/>
        </w:rPr>
        <w:t>шумозащитные</w:t>
      </w:r>
      <w:proofErr w:type="spellEnd"/>
      <w:r w:rsidRPr="00F36DC8">
        <w:rPr>
          <w:rFonts w:ascii="Times New Roman" w:eastAsia="Calibri" w:hAnsi="Times New Roman" w:cs="Times New Roman"/>
          <w:sz w:val="12"/>
          <w:szCs w:val="12"/>
        </w:rPr>
        <w:t xml:space="preserve"> и ветрозащитные устройства, подобные сооружения;</w:t>
      </w:r>
    </w:p>
    <w:p w:rsidR="00F36DC8" w:rsidRPr="00F36DC8" w:rsidRDefault="00F36DC8" w:rsidP="002C0168">
      <w:pPr>
        <w:tabs>
          <w:tab w:val="left" w:pos="284"/>
        </w:tabs>
        <w:spacing w:after="0" w:line="240" w:lineRule="auto"/>
        <w:ind w:firstLine="284"/>
        <w:jc w:val="both"/>
        <w:rPr>
          <w:rFonts w:ascii="Times New Roman" w:eastAsia="Calibri" w:hAnsi="Times New Roman" w:cs="Times New Roman"/>
          <w:sz w:val="12"/>
          <w:szCs w:val="12"/>
        </w:rPr>
      </w:pPr>
      <w:r w:rsidRPr="00F36DC8">
        <w:rPr>
          <w:rFonts w:ascii="Times New Roman" w:eastAsia="Calibri" w:hAnsi="Times New Roman" w:cs="Times New Roman"/>
          <w:b/>
          <w:sz w:val="12"/>
          <w:szCs w:val="12"/>
        </w:rPr>
        <w:t>полоса отвода автомобильной дороги</w:t>
      </w:r>
      <w:r w:rsidRPr="00F36DC8">
        <w:rPr>
          <w:rFonts w:ascii="Times New Roman" w:eastAsia="Calibri" w:hAnsi="Times New Roman" w:cs="Times New Roman"/>
          <w:sz w:val="12"/>
          <w:szCs w:val="12"/>
        </w:rPr>
        <w:t xml:space="preserve"> - 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w:t>
      </w:r>
    </w:p>
    <w:p w:rsidR="00F36DC8" w:rsidRPr="00F36DC8" w:rsidRDefault="00F36DC8" w:rsidP="002C0168">
      <w:pPr>
        <w:tabs>
          <w:tab w:val="left" w:pos="284"/>
        </w:tabs>
        <w:spacing w:after="0" w:line="240" w:lineRule="auto"/>
        <w:ind w:firstLine="284"/>
        <w:jc w:val="both"/>
        <w:rPr>
          <w:rFonts w:ascii="Times New Roman" w:eastAsia="Calibri" w:hAnsi="Times New Roman" w:cs="Times New Roman"/>
          <w:sz w:val="12"/>
          <w:szCs w:val="12"/>
        </w:rPr>
      </w:pPr>
      <w:r w:rsidRPr="00F36DC8">
        <w:rPr>
          <w:rFonts w:ascii="Times New Roman" w:eastAsia="Calibri" w:hAnsi="Times New Roman" w:cs="Times New Roman"/>
          <w:b/>
          <w:sz w:val="12"/>
          <w:szCs w:val="12"/>
        </w:rPr>
        <w:t>придорожные полосы автомобильной дороги</w:t>
      </w:r>
      <w:r w:rsidRPr="00F36DC8">
        <w:rPr>
          <w:rFonts w:ascii="Times New Roman" w:eastAsia="Calibri" w:hAnsi="Times New Roman" w:cs="Times New Roman"/>
          <w:sz w:val="12"/>
          <w:szCs w:val="12"/>
        </w:rPr>
        <w:t xml:space="preserve"> - территории,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w:t>
      </w:r>
    </w:p>
    <w:p w:rsidR="00F36DC8" w:rsidRPr="00F36DC8" w:rsidRDefault="00F36DC8" w:rsidP="002C0168">
      <w:pPr>
        <w:tabs>
          <w:tab w:val="left" w:pos="284"/>
        </w:tabs>
        <w:spacing w:after="0" w:line="240" w:lineRule="auto"/>
        <w:ind w:firstLine="284"/>
        <w:jc w:val="both"/>
        <w:rPr>
          <w:rFonts w:ascii="Times New Roman" w:eastAsia="Calibri" w:hAnsi="Times New Roman" w:cs="Times New Roman"/>
          <w:sz w:val="12"/>
          <w:szCs w:val="12"/>
        </w:rPr>
      </w:pPr>
      <w:r w:rsidRPr="00F36DC8">
        <w:rPr>
          <w:rFonts w:ascii="Times New Roman" w:eastAsia="Calibri" w:hAnsi="Times New Roman" w:cs="Times New Roman"/>
          <w:b/>
          <w:sz w:val="12"/>
          <w:szCs w:val="12"/>
        </w:rPr>
        <w:t>содержание автомобильной дороги</w:t>
      </w:r>
      <w:r w:rsidRPr="00F36DC8">
        <w:rPr>
          <w:rFonts w:ascii="Times New Roman" w:eastAsia="Calibri" w:hAnsi="Times New Roman" w:cs="Times New Roman"/>
          <w:sz w:val="12"/>
          <w:szCs w:val="12"/>
        </w:rPr>
        <w:t xml:space="preserve"> - комплекс работ по поддержанию надлежащего технического состояния автомобильной дороги, оценке ее технического состояния, а также по организации и обеспечению безопасности дорожного движения;</w:t>
      </w:r>
    </w:p>
    <w:p w:rsidR="00F36DC8" w:rsidRPr="00F36DC8" w:rsidRDefault="00F36DC8" w:rsidP="002C0168">
      <w:pPr>
        <w:tabs>
          <w:tab w:val="left" w:pos="284"/>
        </w:tabs>
        <w:spacing w:after="0" w:line="240" w:lineRule="auto"/>
        <w:ind w:firstLine="284"/>
        <w:jc w:val="both"/>
        <w:rPr>
          <w:rFonts w:ascii="Times New Roman" w:eastAsia="Calibri" w:hAnsi="Times New Roman" w:cs="Times New Roman"/>
          <w:bCs/>
          <w:sz w:val="12"/>
          <w:szCs w:val="12"/>
        </w:rPr>
      </w:pPr>
      <w:r w:rsidRPr="00F36DC8">
        <w:rPr>
          <w:rFonts w:ascii="Times New Roman" w:eastAsia="Calibri" w:hAnsi="Times New Roman" w:cs="Times New Roman"/>
          <w:b/>
          <w:bCs/>
          <w:sz w:val="12"/>
          <w:szCs w:val="12"/>
        </w:rPr>
        <w:t xml:space="preserve">отходы производства и потребления (далее - отходы) - </w:t>
      </w:r>
      <w:r w:rsidRPr="00F36DC8">
        <w:rPr>
          <w:rFonts w:ascii="Times New Roman" w:eastAsia="Calibri" w:hAnsi="Times New Roman" w:cs="Times New Roman"/>
          <w:bCs/>
          <w:sz w:val="12"/>
          <w:szCs w:val="12"/>
        </w:rPr>
        <w:t>вещества или предметы, которые образованы в процессе производства, выполнения работ, оказания услуг или в процессе потребления, которые удаляются, предназначены для удаления или подлежат удалению в соответствии с настоящим Федеральным законом;</w:t>
      </w:r>
    </w:p>
    <w:p w:rsidR="00F36DC8" w:rsidRPr="00F36DC8" w:rsidRDefault="00F36DC8" w:rsidP="002C0168">
      <w:pPr>
        <w:tabs>
          <w:tab w:val="left" w:pos="284"/>
        </w:tabs>
        <w:spacing w:after="0" w:line="240" w:lineRule="auto"/>
        <w:ind w:firstLine="284"/>
        <w:jc w:val="both"/>
        <w:rPr>
          <w:rFonts w:ascii="Times New Roman" w:eastAsia="Calibri" w:hAnsi="Times New Roman" w:cs="Times New Roman"/>
          <w:bCs/>
          <w:sz w:val="12"/>
          <w:szCs w:val="12"/>
        </w:rPr>
      </w:pPr>
      <w:r w:rsidRPr="00F36DC8">
        <w:rPr>
          <w:rFonts w:ascii="Times New Roman" w:eastAsia="Calibri" w:hAnsi="Times New Roman" w:cs="Times New Roman"/>
          <w:b/>
          <w:bCs/>
          <w:sz w:val="12"/>
          <w:szCs w:val="12"/>
        </w:rPr>
        <w:t xml:space="preserve">твердые коммунальные отходы (ТКО)- </w:t>
      </w:r>
      <w:r w:rsidRPr="00F36DC8">
        <w:rPr>
          <w:rFonts w:ascii="Times New Roman" w:eastAsia="Calibri" w:hAnsi="Times New Roman" w:cs="Times New Roman"/>
          <w:bCs/>
          <w:sz w:val="12"/>
          <w:szCs w:val="12"/>
        </w:rPr>
        <w:t>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F36DC8" w:rsidRPr="00F36DC8" w:rsidRDefault="00F36DC8" w:rsidP="002C0168">
      <w:pPr>
        <w:tabs>
          <w:tab w:val="left" w:pos="284"/>
        </w:tabs>
        <w:spacing w:after="0" w:line="240" w:lineRule="auto"/>
        <w:ind w:firstLine="284"/>
        <w:jc w:val="both"/>
        <w:rPr>
          <w:rFonts w:ascii="Times New Roman" w:eastAsia="Calibri" w:hAnsi="Times New Roman" w:cs="Times New Roman"/>
          <w:sz w:val="12"/>
          <w:szCs w:val="12"/>
        </w:rPr>
      </w:pPr>
      <w:r w:rsidRPr="00F36DC8">
        <w:rPr>
          <w:rFonts w:ascii="Times New Roman" w:eastAsia="Calibri" w:hAnsi="Times New Roman" w:cs="Times New Roman"/>
          <w:b/>
          <w:bCs/>
          <w:sz w:val="12"/>
          <w:szCs w:val="12"/>
        </w:rPr>
        <w:t xml:space="preserve">мусор </w:t>
      </w:r>
      <w:r w:rsidRPr="00F36DC8">
        <w:rPr>
          <w:rFonts w:ascii="Times New Roman" w:eastAsia="Calibri" w:hAnsi="Times New Roman" w:cs="Times New Roman"/>
          <w:sz w:val="12"/>
          <w:szCs w:val="12"/>
        </w:rPr>
        <w:t>- мелкие неоднородные сухие или влажные отходы;</w:t>
      </w:r>
    </w:p>
    <w:p w:rsidR="006A5A85" w:rsidRDefault="00F36DC8" w:rsidP="002C0168">
      <w:pPr>
        <w:tabs>
          <w:tab w:val="left" w:pos="284"/>
        </w:tabs>
        <w:spacing w:after="0" w:line="240" w:lineRule="auto"/>
        <w:ind w:firstLine="284"/>
        <w:jc w:val="both"/>
        <w:rPr>
          <w:rFonts w:ascii="Times New Roman" w:eastAsia="Calibri" w:hAnsi="Times New Roman" w:cs="Times New Roman"/>
          <w:bCs/>
          <w:sz w:val="12"/>
          <w:szCs w:val="12"/>
        </w:rPr>
      </w:pPr>
      <w:r w:rsidRPr="00F36DC8">
        <w:rPr>
          <w:rFonts w:ascii="Times New Roman" w:eastAsia="Calibri" w:hAnsi="Times New Roman" w:cs="Times New Roman"/>
          <w:b/>
          <w:bCs/>
          <w:sz w:val="12"/>
          <w:szCs w:val="12"/>
        </w:rPr>
        <w:t xml:space="preserve">обращение с отходами - </w:t>
      </w:r>
      <w:r w:rsidRPr="00F36DC8">
        <w:rPr>
          <w:rFonts w:ascii="Times New Roman" w:eastAsia="Calibri" w:hAnsi="Times New Roman" w:cs="Times New Roman"/>
          <w:bCs/>
          <w:sz w:val="12"/>
          <w:szCs w:val="12"/>
        </w:rPr>
        <w:t xml:space="preserve">деятельность по сбору, накоплению, транспортированию, обработке, утилизации, обезвреживанию, размещению </w:t>
      </w:r>
    </w:p>
    <w:p w:rsidR="00F36DC8" w:rsidRPr="00F36DC8" w:rsidRDefault="00F36DC8" w:rsidP="006A5A85">
      <w:pPr>
        <w:tabs>
          <w:tab w:val="left" w:pos="284"/>
        </w:tabs>
        <w:spacing w:after="0" w:line="240" w:lineRule="auto"/>
        <w:jc w:val="both"/>
        <w:rPr>
          <w:rFonts w:ascii="Times New Roman" w:eastAsia="Calibri" w:hAnsi="Times New Roman" w:cs="Times New Roman"/>
          <w:b/>
          <w:bCs/>
          <w:sz w:val="12"/>
          <w:szCs w:val="12"/>
        </w:rPr>
      </w:pPr>
      <w:r w:rsidRPr="00F36DC8">
        <w:rPr>
          <w:rFonts w:ascii="Times New Roman" w:eastAsia="Calibri" w:hAnsi="Times New Roman" w:cs="Times New Roman"/>
          <w:bCs/>
          <w:sz w:val="12"/>
          <w:szCs w:val="12"/>
        </w:rPr>
        <w:lastRenderedPageBreak/>
        <w:t>отходов;</w:t>
      </w:r>
    </w:p>
    <w:p w:rsidR="00F36DC8" w:rsidRPr="00F36DC8" w:rsidRDefault="00F36DC8" w:rsidP="002C0168">
      <w:pPr>
        <w:tabs>
          <w:tab w:val="left" w:pos="284"/>
        </w:tabs>
        <w:spacing w:after="0" w:line="240" w:lineRule="auto"/>
        <w:ind w:firstLine="284"/>
        <w:jc w:val="both"/>
        <w:rPr>
          <w:rFonts w:ascii="Times New Roman" w:eastAsia="Calibri" w:hAnsi="Times New Roman" w:cs="Times New Roman"/>
          <w:sz w:val="12"/>
          <w:szCs w:val="12"/>
        </w:rPr>
      </w:pPr>
      <w:r w:rsidRPr="00F36DC8">
        <w:rPr>
          <w:rFonts w:ascii="Times New Roman" w:eastAsia="Calibri" w:hAnsi="Times New Roman" w:cs="Times New Roman"/>
          <w:b/>
          <w:sz w:val="12"/>
          <w:szCs w:val="12"/>
        </w:rPr>
        <w:t>накопление отходов</w:t>
      </w:r>
      <w:r w:rsidRPr="00F36DC8">
        <w:rPr>
          <w:rFonts w:ascii="Times New Roman" w:eastAsia="Calibri" w:hAnsi="Times New Roman" w:cs="Times New Roman"/>
          <w:sz w:val="12"/>
          <w:szCs w:val="12"/>
        </w:rPr>
        <w:t xml:space="preserve"> - временное складирование отходов (на срок не более чем одиннадцать месяцев) в местах (на площадках), обустроенных в соответствии с требованиями </w:t>
      </w:r>
      <w:hyperlink r:id="rId54" w:history="1">
        <w:r w:rsidRPr="00F36DC8">
          <w:rPr>
            <w:rStyle w:val="ae"/>
            <w:rFonts w:ascii="Times New Roman" w:eastAsia="Calibri" w:hAnsi="Times New Roman" w:cs="Times New Roman"/>
            <w:sz w:val="12"/>
            <w:szCs w:val="12"/>
          </w:rPr>
          <w:t>законодательства</w:t>
        </w:r>
      </w:hyperlink>
      <w:r w:rsidRPr="00F36DC8">
        <w:rPr>
          <w:rFonts w:ascii="Times New Roman" w:eastAsia="Calibri" w:hAnsi="Times New Roman" w:cs="Times New Roman"/>
          <w:sz w:val="12"/>
          <w:szCs w:val="12"/>
        </w:rPr>
        <w:t xml:space="preserve"> в области охраны окружающей среды и </w:t>
      </w:r>
      <w:hyperlink r:id="rId55" w:history="1">
        <w:r w:rsidRPr="00F36DC8">
          <w:rPr>
            <w:rStyle w:val="ae"/>
            <w:rFonts w:ascii="Times New Roman" w:eastAsia="Calibri" w:hAnsi="Times New Roman" w:cs="Times New Roman"/>
            <w:sz w:val="12"/>
            <w:szCs w:val="12"/>
          </w:rPr>
          <w:t>законодательства</w:t>
        </w:r>
      </w:hyperlink>
      <w:r w:rsidRPr="00F36DC8">
        <w:rPr>
          <w:rFonts w:ascii="Times New Roman" w:eastAsia="Calibri" w:hAnsi="Times New Roman" w:cs="Times New Roman"/>
          <w:sz w:val="12"/>
          <w:szCs w:val="12"/>
        </w:rPr>
        <w:t xml:space="preserve"> в области обеспечения санитарно-эпидемиологического благополучия населения, в целях их дальнейших утилизации, обезвреживания, размещения, транспортирования;</w:t>
      </w:r>
    </w:p>
    <w:p w:rsidR="00F36DC8" w:rsidRPr="00F36DC8" w:rsidRDefault="00F36DC8" w:rsidP="002C0168">
      <w:pPr>
        <w:tabs>
          <w:tab w:val="left" w:pos="284"/>
        </w:tabs>
        <w:spacing w:after="0" w:line="240" w:lineRule="auto"/>
        <w:ind w:firstLine="284"/>
        <w:jc w:val="both"/>
        <w:rPr>
          <w:rFonts w:ascii="Times New Roman" w:eastAsia="Calibri" w:hAnsi="Times New Roman" w:cs="Times New Roman"/>
          <w:bCs/>
          <w:sz w:val="12"/>
          <w:szCs w:val="12"/>
        </w:rPr>
      </w:pPr>
      <w:r w:rsidRPr="00F36DC8">
        <w:rPr>
          <w:rFonts w:ascii="Times New Roman" w:eastAsia="Calibri" w:hAnsi="Times New Roman" w:cs="Times New Roman"/>
          <w:bCs/>
          <w:sz w:val="12"/>
          <w:szCs w:val="12"/>
        </w:rPr>
        <w:t xml:space="preserve">сбор отходов </w:t>
      </w:r>
      <w:r w:rsidRPr="00F36DC8">
        <w:rPr>
          <w:rFonts w:ascii="Times New Roman" w:eastAsia="Calibri" w:hAnsi="Times New Roman" w:cs="Times New Roman"/>
          <w:sz w:val="12"/>
          <w:szCs w:val="12"/>
        </w:rPr>
        <w:t xml:space="preserve">- </w:t>
      </w:r>
      <w:r w:rsidRPr="00F36DC8">
        <w:rPr>
          <w:rFonts w:ascii="Times New Roman" w:eastAsia="Calibri" w:hAnsi="Times New Roman" w:cs="Times New Roman"/>
          <w:bCs/>
          <w:sz w:val="12"/>
          <w:szCs w:val="12"/>
        </w:rPr>
        <w:t>прием или поступление отходов от физических лиц и юридических лиц в целях дальнейших обработки, утилизации, обезвреживания, транспортирования, размещения таких отходов;</w:t>
      </w:r>
    </w:p>
    <w:p w:rsidR="00F36DC8" w:rsidRPr="00F36DC8" w:rsidRDefault="00F36DC8" w:rsidP="002C0168">
      <w:pPr>
        <w:tabs>
          <w:tab w:val="left" w:pos="284"/>
        </w:tabs>
        <w:spacing w:after="0" w:line="240" w:lineRule="auto"/>
        <w:ind w:firstLine="284"/>
        <w:jc w:val="both"/>
        <w:rPr>
          <w:rFonts w:ascii="Times New Roman" w:eastAsia="Calibri" w:hAnsi="Times New Roman" w:cs="Times New Roman"/>
          <w:bCs/>
          <w:sz w:val="12"/>
          <w:szCs w:val="12"/>
        </w:rPr>
      </w:pPr>
      <w:r w:rsidRPr="00F36DC8">
        <w:rPr>
          <w:rFonts w:ascii="Times New Roman" w:eastAsia="Calibri" w:hAnsi="Times New Roman" w:cs="Times New Roman"/>
          <w:b/>
          <w:bCs/>
          <w:sz w:val="12"/>
          <w:szCs w:val="12"/>
        </w:rPr>
        <w:t>объект размещения отходов</w:t>
      </w:r>
      <w:r w:rsidRPr="00F36DC8">
        <w:rPr>
          <w:rFonts w:ascii="Times New Roman" w:eastAsia="Calibri" w:hAnsi="Times New Roman" w:cs="Times New Roman"/>
          <w:bCs/>
          <w:sz w:val="12"/>
          <w:szCs w:val="12"/>
        </w:rPr>
        <w:t xml:space="preserve"> - специально оборудованные сооружения, предназначенные для размещения отходов (полигон, </w:t>
      </w:r>
      <w:proofErr w:type="spellStart"/>
      <w:r w:rsidRPr="00F36DC8">
        <w:rPr>
          <w:rFonts w:ascii="Times New Roman" w:eastAsia="Calibri" w:hAnsi="Times New Roman" w:cs="Times New Roman"/>
          <w:bCs/>
          <w:sz w:val="12"/>
          <w:szCs w:val="12"/>
        </w:rPr>
        <w:t>шламохранилище</w:t>
      </w:r>
      <w:proofErr w:type="spellEnd"/>
      <w:r w:rsidRPr="00F36DC8">
        <w:rPr>
          <w:rFonts w:ascii="Times New Roman" w:eastAsia="Calibri" w:hAnsi="Times New Roman" w:cs="Times New Roman"/>
          <w:bCs/>
          <w:sz w:val="12"/>
          <w:szCs w:val="12"/>
        </w:rPr>
        <w:t xml:space="preserve">, в том числе шламовый амбар, </w:t>
      </w:r>
      <w:proofErr w:type="spellStart"/>
      <w:r w:rsidRPr="00F36DC8">
        <w:rPr>
          <w:rFonts w:ascii="Times New Roman" w:eastAsia="Calibri" w:hAnsi="Times New Roman" w:cs="Times New Roman"/>
          <w:bCs/>
          <w:sz w:val="12"/>
          <w:szCs w:val="12"/>
        </w:rPr>
        <w:t>хвостохранилище</w:t>
      </w:r>
      <w:proofErr w:type="spellEnd"/>
      <w:r w:rsidRPr="00F36DC8">
        <w:rPr>
          <w:rFonts w:ascii="Times New Roman" w:eastAsia="Calibri" w:hAnsi="Times New Roman" w:cs="Times New Roman"/>
          <w:bCs/>
          <w:sz w:val="12"/>
          <w:szCs w:val="12"/>
        </w:rPr>
        <w:t>, отвал горных пород и другое) и включающие в себя объекты хранения отходов и объекты захоронения отходов;</w:t>
      </w:r>
    </w:p>
    <w:p w:rsidR="00F36DC8" w:rsidRPr="00F36DC8" w:rsidRDefault="00F36DC8" w:rsidP="002C0168">
      <w:pPr>
        <w:tabs>
          <w:tab w:val="left" w:pos="284"/>
        </w:tabs>
        <w:spacing w:after="0" w:line="240" w:lineRule="auto"/>
        <w:ind w:firstLine="284"/>
        <w:jc w:val="both"/>
        <w:rPr>
          <w:rFonts w:ascii="Times New Roman" w:eastAsia="Calibri" w:hAnsi="Times New Roman" w:cs="Times New Roman"/>
          <w:sz w:val="12"/>
          <w:szCs w:val="12"/>
        </w:rPr>
      </w:pPr>
      <w:r w:rsidRPr="00F36DC8">
        <w:rPr>
          <w:rFonts w:ascii="Times New Roman" w:eastAsia="Calibri" w:hAnsi="Times New Roman" w:cs="Times New Roman"/>
          <w:b/>
          <w:bCs/>
          <w:sz w:val="12"/>
          <w:szCs w:val="12"/>
        </w:rPr>
        <w:t xml:space="preserve">несанкционированная свалка мусора </w:t>
      </w:r>
      <w:r w:rsidRPr="00F36DC8">
        <w:rPr>
          <w:rFonts w:ascii="Times New Roman" w:eastAsia="Calibri" w:hAnsi="Times New Roman" w:cs="Times New Roman"/>
          <w:sz w:val="12"/>
          <w:szCs w:val="12"/>
        </w:rPr>
        <w:t>- территории, используемые, но не предназначенные для размещения на них отходов;</w:t>
      </w:r>
    </w:p>
    <w:p w:rsidR="00F36DC8" w:rsidRPr="00F36DC8" w:rsidRDefault="00F36DC8" w:rsidP="002C0168">
      <w:pPr>
        <w:tabs>
          <w:tab w:val="left" w:pos="284"/>
        </w:tabs>
        <w:spacing w:after="0" w:line="240" w:lineRule="auto"/>
        <w:ind w:firstLine="284"/>
        <w:jc w:val="both"/>
        <w:rPr>
          <w:rFonts w:ascii="Times New Roman" w:eastAsia="Calibri" w:hAnsi="Times New Roman" w:cs="Times New Roman"/>
          <w:sz w:val="12"/>
          <w:szCs w:val="12"/>
        </w:rPr>
      </w:pPr>
      <w:r w:rsidRPr="00F36DC8">
        <w:rPr>
          <w:rFonts w:ascii="Times New Roman" w:eastAsia="Calibri" w:hAnsi="Times New Roman" w:cs="Times New Roman"/>
          <w:b/>
          <w:bCs/>
          <w:sz w:val="12"/>
          <w:szCs w:val="12"/>
        </w:rPr>
        <w:t xml:space="preserve">транспортирование отходов </w:t>
      </w:r>
      <w:r w:rsidRPr="00F36DC8">
        <w:rPr>
          <w:rFonts w:ascii="Times New Roman" w:eastAsia="Calibri" w:hAnsi="Times New Roman" w:cs="Times New Roman"/>
          <w:sz w:val="12"/>
          <w:szCs w:val="12"/>
        </w:rPr>
        <w:t>- перемещение отходов с помощью транспортных средств вне границ земельного участка, находящегося в собственности юридического лица или индивидуального предпринимателя либо представленного им на иных правах;</w:t>
      </w:r>
    </w:p>
    <w:p w:rsidR="00F36DC8" w:rsidRPr="00F36DC8" w:rsidRDefault="00F36DC8" w:rsidP="002C0168">
      <w:pPr>
        <w:tabs>
          <w:tab w:val="left" w:pos="284"/>
        </w:tabs>
        <w:spacing w:after="0" w:line="240" w:lineRule="auto"/>
        <w:ind w:firstLine="284"/>
        <w:jc w:val="both"/>
        <w:rPr>
          <w:rFonts w:ascii="Times New Roman" w:eastAsia="Calibri" w:hAnsi="Times New Roman" w:cs="Times New Roman"/>
          <w:sz w:val="12"/>
          <w:szCs w:val="12"/>
        </w:rPr>
      </w:pPr>
      <w:r w:rsidRPr="00F36DC8">
        <w:rPr>
          <w:rFonts w:ascii="Times New Roman" w:eastAsia="Calibri" w:hAnsi="Times New Roman" w:cs="Times New Roman"/>
          <w:b/>
          <w:bCs/>
          <w:sz w:val="12"/>
          <w:szCs w:val="12"/>
        </w:rPr>
        <w:t xml:space="preserve">фасад здания </w:t>
      </w:r>
      <w:r w:rsidRPr="00F36DC8">
        <w:rPr>
          <w:rFonts w:ascii="Times New Roman" w:eastAsia="Calibri" w:hAnsi="Times New Roman" w:cs="Times New Roman"/>
          <w:sz w:val="12"/>
          <w:szCs w:val="12"/>
        </w:rPr>
        <w:t>- наружная сторона здания или сооружения;</w:t>
      </w:r>
    </w:p>
    <w:p w:rsidR="00F36DC8" w:rsidRPr="00F36DC8" w:rsidRDefault="00F36DC8" w:rsidP="002C0168">
      <w:pPr>
        <w:tabs>
          <w:tab w:val="left" w:pos="284"/>
        </w:tabs>
        <w:spacing w:after="0" w:line="240" w:lineRule="auto"/>
        <w:ind w:firstLine="284"/>
        <w:jc w:val="both"/>
        <w:rPr>
          <w:rFonts w:ascii="Times New Roman" w:eastAsia="Calibri" w:hAnsi="Times New Roman" w:cs="Times New Roman"/>
          <w:sz w:val="12"/>
          <w:szCs w:val="12"/>
        </w:rPr>
      </w:pPr>
      <w:r w:rsidRPr="00F36DC8">
        <w:rPr>
          <w:rFonts w:ascii="Times New Roman" w:eastAsia="Calibri" w:hAnsi="Times New Roman" w:cs="Times New Roman"/>
          <w:b/>
          <w:bCs/>
          <w:sz w:val="12"/>
          <w:szCs w:val="12"/>
        </w:rPr>
        <w:t xml:space="preserve">текущий ремонт зданий и сооружений </w:t>
      </w:r>
      <w:r w:rsidRPr="00F36DC8">
        <w:rPr>
          <w:rFonts w:ascii="Times New Roman" w:eastAsia="Calibri" w:hAnsi="Times New Roman" w:cs="Times New Roman"/>
          <w:sz w:val="12"/>
          <w:szCs w:val="12"/>
        </w:rPr>
        <w:t xml:space="preserve">- комплекс строительных работ и организационно-технических мероприятий, направленных на устранение неисправностей (восстановление работоспособности) элементов здания, сооружения и поддержание </w:t>
      </w:r>
      <w:proofErr w:type="spellStart"/>
      <w:r w:rsidRPr="00F36DC8">
        <w:rPr>
          <w:rFonts w:ascii="Times New Roman" w:eastAsia="Calibri" w:hAnsi="Times New Roman" w:cs="Times New Roman"/>
          <w:sz w:val="12"/>
          <w:szCs w:val="12"/>
        </w:rPr>
        <w:t>эксплутационных</w:t>
      </w:r>
      <w:proofErr w:type="spellEnd"/>
      <w:r w:rsidRPr="00F36DC8">
        <w:rPr>
          <w:rFonts w:ascii="Times New Roman" w:eastAsia="Calibri" w:hAnsi="Times New Roman" w:cs="Times New Roman"/>
          <w:sz w:val="12"/>
          <w:szCs w:val="12"/>
        </w:rPr>
        <w:t xml:space="preserve"> показателей;</w:t>
      </w:r>
    </w:p>
    <w:p w:rsidR="00F36DC8" w:rsidRPr="00F36DC8" w:rsidRDefault="00F36DC8" w:rsidP="002C0168">
      <w:pPr>
        <w:tabs>
          <w:tab w:val="left" w:pos="284"/>
        </w:tabs>
        <w:spacing w:after="0" w:line="240" w:lineRule="auto"/>
        <w:ind w:firstLine="284"/>
        <w:jc w:val="both"/>
        <w:rPr>
          <w:rFonts w:ascii="Times New Roman" w:eastAsia="Calibri" w:hAnsi="Times New Roman" w:cs="Times New Roman"/>
          <w:bCs/>
          <w:sz w:val="12"/>
          <w:szCs w:val="12"/>
        </w:rPr>
      </w:pPr>
      <w:r w:rsidRPr="00F36DC8">
        <w:rPr>
          <w:rFonts w:ascii="Times New Roman" w:eastAsia="Calibri" w:hAnsi="Times New Roman" w:cs="Times New Roman"/>
          <w:b/>
          <w:bCs/>
          <w:sz w:val="12"/>
          <w:szCs w:val="12"/>
        </w:rPr>
        <w:t xml:space="preserve">капитальный ремонт объектов капитального строительства (за исключением линейных объектов) - </w:t>
      </w:r>
      <w:r w:rsidRPr="00F36DC8">
        <w:rPr>
          <w:rFonts w:ascii="Times New Roman" w:eastAsia="Calibri" w:hAnsi="Times New Roman" w:cs="Times New Roman"/>
          <w:bCs/>
          <w:sz w:val="12"/>
          <w:szCs w:val="12"/>
        </w:rPr>
        <w:t>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rsidR="00F36DC8" w:rsidRPr="00F36DC8" w:rsidRDefault="00F36DC8" w:rsidP="002C0168">
      <w:pPr>
        <w:tabs>
          <w:tab w:val="left" w:pos="284"/>
        </w:tabs>
        <w:spacing w:after="0" w:line="240" w:lineRule="auto"/>
        <w:ind w:firstLine="284"/>
        <w:jc w:val="both"/>
        <w:rPr>
          <w:rFonts w:ascii="Times New Roman" w:eastAsia="Calibri" w:hAnsi="Times New Roman" w:cs="Times New Roman"/>
          <w:sz w:val="12"/>
          <w:szCs w:val="12"/>
        </w:rPr>
      </w:pPr>
      <w:r w:rsidRPr="00F36DC8">
        <w:rPr>
          <w:rFonts w:ascii="Times New Roman" w:eastAsia="Calibri" w:hAnsi="Times New Roman" w:cs="Times New Roman"/>
          <w:b/>
          <w:sz w:val="12"/>
          <w:szCs w:val="12"/>
        </w:rPr>
        <w:t>зеленый фонд</w:t>
      </w:r>
      <w:r w:rsidRPr="00F36DC8">
        <w:rPr>
          <w:rFonts w:ascii="Times New Roman" w:eastAsia="Calibri" w:hAnsi="Times New Roman" w:cs="Times New Roman"/>
          <w:sz w:val="12"/>
          <w:szCs w:val="12"/>
        </w:rPr>
        <w:t xml:space="preserve"> сельских поселений, представляет собой совокупность территорий, на которых расположены лесные и иные насаждения, в том числе в зеленых зонах, лесопарковых зонах, и других озелененных территорий в границах этих поселений.</w:t>
      </w:r>
    </w:p>
    <w:p w:rsidR="00F36DC8" w:rsidRPr="00F36DC8" w:rsidRDefault="00F36DC8" w:rsidP="002C0168">
      <w:pPr>
        <w:tabs>
          <w:tab w:val="left" w:pos="284"/>
        </w:tabs>
        <w:spacing w:after="0" w:line="240" w:lineRule="auto"/>
        <w:ind w:firstLine="284"/>
        <w:jc w:val="both"/>
        <w:rPr>
          <w:rFonts w:ascii="Times New Roman" w:eastAsia="Calibri" w:hAnsi="Times New Roman" w:cs="Times New Roman"/>
          <w:sz w:val="12"/>
          <w:szCs w:val="12"/>
        </w:rPr>
      </w:pPr>
      <w:r w:rsidRPr="00F36DC8">
        <w:rPr>
          <w:rFonts w:ascii="Times New Roman" w:eastAsia="Calibri" w:hAnsi="Times New Roman" w:cs="Times New Roman"/>
          <w:b/>
          <w:bCs/>
          <w:sz w:val="12"/>
          <w:szCs w:val="12"/>
        </w:rPr>
        <w:t>природная среда-</w:t>
      </w:r>
      <w:r w:rsidRPr="00F36DC8">
        <w:rPr>
          <w:rFonts w:ascii="Times New Roman" w:eastAsia="Calibri" w:hAnsi="Times New Roman" w:cs="Times New Roman"/>
          <w:sz w:val="12"/>
          <w:szCs w:val="12"/>
        </w:rPr>
        <w:t>совокупность компонентов природной среды, природных и природно-антропогенных объектов;</w:t>
      </w:r>
    </w:p>
    <w:p w:rsidR="00F36DC8" w:rsidRPr="00F36DC8" w:rsidRDefault="00F36DC8" w:rsidP="002C0168">
      <w:pPr>
        <w:tabs>
          <w:tab w:val="left" w:pos="284"/>
        </w:tabs>
        <w:spacing w:after="0" w:line="240" w:lineRule="auto"/>
        <w:ind w:firstLine="284"/>
        <w:jc w:val="both"/>
        <w:rPr>
          <w:rFonts w:ascii="Times New Roman" w:eastAsia="Calibri" w:hAnsi="Times New Roman" w:cs="Times New Roman"/>
          <w:sz w:val="12"/>
          <w:szCs w:val="12"/>
        </w:rPr>
      </w:pPr>
      <w:r w:rsidRPr="00F36DC8">
        <w:rPr>
          <w:rFonts w:ascii="Times New Roman" w:eastAsia="Calibri" w:hAnsi="Times New Roman" w:cs="Times New Roman"/>
          <w:b/>
          <w:bCs/>
          <w:sz w:val="12"/>
          <w:szCs w:val="12"/>
        </w:rPr>
        <w:t xml:space="preserve">использование природных ресурсов </w:t>
      </w:r>
      <w:r w:rsidRPr="00F36DC8">
        <w:rPr>
          <w:rFonts w:ascii="Times New Roman" w:eastAsia="Calibri" w:hAnsi="Times New Roman" w:cs="Times New Roman"/>
          <w:sz w:val="12"/>
          <w:szCs w:val="12"/>
        </w:rPr>
        <w:t>- эксплуатация природных ресурсов, вовлечение их в хозяйственный оборот, в том числе все виды воздействия на них в процессе хозяйственной и иной деятельности;</w:t>
      </w:r>
    </w:p>
    <w:p w:rsidR="00F36DC8" w:rsidRPr="00F36DC8" w:rsidRDefault="00F36DC8" w:rsidP="002C0168">
      <w:pPr>
        <w:tabs>
          <w:tab w:val="left" w:pos="284"/>
        </w:tabs>
        <w:spacing w:after="0" w:line="240" w:lineRule="auto"/>
        <w:ind w:firstLine="284"/>
        <w:jc w:val="both"/>
        <w:rPr>
          <w:rFonts w:ascii="Times New Roman" w:eastAsia="Calibri" w:hAnsi="Times New Roman" w:cs="Times New Roman"/>
          <w:sz w:val="12"/>
          <w:szCs w:val="12"/>
        </w:rPr>
      </w:pPr>
      <w:r w:rsidRPr="00F36DC8">
        <w:rPr>
          <w:rFonts w:ascii="Times New Roman" w:eastAsia="Calibri" w:hAnsi="Times New Roman" w:cs="Times New Roman"/>
          <w:b/>
          <w:bCs/>
          <w:sz w:val="12"/>
          <w:szCs w:val="12"/>
        </w:rPr>
        <w:t xml:space="preserve">естественная экологическая система </w:t>
      </w:r>
      <w:r w:rsidRPr="00F36DC8">
        <w:rPr>
          <w:rFonts w:ascii="Times New Roman" w:eastAsia="Calibri" w:hAnsi="Times New Roman" w:cs="Times New Roman"/>
          <w:sz w:val="12"/>
          <w:szCs w:val="12"/>
        </w:rPr>
        <w:t>— объективно существующая часть природной среды, которая имеет пространственно-территориальные границы и в которых живые (растения, животные и другие организмы) и неживые ее элементы взаимодействуют, как единое функциональное целое и связаны между собой обменом веществ и энергией;</w:t>
      </w:r>
    </w:p>
    <w:p w:rsidR="00F36DC8" w:rsidRPr="00F36DC8" w:rsidRDefault="00F36DC8" w:rsidP="002C0168">
      <w:pPr>
        <w:tabs>
          <w:tab w:val="left" w:pos="284"/>
        </w:tabs>
        <w:spacing w:after="0" w:line="240" w:lineRule="auto"/>
        <w:ind w:firstLine="284"/>
        <w:jc w:val="both"/>
        <w:rPr>
          <w:rFonts w:ascii="Times New Roman" w:eastAsia="Calibri" w:hAnsi="Times New Roman" w:cs="Times New Roman"/>
          <w:sz w:val="12"/>
          <w:szCs w:val="12"/>
        </w:rPr>
      </w:pPr>
      <w:r w:rsidRPr="00F36DC8">
        <w:rPr>
          <w:rFonts w:ascii="Times New Roman" w:eastAsia="Calibri" w:hAnsi="Times New Roman" w:cs="Times New Roman"/>
          <w:b/>
          <w:bCs/>
          <w:sz w:val="12"/>
          <w:szCs w:val="12"/>
        </w:rPr>
        <w:t xml:space="preserve">охрана окружающей среды </w:t>
      </w:r>
      <w:r w:rsidRPr="00F36DC8">
        <w:rPr>
          <w:rFonts w:ascii="Times New Roman" w:eastAsia="Calibri" w:hAnsi="Times New Roman" w:cs="Times New Roman"/>
          <w:sz w:val="12"/>
          <w:szCs w:val="12"/>
        </w:rPr>
        <w:t>- деятельность органов государственной власти РФ, органов государственной власти субъектов РФ, органов местного самоуправления, общественных и иных некоммерческих объединений, юридических и физических лиц, направленная на сохранение и восстановление природной среды, рациональное использование и воспроизводство природных ресурсов, предотвращение негативного воздействия хозяйственной и иной деятельности на окружающую среду и ликвидацию ее последствий;</w:t>
      </w:r>
    </w:p>
    <w:p w:rsidR="00F36DC8" w:rsidRPr="00F36DC8" w:rsidRDefault="00F36DC8" w:rsidP="002C0168">
      <w:pPr>
        <w:tabs>
          <w:tab w:val="left" w:pos="284"/>
        </w:tabs>
        <w:spacing w:after="0" w:line="240" w:lineRule="auto"/>
        <w:ind w:firstLine="284"/>
        <w:jc w:val="both"/>
        <w:rPr>
          <w:rFonts w:ascii="Times New Roman" w:eastAsia="Calibri" w:hAnsi="Times New Roman" w:cs="Times New Roman"/>
          <w:sz w:val="12"/>
          <w:szCs w:val="12"/>
        </w:rPr>
      </w:pPr>
      <w:r w:rsidRPr="00F36DC8">
        <w:rPr>
          <w:rFonts w:ascii="Times New Roman" w:eastAsia="Calibri" w:hAnsi="Times New Roman" w:cs="Times New Roman"/>
          <w:b/>
          <w:bCs/>
          <w:sz w:val="12"/>
          <w:szCs w:val="12"/>
        </w:rPr>
        <w:t xml:space="preserve">загрязнение окружающей среды </w:t>
      </w:r>
      <w:r w:rsidRPr="00F36DC8">
        <w:rPr>
          <w:rFonts w:ascii="Times New Roman" w:eastAsia="Calibri" w:hAnsi="Times New Roman" w:cs="Times New Roman"/>
          <w:sz w:val="12"/>
          <w:szCs w:val="12"/>
        </w:rPr>
        <w:t>- поступление в окружающую среду вещества и (или) энергии, свойства, местоположение или количество которых оказывает негативное воздействие на окружающую среду;</w:t>
      </w:r>
    </w:p>
    <w:p w:rsidR="00F36DC8" w:rsidRPr="00F36DC8" w:rsidRDefault="00F36DC8" w:rsidP="002C0168">
      <w:pPr>
        <w:tabs>
          <w:tab w:val="left" w:pos="284"/>
        </w:tabs>
        <w:spacing w:after="0" w:line="240" w:lineRule="auto"/>
        <w:ind w:firstLine="284"/>
        <w:jc w:val="both"/>
        <w:rPr>
          <w:rFonts w:ascii="Times New Roman" w:eastAsia="Calibri" w:hAnsi="Times New Roman" w:cs="Times New Roman"/>
          <w:sz w:val="12"/>
          <w:szCs w:val="12"/>
        </w:rPr>
      </w:pPr>
      <w:r w:rsidRPr="00F36DC8">
        <w:rPr>
          <w:rFonts w:ascii="Times New Roman" w:eastAsia="Calibri" w:hAnsi="Times New Roman" w:cs="Times New Roman"/>
          <w:b/>
          <w:bCs/>
          <w:sz w:val="12"/>
          <w:szCs w:val="12"/>
        </w:rPr>
        <w:t xml:space="preserve">вред окружающей среде </w:t>
      </w:r>
      <w:r w:rsidRPr="00F36DC8">
        <w:rPr>
          <w:rFonts w:ascii="Times New Roman" w:eastAsia="Calibri" w:hAnsi="Times New Roman" w:cs="Times New Roman"/>
          <w:sz w:val="12"/>
          <w:szCs w:val="12"/>
        </w:rPr>
        <w:t>- негативное изменение окружающей среды в результате ее загрязнения, повлекшее за собой деградацию естественных экологических систем и истощение природных ресурсов;</w:t>
      </w:r>
    </w:p>
    <w:p w:rsidR="00F36DC8" w:rsidRPr="00F36DC8" w:rsidRDefault="00F36DC8" w:rsidP="002C0168">
      <w:pPr>
        <w:tabs>
          <w:tab w:val="left" w:pos="284"/>
        </w:tabs>
        <w:spacing w:after="0" w:line="240" w:lineRule="auto"/>
        <w:ind w:firstLine="284"/>
        <w:jc w:val="both"/>
        <w:rPr>
          <w:rFonts w:ascii="Times New Roman" w:eastAsia="Calibri" w:hAnsi="Times New Roman" w:cs="Times New Roman"/>
          <w:sz w:val="12"/>
          <w:szCs w:val="12"/>
        </w:rPr>
      </w:pPr>
      <w:r w:rsidRPr="00F36DC8">
        <w:rPr>
          <w:rFonts w:ascii="Times New Roman" w:eastAsia="Calibri" w:hAnsi="Times New Roman" w:cs="Times New Roman"/>
          <w:b/>
          <w:bCs/>
          <w:sz w:val="12"/>
          <w:szCs w:val="12"/>
        </w:rPr>
        <w:t xml:space="preserve">загрязняющее вещество </w:t>
      </w:r>
      <w:r w:rsidRPr="00F36DC8">
        <w:rPr>
          <w:rFonts w:ascii="Times New Roman" w:eastAsia="Calibri" w:hAnsi="Times New Roman" w:cs="Times New Roman"/>
          <w:sz w:val="12"/>
          <w:szCs w:val="12"/>
        </w:rPr>
        <w:t>- вещество или смесь веществ, количество и (или) концентрация которых превышает установленные для химических веществ, в том числе радиоактивных, иных веществ и микроорганизмов нормы и оказывают негативное воздействие на окружающую среду;</w:t>
      </w:r>
    </w:p>
    <w:p w:rsidR="00F36DC8" w:rsidRPr="00F36DC8" w:rsidRDefault="00F36DC8" w:rsidP="002C0168">
      <w:pPr>
        <w:tabs>
          <w:tab w:val="left" w:pos="284"/>
        </w:tabs>
        <w:spacing w:after="0" w:line="240" w:lineRule="auto"/>
        <w:ind w:firstLine="284"/>
        <w:jc w:val="both"/>
        <w:rPr>
          <w:rFonts w:ascii="Times New Roman" w:eastAsia="Calibri" w:hAnsi="Times New Roman" w:cs="Times New Roman"/>
          <w:sz w:val="12"/>
          <w:szCs w:val="12"/>
        </w:rPr>
      </w:pPr>
      <w:r w:rsidRPr="00F36DC8">
        <w:rPr>
          <w:rFonts w:ascii="Times New Roman" w:eastAsia="Calibri" w:hAnsi="Times New Roman" w:cs="Times New Roman"/>
          <w:b/>
          <w:bCs/>
          <w:sz w:val="12"/>
          <w:szCs w:val="12"/>
        </w:rPr>
        <w:t xml:space="preserve">природный ландшафт </w:t>
      </w:r>
      <w:r w:rsidRPr="00F36DC8">
        <w:rPr>
          <w:rFonts w:ascii="Times New Roman" w:eastAsia="Calibri" w:hAnsi="Times New Roman" w:cs="Times New Roman"/>
          <w:sz w:val="12"/>
          <w:szCs w:val="12"/>
        </w:rPr>
        <w:t>- территория, которая не подвергалась изменению в результате хозяйственной и иной деятельности и характеризуется сочетанием определенных типов рельефа местности, почв, растительности, сформированных в единых климатических условиях;</w:t>
      </w:r>
    </w:p>
    <w:p w:rsidR="00F36DC8" w:rsidRPr="00F36DC8" w:rsidRDefault="00F36DC8" w:rsidP="002C0168">
      <w:pPr>
        <w:tabs>
          <w:tab w:val="left" w:pos="284"/>
        </w:tabs>
        <w:spacing w:after="0" w:line="240" w:lineRule="auto"/>
        <w:ind w:firstLine="284"/>
        <w:jc w:val="both"/>
        <w:rPr>
          <w:rFonts w:ascii="Times New Roman" w:eastAsia="Calibri" w:hAnsi="Times New Roman" w:cs="Times New Roman"/>
          <w:sz w:val="12"/>
          <w:szCs w:val="12"/>
        </w:rPr>
      </w:pPr>
      <w:r w:rsidRPr="00F36DC8">
        <w:rPr>
          <w:rFonts w:ascii="Times New Roman" w:eastAsia="Calibri" w:hAnsi="Times New Roman" w:cs="Times New Roman"/>
          <w:b/>
          <w:sz w:val="12"/>
          <w:szCs w:val="12"/>
        </w:rPr>
        <w:t>отработанные ртутьсодержащие лампы</w:t>
      </w:r>
      <w:r w:rsidRPr="00F36DC8">
        <w:rPr>
          <w:rFonts w:ascii="Times New Roman" w:eastAsia="Calibri" w:hAnsi="Times New Roman" w:cs="Times New Roman"/>
          <w:sz w:val="12"/>
          <w:szCs w:val="12"/>
        </w:rPr>
        <w:t xml:space="preserve"> - ртутьсодержащие отходы, представляющие собой выведенные из эксплуатации и подлежащие утилизации осветительные устройства и электрические лампы с ртутным заполнением и содержанием ртути не менее 0,01 процента;</w:t>
      </w:r>
    </w:p>
    <w:p w:rsidR="00F36DC8" w:rsidRPr="00F36DC8" w:rsidRDefault="00F36DC8" w:rsidP="002C0168">
      <w:pPr>
        <w:tabs>
          <w:tab w:val="left" w:pos="284"/>
        </w:tabs>
        <w:spacing w:after="0" w:line="240" w:lineRule="auto"/>
        <w:ind w:firstLine="284"/>
        <w:jc w:val="both"/>
        <w:rPr>
          <w:rFonts w:ascii="Times New Roman" w:eastAsia="Calibri" w:hAnsi="Times New Roman" w:cs="Times New Roman"/>
          <w:sz w:val="12"/>
          <w:szCs w:val="12"/>
        </w:rPr>
      </w:pPr>
      <w:r w:rsidRPr="00F36DC8">
        <w:rPr>
          <w:rFonts w:ascii="Times New Roman" w:eastAsia="Calibri" w:hAnsi="Times New Roman" w:cs="Times New Roman"/>
          <w:b/>
          <w:sz w:val="12"/>
          <w:szCs w:val="12"/>
        </w:rPr>
        <w:t>уполномоченный орган</w:t>
      </w:r>
      <w:r w:rsidRPr="00F36DC8">
        <w:rPr>
          <w:rFonts w:ascii="Times New Roman" w:eastAsia="Calibri" w:hAnsi="Times New Roman" w:cs="Times New Roman"/>
          <w:sz w:val="12"/>
          <w:szCs w:val="12"/>
        </w:rPr>
        <w:t xml:space="preserve"> — орган местного самоуправления, уполномоченный Федеральными законами, законами Самарской области, муниципальными правовыми актами на организацию и координацию мероприятий в рамках благоустройства территории сельского поселения Кармало-Аделяково муниципального района Сергиевский Самарской области.</w:t>
      </w:r>
    </w:p>
    <w:p w:rsidR="00F36DC8" w:rsidRPr="00F36DC8" w:rsidRDefault="00F36DC8" w:rsidP="002C0168">
      <w:pPr>
        <w:tabs>
          <w:tab w:val="left" w:pos="284"/>
        </w:tabs>
        <w:spacing w:after="0" w:line="240" w:lineRule="auto"/>
        <w:ind w:firstLine="284"/>
        <w:jc w:val="both"/>
        <w:rPr>
          <w:rFonts w:ascii="Times New Roman" w:eastAsia="Calibri" w:hAnsi="Times New Roman" w:cs="Times New Roman"/>
          <w:b/>
          <w:bCs/>
          <w:sz w:val="12"/>
          <w:szCs w:val="12"/>
        </w:rPr>
      </w:pPr>
      <w:r w:rsidRPr="00F36DC8">
        <w:rPr>
          <w:rFonts w:ascii="Times New Roman" w:eastAsia="Calibri" w:hAnsi="Times New Roman" w:cs="Times New Roman"/>
          <w:sz w:val="12"/>
          <w:szCs w:val="12"/>
        </w:rPr>
        <w:t xml:space="preserve">1.5. </w:t>
      </w:r>
      <w:r w:rsidRPr="00F36DC8">
        <w:rPr>
          <w:rFonts w:ascii="Times New Roman" w:eastAsia="Calibri" w:hAnsi="Times New Roman" w:cs="Times New Roman"/>
          <w:b/>
          <w:bCs/>
          <w:sz w:val="12"/>
          <w:szCs w:val="12"/>
        </w:rPr>
        <w:t>Организационная основа мероприятий по благоустройству территории сельского поселения.</w:t>
      </w:r>
    </w:p>
    <w:p w:rsidR="00F36DC8" w:rsidRPr="00F36DC8" w:rsidRDefault="00F36DC8" w:rsidP="002C0168">
      <w:pPr>
        <w:tabs>
          <w:tab w:val="left" w:pos="284"/>
        </w:tabs>
        <w:spacing w:after="0" w:line="240" w:lineRule="auto"/>
        <w:ind w:firstLine="284"/>
        <w:jc w:val="both"/>
        <w:rPr>
          <w:rFonts w:ascii="Times New Roman" w:eastAsia="Calibri" w:hAnsi="Times New Roman" w:cs="Times New Roman"/>
          <w:bCs/>
          <w:sz w:val="12"/>
          <w:szCs w:val="12"/>
        </w:rPr>
      </w:pPr>
      <w:r w:rsidRPr="00F36DC8">
        <w:rPr>
          <w:rFonts w:ascii="Times New Roman" w:eastAsia="Calibri" w:hAnsi="Times New Roman" w:cs="Times New Roman"/>
          <w:bCs/>
          <w:sz w:val="12"/>
          <w:szCs w:val="12"/>
        </w:rPr>
        <w:t>Организационной основой для проведения мероприятий по благоустройству является муниципальная программа благоустройства территории сельского поселения (далее — программа), разрабатываемая администрацией сельского поселения с учётом документов стратегического и территориального планирования Российской Федерации, Самарской области, муниципального района Сергиевский Самарской области и сельского поселения, документации по планировке территории и потребностей населения.</w:t>
      </w:r>
    </w:p>
    <w:p w:rsidR="00F36DC8" w:rsidRPr="00F36DC8" w:rsidRDefault="00F36DC8" w:rsidP="002C0168">
      <w:pPr>
        <w:tabs>
          <w:tab w:val="left" w:pos="284"/>
        </w:tabs>
        <w:spacing w:after="0" w:line="240" w:lineRule="auto"/>
        <w:ind w:firstLine="284"/>
        <w:jc w:val="both"/>
        <w:rPr>
          <w:rFonts w:ascii="Times New Roman" w:eastAsia="Calibri" w:hAnsi="Times New Roman" w:cs="Times New Roman"/>
          <w:bCs/>
          <w:sz w:val="12"/>
          <w:szCs w:val="12"/>
        </w:rPr>
      </w:pPr>
      <w:r w:rsidRPr="00F36DC8">
        <w:rPr>
          <w:rFonts w:ascii="Times New Roman" w:eastAsia="Calibri" w:hAnsi="Times New Roman" w:cs="Times New Roman"/>
          <w:bCs/>
          <w:sz w:val="12"/>
          <w:szCs w:val="12"/>
        </w:rPr>
        <w:t>Программа должна содержать:</w:t>
      </w:r>
    </w:p>
    <w:p w:rsidR="00F36DC8" w:rsidRPr="00F36DC8" w:rsidRDefault="00F36DC8" w:rsidP="002C0168">
      <w:pPr>
        <w:tabs>
          <w:tab w:val="left" w:pos="284"/>
        </w:tabs>
        <w:spacing w:after="0" w:line="240" w:lineRule="auto"/>
        <w:ind w:firstLine="284"/>
        <w:jc w:val="both"/>
        <w:rPr>
          <w:rFonts w:ascii="Times New Roman" w:eastAsia="Calibri" w:hAnsi="Times New Roman" w:cs="Times New Roman"/>
          <w:sz w:val="12"/>
          <w:szCs w:val="12"/>
        </w:rPr>
      </w:pPr>
      <w:r w:rsidRPr="00F36DC8">
        <w:rPr>
          <w:rFonts w:ascii="Times New Roman" w:eastAsia="Calibri" w:hAnsi="Times New Roman" w:cs="Times New Roman"/>
          <w:bCs/>
          <w:sz w:val="12"/>
          <w:szCs w:val="12"/>
        </w:rPr>
        <w:t xml:space="preserve">1) порядок и условия проведения </w:t>
      </w:r>
      <w:r w:rsidRPr="00F36DC8">
        <w:rPr>
          <w:rFonts w:ascii="Times New Roman" w:eastAsia="Calibri" w:hAnsi="Times New Roman" w:cs="Times New Roman"/>
          <w:sz w:val="12"/>
          <w:szCs w:val="12"/>
        </w:rPr>
        <w:t>инвентаризации объектов благоустройства с разработкой паспортов объектов благоустройства;</w:t>
      </w:r>
    </w:p>
    <w:p w:rsidR="00F36DC8" w:rsidRPr="00F36DC8" w:rsidRDefault="00F36DC8" w:rsidP="002C0168">
      <w:pPr>
        <w:tabs>
          <w:tab w:val="left" w:pos="284"/>
        </w:tabs>
        <w:spacing w:after="0" w:line="240" w:lineRule="auto"/>
        <w:ind w:firstLine="284"/>
        <w:jc w:val="both"/>
        <w:rPr>
          <w:rFonts w:ascii="Times New Roman" w:eastAsia="Calibri" w:hAnsi="Times New Roman" w:cs="Times New Roman"/>
          <w:sz w:val="12"/>
          <w:szCs w:val="12"/>
        </w:rPr>
      </w:pPr>
      <w:r w:rsidRPr="00F36DC8">
        <w:rPr>
          <w:rFonts w:ascii="Times New Roman" w:eastAsia="Calibri" w:hAnsi="Times New Roman" w:cs="Times New Roman"/>
          <w:sz w:val="12"/>
          <w:szCs w:val="12"/>
        </w:rPr>
        <w:t>2) требования к форме и содержанию проектов благоустройства;</w:t>
      </w:r>
    </w:p>
    <w:p w:rsidR="00F36DC8" w:rsidRPr="00F36DC8" w:rsidRDefault="00F36DC8" w:rsidP="002C0168">
      <w:pPr>
        <w:tabs>
          <w:tab w:val="left" w:pos="284"/>
        </w:tabs>
        <w:spacing w:after="0" w:line="240" w:lineRule="auto"/>
        <w:ind w:firstLine="284"/>
        <w:jc w:val="both"/>
        <w:rPr>
          <w:rFonts w:ascii="Times New Roman" w:eastAsia="Calibri" w:hAnsi="Times New Roman" w:cs="Times New Roman"/>
          <w:sz w:val="12"/>
          <w:szCs w:val="12"/>
        </w:rPr>
      </w:pPr>
      <w:r w:rsidRPr="00F36DC8">
        <w:rPr>
          <w:rFonts w:ascii="Times New Roman" w:eastAsia="Calibri" w:hAnsi="Times New Roman" w:cs="Times New Roman"/>
          <w:sz w:val="12"/>
          <w:szCs w:val="12"/>
        </w:rPr>
        <w:t>3) наименование и сроки проведения мероприятий по благоустройству с указанием объёмов и источников их финансирования.</w:t>
      </w:r>
    </w:p>
    <w:p w:rsidR="00F36DC8" w:rsidRPr="00F36DC8" w:rsidRDefault="00F36DC8" w:rsidP="002C0168">
      <w:pPr>
        <w:tabs>
          <w:tab w:val="left" w:pos="284"/>
        </w:tabs>
        <w:spacing w:after="0" w:line="240" w:lineRule="auto"/>
        <w:ind w:firstLine="284"/>
        <w:jc w:val="both"/>
        <w:rPr>
          <w:rFonts w:ascii="Times New Roman" w:eastAsia="Calibri" w:hAnsi="Times New Roman" w:cs="Times New Roman"/>
          <w:sz w:val="12"/>
          <w:szCs w:val="12"/>
        </w:rPr>
      </w:pPr>
      <w:r w:rsidRPr="00F36DC8">
        <w:rPr>
          <w:rFonts w:ascii="Times New Roman" w:eastAsia="Calibri" w:hAnsi="Times New Roman" w:cs="Times New Roman"/>
          <w:sz w:val="12"/>
          <w:szCs w:val="12"/>
        </w:rPr>
        <w:t>Информирование населения и заинтересованных лиц о программе и ходе её реализации осуществляется посредством:</w:t>
      </w:r>
    </w:p>
    <w:p w:rsidR="00F36DC8" w:rsidRPr="00F36DC8" w:rsidRDefault="00F36DC8" w:rsidP="002C0168">
      <w:pPr>
        <w:tabs>
          <w:tab w:val="left" w:pos="284"/>
        </w:tabs>
        <w:spacing w:after="0" w:line="240" w:lineRule="auto"/>
        <w:ind w:firstLine="284"/>
        <w:jc w:val="both"/>
        <w:rPr>
          <w:rFonts w:ascii="Times New Roman" w:eastAsia="Calibri" w:hAnsi="Times New Roman" w:cs="Times New Roman"/>
          <w:sz w:val="12"/>
          <w:szCs w:val="12"/>
        </w:rPr>
      </w:pPr>
      <w:r w:rsidRPr="00F36DC8">
        <w:rPr>
          <w:rFonts w:ascii="Times New Roman" w:eastAsia="Calibri" w:hAnsi="Times New Roman" w:cs="Times New Roman"/>
          <w:sz w:val="12"/>
          <w:szCs w:val="12"/>
        </w:rPr>
        <w:t>а) создания и обеспечения функционирования специального раздела официального сайта администрации (наименование поселения) в информационно-телекоммуникационной сети «Интернет» по адресу: http://www.sergievsk.ru с публикацией фото -, видео - и текстовых отчётов по итогам проведения общественных обсуждений;</w:t>
      </w:r>
    </w:p>
    <w:p w:rsidR="00F36DC8" w:rsidRPr="00F36DC8" w:rsidRDefault="00F36DC8" w:rsidP="002C0168">
      <w:pPr>
        <w:tabs>
          <w:tab w:val="left" w:pos="284"/>
        </w:tabs>
        <w:spacing w:after="0" w:line="240" w:lineRule="auto"/>
        <w:ind w:firstLine="284"/>
        <w:jc w:val="both"/>
        <w:rPr>
          <w:rFonts w:ascii="Times New Roman" w:eastAsia="Calibri" w:hAnsi="Times New Roman" w:cs="Times New Roman"/>
          <w:sz w:val="12"/>
          <w:szCs w:val="12"/>
        </w:rPr>
      </w:pPr>
      <w:r w:rsidRPr="00F36DC8">
        <w:rPr>
          <w:rFonts w:ascii="Times New Roman" w:eastAsia="Calibri" w:hAnsi="Times New Roman" w:cs="Times New Roman"/>
          <w:sz w:val="12"/>
          <w:szCs w:val="12"/>
        </w:rPr>
        <w:t>б) работы с местными средствами массовой информации, охватывающими круг людей разных возрастных групп и потенциальные аудитории проектов благоустройства;</w:t>
      </w:r>
    </w:p>
    <w:p w:rsidR="00F36DC8" w:rsidRPr="00F36DC8" w:rsidRDefault="00F36DC8" w:rsidP="002C0168">
      <w:pPr>
        <w:tabs>
          <w:tab w:val="left" w:pos="284"/>
        </w:tabs>
        <w:spacing w:after="0" w:line="240" w:lineRule="auto"/>
        <w:ind w:firstLine="284"/>
        <w:jc w:val="both"/>
        <w:rPr>
          <w:rFonts w:ascii="Times New Roman" w:eastAsia="Calibri" w:hAnsi="Times New Roman" w:cs="Times New Roman"/>
          <w:sz w:val="12"/>
          <w:szCs w:val="12"/>
        </w:rPr>
      </w:pPr>
      <w:r w:rsidRPr="00F36DC8">
        <w:rPr>
          <w:rFonts w:ascii="Times New Roman" w:eastAsia="Calibri" w:hAnsi="Times New Roman" w:cs="Times New Roman"/>
          <w:sz w:val="12"/>
          <w:szCs w:val="12"/>
        </w:rPr>
        <w:t>в) вывешивания объявлений на информационных досках в подъездах жилых домов, расположенных в непосредственной близости к проектируемому объекту благоустройства, в наиболее посещаемых местах (общественных и торгово-развлекательных центрах, медицинских организациях, домах культуры, библиотеках, спортивных центрах и т.д.);</w:t>
      </w:r>
    </w:p>
    <w:p w:rsidR="00F36DC8" w:rsidRPr="00F36DC8" w:rsidRDefault="00F36DC8" w:rsidP="002C0168">
      <w:pPr>
        <w:tabs>
          <w:tab w:val="left" w:pos="284"/>
        </w:tabs>
        <w:spacing w:after="0" w:line="240" w:lineRule="auto"/>
        <w:ind w:firstLine="284"/>
        <w:jc w:val="both"/>
        <w:rPr>
          <w:rFonts w:ascii="Times New Roman" w:eastAsia="Calibri" w:hAnsi="Times New Roman" w:cs="Times New Roman"/>
          <w:sz w:val="12"/>
          <w:szCs w:val="12"/>
        </w:rPr>
      </w:pPr>
      <w:r w:rsidRPr="00F36DC8">
        <w:rPr>
          <w:rFonts w:ascii="Times New Roman" w:eastAsia="Calibri" w:hAnsi="Times New Roman" w:cs="Times New Roman"/>
          <w:sz w:val="12"/>
          <w:szCs w:val="12"/>
        </w:rPr>
        <w:t>г) информирования местных жителей через общеобразовательные организации (организация конкурса рисунков, сборов пожеланий, сочинений, макетов, проектов, распространения анкет и приглашения для родителей учащихся и воспитанников);</w:t>
      </w:r>
    </w:p>
    <w:p w:rsidR="00F36DC8" w:rsidRPr="00F36DC8" w:rsidRDefault="00F36DC8" w:rsidP="002C0168">
      <w:pPr>
        <w:tabs>
          <w:tab w:val="left" w:pos="284"/>
        </w:tabs>
        <w:spacing w:after="0" w:line="240" w:lineRule="auto"/>
        <w:ind w:firstLine="284"/>
        <w:jc w:val="both"/>
        <w:rPr>
          <w:rFonts w:ascii="Times New Roman" w:eastAsia="Calibri" w:hAnsi="Times New Roman" w:cs="Times New Roman"/>
          <w:sz w:val="12"/>
          <w:szCs w:val="12"/>
        </w:rPr>
      </w:pPr>
      <w:r w:rsidRPr="00F36DC8">
        <w:rPr>
          <w:rFonts w:ascii="Times New Roman" w:eastAsia="Calibri" w:hAnsi="Times New Roman" w:cs="Times New Roman"/>
          <w:sz w:val="12"/>
          <w:szCs w:val="12"/>
        </w:rPr>
        <w:t>д) индивидуальных приглашений участников встречи лично, по электронной почте или по телефону;</w:t>
      </w:r>
    </w:p>
    <w:p w:rsidR="00F36DC8" w:rsidRPr="00F36DC8" w:rsidRDefault="00F36DC8" w:rsidP="002C0168">
      <w:pPr>
        <w:tabs>
          <w:tab w:val="left" w:pos="284"/>
        </w:tabs>
        <w:spacing w:after="0" w:line="240" w:lineRule="auto"/>
        <w:ind w:firstLine="284"/>
        <w:jc w:val="both"/>
        <w:rPr>
          <w:rFonts w:ascii="Times New Roman" w:eastAsia="Calibri" w:hAnsi="Times New Roman" w:cs="Times New Roman"/>
          <w:sz w:val="12"/>
          <w:szCs w:val="12"/>
        </w:rPr>
      </w:pPr>
      <w:r w:rsidRPr="00F36DC8">
        <w:rPr>
          <w:rFonts w:ascii="Times New Roman" w:eastAsia="Calibri" w:hAnsi="Times New Roman" w:cs="Times New Roman"/>
          <w:sz w:val="12"/>
          <w:szCs w:val="12"/>
        </w:rPr>
        <w:t>е) установки интерактивных стендов с устройствами для заполнения и сбора анкет, стендов с планом территории для проведения картирования и сбора пожеланий в центрах общественной жизни и местах пребывания большого количества людей;</w:t>
      </w:r>
    </w:p>
    <w:p w:rsidR="00F36DC8" w:rsidRPr="00F36DC8" w:rsidRDefault="00F36DC8" w:rsidP="002C0168">
      <w:pPr>
        <w:tabs>
          <w:tab w:val="left" w:pos="284"/>
        </w:tabs>
        <w:spacing w:after="0" w:line="240" w:lineRule="auto"/>
        <w:ind w:firstLine="284"/>
        <w:jc w:val="both"/>
        <w:rPr>
          <w:rFonts w:ascii="Times New Roman" w:eastAsia="Calibri" w:hAnsi="Times New Roman" w:cs="Times New Roman"/>
          <w:sz w:val="12"/>
          <w:szCs w:val="12"/>
        </w:rPr>
      </w:pPr>
      <w:r w:rsidRPr="00F36DC8">
        <w:rPr>
          <w:rFonts w:ascii="Times New Roman" w:eastAsia="Calibri" w:hAnsi="Times New Roman" w:cs="Times New Roman"/>
          <w:sz w:val="12"/>
          <w:szCs w:val="12"/>
        </w:rPr>
        <w:t>ж) использования социальных сетей и интернет - ресурсов для доведения информации до сведения различных общественных объединений и профессиональных сообществ.</w:t>
      </w:r>
    </w:p>
    <w:p w:rsidR="00F36DC8" w:rsidRPr="00F36DC8" w:rsidRDefault="00F36DC8" w:rsidP="002C0168">
      <w:pPr>
        <w:tabs>
          <w:tab w:val="left" w:pos="284"/>
        </w:tabs>
        <w:spacing w:after="0" w:line="240" w:lineRule="auto"/>
        <w:jc w:val="center"/>
        <w:rPr>
          <w:rFonts w:ascii="Times New Roman" w:eastAsia="Calibri" w:hAnsi="Times New Roman" w:cs="Times New Roman"/>
          <w:b/>
          <w:bCs/>
          <w:sz w:val="12"/>
          <w:szCs w:val="12"/>
        </w:rPr>
      </w:pPr>
      <w:r w:rsidRPr="00F36DC8">
        <w:rPr>
          <w:rFonts w:ascii="Times New Roman" w:eastAsia="Calibri" w:hAnsi="Times New Roman" w:cs="Times New Roman"/>
          <w:b/>
          <w:bCs/>
          <w:sz w:val="12"/>
          <w:szCs w:val="12"/>
        </w:rPr>
        <w:t>РАЗДЕЛ 2. ЭЛЕМЕНТЫ БЛАГОУСТРОЙСТВА ТЕРРИТОРИИ</w:t>
      </w:r>
    </w:p>
    <w:p w:rsidR="00F36DC8" w:rsidRPr="00F36DC8" w:rsidRDefault="00F36DC8" w:rsidP="002C0168">
      <w:pPr>
        <w:tabs>
          <w:tab w:val="left" w:pos="284"/>
        </w:tabs>
        <w:spacing w:after="0" w:line="240" w:lineRule="auto"/>
        <w:jc w:val="center"/>
        <w:rPr>
          <w:rFonts w:ascii="Times New Roman" w:eastAsia="Calibri" w:hAnsi="Times New Roman" w:cs="Times New Roman"/>
          <w:b/>
          <w:sz w:val="12"/>
          <w:szCs w:val="12"/>
        </w:rPr>
      </w:pPr>
      <w:r w:rsidRPr="00F36DC8">
        <w:rPr>
          <w:rFonts w:ascii="Times New Roman" w:eastAsia="Calibri" w:hAnsi="Times New Roman" w:cs="Times New Roman"/>
          <w:b/>
          <w:sz w:val="12"/>
          <w:szCs w:val="12"/>
        </w:rPr>
        <w:t>2.1. Озеленение</w:t>
      </w:r>
    </w:p>
    <w:p w:rsidR="006A5A85" w:rsidRDefault="00F36DC8" w:rsidP="002C0168">
      <w:pPr>
        <w:tabs>
          <w:tab w:val="left" w:pos="284"/>
        </w:tabs>
        <w:spacing w:after="0" w:line="240" w:lineRule="auto"/>
        <w:ind w:firstLine="284"/>
        <w:jc w:val="both"/>
        <w:rPr>
          <w:rFonts w:ascii="Times New Roman" w:eastAsia="Calibri" w:hAnsi="Times New Roman" w:cs="Times New Roman"/>
          <w:sz w:val="12"/>
          <w:szCs w:val="12"/>
        </w:rPr>
      </w:pPr>
      <w:r w:rsidRPr="00F36DC8">
        <w:rPr>
          <w:rFonts w:ascii="Times New Roman" w:eastAsia="Calibri" w:hAnsi="Times New Roman" w:cs="Times New Roman"/>
          <w:sz w:val="12"/>
          <w:szCs w:val="12"/>
        </w:rPr>
        <w:t xml:space="preserve">2.1.1. Озеленение - элемент благоустройства и ландшафтной организации территории, обеспечивающий формирование среды сельского </w:t>
      </w:r>
    </w:p>
    <w:p w:rsidR="006A5A85" w:rsidRDefault="00F36DC8" w:rsidP="006A5A85">
      <w:pPr>
        <w:tabs>
          <w:tab w:val="left" w:pos="284"/>
        </w:tabs>
        <w:spacing w:after="0" w:line="240" w:lineRule="auto"/>
        <w:jc w:val="both"/>
        <w:rPr>
          <w:rFonts w:ascii="Times New Roman" w:eastAsia="Calibri" w:hAnsi="Times New Roman" w:cs="Times New Roman"/>
          <w:sz w:val="12"/>
          <w:szCs w:val="12"/>
        </w:rPr>
      </w:pPr>
      <w:r w:rsidRPr="00F36DC8">
        <w:rPr>
          <w:rFonts w:ascii="Times New Roman" w:eastAsia="Calibri" w:hAnsi="Times New Roman" w:cs="Times New Roman"/>
          <w:sz w:val="12"/>
          <w:szCs w:val="12"/>
        </w:rPr>
        <w:t xml:space="preserve">поселения с активным использованием растительных компонентов, а также поддержание ранее созданной или изначально существующей </w:t>
      </w:r>
    </w:p>
    <w:p w:rsidR="00F36DC8" w:rsidRPr="00F36DC8" w:rsidRDefault="00F36DC8" w:rsidP="006A5A85">
      <w:pPr>
        <w:tabs>
          <w:tab w:val="left" w:pos="284"/>
        </w:tabs>
        <w:spacing w:after="0" w:line="240" w:lineRule="auto"/>
        <w:jc w:val="both"/>
        <w:rPr>
          <w:rFonts w:ascii="Times New Roman" w:eastAsia="Calibri" w:hAnsi="Times New Roman" w:cs="Times New Roman"/>
          <w:sz w:val="12"/>
          <w:szCs w:val="12"/>
        </w:rPr>
      </w:pPr>
      <w:r w:rsidRPr="00F36DC8">
        <w:rPr>
          <w:rFonts w:ascii="Times New Roman" w:eastAsia="Calibri" w:hAnsi="Times New Roman" w:cs="Times New Roman"/>
          <w:sz w:val="12"/>
          <w:szCs w:val="12"/>
        </w:rPr>
        <w:lastRenderedPageBreak/>
        <w:t>природной среды на территории сельского поселения.</w:t>
      </w:r>
    </w:p>
    <w:p w:rsidR="00F36DC8" w:rsidRPr="00F36DC8" w:rsidRDefault="00F36DC8" w:rsidP="002C0168">
      <w:pPr>
        <w:tabs>
          <w:tab w:val="left" w:pos="284"/>
        </w:tabs>
        <w:spacing w:after="0" w:line="240" w:lineRule="auto"/>
        <w:ind w:firstLine="284"/>
        <w:jc w:val="both"/>
        <w:rPr>
          <w:rFonts w:ascii="Times New Roman" w:eastAsia="Calibri" w:hAnsi="Times New Roman" w:cs="Times New Roman"/>
          <w:sz w:val="12"/>
          <w:szCs w:val="12"/>
        </w:rPr>
      </w:pPr>
      <w:r w:rsidRPr="00F36DC8">
        <w:rPr>
          <w:rFonts w:ascii="Times New Roman" w:eastAsia="Calibri" w:hAnsi="Times New Roman" w:cs="Times New Roman"/>
          <w:sz w:val="12"/>
          <w:szCs w:val="12"/>
        </w:rPr>
        <w:t xml:space="preserve">2.1.2. Основными типами насаждений и озеленения являются: массивы, группы, солитеры, живые изгороди, кулисы, боскеты, шпалеры, газоны, цветники, различные виды посадок (аллейные, рядовые, букетные и др.). </w:t>
      </w:r>
    </w:p>
    <w:p w:rsidR="00F36DC8" w:rsidRPr="00F36DC8" w:rsidRDefault="00F36DC8" w:rsidP="002C0168">
      <w:pPr>
        <w:tabs>
          <w:tab w:val="left" w:pos="284"/>
        </w:tabs>
        <w:spacing w:after="0" w:line="240" w:lineRule="auto"/>
        <w:ind w:firstLine="284"/>
        <w:jc w:val="both"/>
        <w:rPr>
          <w:rFonts w:ascii="Times New Roman" w:eastAsia="Calibri" w:hAnsi="Times New Roman" w:cs="Times New Roman"/>
          <w:sz w:val="12"/>
          <w:szCs w:val="12"/>
        </w:rPr>
      </w:pPr>
      <w:r w:rsidRPr="00F36DC8">
        <w:rPr>
          <w:rFonts w:ascii="Times New Roman" w:eastAsia="Calibri" w:hAnsi="Times New Roman" w:cs="Times New Roman"/>
          <w:sz w:val="12"/>
          <w:szCs w:val="12"/>
        </w:rPr>
        <w:t>2.1.3. На территории сельского поселения используются два вида озеленения: стационарное - посадка растений в грунт и мобильное - посадка растений в специальные передвижные емкости (контейнеры, вазоны и т.п.). Стационарное и мобильное озеленение используется для создания архитектурно-ландшафтных объектов (газонов, садов, цветников, площадок с кустами и деревьями и т.п.) на естественных и искусственных элементах рельефа, крышах (крышное озеленение), фасадах (вертикальное озеленение) зданий и сооружений.</w:t>
      </w:r>
    </w:p>
    <w:p w:rsidR="00F36DC8" w:rsidRPr="00F36DC8" w:rsidRDefault="00F36DC8" w:rsidP="002C0168">
      <w:pPr>
        <w:tabs>
          <w:tab w:val="left" w:pos="284"/>
        </w:tabs>
        <w:spacing w:after="0" w:line="240" w:lineRule="auto"/>
        <w:ind w:firstLine="284"/>
        <w:jc w:val="both"/>
        <w:rPr>
          <w:rFonts w:ascii="Times New Roman" w:eastAsia="Calibri" w:hAnsi="Times New Roman" w:cs="Times New Roman"/>
          <w:sz w:val="12"/>
          <w:szCs w:val="12"/>
        </w:rPr>
      </w:pPr>
      <w:r w:rsidRPr="00F36DC8">
        <w:rPr>
          <w:rFonts w:ascii="Times New Roman" w:eastAsia="Calibri" w:hAnsi="Times New Roman" w:cs="Times New Roman"/>
          <w:sz w:val="12"/>
          <w:szCs w:val="12"/>
        </w:rPr>
        <w:t xml:space="preserve">2.1.4. При проектировании озеленения учитываются: минимальные расстояния посадок деревьев и кустарников до инженерных сетей, зданий и сооружений, размеры </w:t>
      </w:r>
      <w:proofErr w:type="spellStart"/>
      <w:r w:rsidRPr="00F36DC8">
        <w:rPr>
          <w:rFonts w:ascii="Times New Roman" w:eastAsia="Calibri" w:hAnsi="Times New Roman" w:cs="Times New Roman"/>
          <w:sz w:val="12"/>
          <w:szCs w:val="12"/>
        </w:rPr>
        <w:t>комов</w:t>
      </w:r>
      <w:proofErr w:type="spellEnd"/>
      <w:r w:rsidRPr="00F36DC8">
        <w:rPr>
          <w:rFonts w:ascii="Times New Roman" w:eastAsia="Calibri" w:hAnsi="Times New Roman" w:cs="Times New Roman"/>
          <w:sz w:val="12"/>
          <w:szCs w:val="12"/>
        </w:rPr>
        <w:t xml:space="preserve">, ям и траншей для посадки насаждений. Расстояния от зданий, сооружений, а также объектов инженерного благоустройства до деревьев и кустарников следует принимать по </w:t>
      </w:r>
      <w:hyperlink r:id="rId56" w:history="1">
        <w:r w:rsidRPr="00F36DC8">
          <w:rPr>
            <w:rStyle w:val="ae"/>
            <w:rFonts w:ascii="Times New Roman" w:eastAsia="Calibri" w:hAnsi="Times New Roman" w:cs="Times New Roman"/>
            <w:sz w:val="12"/>
            <w:szCs w:val="12"/>
          </w:rPr>
          <w:t xml:space="preserve">таблице </w:t>
        </w:r>
      </w:hyperlink>
      <w:r w:rsidRPr="00F36DC8">
        <w:rPr>
          <w:rFonts w:ascii="Times New Roman" w:eastAsia="Calibri" w:hAnsi="Times New Roman" w:cs="Times New Roman"/>
          <w:sz w:val="12"/>
          <w:szCs w:val="12"/>
        </w:rPr>
        <w:t>№1 Приложения №1 настоящих Правил.</w:t>
      </w:r>
    </w:p>
    <w:p w:rsidR="00F36DC8" w:rsidRPr="00F36DC8" w:rsidRDefault="00F36DC8" w:rsidP="002C0168">
      <w:pPr>
        <w:tabs>
          <w:tab w:val="left" w:pos="284"/>
        </w:tabs>
        <w:spacing w:after="0" w:line="240" w:lineRule="auto"/>
        <w:ind w:firstLine="284"/>
        <w:jc w:val="both"/>
        <w:rPr>
          <w:rFonts w:ascii="Times New Roman" w:eastAsia="Calibri" w:hAnsi="Times New Roman" w:cs="Times New Roman"/>
          <w:sz w:val="12"/>
          <w:szCs w:val="12"/>
        </w:rPr>
      </w:pPr>
      <w:r w:rsidRPr="00F36DC8">
        <w:rPr>
          <w:rFonts w:ascii="Times New Roman" w:eastAsia="Calibri" w:hAnsi="Times New Roman" w:cs="Times New Roman"/>
          <w:sz w:val="12"/>
          <w:szCs w:val="12"/>
        </w:rPr>
        <w:t xml:space="preserve">2.1.5. Проектирование озеленения и формирование системы зеленых насаждений на территории сельского поселения ведется с учетом факторов потери (в той или иной степени) способности экосистем к </w:t>
      </w:r>
      <w:proofErr w:type="spellStart"/>
      <w:r w:rsidRPr="00F36DC8">
        <w:rPr>
          <w:rFonts w:ascii="Times New Roman" w:eastAsia="Calibri" w:hAnsi="Times New Roman" w:cs="Times New Roman"/>
          <w:sz w:val="12"/>
          <w:szCs w:val="12"/>
        </w:rPr>
        <w:t>саморегуляции</w:t>
      </w:r>
      <w:proofErr w:type="spellEnd"/>
      <w:r w:rsidRPr="00F36DC8">
        <w:rPr>
          <w:rFonts w:ascii="Times New Roman" w:eastAsia="Calibri" w:hAnsi="Times New Roman" w:cs="Times New Roman"/>
          <w:sz w:val="12"/>
          <w:szCs w:val="12"/>
        </w:rPr>
        <w:t>. Для обеспечения жизнеспособности насаждений и озеленяемых территорий населенного пункта необходимо:</w:t>
      </w:r>
    </w:p>
    <w:p w:rsidR="00F36DC8" w:rsidRPr="00F36DC8" w:rsidRDefault="00F36DC8" w:rsidP="002C0168">
      <w:pPr>
        <w:tabs>
          <w:tab w:val="left" w:pos="284"/>
        </w:tabs>
        <w:spacing w:after="0" w:line="240" w:lineRule="auto"/>
        <w:ind w:firstLine="284"/>
        <w:jc w:val="both"/>
        <w:rPr>
          <w:rFonts w:ascii="Times New Roman" w:eastAsia="Calibri" w:hAnsi="Times New Roman" w:cs="Times New Roman"/>
          <w:sz w:val="12"/>
          <w:szCs w:val="12"/>
        </w:rPr>
      </w:pPr>
      <w:r w:rsidRPr="00F36DC8">
        <w:rPr>
          <w:rFonts w:ascii="Times New Roman" w:eastAsia="Calibri" w:hAnsi="Times New Roman" w:cs="Times New Roman"/>
          <w:sz w:val="12"/>
          <w:szCs w:val="12"/>
        </w:rPr>
        <w:t>- учитывать степень техногенных нагрузок от прилегающих территорий;</w:t>
      </w:r>
    </w:p>
    <w:p w:rsidR="00F36DC8" w:rsidRPr="00F36DC8" w:rsidRDefault="00F36DC8" w:rsidP="002C0168">
      <w:pPr>
        <w:tabs>
          <w:tab w:val="left" w:pos="284"/>
        </w:tabs>
        <w:spacing w:after="0" w:line="240" w:lineRule="auto"/>
        <w:ind w:firstLine="284"/>
        <w:jc w:val="both"/>
        <w:rPr>
          <w:rFonts w:ascii="Times New Roman" w:eastAsia="Calibri" w:hAnsi="Times New Roman" w:cs="Times New Roman"/>
          <w:sz w:val="12"/>
          <w:szCs w:val="12"/>
        </w:rPr>
      </w:pPr>
      <w:r w:rsidRPr="00F36DC8">
        <w:rPr>
          <w:rFonts w:ascii="Times New Roman" w:eastAsia="Calibri" w:hAnsi="Times New Roman" w:cs="Times New Roman"/>
          <w:sz w:val="12"/>
          <w:szCs w:val="12"/>
        </w:rPr>
        <w:t>- осуществлять для посадок подбор адаптированных пород посадочного материала с учетом характеристик их устойчивости к воздействию антропогенных факторов.</w:t>
      </w:r>
    </w:p>
    <w:p w:rsidR="00F36DC8" w:rsidRPr="00F36DC8" w:rsidRDefault="00F36DC8" w:rsidP="002C0168">
      <w:pPr>
        <w:tabs>
          <w:tab w:val="left" w:pos="284"/>
        </w:tabs>
        <w:spacing w:after="0" w:line="240" w:lineRule="auto"/>
        <w:ind w:firstLine="284"/>
        <w:jc w:val="both"/>
        <w:rPr>
          <w:rFonts w:ascii="Times New Roman" w:eastAsia="Calibri" w:hAnsi="Times New Roman" w:cs="Times New Roman"/>
          <w:sz w:val="12"/>
          <w:szCs w:val="12"/>
        </w:rPr>
      </w:pPr>
      <w:r w:rsidRPr="00F36DC8">
        <w:rPr>
          <w:rFonts w:ascii="Times New Roman" w:eastAsia="Calibri" w:hAnsi="Times New Roman" w:cs="Times New Roman"/>
          <w:sz w:val="12"/>
          <w:szCs w:val="12"/>
        </w:rPr>
        <w:t>2.1.6. При озеленении территории общественных пространств и объектов рекреации, в том числе с использованием крышного и вертикального озеленения, предусматриваются устройство газонов, автоматических систем полива и орошения, цветочное оформление. Обязательное цветочное оформление вводится только при условии комплексной оценки территории конкретного объекта с учетом его местоположения, рекреационной нагрузки, наличия иных близлежащих объектов озеленения и цветочного оформления.</w:t>
      </w:r>
    </w:p>
    <w:p w:rsidR="00F36DC8" w:rsidRPr="00F36DC8" w:rsidRDefault="00F36DC8" w:rsidP="002C0168">
      <w:pPr>
        <w:tabs>
          <w:tab w:val="left" w:pos="284"/>
        </w:tabs>
        <w:spacing w:after="0" w:line="240" w:lineRule="auto"/>
        <w:ind w:firstLine="284"/>
        <w:jc w:val="both"/>
        <w:rPr>
          <w:rFonts w:ascii="Times New Roman" w:eastAsia="Calibri" w:hAnsi="Times New Roman" w:cs="Times New Roman"/>
          <w:sz w:val="12"/>
          <w:szCs w:val="12"/>
        </w:rPr>
      </w:pPr>
      <w:r w:rsidRPr="00F36DC8">
        <w:rPr>
          <w:rFonts w:ascii="Times New Roman" w:eastAsia="Calibri" w:hAnsi="Times New Roman" w:cs="Times New Roman"/>
          <w:sz w:val="12"/>
          <w:szCs w:val="12"/>
        </w:rPr>
        <w:t>2.1.7. При посадке деревьев в зонах действия теплотрасс учитывается фактор прогревания почвы в обе стороны от оси теплотрассы на расстояние: интенсивного прогревания - до 2 м, среднего - 2 - 6 м, слабого - 6 - 10 м. У теплотрасс не разрешается размещать: липу, клен, сирень, жимолость - ближе 2 м, тополь, боярышник, кизильник, дерен, лиственницу, березу - ближе 3 - 4 м.</w:t>
      </w:r>
    </w:p>
    <w:p w:rsidR="00F36DC8" w:rsidRPr="00F36DC8" w:rsidRDefault="00F36DC8" w:rsidP="002C0168">
      <w:pPr>
        <w:tabs>
          <w:tab w:val="left" w:pos="284"/>
        </w:tabs>
        <w:spacing w:after="0" w:line="240" w:lineRule="auto"/>
        <w:ind w:firstLine="284"/>
        <w:jc w:val="both"/>
        <w:rPr>
          <w:rFonts w:ascii="Times New Roman" w:eastAsia="Calibri" w:hAnsi="Times New Roman" w:cs="Times New Roman"/>
          <w:sz w:val="12"/>
          <w:szCs w:val="12"/>
        </w:rPr>
      </w:pPr>
      <w:r w:rsidRPr="00F36DC8">
        <w:rPr>
          <w:rFonts w:ascii="Times New Roman" w:eastAsia="Calibri" w:hAnsi="Times New Roman" w:cs="Times New Roman"/>
          <w:sz w:val="12"/>
          <w:szCs w:val="12"/>
        </w:rPr>
        <w:t>2.1.8. При воздействии неблагоприятных техногенных и климатических факторов на различные территории населенных пунктов формируются защитные насаждения; при воздействии нескольких факторов необходимо выбирать ведущий по интенсивности и (или) наиболее значимый для функционального назначения территории.</w:t>
      </w:r>
    </w:p>
    <w:p w:rsidR="00F36DC8" w:rsidRPr="00F36DC8" w:rsidRDefault="00F36DC8" w:rsidP="002C0168">
      <w:pPr>
        <w:tabs>
          <w:tab w:val="left" w:pos="284"/>
        </w:tabs>
        <w:spacing w:after="0" w:line="240" w:lineRule="auto"/>
        <w:ind w:firstLine="284"/>
        <w:jc w:val="both"/>
        <w:rPr>
          <w:rFonts w:ascii="Times New Roman" w:eastAsia="Calibri" w:hAnsi="Times New Roman" w:cs="Times New Roman"/>
          <w:sz w:val="12"/>
          <w:szCs w:val="12"/>
        </w:rPr>
      </w:pPr>
      <w:r w:rsidRPr="00F36DC8">
        <w:rPr>
          <w:rFonts w:ascii="Times New Roman" w:eastAsia="Calibri" w:hAnsi="Times New Roman" w:cs="Times New Roman"/>
          <w:sz w:val="12"/>
          <w:szCs w:val="12"/>
        </w:rPr>
        <w:t>2.1.8.1. Для защиты от ветра необходимо использовать зеленые насаждения ажурной конструкции с вертикальной сомкнутостью полога 60 - 70%.</w:t>
      </w:r>
    </w:p>
    <w:p w:rsidR="00F36DC8" w:rsidRPr="00F36DC8" w:rsidRDefault="00F36DC8" w:rsidP="002C0168">
      <w:pPr>
        <w:tabs>
          <w:tab w:val="left" w:pos="284"/>
        </w:tabs>
        <w:spacing w:after="0" w:line="240" w:lineRule="auto"/>
        <w:ind w:firstLine="284"/>
        <w:jc w:val="both"/>
        <w:rPr>
          <w:rFonts w:ascii="Times New Roman" w:eastAsia="Calibri" w:hAnsi="Times New Roman" w:cs="Times New Roman"/>
          <w:sz w:val="12"/>
          <w:szCs w:val="12"/>
        </w:rPr>
      </w:pPr>
      <w:r w:rsidRPr="00F36DC8">
        <w:rPr>
          <w:rFonts w:ascii="Times New Roman" w:eastAsia="Calibri" w:hAnsi="Times New Roman" w:cs="Times New Roman"/>
          <w:sz w:val="12"/>
          <w:szCs w:val="12"/>
        </w:rPr>
        <w:t xml:space="preserve">2.1.8.2. </w:t>
      </w:r>
      <w:proofErr w:type="spellStart"/>
      <w:r w:rsidRPr="00F36DC8">
        <w:rPr>
          <w:rFonts w:ascii="Times New Roman" w:eastAsia="Calibri" w:hAnsi="Times New Roman" w:cs="Times New Roman"/>
          <w:sz w:val="12"/>
          <w:szCs w:val="12"/>
        </w:rPr>
        <w:t>Шумозащитные</w:t>
      </w:r>
      <w:proofErr w:type="spellEnd"/>
      <w:r w:rsidRPr="00F36DC8">
        <w:rPr>
          <w:rFonts w:ascii="Times New Roman" w:eastAsia="Calibri" w:hAnsi="Times New Roman" w:cs="Times New Roman"/>
          <w:sz w:val="12"/>
          <w:szCs w:val="12"/>
        </w:rPr>
        <w:t xml:space="preserve"> насаждения проектируются в виде однорядных или многорядных рядовых посадок не ниже 7 м, обеспечивая в ряду расстояния между стволами взрослых деревьев 8 - 10 м (с широкой кроной), 5 - 6 м (со средней кроной), 3 - 4 м (с узкой кроной), </w:t>
      </w:r>
      <w:proofErr w:type="spellStart"/>
      <w:r w:rsidRPr="00F36DC8">
        <w:rPr>
          <w:rFonts w:ascii="Times New Roman" w:eastAsia="Calibri" w:hAnsi="Times New Roman" w:cs="Times New Roman"/>
          <w:sz w:val="12"/>
          <w:szCs w:val="12"/>
        </w:rPr>
        <w:t>подкроновое</w:t>
      </w:r>
      <w:proofErr w:type="spellEnd"/>
      <w:r w:rsidRPr="00F36DC8">
        <w:rPr>
          <w:rFonts w:ascii="Times New Roman" w:eastAsia="Calibri" w:hAnsi="Times New Roman" w:cs="Times New Roman"/>
          <w:sz w:val="12"/>
          <w:szCs w:val="12"/>
        </w:rPr>
        <w:t xml:space="preserve"> пространство заполняется рядами кустарника. </w:t>
      </w:r>
    </w:p>
    <w:p w:rsidR="00F36DC8" w:rsidRPr="00F36DC8" w:rsidRDefault="00F36DC8" w:rsidP="002C0168">
      <w:pPr>
        <w:tabs>
          <w:tab w:val="left" w:pos="284"/>
        </w:tabs>
        <w:spacing w:after="0" w:line="240" w:lineRule="auto"/>
        <w:ind w:firstLine="284"/>
        <w:jc w:val="both"/>
        <w:rPr>
          <w:rFonts w:ascii="Times New Roman" w:eastAsia="Calibri" w:hAnsi="Times New Roman" w:cs="Times New Roman"/>
          <w:sz w:val="12"/>
          <w:szCs w:val="12"/>
        </w:rPr>
      </w:pPr>
      <w:r w:rsidRPr="00F36DC8">
        <w:rPr>
          <w:rFonts w:ascii="Times New Roman" w:eastAsia="Calibri" w:hAnsi="Times New Roman" w:cs="Times New Roman"/>
          <w:sz w:val="12"/>
          <w:szCs w:val="12"/>
        </w:rPr>
        <w:t>2.1.8.3. В условиях высокого уровня загрязнения воздуха формируются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w:t>
      </w:r>
      <w:proofErr w:type="spellStart"/>
      <w:r w:rsidRPr="00F36DC8">
        <w:rPr>
          <w:rFonts w:ascii="Times New Roman" w:eastAsia="Calibri" w:hAnsi="Times New Roman" w:cs="Times New Roman"/>
          <w:sz w:val="12"/>
          <w:szCs w:val="12"/>
        </w:rPr>
        <w:t>несмыкание</w:t>
      </w:r>
      <w:proofErr w:type="spellEnd"/>
      <w:r w:rsidRPr="00F36DC8">
        <w:rPr>
          <w:rFonts w:ascii="Times New Roman" w:eastAsia="Calibri" w:hAnsi="Times New Roman" w:cs="Times New Roman"/>
          <w:sz w:val="12"/>
          <w:szCs w:val="12"/>
        </w:rPr>
        <w:t xml:space="preserve"> крон).</w:t>
      </w:r>
    </w:p>
    <w:p w:rsidR="00F36DC8" w:rsidRPr="00F36DC8" w:rsidRDefault="00F36DC8" w:rsidP="002C0168">
      <w:pPr>
        <w:tabs>
          <w:tab w:val="left" w:pos="284"/>
        </w:tabs>
        <w:spacing w:after="0" w:line="240" w:lineRule="auto"/>
        <w:jc w:val="center"/>
        <w:rPr>
          <w:rFonts w:ascii="Times New Roman" w:eastAsia="Calibri" w:hAnsi="Times New Roman" w:cs="Times New Roman"/>
          <w:b/>
          <w:sz w:val="12"/>
          <w:szCs w:val="12"/>
        </w:rPr>
      </w:pPr>
      <w:r w:rsidRPr="00F36DC8">
        <w:rPr>
          <w:rFonts w:ascii="Times New Roman" w:eastAsia="Calibri" w:hAnsi="Times New Roman" w:cs="Times New Roman"/>
          <w:b/>
          <w:sz w:val="12"/>
          <w:szCs w:val="12"/>
        </w:rPr>
        <w:t>2.2. Виды покрытий</w:t>
      </w:r>
    </w:p>
    <w:p w:rsidR="00F36DC8" w:rsidRPr="00F36DC8" w:rsidRDefault="00F36DC8" w:rsidP="002C0168">
      <w:pPr>
        <w:tabs>
          <w:tab w:val="left" w:pos="284"/>
        </w:tabs>
        <w:spacing w:after="0" w:line="240" w:lineRule="auto"/>
        <w:ind w:firstLine="284"/>
        <w:jc w:val="both"/>
        <w:rPr>
          <w:rFonts w:ascii="Times New Roman" w:eastAsia="Calibri" w:hAnsi="Times New Roman" w:cs="Times New Roman"/>
          <w:sz w:val="12"/>
          <w:szCs w:val="12"/>
        </w:rPr>
      </w:pPr>
      <w:r w:rsidRPr="00F36DC8">
        <w:rPr>
          <w:rFonts w:ascii="Times New Roman" w:eastAsia="Calibri" w:hAnsi="Times New Roman" w:cs="Times New Roman"/>
          <w:sz w:val="12"/>
          <w:szCs w:val="12"/>
        </w:rPr>
        <w:t>2.2.1. Покрытия поверхности обеспечивают на территории сельского поселения условия безопасного и комфортного передвижения, а также формируют архитектурно-художественный облик среды. Для целей благоустройства территории используют следующие виды покрытий:</w:t>
      </w:r>
    </w:p>
    <w:p w:rsidR="00F36DC8" w:rsidRPr="00F36DC8" w:rsidRDefault="00F36DC8" w:rsidP="002C0168">
      <w:pPr>
        <w:tabs>
          <w:tab w:val="left" w:pos="284"/>
        </w:tabs>
        <w:spacing w:after="0" w:line="240" w:lineRule="auto"/>
        <w:ind w:firstLine="284"/>
        <w:jc w:val="both"/>
        <w:rPr>
          <w:rFonts w:ascii="Times New Roman" w:eastAsia="Calibri" w:hAnsi="Times New Roman" w:cs="Times New Roman"/>
          <w:sz w:val="12"/>
          <w:szCs w:val="12"/>
        </w:rPr>
      </w:pPr>
      <w:r w:rsidRPr="00F36DC8">
        <w:rPr>
          <w:rFonts w:ascii="Times New Roman" w:eastAsia="Calibri" w:hAnsi="Times New Roman" w:cs="Times New Roman"/>
          <w:sz w:val="12"/>
          <w:szCs w:val="12"/>
        </w:rPr>
        <w:t xml:space="preserve">- твердые (капитальные) - монолитные или сборные, выполняемые из асфальтобетона, </w:t>
      </w:r>
      <w:proofErr w:type="spellStart"/>
      <w:r w:rsidRPr="00F36DC8">
        <w:rPr>
          <w:rFonts w:ascii="Times New Roman" w:eastAsia="Calibri" w:hAnsi="Times New Roman" w:cs="Times New Roman"/>
          <w:sz w:val="12"/>
          <w:szCs w:val="12"/>
        </w:rPr>
        <w:t>цементобетона</w:t>
      </w:r>
      <w:proofErr w:type="spellEnd"/>
      <w:r w:rsidRPr="00F36DC8">
        <w:rPr>
          <w:rFonts w:ascii="Times New Roman" w:eastAsia="Calibri" w:hAnsi="Times New Roman" w:cs="Times New Roman"/>
          <w:sz w:val="12"/>
          <w:szCs w:val="12"/>
        </w:rPr>
        <w:t>, природного камня и т.п. материалов;</w:t>
      </w:r>
    </w:p>
    <w:p w:rsidR="00F36DC8" w:rsidRPr="00F36DC8" w:rsidRDefault="00F36DC8" w:rsidP="002C0168">
      <w:pPr>
        <w:tabs>
          <w:tab w:val="left" w:pos="284"/>
        </w:tabs>
        <w:spacing w:after="0" w:line="240" w:lineRule="auto"/>
        <w:ind w:firstLine="284"/>
        <w:jc w:val="both"/>
        <w:rPr>
          <w:rFonts w:ascii="Times New Roman" w:eastAsia="Calibri" w:hAnsi="Times New Roman" w:cs="Times New Roman"/>
          <w:sz w:val="12"/>
          <w:szCs w:val="12"/>
        </w:rPr>
      </w:pPr>
      <w:r w:rsidRPr="00F36DC8">
        <w:rPr>
          <w:rFonts w:ascii="Times New Roman" w:eastAsia="Calibri" w:hAnsi="Times New Roman" w:cs="Times New Roman"/>
          <w:sz w:val="12"/>
          <w:szCs w:val="12"/>
        </w:rPr>
        <w:t>- мягкие (некапитальные) - выполняемые из природных или искусственных сыпучих материалов (песок, щебень, гранитные высевки, керамзит, резиновая крошка и др.), находящихся в естественном состоянии, сухих смесях, уплотненных или укрепленных вяжущими;</w:t>
      </w:r>
    </w:p>
    <w:p w:rsidR="00F36DC8" w:rsidRPr="00F36DC8" w:rsidRDefault="00F36DC8" w:rsidP="002C0168">
      <w:pPr>
        <w:tabs>
          <w:tab w:val="left" w:pos="284"/>
        </w:tabs>
        <w:spacing w:after="0" w:line="240" w:lineRule="auto"/>
        <w:ind w:firstLine="284"/>
        <w:jc w:val="both"/>
        <w:rPr>
          <w:rFonts w:ascii="Times New Roman" w:eastAsia="Calibri" w:hAnsi="Times New Roman" w:cs="Times New Roman"/>
          <w:sz w:val="12"/>
          <w:szCs w:val="12"/>
        </w:rPr>
      </w:pPr>
      <w:r w:rsidRPr="00F36DC8">
        <w:rPr>
          <w:rFonts w:ascii="Times New Roman" w:eastAsia="Calibri" w:hAnsi="Times New Roman" w:cs="Times New Roman"/>
          <w:sz w:val="12"/>
          <w:szCs w:val="12"/>
        </w:rPr>
        <w:t>- газонные, выполняемые по специальным технологиям подготовки и посадки травяного покрова;</w:t>
      </w:r>
    </w:p>
    <w:p w:rsidR="00F36DC8" w:rsidRPr="00F36DC8" w:rsidRDefault="00F36DC8" w:rsidP="002C0168">
      <w:pPr>
        <w:tabs>
          <w:tab w:val="left" w:pos="284"/>
        </w:tabs>
        <w:spacing w:after="0" w:line="240" w:lineRule="auto"/>
        <w:ind w:firstLine="284"/>
        <w:jc w:val="both"/>
        <w:rPr>
          <w:rFonts w:ascii="Times New Roman" w:eastAsia="Calibri" w:hAnsi="Times New Roman" w:cs="Times New Roman"/>
          <w:sz w:val="12"/>
          <w:szCs w:val="12"/>
        </w:rPr>
      </w:pPr>
      <w:r w:rsidRPr="00F36DC8">
        <w:rPr>
          <w:rFonts w:ascii="Times New Roman" w:eastAsia="Calibri" w:hAnsi="Times New Roman" w:cs="Times New Roman"/>
          <w:sz w:val="12"/>
          <w:szCs w:val="12"/>
        </w:rPr>
        <w:t>- комбинированные, представляющие сочетания покрытий, указанных выше (например, плитка, утопленная в газон и т.п.).</w:t>
      </w:r>
    </w:p>
    <w:p w:rsidR="00F36DC8" w:rsidRPr="00F36DC8" w:rsidRDefault="00F36DC8" w:rsidP="002C0168">
      <w:pPr>
        <w:tabs>
          <w:tab w:val="left" w:pos="284"/>
        </w:tabs>
        <w:spacing w:after="0" w:line="240" w:lineRule="auto"/>
        <w:jc w:val="center"/>
        <w:rPr>
          <w:rFonts w:ascii="Times New Roman" w:eastAsia="Calibri" w:hAnsi="Times New Roman" w:cs="Times New Roman"/>
          <w:b/>
          <w:sz w:val="12"/>
          <w:szCs w:val="12"/>
        </w:rPr>
      </w:pPr>
      <w:r w:rsidRPr="00F36DC8">
        <w:rPr>
          <w:rFonts w:ascii="Times New Roman" w:eastAsia="Calibri" w:hAnsi="Times New Roman" w:cs="Times New Roman"/>
          <w:b/>
          <w:sz w:val="12"/>
          <w:szCs w:val="12"/>
        </w:rPr>
        <w:t>2.3. Ограждения</w:t>
      </w:r>
    </w:p>
    <w:p w:rsidR="00F36DC8" w:rsidRPr="00F36DC8" w:rsidRDefault="00F36DC8" w:rsidP="002C0168">
      <w:pPr>
        <w:tabs>
          <w:tab w:val="left" w:pos="284"/>
        </w:tabs>
        <w:spacing w:after="0" w:line="240" w:lineRule="auto"/>
        <w:ind w:firstLine="284"/>
        <w:jc w:val="both"/>
        <w:rPr>
          <w:rFonts w:ascii="Times New Roman" w:eastAsia="Calibri" w:hAnsi="Times New Roman" w:cs="Times New Roman"/>
          <w:sz w:val="12"/>
          <w:szCs w:val="12"/>
        </w:rPr>
      </w:pPr>
      <w:r w:rsidRPr="00F36DC8">
        <w:rPr>
          <w:rFonts w:ascii="Times New Roman" w:eastAsia="Calibri" w:hAnsi="Times New Roman" w:cs="Times New Roman"/>
          <w:sz w:val="12"/>
          <w:szCs w:val="12"/>
        </w:rPr>
        <w:t xml:space="preserve"> 2.3.1. В целях благоустройства на территории сельского поселения применяются различные видов ограждений, которые различаются: по назначению (декоративные, защитные, их сочетание), высоте (низкие - 0,3 - 1,0 м, средние - 1,1 - 1,7 м, высокие - 1,8 - 3,0 м), виду материала (металлические, железобетонные и др.), степени проницаемости для взгляда (прозрачные, глухие), степени стационарности (постоянные, временные, передвижные).</w:t>
      </w:r>
    </w:p>
    <w:p w:rsidR="00F36DC8" w:rsidRPr="00F36DC8" w:rsidRDefault="00F36DC8" w:rsidP="002C0168">
      <w:pPr>
        <w:tabs>
          <w:tab w:val="left" w:pos="284"/>
        </w:tabs>
        <w:spacing w:after="0" w:line="240" w:lineRule="auto"/>
        <w:ind w:firstLine="284"/>
        <w:jc w:val="both"/>
        <w:rPr>
          <w:rFonts w:ascii="Times New Roman" w:eastAsia="Calibri" w:hAnsi="Times New Roman" w:cs="Times New Roman"/>
          <w:sz w:val="12"/>
          <w:szCs w:val="12"/>
        </w:rPr>
      </w:pPr>
      <w:r w:rsidRPr="00F36DC8">
        <w:rPr>
          <w:rFonts w:ascii="Times New Roman" w:eastAsia="Calibri" w:hAnsi="Times New Roman" w:cs="Times New Roman"/>
          <w:sz w:val="12"/>
          <w:szCs w:val="12"/>
        </w:rPr>
        <w:t>2.3.2. Проектирование производится в зависимости от их местоположения и назначения согласно ГОСТам, каталогам сертифицированных изделий, проектам индивидуального проектирования.</w:t>
      </w:r>
    </w:p>
    <w:p w:rsidR="00F36DC8" w:rsidRPr="00F36DC8" w:rsidRDefault="00F36DC8" w:rsidP="002C0168">
      <w:pPr>
        <w:tabs>
          <w:tab w:val="left" w:pos="284"/>
        </w:tabs>
        <w:spacing w:after="0" w:line="240" w:lineRule="auto"/>
        <w:ind w:firstLine="284"/>
        <w:jc w:val="both"/>
        <w:rPr>
          <w:rFonts w:ascii="Times New Roman" w:eastAsia="Calibri" w:hAnsi="Times New Roman" w:cs="Times New Roman"/>
          <w:sz w:val="12"/>
          <w:szCs w:val="12"/>
        </w:rPr>
      </w:pPr>
      <w:r w:rsidRPr="00F36DC8">
        <w:rPr>
          <w:rFonts w:ascii="Times New Roman" w:eastAsia="Calibri" w:hAnsi="Times New Roman" w:cs="Times New Roman"/>
          <w:sz w:val="12"/>
          <w:szCs w:val="12"/>
        </w:rPr>
        <w:t xml:space="preserve">2.3.2.1. На территориях общественного, рекреационного назначения запрещается проектирование глухих и железобетонных ограждений. </w:t>
      </w:r>
    </w:p>
    <w:p w:rsidR="00F36DC8" w:rsidRPr="00F36DC8" w:rsidRDefault="00F36DC8" w:rsidP="002C0168">
      <w:pPr>
        <w:tabs>
          <w:tab w:val="left" w:pos="284"/>
        </w:tabs>
        <w:spacing w:after="0" w:line="240" w:lineRule="auto"/>
        <w:jc w:val="center"/>
        <w:rPr>
          <w:rFonts w:ascii="Times New Roman" w:eastAsia="Calibri" w:hAnsi="Times New Roman" w:cs="Times New Roman"/>
          <w:b/>
          <w:sz w:val="12"/>
          <w:szCs w:val="12"/>
        </w:rPr>
      </w:pPr>
      <w:r w:rsidRPr="00F36DC8">
        <w:rPr>
          <w:rFonts w:ascii="Times New Roman" w:eastAsia="Calibri" w:hAnsi="Times New Roman" w:cs="Times New Roman"/>
          <w:b/>
          <w:sz w:val="12"/>
          <w:szCs w:val="12"/>
        </w:rPr>
        <w:t>2.4. Малые архитектурные формы и устройства для оформления озеленения</w:t>
      </w:r>
    </w:p>
    <w:p w:rsidR="00F36DC8" w:rsidRPr="00F36DC8" w:rsidRDefault="00F36DC8" w:rsidP="002C0168">
      <w:pPr>
        <w:tabs>
          <w:tab w:val="left" w:pos="284"/>
        </w:tabs>
        <w:spacing w:after="0" w:line="240" w:lineRule="auto"/>
        <w:ind w:firstLine="284"/>
        <w:jc w:val="both"/>
        <w:rPr>
          <w:rFonts w:ascii="Times New Roman" w:eastAsia="Calibri" w:hAnsi="Times New Roman" w:cs="Times New Roman"/>
          <w:sz w:val="12"/>
          <w:szCs w:val="12"/>
        </w:rPr>
      </w:pPr>
      <w:r w:rsidRPr="00F36DC8">
        <w:rPr>
          <w:rFonts w:ascii="Times New Roman" w:eastAsia="Calibri" w:hAnsi="Times New Roman" w:cs="Times New Roman"/>
          <w:sz w:val="12"/>
          <w:szCs w:val="12"/>
        </w:rPr>
        <w:t xml:space="preserve">2.4.1. К малым архитектурным формам (МАФ) относятся: элементы монументально-декоративного оформления, устройства для оформления мобильного и вертикального озеленения, водные устройства, мебель сельского поселения, коммунально-бытовое и техническое оборудование на территории сельского поселения. </w:t>
      </w:r>
    </w:p>
    <w:p w:rsidR="00F36DC8" w:rsidRPr="00F36DC8" w:rsidRDefault="00F36DC8" w:rsidP="002C0168">
      <w:pPr>
        <w:tabs>
          <w:tab w:val="left" w:pos="284"/>
        </w:tabs>
        <w:spacing w:after="0" w:line="240" w:lineRule="auto"/>
        <w:ind w:firstLine="284"/>
        <w:jc w:val="both"/>
        <w:rPr>
          <w:rFonts w:ascii="Times New Roman" w:eastAsia="Calibri" w:hAnsi="Times New Roman" w:cs="Times New Roman"/>
          <w:sz w:val="12"/>
          <w:szCs w:val="12"/>
        </w:rPr>
      </w:pPr>
      <w:r w:rsidRPr="00F36DC8">
        <w:rPr>
          <w:rFonts w:ascii="Times New Roman" w:eastAsia="Calibri" w:hAnsi="Times New Roman" w:cs="Times New Roman"/>
          <w:sz w:val="12"/>
          <w:szCs w:val="12"/>
        </w:rPr>
        <w:t xml:space="preserve">2.4.2. Устройства для оформления озеленения. Для оформления мобильного и вертикального озеленения применяются следующие виды устройств: трельяжи, шпалеры, </w:t>
      </w:r>
      <w:proofErr w:type="spellStart"/>
      <w:r w:rsidRPr="00F36DC8">
        <w:rPr>
          <w:rFonts w:ascii="Times New Roman" w:eastAsia="Calibri" w:hAnsi="Times New Roman" w:cs="Times New Roman"/>
          <w:sz w:val="12"/>
          <w:szCs w:val="12"/>
        </w:rPr>
        <w:t>перголы</w:t>
      </w:r>
      <w:proofErr w:type="spellEnd"/>
      <w:r w:rsidRPr="00F36DC8">
        <w:rPr>
          <w:rFonts w:ascii="Times New Roman" w:eastAsia="Calibri" w:hAnsi="Times New Roman" w:cs="Times New Roman"/>
          <w:sz w:val="12"/>
          <w:szCs w:val="12"/>
        </w:rPr>
        <w:t xml:space="preserve">, цветочницы, вазоны. Трельяж и шпалера - легкие деревянные или металлические конструкции в виде решетки для озеленения вьющимися или опирающимися растениями, используются для организации уголков тихого отдыха, укрытия от солнца, ограждения площадок, технических устройств и сооружений. </w:t>
      </w:r>
      <w:proofErr w:type="spellStart"/>
      <w:r w:rsidRPr="00F36DC8">
        <w:rPr>
          <w:rFonts w:ascii="Times New Roman" w:eastAsia="Calibri" w:hAnsi="Times New Roman" w:cs="Times New Roman"/>
          <w:sz w:val="12"/>
          <w:szCs w:val="12"/>
        </w:rPr>
        <w:t>Пергола</w:t>
      </w:r>
      <w:proofErr w:type="spellEnd"/>
      <w:r w:rsidRPr="00F36DC8">
        <w:rPr>
          <w:rFonts w:ascii="Times New Roman" w:eastAsia="Calibri" w:hAnsi="Times New Roman" w:cs="Times New Roman"/>
          <w:sz w:val="12"/>
          <w:szCs w:val="12"/>
        </w:rPr>
        <w:t xml:space="preserve"> - легкое решетчатое сооружение из дерева или металла в виде беседки, галереи или навеса, используется как "зеленый тоннель", переход между площадками или архитектурными объектами. Цветочницы, вазоны - небольшие емкости с растительным грунтом, в которые высаживаются цветочные растения.</w:t>
      </w:r>
    </w:p>
    <w:p w:rsidR="00F36DC8" w:rsidRPr="00F36DC8" w:rsidRDefault="00F36DC8" w:rsidP="002C0168">
      <w:pPr>
        <w:tabs>
          <w:tab w:val="left" w:pos="284"/>
        </w:tabs>
        <w:spacing w:after="0" w:line="240" w:lineRule="auto"/>
        <w:jc w:val="center"/>
        <w:rPr>
          <w:rFonts w:ascii="Times New Roman" w:eastAsia="Calibri" w:hAnsi="Times New Roman" w:cs="Times New Roman"/>
          <w:b/>
          <w:sz w:val="12"/>
          <w:szCs w:val="12"/>
        </w:rPr>
      </w:pPr>
      <w:r w:rsidRPr="00F36DC8">
        <w:rPr>
          <w:rFonts w:ascii="Times New Roman" w:eastAsia="Calibri" w:hAnsi="Times New Roman" w:cs="Times New Roman"/>
          <w:b/>
          <w:sz w:val="12"/>
          <w:szCs w:val="12"/>
        </w:rPr>
        <w:t>2.5. Водные устройства</w:t>
      </w:r>
    </w:p>
    <w:p w:rsidR="00F36DC8" w:rsidRPr="00F36DC8" w:rsidRDefault="00F36DC8" w:rsidP="002C0168">
      <w:pPr>
        <w:tabs>
          <w:tab w:val="left" w:pos="284"/>
        </w:tabs>
        <w:spacing w:after="0" w:line="240" w:lineRule="auto"/>
        <w:ind w:firstLine="284"/>
        <w:jc w:val="both"/>
        <w:rPr>
          <w:rFonts w:ascii="Times New Roman" w:eastAsia="Calibri" w:hAnsi="Times New Roman" w:cs="Times New Roman"/>
          <w:sz w:val="12"/>
          <w:szCs w:val="12"/>
        </w:rPr>
      </w:pPr>
      <w:r w:rsidRPr="00F36DC8">
        <w:rPr>
          <w:rFonts w:ascii="Times New Roman" w:eastAsia="Calibri" w:hAnsi="Times New Roman" w:cs="Times New Roman"/>
          <w:sz w:val="12"/>
          <w:szCs w:val="12"/>
        </w:rPr>
        <w:t xml:space="preserve">2.5.1. К водным устройствам относятся фонтаны, декоративные водоемы. Водные устройства выполняют декоративно-эстетическую функцию, улучшают микроклимат, воздушную и акустическую среду. </w:t>
      </w:r>
    </w:p>
    <w:p w:rsidR="00F36DC8" w:rsidRPr="00F36DC8" w:rsidRDefault="00F36DC8" w:rsidP="002C0168">
      <w:pPr>
        <w:tabs>
          <w:tab w:val="left" w:pos="284"/>
        </w:tabs>
        <w:spacing w:after="0" w:line="240" w:lineRule="auto"/>
        <w:ind w:firstLine="284"/>
        <w:jc w:val="both"/>
        <w:rPr>
          <w:rFonts w:ascii="Times New Roman" w:eastAsia="Calibri" w:hAnsi="Times New Roman" w:cs="Times New Roman"/>
          <w:sz w:val="12"/>
          <w:szCs w:val="12"/>
        </w:rPr>
      </w:pPr>
      <w:r w:rsidRPr="00F36DC8">
        <w:rPr>
          <w:rFonts w:ascii="Times New Roman" w:eastAsia="Calibri" w:hAnsi="Times New Roman" w:cs="Times New Roman"/>
          <w:sz w:val="12"/>
          <w:szCs w:val="12"/>
        </w:rPr>
        <w:t>2.5.2. Фонтаны проектируются на основании индивидуальных проектных разработок.</w:t>
      </w:r>
    </w:p>
    <w:p w:rsidR="00F36DC8" w:rsidRPr="00F36DC8" w:rsidRDefault="00F36DC8" w:rsidP="002C0168">
      <w:pPr>
        <w:tabs>
          <w:tab w:val="left" w:pos="284"/>
        </w:tabs>
        <w:spacing w:after="0" w:line="240" w:lineRule="auto"/>
        <w:jc w:val="center"/>
        <w:rPr>
          <w:rFonts w:ascii="Times New Roman" w:eastAsia="Calibri" w:hAnsi="Times New Roman" w:cs="Times New Roman"/>
          <w:b/>
          <w:sz w:val="12"/>
          <w:szCs w:val="12"/>
        </w:rPr>
      </w:pPr>
      <w:r w:rsidRPr="00F36DC8">
        <w:rPr>
          <w:rFonts w:ascii="Times New Roman" w:eastAsia="Calibri" w:hAnsi="Times New Roman" w:cs="Times New Roman"/>
          <w:b/>
          <w:sz w:val="12"/>
          <w:szCs w:val="12"/>
        </w:rPr>
        <w:t>2.6. Мебель сельского поселения</w:t>
      </w:r>
    </w:p>
    <w:p w:rsidR="00F36DC8" w:rsidRPr="00F36DC8" w:rsidRDefault="00F36DC8" w:rsidP="002C0168">
      <w:pPr>
        <w:tabs>
          <w:tab w:val="left" w:pos="284"/>
        </w:tabs>
        <w:spacing w:after="0" w:line="240" w:lineRule="auto"/>
        <w:ind w:firstLine="284"/>
        <w:jc w:val="both"/>
        <w:rPr>
          <w:rFonts w:ascii="Times New Roman" w:eastAsia="Calibri" w:hAnsi="Times New Roman" w:cs="Times New Roman"/>
          <w:sz w:val="12"/>
          <w:szCs w:val="12"/>
        </w:rPr>
      </w:pPr>
      <w:r w:rsidRPr="00F36DC8">
        <w:rPr>
          <w:rFonts w:ascii="Times New Roman" w:eastAsia="Calibri" w:hAnsi="Times New Roman" w:cs="Times New Roman"/>
          <w:sz w:val="12"/>
          <w:szCs w:val="12"/>
        </w:rPr>
        <w:t>2.6.1. К мебели сельского поселения относятся: различные виды скамей отдыха, размещаемые на территории общественных пространств, рекреаций и дворов; скамей и столов - на площадках для настольных игр, летних кафе и др.</w:t>
      </w:r>
    </w:p>
    <w:p w:rsidR="00F36DC8" w:rsidRPr="00F36DC8" w:rsidRDefault="00F36DC8" w:rsidP="002C0168">
      <w:pPr>
        <w:tabs>
          <w:tab w:val="left" w:pos="284"/>
        </w:tabs>
        <w:spacing w:after="0" w:line="240" w:lineRule="auto"/>
        <w:ind w:firstLine="284"/>
        <w:jc w:val="both"/>
        <w:rPr>
          <w:rFonts w:ascii="Times New Roman" w:eastAsia="Calibri" w:hAnsi="Times New Roman" w:cs="Times New Roman"/>
          <w:sz w:val="12"/>
          <w:szCs w:val="12"/>
        </w:rPr>
      </w:pPr>
      <w:r w:rsidRPr="00F36DC8">
        <w:rPr>
          <w:rFonts w:ascii="Times New Roman" w:eastAsia="Calibri" w:hAnsi="Times New Roman" w:cs="Times New Roman"/>
          <w:sz w:val="12"/>
          <w:szCs w:val="12"/>
        </w:rPr>
        <w:t>2.6.1.1. Установка скамей предусматривается на твердые виды покрытия или фундамент. В зонах отдыха, детских площадках допускается установка скамей на мягкие виды покрытия. При наличии фундамента его части выполняются не выступающими над поверхностью земли. Высота скамьи для отдыха взрослого человека от уровня покрытия до плоскости сидения принимается в пределах 420 - 480 мм. Поверхности скамьи для отдыха выполняются из дерева, с различными видами водоустойчивой обработки (предпочтительно - пропиткой).</w:t>
      </w:r>
    </w:p>
    <w:p w:rsidR="00F36DC8" w:rsidRPr="00F36DC8" w:rsidRDefault="00F36DC8" w:rsidP="002C0168">
      <w:pPr>
        <w:tabs>
          <w:tab w:val="left" w:pos="284"/>
        </w:tabs>
        <w:spacing w:after="0" w:line="240" w:lineRule="auto"/>
        <w:ind w:firstLine="284"/>
        <w:jc w:val="both"/>
        <w:rPr>
          <w:rFonts w:ascii="Times New Roman" w:eastAsia="Calibri" w:hAnsi="Times New Roman" w:cs="Times New Roman"/>
          <w:sz w:val="12"/>
          <w:szCs w:val="12"/>
        </w:rPr>
      </w:pPr>
      <w:r w:rsidRPr="00F36DC8">
        <w:rPr>
          <w:rFonts w:ascii="Times New Roman" w:eastAsia="Calibri" w:hAnsi="Times New Roman" w:cs="Times New Roman"/>
          <w:sz w:val="12"/>
          <w:szCs w:val="12"/>
        </w:rPr>
        <w:t>2.6.1.2. Количество размещаемой мебели сельского поселения устанавливается в зависимости от функционального назначения территории и количества посетителей на этой территории.</w:t>
      </w:r>
    </w:p>
    <w:p w:rsidR="00F36DC8" w:rsidRPr="00F36DC8" w:rsidRDefault="00F36DC8" w:rsidP="002C0168">
      <w:pPr>
        <w:tabs>
          <w:tab w:val="left" w:pos="284"/>
        </w:tabs>
        <w:spacing w:after="0" w:line="240" w:lineRule="auto"/>
        <w:jc w:val="center"/>
        <w:rPr>
          <w:rFonts w:ascii="Times New Roman" w:eastAsia="Calibri" w:hAnsi="Times New Roman" w:cs="Times New Roman"/>
          <w:b/>
          <w:sz w:val="12"/>
          <w:szCs w:val="12"/>
        </w:rPr>
      </w:pPr>
      <w:r w:rsidRPr="00F36DC8">
        <w:rPr>
          <w:rFonts w:ascii="Times New Roman" w:eastAsia="Calibri" w:hAnsi="Times New Roman" w:cs="Times New Roman"/>
          <w:b/>
          <w:sz w:val="12"/>
          <w:szCs w:val="12"/>
        </w:rPr>
        <w:t>2.7. Уличное коммунально-бытовое оборудование</w:t>
      </w:r>
    </w:p>
    <w:p w:rsidR="006A5A85" w:rsidRDefault="00F36DC8" w:rsidP="002C0168">
      <w:pPr>
        <w:tabs>
          <w:tab w:val="left" w:pos="284"/>
        </w:tabs>
        <w:spacing w:after="0" w:line="240" w:lineRule="auto"/>
        <w:ind w:firstLine="284"/>
        <w:jc w:val="both"/>
        <w:rPr>
          <w:rFonts w:ascii="Times New Roman" w:eastAsia="Calibri" w:hAnsi="Times New Roman" w:cs="Times New Roman"/>
          <w:sz w:val="12"/>
          <w:szCs w:val="12"/>
        </w:rPr>
      </w:pPr>
      <w:r w:rsidRPr="00F36DC8">
        <w:rPr>
          <w:rFonts w:ascii="Times New Roman" w:eastAsia="Calibri" w:hAnsi="Times New Roman" w:cs="Times New Roman"/>
          <w:sz w:val="12"/>
          <w:szCs w:val="12"/>
        </w:rPr>
        <w:t xml:space="preserve">2.7.1. Уличное коммунально-бытовое оборудование обычно представлено различными видами мусоросборников - контейнеров и урн. </w:t>
      </w:r>
    </w:p>
    <w:p w:rsidR="00F36DC8" w:rsidRPr="00F36DC8" w:rsidRDefault="00F36DC8" w:rsidP="002C0168">
      <w:pPr>
        <w:tabs>
          <w:tab w:val="left" w:pos="284"/>
        </w:tabs>
        <w:spacing w:after="0" w:line="240" w:lineRule="auto"/>
        <w:ind w:firstLine="284"/>
        <w:jc w:val="both"/>
        <w:rPr>
          <w:rFonts w:ascii="Times New Roman" w:eastAsia="Calibri" w:hAnsi="Times New Roman" w:cs="Times New Roman"/>
          <w:sz w:val="12"/>
          <w:szCs w:val="12"/>
        </w:rPr>
      </w:pPr>
      <w:r w:rsidRPr="00F36DC8">
        <w:rPr>
          <w:rFonts w:ascii="Times New Roman" w:eastAsia="Calibri" w:hAnsi="Times New Roman" w:cs="Times New Roman"/>
          <w:sz w:val="12"/>
          <w:szCs w:val="12"/>
        </w:rPr>
        <w:lastRenderedPageBreak/>
        <w:t xml:space="preserve">Основными требованиями при выборе того или иного вида коммунально-бытового оборудования являются: </w:t>
      </w:r>
      <w:proofErr w:type="spellStart"/>
      <w:r w:rsidRPr="00F36DC8">
        <w:rPr>
          <w:rFonts w:ascii="Times New Roman" w:eastAsia="Calibri" w:hAnsi="Times New Roman" w:cs="Times New Roman"/>
          <w:sz w:val="12"/>
          <w:szCs w:val="12"/>
        </w:rPr>
        <w:t>экологичность</w:t>
      </w:r>
      <w:proofErr w:type="spellEnd"/>
      <w:r w:rsidRPr="00F36DC8">
        <w:rPr>
          <w:rFonts w:ascii="Times New Roman" w:eastAsia="Calibri" w:hAnsi="Times New Roman" w:cs="Times New Roman"/>
          <w:sz w:val="12"/>
          <w:szCs w:val="12"/>
        </w:rPr>
        <w:t>, безопасность (отсутствие острых углов), удобство в пользовании, легкость очистки, привлекательный внешний вид.</w:t>
      </w:r>
    </w:p>
    <w:p w:rsidR="00F36DC8" w:rsidRPr="00F36DC8" w:rsidRDefault="00F36DC8" w:rsidP="002C0168">
      <w:pPr>
        <w:tabs>
          <w:tab w:val="left" w:pos="284"/>
        </w:tabs>
        <w:spacing w:after="0" w:line="240" w:lineRule="auto"/>
        <w:ind w:firstLine="284"/>
        <w:jc w:val="both"/>
        <w:rPr>
          <w:rFonts w:ascii="Times New Roman" w:eastAsia="Calibri" w:hAnsi="Times New Roman" w:cs="Times New Roman"/>
          <w:sz w:val="12"/>
          <w:szCs w:val="12"/>
        </w:rPr>
      </w:pPr>
      <w:r w:rsidRPr="00F36DC8">
        <w:rPr>
          <w:rFonts w:ascii="Times New Roman" w:eastAsia="Calibri" w:hAnsi="Times New Roman" w:cs="Times New Roman"/>
          <w:sz w:val="12"/>
          <w:szCs w:val="12"/>
        </w:rPr>
        <w:t>2.7.1.1. Для сбора бытового мусора на улицах, площадях, объектах рекреации применяются малогабаритные (малые) контейнеры (менее 1,0 куб. м) и (или) урны, устанавливаются у входов: в объекты торговли и общественного питания, другие учреждения общественного назначения, жилые дома и сооружения транспорта (автостанции). Кроме того, урны устанавливаются на остановках общественного транспорта. Во всех случаях следует предусматривать расстановку, не мешающую передвижению пешеходов, проезду инвалидных и детских колясок.</w:t>
      </w:r>
    </w:p>
    <w:p w:rsidR="00F36DC8" w:rsidRPr="00F36DC8" w:rsidRDefault="00F36DC8" w:rsidP="002C0168">
      <w:pPr>
        <w:tabs>
          <w:tab w:val="left" w:pos="284"/>
        </w:tabs>
        <w:spacing w:after="0" w:line="240" w:lineRule="auto"/>
        <w:jc w:val="center"/>
        <w:rPr>
          <w:rFonts w:ascii="Times New Roman" w:eastAsia="Calibri" w:hAnsi="Times New Roman" w:cs="Times New Roman"/>
          <w:b/>
          <w:sz w:val="12"/>
          <w:szCs w:val="12"/>
        </w:rPr>
      </w:pPr>
      <w:r w:rsidRPr="00F36DC8">
        <w:rPr>
          <w:rFonts w:ascii="Times New Roman" w:eastAsia="Calibri" w:hAnsi="Times New Roman" w:cs="Times New Roman"/>
          <w:b/>
          <w:sz w:val="12"/>
          <w:szCs w:val="12"/>
        </w:rPr>
        <w:t>2.8. Игровое и спортивное оборудование</w:t>
      </w:r>
    </w:p>
    <w:p w:rsidR="00F36DC8" w:rsidRPr="00F36DC8" w:rsidRDefault="00F36DC8" w:rsidP="002C0168">
      <w:pPr>
        <w:tabs>
          <w:tab w:val="left" w:pos="284"/>
        </w:tabs>
        <w:spacing w:after="0" w:line="240" w:lineRule="auto"/>
        <w:ind w:firstLine="284"/>
        <w:jc w:val="both"/>
        <w:rPr>
          <w:rFonts w:ascii="Times New Roman" w:eastAsia="Calibri" w:hAnsi="Times New Roman" w:cs="Times New Roman"/>
          <w:sz w:val="12"/>
          <w:szCs w:val="12"/>
        </w:rPr>
      </w:pPr>
      <w:r w:rsidRPr="00F36DC8">
        <w:rPr>
          <w:rFonts w:ascii="Times New Roman" w:eastAsia="Calibri" w:hAnsi="Times New Roman" w:cs="Times New Roman"/>
          <w:sz w:val="12"/>
          <w:szCs w:val="12"/>
        </w:rPr>
        <w:t xml:space="preserve">2.8.1. Игровое и спортивное оборудование на территории сельского поселения представлено игровыми, физкультурно-оздоровительными устройствами, сооружениями и (или) их комплексами. </w:t>
      </w:r>
    </w:p>
    <w:p w:rsidR="00F36DC8" w:rsidRPr="00F36DC8" w:rsidRDefault="00F36DC8" w:rsidP="002C0168">
      <w:pPr>
        <w:tabs>
          <w:tab w:val="left" w:pos="284"/>
        </w:tabs>
        <w:spacing w:after="0" w:line="240" w:lineRule="auto"/>
        <w:ind w:firstLine="284"/>
        <w:jc w:val="both"/>
        <w:rPr>
          <w:rFonts w:ascii="Times New Roman" w:eastAsia="Calibri" w:hAnsi="Times New Roman" w:cs="Times New Roman"/>
          <w:sz w:val="12"/>
          <w:szCs w:val="12"/>
        </w:rPr>
      </w:pPr>
      <w:r w:rsidRPr="00F36DC8">
        <w:rPr>
          <w:rFonts w:ascii="Times New Roman" w:eastAsia="Calibri" w:hAnsi="Times New Roman" w:cs="Times New Roman"/>
          <w:sz w:val="12"/>
          <w:szCs w:val="12"/>
        </w:rPr>
        <w:t xml:space="preserve">2.8.2. Игровое оборудование должно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 </w:t>
      </w:r>
    </w:p>
    <w:p w:rsidR="00F36DC8" w:rsidRPr="00F36DC8" w:rsidRDefault="00F36DC8" w:rsidP="002C0168">
      <w:pPr>
        <w:tabs>
          <w:tab w:val="left" w:pos="284"/>
        </w:tabs>
        <w:spacing w:after="0" w:line="240" w:lineRule="auto"/>
        <w:ind w:firstLine="284"/>
        <w:jc w:val="both"/>
        <w:rPr>
          <w:rFonts w:ascii="Times New Roman" w:eastAsia="Calibri" w:hAnsi="Times New Roman" w:cs="Times New Roman"/>
          <w:sz w:val="12"/>
          <w:szCs w:val="12"/>
        </w:rPr>
      </w:pPr>
      <w:r w:rsidRPr="00F36DC8">
        <w:rPr>
          <w:rFonts w:ascii="Times New Roman" w:eastAsia="Calibri" w:hAnsi="Times New Roman" w:cs="Times New Roman"/>
          <w:sz w:val="12"/>
          <w:szCs w:val="12"/>
        </w:rPr>
        <w:t>2.8.3. К материалу игрового оборудования и условиям его обработки предъявляются следующие требования:</w:t>
      </w:r>
    </w:p>
    <w:p w:rsidR="00F36DC8" w:rsidRPr="00F36DC8" w:rsidRDefault="00F36DC8" w:rsidP="002C0168">
      <w:pPr>
        <w:tabs>
          <w:tab w:val="left" w:pos="284"/>
        </w:tabs>
        <w:spacing w:after="0" w:line="240" w:lineRule="auto"/>
        <w:ind w:firstLine="284"/>
        <w:jc w:val="both"/>
        <w:rPr>
          <w:rFonts w:ascii="Times New Roman" w:eastAsia="Calibri" w:hAnsi="Times New Roman" w:cs="Times New Roman"/>
          <w:sz w:val="12"/>
          <w:szCs w:val="12"/>
        </w:rPr>
      </w:pPr>
      <w:r w:rsidRPr="00F36DC8">
        <w:rPr>
          <w:rFonts w:ascii="Times New Roman" w:eastAsia="Calibri" w:hAnsi="Times New Roman" w:cs="Times New Roman"/>
          <w:sz w:val="12"/>
          <w:szCs w:val="12"/>
        </w:rPr>
        <w:t>- деревянное оборудование, выполненное из твердых пород дерева со специальной обработкой, предотвращающей гниение, усыхание, возгорание, сколы; отполированное, острые углы закруглены;</w:t>
      </w:r>
    </w:p>
    <w:p w:rsidR="00F36DC8" w:rsidRPr="00F36DC8" w:rsidRDefault="00F36DC8" w:rsidP="002C0168">
      <w:pPr>
        <w:tabs>
          <w:tab w:val="left" w:pos="284"/>
        </w:tabs>
        <w:spacing w:after="0" w:line="240" w:lineRule="auto"/>
        <w:ind w:firstLine="284"/>
        <w:jc w:val="both"/>
        <w:rPr>
          <w:rFonts w:ascii="Times New Roman" w:eastAsia="Calibri" w:hAnsi="Times New Roman" w:cs="Times New Roman"/>
          <w:sz w:val="12"/>
          <w:szCs w:val="12"/>
        </w:rPr>
      </w:pPr>
      <w:r w:rsidRPr="00F36DC8">
        <w:rPr>
          <w:rFonts w:ascii="Times New Roman" w:eastAsia="Calibri" w:hAnsi="Times New Roman" w:cs="Times New Roman"/>
          <w:sz w:val="12"/>
          <w:szCs w:val="12"/>
        </w:rPr>
        <w:t xml:space="preserve">- металл следует применять преимущественно для несущих конструкций оборудования, иметь надежные соединения и соответствующую обработку (влагостойкая покраска, антикоррозийное покрытие); рекомендуется применять </w:t>
      </w:r>
      <w:proofErr w:type="spellStart"/>
      <w:r w:rsidRPr="00F36DC8">
        <w:rPr>
          <w:rFonts w:ascii="Times New Roman" w:eastAsia="Calibri" w:hAnsi="Times New Roman" w:cs="Times New Roman"/>
          <w:sz w:val="12"/>
          <w:szCs w:val="12"/>
        </w:rPr>
        <w:t>металлопластик</w:t>
      </w:r>
      <w:proofErr w:type="spellEnd"/>
      <w:r w:rsidRPr="00F36DC8">
        <w:rPr>
          <w:rFonts w:ascii="Times New Roman" w:eastAsia="Calibri" w:hAnsi="Times New Roman" w:cs="Times New Roman"/>
          <w:sz w:val="12"/>
          <w:szCs w:val="12"/>
        </w:rPr>
        <w:t xml:space="preserve"> (не травмирует, не ржавеет, морозоустойчив);</w:t>
      </w:r>
    </w:p>
    <w:p w:rsidR="00F36DC8" w:rsidRPr="00F36DC8" w:rsidRDefault="00F36DC8" w:rsidP="002C0168">
      <w:pPr>
        <w:tabs>
          <w:tab w:val="left" w:pos="284"/>
        </w:tabs>
        <w:spacing w:after="0" w:line="240" w:lineRule="auto"/>
        <w:ind w:firstLine="284"/>
        <w:jc w:val="both"/>
        <w:rPr>
          <w:rFonts w:ascii="Times New Roman" w:eastAsia="Calibri" w:hAnsi="Times New Roman" w:cs="Times New Roman"/>
          <w:sz w:val="12"/>
          <w:szCs w:val="12"/>
        </w:rPr>
      </w:pPr>
      <w:r w:rsidRPr="00F36DC8">
        <w:rPr>
          <w:rFonts w:ascii="Times New Roman" w:eastAsia="Calibri" w:hAnsi="Times New Roman" w:cs="Times New Roman"/>
          <w:sz w:val="12"/>
          <w:szCs w:val="12"/>
        </w:rPr>
        <w:t>- бетонные и железобетонные элементы оборудования следует выполнять из бетона марки не ниже 300, морозостойкостью не менее 150, иметь гладкие поверхности;</w:t>
      </w:r>
    </w:p>
    <w:p w:rsidR="00F36DC8" w:rsidRPr="00F36DC8" w:rsidRDefault="00F36DC8" w:rsidP="002C0168">
      <w:pPr>
        <w:tabs>
          <w:tab w:val="left" w:pos="284"/>
        </w:tabs>
        <w:spacing w:after="0" w:line="240" w:lineRule="auto"/>
        <w:ind w:firstLine="284"/>
        <w:jc w:val="both"/>
        <w:rPr>
          <w:rFonts w:ascii="Times New Roman" w:eastAsia="Calibri" w:hAnsi="Times New Roman" w:cs="Times New Roman"/>
          <w:sz w:val="12"/>
          <w:szCs w:val="12"/>
        </w:rPr>
      </w:pPr>
      <w:r w:rsidRPr="00F36DC8">
        <w:rPr>
          <w:rFonts w:ascii="Times New Roman" w:eastAsia="Calibri" w:hAnsi="Times New Roman" w:cs="Times New Roman"/>
          <w:sz w:val="12"/>
          <w:szCs w:val="12"/>
        </w:rPr>
        <w:t>- оборудование из пластика и полимеров следует выполнять с гладкой поверхностью и яркой, чистой цветовой гаммой окраски, не выцветающей от воздействия климатических факторов.</w:t>
      </w:r>
    </w:p>
    <w:p w:rsidR="00F36DC8" w:rsidRPr="00F36DC8" w:rsidRDefault="00F36DC8" w:rsidP="002C0168">
      <w:pPr>
        <w:tabs>
          <w:tab w:val="left" w:pos="284"/>
        </w:tabs>
        <w:spacing w:after="0" w:line="240" w:lineRule="auto"/>
        <w:ind w:firstLine="284"/>
        <w:jc w:val="both"/>
        <w:rPr>
          <w:rFonts w:ascii="Times New Roman" w:eastAsia="Calibri" w:hAnsi="Times New Roman" w:cs="Times New Roman"/>
          <w:sz w:val="12"/>
          <w:szCs w:val="12"/>
        </w:rPr>
      </w:pPr>
      <w:r w:rsidRPr="00F36DC8">
        <w:rPr>
          <w:rFonts w:ascii="Times New Roman" w:eastAsia="Calibri" w:hAnsi="Times New Roman" w:cs="Times New Roman"/>
          <w:sz w:val="12"/>
          <w:szCs w:val="12"/>
        </w:rPr>
        <w:t xml:space="preserve">2.8.4. В  конструкциях игрового оборудования исключаются острые углы; попадание под элементы оборудования частей тела ребенка в состоянии движения; поручни оборудования должны полностью охватываться рукой ребенка; </w:t>
      </w:r>
    </w:p>
    <w:p w:rsidR="00F36DC8" w:rsidRPr="00F36DC8" w:rsidRDefault="00F36DC8" w:rsidP="002C0168">
      <w:pPr>
        <w:tabs>
          <w:tab w:val="left" w:pos="284"/>
        </w:tabs>
        <w:spacing w:after="0" w:line="240" w:lineRule="auto"/>
        <w:ind w:firstLine="284"/>
        <w:jc w:val="both"/>
        <w:rPr>
          <w:rFonts w:ascii="Times New Roman" w:eastAsia="Calibri" w:hAnsi="Times New Roman" w:cs="Times New Roman"/>
          <w:sz w:val="12"/>
          <w:szCs w:val="12"/>
        </w:rPr>
      </w:pPr>
      <w:r w:rsidRPr="00F36DC8">
        <w:rPr>
          <w:rFonts w:ascii="Times New Roman" w:eastAsia="Calibri" w:hAnsi="Times New Roman" w:cs="Times New Roman"/>
          <w:sz w:val="12"/>
          <w:szCs w:val="12"/>
        </w:rPr>
        <w:t xml:space="preserve">2.8.5. При размещении игрового оборудования на детских игровых площадках обязательно соблюдаются минимальные расстояния безопасности в соответствии с </w:t>
      </w:r>
      <w:hyperlink r:id="rId57" w:anchor="Par1902" w:history="1">
        <w:r w:rsidRPr="00F36DC8">
          <w:rPr>
            <w:rStyle w:val="ae"/>
            <w:rFonts w:ascii="Times New Roman" w:eastAsia="Calibri" w:hAnsi="Times New Roman" w:cs="Times New Roman"/>
            <w:sz w:val="12"/>
            <w:szCs w:val="12"/>
          </w:rPr>
          <w:t>таблицей №2</w:t>
        </w:r>
      </w:hyperlink>
      <w:r w:rsidRPr="00F36DC8">
        <w:rPr>
          <w:rFonts w:ascii="Times New Roman" w:eastAsia="Calibri" w:hAnsi="Times New Roman" w:cs="Times New Roman"/>
          <w:sz w:val="12"/>
          <w:szCs w:val="12"/>
        </w:rPr>
        <w:t xml:space="preserve"> Приложения № 1 к настоящим Правилам. В пределах указанных расстояний на участках территории площадки не допускается размещение других видов игрового оборудования, скамей, урн, бортовых камней и твердых видов покрытия, а также веток, стволов, корней деревьев.</w:t>
      </w:r>
    </w:p>
    <w:p w:rsidR="00F36DC8" w:rsidRPr="00F36DC8" w:rsidRDefault="00F36DC8" w:rsidP="002C0168">
      <w:pPr>
        <w:tabs>
          <w:tab w:val="left" w:pos="284"/>
        </w:tabs>
        <w:spacing w:after="0" w:line="240" w:lineRule="auto"/>
        <w:ind w:firstLine="284"/>
        <w:jc w:val="both"/>
        <w:rPr>
          <w:rFonts w:ascii="Times New Roman" w:eastAsia="Calibri" w:hAnsi="Times New Roman" w:cs="Times New Roman"/>
          <w:sz w:val="12"/>
          <w:szCs w:val="12"/>
        </w:rPr>
      </w:pPr>
      <w:r w:rsidRPr="00F36DC8">
        <w:rPr>
          <w:rFonts w:ascii="Times New Roman" w:eastAsia="Calibri" w:hAnsi="Times New Roman" w:cs="Times New Roman"/>
          <w:sz w:val="12"/>
          <w:szCs w:val="12"/>
        </w:rPr>
        <w:t>2.8.6. Спортивное оборудование предназначено для всех возрастных групп населения, размещается на спортивных, физкультурных площадках.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При размещении следует руководствоваться каталогами сертифицированного оборудования.</w:t>
      </w:r>
    </w:p>
    <w:p w:rsidR="00F36DC8" w:rsidRPr="00F36DC8" w:rsidRDefault="00F36DC8" w:rsidP="002C0168">
      <w:pPr>
        <w:tabs>
          <w:tab w:val="left" w:pos="284"/>
        </w:tabs>
        <w:spacing w:after="0" w:line="240" w:lineRule="auto"/>
        <w:jc w:val="center"/>
        <w:rPr>
          <w:rFonts w:ascii="Times New Roman" w:eastAsia="Calibri" w:hAnsi="Times New Roman" w:cs="Times New Roman"/>
          <w:b/>
          <w:sz w:val="12"/>
          <w:szCs w:val="12"/>
        </w:rPr>
      </w:pPr>
      <w:r w:rsidRPr="00F36DC8">
        <w:rPr>
          <w:rFonts w:ascii="Times New Roman" w:eastAsia="Calibri" w:hAnsi="Times New Roman" w:cs="Times New Roman"/>
          <w:b/>
          <w:sz w:val="12"/>
          <w:szCs w:val="12"/>
        </w:rPr>
        <w:t>2.9. Освещение и осветительное оборудование</w:t>
      </w:r>
    </w:p>
    <w:p w:rsidR="00F36DC8" w:rsidRPr="00F36DC8" w:rsidRDefault="00F36DC8" w:rsidP="002C0168">
      <w:pPr>
        <w:tabs>
          <w:tab w:val="left" w:pos="284"/>
        </w:tabs>
        <w:spacing w:after="0" w:line="240" w:lineRule="auto"/>
        <w:ind w:firstLine="284"/>
        <w:jc w:val="both"/>
        <w:rPr>
          <w:rFonts w:ascii="Times New Roman" w:eastAsia="Calibri" w:hAnsi="Times New Roman" w:cs="Times New Roman"/>
          <w:sz w:val="12"/>
          <w:szCs w:val="12"/>
        </w:rPr>
      </w:pPr>
      <w:r w:rsidRPr="00F36DC8">
        <w:rPr>
          <w:rFonts w:ascii="Times New Roman" w:eastAsia="Calibri" w:hAnsi="Times New Roman" w:cs="Times New Roman"/>
          <w:sz w:val="12"/>
          <w:szCs w:val="12"/>
        </w:rPr>
        <w:t>2.9.1. При проектировании осветительных установок необходимо обеспечивать:</w:t>
      </w:r>
    </w:p>
    <w:p w:rsidR="00F36DC8" w:rsidRPr="00F36DC8" w:rsidRDefault="00F36DC8" w:rsidP="002C0168">
      <w:pPr>
        <w:tabs>
          <w:tab w:val="left" w:pos="284"/>
        </w:tabs>
        <w:spacing w:after="0" w:line="240" w:lineRule="auto"/>
        <w:ind w:firstLine="284"/>
        <w:jc w:val="both"/>
        <w:rPr>
          <w:rFonts w:ascii="Times New Roman" w:eastAsia="Calibri" w:hAnsi="Times New Roman" w:cs="Times New Roman"/>
          <w:sz w:val="12"/>
          <w:szCs w:val="12"/>
        </w:rPr>
      </w:pPr>
      <w:r w:rsidRPr="00F36DC8">
        <w:rPr>
          <w:rFonts w:ascii="Times New Roman" w:eastAsia="Calibri" w:hAnsi="Times New Roman" w:cs="Times New Roman"/>
          <w:sz w:val="12"/>
          <w:szCs w:val="12"/>
        </w:rPr>
        <w:t xml:space="preserve">- 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w:t>
      </w:r>
      <w:hyperlink r:id="rId58" w:history="1">
        <w:r w:rsidRPr="00F36DC8">
          <w:rPr>
            <w:rStyle w:val="ae"/>
            <w:rFonts w:ascii="Times New Roman" w:eastAsia="Calibri" w:hAnsi="Times New Roman" w:cs="Times New Roman"/>
            <w:sz w:val="12"/>
            <w:szCs w:val="12"/>
          </w:rPr>
          <w:t>(СНиП 23-05)</w:t>
        </w:r>
      </w:hyperlink>
      <w:r w:rsidRPr="00F36DC8">
        <w:rPr>
          <w:rFonts w:ascii="Times New Roman" w:eastAsia="Calibri" w:hAnsi="Times New Roman" w:cs="Times New Roman"/>
          <w:sz w:val="12"/>
          <w:szCs w:val="12"/>
        </w:rPr>
        <w:t>;</w:t>
      </w:r>
    </w:p>
    <w:p w:rsidR="00F36DC8" w:rsidRPr="00F36DC8" w:rsidRDefault="00F36DC8" w:rsidP="002C0168">
      <w:pPr>
        <w:tabs>
          <w:tab w:val="left" w:pos="284"/>
        </w:tabs>
        <w:spacing w:after="0" w:line="240" w:lineRule="auto"/>
        <w:ind w:firstLine="284"/>
        <w:jc w:val="both"/>
        <w:rPr>
          <w:rFonts w:ascii="Times New Roman" w:eastAsia="Calibri" w:hAnsi="Times New Roman" w:cs="Times New Roman"/>
          <w:sz w:val="12"/>
          <w:szCs w:val="12"/>
        </w:rPr>
      </w:pPr>
      <w:r w:rsidRPr="00F36DC8">
        <w:rPr>
          <w:rFonts w:ascii="Times New Roman" w:eastAsia="Calibri" w:hAnsi="Times New Roman" w:cs="Times New Roman"/>
          <w:sz w:val="12"/>
          <w:szCs w:val="12"/>
        </w:rPr>
        <w:t>- надежность работы установок согласно Правилам устройства электроустановок (ПУЭ), безопасность населения, обслуживающего персонала и, в необходимых случаях, защищенность от вандализма;</w:t>
      </w:r>
    </w:p>
    <w:p w:rsidR="00F36DC8" w:rsidRPr="00F36DC8" w:rsidRDefault="00F36DC8" w:rsidP="002C0168">
      <w:pPr>
        <w:tabs>
          <w:tab w:val="left" w:pos="284"/>
        </w:tabs>
        <w:spacing w:after="0" w:line="240" w:lineRule="auto"/>
        <w:ind w:firstLine="284"/>
        <w:jc w:val="both"/>
        <w:rPr>
          <w:rFonts w:ascii="Times New Roman" w:eastAsia="Calibri" w:hAnsi="Times New Roman" w:cs="Times New Roman"/>
          <w:sz w:val="12"/>
          <w:szCs w:val="12"/>
        </w:rPr>
      </w:pPr>
      <w:r w:rsidRPr="00F36DC8">
        <w:rPr>
          <w:rFonts w:ascii="Times New Roman" w:eastAsia="Calibri" w:hAnsi="Times New Roman" w:cs="Times New Roman"/>
          <w:sz w:val="12"/>
          <w:szCs w:val="12"/>
        </w:rPr>
        <w:t xml:space="preserve">- экономичность и </w:t>
      </w:r>
      <w:proofErr w:type="spellStart"/>
      <w:r w:rsidRPr="00F36DC8">
        <w:rPr>
          <w:rFonts w:ascii="Times New Roman" w:eastAsia="Calibri" w:hAnsi="Times New Roman" w:cs="Times New Roman"/>
          <w:sz w:val="12"/>
          <w:szCs w:val="12"/>
        </w:rPr>
        <w:t>энергоэффективность</w:t>
      </w:r>
      <w:proofErr w:type="spellEnd"/>
      <w:r w:rsidRPr="00F36DC8">
        <w:rPr>
          <w:rFonts w:ascii="Times New Roman" w:eastAsia="Calibri" w:hAnsi="Times New Roman" w:cs="Times New Roman"/>
          <w:sz w:val="12"/>
          <w:szCs w:val="12"/>
        </w:rPr>
        <w:t xml:space="preserve"> применяемых установок, рациональное распределение и использование электроэнергии;</w:t>
      </w:r>
    </w:p>
    <w:p w:rsidR="00F36DC8" w:rsidRPr="00F36DC8" w:rsidRDefault="00F36DC8" w:rsidP="002C0168">
      <w:pPr>
        <w:tabs>
          <w:tab w:val="left" w:pos="284"/>
        </w:tabs>
        <w:spacing w:after="0" w:line="240" w:lineRule="auto"/>
        <w:ind w:firstLine="284"/>
        <w:jc w:val="both"/>
        <w:rPr>
          <w:rFonts w:ascii="Times New Roman" w:eastAsia="Calibri" w:hAnsi="Times New Roman" w:cs="Times New Roman"/>
          <w:sz w:val="12"/>
          <w:szCs w:val="12"/>
        </w:rPr>
      </w:pPr>
      <w:r w:rsidRPr="00F36DC8">
        <w:rPr>
          <w:rFonts w:ascii="Times New Roman" w:eastAsia="Calibri" w:hAnsi="Times New Roman" w:cs="Times New Roman"/>
          <w:sz w:val="12"/>
          <w:szCs w:val="12"/>
        </w:rPr>
        <w:t>- эстетика элементов осветительных установок, их дизайн, качество материалов и изделий с учетом восприятия в дневное и ночное время;</w:t>
      </w:r>
    </w:p>
    <w:p w:rsidR="00F36DC8" w:rsidRPr="00F36DC8" w:rsidRDefault="00F36DC8" w:rsidP="002C0168">
      <w:pPr>
        <w:tabs>
          <w:tab w:val="left" w:pos="284"/>
        </w:tabs>
        <w:spacing w:after="0" w:line="240" w:lineRule="auto"/>
        <w:ind w:firstLine="284"/>
        <w:jc w:val="both"/>
        <w:rPr>
          <w:rFonts w:ascii="Times New Roman" w:eastAsia="Calibri" w:hAnsi="Times New Roman" w:cs="Times New Roman"/>
          <w:sz w:val="12"/>
          <w:szCs w:val="12"/>
        </w:rPr>
      </w:pPr>
      <w:r w:rsidRPr="00F36DC8">
        <w:rPr>
          <w:rFonts w:ascii="Times New Roman" w:eastAsia="Calibri" w:hAnsi="Times New Roman" w:cs="Times New Roman"/>
          <w:sz w:val="12"/>
          <w:szCs w:val="12"/>
        </w:rPr>
        <w:t>- удобство обслуживания и управления при разных режимах работы установок.</w:t>
      </w:r>
    </w:p>
    <w:p w:rsidR="00F36DC8" w:rsidRPr="00F36DC8" w:rsidRDefault="00F36DC8" w:rsidP="002C0168">
      <w:pPr>
        <w:tabs>
          <w:tab w:val="left" w:pos="284"/>
        </w:tabs>
        <w:spacing w:after="0" w:line="240" w:lineRule="auto"/>
        <w:ind w:firstLine="284"/>
        <w:jc w:val="both"/>
        <w:rPr>
          <w:rFonts w:ascii="Times New Roman" w:eastAsia="Calibri" w:hAnsi="Times New Roman" w:cs="Times New Roman"/>
          <w:sz w:val="12"/>
          <w:szCs w:val="12"/>
        </w:rPr>
      </w:pPr>
      <w:r w:rsidRPr="00F36DC8">
        <w:rPr>
          <w:rFonts w:ascii="Times New Roman" w:eastAsia="Calibri" w:hAnsi="Times New Roman" w:cs="Times New Roman"/>
          <w:sz w:val="12"/>
          <w:szCs w:val="12"/>
        </w:rPr>
        <w:t xml:space="preserve">2.9.2. Функциональное освещение (ФО) осуществляется стационарными установками освещения дорожных покрытий и пространств в транспортных и пешеходных зонах. </w:t>
      </w:r>
    </w:p>
    <w:p w:rsidR="00F36DC8" w:rsidRPr="00F36DC8" w:rsidRDefault="00F36DC8" w:rsidP="002C0168">
      <w:pPr>
        <w:tabs>
          <w:tab w:val="left" w:pos="284"/>
        </w:tabs>
        <w:spacing w:after="0" w:line="240" w:lineRule="auto"/>
        <w:jc w:val="center"/>
        <w:rPr>
          <w:rFonts w:ascii="Times New Roman" w:eastAsia="Calibri" w:hAnsi="Times New Roman" w:cs="Times New Roman"/>
          <w:b/>
          <w:sz w:val="12"/>
          <w:szCs w:val="12"/>
        </w:rPr>
      </w:pPr>
      <w:r w:rsidRPr="00F36DC8">
        <w:rPr>
          <w:rFonts w:ascii="Times New Roman" w:eastAsia="Calibri" w:hAnsi="Times New Roman" w:cs="Times New Roman"/>
          <w:b/>
          <w:sz w:val="12"/>
          <w:szCs w:val="12"/>
        </w:rPr>
        <w:t>2.10. Некапитальные нестационарные сооружения</w:t>
      </w:r>
    </w:p>
    <w:p w:rsidR="00F36DC8" w:rsidRPr="00F36DC8" w:rsidRDefault="00F36DC8" w:rsidP="002C0168">
      <w:pPr>
        <w:tabs>
          <w:tab w:val="left" w:pos="284"/>
        </w:tabs>
        <w:spacing w:after="0" w:line="240" w:lineRule="auto"/>
        <w:ind w:firstLine="284"/>
        <w:jc w:val="both"/>
        <w:rPr>
          <w:rFonts w:ascii="Times New Roman" w:eastAsia="Calibri" w:hAnsi="Times New Roman" w:cs="Times New Roman"/>
          <w:sz w:val="12"/>
          <w:szCs w:val="12"/>
        </w:rPr>
      </w:pPr>
      <w:r w:rsidRPr="00F36DC8">
        <w:rPr>
          <w:rFonts w:ascii="Times New Roman" w:eastAsia="Calibri" w:hAnsi="Times New Roman" w:cs="Times New Roman"/>
          <w:sz w:val="12"/>
          <w:szCs w:val="12"/>
        </w:rPr>
        <w:t xml:space="preserve">2.10.1. Некапитальными нестационарными являются сооружения, выполненные из легких конструкций, не предусматривающих устройство заглубленных фундаментов и подземных сооружений - это объекты мелкорозничной торговли, попутного бытового обслуживания и питания, остановочные павильоны, наземные туалетные кабины, боксовые гаражи, другие объекты некапитального характера. Отделочные материалы сооружений должны отвечать санитарно-гигиеническим требованиям, нормам противопожарной безопасности, архитектурно-художественным требованиям дизайна и освещения, характеру сложившейся среды населенного пункта и условиям долговременной эксплуатации. При остеклении витрин должны применяться безосколочные, ударостойкие материалы, безопасные упрочняющие многослойные пленочные покрытия, поликарбонатные стекла. </w:t>
      </w:r>
    </w:p>
    <w:p w:rsidR="00F36DC8" w:rsidRPr="00F36DC8" w:rsidRDefault="00F36DC8" w:rsidP="002C0168">
      <w:pPr>
        <w:tabs>
          <w:tab w:val="left" w:pos="284"/>
        </w:tabs>
        <w:spacing w:after="0" w:line="240" w:lineRule="auto"/>
        <w:ind w:firstLine="284"/>
        <w:jc w:val="both"/>
        <w:rPr>
          <w:rFonts w:ascii="Times New Roman" w:eastAsia="Calibri" w:hAnsi="Times New Roman" w:cs="Times New Roman"/>
          <w:sz w:val="12"/>
          <w:szCs w:val="12"/>
        </w:rPr>
      </w:pPr>
      <w:r w:rsidRPr="00F36DC8">
        <w:rPr>
          <w:rFonts w:ascii="Times New Roman" w:eastAsia="Calibri" w:hAnsi="Times New Roman" w:cs="Times New Roman"/>
          <w:sz w:val="12"/>
          <w:szCs w:val="12"/>
        </w:rPr>
        <w:t xml:space="preserve">2.10.2. Размещение некапитальных нестационарных сооружений на территории сельского поселения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населенного пункта и благоустройство территории и застройки. </w:t>
      </w:r>
    </w:p>
    <w:p w:rsidR="00F36DC8" w:rsidRPr="00F36DC8" w:rsidRDefault="00F36DC8" w:rsidP="002C0168">
      <w:pPr>
        <w:tabs>
          <w:tab w:val="left" w:pos="284"/>
        </w:tabs>
        <w:spacing w:after="0" w:line="240" w:lineRule="auto"/>
        <w:ind w:firstLine="284"/>
        <w:jc w:val="both"/>
        <w:rPr>
          <w:rFonts w:ascii="Times New Roman" w:eastAsia="Calibri" w:hAnsi="Times New Roman" w:cs="Times New Roman"/>
          <w:sz w:val="12"/>
          <w:szCs w:val="12"/>
        </w:rPr>
      </w:pPr>
      <w:r w:rsidRPr="00F36DC8">
        <w:rPr>
          <w:rFonts w:ascii="Times New Roman" w:eastAsia="Calibri" w:hAnsi="Times New Roman" w:cs="Times New Roman"/>
          <w:sz w:val="12"/>
          <w:szCs w:val="12"/>
        </w:rPr>
        <w:t>2.10.2.1. Не допускается размещение некапитальных нестационарных сооружений на газонах, площадках (детских, отдыха, спортивных, транспортных стоянок), посадочных, в охранной зоне водопроводных и канализационных сетей, трубопроводов, 25 м - от вентиляционных шахт, 20 м - от окон жилых помещений, перед витринами торговых предприятий, 3 м - от ствола дерева.</w:t>
      </w:r>
    </w:p>
    <w:p w:rsidR="00F36DC8" w:rsidRPr="00F36DC8" w:rsidRDefault="00F36DC8" w:rsidP="002C0168">
      <w:pPr>
        <w:tabs>
          <w:tab w:val="left" w:pos="284"/>
        </w:tabs>
        <w:spacing w:after="0" w:line="240" w:lineRule="auto"/>
        <w:ind w:firstLine="284"/>
        <w:jc w:val="both"/>
        <w:rPr>
          <w:rFonts w:ascii="Times New Roman" w:eastAsia="Calibri" w:hAnsi="Times New Roman" w:cs="Times New Roman"/>
          <w:sz w:val="12"/>
          <w:szCs w:val="12"/>
        </w:rPr>
      </w:pPr>
      <w:r w:rsidRPr="00F36DC8">
        <w:rPr>
          <w:rFonts w:ascii="Times New Roman" w:eastAsia="Calibri" w:hAnsi="Times New Roman" w:cs="Times New Roman"/>
          <w:sz w:val="12"/>
          <w:szCs w:val="12"/>
        </w:rPr>
        <w:t>2.10.3.  Сооружения устанавливаются на твердые виды покрытия, оборудуются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 200 м).</w:t>
      </w:r>
    </w:p>
    <w:p w:rsidR="00F36DC8" w:rsidRPr="00F36DC8" w:rsidRDefault="00F36DC8" w:rsidP="002C0168">
      <w:pPr>
        <w:tabs>
          <w:tab w:val="left" w:pos="284"/>
        </w:tabs>
        <w:spacing w:after="0" w:line="240" w:lineRule="auto"/>
        <w:ind w:firstLine="284"/>
        <w:jc w:val="both"/>
        <w:rPr>
          <w:rFonts w:ascii="Times New Roman" w:eastAsia="Calibri" w:hAnsi="Times New Roman" w:cs="Times New Roman"/>
          <w:sz w:val="12"/>
          <w:szCs w:val="12"/>
        </w:rPr>
      </w:pPr>
      <w:r w:rsidRPr="00F36DC8">
        <w:rPr>
          <w:rFonts w:ascii="Times New Roman" w:eastAsia="Calibri" w:hAnsi="Times New Roman" w:cs="Times New Roman"/>
          <w:sz w:val="12"/>
          <w:szCs w:val="12"/>
        </w:rPr>
        <w:t>2.10.4. Размещение туалетных кабин предусматривается на активно посещаемых территориях населенного пункта: в местах проведения массовых мероприятий,  на территории объектов рекреации (парках, садах), при крупных объектах торговли и услуг, в местах установки АЗС, на автостоянках, а также – при некапитальных стационарных сооружениях питания. Расстояние от туалетных кабин до жилых и общественных зданий должно быть не менее 20 м. Туалетную кабину необходимо устанавливать на твердые виды покрытия.</w:t>
      </w:r>
    </w:p>
    <w:p w:rsidR="00F36DC8" w:rsidRPr="00F36DC8" w:rsidRDefault="00F36DC8" w:rsidP="002C0168">
      <w:pPr>
        <w:tabs>
          <w:tab w:val="left" w:pos="284"/>
        </w:tabs>
        <w:spacing w:after="0" w:line="240" w:lineRule="auto"/>
        <w:jc w:val="center"/>
        <w:rPr>
          <w:rFonts w:ascii="Times New Roman" w:eastAsia="Calibri" w:hAnsi="Times New Roman" w:cs="Times New Roman"/>
          <w:b/>
          <w:sz w:val="12"/>
          <w:szCs w:val="12"/>
        </w:rPr>
      </w:pPr>
      <w:r w:rsidRPr="00F36DC8">
        <w:rPr>
          <w:rFonts w:ascii="Times New Roman" w:eastAsia="Calibri" w:hAnsi="Times New Roman" w:cs="Times New Roman"/>
          <w:b/>
          <w:sz w:val="12"/>
          <w:szCs w:val="12"/>
        </w:rPr>
        <w:t>2.11. Площадки</w:t>
      </w:r>
    </w:p>
    <w:p w:rsidR="00F36DC8" w:rsidRPr="00F36DC8" w:rsidRDefault="00F36DC8" w:rsidP="002C0168">
      <w:pPr>
        <w:tabs>
          <w:tab w:val="left" w:pos="284"/>
        </w:tabs>
        <w:spacing w:after="0" w:line="240" w:lineRule="auto"/>
        <w:ind w:firstLine="284"/>
        <w:jc w:val="both"/>
        <w:rPr>
          <w:rFonts w:ascii="Times New Roman" w:eastAsia="Calibri" w:hAnsi="Times New Roman" w:cs="Times New Roman"/>
          <w:sz w:val="12"/>
          <w:szCs w:val="12"/>
        </w:rPr>
      </w:pPr>
      <w:r w:rsidRPr="00F36DC8">
        <w:rPr>
          <w:rFonts w:ascii="Times New Roman" w:eastAsia="Calibri" w:hAnsi="Times New Roman" w:cs="Times New Roman"/>
          <w:sz w:val="12"/>
          <w:szCs w:val="12"/>
        </w:rPr>
        <w:t>2.11.1. На территории населенного пункта проектируются следующие виды площадок: для игр детей, отдыха взрослых, занятий спортом, установки мусоросборников, выгула собак.</w:t>
      </w:r>
    </w:p>
    <w:p w:rsidR="00F36DC8" w:rsidRPr="00F36DC8" w:rsidRDefault="00F36DC8" w:rsidP="002C0168">
      <w:pPr>
        <w:tabs>
          <w:tab w:val="left" w:pos="284"/>
        </w:tabs>
        <w:spacing w:after="0" w:line="240" w:lineRule="auto"/>
        <w:ind w:firstLine="284"/>
        <w:jc w:val="both"/>
        <w:rPr>
          <w:rFonts w:ascii="Times New Roman" w:eastAsia="Calibri" w:hAnsi="Times New Roman" w:cs="Times New Roman"/>
          <w:sz w:val="12"/>
          <w:szCs w:val="12"/>
        </w:rPr>
      </w:pPr>
      <w:r w:rsidRPr="00F36DC8">
        <w:rPr>
          <w:rFonts w:ascii="Times New Roman" w:eastAsia="Calibri" w:hAnsi="Times New Roman" w:cs="Times New Roman"/>
          <w:sz w:val="12"/>
          <w:szCs w:val="12"/>
        </w:rPr>
        <w:t>2.11.2. Детские площадки предназначаются для игр и активного отдыха детей разных возрастов.</w:t>
      </w:r>
    </w:p>
    <w:p w:rsidR="00F36DC8" w:rsidRPr="00F36DC8" w:rsidRDefault="00F36DC8" w:rsidP="002C0168">
      <w:pPr>
        <w:tabs>
          <w:tab w:val="left" w:pos="284"/>
        </w:tabs>
        <w:spacing w:after="0" w:line="240" w:lineRule="auto"/>
        <w:ind w:firstLine="284"/>
        <w:jc w:val="both"/>
        <w:rPr>
          <w:rFonts w:ascii="Times New Roman" w:eastAsia="Calibri" w:hAnsi="Times New Roman" w:cs="Times New Roman"/>
          <w:sz w:val="12"/>
          <w:szCs w:val="12"/>
        </w:rPr>
      </w:pPr>
      <w:r w:rsidRPr="00F36DC8">
        <w:rPr>
          <w:rFonts w:ascii="Times New Roman" w:eastAsia="Calibri" w:hAnsi="Times New Roman" w:cs="Times New Roman"/>
          <w:sz w:val="12"/>
          <w:szCs w:val="12"/>
        </w:rPr>
        <w:t xml:space="preserve">2.11.3. Детские площадки необходимо изолировать от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w:t>
      </w:r>
    </w:p>
    <w:p w:rsidR="00F36DC8" w:rsidRPr="00F36DC8" w:rsidRDefault="00F36DC8" w:rsidP="002C0168">
      <w:pPr>
        <w:tabs>
          <w:tab w:val="left" w:pos="284"/>
        </w:tabs>
        <w:spacing w:after="0" w:line="240" w:lineRule="auto"/>
        <w:ind w:firstLine="284"/>
        <w:jc w:val="both"/>
        <w:rPr>
          <w:rFonts w:ascii="Times New Roman" w:eastAsia="Calibri" w:hAnsi="Times New Roman" w:cs="Times New Roman"/>
          <w:sz w:val="12"/>
          <w:szCs w:val="12"/>
        </w:rPr>
      </w:pPr>
      <w:r w:rsidRPr="00F36DC8">
        <w:rPr>
          <w:rFonts w:ascii="Times New Roman" w:eastAsia="Calibri" w:hAnsi="Times New Roman" w:cs="Times New Roman"/>
          <w:sz w:val="12"/>
          <w:szCs w:val="12"/>
        </w:rPr>
        <w:t>2.11.4. При реконструкции детских площадок во избежание травматизма необходимо предотвращать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(как правило, у турников и качелей). При реконструкции прилегающих территорий детские площадки следует изолировать от мест ведения работ и складирования строительных материалов.</w:t>
      </w:r>
    </w:p>
    <w:p w:rsidR="006A5A85" w:rsidRDefault="00F36DC8" w:rsidP="002C0168">
      <w:pPr>
        <w:tabs>
          <w:tab w:val="left" w:pos="284"/>
        </w:tabs>
        <w:spacing w:after="0" w:line="240" w:lineRule="auto"/>
        <w:ind w:firstLine="284"/>
        <w:jc w:val="both"/>
        <w:rPr>
          <w:rFonts w:ascii="Times New Roman" w:eastAsia="Calibri" w:hAnsi="Times New Roman" w:cs="Times New Roman"/>
          <w:sz w:val="12"/>
          <w:szCs w:val="12"/>
        </w:rPr>
      </w:pPr>
      <w:r w:rsidRPr="00F36DC8">
        <w:rPr>
          <w:rFonts w:ascii="Times New Roman" w:eastAsia="Calibri" w:hAnsi="Times New Roman" w:cs="Times New Roman"/>
          <w:sz w:val="12"/>
          <w:szCs w:val="12"/>
        </w:rPr>
        <w:t xml:space="preserve">2.11.5. Мягкие виды покрытий (песчаное, уплотненное песчаное на грунтовом основании или гравийной крошке, мягкое резиновое или </w:t>
      </w:r>
    </w:p>
    <w:p w:rsidR="006A5A85" w:rsidRDefault="00F36DC8" w:rsidP="006A5A85">
      <w:pPr>
        <w:tabs>
          <w:tab w:val="left" w:pos="284"/>
        </w:tabs>
        <w:spacing w:after="0" w:line="240" w:lineRule="auto"/>
        <w:jc w:val="both"/>
        <w:rPr>
          <w:rFonts w:ascii="Times New Roman" w:eastAsia="Calibri" w:hAnsi="Times New Roman" w:cs="Times New Roman"/>
          <w:sz w:val="12"/>
          <w:szCs w:val="12"/>
        </w:rPr>
      </w:pPr>
      <w:r w:rsidRPr="00F36DC8">
        <w:rPr>
          <w:rFonts w:ascii="Times New Roman" w:eastAsia="Calibri" w:hAnsi="Times New Roman" w:cs="Times New Roman"/>
          <w:sz w:val="12"/>
          <w:szCs w:val="12"/>
        </w:rPr>
        <w:t xml:space="preserve">мягкое синтетическое) предусматриваются на детской площадке в местах расположения игрового оборудования и других, связанных с </w:t>
      </w:r>
    </w:p>
    <w:p w:rsidR="00F36DC8" w:rsidRPr="00F36DC8" w:rsidRDefault="00F36DC8" w:rsidP="006A5A85">
      <w:pPr>
        <w:tabs>
          <w:tab w:val="left" w:pos="284"/>
        </w:tabs>
        <w:spacing w:after="0" w:line="240" w:lineRule="auto"/>
        <w:jc w:val="both"/>
        <w:rPr>
          <w:rFonts w:ascii="Times New Roman" w:eastAsia="Calibri" w:hAnsi="Times New Roman" w:cs="Times New Roman"/>
          <w:sz w:val="12"/>
          <w:szCs w:val="12"/>
        </w:rPr>
      </w:pPr>
      <w:r w:rsidRPr="00F36DC8">
        <w:rPr>
          <w:rFonts w:ascii="Times New Roman" w:eastAsia="Calibri" w:hAnsi="Times New Roman" w:cs="Times New Roman"/>
          <w:sz w:val="12"/>
          <w:szCs w:val="12"/>
        </w:rPr>
        <w:lastRenderedPageBreak/>
        <w:t>возможностью падения детей. Места установки скамеек оборудуются твердыми видами покрытия или фундаментом.</w:t>
      </w:r>
    </w:p>
    <w:p w:rsidR="00F36DC8" w:rsidRPr="00F36DC8" w:rsidRDefault="00F36DC8" w:rsidP="002C0168">
      <w:pPr>
        <w:tabs>
          <w:tab w:val="left" w:pos="284"/>
        </w:tabs>
        <w:spacing w:after="0" w:line="240" w:lineRule="auto"/>
        <w:ind w:firstLine="284"/>
        <w:jc w:val="both"/>
        <w:rPr>
          <w:rFonts w:ascii="Times New Roman" w:eastAsia="Calibri" w:hAnsi="Times New Roman" w:cs="Times New Roman"/>
          <w:sz w:val="12"/>
          <w:szCs w:val="12"/>
        </w:rPr>
      </w:pPr>
      <w:r w:rsidRPr="00F36DC8">
        <w:rPr>
          <w:rFonts w:ascii="Times New Roman" w:eastAsia="Calibri" w:hAnsi="Times New Roman" w:cs="Times New Roman"/>
          <w:sz w:val="12"/>
          <w:szCs w:val="12"/>
        </w:rPr>
        <w:t>2.11.6. Детские площадки озеленяются посадками деревьев и кустарника. Деревья с восточной и северной стороны площадки должны высаживаться не ближе 3-х м, а с южной и западной - не ближе 1 м от края площадки до оси дерева. На всех видах детских площадок не допускается применение растений с ядовитыми плодами.</w:t>
      </w:r>
    </w:p>
    <w:p w:rsidR="00F36DC8" w:rsidRPr="00F36DC8" w:rsidRDefault="00F36DC8" w:rsidP="002C0168">
      <w:pPr>
        <w:tabs>
          <w:tab w:val="left" w:pos="284"/>
        </w:tabs>
        <w:spacing w:after="0" w:line="240" w:lineRule="auto"/>
        <w:ind w:firstLine="284"/>
        <w:jc w:val="both"/>
        <w:rPr>
          <w:rFonts w:ascii="Times New Roman" w:eastAsia="Calibri" w:hAnsi="Times New Roman" w:cs="Times New Roman"/>
          <w:sz w:val="12"/>
          <w:szCs w:val="12"/>
        </w:rPr>
      </w:pPr>
      <w:r w:rsidRPr="00F36DC8">
        <w:rPr>
          <w:rFonts w:ascii="Times New Roman" w:eastAsia="Calibri" w:hAnsi="Times New Roman" w:cs="Times New Roman"/>
          <w:sz w:val="12"/>
          <w:szCs w:val="12"/>
        </w:rPr>
        <w:t xml:space="preserve">2.11.7. Осветительное оборудование должно функционировать в режиме освещения территории, на которой расположена площадка. </w:t>
      </w:r>
    </w:p>
    <w:p w:rsidR="00F36DC8" w:rsidRPr="00F36DC8" w:rsidRDefault="00F36DC8" w:rsidP="002C0168">
      <w:pPr>
        <w:tabs>
          <w:tab w:val="left" w:pos="284"/>
        </w:tabs>
        <w:spacing w:after="0" w:line="240" w:lineRule="auto"/>
        <w:ind w:firstLine="284"/>
        <w:jc w:val="both"/>
        <w:rPr>
          <w:rFonts w:ascii="Times New Roman" w:eastAsia="Calibri" w:hAnsi="Times New Roman" w:cs="Times New Roman"/>
          <w:sz w:val="12"/>
          <w:szCs w:val="12"/>
        </w:rPr>
      </w:pPr>
      <w:r w:rsidRPr="00F36DC8">
        <w:rPr>
          <w:rFonts w:ascii="Times New Roman" w:eastAsia="Calibri" w:hAnsi="Times New Roman" w:cs="Times New Roman"/>
          <w:sz w:val="12"/>
          <w:szCs w:val="12"/>
        </w:rPr>
        <w:t xml:space="preserve">2.11.8. Площадки отдыха предназначены для тихого отдыха и настольных игр взрослого населения, их следует размещать на участках жилой застройки,  и в парках. </w:t>
      </w:r>
    </w:p>
    <w:p w:rsidR="00F36DC8" w:rsidRPr="00F36DC8" w:rsidRDefault="00F36DC8" w:rsidP="002C0168">
      <w:pPr>
        <w:tabs>
          <w:tab w:val="left" w:pos="284"/>
        </w:tabs>
        <w:spacing w:after="0" w:line="240" w:lineRule="auto"/>
        <w:ind w:firstLine="284"/>
        <w:jc w:val="both"/>
        <w:rPr>
          <w:rFonts w:ascii="Times New Roman" w:eastAsia="Calibri" w:hAnsi="Times New Roman" w:cs="Times New Roman"/>
          <w:sz w:val="12"/>
          <w:szCs w:val="12"/>
        </w:rPr>
      </w:pPr>
      <w:r w:rsidRPr="00F36DC8">
        <w:rPr>
          <w:rFonts w:ascii="Times New Roman" w:eastAsia="Calibri" w:hAnsi="Times New Roman" w:cs="Times New Roman"/>
          <w:sz w:val="12"/>
          <w:szCs w:val="12"/>
        </w:rPr>
        <w:t>2.11.9. Минимальный размер площадки с установкой одного стола со скамьями для настольных игр устанавливается в пределах 12 - 15 кв. м.</w:t>
      </w:r>
    </w:p>
    <w:p w:rsidR="00F36DC8" w:rsidRPr="00F36DC8" w:rsidRDefault="00F36DC8" w:rsidP="002C0168">
      <w:pPr>
        <w:tabs>
          <w:tab w:val="left" w:pos="284"/>
        </w:tabs>
        <w:spacing w:after="0" w:line="240" w:lineRule="auto"/>
        <w:ind w:firstLine="284"/>
        <w:jc w:val="both"/>
        <w:rPr>
          <w:rFonts w:ascii="Times New Roman" w:eastAsia="Calibri" w:hAnsi="Times New Roman" w:cs="Times New Roman"/>
          <w:sz w:val="12"/>
          <w:szCs w:val="12"/>
        </w:rPr>
      </w:pPr>
      <w:r w:rsidRPr="00F36DC8">
        <w:rPr>
          <w:rFonts w:ascii="Times New Roman" w:eastAsia="Calibri" w:hAnsi="Times New Roman" w:cs="Times New Roman"/>
          <w:sz w:val="12"/>
          <w:szCs w:val="12"/>
        </w:rPr>
        <w:t xml:space="preserve">2.11.10. Спортивные площадки, предназначены для занятий физкультурой и спортом всех возрастных групп населения, проектируются в составе территорий жилого и рекреационного назначения, участков спортивных сооружений, участков общеобразовательных школ. </w:t>
      </w:r>
    </w:p>
    <w:p w:rsidR="00F36DC8" w:rsidRPr="00F36DC8" w:rsidRDefault="00F36DC8" w:rsidP="002C0168">
      <w:pPr>
        <w:tabs>
          <w:tab w:val="left" w:pos="284"/>
        </w:tabs>
        <w:spacing w:after="0" w:line="240" w:lineRule="auto"/>
        <w:ind w:firstLine="284"/>
        <w:jc w:val="both"/>
        <w:rPr>
          <w:rFonts w:ascii="Times New Roman" w:eastAsia="Calibri" w:hAnsi="Times New Roman" w:cs="Times New Roman"/>
          <w:sz w:val="12"/>
          <w:szCs w:val="12"/>
        </w:rPr>
      </w:pPr>
      <w:r w:rsidRPr="00F36DC8">
        <w:rPr>
          <w:rFonts w:ascii="Times New Roman" w:eastAsia="Calibri" w:hAnsi="Times New Roman" w:cs="Times New Roman"/>
          <w:sz w:val="12"/>
          <w:szCs w:val="12"/>
        </w:rPr>
        <w:t>2.11.11. Минимальное расстояние от границ спортплощадок до окон жилых домов принимается от 20 до 40 м в зависимости от шумовых характеристик площадки. Комплексные физкультурно-спортивные площадки для детей дошкольного возраста (на 75 детей) рекомендуется устанавливать площадью не менее 150 кв. м, школьного возраста (100 детей) - не менее 250 кв. м.</w:t>
      </w:r>
    </w:p>
    <w:p w:rsidR="00F36DC8" w:rsidRPr="00F36DC8" w:rsidRDefault="00F36DC8" w:rsidP="002C0168">
      <w:pPr>
        <w:tabs>
          <w:tab w:val="left" w:pos="284"/>
        </w:tabs>
        <w:spacing w:after="0" w:line="240" w:lineRule="auto"/>
        <w:ind w:firstLine="284"/>
        <w:jc w:val="both"/>
        <w:rPr>
          <w:rFonts w:ascii="Times New Roman" w:eastAsia="Calibri" w:hAnsi="Times New Roman" w:cs="Times New Roman"/>
          <w:sz w:val="12"/>
          <w:szCs w:val="12"/>
        </w:rPr>
      </w:pPr>
      <w:r w:rsidRPr="00F36DC8">
        <w:rPr>
          <w:rFonts w:ascii="Times New Roman" w:eastAsia="Calibri" w:hAnsi="Times New Roman" w:cs="Times New Roman"/>
          <w:sz w:val="12"/>
          <w:szCs w:val="12"/>
        </w:rPr>
        <w:t>2.11.12. Озеленение размещается по периметру площадки, высаживая быстрорастущие деревья на расстоянии от края площадки не менее 2 м. Не применяются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площадки возможно применять вертикальное озеленение.</w:t>
      </w:r>
    </w:p>
    <w:p w:rsidR="00F36DC8" w:rsidRPr="00F36DC8" w:rsidRDefault="00F36DC8" w:rsidP="002C0168">
      <w:pPr>
        <w:tabs>
          <w:tab w:val="left" w:pos="284"/>
        </w:tabs>
        <w:spacing w:after="0" w:line="240" w:lineRule="auto"/>
        <w:ind w:firstLine="284"/>
        <w:jc w:val="both"/>
        <w:rPr>
          <w:rFonts w:ascii="Times New Roman" w:eastAsia="Calibri" w:hAnsi="Times New Roman" w:cs="Times New Roman"/>
          <w:sz w:val="12"/>
          <w:szCs w:val="12"/>
        </w:rPr>
      </w:pPr>
      <w:r w:rsidRPr="00F36DC8">
        <w:rPr>
          <w:rFonts w:ascii="Times New Roman" w:eastAsia="Calibri" w:hAnsi="Times New Roman" w:cs="Times New Roman"/>
          <w:sz w:val="12"/>
          <w:szCs w:val="12"/>
        </w:rPr>
        <w:t xml:space="preserve">2.11.13. Площадки для установки мусоросборников, - специально оборудованные места, предназначенные для сбора твердых бытовых отходов (ТБО). </w:t>
      </w:r>
    </w:p>
    <w:p w:rsidR="00F36DC8" w:rsidRPr="00F36DC8" w:rsidRDefault="00F36DC8" w:rsidP="002C0168">
      <w:pPr>
        <w:tabs>
          <w:tab w:val="left" w:pos="284"/>
        </w:tabs>
        <w:spacing w:after="0" w:line="240" w:lineRule="auto"/>
        <w:ind w:firstLine="284"/>
        <w:jc w:val="both"/>
        <w:rPr>
          <w:rFonts w:ascii="Times New Roman" w:eastAsia="Calibri" w:hAnsi="Times New Roman" w:cs="Times New Roman"/>
          <w:sz w:val="12"/>
          <w:szCs w:val="12"/>
        </w:rPr>
      </w:pPr>
      <w:r w:rsidRPr="00F36DC8">
        <w:rPr>
          <w:rFonts w:ascii="Times New Roman" w:eastAsia="Calibri" w:hAnsi="Times New Roman" w:cs="Times New Roman"/>
          <w:sz w:val="12"/>
          <w:szCs w:val="12"/>
        </w:rPr>
        <w:t xml:space="preserve">2.11.14. Площадки должны размещаться удаленными от окон жилых зданий, границ участков детских учреждений, мест отдыха на расстояние не менее, чем 20 м, на участках жилой застройки - не далее 100 м от входов, при этом территория площадки должна примыкать к проездам, но не мешать проезду транспорта. При обособленном размещении площадки (вдали от проездов) предусматривается возможность удобного подъезда транспорта для очистки контейнеров и наличия разворотных площадок (12 м x 12 м). </w:t>
      </w:r>
    </w:p>
    <w:p w:rsidR="00F36DC8" w:rsidRPr="00F36DC8" w:rsidRDefault="00F36DC8" w:rsidP="002C0168">
      <w:pPr>
        <w:tabs>
          <w:tab w:val="left" w:pos="284"/>
        </w:tabs>
        <w:spacing w:after="0" w:line="240" w:lineRule="auto"/>
        <w:ind w:firstLine="284"/>
        <w:jc w:val="both"/>
        <w:rPr>
          <w:rFonts w:ascii="Times New Roman" w:eastAsia="Calibri" w:hAnsi="Times New Roman" w:cs="Times New Roman"/>
          <w:sz w:val="12"/>
          <w:szCs w:val="12"/>
        </w:rPr>
      </w:pPr>
      <w:r w:rsidRPr="00F36DC8">
        <w:rPr>
          <w:rFonts w:ascii="Times New Roman" w:eastAsia="Calibri" w:hAnsi="Times New Roman" w:cs="Times New Roman"/>
          <w:sz w:val="12"/>
          <w:szCs w:val="12"/>
        </w:rPr>
        <w:t xml:space="preserve">2.11.15. Размер площадки на один контейнер рекомендуется принимать - 2 - 3 кв. м. Между контейнером и краем площадки размер прохода рекомендуется устанавливать не менее 1,0 м, между контейнерами - не менее 0,35 м. </w:t>
      </w:r>
    </w:p>
    <w:p w:rsidR="00F36DC8" w:rsidRPr="00F36DC8" w:rsidRDefault="00F36DC8" w:rsidP="002C0168">
      <w:pPr>
        <w:tabs>
          <w:tab w:val="left" w:pos="284"/>
        </w:tabs>
        <w:spacing w:after="0" w:line="240" w:lineRule="auto"/>
        <w:ind w:firstLine="284"/>
        <w:jc w:val="both"/>
        <w:rPr>
          <w:rFonts w:ascii="Times New Roman" w:eastAsia="Calibri" w:hAnsi="Times New Roman" w:cs="Times New Roman"/>
          <w:sz w:val="12"/>
          <w:szCs w:val="12"/>
        </w:rPr>
      </w:pPr>
      <w:r w:rsidRPr="00F36DC8">
        <w:rPr>
          <w:rFonts w:ascii="Times New Roman" w:eastAsia="Calibri" w:hAnsi="Times New Roman" w:cs="Times New Roman"/>
          <w:sz w:val="12"/>
          <w:szCs w:val="12"/>
        </w:rPr>
        <w:t>2.11.16. На детских, спортивных площадках и тротуарах запрещено:</w:t>
      </w:r>
    </w:p>
    <w:p w:rsidR="00F36DC8" w:rsidRPr="00F36DC8" w:rsidRDefault="00F36DC8" w:rsidP="002C0168">
      <w:pPr>
        <w:tabs>
          <w:tab w:val="left" w:pos="284"/>
        </w:tabs>
        <w:spacing w:after="0" w:line="240" w:lineRule="auto"/>
        <w:ind w:firstLine="284"/>
        <w:jc w:val="both"/>
        <w:rPr>
          <w:rFonts w:ascii="Times New Roman" w:eastAsia="Calibri" w:hAnsi="Times New Roman" w:cs="Times New Roman"/>
          <w:sz w:val="12"/>
          <w:szCs w:val="12"/>
        </w:rPr>
      </w:pPr>
      <w:r w:rsidRPr="00F36DC8">
        <w:rPr>
          <w:rFonts w:ascii="Times New Roman" w:eastAsia="Calibri" w:hAnsi="Times New Roman" w:cs="Times New Roman"/>
          <w:sz w:val="12"/>
          <w:szCs w:val="12"/>
        </w:rPr>
        <w:t>- ездить на мотоциклах, лошадях, тракторах и автомашинах;</w:t>
      </w:r>
    </w:p>
    <w:p w:rsidR="00F36DC8" w:rsidRPr="00F36DC8" w:rsidRDefault="00F36DC8" w:rsidP="002C0168">
      <w:pPr>
        <w:tabs>
          <w:tab w:val="left" w:pos="284"/>
        </w:tabs>
        <w:spacing w:after="0" w:line="240" w:lineRule="auto"/>
        <w:ind w:firstLine="284"/>
        <w:jc w:val="both"/>
        <w:rPr>
          <w:rFonts w:ascii="Times New Roman" w:eastAsia="Calibri" w:hAnsi="Times New Roman" w:cs="Times New Roman"/>
          <w:sz w:val="12"/>
          <w:szCs w:val="12"/>
        </w:rPr>
      </w:pPr>
      <w:r w:rsidRPr="00F36DC8">
        <w:rPr>
          <w:rFonts w:ascii="Times New Roman" w:eastAsia="Calibri" w:hAnsi="Times New Roman" w:cs="Times New Roman"/>
          <w:sz w:val="12"/>
          <w:szCs w:val="12"/>
        </w:rPr>
        <w:t>- мыть автотранспортные средства;</w:t>
      </w:r>
    </w:p>
    <w:p w:rsidR="00F36DC8" w:rsidRPr="00F36DC8" w:rsidRDefault="00F36DC8" w:rsidP="002C0168">
      <w:pPr>
        <w:tabs>
          <w:tab w:val="left" w:pos="284"/>
        </w:tabs>
        <w:spacing w:after="0" w:line="240" w:lineRule="auto"/>
        <w:ind w:firstLine="284"/>
        <w:jc w:val="both"/>
        <w:rPr>
          <w:rFonts w:ascii="Times New Roman" w:eastAsia="Calibri" w:hAnsi="Times New Roman" w:cs="Times New Roman"/>
          <w:sz w:val="12"/>
          <w:szCs w:val="12"/>
        </w:rPr>
      </w:pPr>
      <w:r w:rsidRPr="00F36DC8">
        <w:rPr>
          <w:rFonts w:ascii="Times New Roman" w:eastAsia="Calibri" w:hAnsi="Times New Roman" w:cs="Times New Roman"/>
          <w:sz w:val="12"/>
          <w:szCs w:val="12"/>
        </w:rPr>
        <w:t>- парковать и осуществлять стоянку автотранспортных средств (за исключением велосипеда)</w:t>
      </w:r>
    </w:p>
    <w:p w:rsidR="00F36DC8" w:rsidRPr="00F36DC8" w:rsidRDefault="00F36DC8" w:rsidP="002C0168">
      <w:pPr>
        <w:tabs>
          <w:tab w:val="left" w:pos="284"/>
        </w:tabs>
        <w:spacing w:after="0" w:line="240" w:lineRule="auto"/>
        <w:jc w:val="center"/>
        <w:rPr>
          <w:rFonts w:ascii="Times New Roman" w:eastAsia="Calibri" w:hAnsi="Times New Roman" w:cs="Times New Roman"/>
          <w:b/>
          <w:sz w:val="12"/>
          <w:szCs w:val="12"/>
        </w:rPr>
      </w:pPr>
      <w:r w:rsidRPr="00F36DC8">
        <w:rPr>
          <w:rFonts w:ascii="Times New Roman" w:eastAsia="Calibri" w:hAnsi="Times New Roman" w:cs="Times New Roman"/>
          <w:b/>
          <w:sz w:val="12"/>
          <w:szCs w:val="12"/>
        </w:rPr>
        <w:t>2.12. Пешеходные коммуникации</w:t>
      </w:r>
    </w:p>
    <w:p w:rsidR="00F36DC8" w:rsidRPr="00F36DC8" w:rsidRDefault="00F36DC8" w:rsidP="002C0168">
      <w:pPr>
        <w:tabs>
          <w:tab w:val="left" w:pos="284"/>
        </w:tabs>
        <w:spacing w:after="0" w:line="240" w:lineRule="auto"/>
        <w:ind w:firstLine="284"/>
        <w:jc w:val="both"/>
        <w:rPr>
          <w:rFonts w:ascii="Times New Roman" w:eastAsia="Calibri" w:hAnsi="Times New Roman" w:cs="Times New Roman"/>
          <w:sz w:val="12"/>
          <w:szCs w:val="12"/>
        </w:rPr>
      </w:pPr>
      <w:r w:rsidRPr="00F36DC8">
        <w:rPr>
          <w:rFonts w:ascii="Times New Roman" w:eastAsia="Calibri" w:hAnsi="Times New Roman" w:cs="Times New Roman"/>
          <w:sz w:val="12"/>
          <w:szCs w:val="12"/>
        </w:rPr>
        <w:t xml:space="preserve">2.12.1. Пешеходные коммуникации обеспечивают пешеходные связи и передвижения на территории сельского поселения. К пешеходным коммуникациям относят: тротуары, дорожки, тропинки. При проектировании пешеходных коммуникаций на территории населенного пункта необходимо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w:t>
      </w:r>
    </w:p>
    <w:p w:rsidR="00F36DC8" w:rsidRPr="00F36DC8" w:rsidRDefault="00F36DC8" w:rsidP="002C0168">
      <w:pPr>
        <w:tabs>
          <w:tab w:val="left" w:pos="284"/>
        </w:tabs>
        <w:spacing w:after="0" w:line="240" w:lineRule="auto"/>
        <w:jc w:val="center"/>
        <w:rPr>
          <w:rFonts w:ascii="Times New Roman" w:eastAsia="Calibri" w:hAnsi="Times New Roman" w:cs="Times New Roman"/>
          <w:b/>
          <w:sz w:val="12"/>
          <w:szCs w:val="12"/>
        </w:rPr>
      </w:pPr>
      <w:r w:rsidRPr="00F36DC8">
        <w:rPr>
          <w:rFonts w:ascii="Times New Roman" w:eastAsia="Calibri" w:hAnsi="Times New Roman" w:cs="Times New Roman"/>
          <w:b/>
          <w:sz w:val="12"/>
          <w:szCs w:val="12"/>
        </w:rPr>
        <w:t>2.13. Оформление и оборудование зданий и сооружений</w:t>
      </w:r>
    </w:p>
    <w:p w:rsidR="00F36DC8" w:rsidRPr="00F36DC8" w:rsidRDefault="00F36DC8" w:rsidP="002C0168">
      <w:pPr>
        <w:tabs>
          <w:tab w:val="left" w:pos="284"/>
        </w:tabs>
        <w:spacing w:after="0" w:line="240" w:lineRule="auto"/>
        <w:ind w:firstLine="284"/>
        <w:jc w:val="both"/>
        <w:rPr>
          <w:rFonts w:ascii="Times New Roman" w:eastAsia="Calibri" w:hAnsi="Times New Roman" w:cs="Times New Roman"/>
          <w:sz w:val="12"/>
          <w:szCs w:val="12"/>
        </w:rPr>
      </w:pPr>
      <w:r w:rsidRPr="00F36DC8">
        <w:rPr>
          <w:rFonts w:ascii="Times New Roman" w:eastAsia="Calibri" w:hAnsi="Times New Roman" w:cs="Times New Roman"/>
          <w:sz w:val="12"/>
          <w:szCs w:val="12"/>
        </w:rPr>
        <w:t xml:space="preserve">2.13.1. Проектирование оформления и оборудования зданий и сооружений обычно 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 размещение антенн, водосточных труб, </w:t>
      </w:r>
      <w:proofErr w:type="spellStart"/>
      <w:r w:rsidRPr="00F36DC8">
        <w:rPr>
          <w:rFonts w:ascii="Times New Roman" w:eastAsia="Calibri" w:hAnsi="Times New Roman" w:cs="Times New Roman"/>
          <w:sz w:val="12"/>
          <w:szCs w:val="12"/>
        </w:rPr>
        <w:t>отмостки</w:t>
      </w:r>
      <w:proofErr w:type="spellEnd"/>
      <w:r w:rsidRPr="00F36DC8">
        <w:rPr>
          <w:rFonts w:ascii="Times New Roman" w:eastAsia="Calibri" w:hAnsi="Times New Roman" w:cs="Times New Roman"/>
          <w:sz w:val="12"/>
          <w:szCs w:val="12"/>
        </w:rPr>
        <w:t>, домовых знаков, защитных сеток и т.п.</w:t>
      </w:r>
    </w:p>
    <w:p w:rsidR="00F36DC8" w:rsidRPr="00F36DC8" w:rsidRDefault="00F36DC8" w:rsidP="002C0168">
      <w:pPr>
        <w:tabs>
          <w:tab w:val="left" w:pos="284"/>
        </w:tabs>
        <w:spacing w:after="0" w:line="240" w:lineRule="auto"/>
        <w:ind w:firstLine="284"/>
        <w:jc w:val="both"/>
        <w:rPr>
          <w:rFonts w:ascii="Times New Roman" w:eastAsia="Calibri" w:hAnsi="Times New Roman" w:cs="Times New Roman"/>
          <w:sz w:val="12"/>
          <w:szCs w:val="12"/>
        </w:rPr>
      </w:pPr>
      <w:r w:rsidRPr="00F36DC8">
        <w:rPr>
          <w:rFonts w:ascii="Times New Roman" w:eastAsia="Calibri" w:hAnsi="Times New Roman" w:cs="Times New Roman"/>
          <w:sz w:val="12"/>
          <w:szCs w:val="12"/>
        </w:rPr>
        <w:t>2.13.2. Колористическое решение зданий и сооружений следует проектировать с учетом концепции общего цветового решения застройки улиц и территорий муниципального образования.</w:t>
      </w:r>
    </w:p>
    <w:p w:rsidR="00F36DC8" w:rsidRPr="00F36DC8" w:rsidRDefault="00F36DC8" w:rsidP="002C0168">
      <w:pPr>
        <w:tabs>
          <w:tab w:val="left" w:pos="284"/>
        </w:tabs>
        <w:spacing w:after="0" w:line="240" w:lineRule="auto"/>
        <w:ind w:firstLine="284"/>
        <w:jc w:val="both"/>
        <w:rPr>
          <w:rFonts w:ascii="Times New Roman" w:eastAsia="Calibri" w:hAnsi="Times New Roman" w:cs="Times New Roman"/>
          <w:sz w:val="12"/>
          <w:szCs w:val="12"/>
        </w:rPr>
      </w:pPr>
      <w:r w:rsidRPr="00F36DC8">
        <w:rPr>
          <w:rFonts w:ascii="Times New Roman" w:eastAsia="Calibri" w:hAnsi="Times New Roman" w:cs="Times New Roman"/>
          <w:sz w:val="12"/>
          <w:szCs w:val="12"/>
        </w:rPr>
        <w:t>2.13.3. На зданиях и сооружениях населенного пункта следует предусматривать размещение следующих домовых знаков: указатель наименования улицы, площади, проспекта, указатель номера дома и корпуса, указатель номера подъезда и квартир.</w:t>
      </w:r>
    </w:p>
    <w:p w:rsidR="00F36DC8" w:rsidRPr="00F36DC8" w:rsidRDefault="00F36DC8" w:rsidP="002C0168">
      <w:pPr>
        <w:tabs>
          <w:tab w:val="left" w:pos="284"/>
        </w:tabs>
        <w:spacing w:after="0" w:line="240" w:lineRule="auto"/>
        <w:ind w:firstLine="284"/>
        <w:jc w:val="both"/>
        <w:rPr>
          <w:rFonts w:ascii="Times New Roman" w:eastAsia="Calibri" w:hAnsi="Times New Roman" w:cs="Times New Roman"/>
          <w:sz w:val="12"/>
          <w:szCs w:val="12"/>
        </w:rPr>
      </w:pPr>
      <w:r w:rsidRPr="00F36DC8">
        <w:rPr>
          <w:rFonts w:ascii="Times New Roman" w:eastAsia="Calibri" w:hAnsi="Times New Roman" w:cs="Times New Roman"/>
          <w:sz w:val="12"/>
          <w:szCs w:val="12"/>
        </w:rPr>
        <w:t>2.13.4. Входные группы зданий жилого и общественного назначения следует оборудовать осветительным оборудованием, навесом (козырьком), элементами сопряжения поверхностей (ступени и т.п.).</w:t>
      </w:r>
    </w:p>
    <w:p w:rsidR="00F36DC8" w:rsidRPr="00F36DC8" w:rsidRDefault="00F36DC8" w:rsidP="002C0168">
      <w:pPr>
        <w:tabs>
          <w:tab w:val="left" w:pos="284"/>
        </w:tabs>
        <w:spacing w:after="0" w:line="240" w:lineRule="auto"/>
        <w:ind w:firstLine="284"/>
        <w:jc w:val="both"/>
        <w:rPr>
          <w:rFonts w:ascii="Times New Roman" w:eastAsia="Calibri" w:hAnsi="Times New Roman" w:cs="Times New Roman"/>
          <w:sz w:val="12"/>
          <w:szCs w:val="12"/>
        </w:rPr>
      </w:pPr>
      <w:r w:rsidRPr="00F36DC8">
        <w:rPr>
          <w:rFonts w:ascii="Times New Roman" w:eastAsia="Calibri" w:hAnsi="Times New Roman" w:cs="Times New Roman"/>
          <w:sz w:val="12"/>
          <w:szCs w:val="12"/>
        </w:rPr>
        <w:t>Входные группы зданий общественного назначения следует оборудовать устройствами и приспособлениями для перемещения инвалидов и маломобильных групп населения (пандусы, перила и пр.).</w:t>
      </w:r>
    </w:p>
    <w:p w:rsidR="00F36DC8" w:rsidRPr="00F36DC8" w:rsidRDefault="00F36DC8" w:rsidP="002C0168">
      <w:pPr>
        <w:tabs>
          <w:tab w:val="left" w:pos="284"/>
        </w:tabs>
        <w:spacing w:after="0" w:line="240" w:lineRule="auto"/>
        <w:ind w:firstLine="284"/>
        <w:jc w:val="both"/>
        <w:rPr>
          <w:rFonts w:ascii="Times New Roman" w:eastAsia="Calibri" w:hAnsi="Times New Roman" w:cs="Times New Roman"/>
          <w:sz w:val="12"/>
          <w:szCs w:val="12"/>
        </w:rPr>
      </w:pPr>
      <w:r w:rsidRPr="00F36DC8">
        <w:rPr>
          <w:rFonts w:ascii="Times New Roman" w:eastAsia="Calibri" w:hAnsi="Times New Roman" w:cs="Times New Roman"/>
          <w:sz w:val="12"/>
          <w:szCs w:val="12"/>
        </w:rPr>
        <w:t>2.13.5. Для защиты пешеходов и выступающих стеклянных витрин от падения снежного настила и сосулек с края крыши, а также падения плиток облицовки со стен отдельных зданий периода застройки до 70-х годов рекомендуется предусматривать установку специальных защитных сеток на уровне второго этажа. Для предотвращения образования сосулек рекомендуется применение электрического контура по внешнему периметру крыши.</w:t>
      </w:r>
    </w:p>
    <w:p w:rsidR="00F36DC8" w:rsidRPr="00F36DC8" w:rsidRDefault="00F36DC8" w:rsidP="002C0168">
      <w:pPr>
        <w:tabs>
          <w:tab w:val="left" w:pos="284"/>
        </w:tabs>
        <w:spacing w:after="0" w:line="240" w:lineRule="auto"/>
        <w:jc w:val="center"/>
        <w:rPr>
          <w:rFonts w:ascii="Times New Roman" w:eastAsia="Calibri" w:hAnsi="Times New Roman" w:cs="Times New Roman"/>
          <w:b/>
          <w:sz w:val="12"/>
          <w:szCs w:val="12"/>
        </w:rPr>
      </w:pPr>
      <w:r w:rsidRPr="00F36DC8">
        <w:rPr>
          <w:rFonts w:ascii="Times New Roman" w:eastAsia="Calibri" w:hAnsi="Times New Roman" w:cs="Times New Roman"/>
          <w:b/>
          <w:sz w:val="12"/>
          <w:szCs w:val="12"/>
        </w:rPr>
        <w:t>Раздел 3. БЛАГОУСТРОЙСТВО НА ТЕРРИТОРИЯХ</w:t>
      </w:r>
      <w:r w:rsidR="002C0168">
        <w:rPr>
          <w:rFonts w:ascii="Times New Roman" w:eastAsia="Calibri" w:hAnsi="Times New Roman" w:cs="Times New Roman"/>
          <w:b/>
          <w:sz w:val="12"/>
          <w:szCs w:val="12"/>
        </w:rPr>
        <w:t xml:space="preserve"> </w:t>
      </w:r>
      <w:r w:rsidRPr="00F36DC8">
        <w:rPr>
          <w:rFonts w:ascii="Times New Roman" w:eastAsia="Calibri" w:hAnsi="Times New Roman" w:cs="Times New Roman"/>
          <w:b/>
          <w:sz w:val="12"/>
          <w:szCs w:val="12"/>
        </w:rPr>
        <w:t>ОБЩЕСТВЕННОГО НАЗНАЧЕНИЯ</w:t>
      </w:r>
    </w:p>
    <w:p w:rsidR="00F36DC8" w:rsidRPr="00F36DC8" w:rsidRDefault="00F36DC8" w:rsidP="002C0168">
      <w:pPr>
        <w:tabs>
          <w:tab w:val="left" w:pos="284"/>
        </w:tabs>
        <w:spacing w:after="0" w:line="240" w:lineRule="auto"/>
        <w:jc w:val="center"/>
        <w:rPr>
          <w:rFonts w:ascii="Times New Roman" w:eastAsia="Calibri" w:hAnsi="Times New Roman" w:cs="Times New Roman"/>
          <w:b/>
          <w:sz w:val="12"/>
          <w:szCs w:val="12"/>
        </w:rPr>
      </w:pPr>
      <w:r w:rsidRPr="00F36DC8">
        <w:rPr>
          <w:rFonts w:ascii="Times New Roman" w:eastAsia="Calibri" w:hAnsi="Times New Roman" w:cs="Times New Roman"/>
          <w:b/>
          <w:sz w:val="12"/>
          <w:szCs w:val="12"/>
        </w:rPr>
        <w:t>3.1. Общественные пространства</w:t>
      </w:r>
    </w:p>
    <w:p w:rsidR="00F36DC8" w:rsidRPr="00F36DC8" w:rsidRDefault="00F36DC8" w:rsidP="002C0168">
      <w:pPr>
        <w:tabs>
          <w:tab w:val="left" w:pos="284"/>
        </w:tabs>
        <w:spacing w:after="0" w:line="240" w:lineRule="auto"/>
        <w:ind w:firstLine="284"/>
        <w:jc w:val="both"/>
        <w:rPr>
          <w:rFonts w:ascii="Times New Roman" w:eastAsia="Calibri" w:hAnsi="Times New Roman" w:cs="Times New Roman"/>
          <w:sz w:val="12"/>
          <w:szCs w:val="12"/>
        </w:rPr>
      </w:pPr>
      <w:r w:rsidRPr="00F36DC8">
        <w:rPr>
          <w:rFonts w:ascii="Times New Roman" w:eastAsia="Calibri" w:hAnsi="Times New Roman" w:cs="Times New Roman"/>
          <w:sz w:val="12"/>
          <w:szCs w:val="12"/>
        </w:rPr>
        <w:t>3.1.1. Общественные пространства сельского поселения включают пешеходные коммуникации, пешеходные зоны, участки активно посещаемой общественной застройки, участки озеленения, расположенные в составе населенного пункта.</w:t>
      </w:r>
    </w:p>
    <w:p w:rsidR="00F36DC8" w:rsidRPr="00F36DC8" w:rsidRDefault="00F36DC8" w:rsidP="002C0168">
      <w:pPr>
        <w:tabs>
          <w:tab w:val="left" w:pos="284"/>
        </w:tabs>
        <w:spacing w:after="0" w:line="240" w:lineRule="auto"/>
        <w:ind w:firstLine="284"/>
        <w:jc w:val="both"/>
        <w:rPr>
          <w:rFonts w:ascii="Times New Roman" w:eastAsia="Calibri" w:hAnsi="Times New Roman" w:cs="Times New Roman"/>
          <w:sz w:val="12"/>
          <w:szCs w:val="12"/>
        </w:rPr>
      </w:pPr>
      <w:r w:rsidRPr="00F36DC8">
        <w:rPr>
          <w:rFonts w:ascii="Times New Roman" w:eastAsia="Calibri" w:hAnsi="Times New Roman" w:cs="Times New Roman"/>
          <w:sz w:val="12"/>
          <w:szCs w:val="12"/>
        </w:rPr>
        <w:t>3.1.1.1. Пешеходные коммуникации и пешеходные зоны обеспечивают пешеходные связи и передвижения по территории населенного пункта.</w:t>
      </w:r>
    </w:p>
    <w:p w:rsidR="00F36DC8" w:rsidRPr="00F36DC8" w:rsidRDefault="00F36DC8" w:rsidP="002C0168">
      <w:pPr>
        <w:tabs>
          <w:tab w:val="left" w:pos="284"/>
        </w:tabs>
        <w:spacing w:after="0" w:line="240" w:lineRule="auto"/>
        <w:ind w:firstLine="284"/>
        <w:jc w:val="both"/>
        <w:rPr>
          <w:rFonts w:ascii="Times New Roman" w:eastAsia="Calibri" w:hAnsi="Times New Roman" w:cs="Times New Roman"/>
          <w:sz w:val="12"/>
          <w:szCs w:val="12"/>
        </w:rPr>
      </w:pPr>
      <w:r w:rsidRPr="00F36DC8">
        <w:rPr>
          <w:rFonts w:ascii="Times New Roman" w:eastAsia="Calibri" w:hAnsi="Times New Roman" w:cs="Times New Roman"/>
          <w:sz w:val="12"/>
          <w:szCs w:val="12"/>
        </w:rPr>
        <w:t xml:space="preserve">3.1.1.2. Участки общественной застройки с активным режимом посещения - это учреждения торговли, культуры, искусства, образования и т.п. </w:t>
      </w:r>
    </w:p>
    <w:p w:rsidR="00F36DC8" w:rsidRPr="00F36DC8" w:rsidRDefault="00F36DC8" w:rsidP="002C0168">
      <w:pPr>
        <w:tabs>
          <w:tab w:val="left" w:pos="284"/>
        </w:tabs>
        <w:spacing w:after="0" w:line="240" w:lineRule="auto"/>
        <w:ind w:firstLine="284"/>
        <w:jc w:val="both"/>
        <w:rPr>
          <w:rFonts w:ascii="Times New Roman" w:eastAsia="Calibri" w:hAnsi="Times New Roman" w:cs="Times New Roman"/>
          <w:sz w:val="12"/>
          <w:szCs w:val="12"/>
        </w:rPr>
      </w:pPr>
      <w:r w:rsidRPr="00F36DC8">
        <w:rPr>
          <w:rFonts w:ascii="Times New Roman" w:eastAsia="Calibri" w:hAnsi="Times New Roman" w:cs="Times New Roman"/>
          <w:sz w:val="12"/>
          <w:szCs w:val="12"/>
        </w:rPr>
        <w:t>3.1.1.3. Участки озеленения на территории общественных пространств сельского поселения проектируются в виде цветников, газонов, одиночных, групповых, рядовых посадок, вертикальных, многоярусных, мобильных форм озеленения.</w:t>
      </w:r>
    </w:p>
    <w:p w:rsidR="00F36DC8" w:rsidRPr="00F36DC8" w:rsidRDefault="00F36DC8" w:rsidP="002C0168">
      <w:pPr>
        <w:tabs>
          <w:tab w:val="left" w:pos="284"/>
        </w:tabs>
        <w:spacing w:after="0" w:line="240" w:lineRule="auto"/>
        <w:ind w:firstLine="284"/>
        <w:jc w:val="both"/>
        <w:rPr>
          <w:rFonts w:ascii="Times New Roman" w:eastAsia="Calibri" w:hAnsi="Times New Roman" w:cs="Times New Roman"/>
          <w:sz w:val="12"/>
          <w:szCs w:val="12"/>
        </w:rPr>
      </w:pPr>
      <w:r w:rsidRPr="00F36DC8">
        <w:rPr>
          <w:rFonts w:ascii="Times New Roman" w:eastAsia="Calibri" w:hAnsi="Times New Roman" w:cs="Times New Roman"/>
          <w:sz w:val="12"/>
          <w:szCs w:val="12"/>
        </w:rPr>
        <w:t>3.1.2. Перечень элементов благоустройства на территории общественных пространств сельского поселения включает: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элементы защиты участков озеленения (металлические ограждения, специальные виды покрытий и т.п.).</w:t>
      </w:r>
    </w:p>
    <w:p w:rsidR="00F36DC8" w:rsidRPr="00F36DC8" w:rsidRDefault="00F36DC8" w:rsidP="002C0168">
      <w:pPr>
        <w:tabs>
          <w:tab w:val="left" w:pos="284"/>
        </w:tabs>
        <w:spacing w:after="0" w:line="240" w:lineRule="auto"/>
        <w:jc w:val="center"/>
        <w:rPr>
          <w:rFonts w:ascii="Times New Roman" w:eastAsia="Calibri" w:hAnsi="Times New Roman" w:cs="Times New Roman"/>
          <w:b/>
          <w:sz w:val="12"/>
          <w:szCs w:val="12"/>
        </w:rPr>
      </w:pPr>
      <w:r w:rsidRPr="00F36DC8">
        <w:rPr>
          <w:rFonts w:ascii="Times New Roman" w:eastAsia="Calibri" w:hAnsi="Times New Roman" w:cs="Times New Roman"/>
          <w:b/>
          <w:sz w:val="12"/>
          <w:szCs w:val="12"/>
        </w:rPr>
        <w:t>3.2. Участки и специализированные зоны</w:t>
      </w:r>
      <w:r w:rsidR="002C0168">
        <w:rPr>
          <w:rFonts w:ascii="Times New Roman" w:eastAsia="Calibri" w:hAnsi="Times New Roman" w:cs="Times New Roman"/>
          <w:b/>
          <w:sz w:val="12"/>
          <w:szCs w:val="12"/>
        </w:rPr>
        <w:t xml:space="preserve"> </w:t>
      </w:r>
      <w:r w:rsidRPr="00F36DC8">
        <w:rPr>
          <w:rFonts w:ascii="Times New Roman" w:eastAsia="Calibri" w:hAnsi="Times New Roman" w:cs="Times New Roman"/>
          <w:b/>
          <w:sz w:val="12"/>
          <w:szCs w:val="12"/>
        </w:rPr>
        <w:t>общественной застройки</w:t>
      </w:r>
    </w:p>
    <w:p w:rsidR="00F36DC8" w:rsidRPr="00F36DC8" w:rsidRDefault="00F36DC8" w:rsidP="002C0168">
      <w:pPr>
        <w:tabs>
          <w:tab w:val="left" w:pos="284"/>
        </w:tabs>
        <w:spacing w:after="0" w:line="240" w:lineRule="auto"/>
        <w:ind w:firstLine="284"/>
        <w:jc w:val="both"/>
        <w:rPr>
          <w:rFonts w:ascii="Times New Roman" w:eastAsia="Calibri" w:hAnsi="Times New Roman" w:cs="Times New Roman"/>
          <w:sz w:val="12"/>
          <w:szCs w:val="12"/>
        </w:rPr>
      </w:pPr>
      <w:r w:rsidRPr="00F36DC8">
        <w:rPr>
          <w:rFonts w:ascii="Times New Roman" w:eastAsia="Calibri" w:hAnsi="Times New Roman" w:cs="Times New Roman"/>
          <w:sz w:val="12"/>
          <w:szCs w:val="12"/>
        </w:rPr>
        <w:t xml:space="preserve">3.2.1. Участки общественной застройки (за исключением рассмотренных в </w:t>
      </w:r>
      <w:hyperlink r:id="rId59" w:anchor="Par430" w:history="1">
        <w:r w:rsidRPr="00F36DC8">
          <w:rPr>
            <w:rStyle w:val="ae"/>
            <w:rFonts w:ascii="Times New Roman" w:eastAsia="Calibri" w:hAnsi="Times New Roman" w:cs="Times New Roman"/>
            <w:sz w:val="12"/>
            <w:szCs w:val="12"/>
          </w:rPr>
          <w:t>пункте 3.1.1.2</w:t>
        </w:r>
      </w:hyperlink>
      <w:r w:rsidRPr="00F36DC8">
        <w:rPr>
          <w:rFonts w:ascii="Times New Roman" w:eastAsia="Calibri" w:hAnsi="Times New Roman" w:cs="Times New Roman"/>
          <w:sz w:val="12"/>
          <w:szCs w:val="12"/>
        </w:rPr>
        <w:t xml:space="preserve"> настоящих Правил) - это участки общественных учреждений с ограниченным или закрытым режимом посещения: органы власти и управления, больницы и т.п. объекты. Они организуются с выделением </w:t>
      </w:r>
      <w:proofErr w:type="spellStart"/>
      <w:r w:rsidRPr="00F36DC8">
        <w:rPr>
          <w:rFonts w:ascii="Times New Roman" w:eastAsia="Calibri" w:hAnsi="Times New Roman" w:cs="Times New Roman"/>
          <w:sz w:val="12"/>
          <w:szCs w:val="12"/>
        </w:rPr>
        <w:t>приобъектной</w:t>
      </w:r>
      <w:proofErr w:type="spellEnd"/>
      <w:r w:rsidRPr="00F36DC8">
        <w:rPr>
          <w:rFonts w:ascii="Times New Roman" w:eastAsia="Calibri" w:hAnsi="Times New Roman" w:cs="Times New Roman"/>
          <w:sz w:val="12"/>
          <w:szCs w:val="12"/>
        </w:rPr>
        <w:t xml:space="preserve"> территории, либо без нее - в этом случае границы участка следует устанавливать совпадающими с внешним контуром подошвы застройки зданий и сооружений.</w:t>
      </w:r>
    </w:p>
    <w:p w:rsidR="00F36DC8" w:rsidRPr="00F36DC8" w:rsidRDefault="00F36DC8" w:rsidP="002C0168">
      <w:pPr>
        <w:tabs>
          <w:tab w:val="left" w:pos="284"/>
        </w:tabs>
        <w:spacing w:after="0" w:line="240" w:lineRule="auto"/>
        <w:ind w:firstLine="284"/>
        <w:jc w:val="both"/>
        <w:rPr>
          <w:rFonts w:ascii="Times New Roman" w:eastAsia="Calibri" w:hAnsi="Times New Roman" w:cs="Times New Roman"/>
          <w:sz w:val="12"/>
          <w:szCs w:val="12"/>
        </w:rPr>
      </w:pPr>
      <w:r w:rsidRPr="00F36DC8">
        <w:rPr>
          <w:rFonts w:ascii="Times New Roman" w:eastAsia="Calibri" w:hAnsi="Times New Roman" w:cs="Times New Roman"/>
          <w:sz w:val="12"/>
          <w:szCs w:val="12"/>
        </w:rPr>
        <w:t>3.2.1.1. Благоустройство участков и специализированных зон общественной застройки проектируется в соответствии с заданием на проектирование и отраслевой специализацией.</w:t>
      </w:r>
    </w:p>
    <w:p w:rsidR="00F36DC8" w:rsidRPr="00F36DC8" w:rsidRDefault="00F36DC8" w:rsidP="002C0168">
      <w:pPr>
        <w:tabs>
          <w:tab w:val="left" w:pos="284"/>
        </w:tabs>
        <w:spacing w:after="0" w:line="240" w:lineRule="auto"/>
        <w:ind w:firstLine="284"/>
        <w:jc w:val="both"/>
        <w:rPr>
          <w:rFonts w:ascii="Times New Roman" w:eastAsia="Calibri" w:hAnsi="Times New Roman" w:cs="Times New Roman"/>
          <w:sz w:val="12"/>
          <w:szCs w:val="12"/>
        </w:rPr>
      </w:pPr>
      <w:r w:rsidRPr="00F36DC8">
        <w:rPr>
          <w:rFonts w:ascii="Times New Roman" w:eastAsia="Calibri" w:hAnsi="Times New Roman" w:cs="Times New Roman"/>
          <w:sz w:val="12"/>
          <w:szCs w:val="12"/>
        </w:rPr>
        <w:t xml:space="preserve">3.2.2. Перечень элементов благоустройства территории на участках общественной застройки (при наличии </w:t>
      </w:r>
      <w:proofErr w:type="spellStart"/>
      <w:r w:rsidRPr="00F36DC8">
        <w:rPr>
          <w:rFonts w:ascii="Times New Roman" w:eastAsia="Calibri" w:hAnsi="Times New Roman" w:cs="Times New Roman"/>
          <w:sz w:val="12"/>
          <w:szCs w:val="12"/>
        </w:rPr>
        <w:t>приобъектных</w:t>
      </w:r>
      <w:proofErr w:type="spellEnd"/>
      <w:r w:rsidRPr="00F36DC8">
        <w:rPr>
          <w:rFonts w:ascii="Times New Roman" w:eastAsia="Calibri" w:hAnsi="Times New Roman" w:cs="Times New Roman"/>
          <w:sz w:val="12"/>
          <w:szCs w:val="12"/>
        </w:rPr>
        <w:t xml:space="preserve"> территорий) и территориях специализированных зон общественной застройки включает: твердые виды покрытия, элементы сопряжения поверхностей, озеленение, урны или контейнеры для мусора, осветительное оборудование, носители информационного оформления учреждений. Для учреждений, назначение которых связано с приемом посетителей предусматривается обязательное размещение скамей.</w:t>
      </w:r>
    </w:p>
    <w:p w:rsidR="00F36DC8" w:rsidRPr="00F36DC8" w:rsidRDefault="00F36DC8" w:rsidP="002C0168">
      <w:pPr>
        <w:tabs>
          <w:tab w:val="left" w:pos="284"/>
        </w:tabs>
        <w:spacing w:after="0" w:line="240" w:lineRule="auto"/>
        <w:ind w:firstLine="284"/>
        <w:jc w:val="both"/>
        <w:rPr>
          <w:rFonts w:ascii="Times New Roman" w:eastAsia="Calibri" w:hAnsi="Times New Roman" w:cs="Times New Roman"/>
          <w:sz w:val="12"/>
          <w:szCs w:val="12"/>
        </w:rPr>
      </w:pPr>
      <w:r w:rsidRPr="00F36DC8">
        <w:rPr>
          <w:rFonts w:ascii="Times New Roman" w:eastAsia="Calibri" w:hAnsi="Times New Roman" w:cs="Times New Roman"/>
          <w:sz w:val="12"/>
          <w:szCs w:val="12"/>
        </w:rPr>
        <w:lastRenderedPageBreak/>
        <w:t>3.2.2.1. Возможно размещение ограждений, средств наружной рекламы; при размещении участков в составе исторической, сложившейся застройки, общественных центров населенного пункта допускается отсутствие стационарного озеленения.</w:t>
      </w:r>
    </w:p>
    <w:p w:rsidR="00F36DC8" w:rsidRPr="00F36DC8" w:rsidRDefault="00F36DC8" w:rsidP="002C0168">
      <w:pPr>
        <w:tabs>
          <w:tab w:val="left" w:pos="284"/>
        </w:tabs>
        <w:spacing w:after="0" w:line="240" w:lineRule="auto"/>
        <w:jc w:val="center"/>
        <w:rPr>
          <w:rFonts w:ascii="Times New Roman" w:eastAsia="Calibri" w:hAnsi="Times New Roman" w:cs="Times New Roman"/>
          <w:b/>
          <w:sz w:val="12"/>
          <w:szCs w:val="12"/>
        </w:rPr>
      </w:pPr>
      <w:r w:rsidRPr="00F36DC8">
        <w:rPr>
          <w:rFonts w:ascii="Times New Roman" w:eastAsia="Calibri" w:hAnsi="Times New Roman" w:cs="Times New Roman"/>
          <w:b/>
          <w:sz w:val="12"/>
          <w:szCs w:val="12"/>
        </w:rPr>
        <w:t>Раздел 4. БЛАГОУСТРОЙСТВО НА ТЕРРИТОРИЯХ ЖИЛОГО НАЗНАЧЕНИЯ</w:t>
      </w:r>
    </w:p>
    <w:p w:rsidR="00F36DC8" w:rsidRPr="00F36DC8" w:rsidRDefault="00F36DC8" w:rsidP="002C0168">
      <w:pPr>
        <w:tabs>
          <w:tab w:val="left" w:pos="284"/>
        </w:tabs>
        <w:spacing w:after="0" w:line="240" w:lineRule="auto"/>
        <w:jc w:val="center"/>
        <w:rPr>
          <w:rFonts w:ascii="Times New Roman" w:eastAsia="Calibri" w:hAnsi="Times New Roman" w:cs="Times New Roman"/>
          <w:b/>
          <w:sz w:val="12"/>
          <w:szCs w:val="12"/>
        </w:rPr>
      </w:pPr>
      <w:r w:rsidRPr="00F36DC8">
        <w:rPr>
          <w:rFonts w:ascii="Times New Roman" w:eastAsia="Calibri" w:hAnsi="Times New Roman" w:cs="Times New Roman"/>
          <w:b/>
          <w:sz w:val="12"/>
          <w:szCs w:val="12"/>
        </w:rPr>
        <w:t>4.1. Участки жилой застройки</w:t>
      </w:r>
    </w:p>
    <w:p w:rsidR="00F36DC8" w:rsidRPr="00F36DC8" w:rsidRDefault="00F36DC8" w:rsidP="002C0168">
      <w:pPr>
        <w:tabs>
          <w:tab w:val="left" w:pos="284"/>
        </w:tabs>
        <w:spacing w:after="0" w:line="240" w:lineRule="auto"/>
        <w:ind w:firstLine="284"/>
        <w:jc w:val="both"/>
        <w:rPr>
          <w:rFonts w:ascii="Times New Roman" w:eastAsia="Calibri" w:hAnsi="Times New Roman" w:cs="Times New Roman"/>
          <w:sz w:val="12"/>
          <w:szCs w:val="12"/>
        </w:rPr>
      </w:pPr>
      <w:r w:rsidRPr="00F36DC8">
        <w:rPr>
          <w:rFonts w:ascii="Times New Roman" w:eastAsia="Calibri" w:hAnsi="Times New Roman" w:cs="Times New Roman"/>
          <w:sz w:val="12"/>
          <w:szCs w:val="12"/>
        </w:rPr>
        <w:t>4.1.1. Проектирование благоустройства участков жилой застройки производится с учетом коллективного или индивидуального характера пользования придомовой территорией.</w:t>
      </w:r>
    </w:p>
    <w:p w:rsidR="00F36DC8" w:rsidRPr="00F36DC8" w:rsidRDefault="00F36DC8" w:rsidP="002C0168">
      <w:pPr>
        <w:tabs>
          <w:tab w:val="left" w:pos="284"/>
        </w:tabs>
        <w:spacing w:after="0" w:line="240" w:lineRule="auto"/>
        <w:ind w:firstLine="284"/>
        <w:jc w:val="both"/>
        <w:rPr>
          <w:rFonts w:ascii="Times New Roman" w:eastAsia="Calibri" w:hAnsi="Times New Roman" w:cs="Times New Roman"/>
          <w:sz w:val="12"/>
          <w:szCs w:val="12"/>
        </w:rPr>
      </w:pPr>
      <w:r w:rsidRPr="00F36DC8">
        <w:rPr>
          <w:rFonts w:ascii="Times New Roman" w:eastAsia="Calibri" w:hAnsi="Times New Roman" w:cs="Times New Roman"/>
          <w:sz w:val="12"/>
          <w:szCs w:val="12"/>
        </w:rPr>
        <w:t xml:space="preserve">4.1.2. На территории участка жилой застройки с коллективным пользованием придомовой территорией (многоквартирная застройка) предусматривается: транспортный проезд (проезды), пешеходные коммуникации (основные, второстепенные), площадки (для игр детей дошкольного возраста, отдыха взрослых, озелененные территории. </w:t>
      </w:r>
    </w:p>
    <w:p w:rsidR="00F36DC8" w:rsidRPr="00F36DC8" w:rsidRDefault="00F36DC8" w:rsidP="002C0168">
      <w:pPr>
        <w:tabs>
          <w:tab w:val="left" w:pos="284"/>
        </w:tabs>
        <w:spacing w:after="0" w:line="240" w:lineRule="auto"/>
        <w:ind w:firstLine="284"/>
        <w:jc w:val="both"/>
        <w:rPr>
          <w:rFonts w:ascii="Times New Roman" w:eastAsia="Calibri" w:hAnsi="Times New Roman" w:cs="Times New Roman"/>
          <w:sz w:val="12"/>
          <w:szCs w:val="12"/>
        </w:rPr>
      </w:pPr>
      <w:r w:rsidRPr="00F36DC8">
        <w:rPr>
          <w:rFonts w:ascii="Times New Roman" w:eastAsia="Calibri" w:hAnsi="Times New Roman" w:cs="Times New Roman"/>
          <w:sz w:val="12"/>
          <w:szCs w:val="12"/>
        </w:rPr>
        <w:t>4.1.3. Перечень элементов благоустройства на территории участка жилой застройки коллективного пользования включает: твердые виды покрытия проезда, различные виды покрытия площадок, элементы сопряжения поверхностей, оборудование площадок, озеленение, осветительное оборудование.</w:t>
      </w:r>
    </w:p>
    <w:p w:rsidR="00F36DC8" w:rsidRPr="00F36DC8" w:rsidRDefault="00F36DC8" w:rsidP="002C0168">
      <w:pPr>
        <w:tabs>
          <w:tab w:val="left" w:pos="284"/>
        </w:tabs>
        <w:spacing w:after="0" w:line="240" w:lineRule="auto"/>
        <w:ind w:firstLine="284"/>
        <w:jc w:val="both"/>
        <w:rPr>
          <w:rFonts w:ascii="Times New Roman" w:eastAsia="Calibri" w:hAnsi="Times New Roman" w:cs="Times New Roman"/>
          <w:sz w:val="12"/>
          <w:szCs w:val="12"/>
        </w:rPr>
      </w:pPr>
      <w:r w:rsidRPr="00F36DC8">
        <w:rPr>
          <w:rFonts w:ascii="Times New Roman" w:eastAsia="Calibri" w:hAnsi="Times New Roman" w:cs="Times New Roman"/>
          <w:sz w:val="12"/>
          <w:szCs w:val="12"/>
        </w:rPr>
        <w:t xml:space="preserve">4.1.4. Озеленение жилого участка формируется между </w:t>
      </w:r>
      <w:proofErr w:type="spellStart"/>
      <w:r w:rsidRPr="00F36DC8">
        <w:rPr>
          <w:rFonts w:ascii="Times New Roman" w:eastAsia="Calibri" w:hAnsi="Times New Roman" w:cs="Times New Roman"/>
          <w:sz w:val="12"/>
          <w:szCs w:val="12"/>
        </w:rPr>
        <w:t>отмосткой</w:t>
      </w:r>
      <w:proofErr w:type="spellEnd"/>
      <w:r w:rsidRPr="00F36DC8">
        <w:rPr>
          <w:rFonts w:ascii="Times New Roman" w:eastAsia="Calibri" w:hAnsi="Times New Roman" w:cs="Times New Roman"/>
          <w:sz w:val="12"/>
          <w:szCs w:val="12"/>
        </w:rPr>
        <w:t xml:space="preserve"> жилого дома и проездом (придомовые полосы озеленения), между проездом и внешними границами участка: на придомовых полосах - цветники, газоны, вьющиеся растения, компактные группы кустарников, невысоких отдельно стоящих деревьев; на остальной территории участка - свободные композиции и разнообразные приемы озеленения.</w:t>
      </w:r>
    </w:p>
    <w:p w:rsidR="00F36DC8" w:rsidRPr="00F36DC8" w:rsidRDefault="00F36DC8" w:rsidP="002C0168">
      <w:pPr>
        <w:tabs>
          <w:tab w:val="left" w:pos="284"/>
        </w:tabs>
        <w:spacing w:after="0" w:line="240" w:lineRule="auto"/>
        <w:ind w:firstLine="284"/>
        <w:jc w:val="both"/>
        <w:rPr>
          <w:rFonts w:ascii="Times New Roman" w:eastAsia="Calibri" w:hAnsi="Times New Roman" w:cs="Times New Roman"/>
          <w:sz w:val="12"/>
          <w:szCs w:val="12"/>
        </w:rPr>
      </w:pPr>
      <w:r w:rsidRPr="00F36DC8">
        <w:rPr>
          <w:rFonts w:ascii="Times New Roman" w:eastAsia="Calibri" w:hAnsi="Times New Roman" w:cs="Times New Roman"/>
          <w:sz w:val="12"/>
          <w:szCs w:val="12"/>
        </w:rPr>
        <w:t>4.1.4.1. Возможно ограждение участка жилой застройки, если оно не противоречит условиям размещения жилых участков вдоль магистральных улиц.</w:t>
      </w:r>
    </w:p>
    <w:p w:rsidR="00F36DC8" w:rsidRPr="00F36DC8" w:rsidRDefault="00F36DC8" w:rsidP="002C0168">
      <w:pPr>
        <w:tabs>
          <w:tab w:val="left" w:pos="284"/>
        </w:tabs>
        <w:spacing w:after="0" w:line="240" w:lineRule="auto"/>
        <w:ind w:firstLine="284"/>
        <w:jc w:val="both"/>
        <w:rPr>
          <w:rFonts w:ascii="Times New Roman" w:eastAsia="Calibri" w:hAnsi="Times New Roman" w:cs="Times New Roman"/>
          <w:sz w:val="12"/>
          <w:szCs w:val="12"/>
        </w:rPr>
      </w:pPr>
      <w:r w:rsidRPr="00F36DC8">
        <w:rPr>
          <w:rFonts w:ascii="Times New Roman" w:eastAsia="Calibri" w:hAnsi="Times New Roman" w:cs="Times New Roman"/>
          <w:sz w:val="12"/>
          <w:szCs w:val="12"/>
        </w:rPr>
        <w:t>4.1.5. Благоустройство жилых участков, расположенных в составе исторической застройки, на территориях высокой плотности застройки, вдоль магистралей, на реконструируемых территориях проектируется с учетом градостроительных условий и требований их размещения.</w:t>
      </w:r>
    </w:p>
    <w:p w:rsidR="00F36DC8" w:rsidRPr="00F36DC8" w:rsidRDefault="00F36DC8" w:rsidP="002C0168">
      <w:pPr>
        <w:tabs>
          <w:tab w:val="left" w:pos="284"/>
        </w:tabs>
        <w:spacing w:after="0" w:line="240" w:lineRule="auto"/>
        <w:ind w:firstLine="284"/>
        <w:jc w:val="both"/>
        <w:rPr>
          <w:rFonts w:ascii="Times New Roman" w:eastAsia="Calibri" w:hAnsi="Times New Roman" w:cs="Times New Roman"/>
          <w:sz w:val="12"/>
          <w:szCs w:val="12"/>
        </w:rPr>
      </w:pPr>
      <w:r w:rsidRPr="00F36DC8">
        <w:rPr>
          <w:rFonts w:ascii="Times New Roman" w:eastAsia="Calibri" w:hAnsi="Times New Roman" w:cs="Times New Roman"/>
          <w:sz w:val="12"/>
          <w:szCs w:val="12"/>
        </w:rPr>
        <w:t>4.1.5.1. На территориях охранных зон памятников проектирование благоустройства рекомендуется вести в соответствии с режимами зон охраны и типологическими характеристиками застройки.</w:t>
      </w:r>
    </w:p>
    <w:p w:rsidR="00F36DC8" w:rsidRPr="00F36DC8" w:rsidRDefault="00F36DC8" w:rsidP="002C0168">
      <w:pPr>
        <w:tabs>
          <w:tab w:val="left" w:pos="284"/>
        </w:tabs>
        <w:spacing w:after="0" w:line="240" w:lineRule="auto"/>
        <w:ind w:firstLine="284"/>
        <w:jc w:val="both"/>
        <w:rPr>
          <w:rFonts w:ascii="Times New Roman" w:eastAsia="Calibri" w:hAnsi="Times New Roman" w:cs="Times New Roman"/>
          <w:sz w:val="12"/>
          <w:szCs w:val="12"/>
        </w:rPr>
      </w:pPr>
      <w:r w:rsidRPr="00F36DC8">
        <w:rPr>
          <w:rFonts w:ascii="Times New Roman" w:eastAsia="Calibri" w:hAnsi="Times New Roman" w:cs="Times New Roman"/>
          <w:sz w:val="12"/>
          <w:szCs w:val="12"/>
        </w:rPr>
        <w:t xml:space="preserve">4.1.6. На реконструируемых территориях участков жилой застройки необходимо предусматривать удаление больных и ослабленных деревьев, защиту и декоративное оформление здоровых деревьев, ликвидацию неплановой застройки (складов, сараев, стихийно возникших гаражей, в </w:t>
      </w:r>
      <w:proofErr w:type="spellStart"/>
      <w:r w:rsidRPr="00F36DC8">
        <w:rPr>
          <w:rFonts w:ascii="Times New Roman" w:eastAsia="Calibri" w:hAnsi="Times New Roman" w:cs="Times New Roman"/>
          <w:sz w:val="12"/>
          <w:szCs w:val="12"/>
        </w:rPr>
        <w:t>т.ч</w:t>
      </w:r>
      <w:proofErr w:type="spellEnd"/>
      <w:r w:rsidRPr="00F36DC8">
        <w:rPr>
          <w:rFonts w:ascii="Times New Roman" w:eastAsia="Calibri" w:hAnsi="Times New Roman" w:cs="Times New Roman"/>
          <w:sz w:val="12"/>
          <w:szCs w:val="12"/>
        </w:rPr>
        <w:t>. типа "Ракушка"), выполнять замену морально и физически устаревших элементов благоустройства.</w:t>
      </w:r>
    </w:p>
    <w:p w:rsidR="00F36DC8" w:rsidRPr="00F36DC8" w:rsidRDefault="00F36DC8" w:rsidP="002C0168">
      <w:pPr>
        <w:tabs>
          <w:tab w:val="left" w:pos="284"/>
        </w:tabs>
        <w:spacing w:after="0" w:line="240" w:lineRule="auto"/>
        <w:jc w:val="center"/>
        <w:rPr>
          <w:rFonts w:ascii="Times New Roman" w:eastAsia="Calibri" w:hAnsi="Times New Roman" w:cs="Times New Roman"/>
          <w:b/>
          <w:sz w:val="12"/>
          <w:szCs w:val="12"/>
        </w:rPr>
      </w:pPr>
      <w:r w:rsidRPr="00F36DC8">
        <w:rPr>
          <w:rFonts w:ascii="Times New Roman" w:eastAsia="Calibri" w:hAnsi="Times New Roman" w:cs="Times New Roman"/>
          <w:b/>
          <w:sz w:val="12"/>
          <w:szCs w:val="12"/>
        </w:rPr>
        <w:t>4.2. Участки детских садов и школ</w:t>
      </w:r>
    </w:p>
    <w:p w:rsidR="00F36DC8" w:rsidRPr="00F36DC8" w:rsidRDefault="00F36DC8" w:rsidP="002C0168">
      <w:pPr>
        <w:tabs>
          <w:tab w:val="left" w:pos="284"/>
        </w:tabs>
        <w:spacing w:after="0" w:line="240" w:lineRule="auto"/>
        <w:ind w:firstLine="284"/>
        <w:jc w:val="both"/>
        <w:rPr>
          <w:rFonts w:ascii="Times New Roman" w:eastAsia="Calibri" w:hAnsi="Times New Roman" w:cs="Times New Roman"/>
          <w:sz w:val="12"/>
          <w:szCs w:val="12"/>
        </w:rPr>
      </w:pPr>
      <w:r w:rsidRPr="00F36DC8">
        <w:rPr>
          <w:rFonts w:ascii="Times New Roman" w:eastAsia="Calibri" w:hAnsi="Times New Roman" w:cs="Times New Roman"/>
          <w:sz w:val="12"/>
          <w:szCs w:val="12"/>
        </w:rPr>
        <w:t xml:space="preserve">4.2.1. На территории участков детских садов и школ предусматриваются: транспортный проезд (проезды), пешеходные коммуникации (основные, второстепенные), площадки при входах (главные, хозяйственные), площадки для игр детей, занятия спортом (на участках школ - </w:t>
      </w:r>
      <w:proofErr w:type="spellStart"/>
      <w:r w:rsidRPr="00F36DC8">
        <w:rPr>
          <w:rFonts w:ascii="Times New Roman" w:eastAsia="Calibri" w:hAnsi="Times New Roman" w:cs="Times New Roman"/>
          <w:sz w:val="12"/>
          <w:szCs w:val="12"/>
        </w:rPr>
        <w:t>спортядро</w:t>
      </w:r>
      <w:proofErr w:type="spellEnd"/>
      <w:r w:rsidRPr="00F36DC8">
        <w:rPr>
          <w:rFonts w:ascii="Times New Roman" w:eastAsia="Calibri" w:hAnsi="Times New Roman" w:cs="Times New Roman"/>
          <w:sz w:val="12"/>
          <w:szCs w:val="12"/>
        </w:rPr>
        <w:t>), озелененные и другие территории и сооружения.</w:t>
      </w:r>
    </w:p>
    <w:p w:rsidR="00F36DC8" w:rsidRPr="00F36DC8" w:rsidRDefault="00F36DC8" w:rsidP="002C0168">
      <w:pPr>
        <w:tabs>
          <w:tab w:val="left" w:pos="284"/>
        </w:tabs>
        <w:spacing w:after="0" w:line="240" w:lineRule="auto"/>
        <w:ind w:firstLine="284"/>
        <w:jc w:val="both"/>
        <w:rPr>
          <w:rFonts w:ascii="Times New Roman" w:eastAsia="Calibri" w:hAnsi="Times New Roman" w:cs="Times New Roman"/>
          <w:sz w:val="12"/>
          <w:szCs w:val="12"/>
        </w:rPr>
      </w:pPr>
      <w:r w:rsidRPr="00F36DC8">
        <w:rPr>
          <w:rFonts w:ascii="Times New Roman" w:eastAsia="Calibri" w:hAnsi="Times New Roman" w:cs="Times New Roman"/>
          <w:sz w:val="12"/>
          <w:szCs w:val="12"/>
        </w:rPr>
        <w:t>4.2.2. Обязательный перечень элементов благоустройства на территории детского сада и школы включает: твердые виды покрытия проездов, основных пешеходных коммуникаций, площадок (кроме детских игровых), элементы сопряжения поверхностей, озеленение, ограждение, оборудование площадок, скамьи, урны, осветительное оборудование, носители информационного оформления.</w:t>
      </w:r>
    </w:p>
    <w:p w:rsidR="00F36DC8" w:rsidRPr="00F36DC8" w:rsidRDefault="00F36DC8" w:rsidP="002C0168">
      <w:pPr>
        <w:tabs>
          <w:tab w:val="left" w:pos="284"/>
        </w:tabs>
        <w:spacing w:after="0" w:line="240" w:lineRule="auto"/>
        <w:ind w:firstLine="284"/>
        <w:jc w:val="both"/>
        <w:rPr>
          <w:rFonts w:ascii="Times New Roman" w:eastAsia="Calibri" w:hAnsi="Times New Roman" w:cs="Times New Roman"/>
          <w:sz w:val="12"/>
          <w:szCs w:val="12"/>
        </w:rPr>
      </w:pPr>
      <w:r w:rsidRPr="00F36DC8">
        <w:rPr>
          <w:rFonts w:ascii="Times New Roman" w:eastAsia="Calibri" w:hAnsi="Times New Roman" w:cs="Times New Roman"/>
          <w:sz w:val="12"/>
          <w:szCs w:val="12"/>
        </w:rPr>
        <w:t>4.2.2.1. При озеленении территории детских садов и школ не допускается применение растений с ядовитыми плодами.</w:t>
      </w:r>
    </w:p>
    <w:p w:rsidR="00F36DC8" w:rsidRPr="00F36DC8" w:rsidRDefault="00F36DC8" w:rsidP="002C0168">
      <w:pPr>
        <w:tabs>
          <w:tab w:val="left" w:pos="284"/>
        </w:tabs>
        <w:spacing w:after="0" w:line="240" w:lineRule="auto"/>
        <w:ind w:firstLine="284"/>
        <w:jc w:val="both"/>
        <w:rPr>
          <w:rFonts w:ascii="Times New Roman" w:eastAsia="Calibri" w:hAnsi="Times New Roman" w:cs="Times New Roman"/>
          <w:sz w:val="12"/>
          <w:szCs w:val="12"/>
        </w:rPr>
      </w:pPr>
      <w:r w:rsidRPr="00F36DC8">
        <w:rPr>
          <w:rFonts w:ascii="Times New Roman" w:eastAsia="Calibri" w:hAnsi="Times New Roman" w:cs="Times New Roman"/>
          <w:sz w:val="12"/>
          <w:szCs w:val="12"/>
        </w:rPr>
        <w:t>4.2.3. При проектировании инженерных коммуникаций квартала не допускается их трассировка через территорию детского сада и школы. Не допускается устройство смотровых колодцев на территориях площадок. Места их размещения на других территориях в границах участка рекомендуется огородить или выделить предупреждающими об опасности знаками.</w:t>
      </w:r>
    </w:p>
    <w:p w:rsidR="00F36DC8" w:rsidRPr="00F36DC8" w:rsidRDefault="00F36DC8" w:rsidP="002C0168">
      <w:pPr>
        <w:tabs>
          <w:tab w:val="left" w:pos="284"/>
        </w:tabs>
        <w:spacing w:after="0" w:line="240" w:lineRule="auto"/>
        <w:jc w:val="center"/>
        <w:rPr>
          <w:rFonts w:ascii="Times New Roman" w:eastAsia="Calibri" w:hAnsi="Times New Roman" w:cs="Times New Roman"/>
          <w:b/>
          <w:sz w:val="12"/>
          <w:szCs w:val="12"/>
        </w:rPr>
      </w:pPr>
      <w:r w:rsidRPr="00F36DC8">
        <w:rPr>
          <w:rFonts w:ascii="Times New Roman" w:eastAsia="Calibri" w:hAnsi="Times New Roman" w:cs="Times New Roman"/>
          <w:b/>
          <w:sz w:val="12"/>
          <w:szCs w:val="12"/>
        </w:rPr>
        <w:t>Раздел 5. БЛАГОУСТРОЙСТВО НА ТЕРРИТОРИЯХ</w:t>
      </w:r>
      <w:r w:rsidR="002C0168">
        <w:rPr>
          <w:rFonts w:ascii="Times New Roman" w:eastAsia="Calibri" w:hAnsi="Times New Roman" w:cs="Times New Roman"/>
          <w:b/>
          <w:sz w:val="12"/>
          <w:szCs w:val="12"/>
        </w:rPr>
        <w:t xml:space="preserve"> </w:t>
      </w:r>
      <w:r w:rsidRPr="00F36DC8">
        <w:rPr>
          <w:rFonts w:ascii="Times New Roman" w:eastAsia="Calibri" w:hAnsi="Times New Roman" w:cs="Times New Roman"/>
          <w:b/>
          <w:sz w:val="12"/>
          <w:szCs w:val="12"/>
        </w:rPr>
        <w:t>РЕКРЕАЦИОННОГО НАЗНАЧЕНИЯ</w:t>
      </w:r>
    </w:p>
    <w:p w:rsidR="00F36DC8" w:rsidRPr="00F36DC8" w:rsidRDefault="00F36DC8" w:rsidP="002C0168">
      <w:pPr>
        <w:tabs>
          <w:tab w:val="left" w:pos="284"/>
        </w:tabs>
        <w:spacing w:after="0" w:line="240" w:lineRule="auto"/>
        <w:jc w:val="center"/>
        <w:rPr>
          <w:rFonts w:ascii="Times New Roman" w:eastAsia="Calibri" w:hAnsi="Times New Roman" w:cs="Times New Roman"/>
          <w:b/>
          <w:sz w:val="12"/>
          <w:szCs w:val="12"/>
        </w:rPr>
      </w:pPr>
      <w:r w:rsidRPr="00F36DC8">
        <w:rPr>
          <w:rFonts w:ascii="Times New Roman" w:eastAsia="Calibri" w:hAnsi="Times New Roman" w:cs="Times New Roman"/>
          <w:b/>
          <w:sz w:val="12"/>
          <w:szCs w:val="12"/>
        </w:rPr>
        <w:t>5.1. Общие положения</w:t>
      </w:r>
    </w:p>
    <w:p w:rsidR="00F36DC8" w:rsidRPr="00F36DC8" w:rsidRDefault="00F36DC8" w:rsidP="002C0168">
      <w:pPr>
        <w:tabs>
          <w:tab w:val="left" w:pos="284"/>
        </w:tabs>
        <w:spacing w:after="0" w:line="240" w:lineRule="auto"/>
        <w:ind w:firstLine="284"/>
        <w:jc w:val="both"/>
        <w:rPr>
          <w:rFonts w:ascii="Times New Roman" w:eastAsia="Calibri" w:hAnsi="Times New Roman" w:cs="Times New Roman"/>
          <w:sz w:val="12"/>
          <w:szCs w:val="12"/>
        </w:rPr>
      </w:pPr>
      <w:r w:rsidRPr="00F36DC8">
        <w:rPr>
          <w:rFonts w:ascii="Times New Roman" w:eastAsia="Calibri" w:hAnsi="Times New Roman" w:cs="Times New Roman"/>
          <w:sz w:val="12"/>
          <w:szCs w:val="12"/>
        </w:rPr>
        <w:t>5.1.1. Объектами нормирования благоустройства на территориях рекреационного назначения являются объекты рекреации: зоны отдыха, парки, сады, бульвары, скверы. Проектирование благоустройства объектов рекреации  производится в соответствии с установленными режимами хозяйственной деятельности для территорий зон рекреационного назначения.</w:t>
      </w:r>
    </w:p>
    <w:p w:rsidR="00F36DC8" w:rsidRPr="00F36DC8" w:rsidRDefault="00F36DC8" w:rsidP="002C0168">
      <w:pPr>
        <w:tabs>
          <w:tab w:val="left" w:pos="284"/>
        </w:tabs>
        <w:spacing w:after="0" w:line="240" w:lineRule="auto"/>
        <w:ind w:firstLine="284"/>
        <w:jc w:val="both"/>
        <w:rPr>
          <w:rFonts w:ascii="Times New Roman" w:eastAsia="Calibri" w:hAnsi="Times New Roman" w:cs="Times New Roman"/>
          <w:sz w:val="12"/>
          <w:szCs w:val="12"/>
        </w:rPr>
      </w:pPr>
      <w:r w:rsidRPr="00F36DC8">
        <w:rPr>
          <w:rFonts w:ascii="Times New Roman" w:eastAsia="Calibri" w:hAnsi="Times New Roman" w:cs="Times New Roman"/>
          <w:sz w:val="12"/>
          <w:szCs w:val="12"/>
        </w:rPr>
        <w:t xml:space="preserve">5.1.2. Благоустройство памятников садово-паркового искусства, истории и архитектуры, включает реконструкцию или реставрацию их исторического облика, планировки, озеленения, включая воссоздание ассортимента растений. Оборудование и оснащение территории парка элементами благоустройства рекомендуется проектировать в соответствии с историко-культурным регламентом территории, на которой он расположен (при его наличии). </w:t>
      </w:r>
    </w:p>
    <w:p w:rsidR="00F36DC8" w:rsidRPr="00F36DC8" w:rsidRDefault="00F36DC8" w:rsidP="002C0168">
      <w:pPr>
        <w:tabs>
          <w:tab w:val="left" w:pos="284"/>
        </w:tabs>
        <w:spacing w:after="0" w:line="240" w:lineRule="auto"/>
        <w:ind w:firstLine="284"/>
        <w:jc w:val="both"/>
        <w:rPr>
          <w:rFonts w:ascii="Times New Roman" w:eastAsia="Calibri" w:hAnsi="Times New Roman" w:cs="Times New Roman"/>
          <w:sz w:val="12"/>
          <w:szCs w:val="12"/>
        </w:rPr>
      </w:pPr>
      <w:r w:rsidRPr="00F36DC8">
        <w:rPr>
          <w:rFonts w:ascii="Times New Roman" w:eastAsia="Calibri" w:hAnsi="Times New Roman" w:cs="Times New Roman"/>
          <w:sz w:val="12"/>
          <w:szCs w:val="12"/>
        </w:rPr>
        <w:t>5.1.3. К категориям особо охраняемых природных территорий местного значения относятся эколого-рекреационные зоны - особо охраняемые территории, на которых находятся природные и природно-антропогенные объекты, пригодные к организации на них рекреационных занятий (отдых у воды, прогулки, собирательство, туризм, экскурсии) и в отношении которых органом местного самоуправления признана необходимость их сохранения и рационального использования.</w:t>
      </w:r>
    </w:p>
    <w:p w:rsidR="00F36DC8" w:rsidRPr="00F36DC8" w:rsidRDefault="00F36DC8" w:rsidP="002C0168">
      <w:pPr>
        <w:tabs>
          <w:tab w:val="left" w:pos="284"/>
        </w:tabs>
        <w:spacing w:after="0" w:line="240" w:lineRule="auto"/>
        <w:jc w:val="center"/>
        <w:rPr>
          <w:rFonts w:ascii="Times New Roman" w:eastAsia="Calibri" w:hAnsi="Times New Roman" w:cs="Times New Roman"/>
          <w:b/>
          <w:sz w:val="12"/>
          <w:szCs w:val="12"/>
        </w:rPr>
      </w:pPr>
      <w:r w:rsidRPr="00F36DC8">
        <w:rPr>
          <w:rFonts w:ascii="Times New Roman" w:eastAsia="Calibri" w:hAnsi="Times New Roman" w:cs="Times New Roman"/>
          <w:b/>
          <w:sz w:val="12"/>
          <w:szCs w:val="12"/>
        </w:rPr>
        <w:t>Раздел 6. ОБЪЕКТЫ БЛАГОУСТРОЙСТВА</w:t>
      </w:r>
    </w:p>
    <w:p w:rsidR="00F36DC8" w:rsidRPr="00F36DC8" w:rsidRDefault="00F36DC8" w:rsidP="002C0168">
      <w:pPr>
        <w:tabs>
          <w:tab w:val="left" w:pos="284"/>
        </w:tabs>
        <w:spacing w:after="0" w:line="240" w:lineRule="auto"/>
        <w:jc w:val="center"/>
        <w:rPr>
          <w:rFonts w:ascii="Times New Roman" w:eastAsia="Calibri" w:hAnsi="Times New Roman" w:cs="Times New Roman"/>
          <w:b/>
          <w:sz w:val="12"/>
          <w:szCs w:val="12"/>
        </w:rPr>
      </w:pPr>
      <w:r w:rsidRPr="00F36DC8">
        <w:rPr>
          <w:rFonts w:ascii="Times New Roman" w:eastAsia="Calibri" w:hAnsi="Times New Roman" w:cs="Times New Roman"/>
          <w:b/>
          <w:sz w:val="12"/>
          <w:szCs w:val="12"/>
        </w:rPr>
        <w:t>НА ТЕРРИТОРИЯХ ТРАНСПОРТНЫХ И ИНЖЕНЕРНЫХ КОММУНИКАЦИЙ</w:t>
      </w:r>
      <w:r w:rsidR="002C0168">
        <w:rPr>
          <w:rFonts w:ascii="Times New Roman" w:eastAsia="Calibri" w:hAnsi="Times New Roman" w:cs="Times New Roman"/>
          <w:b/>
          <w:sz w:val="12"/>
          <w:szCs w:val="12"/>
        </w:rPr>
        <w:t xml:space="preserve"> </w:t>
      </w:r>
      <w:r w:rsidRPr="00F36DC8">
        <w:rPr>
          <w:rFonts w:ascii="Times New Roman" w:eastAsia="Calibri" w:hAnsi="Times New Roman" w:cs="Times New Roman"/>
          <w:b/>
          <w:sz w:val="12"/>
          <w:szCs w:val="12"/>
        </w:rPr>
        <w:t>СЕЛЬСКОГО ПОСЕЛЕНИЯ</w:t>
      </w:r>
    </w:p>
    <w:p w:rsidR="00F36DC8" w:rsidRPr="00F36DC8" w:rsidRDefault="00F36DC8" w:rsidP="002C0168">
      <w:pPr>
        <w:tabs>
          <w:tab w:val="left" w:pos="284"/>
        </w:tabs>
        <w:spacing w:after="0" w:line="240" w:lineRule="auto"/>
        <w:jc w:val="center"/>
        <w:rPr>
          <w:rFonts w:ascii="Times New Roman" w:eastAsia="Calibri" w:hAnsi="Times New Roman" w:cs="Times New Roman"/>
          <w:b/>
          <w:sz w:val="12"/>
          <w:szCs w:val="12"/>
        </w:rPr>
      </w:pPr>
      <w:r w:rsidRPr="00F36DC8">
        <w:rPr>
          <w:rFonts w:ascii="Times New Roman" w:eastAsia="Calibri" w:hAnsi="Times New Roman" w:cs="Times New Roman"/>
          <w:b/>
          <w:sz w:val="12"/>
          <w:szCs w:val="12"/>
        </w:rPr>
        <w:t>6.1. Общие положения</w:t>
      </w:r>
    </w:p>
    <w:p w:rsidR="00F36DC8" w:rsidRPr="00F36DC8" w:rsidRDefault="00F36DC8" w:rsidP="002C0168">
      <w:pPr>
        <w:tabs>
          <w:tab w:val="left" w:pos="284"/>
        </w:tabs>
        <w:spacing w:after="0" w:line="240" w:lineRule="auto"/>
        <w:ind w:firstLine="284"/>
        <w:jc w:val="both"/>
        <w:rPr>
          <w:rFonts w:ascii="Times New Roman" w:eastAsia="Calibri" w:hAnsi="Times New Roman" w:cs="Times New Roman"/>
          <w:sz w:val="12"/>
          <w:szCs w:val="12"/>
        </w:rPr>
      </w:pPr>
      <w:r w:rsidRPr="00F36DC8">
        <w:rPr>
          <w:rFonts w:ascii="Times New Roman" w:eastAsia="Calibri" w:hAnsi="Times New Roman" w:cs="Times New Roman"/>
          <w:sz w:val="12"/>
          <w:szCs w:val="12"/>
        </w:rPr>
        <w:t>6.1.1. Объектами нормирования благоустройства на территориях транспортных коммуникаций населенного пункта обычно является улично-дорожная сеть (УДС) населенного пункта в границах красных линий, пешеходные переходы различных типов.</w:t>
      </w:r>
    </w:p>
    <w:p w:rsidR="00F36DC8" w:rsidRPr="00F36DC8" w:rsidRDefault="00F36DC8" w:rsidP="002C0168">
      <w:pPr>
        <w:tabs>
          <w:tab w:val="left" w:pos="284"/>
        </w:tabs>
        <w:spacing w:after="0" w:line="240" w:lineRule="auto"/>
        <w:jc w:val="center"/>
        <w:rPr>
          <w:rFonts w:ascii="Times New Roman" w:eastAsia="Calibri" w:hAnsi="Times New Roman" w:cs="Times New Roman"/>
          <w:b/>
          <w:sz w:val="12"/>
          <w:szCs w:val="12"/>
        </w:rPr>
      </w:pPr>
      <w:r w:rsidRPr="00F36DC8">
        <w:rPr>
          <w:rFonts w:ascii="Times New Roman" w:eastAsia="Calibri" w:hAnsi="Times New Roman" w:cs="Times New Roman"/>
          <w:b/>
          <w:sz w:val="12"/>
          <w:szCs w:val="12"/>
        </w:rPr>
        <w:t>6.2. Улицы и дороги</w:t>
      </w:r>
    </w:p>
    <w:p w:rsidR="00F36DC8" w:rsidRPr="00F36DC8" w:rsidRDefault="00F36DC8" w:rsidP="002C0168">
      <w:pPr>
        <w:tabs>
          <w:tab w:val="left" w:pos="284"/>
        </w:tabs>
        <w:spacing w:after="0" w:line="240" w:lineRule="auto"/>
        <w:ind w:firstLine="284"/>
        <w:jc w:val="both"/>
        <w:rPr>
          <w:rFonts w:ascii="Times New Roman" w:eastAsia="Calibri" w:hAnsi="Times New Roman" w:cs="Times New Roman"/>
          <w:sz w:val="12"/>
          <w:szCs w:val="12"/>
        </w:rPr>
      </w:pPr>
      <w:r w:rsidRPr="00F36DC8">
        <w:rPr>
          <w:rFonts w:ascii="Times New Roman" w:eastAsia="Calibri" w:hAnsi="Times New Roman" w:cs="Times New Roman"/>
          <w:sz w:val="12"/>
          <w:szCs w:val="12"/>
        </w:rPr>
        <w:t>6.2.1. Улицы и дороги на территории населенного пункта по назначению и транспортным характеристикам обычно подразделяются на магистральные улицы районного значения, улицы и дороги местного значения.</w:t>
      </w:r>
    </w:p>
    <w:p w:rsidR="00F36DC8" w:rsidRPr="00F36DC8" w:rsidRDefault="00F36DC8" w:rsidP="002C0168">
      <w:pPr>
        <w:tabs>
          <w:tab w:val="left" w:pos="284"/>
        </w:tabs>
        <w:spacing w:after="0" w:line="240" w:lineRule="auto"/>
        <w:ind w:firstLine="284"/>
        <w:jc w:val="both"/>
        <w:rPr>
          <w:rFonts w:ascii="Times New Roman" w:eastAsia="Calibri" w:hAnsi="Times New Roman" w:cs="Times New Roman"/>
          <w:sz w:val="12"/>
          <w:szCs w:val="12"/>
        </w:rPr>
      </w:pPr>
      <w:r w:rsidRPr="00F36DC8">
        <w:rPr>
          <w:rFonts w:ascii="Times New Roman" w:eastAsia="Calibri" w:hAnsi="Times New Roman" w:cs="Times New Roman"/>
          <w:sz w:val="12"/>
          <w:szCs w:val="12"/>
        </w:rPr>
        <w:t>6.2.2. Обязательный 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горизонтальная разметка).</w:t>
      </w:r>
    </w:p>
    <w:p w:rsidR="00F36DC8" w:rsidRPr="00F36DC8" w:rsidRDefault="00F36DC8" w:rsidP="002C0168">
      <w:pPr>
        <w:tabs>
          <w:tab w:val="left" w:pos="284"/>
        </w:tabs>
        <w:spacing w:after="0" w:line="240" w:lineRule="auto"/>
        <w:ind w:firstLine="284"/>
        <w:jc w:val="both"/>
        <w:rPr>
          <w:rFonts w:ascii="Times New Roman" w:eastAsia="Calibri" w:hAnsi="Times New Roman" w:cs="Times New Roman"/>
          <w:sz w:val="12"/>
          <w:szCs w:val="12"/>
        </w:rPr>
      </w:pPr>
      <w:r w:rsidRPr="00F36DC8">
        <w:rPr>
          <w:rFonts w:ascii="Times New Roman" w:eastAsia="Calibri" w:hAnsi="Times New Roman" w:cs="Times New Roman"/>
          <w:sz w:val="12"/>
          <w:szCs w:val="12"/>
        </w:rPr>
        <w:t>6.2.2.1. Для проектирования озеленения улиц и дорог устанавливаются минимальные расстояния от посадок до сетей подземных коммуникаций и прочих сооружений улично-дорожной сети в соответствии со СНиПами. Возможно размещение деревьев в мощении.</w:t>
      </w:r>
    </w:p>
    <w:p w:rsidR="00F36DC8" w:rsidRPr="00F36DC8" w:rsidRDefault="00F36DC8" w:rsidP="002C0168">
      <w:pPr>
        <w:tabs>
          <w:tab w:val="left" w:pos="284"/>
        </w:tabs>
        <w:spacing w:after="0" w:line="240" w:lineRule="auto"/>
        <w:jc w:val="center"/>
        <w:rPr>
          <w:rFonts w:ascii="Times New Roman" w:eastAsia="Calibri" w:hAnsi="Times New Roman" w:cs="Times New Roman"/>
          <w:b/>
          <w:sz w:val="12"/>
          <w:szCs w:val="12"/>
        </w:rPr>
      </w:pPr>
      <w:r w:rsidRPr="00F36DC8">
        <w:rPr>
          <w:rFonts w:ascii="Times New Roman" w:eastAsia="Calibri" w:hAnsi="Times New Roman" w:cs="Times New Roman"/>
          <w:b/>
          <w:sz w:val="12"/>
          <w:szCs w:val="12"/>
        </w:rPr>
        <w:t>6.3. Пешеходные переходы</w:t>
      </w:r>
    </w:p>
    <w:p w:rsidR="00F36DC8" w:rsidRPr="00F36DC8" w:rsidRDefault="00F36DC8" w:rsidP="002C0168">
      <w:pPr>
        <w:tabs>
          <w:tab w:val="left" w:pos="284"/>
        </w:tabs>
        <w:spacing w:after="0" w:line="240" w:lineRule="auto"/>
        <w:ind w:firstLine="284"/>
        <w:jc w:val="both"/>
        <w:rPr>
          <w:rFonts w:ascii="Times New Roman" w:eastAsia="Calibri" w:hAnsi="Times New Roman" w:cs="Times New Roman"/>
          <w:sz w:val="12"/>
          <w:szCs w:val="12"/>
        </w:rPr>
      </w:pPr>
      <w:r w:rsidRPr="00F36DC8">
        <w:rPr>
          <w:rFonts w:ascii="Times New Roman" w:eastAsia="Calibri" w:hAnsi="Times New Roman" w:cs="Times New Roman"/>
          <w:sz w:val="12"/>
          <w:szCs w:val="12"/>
        </w:rPr>
        <w:t>6.3.1. Пешеходные переходы размещаются в местах пересечения основных пешеходных коммуникаций с улицами и дорогами.</w:t>
      </w:r>
    </w:p>
    <w:p w:rsidR="00F36DC8" w:rsidRPr="00F36DC8" w:rsidRDefault="00F36DC8" w:rsidP="002C0168">
      <w:pPr>
        <w:tabs>
          <w:tab w:val="left" w:pos="284"/>
        </w:tabs>
        <w:spacing w:after="0" w:line="240" w:lineRule="auto"/>
        <w:jc w:val="center"/>
        <w:rPr>
          <w:rFonts w:ascii="Times New Roman" w:eastAsia="Calibri" w:hAnsi="Times New Roman" w:cs="Times New Roman"/>
          <w:b/>
          <w:sz w:val="12"/>
          <w:szCs w:val="12"/>
        </w:rPr>
      </w:pPr>
      <w:r w:rsidRPr="00F36DC8">
        <w:rPr>
          <w:rFonts w:ascii="Times New Roman" w:eastAsia="Calibri" w:hAnsi="Times New Roman" w:cs="Times New Roman"/>
          <w:b/>
          <w:sz w:val="12"/>
          <w:szCs w:val="12"/>
        </w:rPr>
        <w:t>6.4. Технические зоны транспортных, инженерных</w:t>
      </w:r>
      <w:r w:rsidR="002C0168">
        <w:rPr>
          <w:rFonts w:ascii="Times New Roman" w:eastAsia="Calibri" w:hAnsi="Times New Roman" w:cs="Times New Roman"/>
          <w:b/>
          <w:sz w:val="12"/>
          <w:szCs w:val="12"/>
        </w:rPr>
        <w:t xml:space="preserve"> </w:t>
      </w:r>
      <w:r w:rsidRPr="00F36DC8">
        <w:rPr>
          <w:rFonts w:ascii="Times New Roman" w:eastAsia="Calibri" w:hAnsi="Times New Roman" w:cs="Times New Roman"/>
          <w:b/>
          <w:sz w:val="12"/>
          <w:szCs w:val="12"/>
        </w:rPr>
        <w:t xml:space="preserve">коммуникаций, </w:t>
      </w:r>
      <w:proofErr w:type="spellStart"/>
      <w:r w:rsidRPr="00F36DC8">
        <w:rPr>
          <w:rFonts w:ascii="Times New Roman" w:eastAsia="Calibri" w:hAnsi="Times New Roman" w:cs="Times New Roman"/>
          <w:b/>
          <w:sz w:val="12"/>
          <w:szCs w:val="12"/>
        </w:rPr>
        <w:t>водоохранные</w:t>
      </w:r>
      <w:proofErr w:type="spellEnd"/>
      <w:r w:rsidRPr="00F36DC8">
        <w:rPr>
          <w:rFonts w:ascii="Times New Roman" w:eastAsia="Calibri" w:hAnsi="Times New Roman" w:cs="Times New Roman"/>
          <w:b/>
          <w:sz w:val="12"/>
          <w:szCs w:val="12"/>
        </w:rPr>
        <w:t xml:space="preserve"> зоны</w:t>
      </w:r>
    </w:p>
    <w:p w:rsidR="00F36DC8" w:rsidRPr="00F36DC8" w:rsidRDefault="00F36DC8" w:rsidP="002C0168">
      <w:pPr>
        <w:tabs>
          <w:tab w:val="left" w:pos="284"/>
        </w:tabs>
        <w:spacing w:after="0" w:line="240" w:lineRule="auto"/>
        <w:ind w:firstLine="284"/>
        <w:jc w:val="both"/>
        <w:rPr>
          <w:rFonts w:ascii="Times New Roman" w:eastAsia="Calibri" w:hAnsi="Times New Roman" w:cs="Times New Roman"/>
          <w:sz w:val="12"/>
          <w:szCs w:val="12"/>
        </w:rPr>
      </w:pPr>
      <w:r w:rsidRPr="00F36DC8">
        <w:rPr>
          <w:rFonts w:ascii="Times New Roman" w:eastAsia="Calibri" w:hAnsi="Times New Roman" w:cs="Times New Roman"/>
          <w:sz w:val="12"/>
          <w:szCs w:val="12"/>
        </w:rPr>
        <w:t>6.4.1. На территории населенного пункта предусматриваются следующие виды технических (охранно-эксплуатационных) зон, выделяемые линиями градостроительного регулирования: магистральных коллекторов и трубопроводов, кабелей высокого и низкого напряжения, слабых токов, линий высоковольтных передач, метрополитена, в том числе мелкого заложения.</w:t>
      </w:r>
    </w:p>
    <w:p w:rsidR="00F36DC8" w:rsidRPr="00F36DC8" w:rsidRDefault="00F36DC8" w:rsidP="002C0168">
      <w:pPr>
        <w:tabs>
          <w:tab w:val="left" w:pos="284"/>
        </w:tabs>
        <w:spacing w:after="0" w:line="240" w:lineRule="auto"/>
        <w:ind w:firstLine="284"/>
        <w:jc w:val="both"/>
        <w:rPr>
          <w:rFonts w:ascii="Times New Roman" w:eastAsia="Calibri" w:hAnsi="Times New Roman" w:cs="Times New Roman"/>
          <w:sz w:val="12"/>
          <w:szCs w:val="12"/>
        </w:rPr>
      </w:pPr>
      <w:r w:rsidRPr="00F36DC8">
        <w:rPr>
          <w:rFonts w:ascii="Times New Roman" w:eastAsia="Calibri" w:hAnsi="Times New Roman" w:cs="Times New Roman"/>
          <w:sz w:val="12"/>
          <w:szCs w:val="12"/>
        </w:rPr>
        <w:t xml:space="preserve">6.4.2. На территории выделенных технических (охранных) зон магистральных коллекторов и трубопроводов, кабелей высокого, низкого напряжения и слабых токов, линий высоковольтных передач, не допускается прокладка транспортно-пешеходных коммуникаций с твердыми видами покрытий, установка осветительного оборудования, средств наружной рекламы и информации, устройство площадок (детских, отдыха, стоянок автомобилей, установки мусоросборников), возведение любых видов сооружений, в </w:t>
      </w:r>
      <w:proofErr w:type="spellStart"/>
      <w:r w:rsidRPr="00F36DC8">
        <w:rPr>
          <w:rFonts w:ascii="Times New Roman" w:eastAsia="Calibri" w:hAnsi="Times New Roman" w:cs="Times New Roman"/>
          <w:sz w:val="12"/>
          <w:szCs w:val="12"/>
        </w:rPr>
        <w:t>т.ч</w:t>
      </w:r>
      <w:proofErr w:type="spellEnd"/>
      <w:r w:rsidRPr="00F36DC8">
        <w:rPr>
          <w:rFonts w:ascii="Times New Roman" w:eastAsia="Calibri" w:hAnsi="Times New Roman" w:cs="Times New Roman"/>
          <w:sz w:val="12"/>
          <w:szCs w:val="12"/>
        </w:rPr>
        <w:t>. некапитальных нестационарных, кроме технических, имеющих отношение к обслуживанию и эксплуатации проходящих в технической зоне коммуникаций.</w:t>
      </w:r>
    </w:p>
    <w:p w:rsidR="00F36DC8" w:rsidRPr="00F36DC8" w:rsidRDefault="00F36DC8" w:rsidP="002C0168">
      <w:pPr>
        <w:tabs>
          <w:tab w:val="left" w:pos="284"/>
        </w:tabs>
        <w:spacing w:after="0" w:line="240" w:lineRule="auto"/>
        <w:jc w:val="center"/>
        <w:rPr>
          <w:rFonts w:ascii="Times New Roman" w:eastAsia="Calibri" w:hAnsi="Times New Roman" w:cs="Times New Roman"/>
          <w:b/>
          <w:sz w:val="12"/>
          <w:szCs w:val="12"/>
        </w:rPr>
      </w:pPr>
      <w:r w:rsidRPr="00F36DC8">
        <w:rPr>
          <w:rFonts w:ascii="Times New Roman" w:eastAsia="Calibri" w:hAnsi="Times New Roman" w:cs="Times New Roman"/>
          <w:b/>
          <w:sz w:val="12"/>
          <w:szCs w:val="12"/>
        </w:rPr>
        <w:t>Раздел 7. ЭКСПЛУАТАЦИЯ ОБЪЕКТОВ БЛАГОУСТРОЙСТВА</w:t>
      </w:r>
    </w:p>
    <w:p w:rsidR="00F36DC8" w:rsidRPr="00F36DC8" w:rsidRDefault="00F36DC8" w:rsidP="002C0168">
      <w:pPr>
        <w:tabs>
          <w:tab w:val="left" w:pos="284"/>
        </w:tabs>
        <w:spacing w:after="0" w:line="240" w:lineRule="auto"/>
        <w:jc w:val="center"/>
        <w:rPr>
          <w:rFonts w:ascii="Times New Roman" w:eastAsia="Calibri" w:hAnsi="Times New Roman" w:cs="Times New Roman"/>
          <w:b/>
          <w:sz w:val="12"/>
          <w:szCs w:val="12"/>
        </w:rPr>
      </w:pPr>
      <w:r w:rsidRPr="00F36DC8">
        <w:rPr>
          <w:rFonts w:ascii="Times New Roman" w:eastAsia="Calibri" w:hAnsi="Times New Roman" w:cs="Times New Roman"/>
          <w:b/>
          <w:sz w:val="12"/>
          <w:szCs w:val="12"/>
        </w:rPr>
        <w:t>7.1. Уборка территории</w:t>
      </w:r>
    </w:p>
    <w:p w:rsidR="006A5A85" w:rsidRDefault="00F36DC8" w:rsidP="002C0168">
      <w:pPr>
        <w:tabs>
          <w:tab w:val="left" w:pos="284"/>
        </w:tabs>
        <w:spacing w:after="0" w:line="240" w:lineRule="auto"/>
        <w:ind w:firstLine="284"/>
        <w:jc w:val="both"/>
        <w:rPr>
          <w:rFonts w:ascii="Times New Roman" w:eastAsia="Calibri" w:hAnsi="Times New Roman" w:cs="Times New Roman"/>
          <w:sz w:val="12"/>
          <w:szCs w:val="12"/>
        </w:rPr>
      </w:pPr>
      <w:r w:rsidRPr="00F36DC8">
        <w:rPr>
          <w:rFonts w:ascii="Times New Roman" w:eastAsia="Calibri" w:hAnsi="Times New Roman" w:cs="Times New Roman"/>
          <w:sz w:val="12"/>
          <w:szCs w:val="12"/>
        </w:rPr>
        <w:t xml:space="preserve">7.1.1. Хозяйствующие субъекты, обязаны обеспечивать своевременную и качественную очистку и уборку принадлежащих им на праве </w:t>
      </w:r>
    </w:p>
    <w:p w:rsidR="006A5A85" w:rsidRDefault="00F36DC8" w:rsidP="006A5A85">
      <w:pPr>
        <w:tabs>
          <w:tab w:val="left" w:pos="284"/>
        </w:tabs>
        <w:spacing w:after="0" w:line="240" w:lineRule="auto"/>
        <w:jc w:val="both"/>
        <w:rPr>
          <w:rFonts w:ascii="Times New Roman" w:eastAsia="Calibri" w:hAnsi="Times New Roman" w:cs="Times New Roman"/>
          <w:sz w:val="12"/>
          <w:szCs w:val="12"/>
        </w:rPr>
      </w:pPr>
      <w:r w:rsidRPr="00F36DC8">
        <w:rPr>
          <w:rFonts w:ascii="Times New Roman" w:eastAsia="Calibri" w:hAnsi="Times New Roman" w:cs="Times New Roman"/>
          <w:sz w:val="12"/>
          <w:szCs w:val="12"/>
        </w:rPr>
        <w:lastRenderedPageBreak/>
        <w:t xml:space="preserve">собственности или ином вещном праве земельных участков, прилегающих территорий - на добровольной или договорной основе в </w:t>
      </w:r>
    </w:p>
    <w:p w:rsidR="00F36DC8" w:rsidRPr="00F36DC8" w:rsidRDefault="00F36DC8" w:rsidP="006A5A85">
      <w:pPr>
        <w:tabs>
          <w:tab w:val="left" w:pos="284"/>
        </w:tabs>
        <w:spacing w:after="0" w:line="240" w:lineRule="auto"/>
        <w:jc w:val="both"/>
        <w:rPr>
          <w:rFonts w:ascii="Times New Roman" w:eastAsia="Calibri" w:hAnsi="Times New Roman" w:cs="Times New Roman"/>
          <w:sz w:val="12"/>
          <w:szCs w:val="12"/>
        </w:rPr>
      </w:pPr>
      <w:r w:rsidRPr="00F36DC8">
        <w:rPr>
          <w:rFonts w:ascii="Times New Roman" w:eastAsia="Calibri" w:hAnsi="Times New Roman" w:cs="Times New Roman"/>
          <w:sz w:val="12"/>
          <w:szCs w:val="12"/>
        </w:rPr>
        <w:t>соответствии с действующим законодательством. Форма договора о закреплении прилегающей территории в целях организации ее уборки и содержания Приложение №2 настоящих Правил.</w:t>
      </w:r>
    </w:p>
    <w:p w:rsidR="00F36DC8" w:rsidRPr="00F36DC8" w:rsidRDefault="00F36DC8" w:rsidP="002C0168">
      <w:pPr>
        <w:tabs>
          <w:tab w:val="left" w:pos="284"/>
        </w:tabs>
        <w:spacing w:after="0" w:line="240" w:lineRule="auto"/>
        <w:ind w:firstLine="284"/>
        <w:jc w:val="both"/>
        <w:rPr>
          <w:rFonts w:ascii="Times New Roman" w:eastAsia="Calibri" w:hAnsi="Times New Roman" w:cs="Times New Roman"/>
          <w:sz w:val="12"/>
          <w:szCs w:val="12"/>
        </w:rPr>
      </w:pPr>
      <w:r w:rsidRPr="00F36DC8">
        <w:rPr>
          <w:rFonts w:ascii="Times New Roman" w:eastAsia="Calibri" w:hAnsi="Times New Roman" w:cs="Times New Roman"/>
          <w:sz w:val="12"/>
          <w:szCs w:val="12"/>
        </w:rPr>
        <w:t>Размер подлежащих уборке земельных участков определяется на основании документов, подтверждающих право собственности, владения, пользования земельным участком, а также размером прилегающей территории.</w:t>
      </w:r>
    </w:p>
    <w:p w:rsidR="00F36DC8" w:rsidRPr="00F36DC8" w:rsidRDefault="00F36DC8" w:rsidP="002C0168">
      <w:pPr>
        <w:tabs>
          <w:tab w:val="left" w:pos="284"/>
        </w:tabs>
        <w:spacing w:after="0" w:line="240" w:lineRule="auto"/>
        <w:ind w:firstLine="284"/>
        <w:jc w:val="both"/>
        <w:rPr>
          <w:rFonts w:ascii="Times New Roman" w:eastAsia="Calibri" w:hAnsi="Times New Roman" w:cs="Times New Roman"/>
          <w:sz w:val="12"/>
          <w:szCs w:val="12"/>
        </w:rPr>
      </w:pPr>
      <w:r w:rsidRPr="00F36DC8">
        <w:rPr>
          <w:rFonts w:ascii="Times New Roman" w:eastAsia="Calibri" w:hAnsi="Times New Roman" w:cs="Times New Roman"/>
          <w:sz w:val="12"/>
          <w:szCs w:val="12"/>
        </w:rPr>
        <w:t>Границы прилегающей территории определяются:</w:t>
      </w:r>
    </w:p>
    <w:p w:rsidR="00F36DC8" w:rsidRPr="00F36DC8" w:rsidRDefault="00F36DC8" w:rsidP="002C0168">
      <w:pPr>
        <w:tabs>
          <w:tab w:val="left" w:pos="284"/>
        </w:tabs>
        <w:spacing w:after="0" w:line="240" w:lineRule="auto"/>
        <w:ind w:firstLine="284"/>
        <w:jc w:val="both"/>
        <w:rPr>
          <w:rFonts w:ascii="Times New Roman" w:eastAsia="Calibri" w:hAnsi="Times New Roman" w:cs="Times New Roman"/>
          <w:sz w:val="12"/>
          <w:szCs w:val="12"/>
        </w:rPr>
      </w:pPr>
      <w:r w:rsidRPr="00F36DC8">
        <w:rPr>
          <w:rFonts w:ascii="Times New Roman" w:eastAsia="Calibri" w:hAnsi="Times New Roman" w:cs="Times New Roman"/>
          <w:sz w:val="12"/>
          <w:szCs w:val="12"/>
        </w:rPr>
        <w:t>- для мест производства земляных, дорожно-ремонтных работ, работ по ремонту инженерных сетей и коммуникаций, фасадов и иных элементов строений, зданий и сооружений, установке средств стабильного территориального размещения – по периметру 5 метров от объекта производства работ;</w:t>
      </w:r>
    </w:p>
    <w:p w:rsidR="00F36DC8" w:rsidRPr="00F36DC8" w:rsidRDefault="00F36DC8" w:rsidP="002C0168">
      <w:pPr>
        <w:tabs>
          <w:tab w:val="left" w:pos="284"/>
        </w:tabs>
        <w:spacing w:after="0" w:line="240" w:lineRule="auto"/>
        <w:ind w:firstLine="284"/>
        <w:jc w:val="both"/>
        <w:rPr>
          <w:rFonts w:ascii="Times New Roman" w:eastAsia="Calibri" w:hAnsi="Times New Roman" w:cs="Times New Roman"/>
          <w:sz w:val="12"/>
          <w:szCs w:val="12"/>
        </w:rPr>
      </w:pPr>
      <w:r w:rsidRPr="00F36DC8">
        <w:rPr>
          <w:rFonts w:ascii="Times New Roman" w:eastAsia="Calibri" w:hAnsi="Times New Roman" w:cs="Times New Roman"/>
          <w:sz w:val="12"/>
          <w:szCs w:val="12"/>
        </w:rPr>
        <w:t>- для строительных площадок - не менее 15 метров от ограждения стройки по всему периметру;</w:t>
      </w:r>
    </w:p>
    <w:p w:rsidR="00F36DC8" w:rsidRPr="00F36DC8" w:rsidRDefault="00F36DC8" w:rsidP="002C0168">
      <w:pPr>
        <w:tabs>
          <w:tab w:val="left" w:pos="284"/>
        </w:tabs>
        <w:spacing w:after="0" w:line="240" w:lineRule="auto"/>
        <w:ind w:firstLine="284"/>
        <w:jc w:val="both"/>
        <w:rPr>
          <w:rFonts w:ascii="Times New Roman" w:eastAsia="Calibri" w:hAnsi="Times New Roman" w:cs="Times New Roman"/>
          <w:sz w:val="12"/>
          <w:szCs w:val="12"/>
        </w:rPr>
      </w:pPr>
      <w:r w:rsidRPr="00F36DC8">
        <w:rPr>
          <w:rFonts w:ascii="Times New Roman" w:eastAsia="Calibri" w:hAnsi="Times New Roman" w:cs="Times New Roman"/>
          <w:sz w:val="12"/>
          <w:szCs w:val="12"/>
        </w:rPr>
        <w:t>-  для объектов торговли (нестационарных объектов торговли, объектов стационарной торговли), общественного питания,  сферы оказания услуг, выполнения работ – по периметру не менее 10 метров от объекта торговли;</w:t>
      </w:r>
    </w:p>
    <w:p w:rsidR="00F36DC8" w:rsidRPr="00F36DC8" w:rsidRDefault="00F36DC8" w:rsidP="002C0168">
      <w:pPr>
        <w:tabs>
          <w:tab w:val="left" w:pos="284"/>
        </w:tabs>
        <w:spacing w:after="0" w:line="240" w:lineRule="auto"/>
        <w:ind w:firstLine="284"/>
        <w:jc w:val="both"/>
        <w:rPr>
          <w:rFonts w:ascii="Times New Roman" w:eastAsia="Calibri" w:hAnsi="Times New Roman" w:cs="Times New Roman"/>
          <w:sz w:val="12"/>
          <w:szCs w:val="12"/>
        </w:rPr>
      </w:pPr>
      <w:r w:rsidRPr="00F36DC8">
        <w:rPr>
          <w:rFonts w:ascii="Times New Roman" w:eastAsia="Calibri" w:hAnsi="Times New Roman" w:cs="Times New Roman"/>
          <w:sz w:val="12"/>
          <w:szCs w:val="12"/>
        </w:rPr>
        <w:t>- для автозаправочных станций, станций технического обслуживания, мест мойки автотранспорта, автозаправочных комплексов, а также въездов и выездов из них – по периметру не менее 15 метров от места их расположения;</w:t>
      </w:r>
    </w:p>
    <w:p w:rsidR="00F36DC8" w:rsidRPr="00F36DC8" w:rsidRDefault="00F36DC8" w:rsidP="002C0168">
      <w:pPr>
        <w:tabs>
          <w:tab w:val="left" w:pos="284"/>
        </w:tabs>
        <w:spacing w:after="0" w:line="240" w:lineRule="auto"/>
        <w:ind w:firstLine="284"/>
        <w:jc w:val="both"/>
        <w:rPr>
          <w:rFonts w:ascii="Times New Roman" w:eastAsia="Calibri" w:hAnsi="Times New Roman" w:cs="Times New Roman"/>
          <w:sz w:val="12"/>
          <w:szCs w:val="12"/>
        </w:rPr>
      </w:pPr>
      <w:r w:rsidRPr="00F36DC8">
        <w:rPr>
          <w:rFonts w:ascii="Times New Roman" w:eastAsia="Calibri" w:hAnsi="Times New Roman" w:cs="Times New Roman"/>
          <w:sz w:val="12"/>
          <w:szCs w:val="12"/>
        </w:rPr>
        <w:t>- для территории хозяйствующих субъектов – по периметру не менее 5 метров от границы территории хозяйствующего субъекта.</w:t>
      </w:r>
    </w:p>
    <w:p w:rsidR="00F36DC8" w:rsidRPr="00F36DC8" w:rsidRDefault="00F36DC8" w:rsidP="002C0168">
      <w:pPr>
        <w:tabs>
          <w:tab w:val="left" w:pos="284"/>
        </w:tabs>
        <w:spacing w:after="0" w:line="240" w:lineRule="auto"/>
        <w:ind w:firstLine="284"/>
        <w:jc w:val="both"/>
        <w:rPr>
          <w:rFonts w:ascii="Times New Roman" w:eastAsia="Calibri" w:hAnsi="Times New Roman" w:cs="Times New Roman"/>
          <w:sz w:val="12"/>
          <w:szCs w:val="12"/>
        </w:rPr>
      </w:pPr>
      <w:r w:rsidRPr="00F36DC8">
        <w:rPr>
          <w:rFonts w:ascii="Times New Roman" w:eastAsia="Calibri" w:hAnsi="Times New Roman" w:cs="Times New Roman"/>
          <w:sz w:val="12"/>
          <w:szCs w:val="12"/>
        </w:rPr>
        <w:t>Под хозяйствующим субъектом понимается юридическое лицо, независимо от их организационно-правовых форм,  индивидуальный предприниматель, физическое лицо.</w:t>
      </w:r>
    </w:p>
    <w:p w:rsidR="00F36DC8" w:rsidRPr="00F36DC8" w:rsidRDefault="00F36DC8" w:rsidP="002C0168">
      <w:pPr>
        <w:tabs>
          <w:tab w:val="left" w:pos="284"/>
        </w:tabs>
        <w:spacing w:after="0" w:line="240" w:lineRule="auto"/>
        <w:ind w:firstLine="284"/>
        <w:jc w:val="both"/>
        <w:rPr>
          <w:rFonts w:ascii="Times New Roman" w:eastAsia="Calibri" w:hAnsi="Times New Roman" w:cs="Times New Roman"/>
          <w:sz w:val="12"/>
          <w:szCs w:val="12"/>
        </w:rPr>
      </w:pPr>
      <w:r w:rsidRPr="00F36DC8">
        <w:rPr>
          <w:rFonts w:ascii="Times New Roman" w:eastAsia="Calibri" w:hAnsi="Times New Roman" w:cs="Times New Roman"/>
          <w:sz w:val="12"/>
          <w:szCs w:val="12"/>
        </w:rPr>
        <w:t>Под территорией хозяйствующего субъекта понимается часть территории Сергиевского района, имеющая площадь, границы, местоположение, правовой статус, целевое назначение, находящаяся в собственности, владении или пользовании хозяйствующего субъекта;</w:t>
      </w:r>
    </w:p>
    <w:p w:rsidR="00F36DC8" w:rsidRPr="00F36DC8" w:rsidRDefault="00F36DC8" w:rsidP="002C0168">
      <w:pPr>
        <w:tabs>
          <w:tab w:val="left" w:pos="284"/>
        </w:tabs>
        <w:spacing w:after="0" w:line="240" w:lineRule="auto"/>
        <w:ind w:firstLine="284"/>
        <w:jc w:val="both"/>
        <w:rPr>
          <w:rFonts w:ascii="Times New Roman" w:eastAsia="Calibri" w:hAnsi="Times New Roman" w:cs="Times New Roman"/>
          <w:sz w:val="12"/>
          <w:szCs w:val="12"/>
        </w:rPr>
      </w:pPr>
      <w:r w:rsidRPr="00F36DC8">
        <w:rPr>
          <w:rFonts w:ascii="Times New Roman" w:eastAsia="Calibri" w:hAnsi="Times New Roman" w:cs="Times New Roman"/>
          <w:sz w:val="12"/>
          <w:szCs w:val="12"/>
        </w:rPr>
        <w:t>При перекрытии (пересечении) площадей территорий, определенных в соответствии с настоящим подпунктом Правил, границы прилегающих территорий устанавливаются на равном удалении от объектов, указанных в настоящем подпункте Правил.</w:t>
      </w:r>
    </w:p>
    <w:p w:rsidR="00F36DC8" w:rsidRPr="00F36DC8" w:rsidRDefault="00F36DC8" w:rsidP="002C0168">
      <w:pPr>
        <w:tabs>
          <w:tab w:val="left" w:pos="284"/>
        </w:tabs>
        <w:spacing w:after="0" w:line="240" w:lineRule="auto"/>
        <w:ind w:firstLine="284"/>
        <w:jc w:val="both"/>
        <w:rPr>
          <w:rFonts w:ascii="Times New Roman" w:eastAsia="Calibri" w:hAnsi="Times New Roman" w:cs="Times New Roman"/>
          <w:sz w:val="12"/>
          <w:szCs w:val="12"/>
        </w:rPr>
      </w:pPr>
      <w:r w:rsidRPr="00F36DC8">
        <w:rPr>
          <w:rFonts w:ascii="Times New Roman" w:eastAsia="Calibri" w:hAnsi="Times New Roman" w:cs="Times New Roman"/>
          <w:sz w:val="12"/>
          <w:szCs w:val="12"/>
        </w:rPr>
        <w:t>Организация уборки иных территорий осуществляется администрацией сельского поселения  по соглашению со специализированными организациями в пределах средств, предусмотренных на эти цели в бюджете поселения.</w:t>
      </w:r>
    </w:p>
    <w:p w:rsidR="00F36DC8" w:rsidRPr="00F36DC8" w:rsidRDefault="00F36DC8" w:rsidP="002C0168">
      <w:pPr>
        <w:tabs>
          <w:tab w:val="left" w:pos="284"/>
        </w:tabs>
        <w:spacing w:after="0" w:line="240" w:lineRule="auto"/>
        <w:ind w:firstLine="284"/>
        <w:jc w:val="both"/>
        <w:rPr>
          <w:rFonts w:ascii="Times New Roman" w:eastAsia="Calibri" w:hAnsi="Times New Roman" w:cs="Times New Roman"/>
          <w:sz w:val="12"/>
          <w:szCs w:val="12"/>
        </w:rPr>
      </w:pPr>
      <w:r w:rsidRPr="00F36DC8">
        <w:rPr>
          <w:rFonts w:ascii="Times New Roman" w:eastAsia="Calibri" w:hAnsi="Times New Roman" w:cs="Times New Roman"/>
          <w:sz w:val="12"/>
          <w:szCs w:val="12"/>
        </w:rPr>
        <w:t>7.1.2. Промышленные организации обязаны создавать защитные зеленые полосы, ограждать жилые кварталы от производственных сооружений, благоустраивать и содержать в исправности и чистоте выезды из организации и строек на магистрали и улицы.</w:t>
      </w:r>
    </w:p>
    <w:p w:rsidR="00F36DC8" w:rsidRPr="00F36DC8" w:rsidRDefault="00F36DC8" w:rsidP="002C0168">
      <w:pPr>
        <w:tabs>
          <w:tab w:val="left" w:pos="284"/>
        </w:tabs>
        <w:spacing w:after="0" w:line="240" w:lineRule="auto"/>
        <w:ind w:firstLine="284"/>
        <w:jc w:val="both"/>
        <w:rPr>
          <w:rFonts w:ascii="Times New Roman" w:eastAsia="Calibri" w:hAnsi="Times New Roman" w:cs="Times New Roman"/>
          <w:sz w:val="12"/>
          <w:szCs w:val="12"/>
        </w:rPr>
      </w:pPr>
      <w:r w:rsidRPr="00F36DC8">
        <w:rPr>
          <w:rFonts w:ascii="Times New Roman" w:eastAsia="Calibri" w:hAnsi="Times New Roman" w:cs="Times New Roman"/>
          <w:sz w:val="12"/>
          <w:szCs w:val="12"/>
        </w:rPr>
        <w:t>7.1.3. На территории сельского поселения запрещается накапливать и размещать отходы производства и потребления, имущество, строительный мусор и стройматериалы на территории общего пользования сельского поселения. Лица, разместившие отходы производства и потребления, имущество, строительный мусор и стройматериалы на территории общего пользования, обязаны за свой счет произвести уборку и очистку данной территории, а при необходимости – рекультивацию земельного участка, в установленные администрацией сельского поселения сроки.</w:t>
      </w:r>
    </w:p>
    <w:p w:rsidR="00F36DC8" w:rsidRPr="00F36DC8" w:rsidRDefault="00F36DC8" w:rsidP="002C0168">
      <w:pPr>
        <w:tabs>
          <w:tab w:val="left" w:pos="284"/>
        </w:tabs>
        <w:spacing w:after="0" w:line="240" w:lineRule="auto"/>
        <w:ind w:firstLine="284"/>
        <w:jc w:val="both"/>
        <w:rPr>
          <w:rFonts w:ascii="Times New Roman" w:eastAsia="Calibri" w:hAnsi="Times New Roman" w:cs="Times New Roman"/>
          <w:sz w:val="12"/>
          <w:szCs w:val="12"/>
        </w:rPr>
      </w:pPr>
      <w:r w:rsidRPr="00F36DC8">
        <w:rPr>
          <w:rFonts w:ascii="Times New Roman" w:eastAsia="Calibri" w:hAnsi="Times New Roman" w:cs="Times New Roman"/>
          <w:sz w:val="12"/>
          <w:szCs w:val="12"/>
        </w:rPr>
        <w:t>7.1.4. На территории общего пользования сельского поселения запрещено  сжигание отходов производства и потребления, мусора, листвы, травы и стройматериалов.</w:t>
      </w:r>
    </w:p>
    <w:p w:rsidR="00F36DC8" w:rsidRPr="00F36DC8" w:rsidRDefault="00F36DC8" w:rsidP="002C0168">
      <w:pPr>
        <w:tabs>
          <w:tab w:val="left" w:pos="284"/>
        </w:tabs>
        <w:spacing w:after="0" w:line="240" w:lineRule="auto"/>
        <w:ind w:firstLine="284"/>
        <w:jc w:val="both"/>
        <w:rPr>
          <w:rFonts w:ascii="Times New Roman" w:eastAsia="Calibri" w:hAnsi="Times New Roman" w:cs="Times New Roman"/>
          <w:sz w:val="12"/>
          <w:szCs w:val="12"/>
        </w:rPr>
      </w:pPr>
      <w:r w:rsidRPr="00F36DC8">
        <w:rPr>
          <w:rFonts w:ascii="Times New Roman" w:eastAsia="Calibri" w:hAnsi="Times New Roman" w:cs="Times New Roman"/>
          <w:sz w:val="12"/>
          <w:szCs w:val="12"/>
        </w:rPr>
        <w:t>7.1.5. Организация уборки территории сельского поселения осуществляется на основании использования механизма расчета среднегодового объема отходов, образующихся на территории сельского поселения. Среднегодовой объем отходов может быть определен как сумма показателей, характеризующих объем отходов по видам отходов, образующихся на территории сельского поселения от населения в течении года, деленная на двенадцать.</w:t>
      </w:r>
    </w:p>
    <w:p w:rsidR="00F36DC8" w:rsidRPr="00F36DC8" w:rsidRDefault="00F36DC8" w:rsidP="002C0168">
      <w:pPr>
        <w:tabs>
          <w:tab w:val="left" w:pos="284"/>
        </w:tabs>
        <w:spacing w:after="0" w:line="240" w:lineRule="auto"/>
        <w:ind w:firstLine="284"/>
        <w:jc w:val="both"/>
        <w:rPr>
          <w:rFonts w:ascii="Times New Roman" w:eastAsia="Calibri" w:hAnsi="Times New Roman" w:cs="Times New Roman"/>
          <w:sz w:val="12"/>
          <w:szCs w:val="12"/>
        </w:rPr>
      </w:pPr>
      <w:r w:rsidRPr="00F36DC8">
        <w:rPr>
          <w:rFonts w:ascii="Times New Roman" w:eastAsia="Calibri" w:hAnsi="Times New Roman" w:cs="Times New Roman"/>
          <w:sz w:val="12"/>
          <w:szCs w:val="12"/>
        </w:rPr>
        <w:t>7.1.6. ТКО хозяйствующих субъектов осуществляется на основании договоров со специализированными организациями.</w:t>
      </w:r>
    </w:p>
    <w:p w:rsidR="00F36DC8" w:rsidRPr="00F36DC8" w:rsidRDefault="00F36DC8" w:rsidP="002C0168">
      <w:pPr>
        <w:tabs>
          <w:tab w:val="left" w:pos="284"/>
        </w:tabs>
        <w:spacing w:after="0" w:line="240" w:lineRule="auto"/>
        <w:ind w:firstLine="284"/>
        <w:jc w:val="both"/>
        <w:rPr>
          <w:rFonts w:ascii="Times New Roman" w:eastAsia="Calibri" w:hAnsi="Times New Roman" w:cs="Times New Roman"/>
          <w:sz w:val="12"/>
          <w:szCs w:val="12"/>
        </w:rPr>
      </w:pPr>
      <w:r w:rsidRPr="00F36DC8">
        <w:rPr>
          <w:rFonts w:ascii="Times New Roman" w:eastAsia="Calibri" w:hAnsi="Times New Roman" w:cs="Times New Roman"/>
          <w:sz w:val="12"/>
          <w:szCs w:val="12"/>
        </w:rPr>
        <w:t>Вывоз отходов, образовавшихся во время ремонта, крупногабаритного мусора осуществляется в специально отведенные для этого места самостоятельно.</w:t>
      </w:r>
    </w:p>
    <w:p w:rsidR="00F36DC8" w:rsidRPr="00F36DC8" w:rsidRDefault="00F36DC8" w:rsidP="002C0168">
      <w:pPr>
        <w:tabs>
          <w:tab w:val="left" w:pos="284"/>
        </w:tabs>
        <w:spacing w:after="0" w:line="240" w:lineRule="auto"/>
        <w:ind w:firstLine="284"/>
        <w:jc w:val="both"/>
        <w:rPr>
          <w:rFonts w:ascii="Times New Roman" w:eastAsia="Calibri" w:hAnsi="Times New Roman" w:cs="Times New Roman"/>
          <w:sz w:val="12"/>
          <w:szCs w:val="12"/>
        </w:rPr>
      </w:pPr>
      <w:r w:rsidRPr="00F36DC8">
        <w:rPr>
          <w:rFonts w:ascii="Times New Roman" w:eastAsia="Calibri" w:hAnsi="Times New Roman" w:cs="Times New Roman"/>
          <w:sz w:val="12"/>
          <w:szCs w:val="12"/>
        </w:rPr>
        <w:t>Запрещено складирование отходов, образовавшихся во время ремонта, крупногабаритного мусора в места временного хранения отходов и на контейнерные площадки.</w:t>
      </w:r>
    </w:p>
    <w:p w:rsidR="00F36DC8" w:rsidRPr="00F36DC8" w:rsidRDefault="00F36DC8" w:rsidP="002C0168">
      <w:pPr>
        <w:tabs>
          <w:tab w:val="left" w:pos="284"/>
        </w:tabs>
        <w:spacing w:after="0" w:line="240" w:lineRule="auto"/>
        <w:ind w:firstLine="284"/>
        <w:jc w:val="both"/>
        <w:rPr>
          <w:rFonts w:ascii="Times New Roman" w:eastAsia="Calibri" w:hAnsi="Times New Roman" w:cs="Times New Roman"/>
          <w:sz w:val="12"/>
          <w:szCs w:val="12"/>
        </w:rPr>
      </w:pPr>
      <w:r w:rsidRPr="00F36DC8">
        <w:rPr>
          <w:rFonts w:ascii="Times New Roman" w:eastAsia="Calibri" w:hAnsi="Times New Roman" w:cs="Times New Roman"/>
          <w:sz w:val="12"/>
          <w:szCs w:val="12"/>
        </w:rPr>
        <w:t xml:space="preserve">7.1.8. Для сбора отходов производства и потребления хозяйствующих субъектов, указанных в </w:t>
      </w:r>
      <w:hyperlink r:id="rId60" w:anchor="Par646" w:history="1">
        <w:r w:rsidRPr="00F36DC8">
          <w:rPr>
            <w:rStyle w:val="ae"/>
            <w:rFonts w:ascii="Times New Roman" w:eastAsia="Calibri" w:hAnsi="Times New Roman" w:cs="Times New Roman"/>
            <w:sz w:val="12"/>
            <w:szCs w:val="12"/>
          </w:rPr>
          <w:t>пункте 7.1.1</w:t>
        </w:r>
      </w:hyperlink>
      <w:r w:rsidRPr="00F36DC8">
        <w:rPr>
          <w:rFonts w:ascii="Times New Roman" w:eastAsia="Calibri" w:hAnsi="Times New Roman" w:cs="Times New Roman"/>
          <w:sz w:val="12"/>
          <w:szCs w:val="12"/>
        </w:rPr>
        <w:t xml:space="preserve"> настоящих Правил, организовываются места временного хранения отходов с последующей его уборкой, за исключением населенных пунктов, в которых организован централизованный вывоз ТКО. Разрешение на размещение мест временного хранения отходов дает администрация сельского  поселения.</w:t>
      </w:r>
    </w:p>
    <w:p w:rsidR="00F36DC8" w:rsidRPr="00F36DC8" w:rsidRDefault="00F36DC8" w:rsidP="002C0168">
      <w:pPr>
        <w:tabs>
          <w:tab w:val="left" w:pos="284"/>
        </w:tabs>
        <w:spacing w:after="0" w:line="240" w:lineRule="auto"/>
        <w:ind w:firstLine="284"/>
        <w:jc w:val="both"/>
        <w:rPr>
          <w:rFonts w:ascii="Times New Roman" w:eastAsia="Calibri" w:hAnsi="Times New Roman" w:cs="Times New Roman"/>
          <w:sz w:val="12"/>
          <w:szCs w:val="12"/>
        </w:rPr>
      </w:pPr>
      <w:r w:rsidRPr="00F36DC8">
        <w:rPr>
          <w:rFonts w:ascii="Times New Roman" w:eastAsia="Calibri" w:hAnsi="Times New Roman" w:cs="Times New Roman"/>
          <w:sz w:val="12"/>
          <w:szCs w:val="12"/>
        </w:rPr>
        <w:t>7.1.9. В случае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не организовал сбор, вывоз и утилизацию отходов самостоятельно, обязанности по сбору, вывозу и утилизации отходов данного производителя отходов возлагаются на собственника вышеперечисленных объектов недвижимости, ответственного за уборку территорий.</w:t>
      </w:r>
    </w:p>
    <w:p w:rsidR="00F36DC8" w:rsidRPr="00F36DC8" w:rsidRDefault="00F36DC8" w:rsidP="002C0168">
      <w:pPr>
        <w:tabs>
          <w:tab w:val="left" w:pos="284"/>
        </w:tabs>
        <w:spacing w:after="0" w:line="240" w:lineRule="auto"/>
        <w:ind w:firstLine="284"/>
        <w:jc w:val="both"/>
        <w:rPr>
          <w:rFonts w:ascii="Times New Roman" w:eastAsia="Calibri" w:hAnsi="Times New Roman" w:cs="Times New Roman"/>
          <w:sz w:val="12"/>
          <w:szCs w:val="12"/>
        </w:rPr>
      </w:pPr>
      <w:r w:rsidRPr="00F36DC8">
        <w:rPr>
          <w:rFonts w:ascii="Times New Roman" w:eastAsia="Calibri" w:hAnsi="Times New Roman" w:cs="Times New Roman"/>
          <w:sz w:val="12"/>
          <w:szCs w:val="12"/>
        </w:rPr>
        <w:t>7.1.10. Для предотвращения засорения улиц, площадей, скверов и других общественных мест отходами производства и потребления  устанавливаются специально предназначенные для временного хранения отходов емкости малого размера (урны, баки).</w:t>
      </w:r>
    </w:p>
    <w:p w:rsidR="00F36DC8" w:rsidRPr="00F36DC8" w:rsidRDefault="00F36DC8" w:rsidP="002C0168">
      <w:pPr>
        <w:tabs>
          <w:tab w:val="left" w:pos="284"/>
        </w:tabs>
        <w:spacing w:after="0" w:line="240" w:lineRule="auto"/>
        <w:ind w:firstLine="284"/>
        <w:jc w:val="both"/>
        <w:rPr>
          <w:rFonts w:ascii="Times New Roman" w:eastAsia="Calibri" w:hAnsi="Times New Roman" w:cs="Times New Roman"/>
          <w:sz w:val="12"/>
          <w:szCs w:val="12"/>
        </w:rPr>
      </w:pPr>
      <w:r w:rsidRPr="00F36DC8">
        <w:rPr>
          <w:rFonts w:ascii="Times New Roman" w:eastAsia="Calibri" w:hAnsi="Times New Roman" w:cs="Times New Roman"/>
          <w:sz w:val="12"/>
          <w:szCs w:val="12"/>
        </w:rPr>
        <w:t>Установка емкостей для временного хранения отходов производства и потребления и их очистку осуществляется юридическими лицами и индивидуальными предпринимателями, ответственными за уборку соответствующих территорий.</w:t>
      </w:r>
    </w:p>
    <w:p w:rsidR="00F36DC8" w:rsidRPr="00F36DC8" w:rsidRDefault="00F36DC8" w:rsidP="002C0168">
      <w:pPr>
        <w:tabs>
          <w:tab w:val="left" w:pos="284"/>
        </w:tabs>
        <w:spacing w:after="0" w:line="240" w:lineRule="auto"/>
        <w:ind w:firstLine="284"/>
        <w:jc w:val="both"/>
        <w:rPr>
          <w:rFonts w:ascii="Times New Roman" w:eastAsia="Calibri" w:hAnsi="Times New Roman" w:cs="Times New Roman"/>
          <w:sz w:val="12"/>
          <w:szCs w:val="12"/>
        </w:rPr>
      </w:pPr>
      <w:r w:rsidRPr="00F36DC8">
        <w:rPr>
          <w:rFonts w:ascii="Times New Roman" w:eastAsia="Calibri" w:hAnsi="Times New Roman" w:cs="Times New Roman"/>
          <w:sz w:val="12"/>
          <w:szCs w:val="12"/>
        </w:rPr>
        <w:t>Урны (баки) следует содержать в исправном и опрятном состоянии, очищать по мере накопления мусора и не реже одного раза в месяц промывать и дезинфицировать.</w:t>
      </w:r>
    </w:p>
    <w:p w:rsidR="00F36DC8" w:rsidRPr="00F36DC8" w:rsidRDefault="00F36DC8" w:rsidP="002C0168">
      <w:pPr>
        <w:tabs>
          <w:tab w:val="left" w:pos="284"/>
        </w:tabs>
        <w:spacing w:after="0" w:line="240" w:lineRule="auto"/>
        <w:ind w:firstLine="284"/>
        <w:jc w:val="both"/>
        <w:rPr>
          <w:rFonts w:ascii="Times New Roman" w:eastAsia="Calibri" w:hAnsi="Times New Roman" w:cs="Times New Roman"/>
          <w:sz w:val="12"/>
          <w:szCs w:val="12"/>
        </w:rPr>
      </w:pPr>
      <w:r w:rsidRPr="00F36DC8">
        <w:rPr>
          <w:rFonts w:ascii="Times New Roman" w:eastAsia="Calibri" w:hAnsi="Times New Roman" w:cs="Times New Roman"/>
          <w:sz w:val="12"/>
          <w:szCs w:val="12"/>
        </w:rPr>
        <w:t xml:space="preserve">7.1.11. Удаление с контейнерной площадки и прилегающей к ней территории отходов производства и потребления, высыпавшихся при выгрузке из контейнеров в </w:t>
      </w:r>
      <w:proofErr w:type="spellStart"/>
      <w:r w:rsidRPr="00F36DC8">
        <w:rPr>
          <w:rFonts w:ascii="Times New Roman" w:eastAsia="Calibri" w:hAnsi="Times New Roman" w:cs="Times New Roman"/>
          <w:sz w:val="12"/>
          <w:szCs w:val="12"/>
        </w:rPr>
        <w:t>мусоровозный</w:t>
      </w:r>
      <w:proofErr w:type="spellEnd"/>
      <w:r w:rsidRPr="00F36DC8">
        <w:rPr>
          <w:rFonts w:ascii="Times New Roman" w:eastAsia="Calibri" w:hAnsi="Times New Roman" w:cs="Times New Roman"/>
          <w:sz w:val="12"/>
          <w:szCs w:val="12"/>
        </w:rPr>
        <w:t xml:space="preserve"> транспорт, производится работниками организации, осуществляющей вывоз отходов на договорной основе.</w:t>
      </w:r>
    </w:p>
    <w:p w:rsidR="00F36DC8" w:rsidRPr="00F36DC8" w:rsidRDefault="00F36DC8" w:rsidP="002C0168">
      <w:pPr>
        <w:tabs>
          <w:tab w:val="left" w:pos="284"/>
        </w:tabs>
        <w:spacing w:after="0" w:line="240" w:lineRule="auto"/>
        <w:ind w:firstLine="284"/>
        <w:jc w:val="both"/>
        <w:rPr>
          <w:rFonts w:ascii="Times New Roman" w:eastAsia="Calibri" w:hAnsi="Times New Roman" w:cs="Times New Roman"/>
          <w:sz w:val="12"/>
          <w:szCs w:val="12"/>
        </w:rPr>
      </w:pPr>
      <w:r w:rsidRPr="00F36DC8">
        <w:rPr>
          <w:rFonts w:ascii="Times New Roman" w:eastAsia="Calibri" w:hAnsi="Times New Roman" w:cs="Times New Roman"/>
          <w:sz w:val="12"/>
          <w:szCs w:val="12"/>
        </w:rPr>
        <w:t xml:space="preserve">7.1.12. Вывоз опасных отходов осуществляется организациями, в соответствии с требованиями </w:t>
      </w:r>
      <w:hyperlink r:id="rId61" w:history="1">
        <w:r w:rsidRPr="00F36DC8">
          <w:rPr>
            <w:rStyle w:val="ae"/>
            <w:rFonts w:ascii="Times New Roman" w:eastAsia="Calibri" w:hAnsi="Times New Roman" w:cs="Times New Roman"/>
            <w:sz w:val="12"/>
            <w:szCs w:val="12"/>
          </w:rPr>
          <w:t>законодательства</w:t>
        </w:r>
      </w:hyperlink>
      <w:r w:rsidRPr="00F36DC8">
        <w:rPr>
          <w:rFonts w:ascii="Times New Roman" w:eastAsia="Calibri" w:hAnsi="Times New Roman" w:cs="Times New Roman"/>
          <w:sz w:val="12"/>
          <w:szCs w:val="12"/>
        </w:rPr>
        <w:t xml:space="preserve"> Российской Федерации.</w:t>
      </w:r>
    </w:p>
    <w:p w:rsidR="00F36DC8" w:rsidRPr="00F36DC8" w:rsidRDefault="00F36DC8" w:rsidP="002C0168">
      <w:pPr>
        <w:tabs>
          <w:tab w:val="left" w:pos="284"/>
        </w:tabs>
        <w:spacing w:after="0" w:line="240" w:lineRule="auto"/>
        <w:ind w:firstLine="284"/>
        <w:jc w:val="both"/>
        <w:rPr>
          <w:rFonts w:ascii="Times New Roman" w:eastAsia="Calibri" w:hAnsi="Times New Roman" w:cs="Times New Roman"/>
          <w:sz w:val="12"/>
          <w:szCs w:val="12"/>
        </w:rPr>
      </w:pPr>
      <w:r w:rsidRPr="00F36DC8">
        <w:rPr>
          <w:rFonts w:ascii="Times New Roman" w:eastAsia="Calibri" w:hAnsi="Times New Roman" w:cs="Times New Roman"/>
          <w:sz w:val="12"/>
          <w:szCs w:val="12"/>
        </w:rPr>
        <w:t>7.1.13. В случаях выявления фактов помещения в контейнеры, предназначенные для сбора бытовых отходов, отработанных ртутьсодержащих ламп, приборов, других опасных отходов, работники специализированного предприятия незамедлительно сообщают об этом в администрацию предприятия, при наличии оснований инициируют административное расследование уполномоченными органами и с соблюдением мер безопасности изымают опасные отходы, доставляют их в специально определенное место сбора и накопления.</w:t>
      </w:r>
    </w:p>
    <w:p w:rsidR="00F36DC8" w:rsidRPr="00F36DC8" w:rsidRDefault="00F36DC8" w:rsidP="002C0168">
      <w:pPr>
        <w:tabs>
          <w:tab w:val="left" w:pos="284"/>
        </w:tabs>
        <w:spacing w:after="0" w:line="240" w:lineRule="auto"/>
        <w:ind w:firstLine="284"/>
        <w:jc w:val="both"/>
        <w:rPr>
          <w:rFonts w:ascii="Times New Roman" w:eastAsia="Calibri" w:hAnsi="Times New Roman" w:cs="Times New Roman"/>
          <w:sz w:val="12"/>
          <w:szCs w:val="12"/>
        </w:rPr>
      </w:pPr>
      <w:r w:rsidRPr="00F36DC8">
        <w:rPr>
          <w:rFonts w:ascii="Times New Roman" w:eastAsia="Calibri" w:hAnsi="Times New Roman" w:cs="Times New Roman"/>
          <w:sz w:val="12"/>
          <w:szCs w:val="12"/>
        </w:rPr>
        <w:t>7.1.13.1. Юридические лица и индивидуальные предприниматели в соответствии с действующими нормативными:</w:t>
      </w:r>
    </w:p>
    <w:p w:rsidR="00F36DC8" w:rsidRPr="00F36DC8" w:rsidRDefault="00F36DC8" w:rsidP="002C0168">
      <w:pPr>
        <w:tabs>
          <w:tab w:val="left" w:pos="284"/>
        </w:tabs>
        <w:spacing w:after="0" w:line="240" w:lineRule="auto"/>
        <w:ind w:firstLine="284"/>
        <w:jc w:val="both"/>
        <w:rPr>
          <w:rFonts w:ascii="Times New Roman" w:eastAsia="Calibri" w:hAnsi="Times New Roman" w:cs="Times New Roman"/>
          <w:sz w:val="12"/>
          <w:szCs w:val="12"/>
        </w:rPr>
      </w:pPr>
      <w:r w:rsidRPr="00F36DC8">
        <w:rPr>
          <w:rFonts w:ascii="Times New Roman" w:eastAsia="Calibri" w:hAnsi="Times New Roman" w:cs="Times New Roman"/>
          <w:sz w:val="12"/>
          <w:szCs w:val="12"/>
        </w:rPr>
        <w:t>- разрабатывают инструкции по организации сбора, накопления, транспортирования на размещение отработанных и поврежденных ртутьсодержащих ламп (приборов) применительно к конкретным условиям, специфике деятельности;</w:t>
      </w:r>
    </w:p>
    <w:p w:rsidR="00F36DC8" w:rsidRPr="00F36DC8" w:rsidRDefault="00F36DC8" w:rsidP="002C0168">
      <w:pPr>
        <w:tabs>
          <w:tab w:val="left" w:pos="284"/>
        </w:tabs>
        <w:spacing w:after="0" w:line="240" w:lineRule="auto"/>
        <w:ind w:firstLine="284"/>
        <w:jc w:val="both"/>
        <w:rPr>
          <w:rFonts w:ascii="Times New Roman" w:eastAsia="Calibri" w:hAnsi="Times New Roman" w:cs="Times New Roman"/>
          <w:sz w:val="12"/>
          <w:szCs w:val="12"/>
        </w:rPr>
      </w:pPr>
      <w:r w:rsidRPr="00F36DC8">
        <w:rPr>
          <w:rFonts w:ascii="Times New Roman" w:eastAsia="Calibri" w:hAnsi="Times New Roman" w:cs="Times New Roman"/>
          <w:sz w:val="12"/>
          <w:szCs w:val="12"/>
        </w:rPr>
        <w:t>-   назначают в установленном порядке ответственных лиц за обращение с указанными отходами;</w:t>
      </w:r>
    </w:p>
    <w:p w:rsidR="00F36DC8" w:rsidRPr="00F36DC8" w:rsidRDefault="00F36DC8" w:rsidP="002C0168">
      <w:pPr>
        <w:tabs>
          <w:tab w:val="left" w:pos="284"/>
        </w:tabs>
        <w:spacing w:after="0" w:line="240" w:lineRule="auto"/>
        <w:ind w:firstLine="284"/>
        <w:jc w:val="both"/>
        <w:rPr>
          <w:rFonts w:ascii="Times New Roman" w:eastAsia="Calibri" w:hAnsi="Times New Roman" w:cs="Times New Roman"/>
          <w:sz w:val="12"/>
          <w:szCs w:val="12"/>
        </w:rPr>
      </w:pPr>
      <w:r w:rsidRPr="00F36DC8">
        <w:rPr>
          <w:rFonts w:ascii="Times New Roman" w:eastAsia="Calibri" w:hAnsi="Times New Roman" w:cs="Times New Roman"/>
          <w:sz w:val="12"/>
          <w:szCs w:val="12"/>
        </w:rPr>
        <w:t>- непосредственно осуществляют деятельность по сбору, накоплению и транспортировке использованных, отработанных на их объектах ртутьсодержащих ламп (приборов), либо заключают договор со специализированной организацией на данный вид деятельности.</w:t>
      </w:r>
    </w:p>
    <w:p w:rsidR="00F36DC8" w:rsidRPr="00F36DC8" w:rsidRDefault="00F36DC8" w:rsidP="002C0168">
      <w:pPr>
        <w:tabs>
          <w:tab w:val="left" w:pos="284"/>
        </w:tabs>
        <w:spacing w:after="0" w:line="240" w:lineRule="auto"/>
        <w:ind w:firstLine="284"/>
        <w:jc w:val="both"/>
        <w:rPr>
          <w:rFonts w:ascii="Times New Roman" w:eastAsia="Calibri" w:hAnsi="Times New Roman" w:cs="Times New Roman"/>
          <w:sz w:val="12"/>
          <w:szCs w:val="12"/>
        </w:rPr>
      </w:pPr>
      <w:r w:rsidRPr="00F36DC8">
        <w:rPr>
          <w:rFonts w:ascii="Times New Roman" w:eastAsia="Calibri" w:hAnsi="Times New Roman" w:cs="Times New Roman"/>
          <w:sz w:val="12"/>
          <w:szCs w:val="12"/>
        </w:rPr>
        <w:t>7.1.13.2.  Места сбора и накопления отработанных ртутьсодержащих ламп, приборов, а также организации (предприниматели), осуществляющие их сбор, накопление и транспортировку до полигонов размещения специализированных предприятий, определяются  администрацией сельского поселения. При этом, с учетом действующих Правил, не допускается самостоятельное обезвреживание,  утилизация (захоронение), использование отработанных ртутьсодержащих ламп, а также их накопление в местах общего пользования многоквартирных домов.</w:t>
      </w:r>
    </w:p>
    <w:p w:rsidR="006A5A85" w:rsidRDefault="00F36DC8" w:rsidP="002C0168">
      <w:pPr>
        <w:tabs>
          <w:tab w:val="left" w:pos="284"/>
        </w:tabs>
        <w:spacing w:after="0" w:line="240" w:lineRule="auto"/>
        <w:ind w:firstLine="284"/>
        <w:jc w:val="both"/>
        <w:rPr>
          <w:rFonts w:ascii="Times New Roman" w:eastAsia="Calibri" w:hAnsi="Times New Roman" w:cs="Times New Roman"/>
          <w:sz w:val="12"/>
          <w:szCs w:val="12"/>
        </w:rPr>
      </w:pPr>
      <w:r w:rsidRPr="00F36DC8">
        <w:rPr>
          <w:rFonts w:ascii="Times New Roman" w:eastAsia="Calibri" w:hAnsi="Times New Roman" w:cs="Times New Roman"/>
          <w:sz w:val="12"/>
          <w:szCs w:val="12"/>
        </w:rPr>
        <w:t xml:space="preserve">7.1.13.3. Пункты сбора и накопления отработанных ртутьсодержащих ламп (приборов), в виде специально выделенных для этой цели </w:t>
      </w:r>
    </w:p>
    <w:p w:rsidR="00F36DC8" w:rsidRPr="00F36DC8" w:rsidRDefault="00F36DC8" w:rsidP="006A5A85">
      <w:pPr>
        <w:tabs>
          <w:tab w:val="left" w:pos="284"/>
        </w:tabs>
        <w:spacing w:after="0" w:line="240" w:lineRule="auto"/>
        <w:jc w:val="both"/>
        <w:rPr>
          <w:rFonts w:ascii="Times New Roman" w:eastAsia="Calibri" w:hAnsi="Times New Roman" w:cs="Times New Roman"/>
          <w:sz w:val="12"/>
          <w:szCs w:val="12"/>
        </w:rPr>
      </w:pPr>
      <w:r w:rsidRPr="00F36DC8">
        <w:rPr>
          <w:rFonts w:ascii="Times New Roman" w:eastAsia="Calibri" w:hAnsi="Times New Roman" w:cs="Times New Roman"/>
          <w:sz w:val="12"/>
          <w:szCs w:val="12"/>
        </w:rPr>
        <w:lastRenderedPageBreak/>
        <w:t>помещений защищенных от внешних агрессивных воздействий, должны быть расположены  в доступных, не удаленных от мест проживания  местах.</w:t>
      </w:r>
    </w:p>
    <w:p w:rsidR="00F36DC8" w:rsidRPr="00F36DC8" w:rsidRDefault="00F36DC8" w:rsidP="002C0168">
      <w:pPr>
        <w:tabs>
          <w:tab w:val="left" w:pos="284"/>
        </w:tabs>
        <w:spacing w:after="0" w:line="240" w:lineRule="auto"/>
        <w:ind w:firstLine="284"/>
        <w:jc w:val="both"/>
        <w:rPr>
          <w:rFonts w:ascii="Times New Roman" w:eastAsia="Calibri" w:hAnsi="Times New Roman" w:cs="Times New Roman"/>
          <w:sz w:val="12"/>
          <w:szCs w:val="12"/>
        </w:rPr>
      </w:pPr>
      <w:r w:rsidRPr="00F36DC8">
        <w:rPr>
          <w:rFonts w:ascii="Times New Roman" w:eastAsia="Calibri" w:hAnsi="Times New Roman" w:cs="Times New Roman"/>
          <w:sz w:val="12"/>
          <w:szCs w:val="12"/>
        </w:rPr>
        <w:t>7.1.13.4.  По согласованию с субъектами предпринимательской деятельности, местами сбора и накопления отработанных ртутьсодержащих ламп, приборов, кроме ламп с поврежденной оболочкой, могут являться подсобные помещения торговых предприятий, магазинов, осуществляющих реализацию новых ртутьсодержащих ламп, приборов.</w:t>
      </w:r>
    </w:p>
    <w:p w:rsidR="00F36DC8" w:rsidRPr="00F36DC8" w:rsidRDefault="00F36DC8" w:rsidP="002C0168">
      <w:pPr>
        <w:tabs>
          <w:tab w:val="left" w:pos="284"/>
        </w:tabs>
        <w:spacing w:after="0" w:line="240" w:lineRule="auto"/>
        <w:ind w:firstLine="284"/>
        <w:jc w:val="both"/>
        <w:rPr>
          <w:rFonts w:ascii="Times New Roman" w:eastAsia="Calibri" w:hAnsi="Times New Roman" w:cs="Times New Roman"/>
          <w:sz w:val="12"/>
          <w:szCs w:val="12"/>
        </w:rPr>
      </w:pPr>
      <w:r w:rsidRPr="00F36DC8">
        <w:rPr>
          <w:rFonts w:ascii="Times New Roman" w:eastAsia="Calibri" w:hAnsi="Times New Roman" w:cs="Times New Roman"/>
          <w:sz w:val="12"/>
          <w:szCs w:val="12"/>
        </w:rPr>
        <w:t>7.1.13.5. Не допускается совместное хранение поврежденных и неповрежденных отработанных ртутьсодержащих ламп. Поврежденные лампы хранятся в специальных контейнерах, которыми обеспечиваются все пункты приема.</w:t>
      </w:r>
    </w:p>
    <w:p w:rsidR="00F36DC8" w:rsidRPr="00F36DC8" w:rsidRDefault="00F36DC8" w:rsidP="002C0168">
      <w:pPr>
        <w:tabs>
          <w:tab w:val="left" w:pos="284"/>
        </w:tabs>
        <w:spacing w:after="0" w:line="240" w:lineRule="auto"/>
        <w:ind w:firstLine="284"/>
        <w:jc w:val="both"/>
        <w:rPr>
          <w:rFonts w:ascii="Times New Roman" w:eastAsia="Calibri" w:hAnsi="Times New Roman" w:cs="Times New Roman"/>
          <w:sz w:val="12"/>
          <w:szCs w:val="12"/>
        </w:rPr>
      </w:pPr>
      <w:r w:rsidRPr="00F36DC8">
        <w:rPr>
          <w:rFonts w:ascii="Times New Roman" w:eastAsia="Calibri" w:hAnsi="Times New Roman" w:cs="Times New Roman"/>
          <w:sz w:val="12"/>
          <w:szCs w:val="12"/>
        </w:rPr>
        <w:t>7.1.13.6.  Не поврежденные отработанные ртутьсодержащие лампы могут храниться при накоплении в таре, обеспечивающей сохранность оболочки при погрузке - выгрузке и транспортировке на  размещение, утилизацию.</w:t>
      </w:r>
    </w:p>
    <w:p w:rsidR="00F36DC8" w:rsidRPr="00F36DC8" w:rsidRDefault="00F36DC8" w:rsidP="002C0168">
      <w:pPr>
        <w:tabs>
          <w:tab w:val="left" w:pos="284"/>
        </w:tabs>
        <w:spacing w:after="0" w:line="240" w:lineRule="auto"/>
        <w:ind w:firstLine="284"/>
        <w:jc w:val="both"/>
        <w:rPr>
          <w:rFonts w:ascii="Times New Roman" w:eastAsia="Calibri" w:hAnsi="Times New Roman" w:cs="Times New Roman"/>
          <w:sz w:val="12"/>
          <w:szCs w:val="12"/>
        </w:rPr>
      </w:pPr>
      <w:r w:rsidRPr="00F36DC8">
        <w:rPr>
          <w:rFonts w:ascii="Times New Roman" w:eastAsia="Calibri" w:hAnsi="Times New Roman" w:cs="Times New Roman"/>
          <w:sz w:val="12"/>
          <w:szCs w:val="12"/>
        </w:rPr>
        <w:t>7.1.13.7. Транспортирование отработанных ртутьсодержащих ламп осуществляется с требованиями правил перевозки опасных грузов.</w:t>
      </w:r>
    </w:p>
    <w:p w:rsidR="00F36DC8" w:rsidRPr="00F36DC8" w:rsidRDefault="00F36DC8" w:rsidP="002C0168">
      <w:pPr>
        <w:tabs>
          <w:tab w:val="left" w:pos="284"/>
        </w:tabs>
        <w:spacing w:after="0" w:line="240" w:lineRule="auto"/>
        <w:ind w:firstLine="284"/>
        <w:jc w:val="both"/>
        <w:rPr>
          <w:rFonts w:ascii="Times New Roman" w:eastAsia="Calibri" w:hAnsi="Times New Roman" w:cs="Times New Roman"/>
          <w:sz w:val="12"/>
          <w:szCs w:val="12"/>
        </w:rPr>
      </w:pPr>
      <w:r w:rsidRPr="00F36DC8">
        <w:rPr>
          <w:rFonts w:ascii="Times New Roman" w:eastAsia="Calibri" w:hAnsi="Times New Roman" w:cs="Times New Roman"/>
          <w:sz w:val="12"/>
          <w:szCs w:val="12"/>
        </w:rPr>
        <w:t>7.1.13.8. Поврежденные лампы транспортируются в специальных контейнерах, в которых осуществлялось их хранение при накоплении. Специальные контейнеры подвергаются  обработке (</w:t>
      </w:r>
      <w:proofErr w:type="spellStart"/>
      <w:r w:rsidRPr="00F36DC8">
        <w:rPr>
          <w:rFonts w:ascii="Times New Roman" w:eastAsia="Calibri" w:hAnsi="Times New Roman" w:cs="Times New Roman"/>
          <w:sz w:val="12"/>
          <w:szCs w:val="12"/>
        </w:rPr>
        <w:t>демеркуризации</w:t>
      </w:r>
      <w:proofErr w:type="spellEnd"/>
      <w:r w:rsidRPr="00F36DC8">
        <w:rPr>
          <w:rFonts w:ascii="Times New Roman" w:eastAsia="Calibri" w:hAnsi="Times New Roman" w:cs="Times New Roman"/>
          <w:sz w:val="12"/>
          <w:szCs w:val="12"/>
        </w:rPr>
        <w:t>), с соблюдением правил безопасности, после каждой выгрузки из них поврежденных ртутьсодержащих ламп.</w:t>
      </w:r>
    </w:p>
    <w:p w:rsidR="00F36DC8" w:rsidRPr="00F36DC8" w:rsidRDefault="00F36DC8" w:rsidP="002C0168">
      <w:pPr>
        <w:tabs>
          <w:tab w:val="left" w:pos="284"/>
        </w:tabs>
        <w:spacing w:after="0" w:line="240" w:lineRule="auto"/>
        <w:ind w:firstLine="284"/>
        <w:jc w:val="both"/>
        <w:rPr>
          <w:rFonts w:ascii="Times New Roman" w:eastAsia="Calibri" w:hAnsi="Times New Roman" w:cs="Times New Roman"/>
          <w:sz w:val="12"/>
          <w:szCs w:val="12"/>
        </w:rPr>
      </w:pPr>
      <w:r w:rsidRPr="00F36DC8">
        <w:rPr>
          <w:rFonts w:ascii="Times New Roman" w:eastAsia="Calibri" w:hAnsi="Times New Roman" w:cs="Times New Roman"/>
          <w:sz w:val="12"/>
          <w:szCs w:val="12"/>
        </w:rPr>
        <w:t>7.1.13.9. Отработанные и поврежденные  ртутьсодержащие лампы, приборы, с соблюдением указанных требований, доставляются для обезвреживания, переработки, использования, либо утилизации, в специализированные организации, имеющие лицензию на осуществление деятельности по обезвреживанию и размещению отходов 1-4 класса опасности, в соответствии с договорами заключенными с этими организациями.</w:t>
      </w:r>
    </w:p>
    <w:p w:rsidR="00F36DC8" w:rsidRPr="00F36DC8" w:rsidRDefault="00F36DC8" w:rsidP="002C0168">
      <w:pPr>
        <w:tabs>
          <w:tab w:val="left" w:pos="284"/>
        </w:tabs>
        <w:spacing w:after="0" w:line="240" w:lineRule="auto"/>
        <w:ind w:firstLine="284"/>
        <w:jc w:val="both"/>
        <w:rPr>
          <w:rFonts w:ascii="Times New Roman" w:eastAsia="Calibri" w:hAnsi="Times New Roman" w:cs="Times New Roman"/>
          <w:sz w:val="12"/>
          <w:szCs w:val="12"/>
        </w:rPr>
      </w:pPr>
      <w:r w:rsidRPr="00F36DC8">
        <w:rPr>
          <w:rFonts w:ascii="Times New Roman" w:eastAsia="Calibri" w:hAnsi="Times New Roman" w:cs="Times New Roman"/>
          <w:sz w:val="12"/>
          <w:szCs w:val="12"/>
        </w:rPr>
        <w:t>7.1.14. При уборке в ночное время следует принимать меры, предупреждающие шум.</w:t>
      </w:r>
    </w:p>
    <w:p w:rsidR="00F36DC8" w:rsidRPr="00F36DC8" w:rsidRDefault="00F36DC8" w:rsidP="002C0168">
      <w:pPr>
        <w:tabs>
          <w:tab w:val="left" w:pos="284"/>
        </w:tabs>
        <w:spacing w:after="0" w:line="240" w:lineRule="auto"/>
        <w:ind w:firstLine="284"/>
        <w:jc w:val="both"/>
        <w:rPr>
          <w:rFonts w:ascii="Times New Roman" w:eastAsia="Calibri" w:hAnsi="Times New Roman" w:cs="Times New Roman"/>
          <w:sz w:val="12"/>
          <w:szCs w:val="12"/>
        </w:rPr>
      </w:pPr>
      <w:r w:rsidRPr="00F36DC8">
        <w:rPr>
          <w:rFonts w:ascii="Times New Roman" w:eastAsia="Calibri" w:hAnsi="Times New Roman" w:cs="Times New Roman"/>
          <w:sz w:val="12"/>
          <w:szCs w:val="12"/>
        </w:rPr>
        <w:t>7.1.15. Уборка и очистка автобусных остановок производится организациями, в обязанность которых входит уборка территорий улиц, на которых расположены эти остановки.</w:t>
      </w:r>
    </w:p>
    <w:p w:rsidR="00F36DC8" w:rsidRPr="00F36DC8" w:rsidRDefault="00F36DC8" w:rsidP="002C0168">
      <w:pPr>
        <w:tabs>
          <w:tab w:val="left" w:pos="284"/>
        </w:tabs>
        <w:spacing w:after="0" w:line="240" w:lineRule="auto"/>
        <w:ind w:firstLine="284"/>
        <w:jc w:val="both"/>
        <w:rPr>
          <w:rFonts w:ascii="Times New Roman" w:eastAsia="Calibri" w:hAnsi="Times New Roman" w:cs="Times New Roman"/>
          <w:sz w:val="12"/>
          <w:szCs w:val="12"/>
        </w:rPr>
      </w:pPr>
      <w:r w:rsidRPr="00F36DC8">
        <w:rPr>
          <w:rFonts w:ascii="Times New Roman" w:eastAsia="Calibri" w:hAnsi="Times New Roman" w:cs="Times New Roman"/>
          <w:sz w:val="12"/>
          <w:szCs w:val="12"/>
        </w:rPr>
        <w:t>7.1.16. Уборка и очистка территорий, на которых расположены объекты потребительского рынка, возлагается на владельцев, если иное не установлено договорами аренды земельного участка, безвозмездного срочного пользования земельным участком, пожизненного наследуемого владения, в границах прилегающих территорий – на договорной основе.</w:t>
      </w:r>
    </w:p>
    <w:p w:rsidR="00F36DC8" w:rsidRPr="00F36DC8" w:rsidRDefault="00F36DC8" w:rsidP="002C0168">
      <w:pPr>
        <w:tabs>
          <w:tab w:val="left" w:pos="284"/>
        </w:tabs>
        <w:spacing w:after="0" w:line="240" w:lineRule="auto"/>
        <w:ind w:firstLine="284"/>
        <w:jc w:val="both"/>
        <w:rPr>
          <w:rFonts w:ascii="Times New Roman" w:eastAsia="Calibri" w:hAnsi="Times New Roman" w:cs="Times New Roman"/>
          <w:sz w:val="12"/>
          <w:szCs w:val="12"/>
        </w:rPr>
      </w:pPr>
      <w:r w:rsidRPr="00F36DC8">
        <w:rPr>
          <w:rFonts w:ascii="Times New Roman" w:eastAsia="Calibri" w:hAnsi="Times New Roman" w:cs="Times New Roman"/>
          <w:sz w:val="12"/>
          <w:szCs w:val="12"/>
        </w:rPr>
        <w:t>7.1.17. Эксплуатацию и содержание в надлежащем санитарно-техническом состоянии водоразборных колонок, в том числе их очистку от мусора, льда и снега, а также обеспечение безопасных подходов к ним возлагается на организации, эксплуатирующие данные объекты.</w:t>
      </w:r>
    </w:p>
    <w:p w:rsidR="00F36DC8" w:rsidRPr="00F36DC8" w:rsidRDefault="00F36DC8" w:rsidP="002C0168">
      <w:pPr>
        <w:tabs>
          <w:tab w:val="left" w:pos="284"/>
        </w:tabs>
        <w:spacing w:after="0" w:line="240" w:lineRule="auto"/>
        <w:ind w:firstLine="284"/>
        <w:jc w:val="both"/>
        <w:rPr>
          <w:rFonts w:ascii="Times New Roman" w:eastAsia="Calibri" w:hAnsi="Times New Roman" w:cs="Times New Roman"/>
          <w:sz w:val="12"/>
          <w:szCs w:val="12"/>
        </w:rPr>
      </w:pPr>
      <w:r w:rsidRPr="00F36DC8">
        <w:rPr>
          <w:rFonts w:ascii="Times New Roman" w:eastAsia="Calibri" w:hAnsi="Times New Roman" w:cs="Times New Roman"/>
          <w:sz w:val="12"/>
          <w:szCs w:val="12"/>
        </w:rPr>
        <w:t>7.1.18. Организация работы по очистке и уборке территории ярмарок (прилегающих территорий – на договорной основе) возлагается на организаторов (операторов) ярмарок в соответствии с действующими санитарными нормами и правилами торговли на рынках.</w:t>
      </w:r>
    </w:p>
    <w:p w:rsidR="00F36DC8" w:rsidRPr="00F36DC8" w:rsidRDefault="00F36DC8" w:rsidP="002C0168">
      <w:pPr>
        <w:tabs>
          <w:tab w:val="left" w:pos="284"/>
        </w:tabs>
        <w:spacing w:after="0" w:line="240" w:lineRule="auto"/>
        <w:ind w:firstLine="284"/>
        <w:jc w:val="both"/>
        <w:rPr>
          <w:rFonts w:ascii="Times New Roman" w:eastAsia="Calibri" w:hAnsi="Times New Roman" w:cs="Times New Roman"/>
          <w:sz w:val="12"/>
          <w:szCs w:val="12"/>
        </w:rPr>
      </w:pPr>
      <w:r w:rsidRPr="00F36DC8">
        <w:rPr>
          <w:rFonts w:ascii="Times New Roman" w:eastAsia="Calibri" w:hAnsi="Times New Roman" w:cs="Times New Roman"/>
          <w:sz w:val="12"/>
          <w:szCs w:val="12"/>
        </w:rPr>
        <w:t>7.1.19. Содержание и уборка скверов (прилегающих к ним тротуаров, проездов и газонов – на договорной основе) осуществляется специализированными организациями по озеленению по соглашению с администрацией сельского поселения за счет средств, предусмотренных в бюджете сельского поселения на соответствующий финансовый год на эти цели.</w:t>
      </w:r>
    </w:p>
    <w:p w:rsidR="00F36DC8" w:rsidRPr="00F36DC8" w:rsidRDefault="00F36DC8" w:rsidP="002C0168">
      <w:pPr>
        <w:tabs>
          <w:tab w:val="left" w:pos="284"/>
        </w:tabs>
        <w:spacing w:after="0" w:line="240" w:lineRule="auto"/>
        <w:ind w:firstLine="284"/>
        <w:jc w:val="both"/>
        <w:rPr>
          <w:rFonts w:ascii="Times New Roman" w:eastAsia="Calibri" w:hAnsi="Times New Roman" w:cs="Times New Roman"/>
          <w:sz w:val="12"/>
          <w:szCs w:val="12"/>
        </w:rPr>
      </w:pPr>
      <w:r w:rsidRPr="00F36DC8">
        <w:rPr>
          <w:rFonts w:ascii="Times New Roman" w:eastAsia="Calibri" w:hAnsi="Times New Roman" w:cs="Times New Roman"/>
          <w:sz w:val="12"/>
          <w:szCs w:val="12"/>
        </w:rPr>
        <w:t>7.1.20. Содержание и уборка садов, скверов, парков, зеленых насаждений, находящихся в собственности организаций, собственников помещений (на прилегающих территориях – на договорной основе), производится силами и средствами этих организаций, собственников помещений самостоятельно или по договорам со специализированными организациями под контролем администрации сельского поселения.</w:t>
      </w:r>
    </w:p>
    <w:p w:rsidR="00F36DC8" w:rsidRPr="00F36DC8" w:rsidRDefault="00F36DC8" w:rsidP="002C0168">
      <w:pPr>
        <w:tabs>
          <w:tab w:val="left" w:pos="284"/>
        </w:tabs>
        <w:spacing w:after="0" w:line="240" w:lineRule="auto"/>
        <w:ind w:firstLine="284"/>
        <w:jc w:val="both"/>
        <w:rPr>
          <w:rFonts w:ascii="Times New Roman" w:eastAsia="Calibri" w:hAnsi="Times New Roman" w:cs="Times New Roman"/>
          <w:sz w:val="12"/>
          <w:szCs w:val="12"/>
        </w:rPr>
      </w:pPr>
      <w:r w:rsidRPr="00F36DC8">
        <w:rPr>
          <w:rFonts w:ascii="Times New Roman" w:eastAsia="Calibri" w:hAnsi="Times New Roman" w:cs="Times New Roman"/>
          <w:sz w:val="12"/>
          <w:szCs w:val="12"/>
        </w:rPr>
        <w:t>7.1.21. Уборка мостов, путепроводов, пешеходных переходов (прилегающих к ним территорий – на договорной основе) производится организациями, обслуживающим данные объекты.</w:t>
      </w:r>
    </w:p>
    <w:p w:rsidR="00F36DC8" w:rsidRPr="00F36DC8" w:rsidRDefault="00F36DC8" w:rsidP="002C0168">
      <w:pPr>
        <w:tabs>
          <w:tab w:val="left" w:pos="284"/>
        </w:tabs>
        <w:spacing w:after="0" w:line="240" w:lineRule="auto"/>
        <w:ind w:firstLine="284"/>
        <w:jc w:val="both"/>
        <w:rPr>
          <w:rFonts w:ascii="Times New Roman" w:eastAsia="Calibri" w:hAnsi="Times New Roman" w:cs="Times New Roman"/>
          <w:sz w:val="12"/>
          <w:szCs w:val="12"/>
        </w:rPr>
      </w:pPr>
      <w:r w:rsidRPr="00F36DC8">
        <w:rPr>
          <w:rFonts w:ascii="Times New Roman" w:eastAsia="Calibri" w:hAnsi="Times New Roman" w:cs="Times New Roman"/>
          <w:sz w:val="12"/>
          <w:szCs w:val="12"/>
        </w:rPr>
        <w:t>7.1.22. В жилых зданиях, не имеющих канализации, должны предусматриваться  выгребные ямы для сбора туалетных нечистот с непроницаемым дном, стенками и крышками с решетками, препятствующими попаданию крупных предметов в яму.</w:t>
      </w:r>
    </w:p>
    <w:p w:rsidR="00F36DC8" w:rsidRPr="00F36DC8" w:rsidRDefault="00F36DC8" w:rsidP="002C0168">
      <w:pPr>
        <w:tabs>
          <w:tab w:val="left" w:pos="284"/>
        </w:tabs>
        <w:spacing w:after="0" w:line="240" w:lineRule="auto"/>
        <w:ind w:firstLine="284"/>
        <w:jc w:val="both"/>
        <w:rPr>
          <w:rFonts w:ascii="Times New Roman" w:eastAsia="Calibri" w:hAnsi="Times New Roman" w:cs="Times New Roman"/>
          <w:sz w:val="12"/>
          <w:szCs w:val="12"/>
        </w:rPr>
      </w:pPr>
      <w:r w:rsidRPr="00F36DC8">
        <w:rPr>
          <w:rFonts w:ascii="Times New Roman" w:eastAsia="Calibri" w:hAnsi="Times New Roman" w:cs="Times New Roman"/>
          <w:sz w:val="12"/>
          <w:szCs w:val="12"/>
        </w:rPr>
        <w:t>Запрещен разлив помоев и нечистот за территорией домов и улиц, вынос отходов производства и потребления на уличные проезды.</w:t>
      </w:r>
    </w:p>
    <w:p w:rsidR="00F36DC8" w:rsidRPr="00F36DC8" w:rsidRDefault="00F36DC8" w:rsidP="002C0168">
      <w:pPr>
        <w:tabs>
          <w:tab w:val="left" w:pos="284"/>
        </w:tabs>
        <w:spacing w:after="0" w:line="240" w:lineRule="auto"/>
        <w:ind w:firstLine="284"/>
        <w:jc w:val="both"/>
        <w:rPr>
          <w:rFonts w:ascii="Times New Roman" w:eastAsia="Calibri" w:hAnsi="Times New Roman" w:cs="Times New Roman"/>
          <w:sz w:val="12"/>
          <w:szCs w:val="12"/>
        </w:rPr>
      </w:pPr>
      <w:r w:rsidRPr="00F36DC8">
        <w:rPr>
          <w:rFonts w:ascii="Times New Roman" w:eastAsia="Calibri" w:hAnsi="Times New Roman" w:cs="Times New Roman"/>
          <w:sz w:val="12"/>
          <w:szCs w:val="12"/>
        </w:rPr>
        <w:t>7.1.23. Жидкие нечистоты вывозятся по договорам или разовым заявкам организациям, имеющим специальный транспорт.</w:t>
      </w:r>
    </w:p>
    <w:p w:rsidR="00F36DC8" w:rsidRPr="00F36DC8" w:rsidRDefault="00F36DC8" w:rsidP="002C0168">
      <w:pPr>
        <w:tabs>
          <w:tab w:val="left" w:pos="284"/>
        </w:tabs>
        <w:spacing w:after="0" w:line="240" w:lineRule="auto"/>
        <w:ind w:firstLine="284"/>
        <w:jc w:val="both"/>
        <w:rPr>
          <w:rFonts w:ascii="Times New Roman" w:eastAsia="Calibri" w:hAnsi="Times New Roman" w:cs="Times New Roman"/>
          <w:sz w:val="12"/>
          <w:szCs w:val="12"/>
        </w:rPr>
      </w:pPr>
      <w:r w:rsidRPr="00F36DC8">
        <w:rPr>
          <w:rFonts w:ascii="Times New Roman" w:eastAsia="Calibri" w:hAnsi="Times New Roman" w:cs="Times New Roman"/>
          <w:sz w:val="12"/>
          <w:szCs w:val="12"/>
        </w:rPr>
        <w:t>7.1.24. Собственникам помещений необходимо обеспечивать подъезды непосредственно к мусоросборникам и выгребным ямам.</w:t>
      </w:r>
    </w:p>
    <w:p w:rsidR="00F36DC8" w:rsidRPr="00F36DC8" w:rsidRDefault="00F36DC8" w:rsidP="002C0168">
      <w:pPr>
        <w:tabs>
          <w:tab w:val="left" w:pos="284"/>
        </w:tabs>
        <w:spacing w:after="0" w:line="240" w:lineRule="auto"/>
        <w:ind w:firstLine="284"/>
        <w:jc w:val="both"/>
        <w:rPr>
          <w:rFonts w:ascii="Times New Roman" w:eastAsia="Calibri" w:hAnsi="Times New Roman" w:cs="Times New Roman"/>
          <w:sz w:val="12"/>
          <w:szCs w:val="12"/>
        </w:rPr>
      </w:pPr>
      <w:r w:rsidRPr="00F36DC8">
        <w:rPr>
          <w:rFonts w:ascii="Times New Roman" w:eastAsia="Calibri" w:hAnsi="Times New Roman" w:cs="Times New Roman"/>
          <w:sz w:val="12"/>
          <w:szCs w:val="12"/>
        </w:rPr>
        <w:t xml:space="preserve">7.1.24. Очистка и уборка водосточных канав, лотков, труб, дренажей, предназначенных для отвода поверхностных и грунтовых вод из дворов, производятся лицами, указанными в </w:t>
      </w:r>
      <w:hyperlink r:id="rId62" w:anchor="Par646" w:history="1">
        <w:r w:rsidRPr="00F36DC8">
          <w:rPr>
            <w:rStyle w:val="ae"/>
            <w:rFonts w:ascii="Times New Roman" w:eastAsia="Calibri" w:hAnsi="Times New Roman" w:cs="Times New Roman"/>
            <w:sz w:val="12"/>
            <w:szCs w:val="12"/>
          </w:rPr>
          <w:t>пункте 7.</w:t>
        </w:r>
      </w:hyperlink>
      <w:r w:rsidRPr="00F36DC8">
        <w:rPr>
          <w:rFonts w:ascii="Times New Roman" w:eastAsia="Calibri" w:hAnsi="Times New Roman" w:cs="Times New Roman"/>
          <w:sz w:val="12"/>
          <w:szCs w:val="12"/>
        </w:rPr>
        <w:t>1.1 настоящих Правил.</w:t>
      </w:r>
    </w:p>
    <w:p w:rsidR="00F36DC8" w:rsidRPr="00F36DC8" w:rsidRDefault="00F36DC8" w:rsidP="002C0168">
      <w:pPr>
        <w:tabs>
          <w:tab w:val="left" w:pos="284"/>
        </w:tabs>
        <w:spacing w:after="0" w:line="240" w:lineRule="auto"/>
        <w:ind w:firstLine="284"/>
        <w:jc w:val="both"/>
        <w:rPr>
          <w:rFonts w:ascii="Times New Roman" w:eastAsia="Calibri" w:hAnsi="Times New Roman" w:cs="Times New Roman"/>
          <w:sz w:val="12"/>
          <w:szCs w:val="12"/>
        </w:rPr>
      </w:pPr>
      <w:r w:rsidRPr="00F36DC8">
        <w:rPr>
          <w:rFonts w:ascii="Times New Roman" w:eastAsia="Calibri" w:hAnsi="Times New Roman" w:cs="Times New Roman"/>
          <w:sz w:val="12"/>
          <w:szCs w:val="12"/>
        </w:rPr>
        <w:t>7.1.25. Слив воды на тротуары, газоны, проезжую часть дороги не допускается, а при производстве аварийных работ слив воды разрешается только по специальным отводам или шлангам в близлежащие колодцы фекальной канализации по согласованию с владельцами коммуникаций и с возмещением затрат на работы по водоотведению сброшенных стоков.</w:t>
      </w:r>
    </w:p>
    <w:p w:rsidR="00F36DC8" w:rsidRPr="00F36DC8" w:rsidRDefault="00F36DC8" w:rsidP="002C0168">
      <w:pPr>
        <w:tabs>
          <w:tab w:val="left" w:pos="284"/>
        </w:tabs>
        <w:spacing w:after="0" w:line="240" w:lineRule="auto"/>
        <w:ind w:firstLine="284"/>
        <w:jc w:val="both"/>
        <w:rPr>
          <w:rFonts w:ascii="Times New Roman" w:eastAsia="Calibri" w:hAnsi="Times New Roman" w:cs="Times New Roman"/>
          <w:sz w:val="12"/>
          <w:szCs w:val="12"/>
        </w:rPr>
      </w:pPr>
      <w:r w:rsidRPr="00F36DC8">
        <w:rPr>
          <w:rFonts w:ascii="Times New Roman" w:eastAsia="Calibri" w:hAnsi="Times New Roman" w:cs="Times New Roman"/>
          <w:sz w:val="12"/>
          <w:szCs w:val="12"/>
        </w:rPr>
        <w:t>7.1.26. Вывоз пищевых отходов осуществляется с территории согласно графика вывоза ТБО. Остальной мусор вывозится систематически, по мере накопления.</w:t>
      </w:r>
    </w:p>
    <w:p w:rsidR="00F36DC8" w:rsidRPr="00F36DC8" w:rsidRDefault="00F36DC8" w:rsidP="002C0168">
      <w:pPr>
        <w:tabs>
          <w:tab w:val="left" w:pos="284"/>
        </w:tabs>
        <w:spacing w:after="0" w:line="240" w:lineRule="auto"/>
        <w:ind w:firstLine="284"/>
        <w:jc w:val="both"/>
        <w:rPr>
          <w:rFonts w:ascii="Times New Roman" w:eastAsia="Calibri" w:hAnsi="Times New Roman" w:cs="Times New Roman"/>
          <w:sz w:val="12"/>
          <w:szCs w:val="12"/>
        </w:rPr>
      </w:pPr>
      <w:r w:rsidRPr="00F36DC8">
        <w:rPr>
          <w:rFonts w:ascii="Times New Roman" w:eastAsia="Calibri" w:hAnsi="Times New Roman" w:cs="Times New Roman"/>
          <w:sz w:val="12"/>
          <w:szCs w:val="12"/>
        </w:rPr>
        <w:t>7.1.27. Содержание и эксплуатация санкционированных мест хранения и утилизации отходов производства и потребления осуществляется в установленном порядке.</w:t>
      </w:r>
    </w:p>
    <w:p w:rsidR="00F36DC8" w:rsidRPr="00F36DC8" w:rsidRDefault="00F36DC8" w:rsidP="002C0168">
      <w:pPr>
        <w:tabs>
          <w:tab w:val="left" w:pos="284"/>
        </w:tabs>
        <w:spacing w:after="0" w:line="240" w:lineRule="auto"/>
        <w:ind w:firstLine="284"/>
        <w:jc w:val="both"/>
        <w:rPr>
          <w:rFonts w:ascii="Times New Roman" w:eastAsia="Calibri" w:hAnsi="Times New Roman" w:cs="Times New Roman"/>
          <w:sz w:val="12"/>
          <w:szCs w:val="12"/>
        </w:rPr>
      </w:pPr>
      <w:r w:rsidRPr="00F36DC8">
        <w:rPr>
          <w:rFonts w:ascii="Times New Roman" w:eastAsia="Calibri" w:hAnsi="Times New Roman" w:cs="Times New Roman"/>
          <w:sz w:val="12"/>
          <w:szCs w:val="12"/>
        </w:rPr>
        <w:t>7.1.28. Железнодорожные пути, проходящие в черте населенных пунктов сельского поселения в пределах полосы отчуждения (откосы выемок и насыпей, переезды, переходы через пути), убираются и содержатся силами и средствами железнодорожных организаций, эксплуатирующих данные сооружения.</w:t>
      </w:r>
    </w:p>
    <w:p w:rsidR="00F36DC8" w:rsidRPr="00F36DC8" w:rsidRDefault="00F36DC8" w:rsidP="002C0168">
      <w:pPr>
        <w:tabs>
          <w:tab w:val="left" w:pos="284"/>
        </w:tabs>
        <w:spacing w:after="0" w:line="240" w:lineRule="auto"/>
        <w:ind w:firstLine="284"/>
        <w:jc w:val="both"/>
        <w:rPr>
          <w:rFonts w:ascii="Times New Roman" w:eastAsia="Calibri" w:hAnsi="Times New Roman" w:cs="Times New Roman"/>
          <w:sz w:val="12"/>
          <w:szCs w:val="12"/>
        </w:rPr>
      </w:pPr>
      <w:r w:rsidRPr="00F36DC8">
        <w:rPr>
          <w:rFonts w:ascii="Times New Roman" w:eastAsia="Calibri" w:hAnsi="Times New Roman" w:cs="Times New Roman"/>
          <w:sz w:val="12"/>
          <w:szCs w:val="12"/>
        </w:rPr>
        <w:t>7.1.29. Уборка и очистка территорий, отведенных для размещения и эксплуатации линий электропередач, газовых, водопроводных и тепловых сетей, осуществляется силами и средствами организаций, эксплуатирующих указанные сети и линии электропередач.</w:t>
      </w:r>
    </w:p>
    <w:p w:rsidR="00F36DC8" w:rsidRPr="00F36DC8" w:rsidRDefault="00F36DC8" w:rsidP="002C0168">
      <w:pPr>
        <w:tabs>
          <w:tab w:val="left" w:pos="284"/>
        </w:tabs>
        <w:spacing w:after="0" w:line="240" w:lineRule="auto"/>
        <w:ind w:firstLine="284"/>
        <w:jc w:val="both"/>
        <w:rPr>
          <w:rFonts w:ascii="Times New Roman" w:eastAsia="Calibri" w:hAnsi="Times New Roman" w:cs="Times New Roman"/>
          <w:sz w:val="12"/>
          <w:szCs w:val="12"/>
        </w:rPr>
      </w:pPr>
      <w:r w:rsidRPr="00F36DC8">
        <w:rPr>
          <w:rFonts w:ascii="Times New Roman" w:eastAsia="Calibri" w:hAnsi="Times New Roman" w:cs="Times New Roman"/>
          <w:sz w:val="12"/>
          <w:szCs w:val="12"/>
        </w:rPr>
        <w:t>7.1.30. При очистке смотровых колодцев, подземных коммуникаций грунт, мусор, нечистоты должны складироваться в специальную тару с немедленной вывозкой силами организаций, занимающихся очистными работами.</w:t>
      </w:r>
    </w:p>
    <w:p w:rsidR="00F36DC8" w:rsidRPr="00F36DC8" w:rsidRDefault="00F36DC8" w:rsidP="002C0168">
      <w:pPr>
        <w:tabs>
          <w:tab w:val="left" w:pos="284"/>
        </w:tabs>
        <w:spacing w:after="0" w:line="240" w:lineRule="auto"/>
        <w:ind w:firstLine="284"/>
        <w:jc w:val="both"/>
        <w:rPr>
          <w:rFonts w:ascii="Times New Roman" w:eastAsia="Calibri" w:hAnsi="Times New Roman" w:cs="Times New Roman"/>
          <w:sz w:val="12"/>
          <w:szCs w:val="12"/>
        </w:rPr>
      </w:pPr>
      <w:r w:rsidRPr="00F36DC8">
        <w:rPr>
          <w:rFonts w:ascii="Times New Roman" w:eastAsia="Calibri" w:hAnsi="Times New Roman" w:cs="Times New Roman"/>
          <w:sz w:val="12"/>
          <w:szCs w:val="12"/>
        </w:rPr>
        <w:t>Запрещено складирование нечистот на проезжую часть улиц, тротуары и газоны.</w:t>
      </w:r>
    </w:p>
    <w:p w:rsidR="00F36DC8" w:rsidRPr="00F36DC8" w:rsidRDefault="00F36DC8" w:rsidP="002C0168">
      <w:pPr>
        <w:tabs>
          <w:tab w:val="left" w:pos="284"/>
        </w:tabs>
        <w:spacing w:after="0" w:line="240" w:lineRule="auto"/>
        <w:ind w:firstLine="284"/>
        <w:jc w:val="both"/>
        <w:rPr>
          <w:rFonts w:ascii="Times New Roman" w:eastAsia="Calibri" w:hAnsi="Times New Roman" w:cs="Times New Roman"/>
          <w:sz w:val="12"/>
          <w:szCs w:val="12"/>
        </w:rPr>
      </w:pPr>
      <w:r w:rsidRPr="00F36DC8">
        <w:rPr>
          <w:rFonts w:ascii="Times New Roman" w:eastAsia="Calibri" w:hAnsi="Times New Roman" w:cs="Times New Roman"/>
          <w:sz w:val="12"/>
          <w:szCs w:val="12"/>
        </w:rPr>
        <w:t>7.1.31. Сбор брошенных на улицах предметов, создающих помехи дорожному движению, возлагается на организации, обслуживающие данные объекты.</w:t>
      </w:r>
    </w:p>
    <w:p w:rsidR="00F36DC8" w:rsidRPr="00F36DC8" w:rsidRDefault="00F36DC8" w:rsidP="002C0168">
      <w:pPr>
        <w:tabs>
          <w:tab w:val="left" w:pos="284"/>
        </w:tabs>
        <w:spacing w:after="0" w:line="240" w:lineRule="auto"/>
        <w:ind w:firstLine="284"/>
        <w:jc w:val="both"/>
        <w:rPr>
          <w:rFonts w:ascii="Times New Roman" w:eastAsia="Calibri" w:hAnsi="Times New Roman" w:cs="Times New Roman"/>
          <w:sz w:val="12"/>
          <w:szCs w:val="12"/>
        </w:rPr>
      </w:pPr>
      <w:r w:rsidRPr="00F36DC8">
        <w:rPr>
          <w:rFonts w:ascii="Times New Roman" w:eastAsia="Calibri" w:hAnsi="Times New Roman" w:cs="Times New Roman"/>
          <w:sz w:val="12"/>
          <w:szCs w:val="12"/>
        </w:rPr>
        <w:t>7.1.32. Администрация сельского поселения  имеет право привлекать граждан для выполнения работ по уборке, благоустройству и озеленению территории сельского поселения.</w:t>
      </w:r>
    </w:p>
    <w:p w:rsidR="00F36DC8" w:rsidRPr="00F36DC8" w:rsidRDefault="00F36DC8" w:rsidP="002C0168">
      <w:pPr>
        <w:tabs>
          <w:tab w:val="left" w:pos="284"/>
        </w:tabs>
        <w:spacing w:after="0" w:line="240" w:lineRule="auto"/>
        <w:ind w:firstLine="284"/>
        <w:jc w:val="both"/>
        <w:rPr>
          <w:rFonts w:ascii="Times New Roman" w:eastAsia="Calibri" w:hAnsi="Times New Roman" w:cs="Times New Roman"/>
          <w:sz w:val="12"/>
          <w:szCs w:val="12"/>
        </w:rPr>
      </w:pPr>
      <w:r w:rsidRPr="00F36DC8">
        <w:rPr>
          <w:rFonts w:ascii="Times New Roman" w:eastAsia="Calibri" w:hAnsi="Times New Roman" w:cs="Times New Roman"/>
          <w:sz w:val="12"/>
          <w:szCs w:val="12"/>
        </w:rPr>
        <w:t>Юридические и физические лица, получившие земельные участки под проектирование и застройку, несут ответственность за выполнение работ по санитарной очистке и благоустройству с момента вступления в силу муниципального правового акта о предоставлении земельного участка под использование, а на прилегающих территориях, с момента согласования.</w:t>
      </w:r>
    </w:p>
    <w:p w:rsidR="00F36DC8" w:rsidRPr="00F36DC8" w:rsidRDefault="00F36DC8" w:rsidP="002C0168">
      <w:pPr>
        <w:tabs>
          <w:tab w:val="left" w:pos="284"/>
        </w:tabs>
        <w:spacing w:after="0" w:line="240" w:lineRule="auto"/>
        <w:jc w:val="center"/>
        <w:rPr>
          <w:rFonts w:ascii="Times New Roman" w:eastAsia="Calibri" w:hAnsi="Times New Roman" w:cs="Times New Roman"/>
          <w:b/>
          <w:sz w:val="12"/>
          <w:szCs w:val="12"/>
        </w:rPr>
      </w:pPr>
      <w:r w:rsidRPr="00F36DC8">
        <w:rPr>
          <w:rFonts w:ascii="Times New Roman" w:eastAsia="Calibri" w:hAnsi="Times New Roman" w:cs="Times New Roman"/>
          <w:b/>
          <w:sz w:val="12"/>
          <w:szCs w:val="12"/>
        </w:rPr>
        <w:t>7.2. Особенности уборки территории в весенне-летний период</w:t>
      </w:r>
    </w:p>
    <w:p w:rsidR="00F36DC8" w:rsidRPr="00F36DC8" w:rsidRDefault="00F36DC8" w:rsidP="002C0168">
      <w:pPr>
        <w:tabs>
          <w:tab w:val="left" w:pos="284"/>
        </w:tabs>
        <w:spacing w:after="0" w:line="240" w:lineRule="auto"/>
        <w:ind w:firstLine="284"/>
        <w:jc w:val="both"/>
        <w:rPr>
          <w:rFonts w:ascii="Times New Roman" w:eastAsia="Calibri" w:hAnsi="Times New Roman" w:cs="Times New Roman"/>
          <w:sz w:val="12"/>
          <w:szCs w:val="12"/>
        </w:rPr>
      </w:pPr>
      <w:r w:rsidRPr="00F36DC8">
        <w:rPr>
          <w:rFonts w:ascii="Times New Roman" w:eastAsia="Calibri" w:hAnsi="Times New Roman" w:cs="Times New Roman"/>
          <w:sz w:val="12"/>
          <w:szCs w:val="12"/>
        </w:rPr>
        <w:t>7.2.1. Весенне-летняя уборка территории производится с 15 апреля по 15 октября и предусматривает мойку, полив и подметание проезжей части улиц, тротуаров, площадей.</w:t>
      </w:r>
    </w:p>
    <w:p w:rsidR="00F36DC8" w:rsidRPr="00F36DC8" w:rsidRDefault="00F36DC8" w:rsidP="002C0168">
      <w:pPr>
        <w:tabs>
          <w:tab w:val="left" w:pos="284"/>
        </w:tabs>
        <w:spacing w:after="0" w:line="240" w:lineRule="auto"/>
        <w:ind w:firstLine="284"/>
        <w:jc w:val="both"/>
        <w:rPr>
          <w:rFonts w:ascii="Times New Roman" w:eastAsia="Calibri" w:hAnsi="Times New Roman" w:cs="Times New Roman"/>
          <w:sz w:val="12"/>
          <w:szCs w:val="12"/>
        </w:rPr>
      </w:pPr>
      <w:r w:rsidRPr="00F36DC8">
        <w:rPr>
          <w:rFonts w:ascii="Times New Roman" w:eastAsia="Calibri" w:hAnsi="Times New Roman" w:cs="Times New Roman"/>
          <w:sz w:val="12"/>
          <w:szCs w:val="12"/>
        </w:rPr>
        <w:t>В зависимости от климатических условий постановлением администрации сельского поселения  период весенне-летней уборки может быть изменен.</w:t>
      </w:r>
    </w:p>
    <w:p w:rsidR="00F36DC8" w:rsidRPr="00F36DC8" w:rsidRDefault="00F36DC8" w:rsidP="002C0168">
      <w:pPr>
        <w:tabs>
          <w:tab w:val="left" w:pos="284"/>
        </w:tabs>
        <w:spacing w:after="0" w:line="240" w:lineRule="auto"/>
        <w:ind w:firstLine="284"/>
        <w:jc w:val="both"/>
        <w:rPr>
          <w:rFonts w:ascii="Times New Roman" w:eastAsia="Calibri" w:hAnsi="Times New Roman" w:cs="Times New Roman"/>
          <w:sz w:val="12"/>
          <w:szCs w:val="12"/>
        </w:rPr>
      </w:pPr>
      <w:r w:rsidRPr="00F36DC8">
        <w:rPr>
          <w:rFonts w:ascii="Times New Roman" w:eastAsia="Calibri" w:hAnsi="Times New Roman" w:cs="Times New Roman"/>
          <w:sz w:val="12"/>
          <w:szCs w:val="12"/>
        </w:rPr>
        <w:t>7.2.2. Производить уборку лотков и бордюр от песка, пыли, мусора.</w:t>
      </w:r>
    </w:p>
    <w:p w:rsidR="00F36DC8" w:rsidRPr="00F36DC8" w:rsidRDefault="00F36DC8" w:rsidP="002C0168">
      <w:pPr>
        <w:tabs>
          <w:tab w:val="left" w:pos="284"/>
        </w:tabs>
        <w:spacing w:after="0" w:line="240" w:lineRule="auto"/>
        <w:ind w:firstLine="284"/>
        <w:jc w:val="both"/>
        <w:rPr>
          <w:rFonts w:ascii="Times New Roman" w:eastAsia="Calibri" w:hAnsi="Times New Roman" w:cs="Times New Roman"/>
          <w:sz w:val="12"/>
          <w:szCs w:val="12"/>
        </w:rPr>
      </w:pPr>
      <w:r w:rsidRPr="00F36DC8">
        <w:rPr>
          <w:rFonts w:ascii="Times New Roman" w:eastAsia="Calibri" w:hAnsi="Times New Roman" w:cs="Times New Roman"/>
          <w:sz w:val="12"/>
          <w:szCs w:val="12"/>
        </w:rPr>
        <w:t>7.2.3. Поливка зеленых насаждений и газонов производится силами организаций и собственниками помещений.</w:t>
      </w:r>
    </w:p>
    <w:p w:rsidR="00F36DC8" w:rsidRPr="00F36DC8" w:rsidRDefault="00F36DC8" w:rsidP="002C0168">
      <w:pPr>
        <w:tabs>
          <w:tab w:val="left" w:pos="284"/>
        </w:tabs>
        <w:spacing w:after="0" w:line="240" w:lineRule="auto"/>
        <w:ind w:firstLine="284"/>
        <w:jc w:val="both"/>
        <w:rPr>
          <w:rFonts w:ascii="Times New Roman" w:eastAsia="Calibri" w:hAnsi="Times New Roman" w:cs="Times New Roman"/>
          <w:sz w:val="12"/>
          <w:szCs w:val="12"/>
        </w:rPr>
      </w:pPr>
      <w:r w:rsidRPr="00F36DC8">
        <w:rPr>
          <w:rFonts w:ascii="Times New Roman" w:eastAsia="Calibri" w:hAnsi="Times New Roman" w:cs="Times New Roman"/>
          <w:sz w:val="12"/>
          <w:szCs w:val="12"/>
        </w:rPr>
        <w:t>7.2.4. В целях обеспечения благоприятной для жизни и здоровья людей среды обитания, в том числе и  при производстве работ по санитарной очистке, благоустройству, содержанию, озеленению территории, в населенных пунктах поселения  запрещается:</w:t>
      </w:r>
    </w:p>
    <w:p w:rsidR="006A5A85" w:rsidRDefault="00F36DC8" w:rsidP="002C0168">
      <w:pPr>
        <w:tabs>
          <w:tab w:val="left" w:pos="284"/>
        </w:tabs>
        <w:spacing w:after="0" w:line="240" w:lineRule="auto"/>
        <w:ind w:firstLine="284"/>
        <w:jc w:val="both"/>
        <w:rPr>
          <w:rFonts w:ascii="Times New Roman" w:eastAsia="Calibri" w:hAnsi="Times New Roman" w:cs="Times New Roman"/>
          <w:sz w:val="12"/>
          <w:szCs w:val="12"/>
        </w:rPr>
      </w:pPr>
      <w:r w:rsidRPr="00F36DC8">
        <w:rPr>
          <w:rFonts w:ascii="Times New Roman" w:eastAsia="Calibri" w:hAnsi="Times New Roman" w:cs="Times New Roman"/>
          <w:sz w:val="12"/>
          <w:szCs w:val="12"/>
        </w:rPr>
        <w:t xml:space="preserve">- сбрасывать (перемещать) , складировать (накапливать) мусор и прочие нечистоты в реки и другие водоемы, на откосы берегов и спуски к </w:t>
      </w:r>
    </w:p>
    <w:p w:rsidR="006A5A85" w:rsidRDefault="00F36DC8" w:rsidP="006A5A85">
      <w:pPr>
        <w:tabs>
          <w:tab w:val="left" w:pos="284"/>
        </w:tabs>
        <w:spacing w:after="0" w:line="240" w:lineRule="auto"/>
        <w:jc w:val="both"/>
        <w:rPr>
          <w:rFonts w:ascii="Times New Roman" w:eastAsia="Calibri" w:hAnsi="Times New Roman" w:cs="Times New Roman"/>
          <w:sz w:val="12"/>
          <w:szCs w:val="12"/>
        </w:rPr>
      </w:pPr>
      <w:r w:rsidRPr="00F36DC8">
        <w:rPr>
          <w:rFonts w:ascii="Times New Roman" w:eastAsia="Calibri" w:hAnsi="Times New Roman" w:cs="Times New Roman"/>
          <w:sz w:val="12"/>
          <w:szCs w:val="12"/>
        </w:rPr>
        <w:t xml:space="preserve">ним, на газоны, обочины и дороги кустарники в скверах (вывоз отбросов, мусора разрешается производить только на полигон твердых </w:t>
      </w:r>
    </w:p>
    <w:p w:rsidR="00F36DC8" w:rsidRPr="00F36DC8" w:rsidRDefault="00F36DC8" w:rsidP="006A5A85">
      <w:pPr>
        <w:tabs>
          <w:tab w:val="left" w:pos="284"/>
        </w:tabs>
        <w:spacing w:after="0" w:line="240" w:lineRule="auto"/>
        <w:jc w:val="both"/>
        <w:rPr>
          <w:rFonts w:ascii="Times New Roman" w:eastAsia="Calibri" w:hAnsi="Times New Roman" w:cs="Times New Roman"/>
          <w:sz w:val="12"/>
          <w:szCs w:val="12"/>
        </w:rPr>
      </w:pPr>
      <w:r w:rsidRPr="00F36DC8">
        <w:rPr>
          <w:rFonts w:ascii="Times New Roman" w:eastAsia="Calibri" w:hAnsi="Times New Roman" w:cs="Times New Roman"/>
          <w:sz w:val="12"/>
          <w:szCs w:val="12"/>
        </w:rPr>
        <w:lastRenderedPageBreak/>
        <w:t>бытовых отходов  или в места, специально отведенные администрацией поселения);</w:t>
      </w:r>
    </w:p>
    <w:p w:rsidR="00F36DC8" w:rsidRPr="00F36DC8" w:rsidRDefault="00F36DC8" w:rsidP="002C0168">
      <w:pPr>
        <w:tabs>
          <w:tab w:val="left" w:pos="284"/>
        </w:tabs>
        <w:spacing w:after="0" w:line="240" w:lineRule="auto"/>
        <w:ind w:firstLine="284"/>
        <w:jc w:val="both"/>
        <w:rPr>
          <w:rFonts w:ascii="Times New Roman" w:eastAsia="Calibri" w:hAnsi="Times New Roman" w:cs="Times New Roman"/>
          <w:sz w:val="12"/>
          <w:szCs w:val="12"/>
        </w:rPr>
      </w:pPr>
      <w:r w:rsidRPr="00F36DC8">
        <w:rPr>
          <w:rFonts w:ascii="Times New Roman" w:eastAsia="Calibri" w:hAnsi="Times New Roman" w:cs="Times New Roman"/>
          <w:sz w:val="12"/>
          <w:szCs w:val="12"/>
        </w:rPr>
        <w:t>- вскапывать землю и сажать овощи на обочинах дорог, в скверах, парках;</w:t>
      </w:r>
    </w:p>
    <w:p w:rsidR="00F36DC8" w:rsidRPr="00F36DC8" w:rsidRDefault="00F36DC8" w:rsidP="002C0168">
      <w:pPr>
        <w:tabs>
          <w:tab w:val="left" w:pos="284"/>
        </w:tabs>
        <w:spacing w:after="0" w:line="240" w:lineRule="auto"/>
        <w:ind w:firstLine="284"/>
        <w:jc w:val="both"/>
        <w:rPr>
          <w:rFonts w:ascii="Times New Roman" w:eastAsia="Calibri" w:hAnsi="Times New Roman" w:cs="Times New Roman"/>
          <w:sz w:val="12"/>
          <w:szCs w:val="12"/>
        </w:rPr>
      </w:pPr>
      <w:r w:rsidRPr="00F36DC8">
        <w:rPr>
          <w:rFonts w:ascii="Times New Roman" w:eastAsia="Calibri" w:hAnsi="Times New Roman" w:cs="Times New Roman"/>
          <w:sz w:val="12"/>
          <w:szCs w:val="12"/>
        </w:rPr>
        <w:t xml:space="preserve">- выливать на улицах, дворовых территориях всякого рода нечистоты;  </w:t>
      </w:r>
    </w:p>
    <w:p w:rsidR="00F36DC8" w:rsidRPr="00F36DC8" w:rsidRDefault="00F36DC8" w:rsidP="002C0168">
      <w:pPr>
        <w:tabs>
          <w:tab w:val="left" w:pos="284"/>
        </w:tabs>
        <w:spacing w:after="0" w:line="240" w:lineRule="auto"/>
        <w:ind w:firstLine="284"/>
        <w:jc w:val="both"/>
        <w:rPr>
          <w:rFonts w:ascii="Times New Roman" w:eastAsia="Calibri" w:hAnsi="Times New Roman" w:cs="Times New Roman"/>
          <w:sz w:val="12"/>
          <w:szCs w:val="12"/>
        </w:rPr>
      </w:pPr>
      <w:r w:rsidRPr="00F36DC8">
        <w:rPr>
          <w:rFonts w:ascii="Times New Roman" w:eastAsia="Calibri" w:hAnsi="Times New Roman" w:cs="Times New Roman"/>
          <w:sz w:val="12"/>
          <w:szCs w:val="12"/>
        </w:rPr>
        <w:t>- выбрасывать отходы и мусор  в не отведенные для этого места, сжигать, в том числе в контейнерах и урнах, а также закапывать  их;</w:t>
      </w:r>
    </w:p>
    <w:p w:rsidR="00F36DC8" w:rsidRPr="00F36DC8" w:rsidRDefault="00F36DC8" w:rsidP="002C0168">
      <w:pPr>
        <w:tabs>
          <w:tab w:val="left" w:pos="284"/>
        </w:tabs>
        <w:spacing w:after="0" w:line="240" w:lineRule="auto"/>
        <w:ind w:firstLine="284"/>
        <w:jc w:val="both"/>
        <w:rPr>
          <w:rFonts w:ascii="Times New Roman" w:eastAsia="Calibri" w:hAnsi="Times New Roman" w:cs="Times New Roman"/>
          <w:sz w:val="12"/>
          <w:szCs w:val="12"/>
        </w:rPr>
      </w:pPr>
      <w:r w:rsidRPr="00F36DC8">
        <w:rPr>
          <w:rFonts w:ascii="Times New Roman" w:eastAsia="Calibri" w:hAnsi="Times New Roman" w:cs="Times New Roman"/>
          <w:sz w:val="12"/>
          <w:szCs w:val="12"/>
        </w:rPr>
        <w:t>- сбрасывать крупногабаритные отходы, в том числе сельскохозяйственной деятельности в контейнеры и на контейнерные площадки, не определенные как места для сбора крупногабаритных отходов;</w:t>
      </w:r>
    </w:p>
    <w:p w:rsidR="00F36DC8" w:rsidRPr="00F36DC8" w:rsidRDefault="00F36DC8" w:rsidP="002C0168">
      <w:pPr>
        <w:tabs>
          <w:tab w:val="left" w:pos="284"/>
        </w:tabs>
        <w:spacing w:after="0" w:line="240" w:lineRule="auto"/>
        <w:ind w:firstLine="284"/>
        <w:jc w:val="both"/>
        <w:rPr>
          <w:rFonts w:ascii="Times New Roman" w:eastAsia="Calibri" w:hAnsi="Times New Roman" w:cs="Times New Roman"/>
          <w:sz w:val="12"/>
          <w:szCs w:val="12"/>
        </w:rPr>
      </w:pPr>
      <w:r w:rsidRPr="00F36DC8">
        <w:rPr>
          <w:rFonts w:ascii="Times New Roman" w:eastAsia="Calibri" w:hAnsi="Times New Roman" w:cs="Times New Roman"/>
          <w:sz w:val="12"/>
          <w:szCs w:val="12"/>
        </w:rPr>
        <w:t>- помещать отработанные и поврежденные ртутьсодержащие лампы (приборы), другие опасные отходы, в контейнеры и урны, предназначенные для сбора бытовых отходов, мусора;</w:t>
      </w:r>
    </w:p>
    <w:p w:rsidR="00F36DC8" w:rsidRPr="00F36DC8" w:rsidRDefault="00F36DC8" w:rsidP="002C0168">
      <w:pPr>
        <w:tabs>
          <w:tab w:val="left" w:pos="284"/>
        </w:tabs>
        <w:spacing w:after="0" w:line="240" w:lineRule="auto"/>
        <w:ind w:firstLine="284"/>
        <w:jc w:val="both"/>
        <w:rPr>
          <w:rFonts w:ascii="Times New Roman" w:eastAsia="Calibri" w:hAnsi="Times New Roman" w:cs="Times New Roman"/>
          <w:sz w:val="12"/>
          <w:szCs w:val="12"/>
        </w:rPr>
      </w:pPr>
      <w:r w:rsidRPr="00F36DC8">
        <w:rPr>
          <w:rFonts w:ascii="Times New Roman" w:eastAsia="Calibri" w:hAnsi="Times New Roman" w:cs="Times New Roman"/>
          <w:sz w:val="12"/>
          <w:szCs w:val="12"/>
        </w:rPr>
        <w:t>- вывозить и размещать бытовые отходы непосредственно на поля и огороды, леса, парки и другие, не отведенные для этого места;</w:t>
      </w:r>
    </w:p>
    <w:p w:rsidR="00F36DC8" w:rsidRPr="00F36DC8" w:rsidRDefault="00F36DC8" w:rsidP="002C0168">
      <w:pPr>
        <w:tabs>
          <w:tab w:val="left" w:pos="284"/>
        </w:tabs>
        <w:spacing w:after="0" w:line="240" w:lineRule="auto"/>
        <w:ind w:firstLine="284"/>
        <w:jc w:val="both"/>
        <w:rPr>
          <w:rFonts w:ascii="Times New Roman" w:eastAsia="Calibri" w:hAnsi="Times New Roman" w:cs="Times New Roman"/>
          <w:sz w:val="12"/>
          <w:szCs w:val="12"/>
        </w:rPr>
      </w:pPr>
      <w:r w:rsidRPr="00F36DC8">
        <w:rPr>
          <w:rFonts w:ascii="Times New Roman" w:eastAsia="Calibri" w:hAnsi="Times New Roman" w:cs="Times New Roman"/>
          <w:sz w:val="12"/>
          <w:szCs w:val="12"/>
        </w:rPr>
        <w:t>- осуществлять длительное хранение строительных и крупногабаритных материалов, отходов у фасадной части придомовых территорий;</w:t>
      </w:r>
    </w:p>
    <w:p w:rsidR="00F36DC8" w:rsidRPr="00F36DC8" w:rsidRDefault="00F36DC8" w:rsidP="002C0168">
      <w:pPr>
        <w:tabs>
          <w:tab w:val="left" w:pos="284"/>
        </w:tabs>
        <w:spacing w:after="0" w:line="240" w:lineRule="auto"/>
        <w:ind w:firstLine="284"/>
        <w:jc w:val="both"/>
        <w:rPr>
          <w:rFonts w:ascii="Times New Roman" w:eastAsia="Calibri" w:hAnsi="Times New Roman" w:cs="Times New Roman"/>
          <w:sz w:val="12"/>
          <w:szCs w:val="12"/>
        </w:rPr>
      </w:pPr>
      <w:r w:rsidRPr="00F36DC8">
        <w:rPr>
          <w:rFonts w:ascii="Times New Roman" w:eastAsia="Calibri" w:hAnsi="Times New Roman" w:cs="Times New Roman"/>
          <w:sz w:val="12"/>
          <w:szCs w:val="12"/>
        </w:rPr>
        <w:t>- устанавливать на улицах, прилегающих территориях контейнеры для сбора и накопления отходов, без согласования с администрацией поселения;</w:t>
      </w:r>
    </w:p>
    <w:p w:rsidR="00F36DC8" w:rsidRPr="00F36DC8" w:rsidRDefault="00F36DC8" w:rsidP="002C0168">
      <w:pPr>
        <w:tabs>
          <w:tab w:val="left" w:pos="284"/>
        </w:tabs>
        <w:spacing w:after="0" w:line="240" w:lineRule="auto"/>
        <w:ind w:firstLine="284"/>
        <w:jc w:val="both"/>
        <w:rPr>
          <w:rFonts w:ascii="Times New Roman" w:eastAsia="Calibri" w:hAnsi="Times New Roman" w:cs="Times New Roman"/>
          <w:sz w:val="12"/>
          <w:szCs w:val="12"/>
        </w:rPr>
      </w:pPr>
      <w:r w:rsidRPr="00F36DC8">
        <w:rPr>
          <w:rFonts w:ascii="Times New Roman" w:eastAsia="Calibri" w:hAnsi="Times New Roman" w:cs="Times New Roman"/>
          <w:sz w:val="12"/>
          <w:szCs w:val="12"/>
        </w:rPr>
        <w:t>- осуществлять мойку автотранспорта у водопроводных колонок, на водоемах (реках, озерах, прудах), местах общего пользования;</w:t>
      </w:r>
    </w:p>
    <w:p w:rsidR="00F36DC8" w:rsidRPr="00F36DC8" w:rsidRDefault="00F36DC8" w:rsidP="002C0168">
      <w:pPr>
        <w:tabs>
          <w:tab w:val="left" w:pos="284"/>
        </w:tabs>
        <w:spacing w:after="0" w:line="240" w:lineRule="auto"/>
        <w:ind w:firstLine="284"/>
        <w:jc w:val="both"/>
        <w:rPr>
          <w:rFonts w:ascii="Times New Roman" w:eastAsia="Calibri" w:hAnsi="Times New Roman" w:cs="Times New Roman"/>
          <w:sz w:val="12"/>
          <w:szCs w:val="12"/>
        </w:rPr>
      </w:pPr>
      <w:r w:rsidRPr="00F36DC8">
        <w:rPr>
          <w:rFonts w:ascii="Times New Roman" w:eastAsia="Calibri" w:hAnsi="Times New Roman" w:cs="Times New Roman"/>
          <w:sz w:val="12"/>
          <w:szCs w:val="12"/>
        </w:rPr>
        <w:t>- сметать мусор и спускать нечистоты, воду в колодцы инженерных сетей;</w:t>
      </w:r>
    </w:p>
    <w:p w:rsidR="00F36DC8" w:rsidRPr="00F36DC8" w:rsidRDefault="00F36DC8" w:rsidP="002C0168">
      <w:pPr>
        <w:tabs>
          <w:tab w:val="left" w:pos="284"/>
        </w:tabs>
        <w:spacing w:after="0" w:line="240" w:lineRule="auto"/>
        <w:ind w:firstLine="284"/>
        <w:jc w:val="both"/>
        <w:rPr>
          <w:rFonts w:ascii="Times New Roman" w:eastAsia="Calibri" w:hAnsi="Times New Roman" w:cs="Times New Roman"/>
          <w:sz w:val="12"/>
          <w:szCs w:val="12"/>
        </w:rPr>
      </w:pPr>
      <w:r w:rsidRPr="00F36DC8">
        <w:rPr>
          <w:rFonts w:ascii="Times New Roman" w:eastAsia="Calibri" w:hAnsi="Times New Roman" w:cs="Times New Roman"/>
          <w:sz w:val="12"/>
          <w:szCs w:val="12"/>
        </w:rPr>
        <w:t>- размещать транспортные средства на территории общего пользования, препятствующих механизированной уборки и вывозу мусора, отходов производства и потребления;</w:t>
      </w:r>
    </w:p>
    <w:p w:rsidR="00F36DC8" w:rsidRPr="00F36DC8" w:rsidRDefault="00F36DC8" w:rsidP="002C0168">
      <w:pPr>
        <w:tabs>
          <w:tab w:val="left" w:pos="284"/>
        </w:tabs>
        <w:spacing w:after="0" w:line="240" w:lineRule="auto"/>
        <w:ind w:firstLine="284"/>
        <w:jc w:val="both"/>
        <w:rPr>
          <w:rFonts w:ascii="Times New Roman" w:eastAsia="Calibri" w:hAnsi="Times New Roman" w:cs="Times New Roman"/>
          <w:sz w:val="12"/>
          <w:szCs w:val="12"/>
        </w:rPr>
      </w:pPr>
      <w:r w:rsidRPr="00F36DC8">
        <w:rPr>
          <w:rFonts w:ascii="Times New Roman" w:eastAsia="Calibri" w:hAnsi="Times New Roman" w:cs="Times New Roman"/>
          <w:sz w:val="12"/>
          <w:szCs w:val="12"/>
        </w:rPr>
        <w:t>- действия (бездействия), повлекшие утечку воды, нечистот и подтопление территории общего пользования.</w:t>
      </w:r>
    </w:p>
    <w:p w:rsidR="00F36DC8" w:rsidRPr="00F36DC8" w:rsidRDefault="00F36DC8" w:rsidP="002C0168">
      <w:pPr>
        <w:tabs>
          <w:tab w:val="left" w:pos="284"/>
        </w:tabs>
        <w:spacing w:after="0" w:line="240" w:lineRule="auto"/>
        <w:jc w:val="center"/>
        <w:rPr>
          <w:rFonts w:ascii="Times New Roman" w:eastAsia="Calibri" w:hAnsi="Times New Roman" w:cs="Times New Roman"/>
          <w:b/>
          <w:sz w:val="12"/>
          <w:szCs w:val="12"/>
        </w:rPr>
      </w:pPr>
      <w:r w:rsidRPr="00F36DC8">
        <w:rPr>
          <w:rFonts w:ascii="Times New Roman" w:eastAsia="Calibri" w:hAnsi="Times New Roman" w:cs="Times New Roman"/>
          <w:b/>
          <w:sz w:val="12"/>
          <w:szCs w:val="12"/>
        </w:rPr>
        <w:t>7.3. Особенности уборки территории в осенне-зимний период</w:t>
      </w:r>
    </w:p>
    <w:p w:rsidR="00F36DC8" w:rsidRPr="00F36DC8" w:rsidRDefault="00F36DC8" w:rsidP="002C0168">
      <w:pPr>
        <w:tabs>
          <w:tab w:val="left" w:pos="284"/>
        </w:tabs>
        <w:spacing w:after="0" w:line="240" w:lineRule="auto"/>
        <w:ind w:firstLine="284"/>
        <w:jc w:val="both"/>
        <w:rPr>
          <w:rFonts w:ascii="Times New Roman" w:eastAsia="Calibri" w:hAnsi="Times New Roman" w:cs="Times New Roman"/>
          <w:sz w:val="12"/>
          <w:szCs w:val="12"/>
        </w:rPr>
      </w:pPr>
      <w:r w:rsidRPr="00F36DC8">
        <w:rPr>
          <w:rFonts w:ascii="Times New Roman" w:eastAsia="Calibri" w:hAnsi="Times New Roman" w:cs="Times New Roman"/>
          <w:sz w:val="12"/>
          <w:szCs w:val="12"/>
        </w:rPr>
        <w:t>7.3.1. Осенне-зимняя уборка территории проводится с 15 октября по 15 апреля и предусматривает уборку и вывоз мусора, снега и льда, грязи, посыпку улиц песком с примесью хлоридов.</w:t>
      </w:r>
    </w:p>
    <w:p w:rsidR="00F36DC8" w:rsidRPr="00F36DC8" w:rsidRDefault="00F36DC8" w:rsidP="002C0168">
      <w:pPr>
        <w:tabs>
          <w:tab w:val="left" w:pos="284"/>
        </w:tabs>
        <w:spacing w:after="0" w:line="240" w:lineRule="auto"/>
        <w:ind w:firstLine="284"/>
        <w:jc w:val="both"/>
        <w:rPr>
          <w:rFonts w:ascii="Times New Roman" w:eastAsia="Calibri" w:hAnsi="Times New Roman" w:cs="Times New Roman"/>
          <w:sz w:val="12"/>
          <w:szCs w:val="12"/>
        </w:rPr>
      </w:pPr>
      <w:r w:rsidRPr="00F36DC8">
        <w:rPr>
          <w:rFonts w:ascii="Times New Roman" w:eastAsia="Calibri" w:hAnsi="Times New Roman" w:cs="Times New Roman"/>
          <w:sz w:val="12"/>
          <w:szCs w:val="12"/>
        </w:rPr>
        <w:t>В зависимости от климатических условий постановлением администрации сельского поселения период осенне-зимней уборки может быть изменен.</w:t>
      </w:r>
    </w:p>
    <w:p w:rsidR="00F36DC8" w:rsidRPr="00F36DC8" w:rsidRDefault="00F36DC8" w:rsidP="002C0168">
      <w:pPr>
        <w:tabs>
          <w:tab w:val="left" w:pos="284"/>
        </w:tabs>
        <w:spacing w:after="0" w:line="240" w:lineRule="auto"/>
        <w:ind w:firstLine="284"/>
        <w:jc w:val="both"/>
        <w:rPr>
          <w:rFonts w:ascii="Times New Roman" w:eastAsia="Calibri" w:hAnsi="Times New Roman" w:cs="Times New Roman"/>
          <w:sz w:val="12"/>
          <w:szCs w:val="12"/>
        </w:rPr>
      </w:pPr>
      <w:r w:rsidRPr="00F36DC8">
        <w:rPr>
          <w:rFonts w:ascii="Times New Roman" w:eastAsia="Calibri" w:hAnsi="Times New Roman" w:cs="Times New Roman"/>
          <w:sz w:val="12"/>
          <w:szCs w:val="12"/>
        </w:rPr>
        <w:t>7.3.2. Укладка свежевыпавшего снега в валы и кучи разрешается на всех улицах, площадях и скверах с последующей при необходимости вывозкой.</w:t>
      </w:r>
    </w:p>
    <w:p w:rsidR="00F36DC8" w:rsidRPr="00F36DC8" w:rsidRDefault="00F36DC8" w:rsidP="002C0168">
      <w:pPr>
        <w:tabs>
          <w:tab w:val="left" w:pos="284"/>
        </w:tabs>
        <w:spacing w:after="0" w:line="240" w:lineRule="auto"/>
        <w:ind w:firstLine="284"/>
        <w:jc w:val="both"/>
        <w:rPr>
          <w:rFonts w:ascii="Times New Roman" w:eastAsia="Calibri" w:hAnsi="Times New Roman" w:cs="Times New Roman"/>
          <w:sz w:val="12"/>
          <w:szCs w:val="12"/>
        </w:rPr>
      </w:pPr>
      <w:r w:rsidRPr="00F36DC8">
        <w:rPr>
          <w:rFonts w:ascii="Times New Roman" w:eastAsia="Calibri" w:hAnsi="Times New Roman" w:cs="Times New Roman"/>
          <w:sz w:val="12"/>
          <w:szCs w:val="12"/>
        </w:rPr>
        <w:t>7.3.3. В зависимости от ширины улицы и характера движения на ней валы обязаны укладывать либо по обеим сторонам проезжей части, либо с одной стороны проезжей части вдоль тротуара с оставлением необходимых проходов и проездов.</w:t>
      </w:r>
    </w:p>
    <w:p w:rsidR="00F36DC8" w:rsidRPr="00F36DC8" w:rsidRDefault="00F36DC8" w:rsidP="002C0168">
      <w:pPr>
        <w:tabs>
          <w:tab w:val="left" w:pos="284"/>
        </w:tabs>
        <w:spacing w:after="0" w:line="240" w:lineRule="auto"/>
        <w:ind w:firstLine="284"/>
        <w:jc w:val="both"/>
        <w:rPr>
          <w:rFonts w:ascii="Times New Roman" w:eastAsia="Calibri" w:hAnsi="Times New Roman" w:cs="Times New Roman"/>
          <w:sz w:val="12"/>
          <w:szCs w:val="12"/>
        </w:rPr>
      </w:pPr>
      <w:r w:rsidRPr="00F36DC8">
        <w:rPr>
          <w:rFonts w:ascii="Times New Roman" w:eastAsia="Calibri" w:hAnsi="Times New Roman" w:cs="Times New Roman"/>
          <w:sz w:val="12"/>
          <w:szCs w:val="12"/>
        </w:rPr>
        <w:t>7.3.4. Посыпку песком с примесью хлоридов, как правило, следует начинать немедленно с начала снегопада или появления гололеда.</w:t>
      </w:r>
    </w:p>
    <w:p w:rsidR="00F36DC8" w:rsidRPr="00F36DC8" w:rsidRDefault="00F36DC8" w:rsidP="002C0168">
      <w:pPr>
        <w:tabs>
          <w:tab w:val="left" w:pos="284"/>
        </w:tabs>
        <w:spacing w:after="0" w:line="240" w:lineRule="auto"/>
        <w:ind w:firstLine="284"/>
        <w:jc w:val="both"/>
        <w:rPr>
          <w:rFonts w:ascii="Times New Roman" w:eastAsia="Calibri" w:hAnsi="Times New Roman" w:cs="Times New Roman"/>
          <w:sz w:val="12"/>
          <w:szCs w:val="12"/>
        </w:rPr>
      </w:pPr>
      <w:r w:rsidRPr="00F36DC8">
        <w:rPr>
          <w:rFonts w:ascii="Times New Roman" w:eastAsia="Calibri" w:hAnsi="Times New Roman" w:cs="Times New Roman"/>
          <w:sz w:val="12"/>
          <w:szCs w:val="12"/>
        </w:rPr>
        <w:t>В первую очередь при гололеде посыпаются спуски, подъемы, перекрестки, места остановок общественного транспорта, пешеходные переходы.</w:t>
      </w:r>
    </w:p>
    <w:p w:rsidR="00F36DC8" w:rsidRPr="00F36DC8" w:rsidRDefault="00F36DC8" w:rsidP="002C0168">
      <w:pPr>
        <w:tabs>
          <w:tab w:val="left" w:pos="284"/>
        </w:tabs>
        <w:spacing w:after="0" w:line="240" w:lineRule="auto"/>
        <w:ind w:firstLine="284"/>
        <w:jc w:val="both"/>
        <w:rPr>
          <w:rFonts w:ascii="Times New Roman" w:eastAsia="Calibri" w:hAnsi="Times New Roman" w:cs="Times New Roman"/>
          <w:sz w:val="12"/>
          <w:szCs w:val="12"/>
        </w:rPr>
      </w:pPr>
      <w:r w:rsidRPr="00F36DC8">
        <w:rPr>
          <w:rFonts w:ascii="Times New Roman" w:eastAsia="Calibri" w:hAnsi="Times New Roman" w:cs="Times New Roman"/>
          <w:sz w:val="12"/>
          <w:szCs w:val="12"/>
        </w:rPr>
        <w:t>Тротуары посыпаются сухим песком без хлоридов.</w:t>
      </w:r>
    </w:p>
    <w:p w:rsidR="00F36DC8" w:rsidRPr="00F36DC8" w:rsidRDefault="00F36DC8" w:rsidP="002C0168">
      <w:pPr>
        <w:tabs>
          <w:tab w:val="left" w:pos="284"/>
        </w:tabs>
        <w:spacing w:after="0" w:line="240" w:lineRule="auto"/>
        <w:ind w:firstLine="284"/>
        <w:jc w:val="both"/>
        <w:rPr>
          <w:rFonts w:ascii="Times New Roman" w:eastAsia="Calibri" w:hAnsi="Times New Roman" w:cs="Times New Roman"/>
          <w:sz w:val="12"/>
          <w:szCs w:val="12"/>
        </w:rPr>
      </w:pPr>
      <w:r w:rsidRPr="00F36DC8">
        <w:rPr>
          <w:rFonts w:ascii="Times New Roman" w:eastAsia="Calibri" w:hAnsi="Times New Roman" w:cs="Times New Roman"/>
          <w:sz w:val="12"/>
          <w:szCs w:val="12"/>
        </w:rPr>
        <w:t>7.3.5. Очистка от снега крыш и удаление сосулек производится с обеспечением следующих мер безопасности: назначение дежурных, ограждение тротуаров, оснащение страховочным оборудованием лиц, работающих на высоте.</w:t>
      </w:r>
    </w:p>
    <w:p w:rsidR="00F36DC8" w:rsidRPr="00F36DC8" w:rsidRDefault="00F36DC8" w:rsidP="002C0168">
      <w:pPr>
        <w:tabs>
          <w:tab w:val="left" w:pos="284"/>
        </w:tabs>
        <w:spacing w:after="0" w:line="240" w:lineRule="auto"/>
        <w:ind w:firstLine="284"/>
        <w:jc w:val="both"/>
        <w:rPr>
          <w:rFonts w:ascii="Times New Roman" w:eastAsia="Calibri" w:hAnsi="Times New Roman" w:cs="Times New Roman"/>
          <w:sz w:val="12"/>
          <w:szCs w:val="12"/>
        </w:rPr>
      </w:pPr>
      <w:r w:rsidRPr="00F36DC8">
        <w:rPr>
          <w:rFonts w:ascii="Times New Roman" w:eastAsia="Calibri" w:hAnsi="Times New Roman" w:cs="Times New Roman"/>
          <w:sz w:val="12"/>
          <w:szCs w:val="12"/>
        </w:rPr>
        <w:t>Снег, сброшенный с крыш, при необходимости следует  вывозить.</w:t>
      </w:r>
    </w:p>
    <w:p w:rsidR="00F36DC8" w:rsidRPr="00F36DC8" w:rsidRDefault="00F36DC8" w:rsidP="002C0168">
      <w:pPr>
        <w:tabs>
          <w:tab w:val="left" w:pos="284"/>
        </w:tabs>
        <w:spacing w:after="0" w:line="240" w:lineRule="auto"/>
        <w:ind w:firstLine="284"/>
        <w:jc w:val="both"/>
        <w:rPr>
          <w:rFonts w:ascii="Times New Roman" w:eastAsia="Calibri" w:hAnsi="Times New Roman" w:cs="Times New Roman"/>
          <w:sz w:val="12"/>
          <w:szCs w:val="12"/>
        </w:rPr>
      </w:pPr>
      <w:r w:rsidRPr="00F36DC8">
        <w:rPr>
          <w:rFonts w:ascii="Times New Roman" w:eastAsia="Calibri" w:hAnsi="Times New Roman" w:cs="Times New Roman"/>
          <w:sz w:val="12"/>
          <w:szCs w:val="12"/>
        </w:rPr>
        <w:t>7.3.6. Вывоз снега  разрешается на специально отведенные места отвала.</w:t>
      </w:r>
    </w:p>
    <w:p w:rsidR="00F36DC8" w:rsidRPr="00F36DC8" w:rsidRDefault="00F36DC8" w:rsidP="002C0168">
      <w:pPr>
        <w:tabs>
          <w:tab w:val="left" w:pos="284"/>
        </w:tabs>
        <w:spacing w:after="0" w:line="240" w:lineRule="auto"/>
        <w:ind w:firstLine="284"/>
        <w:jc w:val="both"/>
        <w:rPr>
          <w:rFonts w:ascii="Times New Roman" w:eastAsia="Calibri" w:hAnsi="Times New Roman" w:cs="Times New Roman"/>
          <w:sz w:val="12"/>
          <w:szCs w:val="12"/>
        </w:rPr>
      </w:pPr>
      <w:r w:rsidRPr="00F36DC8">
        <w:rPr>
          <w:rFonts w:ascii="Times New Roman" w:eastAsia="Calibri" w:hAnsi="Times New Roman" w:cs="Times New Roman"/>
          <w:sz w:val="12"/>
          <w:szCs w:val="12"/>
        </w:rPr>
        <w:t>7.3.7. Уборка снега и льда с улиц, площадей, мостов начинается немедленно с начала снегопада и производится, в первую очередь, с магистральных улиц, автобусных трасс, мостов для обеспечения бесперебойного движения транспорта, во избежание наката.</w:t>
      </w:r>
    </w:p>
    <w:p w:rsidR="00F36DC8" w:rsidRPr="00F36DC8" w:rsidRDefault="00F36DC8" w:rsidP="002C0168">
      <w:pPr>
        <w:tabs>
          <w:tab w:val="left" w:pos="284"/>
        </w:tabs>
        <w:spacing w:after="0" w:line="240" w:lineRule="auto"/>
        <w:ind w:firstLine="284"/>
        <w:jc w:val="both"/>
        <w:rPr>
          <w:rFonts w:ascii="Times New Roman" w:eastAsia="Calibri" w:hAnsi="Times New Roman" w:cs="Times New Roman"/>
          <w:sz w:val="12"/>
          <w:szCs w:val="12"/>
        </w:rPr>
      </w:pPr>
      <w:r w:rsidRPr="00F36DC8">
        <w:rPr>
          <w:rFonts w:ascii="Times New Roman" w:eastAsia="Calibri" w:hAnsi="Times New Roman" w:cs="Times New Roman"/>
          <w:sz w:val="12"/>
          <w:szCs w:val="12"/>
        </w:rPr>
        <w:t xml:space="preserve">7.3.8. При уборке улиц, проездов, площадей специализированными организациями лицам, указанным в </w:t>
      </w:r>
      <w:hyperlink r:id="rId63" w:anchor="Par646" w:history="1">
        <w:r w:rsidRPr="00F36DC8">
          <w:rPr>
            <w:rStyle w:val="ae"/>
            <w:rFonts w:ascii="Times New Roman" w:eastAsia="Calibri" w:hAnsi="Times New Roman" w:cs="Times New Roman"/>
            <w:sz w:val="12"/>
            <w:szCs w:val="12"/>
          </w:rPr>
          <w:t>пункте 7.2.1</w:t>
        </w:r>
      </w:hyperlink>
      <w:r w:rsidRPr="00F36DC8">
        <w:rPr>
          <w:rFonts w:ascii="Times New Roman" w:eastAsia="Calibri" w:hAnsi="Times New Roman" w:cs="Times New Roman"/>
          <w:sz w:val="12"/>
          <w:szCs w:val="12"/>
        </w:rPr>
        <w:t xml:space="preserve"> настоящих Правил, необходимо обеспечивать после прохождения снегоочистительной техники уборку и расчистку въездов, пешеходных переходов, как со стороны строений, так и с противоположной стороны проезда, если там нет других строений.</w:t>
      </w:r>
    </w:p>
    <w:p w:rsidR="00F36DC8" w:rsidRPr="00F36DC8" w:rsidRDefault="00F36DC8" w:rsidP="002C0168">
      <w:pPr>
        <w:tabs>
          <w:tab w:val="left" w:pos="284"/>
        </w:tabs>
        <w:spacing w:after="0" w:line="240" w:lineRule="auto"/>
        <w:ind w:firstLine="284"/>
        <w:jc w:val="both"/>
        <w:rPr>
          <w:rFonts w:ascii="Times New Roman" w:eastAsia="Calibri" w:hAnsi="Times New Roman" w:cs="Times New Roman"/>
          <w:sz w:val="12"/>
          <w:szCs w:val="12"/>
        </w:rPr>
      </w:pPr>
      <w:r w:rsidRPr="00F36DC8">
        <w:rPr>
          <w:rFonts w:ascii="Times New Roman" w:eastAsia="Calibri" w:hAnsi="Times New Roman" w:cs="Times New Roman"/>
          <w:sz w:val="12"/>
          <w:szCs w:val="12"/>
        </w:rPr>
        <w:t>7.3.9. Запрещается:</w:t>
      </w:r>
    </w:p>
    <w:p w:rsidR="00F36DC8" w:rsidRPr="00F36DC8" w:rsidRDefault="00F36DC8" w:rsidP="002C0168">
      <w:pPr>
        <w:tabs>
          <w:tab w:val="left" w:pos="284"/>
        </w:tabs>
        <w:spacing w:after="0" w:line="240" w:lineRule="auto"/>
        <w:ind w:firstLine="284"/>
        <w:jc w:val="both"/>
        <w:rPr>
          <w:rFonts w:ascii="Times New Roman" w:eastAsia="Calibri" w:hAnsi="Times New Roman" w:cs="Times New Roman"/>
          <w:sz w:val="12"/>
          <w:szCs w:val="12"/>
        </w:rPr>
      </w:pPr>
      <w:r w:rsidRPr="00F36DC8">
        <w:rPr>
          <w:rFonts w:ascii="Times New Roman" w:eastAsia="Calibri" w:hAnsi="Times New Roman" w:cs="Times New Roman"/>
          <w:sz w:val="12"/>
          <w:szCs w:val="12"/>
        </w:rPr>
        <w:t>- разбрасывание снега и льда на проезжие части улиц;</w:t>
      </w:r>
    </w:p>
    <w:p w:rsidR="00F36DC8" w:rsidRPr="00F36DC8" w:rsidRDefault="00F36DC8" w:rsidP="002C0168">
      <w:pPr>
        <w:tabs>
          <w:tab w:val="left" w:pos="284"/>
        </w:tabs>
        <w:spacing w:after="0" w:line="240" w:lineRule="auto"/>
        <w:ind w:firstLine="284"/>
        <w:jc w:val="both"/>
        <w:rPr>
          <w:rFonts w:ascii="Times New Roman" w:eastAsia="Calibri" w:hAnsi="Times New Roman" w:cs="Times New Roman"/>
          <w:sz w:val="12"/>
          <w:szCs w:val="12"/>
        </w:rPr>
      </w:pPr>
      <w:r w:rsidRPr="00F36DC8">
        <w:rPr>
          <w:rFonts w:ascii="Times New Roman" w:eastAsia="Calibri" w:hAnsi="Times New Roman" w:cs="Times New Roman"/>
          <w:sz w:val="12"/>
          <w:szCs w:val="12"/>
        </w:rPr>
        <w:t>- укладка снега и скола льда на трассах тепловых сетей;</w:t>
      </w:r>
    </w:p>
    <w:p w:rsidR="00F36DC8" w:rsidRPr="00F36DC8" w:rsidRDefault="00F36DC8" w:rsidP="002C0168">
      <w:pPr>
        <w:tabs>
          <w:tab w:val="left" w:pos="284"/>
        </w:tabs>
        <w:spacing w:after="0" w:line="240" w:lineRule="auto"/>
        <w:ind w:firstLine="284"/>
        <w:jc w:val="both"/>
        <w:rPr>
          <w:rFonts w:ascii="Times New Roman" w:eastAsia="Calibri" w:hAnsi="Times New Roman" w:cs="Times New Roman"/>
          <w:sz w:val="12"/>
          <w:szCs w:val="12"/>
        </w:rPr>
      </w:pPr>
      <w:r w:rsidRPr="00F36DC8">
        <w:rPr>
          <w:rFonts w:ascii="Times New Roman" w:eastAsia="Calibri" w:hAnsi="Times New Roman" w:cs="Times New Roman"/>
          <w:sz w:val="12"/>
          <w:szCs w:val="12"/>
        </w:rPr>
        <w:t>- скалывание и сбрасывание снега и льда в теплофикационные камеры, смотровые и дождевые колодцы;</w:t>
      </w:r>
    </w:p>
    <w:p w:rsidR="00F36DC8" w:rsidRPr="00F36DC8" w:rsidRDefault="00F36DC8" w:rsidP="002C0168">
      <w:pPr>
        <w:tabs>
          <w:tab w:val="left" w:pos="284"/>
        </w:tabs>
        <w:spacing w:after="0" w:line="240" w:lineRule="auto"/>
        <w:ind w:firstLine="284"/>
        <w:jc w:val="both"/>
        <w:rPr>
          <w:rFonts w:ascii="Times New Roman" w:eastAsia="Calibri" w:hAnsi="Times New Roman" w:cs="Times New Roman"/>
          <w:sz w:val="12"/>
          <w:szCs w:val="12"/>
        </w:rPr>
      </w:pPr>
      <w:r w:rsidRPr="00F36DC8">
        <w:rPr>
          <w:rFonts w:ascii="Times New Roman" w:eastAsia="Calibri" w:hAnsi="Times New Roman" w:cs="Times New Roman"/>
          <w:sz w:val="12"/>
          <w:szCs w:val="12"/>
        </w:rPr>
        <w:t>- завоз и размещение снега во дворах многоквартирных домов;</w:t>
      </w:r>
    </w:p>
    <w:p w:rsidR="00F36DC8" w:rsidRPr="00F36DC8" w:rsidRDefault="00F36DC8" w:rsidP="002C0168">
      <w:pPr>
        <w:tabs>
          <w:tab w:val="left" w:pos="284"/>
        </w:tabs>
        <w:spacing w:after="0" w:line="240" w:lineRule="auto"/>
        <w:ind w:firstLine="284"/>
        <w:jc w:val="both"/>
        <w:rPr>
          <w:rFonts w:ascii="Times New Roman" w:eastAsia="Calibri" w:hAnsi="Times New Roman" w:cs="Times New Roman"/>
          <w:sz w:val="12"/>
          <w:szCs w:val="12"/>
        </w:rPr>
      </w:pPr>
      <w:r w:rsidRPr="00F36DC8">
        <w:rPr>
          <w:rFonts w:ascii="Times New Roman" w:eastAsia="Calibri" w:hAnsi="Times New Roman" w:cs="Times New Roman"/>
          <w:sz w:val="12"/>
          <w:szCs w:val="12"/>
        </w:rPr>
        <w:t>- размещение снега у стен зданий;</w:t>
      </w:r>
    </w:p>
    <w:p w:rsidR="00F36DC8" w:rsidRPr="00F36DC8" w:rsidRDefault="00F36DC8" w:rsidP="002C0168">
      <w:pPr>
        <w:tabs>
          <w:tab w:val="left" w:pos="284"/>
        </w:tabs>
        <w:spacing w:after="0" w:line="240" w:lineRule="auto"/>
        <w:ind w:firstLine="284"/>
        <w:jc w:val="both"/>
        <w:rPr>
          <w:rFonts w:ascii="Times New Roman" w:eastAsia="Calibri" w:hAnsi="Times New Roman" w:cs="Times New Roman"/>
          <w:sz w:val="12"/>
          <w:szCs w:val="12"/>
        </w:rPr>
      </w:pPr>
      <w:r w:rsidRPr="00F36DC8">
        <w:rPr>
          <w:rFonts w:ascii="Times New Roman" w:eastAsia="Calibri" w:hAnsi="Times New Roman" w:cs="Times New Roman"/>
          <w:sz w:val="12"/>
          <w:szCs w:val="12"/>
        </w:rPr>
        <w:t>- размещение сколотого льда и грязного снега на зеленых насаждениях;</w:t>
      </w:r>
    </w:p>
    <w:p w:rsidR="00F36DC8" w:rsidRPr="00F36DC8" w:rsidRDefault="00F36DC8" w:rsidP="002C0168">
      <w:pPr>
        <w:tabs>
          <w:tab w:val="left" w:pos="284"/>
        </w:tabs>
        <w:spacing w:after="0" w:line="240" w:lineRule="auto"/>
        <w:ind w:firstLine="284"/>
        <w:jc w:val="both"/>
        <w:rPr>
          <w:rFonts w:ascii="Times New Roman" w:eastAsia="Calibri" w:hAnsi="Times New Roman" w:cs="Times New Roman"/>
          <w:sz w:val="12"/>
          <w:szCs w:val="12"/>
        </w:rPr>
      </w:pPr>
      <w:r w:rsidRPr="00F36DC8">
        <w:rPr>
          <w:rFonts w:ascii="Times New Roman" w:eastAsia="Calibri" w:hAnsi="Times New Roman" w:cs="Times New Roman"/>
          <w:sz w:val="12"/>
          <w:szCs w:val="12"/>
        </w:rPr>
        <w:t>- размещение снега на ледовом покрове рек и озер, сбрасывание снега и льда, мусора,  в открытые водоемы, в том числе и при уборке мостов;</w:t>
      </w:r>
    </w:p>
    <w:p w:rsidR="00F36DC8" w:rsidRPr="00F36DC8" w:rsidRDefault="00F36DC8" w:rsidP="002C0168">
      <w:pPr>
        <w:tabs>
          <w:tab w:val="left" w:pos="284"/>
        </w:tabs>
        <w:spacing w:after="0" w:line="240" w:lineRule="auto"/>
        <w:ind w:firstLine="284"/>
        <w:jc w:val="both"/>
        <w:rPr>
          <w:rFonts w:ascii="Times New Roman" w:eastAsia="Calibri" w:hAnsi="Times New Roman" w:cs="Times New Roman"/>
          <w:sz w:val="12"/>
          <w:szCs w:val="12"/>
        </w:rPr>
      </w:pPr>
      <w:r w:rsidRPr="00F36DC8">
        <w:rPr>
          <w:rFonts w:ascii="Times New Roman" w:eastAsia="Calibri" w:hAnsi="Times New Roman" w:cs="Times New Roman"/>
          <w:sz w:val="12"/>
          <w:szCs w:val="12"/>
        </w:rPr>
        <w:t xml:space="preserve"> - самовольное возведение запруд, сооружение иных препятствий для свободного схода талых вод, в том числе при сооружении подъездных путей; </w:t>
      </w:r>
    </w:p>
    <w:p w:rsidR="00F36DC8" w:rsidRPr="00F36DC8" w:rsidRDefault="00F36DC8" w:rsidP="002C0168">
      <w:pPr>
        <w:tabs>
          <w:tab w:val="left" w:pos="284"/>
        </w:tabs>
        <w:spacing w:after="0" w:line="240" w:lineRule="auto"/>
        <w:ind w:firstLine="284"/>
        <w:jc w:val="both"/>
        <w:rPr>
          <w:rFonts w:ascii="Times New Roman" w:eastAsia="Calibri" w:hAnsi="Times New Roman" w:cs="Times New Roman"/>
          <w:sz w:val="12"/>
          <w:szCs w:val="12"/>
        </w:rPr>
      </w:pPr>
      <w:r w:rsidRPr="00F36DC8">
        <w:rPr>
          <w:rFonts w:ascii="Times New Roman" w:eastAsia="Calibri" w:hAnsi="Times New Roman" w:cs="Times New Roman"/>
          <w:sz w:val="12"/>
          <w:szCs w:val="12"/>
        </w:rPr>
        <w:t xml:space="preserve">- размещать транспортные средства на территории общего пользования, препятствующих механизированной уборке и вывозу снега; </w:t>
      </w:r>
    </w:p>
    <w:p w:rsidR="00F36DC8" w:rsidRPr="00F36DC8" w:rsidRDefault="00F36DC8" w:rsidP="002C0168">
      <w:pPr>
        <w:tabs>
          <w:tab w:val="left" w:pos="284"/>
        </w:tabs>
        <w:spacing w:after="0" w:line="240" w:lineRule="auto"/>
        <w:ind w:firstLine="284"/>
        <w:jc w:val="both"/>
        <w:rPr>
          <w:rFonts w:ascii="Times New Roman" w:eastAsia="Calibri" w:hAnsi="Times New Roman" w:cs="Times New Roman"/>
          <w:sz w:val="12"/>
          <w:szCs w:val="12"/>
        </w:rPr>
      </w:pPr>
      <w:r w:rsidRPr="00F36DC8">
        <w:rPr>
          <w:rFonts w:ascii="Times New Roman" w:eastAsia="Calibri" w:hAnsi="Times New Roman" w:cs="Times New Roman"/>
          <w:sz w:val="12"/>
          <w:szCs w:val="12"/>
        </w:rPr>
        <w:t>- сбрасывать крупногабаритные отходы в том числе сельскохозяйственной деятельности, в контейнеры и на контейнерные площадки, не определенные как места для сбора крупногабаритных отходов.</w:t>
      </w:r>
    </w:p>
    <w:p w:rsidR="00F36DC8" w:rsidRPr="00F36DC8" w:rsidRDefault="00F36DC8" w:rsidP="002C0168">
      <w:pPr>
        <w:tabs>
          <w:tab w:val="left" w:pos="284"/>
        </w:tabs>
        <w:spacing w:after="0" w:line="240" w:lineRule="auto"/>
        <w:jc w:val="center"/>
        <w:rPr>
          <w:rFonts w:ascii="Times New Roman" w:eastAsia="Calibri" w:hAnsi="Times New Roman" w:cs="Times New Roman"/>
          <w:b/>
          <w:sz w:val="12"/>
          <w:szCs w:val="12"/>
        </w:rPr>
      </w:pPr>
      <w:r w:rsidRPr="00F36DC8">
        <w:rPr>
          <w:rFonts w:ascii="Times New Roman" w:eastAsia="Calibri" w:hAnsi="Times New Roman" w:cs="Times New Roman"/>
          <w:b/>
          <w:sz w:val="12"/>
          <w:szCs w:val="12"/>
        </w:rPr>
        <w:t>7.4. Порядок содержания элементов благоустройства</w:t>
      </w:r>
    </w:p>
    <w:p w:rsidR="00F36DC8" w:rsidRPr="00F36DC8" w:rsidRDefault="00F36DC8" w:rsidP="002C0168">
      <w:pPr>
        <w:tabs>
          <w:tab w:val="left" w:pos="284"/>
        </w:tabs>
        <w:spacing w:after="0" w:line="240" w:lineRule="auto"/>
        <w:ind w:firstLine="284"/>
        <w:jc w:val="both"/>
        <w:rPr>
          <w:rFonts w:ascii="Times New Roman" w:eastAsia="Calibri" w:hAnsi="Times New Roman" w:cs="Times New Roman"/>
          <w:sz w:val="12"/>
          <w:szCs w:val="12"/>
        </w:rPr>
      </w:pPr>
      <w:r w:rsidRPr="00F36DC8">
        <w:rPr>
          <w:rFonts w:ascii="Times New Roman" w:eastAsia="Calibri" w:hAnsi="Times New Roman" w:cs="Times New Roman"/>
          <w:sz w:val="12"/>
          <w:szCs w:val="12"/>
        </w:rPr>
        <w:t>7.4.1. Общие требования к содержанию элементов благоустройства.</w:t>
      </w:r>
    </w:p>
    <w:p w:rsidR="00F36DC8" w:rsidRPr="00F36DC8" w:rsidRDefault="00F36DC8" w:rsidP="002C0168">
      <w:pPr>
        <w:tabs>
          <w:tab w:val="left" w:pos="284"/>
        </w:tabs>
        <w:spacing w:after="0" w:line="240" w:lineRule="auto"/>
        <w:ind w:firstLine="284"/>
        <w:jc w:val="both"/>
        <w:rPr>
          <w:rFonts w:ascii="Times New Roman" w:eastAsia="Calibri" w:hAnsi="Times New Roman" w:cs="Times New Roman"/>
          <w:sz w:val="12"/>
          <w:szCs w:val="12"/>
        </w:rPr>
      </w:pPr>
      <w:r w:rsidRPr="00F36DC8">
        <w:rPr>
          <w:rFonts w:ascii="Times New Roman" w:eastAsia="Calibri" w:hAnsi="Times New Roman" w:cs="Times New Roman"/>
          <w:sz w:val="12"/>
          <w:szCs w:val="12"/>
        </w:rPr>
        <w:t>7.4.1.1. Содержание элементов благоустройства, включая работы по восстановлению и ремонту памятников, мемориалов осуществляется физическими и (или) юридическими лицами, независимо от их организационно-правовых форм, владеющим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rsidR="00F36DC8" w:rsidRPr="00F36DC8" w:rsidRDefault="00F36DC8" w:rsidP="002C0168">
      <w:pPr>
        <w:tabs>
          <w:tab w:val="left" w:pos="284"/>
        </w:tabs>
        <w:spacing w:after="0" w:line="240" w:lineRule="auto"/>
        <w:ind w:firstLine="284"/>
        <w:jc w:val="both"/>
        <w:rPr>
          <w:rFonts w:ascii="Times New Roman" w:eastAsia="Calibri" w:hAnsi="Times New Roman" w:cs="Times New Roman"/>
          <w:sz w:val="12"/>
          <w:szCs w:val="12"/>
        </w:rPr>
      </w:pPr>
      <w:r w:rsidRPr="00F36DC8">
        <w:rPr>
          <w:rFonts w:ascii="Times New Roman" w:eastAsia="Calibri" w:hAnsi="Times New Roman" w:cs="Times New Roman"/>
          <w:sz w:val="12"/>
          <w:szCs w:val="12"/>
        </w:rPr>
        <w:t xml:space="preserve">Физические и юридические лица осуществляют организацию содержания элементов благоустройства на договорной или добровольной основе. </w:t>
      </w:r>
    </w:p>
    <w:p w:rsidR="00F36DC8" w:rsidRPr="00F36DC8" w:rsidRDefault="00F36DC8" w:rsidP="002C0168">
      <w:pPr>
        <w:tabs>
          <w:tab w:val="left" w:pos="284"/>
        </w:tabs>
        <w:spacing w:after="0" w:line="240" w:lineRule="auto"/>
        <w:ind w:firstLine="284"/>
        <w:jc w:val="both"/>
        <w:rPr>
          <w:rFonts w:ascii="Times New Roman" w:eastAsia="Calibri" w:hAnsi="Times New Roman" w:cs="Times New Roman"/>
          <w:sz w:val="12"/>
          <w:szCs w:val="12"/>
        </w:rPr>
      </w:pPr>
      <w:r w:rsidRPr="00F36DC8">
        <w:rPr>
          <w:rFonts w:ascii="Times New Roman" w:eastAsia="Calibri" w:hAnsi="Times New Roman" w:cs="Times New Roman"/>
          <w:sz w:val="12"/>
          <w:szCs w:val="12"/>
        </w:rPr>
        <w:t>Организация содержания иных элементов благоустройства осуществляется администрацией сельского поселения по соглашениям со специализированными организациями в пределах средств, предусмотренных на эти цели в бюджете муниципального образования.</w:t>
      </w:r>
    </w:p>
    <w:p w:rsidR="00F36DC8" w:rsidRPr="00F36DC8" w:rsidRDefault="00F36DC8" w:rsidP="002C0168">
      <w:pPr>
        <w:tabs>
          <w:tab w:val="left" w:pos="284"/>
        </w:tabs>
        <w:spacing w:after="0" w:line="240" w:lineRule="auto"/>
        <w:ind w:firstLine="284"/>
        <w:jc w:val="both"/>
        <w:rPr>
          <w:rFonts w:ascii="Times New Roman" w:eastAsia="Calibri" w:hAnsi="Times New Roman" w:cs="Times New Roman"/>
          <w:sz w:val="12"/>
          <w:szCs w:val="12"/>
        </w:rPr>
      </w:pPr>
      <w:r w:rsidRPr="00F36DC8">
        <w:rPr>
          <w:rFonts w:ascii="Times New Roman" w:eastAsia="Calibri" w:hAnsi="Times New Roman" w:cs="Times New Roman"/>
          <w:sz w:val="12"/>
          <w:szCs w:val="12"/>
        </w:rPr>
        <w:t>7.4.1.2. Строительство и установка оград, заборов, газонных и тротуарных ограждений, киосков, палаток, павильонов, ларьков, стендов для объявлений и других устройств осуществляется в порядке, установленном законодательством Российской Федерации, Самарской области, нормативными правовыми актами органов местного самоуправления.</w:t>
      </w:r>
    </w:p>
    <w:p w:rsidR="00F36DC8" w:rsidRPr="00F36DC8" w:rsidRDefault="00F36DC8" w:rsidP="002C0168">
      <w:pPr>
        <w:tabs>
          <w:tab w:val="left" w:pos="284"/>
        </w:tabs>
        <w:spacing w:after="0" w:line="240" w:lineRule="auto"/>
        <w:ind w:firstLine="284"/>
        <w:jc w:val="both"/>
        <w:rPr>
          <w:rFonts w:ascii="Times New Roman" w:eastAsia="Calibri" w:hAnsi="Times New Roman" w:cs="Times New Roman"/>
          <w:sz w:val="12"/>
          <w:szCs w:val="12"/>
        </w:rPr>
      </w:pPr>
      <w:r w:rsidRPr="00F36DC8">
        <w:rPr>
          <w:rFonts w:ascii="Times New Roman" w:eastAsia="Calibri" w:hAnsi="Times New Roman" w:cs="Times New Roman"/>
          <w:sz w:val="12"/>
          <w:szCs w:val="12"/>
        </w:rPr>
        <w:t xml:space="preserve">7.4.1.3. Строительные площадки необходимо ограждать по всему периметру плотным забором установленного образца. </w:t>
      </w:r>
    </w:p>
    <w:p w:rsidR="00F36DC8" w:rsidRPr="00F36DC8" w:rsidRDefault="00F36DC8" w:rsidP="002C0168">
      <w:pPr>
        <w:tabs>
          <w:tab w:val="left" w:pos="284"/>
        </w:tabs>
        <w:spacing w:after="0" w:line="240" w:lineRule="auto"/>
        <w:ind w:firstLine="284"/>
        <w:jc w:val="both"/>
        <w:rPr>
          <w:rFonts w:ascii="Times New Roman" w:eastAsia="Calibri" w:hAnsi="Times New Roman" w:cs="Times New Roman"/>
          <w:sz w:val="12"/>
          <w:szCs w:val="12"/>
        </w:rPr>
      </w:pPr>
      <w:r w:rsidRPr="00F36DC8">
        <w:rPr>
          <w:rFonts w:ascii="Times New Roman" w:eastAsia="Calibri" w:hAnsi="Times New Roman" w:cs="Times New Roman"/>
          <w:sz w:val="12"/>
          <w:szCs w:val="12"/>
        </w:rPr>
        <w:t>7.4.2. Световые вывески, реклама и витрины.</w:t>
      </w:r>
    </w:p>
    <w:p w:rsidR="00F36DC8" w:rsidRPr="00F36DC8" w:rsidRDefault="00F36DC8" w:rsidP="002C0168">
      <w:pPr>
        <w:tabs>
          <w:tab w:val="left" w:pos="284"/>
        </w:tabs>
        <w:spacing w:after="0" w:line="240" w:lineRule="auto"/>
        <w:ind w:firstLine="284"/>
        <w:jc w:val="both"/>
        <w:rPr>
          <w:rFonts w:ascii="Times New Roman" w:eastAsia="Calibri" w:hAnsi="Times New Roman" w:cs="Times New Roman"/>
          <w:sz w:val="12"/>
          <w:szCs w:val="12"/>
        </w:rPr>
      </w:pPr>
      <w:r w:rsidRPr="00F36DC8">
        <w:rPr>
          <w:rFonts w:ascii="Times New Roman" w:eastAsia="Calibri" w:hAnsi="Times New Roman" w:cs="Times New Roman"/>
          <w:sz w:val="12"/>
          <w:szCs w:val="12"/>
        </w:rPr>
        <w:t>7.4.2.1. Установка всякого рода вывесок разрешается только после согласования эскизов с администрацией сельского поселения.</w:t>
      </w:r>
    </w:p>
    <w:p w:rsidR="00F36DC8" w:rsidRPr="00F36DC8" w:rsidRDefault="00F36DC8" w:rsidP="002C0168">
      <w:pPr>
        <w:tabs>
          <w:tab w:val="left" w:pos="284"/>
        </w:tabs>
        <w:spacing w:after="0" w:line="240" w:lineRule="auto"/>
        <w:ind w:firstLine="284"/>
        <w:jc w:val="both"/>
        <w:rPr>
          <w:rFonts w:ascii="Times New Roman" w:eastAsia="Calibri" w:hAnsi="Times New Roman" w:cs="Times New Roman"/>
          <w:sz w:val="12"/>
          <w:szCs w:val="12"/>
        </w:rPr>
      </w:pPr>
      <w:r w:rsidRPr="00F36DC8">
        <w:rPr>
          <w:rFonts w:ascii="Times New Roman" w:eastAsia="Calibri" w:hAnsi="Times New Roman" w:cs="Times New Roman"/>
          <w:sz w:val="12"/>
          <w:szCs w:val="12"/>
        </w:rPr>
        <w:t xml:space="preserve">7.4.2.2. Организациями, эксплуатирующими световые рекламы и вывески, необходимо ежедневно включать их с наступлением темного времени суток и выключать не ранее времени отключения уличного освещения, обеспечивать своевременную замену перегоревших </w:t>
      </w:r>
      <w:proofErr w:type="spellStart"/>
      <w:r w:rsidRPr="00F36DC8">
        <w:rPr>
          <w:rFonts w:ascii="Times New Roman" w:eastAsia="Calibri" w:hAnsi="Times New Roman" w:cs="Times New Roman"/>
          <w:sz w:val="12"/>
          <w:szCs w:val="12"/>
        </w:rPr>
        <w:t>газосветовых</w:t>
      </w:r>
      <w:proofErr w:type="spellEnd"/>
      <w:r w:rsidRPr="00F36DC8">
        <w:rPr>
          <w:rFonts w:ascii="Times New Roman" w:eastAsia="Calibri" w:hAnsi="Times New Roman" w:cs="Times New Roman"/>
          <w:sz w:val="12"/>
          <w:szCs w:val="12"/>
        </w:rPr>
        <w:t xml:space="preserve"> трубок и электроламп.</w:t>
      </w:r>
    </w:p>
    <w:p w:rsidR="00F36DC8" w:rsidRPr="00F36DC8" w:rsidRDefault="00F36DC8" w:rsidP="002C0168">
      <w:pPr>
        <w:tabs>
          <w:tab w:val="left" w:pos="284"/>
        </w:tabs>
        <w:spacing w:after="0" w:line="240" w:lineRule="auto"/>
        <w:ind w:firstLine="284"/>
        <w:jc w:val="both"/>
        <w:rPr>
          <w:rFonts w:ascii="Times New Roman" w:eastAsia="Calibri" w:hAnsi="Times New Roman" w:cs="Times New Roman"/>
          <w:sz w:val="12"/>
          <w:szCs w:val="12"/>
        </w:rPr>
      </w:pPr>
      <w:r w:rsidRPr="00F36DC8">
        <w:rPr>
          <w:rFonts w:ascii="Times New Roman" w:eastAsia="Calibri" w:hAnsi="Times New Roman" w:cs="Times New Roman"/>
          <w:sz w:val="12"/>
          <w:szCs w:val="12"/>
        </w:rPr>
        <w:t>В случае неисправности отдельных знаков рекламы или вывески произвести полное отключение.</w:t>
      </w:r>
    </w:p>
    <w:p w:rsidR="00F36DC8" w:rsidRPr="00F36DC8" w:rsidRDefault="00F36DC8" w:rsidP="002C0168">
      <w:pPr>
        <w:tabs>
          <w:tab w:val="left" w:pos="284"/>
        </w:tabs>
        <w:spacing w:after="0" w:line="240" w:lineRule="auto"/>
        <w:ind w:firstLine="284"/>
        <w:jc w:val="both"/>
        <w:rPr>
          <w:rFonts w:ascii="Times New Roman" w:eastAsia="Calibri" w:hAnsi="Times New Roman" w:cs="Times New Roman"/>
          <w:sz w:val="12"/>
          <w:szCs w:val="12"/>
        </w:rPr>
      </w:pPr>
      <w:r w:rsidRPr="00F36DC8">
        <w:rPr>
          <w:rFonts w:ascii="Times New Roman" w:eastAsia="Calibri" w:hAnsi="Times New Roman" w:cs="Times New Roman"/>
          <w:sz w:val="12"/>
          <w:szCs w:val="12"/>
        </w:rPr>
        <w:t>7.4.2.3. Расклейка газет, афиш, плакатов, различного рода объявлений и реклам разрешается только в местах, определенных администрацией  сельского поселения на специально установленных стендах.</w:t>
      </w:r>
    </w:p>
    <w:p w:rsidR="00F36DC8" w:rsidRPr="00F36DC8" w:rsidRDefault="00F36DC8" w:rsidP="002C0168">
      <w:pPr>
        <w:tabs>
          <w:tab w:val="left" w:pos="284"/>
        </w:tabs>
        <w:spacing w:after="0" w:line="240" w:lineRule="auto"/>
        <w:ind w:firstLine="284"/>
        <w:jc w:val="both"/>
        <w:rPr>
          <w:rFonts w:ascii="Times New Roman" w:eastAsia="Calibri" w:hAnsi="Times New Roman" w:cs="Times New Roman"/>
          <w:sz w:val="12"/>
          <w:szCs w:val="12"/>
        </w:rPr>
      </w:pPr>
      <w:r w:rsidRPr="00F36DC8">
        <w:rPr>
          <w:rFonts w:ascii="Times New Roman" w:eastAsia="Calibri" w:hAnsi="Times New Roman" w:cs="Times New Roman"/>
          <w:sz w:val="12"/>
          <w:szCs w:val="12"/>
        </w:rPr>
        <w:lastRenderedPageBreak/>
        <w:t>7.4.2.4. Осуществлять очистку от объявлений опор электропередач, цоколя зданий, заборов и других сооружений производить организациям, эксплуатирующим данные объекты.</w:t>
      </w:r>
    </w:p>
    <w:p w:rsidR="00F36DC8" w:rsidRPr="00F36DC8" w:rsidRDefault="00F36DC8" w:rsidP="002C0168">
      <w:pPr>
        <w:tabs>
          <w:tab w:val="left" w:pos="284"/>
        </w:tabs>
        <w:spacing w:after="0" w:line="240" w:lineRule="auto"/>
        <w:ind w:firstLine="284"/>
        <w:jc w:val="both"/>
        <w:rPr>
          <w:rFonts w:ascii="Times New Roman" w:eastAsia="Calibri" w:hAnsi="Times New Roman" w:cs="Times New Roman"/>
          <w:sz w:val="12"/>
          <w:szCs w:val="12"/>
        </w:rPr>
      </w:pPr>
      <w:r w:rsidRPr="00F36DC8">
        <w:rPr>
          <w:rFonts w:ascii="Times New Roman" w:eastAsia="Calibri" w:hAnsi="Times New Roman" w:cs="Times New Roman"/>
          <w:sz w:val="12"/>
          <w:szCs w:val="12"/>
        </w:rPr>
        <w:t>7.4.3. Строительство, установка и содержание малых архитектурных форм.</w:t>
      </w:r>
    </w:p>
    <w:p w:rsidR="00F36DC8" w:rsidRPr="00F36DC8" w:rsidRDefault="00F36DC8" w:rsidP="002C0168">
      <w:pPr>
        <w:tabs>
          <w:tab w:val="left" w:pos="284"/>
        </w:tabs>
        <w:spacing w:after="0" w:line="240" w:lineRule="auto"/>
        <w:ind w:firstLine="284"/>
        <w:jc w:val="both"/>
        <w:rPr>
          <w:rFonts w:ascii="Times New Roman" w:eastAsia="Calibri" w:hAnsi="Times New Roman" w:cs="Times New Roman"/>
          <w:sz w:val="12"/>
          <w:szCs w:val="12"/>
        </w:rPr>
      </w:pPr>
      <w:r w:rsidRPr="00F36DC8">
        <w:rPr>
          <w:rFonts w:ascii="Times New Roman" w:eastAsia="Calibri" w:hAnsi="Times New Roman" w:cs="Times New Roman"/>
          <w:sz w:val="12"/>
          <w:szCs w:val="12"/>
        </w:rPr>
        <w:t>7.4.3.1. Физические или юридические лица  при содержании малых архитектурных форм проводят их ремонт и окраску, в соответствии с решением «О согласовании архитектурно-градостроительного облика объекта»  администрации сельского поселения Кармало-Аделяково муниципального района Сергиевский.</w:t>
      </w:r>
    </w:p>
    <w:p w:rsidR="00F36DC8" w:rsidRPr="00F36DC8" w:rsidRDefault="00F36DC8" w:rsidP="002C0168">
      <w:pPr>
        <w:tabs>
          <w:tab w:val="left" w:pos="284"/>
        </w:tabs>
        <w:spacing w:after="0" w:line="240" w:lineRule="auto"/>
        <w:ind w:firstLine="284"/>
        <w:jc w:val="both"/>
        <w:rPr>
          <w:rFonts w:ascii="Times New Roman" w:eastAsia="Calibri" w:hAnsi="Times New Roman" w:cs="Times New Roman"/>
          <w:sz w:val="12"/>
          <w:szCs w:val="12"/>
        </w:rPr>
      </w:pPr>
      <w:r w:rsidRPr="00F36DC8">
        <w:rPr>
          <w:rFonts w:ascii="Times New Roman" w:eastAsia="Calibri" w:hAnsi="Times New Roman" w:cs="Times New Roman"/>
          <w:sz w:val="12"/>
          <w:szCs w:val="12"/>
        </w:rPr>
        <w:t>7.4.4. Ремонт и содержание зданий и сооружений.</w:t>
      </w:r>
    </w:p>
    <w:p w:rsidR="00F36DC8" w:rsidRPr="00F36DC8" w:rsidRDefault="00F36DC8" w:rsidP="002C0168">
      <w:pPr>
        <w:tabs>
          <w:tab w:val="left" w:pos="284"/>
        </w:tabs>
        <w:spacing w:after="0" w:line="240" w:lineRule="auto"/>
        <w:ind w:firstLine="284"/>
        <w:jc w:val="both"/>
        <w:rPr>
          <w:rFonts w:ascii="Times New Roman" w:eastAsia="Calibri" w:hAnsi="Times New Roman" w:cs="Times New Roman"/>
          <w:sz w:val="12"/>
          <w:szCs w:val="12"/>
        </w:rPr>
      </w:pPr>
      <w:r w:rsidRPr="00F36DC8">
        <w:rPr>
          <w:rFonts w:ascii="Times New Roman" w:eastAsia="Calibri" w:hAnsi="Times New Roman" w:cs="Times New Roman"/>
          <w:sz w:val="12"/>
          <w:szCs w:val="12"/>
        </w:rPr>
        <w:t>7.4.4.1. Эксплуатация зданий и сооружений, их ремонт производится в соответствии с установленными правилами и нормами технической эксплуатации.</w:t>
      </w:r>
    </w:p>
    <w:p w:rsidR="00F36DC8" w:rsidRPr="00F36DC8" w:rsidRDefault="00F36DC8" w:rsidP="002C0168">
      <w:pPr>
        <w:tabs>
          <w:tab w:val="left" w:pos="284"/>
        </w:tabs>
        <w:spacing w:after="0" w:line="240" w:lineRule="auto"/>
        <w:ind w:firstLine="284"/>
        <w:jc w:val="both"/>
        <w:rPr>
          <w:rFonts w:ascii="Times New Roman" w:eastAsia="Calibri" w:hAnsi="Times New Roman" w:cs="Times New Roman"/>
          <w:sz w:val="12"/>
          <w:szCs w:val="12"/>
        </w:rPr>
      </w:pPr>
      <w:r w:rsidRPr="00F36DC8">
        <w:rPr>
          <w:rFonts w:ascii="Times New Roman" w:eastAsia="Calibri" w:hAnsi="Times New Roman" w:cs="Times New Roman"/>
          <w:sz w:val="12"/>
          <w:szCs w:val="12"/>
        </w:rPr>
        <w:t>7.4.4.2. Текущий и капитальный ремонт, окраска фасадов зданий и сооружений производится в зависимости от их технического состояния собственниками зданий и сооружений либо по соглашению с собственником иными лицами.</w:t>
      </w:r>
    </w:p>
    <w:p w:rsidR="00F36DC8" w:rsidRPr="00F36DC8" w:rsidRDefault="00F36DC8" w:rsidP="002C0168">
      <w:pPr>
        <w:tabs>
          <w:tab w:val="left" w:pos="284"/>
        </w:tabs>
        <w:spacing w:after="0" w:line="240" w:lineRule="auto"/>
        <w:ind w:firstLine="284"/>
        <w:jc w:val="both"/>
        <w:rPr>
          <w:rFonts w:ascii="Times New Roman" w:eastAsia="Calibri" w:hAnsi="Times New Roman" w:cs="Times New Roman"/>
          <w:sz w:val="12"/>
          <w:szCs w:val="12"/>
        </w:rPr>
      </w:pPr>
      <w:r w:rsidRPr="00F36DC8">
        <w:rPr>
          <w:rFonts w:ascii="Times New Roman" w:eastAsia="Calibri" w:hAnsi="Times New Roman" w:cs="Times New Roman"/>
          <w:sz w:val="12"/>
          <w:szCs w:val="12"/>
        </w:rPr>
        <w:t xml:space="preserve">7.4.4.3. Всякие изменения фасадов зданий, связанные с ликвидацией или изменением отдельных деталей, а также устройство новых и реконструкцию существующих оконных и дверных проемов, выходящих на главный фасад, строительство объектов следует производить в соответствии с решением «О согласовании архитектурно-градостроительного облика объекта» администрации сельского поселения Кармало-Аделяково муниципального района Сергиевский. </w:t>
      </w:r>
    </w:p>
    <w:p w:rsidR="00F36DC8" w:rsidRPr="00F36DC8" w:rsidRDefault="00F36DC8" w:rsidP="002C0168">
      <w:pPr>
        <w:tabs>
          <w:tab w:val="left" w:pos="284"/>
        </w:tabs>
        <w:spacing w:after="0" w:line="240" w:lineRule="auto"/>
        <w:ind w:firstLine="284"/>
        <w:jc w:val="both"/>
        <w:rPr>
          <w:rFonts w:ascii="Times New Roman" w:eastAsia="Calibri" w:hAnsi="Times New Roman" w:cs="Times New Roman"/>
          <w:sz w:val="12"/>
          <w:szCs w:val="12"/>
        </w:rPr>
      </w:pPr>
      <w:r w:rsidRPr="00F36DC8">
        <w:rPr>
          <w:rFonts w:ascii="Times New Roman" w:eastAsia="Calibri" w:hAnsi="Times New Roman" w:cs="Times New Roman"/>
          <w:sz w:val="12"/>
          <w:szCs w:val="12"/>
        </w:rPr>
        <w:t>Срок предоставления решения о согласовании архитектурно-градостроительного облика объекта не может превышать 15 рабочих дней со дня поступления заявления.</w:t>
      </w:r>
    </w:p>
    <w:p w:rsidR="00F36DC8" w:rsidRPr="00F36DC8" w:rsidRDefault="00F36DC8" w:rsidP="002C0168">
      <w:pPr>
        <w:tabs>
          <w:tab w:val="left" w:pos="284"/>
        </w:tabs>
        <w:spacing w:after="0" w:line="240" w:lineRule="auto"/>
        <w:ind w:firstLine="284"/>
        <w:jc w:val="both"/>
        <w:rPr>
          <w:rFonts w:ascii="Times New Roman" w:eastAsia="Calibri" w:hAnsi="Times New Roman" w:cs="Times New Roman"/>
          <w:sz w:val="12"/>
          <w:szCs w:val="12"/>
        </w:rPr>
      </w:pPr>
      <w:r w:rsidRPr="00F36DC8">
        <w:rPr>
          <w:rFonts w:ascii="Times New Roman" w:eastAsia="Calibri" w:hAnsi="Times New Roman" w:cs="Times New Roman"/>
          <w:sz w:val="12"/>
          <w:szCs w:val="12"/>
        </w:rPr>
        <w:t>Решение о согласовании архитектурно-градостроительного облика объекта принимается на основании заявления застройщика или технического заказчика (далее - заявитель) бесплатно.</w:t>
      </w:r>
    </w:p>
    <w:p w:rsidR="00F36DC8" w:rsidRPr="00F36DC8" w:rsidRDefault="00F36DC8" w:rsidP="002C0168">
      <w:pPr>
        <w:tabs>
          <w:tab w:val="left" w:pos="284"/>
        </w:tabs>
        <w:spacing w:after="0" w:line="240" w:lineRule="auto"/>
        <w:ind w:firstLine="284"/>
        <w:jc w:val="both"/>
        <w:rPr>
          <w:rFonts w:ascii="Times New Roman" w:eastAsia="Calibri" w:hAnsi="Times New Roman" w:cs="Times New Roman"/>
          <w:sz w:val="12"/>
          <w:szCs w:val="12"/>
        </w:rPr>
      </w:pPr>
      <w:r w:rsidRPr="00F36DC8">
        <w:rPr>
          <w:rFonts w:ascii="Times New Roman" w:eastAsia="Calibri" w:hAnsi="Times New Roman" w:cs="Times New Roman"/>
          <w:sz w:val="12"/>
          <w:szCs w:val="12"/>
        </w:rPr>
        <w:t xml:space="preserve"> К заявлению прилагаются:</w:t>
      </w:r>
    </w:p>
    <w:p w:rsidR="00F36DC8" w:rsidRPr="00F36DC8" w:rsidRDefault="00F36DC8" w:rsidP="002C0168">
      <w:pPr>
        <w:tabs>
          <w:tab w:val="left" w:pos="284"/>
        </w:tabs>
        <w:spacing w:after="0" w:line="240" w:lineRule="auto"/>
        <w:ind w:firstLine="284"/>
        <w:jc w:val="both"/>
        <w:rPr>
          <w:rFonts w:ascii="Times New Roman" w:eastAsia="Calibri" w:hAnsi="Times New Roman" w:cs="Times New Roman"/>
          <w:sz w:val="12"/>
          <w:szCs w:val="12"/>
        </w:rPr>
      </w:pPr>
      <w:r w:rsidRPr="00F36DC8">
        <w:rPr>
          <w:rFonts w:ascii="Times New Roman" w:eastAsia="Calibri" w:hAnsi="Times New Roman" w:cs="Times New Roman"/>
          <w:sz w:val="12"/>
          <w:szCs w:val="12"/>
        </w:rPr>
        <w:t>- копия документа, удостоверяющего личность заявителя;</w:t>
      </w:r>
    </w:p>
    <w:p w:rsidR="00F36DC8" w:rsidRPr="00F36DC8" w:rsidRDefault="00F36DC8" w:rsidP="002C0168">
      <w:pPr>
        <w:tabs>
          <w:tab w:val="left" w:pos="284"/>
        </w:tabs>
        <w:spacing w:after="0" w:line="240" w:lineRule="auto"/>
        <w:ind w:firstLine="284"/>
        <w:jc w:val="both"/>
        <w:rPr>
          <w:rFonts w:ascii="Times New Roman" w:eastAsia="Calibri" w:hAnsi="Times New Roman" w:cs="Times New Roman"/>
          <w:sz w:val="12"/>
          <w:szCs w:val="12"/>
        </w:rPr>
      </w:pPr>
      <w:r w:rsidRPr="00F36DC8">
        <w:rPr>
          <w:rFonts w:ascii="Times New Roman" w:eastAsia="Calibri" w:hAnsi="Times New Roman" w:cs="Times New Roman"/>
          <w:sz w:val="12"/>
          <w:szCs w:val="12"/>
        </w:rPr>
        <w:t>- доверенность, оформленная в установленном законодательством порядке (при обращении лица, уполномоченного Заявителем);</w:t>
      </w:r>
    </w:p>
    <w:p w:rsidR="00F36DC8" w:rsidRPr="00F36DC8" w:rsidRDefault="00F36DC8" w:rsidP="002C0168">
      <w:pPr>
        <w:tabs>
          <w:tab w:val="left" w:pos="284"/>
        </w:tabs>
        <w:spacing w:after="0" w:line="240" w:lineRule="auto"/>
        <w:ind w:firstLine="284"/>
        <w:jc w:val="both"/>
        <w:rPr>
          <w:rFonts w:ascii="Times New Roman" w:eastAsia="Calibri" w:hAnsi="Times New Roman" w:cs="Times New Roman"/>
          <w:sz w:val="12"/>
          <w:szCs w:val="12"/>
        </w:rPr>
      </w:pPr>
      <w:r w:rsidRPr="00F36DC8">
        <w:rPr>
          <w:rFonts w:ascii="Times New Roman" w:eastAsia="Calibri" w:hAnsi="Times New Roman" w:cs="Times New Roman"/>
          <w:sz w:val="12"/>
          <w:szCs w:val="12"/>
        </w:rPr>
        <w:t>- правоустанавливающие документы на земельный участок (объект капитального строительства в случае реконструкции);</w:t>
      </w:r>
    </w:p>
    <w:p w:rsidR="00F36DC8" w:rsidRPr="00F36DC8" w:rsidRDefault="00F36DC8" w:rsidP="002C0168">
      <w:pPr>
        <w:tabs>
          <w:tab w:val="left" w:pos="284"/>
        </w:tabs>
        <w:spacing w:after="0" w:line="240" w:lineRule="auto"/>
        <w:ind w:firstLine="284"/>
        <w:jc w:val="both"/>
        <w:rPr>
          <w:rFonts w:ascii="Times New Roman" w:eastAsia="Calibri" w:hAnsi="Times New Roman" w:cs="Times New Roman"/>
          <w:sz w:val="12"/>
          <w:szCs w:val="12"/>
        </w:rPr>
      </w:pPr>
      <w:r w:rsidRPr="00F36DC8">
        <w:rPr>
          <w:rFonts w:ascii="Times New Roman" w:eastAsia="Calibri" w:hAnsi="Times New Roman" w:cs="Times New Roman"/>
          <w:sz w:val="12"/>
          <w:szCs w:val="12"/>
        </w:rPr>
        <w:t>- материалы архитектурно-градостроительного решения объекта капитального строительства (на бумажном и электронном носителях), оформленные с учетом предполагаемых видов работ (строительство, реконструкция).</w:t>
      </w:r>
    </w:p>
    <w:p w:rsidR="00F36DC8" w:rsidRPr="00F36DC8" w:rsidRDefault="00F36DC8" w:rsidP="002C0168">
      <w:pPr>
        <w:tabs>
          <w:tab w:val="left" w:pos="284"/>
        </w:tabs>
        <w:spacing w:after="0" w:line="240" w:lineRule="auto"/>
        <w:ind w:firstLine="284"/>
        <w:jc w:val="both"/>
        <w:rPr>
          <w:rFonts w:ascii="Times New Roman" w:eastAsia="Calibri" w:hAnsi="Times New Roman" w:cs="Times New Roman"/>
          <w:sz w:val="12"/>
          <w:szCs w:val="12"/>
        </w:rPr>
      </w:pPr>
      <w:r w:rsidRPr="00F36DC8">
        <w:rPr>
          <w:rFonts w:ascii="Times New Roman" w:eastAsia="Calibri" w:hAnsi="Times New Roman" w:cs="Times New Roman"/>
          <w:sz w:val="12"/>
          <w:szCs w:val="12"/>
        </w:rPr>
        <w:t>Решение о согласовании архитектурно-градостроительного облика объекта принимается в случае соответствия его архитектурно-градостроительного облика сложившемуся архитектурному облику застройки муниципального района Сергиевский.</w:t>
      </w:r>
    </w:p>
    <w:p w:rsidR="00F36DC8" w:rsidRPr="00F36DC8" w:rsidRDefault="00F36DC8" w:rsidP="002C0168">
      <w:pPr>
        <w:tabs>
          <w:tab w:val="left" w:pos="284"/>
        </w:tabs>
        <w:spacing w:after="0" w:line="240" w:lineRule="auto"/>
        <w:ind w:firstLine="284"/>
        <w:jc w:val="both"/>
        <w:rPr>
          <w:rFonts w:ascii="Times New Roman" w:eastAsia="Calibri" w:hAnsi="Times New Roman" w:cs="Times New Roman"/>
          <w:sz w:val="12"/>
          <w:szCs w:val="12"/>
        </w:rPr>
      </w:pPr>
      <w:r w:rsidRPr="00F36DC8">
        <w:rPr>
          <w:rFonts w:ascii="Times New Roman" w:eastAsia="Calibri" w:hAnsi="Times New Roman" w:cs="Times New Roman"/>
          <w:sz w:val="12"/>
          <w:szCs w:val="12"/>
        </w:rPr>
        <w:t>При несоответствии архитектурно-градостроительного облика объекта сложившемуся архитектурному облику застройки муниципального района Сергиевский решение о согласовании не принимается».</w:t>
      </w:r>
    </w:p>
    <w:p w:rsidR="00F36DC8" w:rsidRPr="00F36DC8" w:rsidRDefault="00F36DC8" w:rsidP="002C0168">
      <w:pPr>
        <w:tabs>
          <w:tab w:val="left" w:pos="284"/>
        </w:tabs>
        <w:spacing w:after="0" w:line="240" w:lineRule="auto"/>
        <w:ind w:firstLine="284"/>
        <w:jc w:val="both"/>
        <w:rPr>
          <w:rFonts w:ascii="Times New Roman" w:eastAsia="Calibri" w:hAnsi="Times New Roman" w:cs="Times New Roman"/>
          <w:sz w:val="12"/>
          <w:szCs w:val="12"/>
        </w:rPr>
      </w:pPr>
      <w:r w:rsidRPr="00F36DC8">
        <w:rPr>
          <w:rFonts w:ascii="Times New Roman" w:eastAsia="Calibri" w:hAnsi="Times New Roman" w:cs="Times New Roman"/>
          <w:sz w:val="12"/>
          <w:szCs w:val="12"/>
        </w:rPr>
        <w:t>7.4.4.4. Запрещается самовольное возведение хозяйственных и вспомогательных построек (дровяных сараев, будок, гаражей, голубятен, теплиц и т.п.) без получения соответствующего разрешения на строительство или установку.</w:t>
      </w:r>
    </w:p>
    <w:p w:rsidR="00F36DC8" w:rsidRPr="00F36DC8" w:rsidRDefault="00F36DC8" w:rsidP="002C0168">
      <w:pPr>
        <w:tabs>
          <w:tab w:val="left" w:pos="284"/>
        </w:tabs>
        <w:spacing w:after="0" w:line="240" w:lineRule="auto"/>
        <w:ind w:firstLine="284"/>
        <w:jc w:val="both"/>
        <w:rPr>
          <w:rFonts w:ascii="Times New Roman" w:eastAsia="Calibri" w:hAnsi="Times New Roman" w:cs="Times New Roman"/>
          <w:sz w:val="12"/>
          <w:szCs w:val="12"/>
        </w:rPr>
      </w:pPr>
      <w:r w:rsidRPr="00F36DC8">
        <w:rPr>
          <w:rFonts w:ascii="Times New Roman" w:eastAsia="Calibri" w:hAnsi="Times New Roman" w:cs="Times New Roman"/>
          <w:sz w:val="12"/>
          <w:szCs w:val="12"/>
        </w:rPr>
        <w:t>7.4.4.5. Необходимо осуществлять установку и замену указателей на зданиях с обозначением наименования улицы и номерных знаков домов, утвержденного образца, а на угловых домах - названия пересекающихся улиц.</w:t>
      </w:r>
    </w:p>
    <w:p w:rsidR="00F36DC8" w:rsidRPr="00F36DC8" w:rsidRDefault="00F36DC8" w:rsidP="002C0168">
      <w:pPr>
        <w:tabs>
          <w:tab w:val="left" w:pos="284"/>
        </w:tabs>
        <w:spacing w:after="0" w:line="240" w:lineRule="auto"/>
        <w:jc w:val="center"/>
        <w:rPr>
          <w:rFonts w:ascii="Times New Roman" w:eastAsia="Calibri" w:hAnsi="Times New Roman" w:cs="Times New Roman"/>
          <w:b/>
          <w:bCs/>
          <w:sz w:val="12"/>
          <w:szCs w:val="12"/>
        </w:rPr>
      </w:pPr>
      <w:r w:rsidRPr="00F36DC8">
        <w:rPr>
          <w:rFonts w:ascii="Times New Roman" w:eastAsia="Calibri" w:hAnsi="Times New Roman" w:cs="Times New Roman"/>
          <w:b/>
          <w:bCs/>
          <w:sz w:val="12"/>
          <w:szCs w:val="12"/>
        </w:rPr>
        <w:t>7.5. Работы по озеленению территорий и содержанию зеленых насаждений</w:t>
      </w:r>
    </w:p>
    <w:p w:rsidR="00F36DC8" w:rsidRPr="00F36DC8" w:rsidRDefault="00F36DC8" w:rsidP="002C0168">
      <w:pPr>
        <w:tabs>
          <w:tab w:val="left" w:pos="284"/>
        </w:tabs>
        <w:spacing w:after="0" w:line="240" w:lineRule="auto"/>
        <w:ind w:firstLine="284"/>
        <w:jc w:val="both"/>
        <w:rPr>
          <w:rFonts w:ascii="Times New Roman" w:eastAsia="Calibri" w:hAnsi="Times New Roman" w:cs="Times New Roman"/>
          <w:sz w:val="12"/>
          <w:szCs w:val="12"/>
        </w:rPr>
      </w:pPr>
      <w:r w:rsidRPr="00F36DC8">
        <w:rPr>
          <w:rFonts w:ascii="Times New Roman" w:eastAsia="Calibri" w:hAnsi="Times New Roman" w:cs="Times New Roman"/>
          <w:bCs/>
          <w:sz w:val="12"/>
          <w:szCs w:val="12"/>
        </w:rPr>
        <w:t>7.5.1.</w:t>
      </w:r>
      <w:r w:rsidRPr="00F36DC8">
        <w:rPr>
          <w:rFonts w:ascii="Times New Roman" w:eastAsia="Calibri" w:hAnsi="Times New Roman" w:cs="Times New Roman"/>
          <w:sz w:val="12"/>
          <w:szCs w:val="12"/>
        </w:rPr>
        <w:t xml:space="preserve"> Озеленение территории, работы по содержанию и восстановлению парков, скверов, зеленых зон населенных пунктов сельского поселения, осуществляется специализированными организациями по договорам с администрацией сельского поселения в пределах средств, предусмотренных в бюджете  сельского поселения на эти цели.</w:t>
      </w:r>
    </w:p>
    <w:p w:rsidR="00F36DC8" w:rsidRPr="00F36DC8" w:rsidRDefault="00F36DC8" w:rsidP="002C0168">
      <w:pPr>
        <w:tabs>
          <w:tab w:val="left" w:pos="284"/>
        </w:tabs>
        <w:spacing w:after="0" w:line="240" w:lineRule="auto"/>
        <w:ind w:firstLine="284"/>
        <w:jc w:val="both"/>
        <w:rPr>
          <w:rFonts w:ascii="Times New Roman" w:eastAsia="Calibri" w:hAnsi="Times New Roman" w:cs="Times New Roman"/>
          <w:sz w:val="12"/>
          <w:szCs w:val="12"/>
        </w:rPr>
      </w:pPr>
      <w:r w:rsidRPr="00F36DC8">
        <w:rPr>
          <w:rFonts w:ascii="Times New Roman" w:eastAsia="Calibri" w:hAnsi="Times New Roman" w:cs="Times New Roman"/>
          <w:bCs/>
          <w:sz w:val="12"/>
          <w:szCs w:val="12"/>
        </w:rPr>
        <w:t>7.5.2.</w:t>
      </w:r>
      <w:r w:rsidRPr="00F36DC8">
        <w:rPr>
          <w:rFonts w:ascii="Times New Roman" w:eastAsia="Calibri" w:hAnsi="Times New Roman" w:cs="Times New Roman"/>
          <w:sz w:val="12"/>
          <w:szCs w:val="12"/>
        </w:rPr>
        <w:t xml:space="preserve"> Новая посадка деревьев и кустарников на территории улиц, площадей, парков, скверов и кварталов многоэтажной застройки, цветочное оформление скверов и парков, а также капитальный ремонт и реконструкция объектов ландшафтной архитектуры производится только по проектам, согласованным с уполномоченным органом.</w:t>
      </w:r>
    </w:p>
    <w:p w:rsidR="00F36DC8" w:rsidRPr="00F36DC8" w:rsidRDefault="00F36DC8" w:rsidP="002C0168">
      <w:pPr>
        <w:tabs>
          <w:tab w:val="left" w:pos="284"/>
        </w:tabs>
        <w:spacing w:after="0" w:line="240" w:lineRule="auto"/>
        <w:ind w:firstLine="284"/>
        <w:jc w:val="both"/>
        <w:rPr>
          <w:rFonts w:ascii="Times New Roman" w:eastAsia="Calibri" w:hAnsi="Times New Roman" w:cs="Times New Roman"/>
          <w:sz w:val="12"/>
          <w:szCs w:val="12"/>
        </w:rPr>
      </w:pPr>
      <w:r w:rsidRPr="00F36DC8">
        <w:rPr>
          <w:rFonts w:ascii="Times New Roman" w:eastAsia="Calibri" w:hAnsi="Times New Roman" w:cs="Times New Roman"/>
          <w:bCs/>
          <w:sz w:val="12"/>
          <w:szCs w:val="12"/>
        </w:rPr>
        <w:t>7.5.3.</w:t>
      </w:r>
      <w:r w:rsidRPr="00F36DC8">
        <w:rPr>
          <w:rFonts w:ascii="Times New Roman" w:eastAsia="Calibri" w:hAnsi="Times New Roman" w:cs="Times New Roman"/>
          <w:sz w:val="12"/>
          <w:szCs w:val="12"/>
        </w:rPr>
        <w:t xml:space="preserve"> Физические и юридические лица обязаны:</w:t>
      </w:r>
    </w:p>
    <w:p w:rsidR="00F36DC8" w:rsidRPr="00F36DC8" w:rsidRDefault="00F36DC8" w:rsidP="002C0168">
      <w:pPr>
        <w:tabs>
          <w:tab w:val="left" w:pos="284"/>
        </w:tabs>
        <w:spacing w:after="0" w:line="240" w:lineRule="auto"/>
        <w:ind w:firstLine="284"/>
        <w:jc w:val="both"/>
        <w:rPr>
          <w:rFonts w:ascii="Times New Roman" w:eastAsia="Calibri" w:hAnsi="Times New Roman" w:cs="Times New Roman"/>
          <w:sz w:val="12"/>
          <w:szCs w:val="12"/>
        </w:rPr>
      </w:pPr>
      <w:r w:rsidRPr="00F36DC8">
        <w:rPr>
          <w:rFonts w:ascii="Times New Roman" w:eastAsia="Calibri" w:hAnsi="Times New Roman" w:cs="Times New Roman"/>
          <w:sz w:val="12"/>
          <w:szCs w:val="12"/>
        </w:rPr>
        <w:t>- обеспечить своевременное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F36DC8" w:rsidRPr="00F36DC8" w:rsidRDefault="00F36DC8" w:rsidP="002C0168">
      <w:pPr>
        <w:tabs>
          <w:tab w:val="left" w:pos="284"/>
        </w:tabs>
        <w:spacing w:after="0" w:line="240" w:lineRule="auto"/>
        <w:ind w:firstLine="284"/>
        <w:jc w:val="both"/>
        <w:rPr>
          <w:rFonts w:ascii="Times New Roman" w:eastAsia="Calibri" w:hAnsi="Times New Roman" w:cs="Times New Roman"/>
          <w:sz w:val="12"/>
          <w:szCs w:val="12"/>
        </w:rPr>
      </w:pPr>
      <w:r w:rsidRPr="00F36DC8">
        <w:rPr>
          <w:rFonts w:ascii="Times New Roman" w:eastAsia="Calibri" w:hAnsi="Times New Roman" w:cs="Times New Roman"/>
          <w:sz w:val="12"/>
          <w:szCs w:val="12"/>
        </w:rPr>
        <w:t>- доводить до сведения администрации сельского поселения обо всех случаях массового появления вредителей и болезней и принимать меры борьбы с ними, производить замазку ран и дупел на деревьях;</w:t>
      </w:r>
    </w:p>
    <w:p w:rsidR="00F36DC8" w:rsidRPr="00F36DC8" w:rsidRDefault="00F36DC8" w:rsidP="002C0168">
      <w:pPr>
        <w:tabs>
          <w:tab w:val="left" w:pos="284"/>
        </w:tabs>
        <w:spacing w:after="0" w:line="240" w:lineRule="auto"/>
        <w:ind w:firstLine="284"/>
        <w:jc w:val="both"/>
        <w:rPr>
          <w:rFonts w:ascii="Times New Roman" w:eastAsia="Calibri" w:hAnsi="Times New Roman" w:cs="Times New Roman"/>
          <w:sz w:val="12"/>
          <w:szCs w:val="12"/>
        </w:rPr>
      </w:pPr>
      <w:r w:rsidRPr="00F36DC8">
        <w:rPr>
          <w:rFonts w:ascii="Times New Roman" w:eastAsia="Calibri" w:hAnsi="Times New Roman" w:cs="Times New Roman"/>
          <w:sz w:val="12"/>
          <w:szCs w:val="12"/>
        </w:rPr>
        <w:t>- проводить своевременный ремонт ограждений зеленых насаждений.</w:t>
      </w:r>
    </w:p>
    <w:p w:rsidR="00F36DC8" w:rsidRPr="00F36DC8" w:rsidRDefault="00F36DC8" w:rsidP="002C0168">
      <w:pPr>
        <w:tabs>
          <w:tab w:val="left" w:pos="284"/>
        </w:tabs>
        <w:spacing w:after="0" w:line="240" w:lineRule="auto"/>
        <w:ind w:firstLine="284"/>
        <w:jc w:val="both"/>
        <w:rPr>
          <w:rFonts w:ascii="Times New Roman" w:eastAsia="Calibri" w:hAnsi="Times New Roman" w:cs="Times New Roman"/>
          <w:sz w:val="12"/>
          <w:szCs w:val="12"/>
        </w:rPr>
      </w:pPr>
      <w:r w:rsidRPr="00F36DC8">
        <w:rPr>
          <w:rFonts w:ascii="Times New Roman" w:eastAsia="Calibri" w:hAnsi="Times New Roman" w:cs="Times New Roman"/>
          <w:bCs/>
          <w:sz w:val="12"/>
          <w:szCs w:val="12"/>
        </w:rPr>
        <w:t>7.5.4.</w:t>
      </w:r>
      <w:r w:rsidRPr="00F36DC8">
        <w:rPr>
          <w:rFonts w:ascii="Times New Roman" w:eastAsia="Calibri" w:hAnsi="Times New Roman" w:cs="Times New Roman"/>
          <w:sz w:val="12"/>
          <w:szCs w:val="12"/>
        </w:rPr>
        <w:t xml:space="preserve"> На площадях зеленых насаждений запрещено:</w:t>
      </w:r>
    </w:p>
    <w:p w:rsidR="00F36DC8" w:rsidRPr="00F36DC8" w:rsidRDefault="00F36DC8" w:rsidP="002C0168">
      <w:pPr>
        <w:tabs>
          <w:tab w:val="left" w:pos="284"/>
        </w:tabs>
        <w:spacing w:after="0" w:line="240" w:lineRule="auto"/>
        <w:ind w:firstLine="284"/>
        <w:jc w:val="both"/>
        <w:rPr>
          <w:rFonts w:ascii="Times New Roman" w:eastAsia="Calibri" w:hAnsi="Times New Roman" w:cs="Times New Roman"/>
          <w:sz w:val="12"/>
          <w:szCs w:val="12"/>
        </w:rPr>
      </w:pPr>
      <w:r w:rsidRPr="00F36DC8">
        <w:rPr>
          <w:rFonts w:ascii="Times New Roman" w:eastAsia="Calibri" w:hAnsi="Times New Roman" w:cs="Times New Roman"/>
          <w:sz w:val="12"/>
          <w:szCs w:val="12"/>
        </w:rPr>
        <w:t>- ходить и лежать на газонах и в молодых лесных посадках;</w:t>
      </w:r>
    </w:p>
    <w:p w:rsidR="00F36DC8" w:rsidRPr="00F36DC8" w:rsidRDefault="00F36DC8" w:rsidP="002C0168">
      <w:pPr>
        <w:tabs>
          <w:tab w:val="left" w:pos="284"/>
        </w:tabs>
        <w:spacing w:after="0" w:line="240" w:lineRule="auto"/>
        <w:ind w:firstLine="284"/>
        <w:jc w:val="both"/>
        <w:rPr>
          <w:rFonts w:ascii="Times New Roman" w:eastAsia="Calibri" w:hAnsi="Times New Roman" w:cs="Times New Roman"/>
          <w:sz w:val="12"/>
          <w:szCs w:val="12"/>
        </w:rPr>
      </w:pPr>
      <w:r w:rsidRPr="00F36DC8">
        <w:rPr>
          <w:rFonts w:ascii="Times New Roman" w:eastAsia="Calibri" w:hAnsi="Times New Roman" w:cs="Times New Roman"/>
          <w:sz w:val="12"/>
          <w:szCs w:val="12"/>
        </w:rPr>
        <w:t>- ломать деревья, кустарники, сучья и ветви, срывать листья и цветы, сбивать и собирать плоды;</w:t>
      </w:r>
    </w:p>
    <w:p w:rsidR="00F36DC8" w:rsidRPr="00F36DC8" w:rsidRDefault="00F36DC8" w:rsidP="002C0168">
      <w:pPr>
        <w:tabs>
          <w:tab w:val="left" w:pos="284"/>
        </w:tabs>
        <w:spacing w:after="0" w:line="240" w:lineRule="auto"/>
        <w:ind w:firstLine="284"/>
        <w:jc w:val="both"/>
        <w:rPr>
          <w:rFonts w:ascii="Times New Roman" w:eastAsia="Calibri" w:hAnsi="Times New Roman" w:cs="Times New Roman"/>
          <w:sz w:val="12"/>
          <w:szCs w:val="12"/>
        </w:rPr>
      </w:pPr>
      <w:r w:rsidRPr="00F36DC8">
        <w:rPr>
          <w:rFonts w:ascii="Times New Roman" w:eastAsia="Calibri" w:hAnsi="Times New Roman" w:cs="Times New Roman"/>
          <w:sz w:val="12"/>
          <w:szCs w:val="12"/>
        </w:rPr>
        <w:t>- разбивать палатки и разводить костры;</w:t>
      </w:r>
    </w:p>
    <w:p w:rsidR="00F36DC8" w:rsidRPr="00F36DC8" w:rsidRDefault="00F36DC8" w:rsidP="002C0168">
      <w:pPr>
        <w:tabs>
          <w:tab w:val="left" w:pos="284"/>
        </w:tabs>
        <w:spacing w:after="0" w:line="240" w:lineRule="auto"/>
        <w:ind w:firstLine="284"/>
        <w:jc w:val="both"/>
        <w:rPr>
          <w:rFonts w:ascii="Times New Roman" w:eastAsia="Calibri" w:hAnsi="Times New Roman" w:cs="Times New Roman"/>
          <w:sz w:val="12"/>
          <w:szCs w:val="12"/>
        </w:rPr>
      </w:pPr>
      <w:r w:rsidRPr="00F36DC8">
        <w:rPr>
          <w:rFonts w:ascii="Times New Roman" w:eastAsia="Calibri" w:hAnsi="Times New Roman" w:cs="Times New Roman"/>
          <w:sz w:val="12"/>
          <w:szCs w:val="12"/>
        </w:rPr>
        <w:t>- засорять газоны, цветники, дорожки и водоемы;</w:t>
      </w:r>
    </w:p>
    <w:p w:rsidR="00F36DC8" w:rsidRPr="00F36DC8" w:rsidRDefault="00F36DC8" w:rsidP="002C0168">
      <w:pPr>
        <w:tabs>
          <w:tab w:val="left" w:pos="284"/>
        </w:tabs>
        <w:spacing w:after="0" w:line="240" w:lineRule="auto"/>
        <w:ind w:firstLine="284"/>
        <w:jc w:val="both"/>
        <w:rPr>
          <w:rFonts w:ascii="Times New Roman" w:eastAsia="Calibri" w:hAnsi="Times New Roman" w:cs="Times New Roman"/>
          <w:sz w:val="12"/>
          <w:szCs w:val="12"/>
        </w:rPr>
      </w:pPr>
      <w:r w:rsidRPr="00F36DC8">
        <w:rPr>
          <w:rFonts w:ascii="Times New Roman" w:eastAsia="Calibri" w:hAnsi="Times New Roman" w:cs="Times New Roman"/>
          <w:sz w:val="12"/>
          <w:szCs w:val="12"/>
        </w:rPr>
        <w:t>- портить скульптуры, скамейки, ограды;</w:t>
      </w:r>
    </w:p>
    <w:p w:rsidR="00F36DC8" w:rsidRPr="00F36DC8" w:rsidRDefault="00F36DC8" w:rsidP="002C0168">
      <w:pPr>
        <w:tabs>
          <w:tab w:val="left" w:pos="284"/>
        </w:tabs>
        <w:spacing w:after="0" w:line="240" w:lineRule="auto"/>
        <w:ind w:firstLine="284"/>
        <w:jc w:val="both"/>
        <w:rPr>
          <w:rFonts w:ascii="Times New Roman" w:eastAsia="Calibri" w:hAnsi="Times New Roman" w:cs="Times New Roman"/>
          <w:sz w:val="12"/>
          <w:szCs w:val="12"/>
        </w:rPr>
      </w:pPr>
      <w:r w:rsidRPr="00F36DC8">
        <w:rPr>
          <w:rFonts w:ascii="Times New Roman" w:eastAsia="Calibri" w:hAnsi="Times New Roman" w:cs="Times New Roman"/>
          <w:sz w:val="12"/>
          <w:szCs w:val="12"/>
        </w:rPr>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F36DC8" w:rsidRPr="00F36DC8" w:rsidRDefault="00F36DC8" w:rsidP="002C0168">
      <w:pPr>
        <w:tabs>
          <w:tab w:val="left" w:pos="284"/>
        </w:tabs>
        <w:spacing w:after="0" w:line="240" w:lineRule="auto"/>
        <w:ind w:firstLine="284"/>
        <w:jc w:val="both"/>
        <w:rPr>
          <w:rFonts w:ascii="Times New Roman" w:eastAsia="Calibri" w:hAnsi="Times New Roman" w:cs="Times New Roman"/>
          <w:sz w:val="12"/>
          <w:szCs w:val="12"/>
        </w:rPr>
      </w:pPr>
      <w:r w:rsidRPr="00F36DC8">
        <w:rPr>
          <w:rFonts w:ascii="Times New Roman" w:eastAsia="Calibri" w:hAnsi="Times New Roman" w:cs="Times New Roman"/>
          <w:sz w:val="12"/>
          <w:szCs w:val="12"/>
        </w:rPr>
        <w:t>- ездить на велосипедах, мотоциклах, лошадях, тракторах и автомашинах;</w:t>
      </w:r>
    </w:p>
    <w:p w:rsidR="00F36DC8" w:rsidRPr="00F36DC8" w:rsidRDefault="00F36DC8" w:rsidP="002C0168">
      <w:pPr>
        <w:tabs>
          <w:tab w:val="left" w:pos="284"/>
        </w:tabs>
        <w:spacing w:after="0" w:line="240" w:lineRule="auto"/>
        <w:ind w:firstLine="284"/>
        <w:jc w:val="both"/>
        <w:rPr>
          <w:rFonts w:ascii="Times New Roman" w:eastAsia="Calibri" w:hAnsi="Times New Roman" w:cs="Times New Roman"/>
          <w:sz w:val="12"/>
          <w:szCs w:val="12"/>
        </w:rPr>
      </w:pPr>
      <w:r w:rsidRPr="00F36DC8">
        <w:rPr>
          <w:rFonts w:ascii="Times New Roman" w:eastAsia="Calibri" w:hAnsi="Times New Roman" w:cs="Times New Roman"/>
          <w:sz w:val="12"/>
          <w:szCs w:val="12"/>
        </w:rPr>
        <w:t>- мыть автотранспортные средства, а также купать животных в водоемах, расположенных на территории зеленых насаждений;</w:t>
      </w:r>
    </w:p>
    <w:p w:rsidR="00F36DC8" w:rsidRPr="00F36DC8" w:rsidRDefault="00F36DC8" w:rsidP="002C0168">
      <w:pPr>
        <w:tabs>
          <w:tab w:val="left" w:pos="284"/>
        </w:tabs>
        <w:spacing w:after="0" w:line="240" w:lineRule="auto"/>
        <w:ind w:firstLine="284"/>
        <w:jc w:val="both"/>
        <w:rPr>
          <w:rFonts w:ascii="Times New Roman" w:eastAsia="Calibri" w:hAnsi="Times New Roman" w:cs="Times New Roman"/>
          <w:sz w:val="12"/>
          <w:szCs w:val="12"/>
        </w:rPr>
      </w:pPr>
      <w:r w:rsidRPr="00F36DC8">
        <w:rPr>
          <w:rFonts w:ascii="Times New Roman" w:eastAsia="Calibri" w:hAnsi="Times New Roman" w:cs="Times New Roman"/>
          <w:sz w:val="12"/>
          <w:szCs w:val="12"/>
        </w:rPr>
        <w:t>- парковать автотранспортные средства на газонах;</w:t>
      </w:r>
    </w:p>
    <w:p w:rsidR="00F36DC8" w:rsidRPr="00F36DC8" w:rsidRDefault="00F36DC8" w:rsidP="002C0168">
      <w:pPr>
        <w:tabs>
          <w:tab w:val="left" w:pos="284"/>
        </w:tabs>
        <w:spacing w:after="0" w:line="240" w:lineRule="auto"/>
        <w:ind w:firstLine="284"/>
        <w:jc w:val="both"/>
        <w:rPr>
          <w:rFonts w:ascii="Times New Roman" w:eastAsia="Calibri" w:hAnsi="Times New Roman" w:cs="Times New Roman"/>
          <w:sz w:val="12"/>
          <w:szCs w:val="12"/>
        </w:rPr>
      </w:pPr>
      <w:r w:rsidRPr="00F36DC8">
        <w:rPr>
          <w:rFonts w:ascii="Times New Roman" w:eastAsia="Calibri" w:hAnsi="Times New Roman" w:cs="Times New Roman"/>
          <w:sz w:val="12"/>
          <w:szCs w:val="12"/>
        </w:rPr>
        <w:t>- пасти скот;</w:t>
      </w:r>
    </w:p>
    <w:p w:rsidR="00F36DC8" w:rsidRPr="00F36DC8" w:rsidRDefault="00F36DC8" w:rsidP="002C0168">
      <w:pPr>
        <w:tabs>
          <w:tab w:val="left" w:pos="284"/>
        </w:tabs>
        <w:spacing w:after="0" w:line="240" w:lineRule="auto"/>
        <w:ind w:firstLine="284"/>
        <w:jc w:val="both"/>
        <w:rPr>
          <w:rFonts w:ascii="Times New Roman" w:eastAsia="Calibri" w:hAnsi="Times New Roman" w:cs="Times New Roman"/>
          <w:sz w:val="12"/>
          <w:szCs w:val="12"/>
        </w:rPr>
      </w:pPr>
      <w:r w:rsidRPr="00F36DC8">
        <w:rPr>
          <w:rFonts w:ascii="Times New Roman" w:eastAsia="Calibri" w:hAnsi="Times New Roman" w:cs="Times New Roman"/>
          <w:sz w:val="12"/>
          <w:szCs w:val="12"/>
        </w:rPr>
        <w:t>- производить строительные и ремонтные работы без ограждений насаждений щитами, гарантирующими защиту их от повреждений;</w:t>
      </w:r>
    </w:p>
    <w:p w:rsidR="00F36DC8" w:rsidRPr="00F36DC8" w:rsidRDefault="00F36DC8" w:rsidP="002C0168">
      <w:pPr>
        <w:tabs>
          <w:tab w:val="left" w:pos="284"/>
        </w:tabs>
        <w:spacing w:after="0" w:line="240" w:lineRule="auto"/>
        <w:ind w:firstLine="284"/>
        <w:jc w:val="both"/>
        <w:rPr>
          <w:rFonts w:ascii="Times New Roman" w:eastAsia="Calibri" w:hAnsi="Times New Roman" w:cs="Times New Roman"/>
          <w:sz w:val="12"/>
          <w:szCs w:val="12"/>
        </w:rPr>
      </w:pPr>
      <w:r w:rsidRPr="00F36DC8">
        <w:rPr>
          <w:rFonts w:ascii="Times New Roman" w:eastAsia="Calibri" w:hAnsi="Times New Roman" w:cs="Times New Roman"/>
          <w:sz w:val="12"/>
          <w:szCs w:val="12"/>
        </w:rPr>
        <w:t>- обнажать корни деревьев на расстоянии ближе 1,5 м от ствола и засыпать шейки деревьев землей или строительным мусором;</w:t>
      </w:r>
    </w:p>
    <w:p w:rsidR="00F36DC8" w:rsidRPr="00F36DC8" w:rsidRDefault="00F36DC8" w:rsidP="002C0168">
      <w:pPr>
        <w:tabs>
          <w:tab w:val="left" w:pos="284"/>
        </w:tabs>
        <w:spacing w:after="0" w:line="240" w:lineRule="auto"/>
        <w:ind w:firstLine="284"/>
        <w:jc w:val="both"/>
        <w:rPr>
          <w:rFonts w:ascii="Times New Roman" w:eastAsia="Calibri" w:hAnsi="Times New Roman" w:cs="Times New Roman"/>
          <w:sz w:val="12"/>
          <w:szCs w:val="12"/>
        </w:rPr>
      </w:pPr>
      <w:r w:rsidRPr="00F36DC8">
        <w:rPr>
          <w:rFonts w:ascii="Times New Roman" w:eastAsia="Calibri" w:hAnsi="Times New Roman" w:cs="Times New Roman"/>
          <w:sz w:val="12"/>
          <w:szCs w:val="12"/>
        </w:rPr>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F36DC8" w:rsidRPr="00F36DC8" w:rsidRDefault="00F36DC8" w:rsidP="002C0168">
      <w:pPr>
        <w:tabs>
          <w:tab w:val="left" w:pos="284"/>
        </w:tabs>
        <w:spacing w:after="0" w:line="240" w:lineRule="auto"/>
        <w:ind w:firstLine="284"/>
        <w:jc w:val="both"/>
        <w:rPr>
          <w:rFonts w:ascii="Times New Roman" w:eastAsia="Calibri" w:hAnsi="Times New Roman" w:cs="Times New Roman"/>
          <w:sz w:val="12"/>
          <w:szCs w:val="12"/>
        </w:rPr>
      </w:pPr>
      <w:r w:rsidRPr="00F36DC8">
        <w:rPr>
          <w:rFonts w:ascii="Times New Roman" w:eastAsia="Calibri" w:hAnsi="Times New Roman" w:cs="Times New Roman"/>
          <w:sz w:val="12"/>
          <w:szCs w:val="12"/>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F36DC8" w:rsidRPr="00F36DC8" w:rsidRDefault="00F36DC8" w:rsidP="002C0168">
      <w:pPr>
        <w:tabs>
          <w:tab w:val="left" w:pos="284"/>
        </w:tabs>
        <w:spacing w:after="0" w:line="240" w:lineRule="auto"/>
        <w:ind w:firstLine="284"/>
        <w:jc w:val="both"/>
        <w:rPr>
          <w:rFonts w:ascii="Times New Roman" w:eastAsia="Calibri" w:hAnsi="Times New Roman" w:cs="Times New Roman"/>
          <w:sz w:val="12"/>
          <w:szCs w:val="12"/>
        </w:rPr>
      </w:pPr>
      <w:r w:rsidRPr="00F36DC8">
        <w:rPr>
          <w:rFonts w:ascii="Times New Roman" w:eastAsia="Calibri" w:hAnsi="Times New Roman" w:cs="Times New Roman"/>
          <w:sz w:val="12"/>
          <w:szCs w:val="12"/>
        </w:rPr>
        <w:t>- добывать растительную землю, песок и производить другие раскопки;</w:t>
      </w:r>
    </w:p>
    <w:p w:rsidR="00F36DC8" w:rsidRPr="00F36DC8" w:rsidRDefault="00F36DC8" w:rsidP="002C0168">
      <w:pPr>
        <w:tabs>
          <w:tab w:val="left" w:pos="284"/>
        </w:tabs>
        <w:spacing w:after="0" w:line="240" w:lineRule="auto"/>
        <w:ind w:firstLine="284"/>
        <w:jc w:val="both"/>
        <w:rPr>
          <w:rFonts w:ascii="Times New Roman" w:eastAsia="Calibri" w:hAnsi="Times New Roman" w:cs="Times New Roman"/>
          <w:sz w:val="12"/>
          <w:szCs w:val="12"/>
        </w:rPr>
      </w:pPr>
      <w:r w:rsidRPr="00F36DC8">
        <w:rPr>
          <w:rFonts w:ascii="Times New Roman" w:eastAsia="Calibri" w:hAnsi="Times New Roman" w:cs="Times New Roman"/>
          <w:sz w:val="12"/>
          <w:szCs w:val="12"/>
        </w:rPr>
        <w:t>- выгуливать и отпускать с поводка собак в парках, лесопарках, скверах и иных территориях зеленых насаждений;</w:t>
      </w:r>
    </w:p>
    <w:p w:rsidR="00F36DC8" w:rsidRPr="00F36DC8" w:rsidRDefault="00F36DC8" w:rsidP="002C0168">
      <w:pPr>
        <w:tabs>
          <w:tab w:val="left" w:pos="284"/>
        </w:tabs>
        <w:spacing w:after="0" w:line="240" w:lineRule="auto"/>
        <w:ind w:firstLine="284"/>
        <w:jc w:val="both"/>
        <w:rPr>
          <w:rFonts w:ascii="Times New Roman" w:eastAsia="Calibri" w:hAnsi="Times New Roman" w:cs="Times New Roman"/>
          <w:sz w:val="12"/>
          <w:szCs w:val="12"/>
        </w:rPr>
      </w:pPr>
      <w:r w:rsidRPr="00F36DC8">
        <w:rPr>
          <w:rFonts w:ascii="Times New Roman" w:eastAsia="Calibri" w:hAnsi="Times New Roman" w:cs="Times New Roman"/>
          <w:sz w:val="12"/>
          <w:szCs w:val="12"/>
        </w:rPr>
        <w:t>- сжигать листву и мусор на территории общего пользования сельского поселения.</w:t>
      </w:r>
    </w:p>
    <w:p w:rsidR="00F36DC8" w:rsidRPr="00F36DC8" w:rsidRDefault="00F36DC8" w:rsidP="002C0168">
      <w:pPr>
        <w:tabs>
          <w:tab w:val="left" w:pos="284"/>
        </w:tabs>
        <w:spacing w:after="0" w:line="240" w:lineRule="auto"/>
        <w:jc w:val="center"/>
        <w:rPr>
          <w:rFonts w:ascii="Times New Roman" w:eastAsia="Calibri" w:hAnsi="Times New Roman" w:cs="Times New Roman"/>
          <w:b/>
          <w:sz w:val="12"/>
          <w:szCs w:val="12"/>
        </w:rPr>
      </w:pPr>
      <w:r w:rsidRPr="00F36DC8">
        <w:rPr>
          <w:rFonts w:ascii="Times New Roman" w:eastAsia="Calibri" w:hAnsi="Times New Roman" w:cs="Times New Roman"/>
          <w:b/>
          <w:sz w:val="12"/>
          <w:szCs w:val="12"/>
        </w:rPr>
        <w:t>7.5.5. Порядок сноса зеленых насаждений.</w:t>
      </w:r>
    </w:p>
    <w:p w:rsidR="00F36DC8" w:rsidRPr="00F36DC8" w:rsidRDefault="00F36DC8" w:rsidP="002C0168">
      <w:pPr>
        <w:tabs>
          <w:tab w:val="left" w:pos="284"/>
        </w:tabs>
        <w:spacing w:after="0" w:line="240" w:lineRule="auto"/>
        <w:ind w:firstLine="284"/>
        <w:jc w:val="both"/>
        <w:rPr>
          <w:rFonts w:ascii="Times New Roman" w:eastAsia="Calibri" w:hAnsi="Times New Roman" w:cs="Times New Roman"/>
          <w:sz w:val="12"/>
          <w:szCs w:val="12"/>
        </w:rPr>
      </w:pPr>
      <w:r w:rsidRPr="00F36DC8">
        <w:rPr>
          <w:rFonts w:ascii="Times New Roman" w:eastAsia="Calibri" w:hAnsi="Times New Roman" w:cs="Times New Roman"/>
          <w:sz w:val="12"/>
          <w:szCs w:val="12"/>
        </w:rPr>
        <w:t xml:space="preserve"> Самовольная вырубка зеленых насаждений на территории сельского поселения Кармало-Аделяково муниципального района Сергиевский запрещена.</w:t>
      </w:r>
    </w:p>
    <w:p w:rsidR="00F36DC8" w:rsidRPr="00F36DC8" w:rsidRDefault="00F36DC8" w:rsidP="002C0168">
      <w:pPr>
        <w:tabs>
          <w:tab w:val="left" w:pos="284"/>
        </w:tabs>
        <w:spacing w:after="0" w:line="240" w:lineRule="auto"/>
        <w:ind w:firstLine="284"/>
        <w:jc w:val="both"/>
        <w:rPr>
          <w:rFonts w:ascii="Times New Roman" w:eastAsia="Calibri" w:hAnsi="Times New Roman" w:cs="Times New Roman"/>
          <w:sz w:val="12"/>
          <w:szCs w:val="12"/>
        </w:rPr>
      </w:pPr>
      <w:r w:rsidRPr="00F36DC8">
        <w:rPr>
          <w:rFonts w:ascii="Times New Roman" w:eastAsia="Calibri" w:hAnsi="Times New Roman" w:cs="Times New Roman"/>
          <w:sz w:val="12"/>
          <w:szCs w:val="12"/>
        </w:rPr>
        <w:t xml:space="preserve"> Снос  зеленых насаждений на территории сельского поселения Кармало-Аделяково муниципального района Сергиевский осуществляется на основании разрешения, выданного заявителю. Снос  зеленых насаждений может быть разрешен в следующих случаях:</w:t>
      </w:r>
    </w:p>
    <w:p w:rsidR="00F36DC8" w:rsidRPr="00F36DC8" w:rsidRDefault="00F36DC8" w:rsidP="002C0168">
      <w:pPr>
        <w:tabs>
          <w:tab w:val="left" w:pos="284"/>
        </w:tabs>
        <w:spacing w:after="0" w:line="240" w:lineRule="auto"/>
        <w:ind w:firstLine="284"/>
        <w:jc w:val="both"/>
        <w:rPr>
          <w:rFonts w:ascii="Times New Roman" w:eastAsia="Calibri" w:hAnsi="Times New Roman" w:cs="Times New Roman"/>
          <w:sz w:val="12"/>
          <w:szCs w:val="12"/>
        </w:rPr>
      </w:pPr>
      <w:r w:rsidRPr="00F36DC8">
        <w:rPr>
          <w:rFonts w:ascii="Times New Roman" w:eastAsia="Calibri" w:hAnsi="Times New Roman" w:cs="Times New Roman"/>
          <w:sz w:val="12"/>
          <w:szCs w:val="12"/>
        </w:rPr>
        <w:t xml:space="preserve">-  осуществление строительства, реконструкции объектов капитального строительства в соответствии с проектной документацией и результатами инженерных изысканий, имеющих положительное заключение государственной экспертизы проектной документации объектов </w:t>
      </w:r>
      <w:r w:rsidRPr="00F36DC8">
        <w:rPr>
          <w:rFonts w:ascii="Times New Roman" w:eastAsia="Calibri" w:hAnsi="Times New Roman" w:cs="Times New Roman"/>
          <w:sz w:val="12"/>
          <w:szCs w:val="12"/>
        </w:rPr>
        <w:lastRenderedPageBreak/>
        <w:t>капитального строительства и результатов инженерных изысканий, выполняемых для подготовки такой проектной документации, за исключением случаев, в которых государственная экспертиза не проводится;</w:t>
      </w:r>
    </w:p>
    <w:p w:rsidR="00F36DC8" w:rsidRPr="00F36DC8" w:rsidRDefault="00F36DC8" w:rsidP="002C0168">
      <w:pPr>
        <w:tabs>
          <w:tab w:val="left" w:pos="284"/>
        </w:tabs>
        <w:spacing w:after="0" w:line="240" w:lineRule="auto"/>
        <w:ind w:firstLine="284"/>
        <w:jc w:val="both"/>
        <w:rPr>
          <w:rFonts w:ascii="Times New Roman" w:eastAsia="Calibri" w:hAnsi="Times New Roman" w:cs="Times New Roman"/>
          <w:sz w:val="12"/>
          <w:szCs w:val="12"/>
        </w:rPr>
      </w:pPr>
      <w:r w:rsidRPr="00F36DC8">
        <w:rPr>
          <w:rFonts w:ascii="Times New Roman" w:eastAsia="Calibri" w:hAnsi="Times New Roman" w:cs="Times New Roman"/>
          <w:sz w:val="12"/>
          <w:szCs w:val="12"/>
        </w:rPr>
        <w:t>-   удаление аварийных, больных деревьев и кустарников;</w:t>
      </w:r>
    </w:p>
    <w:p w:rsidR="00F36DC8" w:rsidRPr="00F36DC8" w:rsidRDefault="00F36DC8" w:rsidP="002C0168">
      <w:pPr>
        <w:tabs>
          <w:tab w:val="left" w:pos="284"/>
        </w:tabs>
        <w:spacing w:after="0" w:line="240" w:lineRule="auto"/>
        <w:ind w:firstLine="284"/>
        <w:jc w:val="both"/>
        <w:rPr>
          <w:rFonts w:ascii="Times New Roman" w:eastAsia="Calibri" w:hAnsi="Times New Roman" w:cs="Times New Roman"/>
          <w:sz w:val="12"/>
          <w:szCs w:val="12"/>
        </w:rPr>
      </w:pPr>
      <w:r w:rsidRPr="00F36DC8">
        <w:rPr>
          <w:rFonts w:ascii="Times New Roman" w:eastAsia="Calibri" w:hAnsi="Times New Roman" w:cs="Times New Roman"/>
          <w:sz w:val="12"/>
          <w:szCs w:val="12"/>
        </w:rPr>
        <w:t>- обеспечение по предписанию органов государственного санитарно-эпидемиологического надзора нормативного светового режима в жилых и нежилых помещениях, затененных зелеными насаждениями;</w:t>
      </w:r>
    </w:p>
    <w:p w:rsidR="00F36DC8" w:rsidRPr="00F36DC8" w:rsidRDefault="00F36DC8" w:rsidP="002C0168">
      <w:pPr>
        <w:tabs>
          <w:tab w:val="left" w:pos="284"/>
        </w:tabs>
        <w:spacing w:after="0" w:line="240" w:lineRule="auto"/>
        <w:ind w:firstLine="284"/>
        <w:jc w:val="both"/>
        <w:rPr>
          <w:rFonts w:ascii="Times New Roman" w:eastAsia="Calibri" w:hAnsi="Times New Roman" w:cs="Times New Roman"/>
          <w:sz w:val="12"/>
          <w:szCs w:val="12"/>
        </w:rPr>
      </w:pPr>
      <w:r w:rsidRPr="00F36DC8">
        <w:rPr>
          <w:rFonts w:ascii="Times New Roman" w:eastAsia="Calibri" w:hAnsi="Times New Roman" w:cs="Times New Roman"/>
          <w:sz w:val="12"/>
          <w:szCs w:val="12"/>
        </w:rPr>
        <w:t>- ликвидации чрезвычайных ситуаций природного и техногенного характера и их последствий;</w:t>
      </w:r>
    </w:p>
    <w:p w:rsidR="00F36DC8" w:rsidRPr="00F36DC8" w:rsidRDefault="00F36DC8" w:rsidP="002C0168">
      <w:pPr>
        <w:tabs>
          <w:tab w:val="left" w:pos="284"/>
        </w:tabs>
        <w:spacing w:after="0" w:line="240" w:lineRule="auto"/>
        <w:ind w:firstLine="284"/>
        <w:jc w:val="both"/>
        <w:rPr>
          <w:rFonts w:ascii="Times New Roman" w:eastAsia="Calibri" w:hAnsi="Times New Roman" w:cs="Times New Roman"/>
          <w:sz w:val="12"/>
          <w:szCs w:val="12"/>
        </w:rPr>
      </w:pPr>
      <w:r w:rsidRPr="00F36DC8">
        <w:rPr>
          <w:rFonts w:ascii="Times New Roman" w:eastAsia="Calibri" w:hAnsi="Times New Roman" w:cs="Times New Roman"/>
          <w:sz w:val="12"/>
          <w:szCs w:val="12"/>
        </w:rPr>
        <w:t>-  обеспечение надежности и безопасности функционирования подземных и наземных инженерных сетей и коммуникаций.</w:t>
      </w:r>
    </w:p>
    <w:p w:rsidR="00F36DC8" w:rsidRPr="00F36DC8" w:rsidRDefault="00F36DC8" w:rsidP="002C0168">
      <w:pPr>
        <w:tabs>
          <w:tab w:val="left" w:pos="284"/>
        </w:tabs>
        <w:spacing w:after="0" w:line="240" w:lineRule="auto"/>
        <w:ind w:firstLine="284"/>
        <w:jc w:val="both"/>
        <w:rPr>
          <w:rFonts w:ascii="Times New Roman" w:eastAsia="Calibri" w:hAnsi="Times New Roman" w:cs="Times New Roman"/>
          <w:sz w:val="12"/>
          <w:szCs w:val="12"/>
        </w:rPr>
      </w:pPr>
      <w:r w:rsidRPr="00F36DC8">
        <w:rPr>
          <w:rFonts w:ascii="Times New Roman" w:eastAsia="Calibri" w:hAnsi="Times New Roman" w:cs="Times New Roman"/>
          <w:sz w:val="12"/>
          <w:szCs w:val="12"/>
        </w:rPr>
        <w:t xml:space="preserve">  Работы по сносу зеленых насаждений и их последующему вывозу производятся в соответствии с установленными нормами и правилами за счет средств Заявителя собственными силами или путем заключения ими договора со специализированной организацией, имеющей разрешение на проведение данного вида работ. </w:t>
      </w:r>
    </w:p>
    <w:p w:rsidR="00F36DC8" w:rsidRPr="00F36DC8" w:rsidRDefault="00F36DC8" w:rsidP="002C0168">
      <w:pPr>
        <w:tabs>
          <w:tab w:val="left" w:pos="284"/>
        </w:tabs>
        <w:spacing w:after="0" w:line="240" w:lineRule="auto"/>
        <w:ind w:firstLine="284"/>
        <w:jc w:val="both"/>
        <w:rPr>
          <w:rFonts w:ascii="Times New Roman" w:eastAsia="Calibri" w:hAnsi="Times New Roman" w:cs="Times New Roman"/>
          <w:sz w:val="12"/>
          <w:szCs w:val="12"/>
        </w:rPr>
      </w:pPr>
      <w:r w:rsidRPr="00F36DC8">
        <w:rPr>
          <w:rFonts w:ascii="Times New Roman" w:eastAsia="Calibri" w:hAnsi="Times New Roman" w:cs="Times New Roman"/>
          <w:sz w:val="12"/>
          <w:szCs w:val="12"/>
        </w:rPr>
        <w:t>Валка, раскряжевка, погрузка и вывоз срубленных зеленых насаждений и порубочных остатков производится в течение трех дней с момента начала работ. Хранить срубленные зеленые насаждения и порубочные остатки на месте производства работ запрещается.</w:t>
      </w:r>
    </w:p>
    <w:p w:rsidR="00F36DC8" w:rsidRPr="00F36DC8" w:rsidRDefault="00F36DC8" w:rsidP="002C0168">
      <w:pPr>
        <w:tabs>
          <w:tab w:val="left" w:pos="284"/>
        </w:tabs>
        <w:spacing w:after="0" w:line="240" w:lineRule="auto"/>
        <w:jc w:val="center"/>
        <w:rPr>
          <w:rFonts w:ascii="Times New Roman" w:eastAsia="Calibri" w:hAnsi="Times New Roman" w:cs="Times New Roman"/>
          <w:sz w:val="12"/>
          <w:szCs w:val="12"/>
        </w:rPr>
      </w:pPr>
      <w:r w:rsidRPr="00F36DC8">
        <w:rPr>
          <w:rFonts w:ascii="Times New Roman" w:eastAsia="Calibri" w:hAnsi="Times New Roman" w:cs="Times New Roman"/>
          <w:b/>
          <w:sz w:val="12"/>
          <w:szCs w:val="12"/>
        </w:rPr>
        <w:t>7.5.6. Предоставление порубочного билета и (или) разрешения на пересадку деревьев и кустарников</w:t>
      </w:r>
    </w:p>
    <w:p w:rsidR="00F36DC8" w:rsidRPr="00F36DC8" w:rsidRDefault="00F36DC8" w:rsidP="002C0168">
      <w:pPr>
        <w:tabs>
          <w:tab w:val="left" w:pos="284"/>
        </w:tabs>
        <w:spacing w:after="0" w:line="240" w:lineRule="auto"/>
        <w:ind w:firstLine="284"/>
        <w:jc w:val="both"/>
        <w:rPr>
          <w:rFonts w:ascii="Times New Roman" w:eastAsia="Calibri" w:hAnsi="Times New Roman" w:cs="Times New Roman"/>
          <w:sz w:val="12"/>
          <w:szCs w:val="12"/>
        </w:rPr>
      </w:pPr>
      <w:r w:rsidRPr="00F36DC8">
        <w:rPr>
          <w:rFonts w:ascii="Times New Roman" w:eastAsia="Calibri" w:hAnsi="Times New Roman" w:cs="Times New Roman"/>
          <w:sz w:val="12"/>
          <w:szCs w:val="12"/>
        </w:rPr>
        <w:t>С целью получения порубочного билета и (или) разрешения на пересадку деревьев и кустарников (разрешения на снос зеленых насаждений) на определенной территории юридическое лицо, индивидуальный предприниматель или физическое лицо (далее - Заявитель) при производстве работ по новому строительству, реконструкции или ремонту существующих объектов на территории сельского поселения Кармало-Аделяково муниципального района Сергиевский, удалении аварийных, больных деревьев и кустарников, ликвидации аварийных ситуаций, обеспечение надежности и безопасности функционирования, подземных и наземных инженерных сетей и коммуникаций предоставляет в уполномоченный орган следующие документы:</w:t>
      </w:r>
    </w:p>
    <w:p w:rsidR="00F36DC8" w:rsidRPr="00F36DC8" w:rsidRDefault="00F36DC8" w:rsidP="002C0168">
      <w:pPr>
        <w:tabs>
          <w:tab w:val="left" w:pos="284"/>
        </w:tabs>
        <w:spacing w:after="0" w:line="240" w:lineRule="auto"/>
        <w:ind w:firstLine="284"/>
        <w:jc w:val="both"/>
        <w:rPr>
          <w:rFonts w:ascii="Times New Roman" w:eastAsia="Calibri" w:hAnsi="Times New Roman" w:cs="Times New Roman"/>
          <w:sz w:val="12"/>
          <w:szCs w:val="12"/>
        </w:rPr>
      </w:pPr>
      <w:r w:rsidRPr="00F36DC8">
        <w:rPr>
          <w:rFonts w:ascii="Times New Roman" w:eastAsia="Calibri" w:hAnsi="Times New Roman" w:cs="Times New Roman"/>
          <w:sz w:val="12"/>
          <w:szCs w:val="12"/>
        </w:rPr>
        <w:t>- заявление, установленной формы на получение разрешения на снос зеленых насаждений с условиями проведения работ и восстановления зеленых насаждений с указанием причин сноса;</w:t>
      </w:r>
    </w:p>
    <w:p w:rsidR="00F36DC8" w:rsidRPr="00F36DC8" w:rsidRDefault="00F36DC8" w:rsidP="002C0168">
      <w:pPr>
        <w:tabs>
          <w:tab w:val="left" w:pos="284"/>
        </w:tabs>
        <w:spacing w:after="0" w:line="240" w:lineRule="auto"/>
        <w:ind w:firstLine="284"/>
        <w:jc w:val="both"/>
        <w:rPr>
          <w:rFonts w:ascii="Times New Roman" w:eastAsia="Calibri" w:hAnsi="Times New Roman" w:cs="Times New Roman"/>
          <w:sz w:val="12"/>
          <w:szCs w:val="12"/>
        </w:rPr>
      </w:pPr>
      <w:r w:rsidRPr="00F36DC8">
        <w:rPr>
          <w:rFonts w:ascii="Times New Roman" w:eastAsia="Calibri" w:hAnsi="Times New Roman" w:cs="Times New Roman"/>
          <w:sz w:val="12"/>
          <w:szCs w:val="12"/>
        </w:rPr>
        <w:t>- копию разрешительной документации на строительство, реконструкцию или ремонт объекта;</w:t>
      </w:r>
    </w:p>
    <w:p w:rsidR="00F36DC8" w:rsidRPr="00F36DC8" w:rsidRDefault="00F36DC8" w:rsidP="002C0168">
      <w:pPr>
        <w:tabs>
          <w:tab w:val="left" w:pos="284"/>
        </w:tabs>
        <w:spacing w:after="0" w:line="240" w:lineRule="auto"/>
        <w:ind w:firstLine="284"/>
        <w:jc w:val="both"/>
        <w:rPr>
          <w:rFonts w:ascii="Times New Roman" w:eastAsia="Calibri" w:hAnsi="Times New Roman" w:cs="Times New Roman"/>
          <w:sz w:val="12"/>
          <w:szCs w:val="12"/>
        </w:rPr>
      </w:pPr>
      <w:r w:rsidRPr="00F36DC8">
        <w:rPr>
          <w:rFonts w:ascii="Times New Roman" w:eastAsia="Calibri" w:hAnsi="Times New Roman" w:cs="Times New Roman"/>
          <w:sz w:val="12"/>
          <w:szCs w:val="12"/>
        </w:rPr>
        <w:t>- график проведения работ;</w:t>
      </w:r>
    </w:p>
    <w:p w:rsidR="00F36DC8" w:rsidRPr="00F36DC8" w:rsidRDefault="00F36DC8" w:rsidP="002C0168">
      <w:pPr>
        <w:tabs>
          <w:tab w:val="left" w:pos="284"/>
        </w:tabs>
        <w:spacing w:after="0" w:line="240" w:lineRule="auto"/>
        <w:ind w:firstLine="284"/>
        <w:jc w:val="both"/>
        <w:rPr>
          <w:rFonts w:ascii="Times New Roman" w:eastAsia="Calibri" w:hAnsi="Times New Roman" w:cs="Times New Roman"/>
          <w:i/>
          <w:sz w:val="12"/>
          <w:szCs w:val="12"/>
        </w:rPr>
      </w:pPr>
      <w:r w:rsidRPr="00F36DC8">
        <w:rPr>
          <w:rFonts w:ascii="Times New Roman" w:eastAsia="Calibri" w:hAnsi="Times New Roman" w:cs="Times New Roman"/>
          <w:sz w:val="12"/>
          <w:szCs w:val="12"/>
        </w:rPr>
        <w:t>- план-схему существующего благоустройства и озеленения территории с указанием подлежащих к сносу  зеленых насаждений.</w:t>
      </w:r>
    </w:p>
    <w:p w:rsidR="00F36DC8" w:rsidRPr="00F36DC8" w:rsidRDefault="00F36DC8" w:rsidP="002C0168">
      <w:pPr>
        <w:tabs>
          <w:tab w:val="left" w:pos="284"/>
        </w:tabs>
        <w:spacing w:after="0" w:line="240" w:lineRule="auto"/>
        <w:ind w:firstLine="284"/>
        <w:jc w:val="both"/>
        <w:rPr>
          <w:rFonts w:ascii="Times New Roman" w:eastAsia="Calibri" w:hAnsi="Times New Roman" w:cs="Times New Roman"/>
          <w:sz w:val="12"/>
          <w:szCs w:val="12"/>
        </w:rPr>
      </w:pPr>
      <w:r w:rsidRPr="00F36DC8">
        <w:rPr>
          <w:rFonts w:ascii="Times New Roman" w:eastAsia="Calibri" w:hAnsi="Times New Roman" w:cs="Times New Roman"/>
          <w:sz w:val="12"/>
          <w:szCs w:val="12"/>
        </w:rPr>
        <w:t>При производстве работ по ликвидации и предотвращению аварийных ситуаций, аварийному ремонту подземных коммуникаций в случаях проведения санитарных рубок и реконструкции зеленых насаждений в соответствии с требованиями СНиП Заявитель предоставляет заявление на получение разрешения и график производства работ.</w:t>
      </w:r>
    </w:p>
    <w:p w:rsidR="00F36DC8" w:rsidRPr="00F36DC8" w:rsidRDefault="00F36DC8" w:rsidP="002C0168">
      <w:pPr>
        <w:tabs>
          <w:tab w:val="left" w:pos="284"/>
        </w:tabs>
        <w:spacing w:after="0" w:line="240" w:lineRule="auto"/>
        <w:ind w:firstLine="284"/>
        <w:jc w:val="both"/>
        <w:rPr>
          <w:rFonts w:ascii="Times New Roman" w:eastAsia="Calibri" w:hAnsi="Times New Roman" w:cs="Times New Roman"/>
          <w:sz w:val="12"/>
          <w:szCs w:val="12"/>
        </w:rPr>
      </w:pPr>
      <w:r w:rsidRPr="00F36DC8">
        <w:rPr>
          <w:rFonts w:ascii="Times New Roman" w:eastAsia="Calibri" w:hAnsi="Times New Roman" w:cs="Times New Roman"/>
          <w:sz w:val="12"/>
          <w:szCs w:val="12"/>
        </w:rPr>
        <w:t>При производстве работ по вырубке аварийно-опасных и сухостойных деревьев, а также деревьев, место произрастание которых не соответствует требованиям СНиП, Заявитель предоставляет заявление на получение разрешения.</w:t>
      </w:r>
    </w:p>
    <w:p w:rsidR="00F36DC8" w:rsidRPr="00F36DC8" w:rsidRDefault="00F36DC8" w:rsidP="002C0168">
      <w:pPr>
        <w:tabs>
          <w:tab w:val="left" w:pos="284"/>
        </w:tabs>
        <w:spacing w:after="0" w:line="240" w:lineRule="auto"/>
        <w:ind w:firstLine="284"/>
        <w:jc w:val="both"/>
        <w:rPr>
          <w:rFonts w:ascii="Times New Roman" w:eastAsia="Calibri" w:hAnsi="Times New Roman" w:cs="Times New Roman"/>
          <w:sz w:val="12"/>
          <w:szCs w:val="12"/>
        </w:rPr>
      </w:pPr>
      <w:r w:rsidRPr="00F36DC8">
        <w:rPr>
          <w:rFonts w:ascii="Times New Roman" w:eastAsia="Calibri" w:hAnsi="Times New Roman" w:cs="Times New Roman"/>
          <w:sz w:val="12"/>
          <w:szCs w:val="12"/>
        </w:rPr>
        <w:t>При сносе зеленых насаждений для восстановления нормативного светового режима в жилых и нежилых помещениях, затеняемых деревьями, высаженными с нарушением СНиП, Заявитель предоставляет заявление на получение разрешения и заключение соответствующих органов. За заключением обращаться в филиал ФБУЗ «Центр гигиены и эпидемиологии в Сергиевском районе Самарской области».</w:t>
      </w:r>
    </w:p>
    <w:p w:rsidR="00F36DC8" w:rsidRPr="00F36DC8" w:rsidRDefault="00F36DC8" w:rsidP="002C0168">
      <w:pPr>
        <w:tabs>
          <w:tab w:val="left" w:pos="284"/>
        </w:tabs>
        <w:spacing w:after="0" w:line="240" w:lineRule="auto"/>
        <w:ind w:firstLine="284"/>
        <w:jc w:val="both"/>
        <w:rPr>
          <w:rFonts w:ascii="Times New Roman" w:eastAsia="Calibri" w:hAnsi="Times New Roman" w:cs="Times New Roman"/>
          <w:sz w:val="12"/>
          <w:szCs w:val="12"/>
        </w:rPr>
      </w:pPr>
      <w:r w:rsidRPr="00F36DC8">
        <w:rPr>
          <w:rFonts w:ascii="Times New Roman" w:eastAsia="Calibri" w:hAnsi="Times New Roman" w:cs="Times New Roman"/>
          <w:sz w:val="12"/>
          <w:szCs w:val="12"/>
        </w:rPr>
        <w:t>Заявление о сносе зеленых насаждений, произрастающих у многоквартирных домов, при производстве работ, но новому строительству, реконструкции существующих районных объектов, размещении иных объектов должно быть согласовано с жильцами не менее, чем в 20-ти %  квартир соответствующего дома (подъезда) оформленное в виде протокола общего собрания собственников помещений в многоквартирном доме.</w:t>
      </w:r>
    </w:p>
    <w:p w:rsidR="00F36DC8" w:rsidRPr="00F36DC8" w:rsidRDefault="00F36DC8" w:rsidP="002C0168">
      <w:pPr>
        <w:tabs>
          <w:tab w:val="left" w:pos="284"/>
        </w:tabs>
        <w:spacing w:after="0" w:line="240" w:lineRule="auto"/>
        <w:ind w:firstLine="284"/>
        <w:jc w:val="both"/>
        <w:rPr>
          <w:rFonts w:ascii="Times New Roman" w:eastAsia="Calibri" w:hAnsi="Times New Roman" w:cs="Times New Roman"/>
          <w:sz w:val="12"/>
          <w:szCs w:val="12"/>
        </w:rPr>
      </w:pPr>
      <w:r w:rsidRPr="00F36DC8">
        <w:rPr>
          <w:rFonts w:ascii="Times New Roman" w:eastAsia="Calibri" w:hAnsi="Times New Roman" w:cs="Times New Roman"/>
          <w:sz w:val="12"/>
          <w:szCs w:val="12"/>
        </w:rPr>
        <w:t>В течение 15 рабочих дней,  с момента предоставления заявления и всех необходимых документов, уполномоченный орган проводит обследование  предполагаемых к сносу зеленых насаждений.</w:t>
      </w:r>
    </w:p>
    <w:p w:rsidR="00F36DC8" w:rsidRPr="00F36DC8" w:rsidRDefault="00F36DC8" w:rsidP="002C0168">
      <w:pPr>
        <w:tabs>
          <w:tab w:val="left" w:pos="284"/>
        </w:tabs>
        <w:spacing w:after="0" w:line="240" w:lineRule="auto"/>
        <w:ind w:firstLine="284"/>
        <w:jc w:val="both"/>
        <w:rPr>
          <w:rFonts w:ascii="Times New Roman" w:eastAsia="Calibri" w:hAnsi="Times New Roman" w:cs="Times New Roman"/>
          <w:sz w:val="12"/>
          <w:szCs w:val="12"/>
        </w:rPr>
      </w:pPr>
      <w:r w:rsidRPr="00F36DC8">
        <w:rPr>
          <w:rFonts w:ascii="Times New Roman" w:eastAsia="Calibri" w:hAnsi="Times New Roman" w:cs="Times New Roman"/>
          <w:sz w:val="12"/>
          <w:szCs w:val="12"/>
        </w:rPr>
        <w:t>По итогам обследования принимается решение о выдаче разрешения или об отказе в выдаче разрешения.</w:t>
      </w:r>
    </w:p>
    <w:p w:rsidR="00F36DC8" w:rsidRPr="00F36DC8" w:rsidRDefault="00F36DC8" w:rsidP="002C0168">
      <w:pPr>
        <w:tabs>
          <w:tab w:val="left" w:pos="284"/>
        </w:tabs>
        <w:spacing w:after="0" w:line="240" w:lineRule="auto"/>
        <w:ind w:firstLine="284"/>
        <w:jc w:val="both"/>
        <w:rPr>
          <w:rFonts w:ascii="Times New Roman" w:eastAsia="Calibri" w:hAnsi="Times New Roman" w:cs="Times New Roman"/>
          <w:sz w:val="12"/>
          <w:szCs w:val="12"/>
        </w:rPr>
      </w:pPr>
      <w:r w:rsidRPr="00F36DC8">
        <w:rPr>
          <w:rFonts w:ascii="Times New Roman" w:eastAsia="Calibri" w:hAnsi="Times New Roman" w:cs="Times New Roman"/>
          <w:sz w:val="12"/>
          <w:szCs w:val="12"/>
        </w:rPr>
        <w:t>Срок действия разрешения устанавливается 1 (один) год.</w:t>
      </w:r>
    </w:p>
    <w:p w:rsidR="00F36DC8" w:rsidRPr="00F36DC8" w:rsidRDefault="00F36DC8" w:rsidP="002C0168">
      <w:pPr>
        <w:tabs>
          <w:tab w:val="left" w:pos="284"/>
        </w:tabs>
        <w:spacing w:after="0" w:line="240" w:lineRule="auto"/>
        <w:ind w:firstLine="284"/>
        <w:jc w:val="both"/>
        <w:rPr>
          <w:rFonts w:ascii="Times New Roman" w:eastAsia="Calibri" w:hAnsi="Times New Roman" w:cs="Times New Roman"/>
          <w:sz w:val="12"/>
          <w:szCs w:val="12"/>
        </w:rPr>
      </w:pPr>
      <w:r w:rsidRPr="00F36DC8">
        <w:rPr>
          <w:rFonts w:ascii="Times New Roman" w:eastAsia="Calibri" w:hAnsi="Times New Roman" w:cs="Times New Roman"/>
          <w:sz w:val="12"/>
          <w:szCs w:val="12"/>
        </w:rPr>
        <w:t>При ликвидации аварийных ситуаций на объектах инженерных сетей и других объектах, требующих безотлагательного проведения ремонтных работ, снос зелёных насаждений допускается без предварительного оформления разрешения на снос зеленых насаждений с последующим его оформлением в трёхдневный срок по факту сноса производителем работ.</w:t>
      </w:r>
    </w:p>
    <w:p w:rsidR="00F36DC8" w:rsidRPr="00F36DC8" w:rsidRDefault="00F36DC8" w:rsidP="002C0168">
      <w:pPr>
        <w:tabs>
          <w:tab w:val="left" w:pos="284"/>
        </w:tabs>
        <w:spacing w:after="0" w:line="240" w:lineRule="auto"/>
        <w:ind w:firstLine="284"/>
        <w:jc w:val="both"/>
        <w:rPr>
          <w:rFonts w:ascii="Times New Roman" w:eastAsia="Calibri" w:hAnsi="Times New Roman" w:cs="Times New Roman"/>
          <w:sz w:val="12"/>
          <w:szCs w:val="12"/>
        </w:rPr>
      </w:pPr>
      <w:r w:rsidRPr="00F36DC8">
        <w:rPr>
          <w:rFonts w:ascii="Times New Roman" w:eastAsia="Calibri" w:hAnsi="Times New Roman" w:cs="Times New Roman"/>
          <w:sz w:val="12"/>
          <w:szCs w:val="12"/>
        </w:rPr>
        <w:t>В случае несоблюдения требований, предусмотренных настоящим Положением, физические и юридические лица, осуществляющие работы по сносу зеленых насаждений, благоустройству, озеленению территорий, восстановлению зеленых насаждений, несут ответственность в соответствии с действующим законодательством.</w:t>
      </w:r>
    </w:p>
    <w:p w:rsidR="00F36DC8" w:rsidRPr="00F36DC8" w:rsidRDefault="00F36DC8" w:rsidP="002C0168">
      <w:pPr>
        <w:tabs>
          <w:tab w:val="left" w:pos="284"/>
        </w:tabs>
        <w:spacing w:after="0" w:line="240" w:lineRule="auto"/>
        <w:ind w:firstLine="284"/>
        <w:jc w:val="both"/>
        <w:rPr>
          <w:rFonts w:ascii="Times New Roman" w:eastAsia="Calibri" w:hAnsi="Times New Roman" w:cs="Times New Roman"/>
          <w:b/>
          <w:sz w:val="12"/>
          <w:szCs w:val="12"/>
        </w:rPr>
      </w:pPr>
      <w:r w:rsidRPr="00F36DC8">
        <w:rPr>
          <w:rFonts w:ascii="Times New Roman" w:eastAsia="Calibri" w:hAnsi="Times New Roman" w:cs="Times New Roman"/>
          <w:sz w:val="12"/>
          <w:szCs w:val="12"/>
        </w:rPr>
        <w:t>Контроль за соблюдением порядка  сноса  зеленых насаждений и оплате компенсационной стоимости зеленых насаждений  на территории сельского поселения Кармало-Аделяково  муниципального района Сергиевский  возлагается на уполномоченный орган.</w:t>
      </w:r>
    </w:p>
    <w:p w:rsidR="00F36DC8" w:rsidRPr="00F36DC8" w:rsidRDefault="00F36DC8" w:rsidP="002C0168">
      <w:pPr>
        <w:tabs>
          <w:tab w:val="left" w:pos="284"/>
        </w:tabs>
        <w:spacing w:after="0" w:line="240" w:lineRule="auto"/>
        <w:jc w:val="center"/>
        <w:rPr>
          <w:rFonts w:ascii="Times New Roman" w:eastAsia="Calibri" w:hAnsi="Times New Roman" w:cs="Times New Roman"/>
          <w:b/>
          <w:sz w:val="12"/>
          <w:szCs w:val="12"/>
        </w:rPr>
      </w:pPr>
      <w:r w:rsidRPr="00F36DC8">
        <w:rPr>
          <w:rFonts w:ascii="Times New Roman" w:eastAsia="Calibri" w:hAnsi="Times New Roman" w:cs="Times New Roman"/>
          <w:b/>
          <w:sz w:val="12"/>
          <w:szCs w:val="12"/>
        </w:rPr>
        <w:t>7.5.7.  Компенсационная стоимость зеленых насаждений</w:t>
      </w:r>
    </w:p>
    <w:p w:rsidR="00F36DC8" w:rsidRPr="00F36DC8" w:rsidRDefault="00F36DC8" w:rsidP="002C0168">
      <w:pPr>
        <w:tabs>
          <w:tab w:val="left" w:pos="284"/>
        </w:tabs>
        <w:spacing w:after="0" w:line="240" w:lineRule="auto"/>
        <w:ind w:firstLine="284"/>
        <w:jc w:val="both"/>
        <w:rPr>
          <w:rFonts w:ascii="Times New Roman" w:eastAsia="Calibri" w:hAnsi="Times New Roman" w:cs="Times New Roman"/>
          <w:sz w:val="12"/>
          <w:szCs w:val="12"/>
        </w:rPr>
      </w:pPr>
      <w:r w:rsidRPr="00F36DC8">
        <w:rPr>
          <w:rFonts w:ascii="Times New Roman" w:eastAsia="Calibri" w:hAnsi="Times New Roman" w:cs="Times New Roman"/>
          <w:sz w:val="12"/>
          <w:szCs w:val="12"/>
        </w:rPr>
        <w:t xml:space="preserve"> Средства, составляющие компенсационную стоимость зеленых насаждений, выплачиваются юридическими лицами, индивидуальными предпринимателями или физическими лицами, по вине которых произошло уничтожение или повреждение зеленых насаждений. </w:t>
      </w:r>
    </w:p>
    <w:p w:rsidR="00F36DC8" w:rsidRPr="00F36DC8" w:rsidRDefault="00F36DC8" w:rsidP="002C0168">
      <w:pPr>
        <w:tabs>
          <w:tab w:val="left" w:pos="284"/>
        </w:tabs>
        <w:spacing w:after="0" w:line="240" w:lineRule="auto"/>
        <w:ind w:firstLine="284"/>
        <w:jc w:val="both"/>
        <w:rPr>
          <w:rFonts w:ascii="Times New Roman" w:eastAsia="Calibri" w:hAnsi="Times New Roman" w:cs="Times New Roman"/>
          <w:sz w:val="12"/>
          <w:szCs w:val="12"/>
        </w:rPr>
      </w:pPr>
      <w:r w:rsidRPr="00F36DC8">
        <w:rPr>
          <w:rFonts w:ascii="Times New Roman" w:eastAsia="Calibri" w:hAnsi="Times New Roman" w:cs="Times New Roman"/>
          <w:sz w:val="12"/>
          <w:szCs w:val="12"/>
        </w:rPr>
        <w:t xml:space="preserve"> Оплата компенсационной стоимости является обязательной во всех случаях повреждения, сноса или уничтожения зеленых насаждений.</w:t>
      </w:r>
    </w:p>
    <w:p w:rsidR="00F36DC8" w:rsidRPr="00F36DC8" w:rsidRDefault="00F36DC8" w:rsidP="002C0168">
      <w:pPr>
        <w:tabs>
          <w:tab w:val="left" w:pos="284"/>
        </w:tabs>
        <w:spacing w:after="0" w:line="240" w:lineRule="auto"/>
        <w:ind w:firstLine="284"/>
        <w:jc w:val="both"/>
        <w:rPr>
          <w:rFonts w:ascii="Times New Roman" w:eastAsia="Calibri" w:hAnsi="Times New Roman" w:cs="Times New Roman"/>
          <w:sz w:val="12"/>
          <w:szCs w:val="12"/>
        </w:rPr>
      </w:pPr>
      <w:r w:rsidRPr="00F36DC8">
        <w:rPr>
          <w:rFonts w:ascii="Times New Roman" w:eastAsia="Calibri" w:hAnsi="Times New Roman" w:cs="Times New Roman"/>
          <w:sz w:val="12"/>
          <w:szCs w:val="12"/>
        </w:rPr>
        <w:t xml:space="preserve"> Оплата  компенсационной  стоимости не освобождает субъектов хозяйственной и иной деятельности, производящих снос зеленых насаждений, от выполнения работ по озеленению, предусмотренных проектной документацией на строительство, реконструкцию или ремонт объектов. Размер и порядок оплаты средств, составляющих компенсационную стоимость,  не может быть меньше цены, которая необходима для восстановления зеленых насаждений в полном объеме в рамках проведения восстановительного озеленения.</w:t>
      </w:r>
    </w:p>
    <w:p w:rsidR="00F36DC8" w:rsidRPr="00F36DC8" w:rsidRDefault="00F36DC8" w:rsidP="002C0168">
      <w:pPr>
        <w:tabs>
          <w:tab w:val="left" w:pos="284"/>
        </w:tabs>
        <w:spacing w:after="0" w:line="240" w:lineRule="auto"/>
        <w:jc w:val="center"/>
        <w:rPr>
          <w:rFonts w:ascii="Times New Roman" w:eastAsia="Calibri" w:hAnsi="Times New Roman" w:cs="Times New Roman"/>
          <w:b/>
          <w:sz w:val="12"/>
          <w:szCs w:val="12"/>
        </w:rPr>
      </w:pPr>
      <w:r w:rsidRPr="00F36DC8">
        <w:rPr>
          <w:rFonts w:ascii="Times New Roman" w:eastAsia="Calibri" w:hAnsi="Times New Roman" w:cs="Times New Roman"/>
          <w:b/>
          <w:sz w:val="12"/>
          <w:szCs w:val="12"/>
        </w:rPr>
        <w:t>7.5.8. Восстановительное озеленение</w:t>
      </w:r>
    </w:p>
    <w:p w:rsidR="00F36DC8" w:rsidRPr="00F36DC8" w:rsidRDefault="00F36DC8" w:rsidP="002C0168">
      <w:pPr>
        <w:tabs>
          <w:tab w:val="left" w:pos="284"/>
        </w:tabs>
        <w:spacing w:after="0" w:line="240" w:lineRule="auto"/>
        <w:ind w:firstLine="284"/>
        <w:jc w:val="both"/>
        <w:rPr>
          <w:rFonts w:ascii="Times New Roman" w:eastAsia="Calibri" w:hAnsi="Times New Roman" w:cs="Times New Roman"/>
          <w:sz w:val="12"/>
          <w:szCs w:val="12"/>
        </w:rPr>
      </w:pPr>
      <w:r w:rsidRPr="00F36DC8">
        <w:rPr>
          <w:rFonts w:ascii="Times New Roman" w:eastAsia="Calibri" w:hAnsi="Times New Roman" w:cs="Times New Roman"/>
          <w:sz w:val="12"/>
          <w:szCs w:val="12"/>
        </w:rPr>
        <w:t>В случае незаконного уничтожения или повреждения зелёных насаждений виновное лицо может быть привлечено к административной ответственности в соответствии с требованиями действующего законодательства, при этом наложение административного взыскания не освобождает виновное лицо от обязанности перечисления в бюджет муниципального района Сергиевский компенсационного платежа за снос зелёного насаждения.</w:t>
      </w:r>
    </w:p>
    <w:p w:rsidR="00F36DC8" w:rsidRPr="00F36DC8" w:rsidRDefault="00F36DC8" w:rsidP="002C0168">
      <w:pPr>
        <w:tabs>
          <w:tab w:val="left" w:pos="284"/>
        </w:tabs>
        <w:spacing w:after="0" w:line="240" w:lineRule="auto"/>
        <w:jc w:val="center"/>
        <w:rPr>
          <w:rFonts w:ascii="Times New Roman" w:eastAsia="Calibri" w:hAnsi="Times New Roman" w:cs="Times New Roman"/>
          <w:b/>
          <w:bCs/>
          <w:sz w:val="12"/>
          <w:szCs w:val="12"/>
        </w:rPr>
      </w:pPr>
      <w:r w:rsidRPr="00F36DC8">
        <w:rPr>
          <w:rFonts w:ascii="Times New Roman" w:eastAsia="Calibri" w:hAnsi="Times New Roman" w:cs="Times New Roman"/>
          <w:b/>
          <w:bCs/>
          <w:sz w:val="12"/>
          <w:szCs w:val="12"/>
        </w:rPr>
        <w:t>7.6. Содержание и эксплуатация дорог.</w:t>
      </w:r>
    </w:p>
    <w:p w:rsidR="00F36DC8" w:rsidRPr="00F36DC8" w:rsidRDefault="00F36DC8" w:rsidP="002C0168">
      <w:pPr>
        <w:tabs>
          <w:tab w:val="left" w:pos="284"/>
        </w:tabs>
        <w:spacing w:after="0" w:line="240" w:lineRule="auto"/>
        <w:ind w:firstLine="284"/>
        <w:jc w:val="both"/>
        <w:rPr>
          <w:rFonts w:ascii="Times New Roman" w:eastAsia="Calibri" w:hAnsi="Times New Roman" w:cs="Times New Roman"/>
          <w:sz w:val="12"/>
          <w:szCs w:val="12"/>
        </w:rPr>
      </w:pPr>
      <w:r w:rsidRPr="00F36DC8">
        <w:rPr>
          <w:rFonts w:ascii="Times New Roman" w:eastAsia="Calibri" w:hAnsi="Times New Roman" w:cs="Times New Roman"/>
          <w:b/>
          <w:bCs/>
          <w:sz w:val="12"/>
          <w:szCs w:val="12"/>
        </w:rPr>
        <w:t>7</w:t>
      </w:r>
      <w:r w:rsidRPr="00F36DC8">
        <w:rPr>
          <w:rFonts w:ascii="Times New Roman" w:eastAsia="Calibri" w:hAnsi="Times New Roman" w:cs="Times New Roman"/>
          <w:bCs/>
          <w:sz w:val="12"/>
          <w:szCs w:val="12"/>
        </w:rPr>
        <w:t>.6.1.</w:t>
      </w:r>
      <w:r w:rsidRPr="00F36DC8">
        <w:rPr>
          <w:rFonts w:ascii="Times New Roman" w:eastAsia="Calibri" w:hAnsi="Times New Roman" w:cs="Times New Roman"/>
          <w:sz w:val="12"/>
          <w:szCs w:val="12"/>
        </w:rPr>
        <w:t xml:space="preserve"> С целью сохранения дорожных покрытий на территории сельского поселения  запрещается:</w:t>
      </w:r>
    </w:p>
    <w:p w:rsidR="00F36DC8" w:rsidRPr="00F36DC8" w:rsidRDefault="00F36DC8" w:rsidP="002C0168">
      <w:pPr>
        <w:tabs>
          <w:tab w:val="left" w:pos="284"/>
        </w:tabs>
        <w:spacing w:after="0" w:line="240" w:lineRule="auto"/>
        <w:ind w:firstLine="284"/>
        <w:jc w:val="both"/>
        <w:rPr>
          <w:rFonts w:ascii="Times New Roman" w:eastAsia="Calibri" w:hAnsi="Times New Roman" w:cs="Times New Roman"/>
          <w:sz w:val="12"/>
          <w:szCs w:val="12"/>
        </w:rPr>
      </w:pPr>
      <w:r w:rsidRPr="00F36DC8">
        <w:rPr>
          <w:rFonts w:ascii="Times New Roman" w:eastAsia="Calibri" w:hAnsi="Times New Roman" w:cs="Times New Roman"/>
          <w:sz w:val="12"/>
          <w:szCs w:val="12"/>
        </w:rPr>
        <w:t>- подвоз груза волоком;</w:t>
      </w:r>
    </w:p>
    <w:p w:rsidR="00F36DC8" w:rsidRPr="00F36DC8" w:rsidRDefault="00F36DC8" w:rsidP="002C0168">
      <w:pPr>
        <w:tabs>
          <w:tab w:val="left" w:pos="284"/>
        </w:tabs>
        <w:spacing w:after="0" w:line="240" w:lineRule="auto"/>
        <w:ind w:firstLine="284"/>
        <w:jc w:val="both"/>
        <w:rPr>
          <w:rFonts w:ascii="Times New Roman" w:eastAsia="Calibri" w:hAnsi="Times New Roman" w:cs="Times New Roman"/>
          <w:sz w:val="12"/>
          <w:szCs w:val="12"/>
        </w:rPr>
      </w:pPr>
      <w:r w:rsidRPr="00F36DC8">
        <w:rPr>
          <w:rFonts w:ascii="Times New Roman" w:eastAsia="Calibri" w:hAnsi="Times New Roman" w:cs="Times New Roman"/>
          <w:sz w:val="12"/>
          <w:szCs w:val="12"/>
        </w:rPr>
        <w:t>- сбрасывание при погрузочно-разгрузочных работах на улицах рельсов, бревен, железных балок, труб, кирпича, других тяжелых предметов и складирование их;</w:t>
      </w:r>
    </w:p>
    <w:p w:rsidR="00F36DC8" w:rsidRPr="00F36DC8" w:rsidRDefault="00F36DC8" w:rsidP="002C0168">
      <w:pPr>
        <w:tabs>
          <w:tab w:val="left" w:pos="284"/>
        </w:tabs>
        <w:spacing w:after="0" w:line="240" w:lineRule="auto"/>
        <w:ind w:firstLine="284"/>
        <w:jc w:val="both"/>
        <w:rPr>
          <w:rFonts w:ascii="Times New Roman" w:eastAsia="Calibri" w:hAnsi="Times New Roman" w:cs="Times New Roman"/>
          <w:sz w:val="12"/>
          <w:szCs w:val="12"/>
        </w:rPr>
      </w:pPr>
      <w:r w:rsidRPr="00F36DC8">
        <w:rPr>
          <w:rFonts w:ascii="Times New Roman" w:eastAsia="Calibri" w:hAnsi="Times New Roman" w:cs="Times New Roman"/>
          <w:sz w:val="12"/>
          <w:szCs w:val="12"/>
        </w:rPr>
        <w:t>- перегон по улицам населенных пунктов, имеющим твердое покрытие, машин на гусеничном ходу;</w:t>
      </w:r>
    </w:p>
    <w:p w:rsidR="00F36DC8" w:rsidRPr="00F36DC8" w:rsidRDefault="00F36DC8" w:rsidP="002C0168">
      <w:pPr>
        <w:tabs>
          <w:tab w:val="left" w:pos="284"/>
        </w:tabs>
        <w:spacing w:after="0" w:line="240" w:lineRule="auto"/>
        <w:ind w:firstLine="284"/>
        <w:jc w:val="both"/>
        <w:rPr>
          <w:rFonts w:ascii="Times New Roman" w:eastAsia="Calibri" w:hAnsi="Times New Roman" w:cs="Times New Roman"/>
          <w:sz w:val="12"/>
          <w:szCs w:val="12"/>
        </w:rPr>
      </w:pPr>
      <w:r w:rsidRPr="00F36DC8">
        <w:rPr>
          <w:rFonts w:ascii="Times New Roman" w:eastAsia="Calibri" w:hAnsi="Times New Roman" w:cs="Times New Roman"/>
          <w:sz w:val="12"/>
          <w:szCs w:val="12"/>
        </w:rPr>
        <w:t>- движение и стоянка большегрузного транспорта на внутриквартальных пешеходных дорожках, тротуарах.</w:t>
      </w:r>
    </w:p>
    <w:p w:rsidR="00F36DC8" w:rsidRPr="00F36DC8" w:rsidRDefault="00F36DC8" w:rsidP="002C0168">
      <w:pPr>
        <w:tabs>
          <w:tab w:val="left" w:pos="284"/>
        </w:tabs>
        <w:spacing w:after="0" w:line="240" w:lineRule="auto"/>
        <w:ind w:firstLine="284"/>
        <w:jc w:val="both"/>
        <w:rPr>
          <w:rFonts w:ascii="Times New Roman" w:eastAsia="Calibri" w:hAnsi="Times New Roman" w:cs="Times New Roman"/>
          <w:sz w:val="12"/>
          <w:szCs w:val="12"/>
        </w:rPr>
      </w:pPr>
      <w:r w:rsidRPr="00F36DC8">
        <w:rPr>
          <w:rFonts w:ascii="Times New Roman" w:eastAsia="Calibri" w:hAnsi="Times New Roman" w:cs="Times New Roman"/>
          <w:sz w:val="12"/>
          <w:szCs w:val="12"/>
        </w:rPr>
        <w:t>7.6.2. Содержание и уборку дорожных покрытий производят собственники этих дорожных покрытий.</w:t>
      </w:r>
    </w:p>
    <w:p w:rsidR="00F36DC8" w:rsidRPr="00F36DC8" w:rsidRDefault="00F36DC8" w:rsidP="002C0168">
      <w:pPr>
        <w:tabs>
          <w:tab w:val="left" w:pos="284"/>
        </w:tabs>
        <w:spacing w:after="0" w:line="240" w:lineRule="auto"/>
        <w:ind w:firstLine="284"/>
        <w:jc w:val="both"/>
        <w:rPr>
          <w:rFonts w:ascii="Times New Roman" w:eastAsia="Calibri" w:hAnsi="Times New Roman" w:cs="Times New Roman"/>
          <w:sz w:val="12"/>
          <w:szCs w:val="12"/>
        </w:rPr>
      </w:pPr>
      <w:r w:rsidRPr="00F36DC8">
        <w:rPr>
          <w:rFonts w:ascii="Times New Roman" w:eastAsia="Calibri" w:hAnsi="Times New Roman" w:cs="Times New Roman"/>
          <w:bCs/>
          <w:sz w:val="12"/>
          <w:szCs w:val="12"/>
        </w:rPr>
        <w:t>7.6.3.</w:t>
      </w:r>
      <w:r w:rsidRPr="00F36DC8">
        <w:rPr>
          <w:rFonts w:ascii="Times New Roman" w:eastAsia="Calibri" w:hAnsi="Times New Roman" w:cs="Times New Roman"/>
          <w:sz w:val="12"/>
          <w:szCs w:val="12"/>
        </w:rPr>
        <w:t xml:space="preserve"> 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сельского поселения (за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осуществляется администрацией поселения муниципального района Сергиевский в пределах средств, предусмотренных в бюджете муниципального образования на эти цели.</w:t>
      </w:r>
    </w:p>
    <w:p w:rsidR="006A5A85" w:rsidRDefault="00F36DC8" w:rsidP="002C0168">
      <w:pPr>
        <w:tabs>
          <w:tab w:val="left" w:pos="284"/>
        </w:tabs>
        <w:spacing w:after="0" w:line="240" w:lineRule="auto"/>
        <w:ind w:firstLine="284"/>
        <w:jc w:val="both"/>
        <w:rPr>
          <w:rFonts w:ascii="Times New Roman" w:eastAsia="Calibri" w:hAnsi="Times New Roman" w:cs="Times New Roman"/>
          <w:sz w:val="12"/>
          <w:szCs w:val="12"/>
        </w:rPr>
      </w:pPr>
      <w:r w:rsidRPr="00F36DC8">
        <w:rPr>
          <w:rFonts w:ascii="Times New Roman" w:eastAsia="Calibri" w:hAnsi="Times New Roman" w:cs="Times New Roman"/>
          <w:bCs/>
          <w:sz w:val="12"/>
          <w:szCs w:val="12"/>
        </w:rPr>
        <w:t>7.6.4.</w:t>
      </w:r>
      <w:r w:rsidRPr="00F36DC8">
        <w:rPr>
          <w:rFonts w:ascii="Times New Roman" w:eastAsia="Calibri" w:hAnsi="Times New Roman" w:cs="Times New Roman"/>
          <w:sz w:val="12"/>
          <w:szCs w:val="12"/>
        </w:rPr>
        <w:t xml:space="preserve"> Установка, эксплуатация, текущий и капитальный ремонт дорожных знаков, разметки и иных объектов обеспечения безопасности </w:t>
      </w:r>
    </w:p>
    <w:p w:rsidR="00F36DC8" w:rsidRPr="00F36DC8" w:rsidRDefault="00F36DC8" w:rsidP="006A5A85">
      <w:pPr>
        <w:tabs>
          <w:tab w:val="left" w:pos="284"/>
        </w:tabs>
        <w:spacing w:after="0" w:line="240" w:lineRule="auto"/>
        <w:jc w:val="both"/>
        <w:rPr>
          <w:rFonts w:ascii="Times New Roman" w:eastAsia="Calibri" w:hAnsi="Times New Roman" w:cs="Times New Roman"/>
          <w:sz w:val="12"/>
          <w:szCs w:val="12"/>
        </w:rPr>
      </w:pPr>
      <w:r w:rsidRPr="00F36DC8">
        <w:rPr>
          <w:rFonts w:ascii="Times New Roman" w:eastAsia="Calibri" w:hAnsi="Times New Roman" w:cs="Times New Roman"/>
          <w:sz w:val="12"/>
          <w:szCs w:val="12"/>
        </w:rPr>
        <w:lastRenderedPageBreak/>
        <w:t>уличного движения осуществляется  администрацией поселения муниципального района Сергиевский в соответствии со схемой </w:t>
      </w:r>
      <w:r w:rsidRPr="00F36DC8">
        <w:rPr>
          <w:rFonts w:ascii="Times New Roman" w:eastAsia="Calibri" w:hAnsi="Times New Roman" w:cs="Times New Roman"/>
          <w:bCs/>
          <w:sz w:val="12"/>
          <w:szCs w:val="12"/>
        </w:rPr>
        <w:t>дислокации</w:t>
      </w:r>
      <w:r w:rsidRPr="00F36DC8">
        <w:rPr>
          <w:rFonts w:ascii="Times New Roman" w:eastAsia="Calibri" w:hAnsi="Times New Roman" w:cs="Times New Roman"/>
          <w:sz w:val="12"/>
          <w:szCs w:val="12"/>
        </w:rPr>
        <w:t> </w:t>
      </w:r>
      <w:r w:rsidRPr="00F36DC8">
        <w:rPr>
          <w:rFonts w:ascii="Times New Roman" w:eastAsia="Calibri" w:hAnsi="Times New Roman" w:cs="Times New Roman"/>
          <w:bCs/>
          <w:sz w:val="12"/>
          <w:szCs w:val="12"/>
        </w:rPr>
        <w:t>дорожных</w:t>
      </w:r>
      <w:r w:rsidRPr="00F36DC8">
        <w:rPr>
          <w:rFonts w:ascii="Times New Roman" w:eastAsia="Calibri" w:hAnsi="Times New Roman" w:cs="Times New Roman"/>
          <w:sz w:val="12"/>
          <w:szCs w:val="12"/>
        </w:rPr>
        <w:t> </w:t>
      </w:r>
      <w:r w:rsidRPr="00F36DC8">
        <w:rPr>
          <w:rFonts w:ascii="Times New Roman" w:eastAsia="Calibri" w:hAnsi="Times New Roman" w:cs="Times New Roman"/>
          <w:bCs/>
          <w:sz w:val="12"/>
          <w:szCs w:val="12"/>
        </w:rPr>
        <w:t>знаков,</w:t>
      </w:r>
      <w:r w:rsidRPr="00F36DC8">
        <w:rPr>
          <w:rFonts w:ascii="Times New Roman" w:eastAsia="Calibri" w:hAnsi="Times New Roman" w:cs="Times New Roman"/>
          <w:sz w:val="12"/>
          <w:szCs w:val="12"/>
        </w:rPr>
        <w:t xml:space="preserve"> в пределах средств, предусмотренных в бюджете муниципального образования на эти цели.</w:t>
      </w:r>
    </w:p>
    <w:p w:rsidR="00F36DC8" w:rsidRPr="00F36DC8" w:rsidRDefault="00F36DC8" w:rsidP="002C0168">
      <w:pPr>
        <w:tabs>
          <w:tab w:val="left" w:pos="284"/>
        </w:tabs>
        <w:spacing w:after="0" w:line="240" w:lineRule="auto"/>
        <w:ind w:firstLine="284"/>
        <w:jc w:val="both"/>
        <w:rPr>
          <w:rFonts w:ascii="Times New Roman" w:eastAsia="Calibri" w:hAnsi="Times New Roman" w:cs="Times New Roman"/>
          <w:sz w:val="12"/>
          <w:szCs w:val="12"/>
        </w:rPr>
      </w:pPr>
      <w:r w:rsidRPr="00F36DC8">
        <w:rPr>
          <w:rFonts w:ascii="Times New Roman" w:eastAsia="Calibri" w:hAnsi="Times New Roman" w:cs="Times New Roman"/>
          <w:bCs/>
          <w:sz w:val="12"/>
          <w:szCs w:val="12"/>
        </w:rPr>
        <w:t>7.6.5.</w:t>
      </w:r>
      <w:r w:rsidRPr="00F36DC8">
        <w:rPr>
          <w:rFonts w:ascii="Times New Roman" w:eastAsia="Calibri" w:hAnsi="Times New Roman" w:cs="Times New Roman"/>
          <w:sz w:val="12"/>
          <w:szCs w:val="12"/>
        </w:rPr>
        <w:t xml:space="preserve"> Организации, в ведении которых находятся подземные сети, обязаны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rsidR="00F36DC8" w:rsidRPr="00F36DC8" w:rsidRDefault="00F36DC8" w:rsidP="002C0168">
      <w:pPr>
        <w:tabs>
          <w:tab w:val="left" w:pos="284"/>
        </w:tabs>
        <w:spacing w:after="0" w:line="240" w:lineRule="auto"/>
        <w:ind w:firstLine="284"/>
        <w:jc w:val="both"/>
        <w:rPr>
          <w:rFonts w:ascii="Times New Roman" w:eastAsia="Calibri" w:hAnsi="Times New Roman" w:cs="Times New Roman"/>
          <w:sz w:val="12"/>
          <w:szCs w:val="12"/>
        </w:rPr>
      </w:pPr>
      <w:r w:rsidRPr="00F36DC8">
        <w:rPr>
          <w:rFonts w:ascii="Times New Roman" w:eastAsia="Calibri" w:hAnsi="Times New Roman" w:cs="Times New Roman"/>
          <w:sz w:val="12"/>
          <w:szCs w:val="12"/>
        </w:rPr>
        <w:t>Крышки люков, колодцев, расположенных на проезжей части улиц и тротуаров, в случае их повреждения или разрушения организации, в ведении которых находятся коммуникации, обязаны немедленно огородить и в течение 6 часов восстановить.</w:t>
      </w:r>
    </w:p>
    <w:p w:rsidR="00F36DC8" w:rsidRPr="00F36DC8" w:rsidRDefault="00F36DC8" w:rsidP="002C0168">
      <w:pPr>
        <w:tabs>
          <w:tab w:val="left" w:pos="284"/>
        </w:tabs>
        <w:spacing w:after="0" w:line="240" w:lineRule="auto"/>
        <w:jc w:val="center"/>
        <w:rPr>
          <w:rFonts w:ascii="Times New Roman" w:eastAsia="Calibri" w:hAnsi="Times New Roman" w:cs="Times New Roman"/>
          <w:b/>
          <w:bCs/>
          <w:sz w:val="12"/>
          <w:szCs w:val="12"/>
        </w:rPr>
      </w:pPr>
      <w:r w:rsidRPr="00F36DC8">
        <w:rPr>
          <w:rFonts w:ascii="Times New Roman" w:eastAsia="Calibri" w:hAnsi="Times New Roman" w:cs="Times New Roman"/>
          <w:b/>
          <w:bCs/>
          <w:sz w:val="12"/>
          <w:szCs w:val="12"/>
        </w:rPr>
        <w:t>7.7. Освещение территорий</w:t>
      </w:r>
    </w:p>
    <w:p w:rsidR="00F36DC8" w:rsidRPr="00F36DC8" w:rsidRDefault="00F36DC8" w:rsidP="002C0168">
      <w:pPr>
        <w:tabs>
          <w:tab w:val="left" w:pos="284"/>
        </w:tabs>
        <w:spacing w:after="0" w:line="240" w:lineRule="auto"/>
        <w:ind w:firstLine="284"/>
        <w:jc w:val="both"/>
        <w:rPr>
          <w:rFonts w:ascii="Times New Roman" w:eastAsia="Calibri" w:hAnsi="Times New Roman" w:cs="Times New Roman"/>
          <w:sz w:val="12"/>
          <w:szCs w:val="12"/>
        </w:rPr>
      </w:pPr>
      <w:r w:rsidRPr="00F36DC8">
        <w:rPr>
          <w:rFonts w:ascii="Times New Roman" w:eastAsia="Calibri" w:hAnsi="Times New Roman" w:cs="Times New Roman"/>
          <w:bCs/>
          <w:sz w:val="12"/>
          <w:szCs w:val="12"/>
        </w:rPr>
        <w:t>7.7.1.</w:t>
      </w:r>
      <w:r w:rsidRPr="00F36DC8">
        <w:rPr>
          <w:rFonts w:ascii="Times New Roman" w:eastAsia="Calibri" w:hAnsi="Times New Roman" w:cs="Times New Roman"/>
          <w:sz w:val="12"/>
          <w:szCs w:val="12"/>
        </w:rPr>
        <w:t xml:space="preserve"> Улицы, дороги, площади, общественные и рекреационные территории, территории жилых домов, территории промышленных и коммунальных организаций освещаются в темное время суток.</w:t>
      </w:r>
    </w:p>
    <w:p w:rsidR="00F36DC8" w:rsidRPr="00F36DC8" w:rsidRDefault="00F36DC8" w:rsidP="002C0168">
      <w:pPr>
        <w:tabs>
          <w:tab w:val="left" w:pos="284"/>
        </w:tabs>
        <w:spacing w:after="0" w:line="240" w:lineRule="auto"/>
        <w:ind w:firstLine="284"/>
        <w:jc w:val="both"/>
        <w:rPr>
          <w:rFonts w:ascii="Times New Roman" w:eastAsia="Calibri" w:hAnsi="Times New Roman" w:cs="Times New Roman"/>
          <w:sz w:val="12"/>
          <w:szCs w:val="12"/>
        </w:rPr>
      </w:pPr>
      <w:r w:rsidRPr="00F36DC8">
        <w:rPr>
          <w:rFonts w:ascii="Times New Roman" w:eastAsia="Calibri" w:hAnsi="Times New Roman" w:cs="Times New Roman"/>
          <w:bCs/>
          <w:sz w:val="12"/>
          <w:szCs w:val="12"/>
        </w:rPr>
        <w:t>7.7.2.</w:t>
      </w:r>
      <w:r w:rsidRPr="00F36DC8">
        <w:rPr>
          <w:rFonts w:ascii="Times New Roman" w:eastAsia="Calibri" w:hAnsi="Times New Roman" w:cs="Times New Roman"/>
          <w:sz w:val="12"/>
          <w:szCs w:val="12"/>
        </w:rPr>
        <w:t xml:space="preserve">Освещение территории населенных пунктов сельского поселения осуществляется </w:t>
      </w:r>
      <w:proofErr w:type="spellStart"/>
      <w:r w:rsidRPr="00F36DC8">
        <w:rPr>
          <w:rFonts w:ascii="Times New Roman" w:eastAsia="Calibri" w:hAnsi="Times New Roman" w:cs="Times New Roman"/>
          <w:sz w:val="12"/>
          <w:szCs w:val="12"/>
        </w:rPr>
        <w:t>энергоснабжающими</w:t>
      </w:r>
      <w:proofErr w:type="spellEnd"/>
      <w:r w:rsidRPr="00F36DC8">
        <w:rPr>
          <w:rFonts w:ascii="Times New Roman" w:eastAsia="Calibri" w:hAnsi="Times New Roman" w:cs="Times New Roman"/>
          <w:sz w:val="12"/>
          <w:szCs w:val="12"/>
        </w:rPr>
        <w:t xml:space="preserve"> организациями по договорам с администрацией поселения, с физическими и юридическими лицами.</w:t>
      </w:r>
    </w:p>
    <w:p w:rsidR="00F36DC8" w:rsidRPr="00F36DC8" w:rsidRDefault="00F36DC8" w:rsidP="002C0168">
      <w:pPr>
        <w:tabs>
          <w:tab w:val="left" w:pos="284"/>
        </w:tabs>
        <w:spacing w:after="0" w:line="240" w:lineRule="auto"/>
        <w:ind w:firstLine="284"/>
        <w:jc w:val="both"/>
        <w:rPr>
          <w:rFonts w:ascii="Times New Roman" w:eastAsia="Calibri" w:hAnsi="Times New Roman" w:cs="Times New Roman"/>
          <w:sz w:val="12"/>
          <w:szCs w:val="12"/>
        </w:rPr>
      </w:pPr>
      <w:r w:rsidRPr="00F36DC8">
        <w:rPr>
          <w:rFonts w:ascii="Times New Roman" w:eastAsia="Calibri" w:hAnsi="Times New Roman" w:cs="Times New Roman"/>
          <w:bCs/>
          <w:sz w:val="12"/>
          <w:szCs w:val="12"/>
        </w:rPr>
        <w:t>7.7.3.</w:t>
      </w:r>
      <w:r w:rsidRPr="00F36DC8">
        <w:rPr>
          <w:rFonts w:ascii="Times New Roman" w:eastAsia="Calibri" w:hAnsi="Times New Roman" w:cs="Times New Roman"/>
          <w:sz w:val="12"/>
          <w:szCs w:val="12"/>
        </w:rPr>
        <w:t xml:space="preserve"> Строительство, эксплуатацию, текущий и капитальный ремонт сетей наружного освещения улиц осуществляется  по согласованию с администрацией сельского поселения.</w:t>
      </w:r>
    </w:p>
    <w:p w:rsidR="00F36DC8" w:rsidRPr="00F36DC8" w:rsidRDefault="00F36DC8" w:rsidP="002C0168">
      <w:pPr>
        <w:tabs>
          <w:tab w:val="left" w:pos="284"/>
        </w:tabs>
        <w:spacing w:after="0" w:line="240" w:lineRule="auto"/>
        <w:jc w:val="center"/>
        <w:rPr>
          <w:rFonts w:ascii="Times New Roman" w:eastAsia="Calibri" w:hAnsi="Times New Roman" w:cs="Times New Roman"/>
          <w:b/>
          <w:bCs/>
          <w:sz w:val="12"/>
          <w:szCs w:val="12"/>
        </w:rPr>
      </w:pPr>
      <w:r w:rsidRPr="00F36DC8">
        <w:rPr>
          <w:rFonts w:ascii="Times New Roman" w:eastAsia="Calibri" w:hAnsi="Times New Roman" w:cs="Times New Roman"/>
          <w:b/>
          <w:bCs/>
          <w:sz w:val="12"/>
          <w:szCs w:val="12"/>
        </w:rPr>
        <w:t>7.8. Проведение работ при строительстве, ремонте, реконструкции коммуникаций</w:t>
      </w:r>
    </w:p>
    <w:p w:rsidR="00F36DC8" w:rsidRPr="00F36DC8" w:rsidRDefault="00F36DC8" w:rsidP="002C0168">
      <w:pPr>
        <w:tabs>
          <w:tab w:val="left" w:pos="284"/>
        </w:tabs>
        <w:spacing w:after="0" w:line="240" w:lineRule="auto"/>
        <w:ind w:firstLine="284"/>
        <w:jc w:val="both"/>
        <w:rPr>
          <w:rFonts w:ascii="Times New Roman" w:eastAsia="Calibri" w:hAnsi="Times New Roman" w:cs="Times New Roman"/>
          <w:sz w:val="12"/>
          <w:szCs w:val="12"/>
        </w:rPr>
      </w:pPr>
      <w:r w:rsidRPr="00F36DC8">
        <w:rPr>
          <w:rFonts w:ascii="Times New Roman" w:eastAsia="Calibri" w:hAnsi="Times New Roman" w:cs="Times New Roman"/>
          <w:bCs/>
          <w:sz w:val="12"/>
          <w:szCs w:val="12"/>
        </w:rPr>
        <w:t>7.8.1.</w:t>
      </w:r>
      <w:r w:rsidRPr="00F36DC8">
        <w:rPr>
          <w:rFonts w:ascii="Times New Roman" w:eastAsia="Calibri" w:hAnsi="Times New Roman" w:cs="Times New Roman"/>
          <w:sz w:val="12"/>
          <w:szCs w:val="12"/>
        </w:rPr>
        <w:t xml:space="preserve"> Работы, связанные с разрытием грунта или вскрытием дорожных покрытий (прокладка, реконструкция или ремонт подземных коммуникаций), производятся только при наличии письменного разрешения на осуществление земляных работ (далее - разрешение) выдается уполномоченным органом местного самоуправления. </w:t>
      </w:r>
    </w:p>
    <w:p w:rsidR="00F36DC8" w:rsidRPr="00F36DC8" w:rsidRDefault="00F36DC8" w:rsidP="002C0168">
      <w:pPr>
        <w:tabs>
          <w:tab w:val="left" w:pos="284"/>
        </w:tabs>
        <w:spacing w:after="0" w:line="240" w:lineRule="auto"/>
        <w:ind w:firstLine="284"/>
        <w:jc w:val="both"/>
        <w:rPr>
          <w:rFonts w:ascii="Times New Roman" w:eastAsia="Calibri" w:hAnsi="Times New Roman" w:cs="Times New Roman"/>
          <w:sz w:val="12"/>
          <w:szCs w:val="12"/>
        </w:rPr>
      </w:pPr>
      <w:r w:rsidRPr="00F36DC8">
        <w:rPr>
          <w:rFonts w:ascii="Times New Roman" w:eastAsia="Calibri" w:hAnsi="Times New Roman" w:cs="Times New Roman"/>
          <w:sz w:val="12"/>
          <w:szCs w:val="12"/>
        </w:rPr>
        <w:t xml:space="preserve">Данная процедура осуществляется бесплатно. </w:t>
      </w:r>
    </w:p>
    <w:p w:rsidR="00F36DC8" w:rsidRPr="00F36DC8" w:rsidRDefault="00F36DC8" w:rsidP="002C0168">
      <w:pPr>
        <w:tabs>
          <w:tab w:val="left" w:pos="284"/>
        </w:tabs>
        <w:spacing w:after="0" w:line="240" w:lineRule="auto"/>
        <w:ind w:firstLine="284"/>
        <w:jc w:val="both"/>
        <w:rPr>
          <w:rFonts w:ascii="Times New Roman" w:eastAsia="Calibri" w:hAnsi="Times New Roman" w:cs="Times New Roman"/>
          <w:sz w:val="12"/>
          <w:szCs w:val="12"/>
        </w:rPr>
      </w:pPr>
      <w:r w:rsidRPr="00F36DC8">
        <w:rPr>
          <w:rFonts w:ascii="Times New Roman" w:eastAsia="Calibri" w:hAnsi="Times New Roman" w:cs="Times New Roman"/>
          <w:sz w:val="12"/>
          <w:szCs w:val="12"/>
        </w:rPr>
        <w:t>Срок предоставления разрешения составлять пять дней со дня подачи заявления, за исключением производства аварийных земляных работ, при которых разрешение предоставляется в течение одного дня.</w:t>
      </w:r>
    </w:p>
    <w:p w:rsidR="00F36DC8" w:rsidRPr="00F36DC8" w:rsidRDefault="00F36DC8" w:rsidP="002C0168">
      <w:pPr>
        <w:tabs>
          <w:tab w:val="left" w:pos="284"/>
        </w:tabs>
        <w:spacing w:after="0" w:line="240" w:lineRule="auto"/>
        <w:ind w:firstLine="284"/>
        <w:jc w:val="both"/>
        <w:rPr>
          <w:rFonts w:ascii="Times New Roman" w:eastAsia="Calibri" w:hAnsi="Times New Roman" w:cs="Times New Roman"/>
          <w:sz w:val="12"/>
          <w:szCs w:val="12"/>
        </w:rPr>
      </w:pPr>
      <w:r w:rsidRPr="00F36DC8">
        <w:rPr>
          <w:rFonts w:ascii="Times New Roman" w:eastAsia="Calibri" w:hAnsi="Times New Roman" w:cs="Times New Roman"/>
          <w:sz w:val="12"/>
          <w:szCs w:val="12"/>
        </w:rPr>
        <w:t>К заявлению о выдаче разрешения (поданному лично, по почте или через Портал (при наличии ЭЦП) должны быть приложены технические условия на подключение объекта капитального строительства к сетям инженерно-технического обеспечения (в случае подключения к таким сетям).</w:t>
      </w:r>
    </w:p>
    <w:p w:rsidR="00F36DC8" w:rsidRPr="00F36DC8" w:rsidRDefault="00F36DC8" w:rsidP="002C0168">
      <w:pPr>
        <w:tabs>
          <w:tab w:val="left" w:pos="284"/>
        </w:tabs>
        <w:spacing w:after="0" w:line="240" w:lineRule="auto"/>
        <w:ind w:firstLine="284"/>
        <w:jc w:val="both"/>
        <w:rPr>
          <w:rFonts w:ascii="Times New Roman" w:eastAsia="Calibri" w:hAnsi="Times New Roman" w:cs="Times New Roman"/>
          <w:sz w:val="12"/>
          <w:szCs w:val="12"/>
        </w:rPr>
      </w:pPr>
      <w:r w:rsidRPr="00F36DC8">
        <w:rPr>
          <w:rFonts w:ascii="Times New Roman" w:eastAsia="Calibri" w:hAnsi="Times New Roman" w:cs="Times New Roman"/>
          <w:sz w:val="12"/>
          <w:szCs w:val="12"/>
        </w:rPr>
        <w:t>При отсутствии документов, необходимых для проведения процедуры по выдаче разрешения, данное разрешение не выдается.</w:t>
      </w:r>
    </w:p>
    <w:p w:rsidR="00F36DC8" w:rsidRPr="00F36DC8" w:rsidRDefault="00F36DC8" w:rsidP="002C0168">
      <w:pPr>
        <w:tabs>
          <w:tab w:val="left" w:pos="284"/>
        </w:tabs>
        <w:spacing w:after="0" w:line="240" w:lineRule="auto"/>
        <w:ind w:firstLine="284"/>
        <w:jc w:val="both"/>
        <w:rPr>
          <w:rFonts w:ascii="Times New Roman" w:eastAsia="Calibri" w:hAnsi="Times New Roman" w:cs="Times New Roman"/>
          <w:sz w:val="12"/>
          <w:szCs w:val="12"/>
        </w:rPr>
      </w:pPr>
      <w:r w:rsidRPr="00F36DC8">
        <w:rPr>
          <w:rFonts w:ascii="Times New Roman" w:eastAsia="Calibri" w:hAnsi="Times New Roman" w:cs="Times New Roman"/>
          <w:bCs/>
          <w:sz w:val="12"/>
          <w:szCs w:val="12"/>
        </w:rPr>
        <w:t>7.8.2.</w:t>
      </w:r>
      <w:r w:rsidRPr="00F36DC8">
        <w:rPr>
          <w:rFonts w:ascii="Times New Roman" w:eastAsia="Calibri" w:hAnsi="Times New Roman" w:cs="Times New Roman"/>
          <w:sz w:val="12"/>
          <w:szCs w:val="12"/>
        </w:rPr>
        <w:t xml:space="preserve"> Не допускается прокладка напорных коммуникаций под проезжей частью магистральных улиц.</w:t>
      </w:r>
    </w:p>
    <w:p w:rsidR="00F36DC8" w:rsidRPr="00F36DC8" w:rsidRDefault="00F36DC8" w:rsidP="002C0168">
      <w:pPr>
        <w:tabs>
          <w:tab w:val="left" w:pos="284"/>
        </w:tabs>
        <w:spacing w:after="0" w:line="240" w:lineRule="auto"/>
        <w:ind w:firstLine="284"/>
        <w:jc w:val="both"/>
        <w:rPr>
          <w:rFonts w:ascii="Times New Roman" w:eastAsia="Calibri" w:hAnsi="Times New Roman" w:cs="Times New Roman"/>
          <w:sz w:val="12"/>
          <w:szCs w:val="12"/>
        </w:rPr>
      </w:pPr>
      <w:r w:rsidRPr="00F36DC8">
        <w:rPr>
          <w:rFonts w:ascii="Times New Roman" w:eastAsia="Calibri" w:hAnsi="Times New Roman" w:cs="Times New Roman"/>
          <w:bCs/>
          <w:sz w:val="12"/>
          <w:szCs w:val="12"/>
        </w:rPr>
        <w:t>7.8.3.</w:t>
      </w:r>
      <w:r w:rsidRPr="00F36DC8">
        <w:rPr>
          <w:rFonts w:ascii="Times New Roman" w:eastAsia="Calibri" w:hAnsi="Times New Roman" w:cs="Times New Roman"/>
          <w:sz w:val="12"/>
          <w:szCs w:val="12"/>
        </w:rPr>
        <w:t xml:space="preserve"> При реконструкции действующих подземных коммуникаций следует предусматривать их вынос из-под проезжей части магистральных улиц.</w:t>
      </w:r>
    </w:p>
    <w:p w:rsidR="00F36DC8" w:rsidRPr="00F36DC8" w:rsidRDefault="00F36DC8" w:rsidP="002C0168">
      <w:pPr>
        <w:tabs>
          <w:tab w:val="left" w:pos="284"/>
        </w:tabs>
        <w:spacing w:after="0" w:line="240" w:lineRule="auto"/>
        <w:ind w:firstLine="284"/>
        <w:jc w:val="both"/>
        <w:rPr>
          <w:rFonts w:ascii="Times New Roman" w:eastAsia="Calibri" w:hAnsi="Times New Roman" w:cs="Times New Roman"/>
          <w:sz w:val="12"/>
          <w:szCs w:val="12"/>
        </w:rPr>
      </w:pPr>
      <w:r w:rsidRPr="00F36DC8">
        <w:rPr>
          <w:rFonts w:ascii="Times New Roman" w:eastAsia="Calibri" w:hAnsi="Times New Roman" w:cs="Times New Roman"/>
          <w:bCs/>
          <w:sz w:val="12"/>
          <w:szCs w:val="12"/>
        </w:rPr>
        <w:t>7.8.4.</w:t>
      </w:r>
      <w:r w:rsidRPr="00F36DC8">
        <w:rPr>
          <w:rFonts w:ascii="Times New Roman" w:eastAsia="Calibri" w:hAnsi="Times New Roman" w:cs="Times New Roman"/>
          <w:sz w:val="12"/>
          <w:szCs w:val="12"/>
        </w:rPr>
        <w:t xml:space="preserve"> Допускается Прокладка подземных коммуникаций под проезжей частью улиц, проездами, а также под тротуарами при условии восстановления проезжей части автодороги (тротуара) на полную ширину, независимо от ширины траншеи. </w:t>
      </w:r>
    </w:p>
    <w:p w:rsidR="00F36DC8" w:rsidRPr="00F36DC8" w:rsidRDefault="00F36DC8" w:rsidP="002C0168">
      <w:pPr>
        <w:tabs>
          <w:tab w:val="left" w:pos="284"/>
        </w:tabs>
        <w:spacing w:after="0" w:line="240" w:lineRule="auto"/>
        <w:ind w:firstLine="284"/>
        <w:jc w:val="both"/>
        <w:rPr>
          <w:rFonts w:ascii="Times New Roman" w:eastAsia="Calibri" w:hAnsi="Times New Roman" w:cs="Times New Roman"/>
          <w:sz w:val="12"/>
          <w:szCs w:val="12"/>
        </w:rPr>
      </w:pPr>
      <w:r w:rsidRPr="00F36DC8">
        <w:rPr>
          <w:rFonts w:ascii="Times New Roman" w:eastAsia="Calibri" w:hAnsi="Times New Roman" w:cs="Times New Roman"/>
          <w:bCs/>
          <w:sz w:val="12"/>
          <w:szCs w:val="12"/>
        </w:rPr>
        <w:t>7.8.5.</w:t>
      </w:r>
      <w:r w:rsidRPr="00F36DC8">
        <w:rPr>
          <w:rFonts w:ascii="Times New Roman" w:eastAsia="Calibri" w:hAnsi="Times New Roman" w:cs="Times New Roman"/>
          <w:sz w:val="12"/>
          <w:szCs w:val="12"/>
        </w:rPr>
        <w:t xml:space="preserve">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обязаны ликвидировать в полном объеме организации, получившие разрешение на производство работ, в сроки, установленные разрешением.</w:t>
      </w:r>
    </w:p>
    <w:p w:rsidR="00F36DC8" w:rsidRPr="00F36DC8" w:rsidRDefault="00F36DC8" w:rsidP="002C0168">
      <w:pPr>
        <w:tabs>
          <w:tab w:val="left" w:pos="284"/>
        </w:tabs>
        <w:spacing w:after="0" w:line="240" w:lineRule="auto"/>
        <w:ind w:firstLine="284"/>
        <w:jc w:val="both"/>
        <w:rPr>
          <w:rFonts w:ascii="Times New Roman" w:eastAsia="Calibri" w:hAnsi="Times New Roman" w:cs="Times New Roman"/>
          <w:sz w:val="12"/>
          <w:szCs w:val="12"/>
        </w:rPr>
      </w:pPr>
      <w:r w:rsidRPr="00F36DC8">
        <w:rPr>
          <w:rFonts w:ascii="Times New Roman" w:eastAsia="Calibri" w:hAnsi="Times New Roman" w:cs="Times New Roman"/>
          <w:bCs/>
          <w:sz w:val="12"/>
          <w:szCs w:val="12"/>
        </w:rPr>
        <w:t>7.8.6.</w:t>
      </w:r>
      <w:r w:rsidRPr="00F36DC8">
        <w:rPr>
          <w:rFonts w:ascii="Times New Roman" w:eastAsia="Calibri" w:hAnsi="Times New Roman" w:cs="Times New Roman"/>
          <w:sz w:val="12"/>
          <w:szCs w:val="12"/>
        </w:rPr>
        <w:t xml:space="preserve"> До начала производства работ по разрытию необходимо:</w:t>
      </w:r>
    </w:p>
    <w:p w:rsidR="00F36DC8" w:rsidRPr="00F36DC8" w:rsidRDefault="00F36DC8" w:rsidP="002C0168">
      <w:pPr>
        <w:tabs>
          <w:tab w:val="left" w:pos="284"/>
        </w:tabs>
        <w:spacing w:after="0" w:line="240" w:lineRule="auto"/>
        <w:ind w:firstLine="284"/>
        <w:jc w:val="both"/>
        <w:rPr>
          <w:rFonts w:ascii="Times New Roman" w:eastAsia="Calibri" w:hAnsi="Times New Roman" w:cs="Times New Roman"/>
          <w:sz w:val="12"/>
          <w:szCs w:val="12"/>
        </w:rPr>
      </w:pPr>
      <w:r w:rsidRPr="00F36DC8">
        <w:rPr>
          <w:rFonts w:ascii="Times New Roman" w:eastAsia="Calibri" w:hAnsi="Times New Roman" w:cs="Times New Roman"/>
          <w:bCs/>
          <w:sz w:val="12"/>
          <w:szCs w:val="12"/>
        </w:rPr>
        <w:t>7.8.6.1.</w:t>
      </w:r>
      <w:r w:rsidRPr="00F36DC8">
        <w:rPr>
          <w:rFonts w:ascii="Times New Roman" w:eastAsia="Calibri" w:hAnsi="Times New Roman" w:cs="Times New Roman"/>
          <w:sz w:val="12"/>
          <w:szCs w:val="12"/>
        </w:rPr>
        <w:t xml:space="preserve"> Установить дорожные знаки в соответствии с согласованной схемой;</w:t>
      </w:r>
    </w:p>
    <w:p w:rsidR="00F36DC8" w:rsidRPr="00F36DC8" w:rsidRDefault="00F36DC8" w:rsidP="002C0168">
      <w:pPr>
        <w:tabs>
          <w:tab w:val="left" w:pos="284"/>
        </w:tabs>
        <w:spacing w:after="0" w:line="240" w:lineRule="auto"/>
        <w:ind w:firstLine="284"/>
        <w:jc w:val="both"/>
        <w:rPr>
          <w:rFonts w:ascii="Times New Roman" w:eastAsia="Calibri" w:hAnsi="Times New Roman" w:cs="Times New Roman"/>
          <w:sz w:val="12"/>
          <w:szCs w:val="12"/>
        </w:rPr>
      </w:pPr>
      <w:r w:rsidRPr="00F36DC8">
        <w:rPr>
          <w:rFonts w:ascii="Times New Roman" w:eastAsia="Calibri" w:hAnsi="Times New Roman" w:cs="Times New Roman"/>
          <w:bCs/>
          <w:sz w:val="12"/>
          <w:szCs w:val="12"/>
        </w:rPr>
        <w:t>7.8.6.2.</w:t>
      </w:r>
      <w:r w:rsidRPr="00F36DC8">
        <w:rPr>
          <w:rFonts w:ascii="Times New Roman" w:eastAsia="Calibri" w:hAnsi="Times New Roman" w:cs="Times New Roman"/>
          <w:sz w:val="12"/>
          <w:szCs w:val="12"/>
        </w:rPr>
        <w:t xml:space="preserve"> 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w:t>
      </w:r>
    </w:p>
    <w:p w:rsidR="00F36DC8" w:rsidRPr="00F36DC8" w:rsidRDefault="00F36DC8" w:rsidP="002C0168">
      <w:pPr>
        <w:tabs>
          <w:tab w:val="left" w:pos="284"/>
        </w:tabs>
        <w:spacing w:after="0" w:line="240" w:lineRule="auto"/>
        <w:ind w:firstLine="284"/>
        <w:jc w:val="both"/>
        <w:rPr>
          <w:rFonts w:ascii="Times New Roman" w:eastAsia="Calibri" w:hAnsi="Times New Roman" w:cs="Times New Roman"/>
          <w:sz w:val="12"/>
          <w:szCs w:val="12"/>
        </w:rPr>
      </w:pPr>
      <w:r w:rsidRPr="00F36DC8">
        <w:rPr>
          <w:rFonts w:ascii="Times New Roman" w:eastAsia="Calibri" w:hAnsi="Times New Roman" w:cs="Times New Roman"/>
          <w:sz w:val="12"/>
          <w:szCs w:val="12"/>
        </w:rPr>
        <w:t>При производстве работ вблизи проезжей части необходимо обеспечить видимость для водителей и пешеходов, в темное время суток - обозначено красными сигнальными фонарями.</w:t>
      </w:r>
    </w:p>
    <w:p w:rsidR="00F36DC8" w:rsidRPr="00F36DC8" w:rsidRDefault="00F36DC8" w:rsidP="002C0168">
      <w:pPr>
        <w:tabs>
          <w:tab w:val="left" w:pos="284"/>
        </w:tabs>
        <w:spacing w:after="0" w:line="240" w:lineRule="auto"/>
        <w:ind w:firstLine="284"/>
        <w:jc w:val="both"/>
        <w:rPr>
          <w:rFonts w:ascii="Times New Roman" w:eastAsia="Calibri" w:hAnsi="Times New Roman" w:cs="Times New Roman"/>
          <w:sz w:val="12"/>
          <w:szCs w:val="12"/>
        </w:rPr>
      </w:pPr>
      <w:r w:rsidRPr="00F36DC8">
        <w:rPr>
          <w:rFonts w:ascii="Times New Roman" w:eastAsia="Calibri" w:hAnsi="Times New Roman" w:cs="Times New Roman"/>
          <w:sz w:val="12"/>
          <w:szCs w:val="12"/>
        </w:rPr>
        <w:t>Ограждение должно быть сплошным и надежным, предотвращающим попадание посторонних на стройплощадку.</w:t>
      </w:r>
    </w:p>
    <w:p w:rsidR="00F36DC8" w:rsidRPr="00F36DC8" w:rsidRDefault="00F36DC8" w:rsidP="002C0168">
      <w:pPr>
        <w:tabs>
          <w:tab w:val="left" w:pos="284"/>
        </w:tabs>
        <w:spacing w:after="0" w:line="240" w:lineRule="auto"/>
        <w:ind w:firstLine="284"/>
        <w:jc w:val="both"/>
        <w:rPr>
          <w:rFonts w:ascii="Times New Roman" w:eastAsia="Calibri" w:hAnsi="Times New Roman" w:cs="Times New Roman"/>
          <w:sz w:val="12"/>
          <w:szCs w:val="12"/>
        </w:rPr>
      </w:pPr>
      <w:r w:rsidRPr="00F36DC8">
        <w:rPr>
          <w:rFonts w:ascii="Times New Roman" w:eastAsia="Calibri" w:hAnsi="Times New Roman" w:cs="Times New Roman"/>
          <w:sz w:val="12"/>
          <w:szCs w:val="12"/>
        </w:rPr>
        <w:t>На направлениях массовых пешеходных потоков через траншеи следует устраивать мостки на расстоянии не менее чем 200 метров друг от друга.</w:t>
      </w:r>
    </w:p>
    <w:p w:rsidR="00F36DC8" w:rsidRPr="00F36DC8" w:rsidRDefault="00F36DC8" w:rsidP="002C0168">
      <w:pPr>
        <w:tabs>
          <w:tab w:val="left" w:pos="284"/>
        </w:tabs>
        <w:spacing w:after="0" w:line="240" w:lineRule="auto"/>
        <w:ind w:firstLine="284"/>
        <w:jc w:val="both"/>
        <w:rPr>
          <w:rFonts w:ascii="Times New Roman" w:eastAsia="Calibri" w:hAnsi="Times New Roman" w:cs="Times New Roman"/>
          <w:sz w:val="12"/>
          <w:szCs w:val="12"/>
        </w:rPr>
      </w:pPr>
      <w:r w:rsidRPr="00F36DC8">
        <w:rPr>
          <w:rFonts w:ascii="Times New Roman" w:eastAsia="Calibri" w:hAnsi="Times New Roman" w:cs="Times New Roman"/>
          <w:bCs/>
          <w:sz w:val="12"/>
          <w:szCs w:val="12"/>
        </w:rPr>
        <w:t>7.8.6.3.</w:t>
      </w:r>
      <w:r w:rsidRPr="00F36DC8">
        <w:rPr>
          <w:rFonts w:ascii="Times New Roman" w:eastAsia="Calibri" w:hAnsi="Times New Roman" w:cs="Times New Roman"/>
          <w:sz w:val="12"/>
          <w:szCs w:val="12"/>
        </w:rPr>
        <w:t xml:space="preserve"> В случаях, когда производство работ связано с закрытием, изменением маршрутов пассажирского транспорта, помещать соответствующие объявления в печати с указанием сроков работ.</w:t>
      </w:r>
    </w:p>
    <w:p w:rsidR="00F36DC8" w:rsidRPr="00F36DC8" w:rsidRDefault="00F36DC8" w:rsidP="002C0168">
      <w:pPr>
        <w:tabs>
          <w:tab w:val="left" w:pos="284"/>
        </w:tabs>
        <w:spacing w:after="0" w:line="240" w:lineRule="auto"/>
        <w:ind w:firstLine="284"/>
        <w:jc w:val="both"/>
        <w:rPr>
          <w:rFonts w:ascii="Times New Roman" w:eastAsia="Calibri" w:hAnsi="Times New Roman" w:cs="Times New Roman"/>
          <w:sz w:val="12"/>
          <w:szCs w:val="12"/>
        </w:rPr>
      </w:pPr>
      <w:r w:rsidRPr="00F36DC8">
        <w:rPr>
          <w:rFonts w:ascii="Times New Roman" w:eastAsia="Calibri" w:hAnsi="Times New Roman" w:cs="Times New Roman"/>
          <w:bCs/>
          <w:sz w:val="12"/>
          <w:szCs w:val="12"/>
        </w:rPr>
        <w:t>7.8.6.4.</w:t>
      </w:r>
      <w:r w:rsidRPr="00F36DC8">
        <w:rPr>
          <w:rFonts w:ascii="Times New Roman" w:eastAsia="Calibri" w:hAnsi="Times New Roman" w:cs="Times New Roman"/>
          <w:sz w:val="12"/>
          <w:szCs w:val="12"/>
        </w:rPr>
        <w:t xml:space="preserve"> Оформлять при необходимости в установленном порядке и осуществлять снос или пересадку зеленых насаждений. В случае, когда при ремонте или реконструкции подземных коммуникаций возникает необходимость в сносе зеленых насаждений, высаженных после прокладки коммуникаций на расстоянии до них меньше допустимого, балансовая стоимость этих насаждений не должна возмещаться.</w:t>
      </w:r>
    </w:p>
    <w:p w:rsidR="00F36DC8" w:rsidRPr="00F36DC8" w:rsidRDefault="00F36DC8" w:rsidP="002C0168">
      <w:pPr>
        <w:tabs>
          <w:tab w:val="left" w:pos="284"/>
        </w:tabs>
        <w:spacing w:after="0" w:line="240" w:lineRule="auto"/>
        <w:ind w:firstLine="284"/>
        <w:jc w:val="both"/>
        <w:rPr>
          <w:rFonts w:ascii="Times New Roman" w:eastAsia="Calibri" w:hAnsi="Times New Roman" w:cs="Times New Roman"/>
          <w:sz w:val="12"/>
          <w:szCs w:val="12"/>
        </w:rPr>
      </w:pPr>
      <w:r w:rsidRPr="00F36DC8">
        <w:rPr>
          <w:rFonts w:ascii="Times New Roman" w:eastAsia="Calibri" w:hAnsi="Times New Roman" w:cs="Times New Roman"/>
          <w:bCs/>
          <w:sz w:val="12"/>
          <w:szCs w:val="12"/>
        </w:rPr>
        <w:t>7.8.7.</w:t>
      </w:r>
      <w:r w:rsidRPr="00F36DC8">
        <w:rPr>
          <w:rFonts w:ascii="Times New Roman" w:eastAsia="Calibri" w:hAnsi="Times New Roman" w:cs="Times New Roman"/>
          <w:sz w:val="12"/>
          <w:szCs w:val="12"/>
        </w:rPr>
        <w:t xml:space="preserve"> До начала земляных работ строительная организация обязана вызвать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w:t>
      </w:r>
    </w:p>
    <w:p w:rsidR="00F36DC8" w:rsidRPr="00F36DC8" w:rsidRDefault="00F36DC8" w:rsidP="002C0168">
      <w:pPr>
        <w:tabs>
          <w:tab w:val="left" w:pos="284"/>
        </w:tabs>
        <w:spacing w:after="0" w:line="240" w:lineRule="auto"/>
        <w:ind w:firstLine="284"/>
        <w:jc w:val="both"/>
        <w:rPr>
          <w:rFonts w:ascii="Times New Roman" w:eastAsia="Calibri" w:hAnsi="Times New Roman" w:cs="Times New Roman"/>
          <w:sz w:val="12"/>
          <w:szCs w:val="12"/>
        </w:rPr>
      </w:pPr>
      <w:r w:rsidRPr="00F36DC8">
        <w:rPr>
          <w:rFonts w:ascii="Times New Roman" w:eastAsia="Calibri" w:hAnsi="Times New Roman" w:cs="Times New Roman"/>
          <w:sz w:val="12"/>
          <w:szCs w:val="12"/>
        </w:rPr>
        <w:t>Особые условия подлежат неукоснительному соблюдению строительной организацией, производящей земляные работы.</w:t>
      </w:r>
    </w:p>
    <w:p w:rsidR="00F36DC8" w:rsidRPr="00F36DC8" w:rsidRDefault="00F36DC8" w:rsidP="002C0168">
      <w:pPr>
        <w:tabs>
          <w:tab w:val="left" w:pos="284"/>
        </w:tabs>
        <w:spacing w:after="0" w:line="240" w:lineRule="auto"/>
        <w:ind w:firstLine="284"/>
        <w:jc w:val="both"/>
        <w:rPr>
          <w:rFonts w:ascii="Times New Roman" w:eastAsia="Calibri" w:hAnsi="Times New Roman" w:cs="Times New Roman"/>
          <w:sz w:val="12"/>
          <w:szCs w:val="12"/>
        </w:rPr>
      </w:pPr>
      <w:r w:rsidRPr="00F36DC8">
        <w:rPr>
          <w:rFonts w:ascii="Times New Roman" w:eastAsia="Calibri" w:hAnsi="Times New Roman" w:cs="Times New Roman"/>
          <w:bCs/>
          <w:sz w:val="12"/>
          <w:szCs w:val="12"/>
        </w:rPr>
        <w:t>7.8.8.</w:t>
      </w:r>
      <w:r w:rsidRPr="00F36DC8">
        <w:rPr>
          <w:rFonts w:ascii="Times New Roman" w:eastAsia="Calibri" w:hAnsi="Times New Roman" w:cs="Times New Roman"/>
          <w:sz w:val="12"/>
          <w:szCs w:val="12"/>
        </w:rPr>
        <w:t xml:space="preserve"> В случае неявки представителя или отказа его указать точное положение коммуникаций составляется соответствующий акт. При этом организация, ведущая работы, руководствуется положением коммуникаций, указанных на </w:t>
      </w:r>
      <w:proofErr w:type="spellStart"/>
      <w:r w:rsidRPr="00F36DC8">
        <w:rPr>
          <w:rFonts w:ascii="Times New Roman" w:eastAsia="Calibri" w:hAnsi="Times New Roman" w:cs="Times New Roman"/>
          <w:sz w:val="12"/>
          <w:szCs w:val="12"/>
        </w:rPr>
        <w:t>топооснове</w:t>
      </w:r>
      <w:proofErr w:type="spellEnd"/>
      <w:r w:rsidRPr="00F36DC8">
        <w:rPr>
          <w:rFonts w:ascii="Times New Roman" w:eastAsia="Calibri" w:hAnsi="Times New Roman" w:cs="Times New Roman"/>
          <w:sz w:val="12"/>
          <w:szCs w:val="12"/>
        </w:rPr>
        <w:t>.</w:t>
      </w:r>
    </w:p>
    <w:p w:rsidR="00F36DC8" w:rsidRPr="00F36DC8" w:rsidRDefault="00F36DC8" w:rsidP="002C0168">
      <w:pPr>
        <w:tabs>
          <w:tab w:val="left" w:pos="284"/>
        </w:tabs>
        <w:spacing w:after="0" w:line="240" w:lineRule="auto"/>
        <w:ind w:firstLine="284"/>
        <w:jc w:val="both"/>
        <w:rPr>
          <w:rFonts w:ascii="Times New Roman" w:eastAsia="Calibri" w:hAnsi="Times New Roman" w:cs="Times New Roman"/>
          <w:sz w:val="12"/>
          <w:szCs w:val="12"/>
        </w:rPr>
      </w:pPr>
      <w:r w:rsidRPr="00F36DC8">
        <w:rPr>
          <w:rFonts w:ascii="Times New Roman" w:eastAsia="Calibri" w:hAnsi="Times New Roman" w:cs="Times New Roman"/>
          <w:bCs/>
          <w:sz w:val="12"/>
          <w:szCs w:val="12"/>
        </w:rPr>
        <w:t>7.8.9.</w:t>
      </w:r>
      <w:r w:rsidRPr="00F36DC8">
        <w:rPr>
          <w:rFonts w:ascii="Times New Roman" w:eastAsia="Calibri" w:hAnsi="Times New Roman" w:cs="Times New Roman"/>
          <w:sz w:val="12"/>
          <w:szCs w:val="12"/>
        </w:rPr>
        <w:t xml:space="preserve"> При производстве работ на проезжей части улиц асфальт и щебень в пределах траншеи разбирается и вывозится производителем работ в специально отведенное администрацией поселения место.</w:t>
      </w:r>
    </w:p>
    <w:p w:rsidR="00F36DC8" w:rsidRPr="00F36DC8" w:rsidRDefault="00F36DC8" w:rsidP="002C0168">
      <w:pPr>
        <w:tabs>
          <w:tab w:val="left" w:pos="284"/>
        </w:tabs>
        <w:spacing w:after="0" w:line="240" w:lineRule="auto"/>
        <w:ind w:firstLine="284"/>
        <w:jc w:val="both"/>
        <w:rPr>
          <w:rFonts w:ascii="Times New Roman" w:eastAsia="Calibri" w:hAnsi="Times New Roman" w:cs="Times New Roman"/>
          <w:sz w:val="12"/>
          <w:szCs w:val="12"/>
        </w:rPr>
      </w:pPr>
      <w:r w:rsidRPr="00F36DC8">
        <w:rPr>
          <w:rFonts w:ascii="Times New Roman" w:eastAsia="Calibri" w:hAnsi="Times New Roman" w:cs="Times New Roman"/>
          <w:sz w:val="12"/>
          <w:szCs w:val="12"/>
        </w:rPr>
        <w:t>Бордюр разбирается, складируется на месте производства работ для дальнейшей установки.</w:t>
      </w:r>
    </w:p>
    <w:p w:rsidR="00F36DC8" w:rsidRPr="00F36DC8" w:rsidRDefault="00F36DC8" w:rsidP="002C0168">
      <w:pPr>
        <w:tabs>
          <w:tab w:val="left" w:pos="284"/>
        </w:tabs>
        <w:spacing w:after="0" w:line="240" w:lineRule="auto"/>
        <w:ind w:firstLine="284"/>
        <w:jc w:val="both"/>
        <w:rPr>
          <w:rFonts w:ascii="Times New Roman" w:eastAsia="Calibri" w:hAnsi="Times New Roman" w:cs="Times New Roman"/>
          <w:sz w:val="12"/>
          <w:szCs w:val="12"/>
        </w:rPr>
      </w:pPr>
      <w:r w:rsidRPr="00F36DC8">
        <w:rPr>
          <w:rFonts w:ascii="Times New Roman" w:eastAsia="Calibri" w:hAnsi="Times New Roman" w:cs="Times New Roman"/>
          <w:sz w:val="12"/>
          <w:szCs w:val="12"/>
        </w:rPr>
        <w:t>При производстве работ на улицах, застроенных территориях грунт вывозится.</w:t>
      </w:r>
    </w:p>
    <w:p w:rsidR="00F36DC8" w:rsidRPr="00F36DC8" w:rsidRDefault="00F36DC8" w:rsidP="002C0168">
      <w:pPr>
        <w:tabs>
          <w:tab w:val="left" w:pos="284"/>
        </w:tabs>
        <w:spacing w:after="0" w:line="240" w:lineRule="auto"/>
        <w:ind w:firstLine="284"/>
        <w:jc w:val="both"/>
        <w:rPr>
          <w:rFonts w:ascii="Times New Roman" w:eastAsia="Calibri" w:hAnsi="Times New Roman" w:cs="Times New Roman"/>
          <w:sz w:val="12"/>
          <w:szCs w:val="12"/>
        </w:rPr>
      </w:pPr>
      <w:r w:rsidRPr="00F36DC8">
        <w:rPr>
          <w:rFonts w:ascii="Times New Roman" w:eastAsia="Calibri" w:hAnsi="Times New Roman" w:cs="Times New Roman"/>
          <w:sz w:val="12"/>
          <w:szCs w:val="12"/>
        </w:rPr>
        <w:t>При необходимости строительная организация может обеспечивать планировку грунта на отвале.</w:t>
      </w:r>
    </w:p>
    <w:p w:rsidR="00F36DC8" w:rsidRPr="00F36DC8" w:rsidRDefault="00F36DC8" w:rsidP="002C0168">
      <w:pPr>
        <w:tabs>
          <w:tab w:val="left" w:pos="284"/>
        </w:tabs>
        <w:spacing w:after="0" w:line="240" w:lineRule="auto"/>
        <w:ind w:firstLine="284"/>
        <w:jc w:val="both"/>
        <w:rPr>
          <w:rFonts w:ascii="Times New Roman" w:eastAsia="Calibri" w:hAnsi="Times New Roman" w:cs="Times New Roman"/>
          <w:sz w:val="12"/>
          <w:szCs w:val="12"/>
        </w:rPr>
      </w:pPr>
      <w:r w:rsidRPr="00F36DC8">
        <w:rPr>
          <w:rFonts w:ascii="Times New Roman" w:eastAsia="Calibri" w:hAnsi="Times New Roman" w:cs="Times New Roman"/>
          <w:bCs/>
          <w:sz w:val="12"/>
          <w:szCs w:val="12"/>
        </w:rPr>
        <w:t>7.8.10.</w:t>
      </w:r>
      <w:r w:rsidRPr="00F36DC8">
        <w:rPr>
          <w:rFonts w:ascii="Times New Roman" w:eastAsia="Calibri" w:hAnsi="Times New Roman" w:cs="Times New Roman"/>
          <w:sz w:val="12"/>
          <w:szCs w:val="12"/>
        </w:rPr>
        <w:t xml:space="preserve"> Траншеи под проезжей частью и тротуарами засыпаются песком и песчаным фунтом с послойным уплотнением и поливкой водой.</w:t>
      </w:r>
    </w:p>
    <w:p w:rsidR="00F36DC8" w:rsidRPr="00F36DC8" w:rsidRDefault="00F36DC8" w:rsidP="002C0168">
      <w:pPr>
        <w:tabs>
          <w:tab w:val="left" w:pos="284"/>
        </w:tabs>
        <w:spacing w:after="0" w:line="240" w:lineRule="auto"/>
        <w:ind w:firstLine="284"/>
        <w:jc w:val="both"/>
        <w:rPr>
          <w:rFonts w:ascii="Times New Roman" w:eastAsia="Calibri" w:hAnsi="Times New Roman" w:cs="Times New Roman"/>
          <w:sz w:val="12"/>
          <w:szCs w:val="12"/>
        </w:rPr>
      </w:pPr>
      <w:r w:rsidRPr="00F36DC8">
        <w:rPr>
          <w:rFonts w:ascii="Times New Roman" w:eastAsia="Calibri" w:hAnsi="Times New Roman" w:cs="Times New Roman"/>
          <w:sz w:val="12"/>
          <w:szCs w:val="12"/>
        </w:rPr>
        <w:t>Траншеи на газонах засыпаются местным грунтом с уплотнением, восстановлением плодородного слоя и посевом травы.</w:t>
      </w:r>
    </w:p>
    <w:p w:rsidR="00F36DC8" w:rsidRPr="00F36DC8" w:rsidRDefault="00F36DC8" w:rsidP="002C0168">
      <w:pPr>
        <w:tabs>
          <w:tab w:val="left" w:pos="284"/>
        </w:tabs>
        <w:spacing w:after="0" w:line="240" w:lineRule="auto"/>
        <w:ind w:firstLine="284"/>
        <w:jc w:val="both"/>
        <w:rPr>
          <w:rFonts w:ascii="Times New Roman" w:eastAsia="Calibri" w:hAnsi="Times New Roman" w:cs="Times New Roman"/>
          <w:sz w:val="12"/>
          <w:szCs w:val="12"/>
        </w:rPr>
      </w:pPr>
      <w:r w:rsidRPr="00F36DC8">
        <w:rPr>
          <w:rFonts w:ascii="Times New Roman" w:eastAsia="Calibri" w:hAnsi="Times New Roman" w:cs="Times New Roman"/>
          <w:bCs/>
          <w:sz w:val="12"/>
          <w:szCs w:val="12"/>
        </w:rPr>
        <w:t>7.8.11.</w:t>
      </w:r>
      <w:r w:rsidRPr="00F36DC8">
        <w:rPr>
          <w:rFonts w:ascii="Times New Roman" w:eastAsia="Calibri" w:hAnsi="Times New Roman" w:cs="Times New Roman"/>
          <w:sz w:val="12"/>
          <w:szCs w:val="12"/>
        </w:rPr>
        <w:t xml:space="preserve">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rsidR="00F36DC8" w:rsidRPr="00F36DC8" w:rsidRDefault="00F36DC8" w:rsidP="002C0168">
      <w:pPr>
        <w:tabs>
          <w:tab w:val="left" w:pos="284"/>
        </w:tabs>
        <w:spacing w:after="0" w:line="240" w:lineRule="auto"/>
        <w:ind w:firstLine="284"/>
        <w:jc w:val="both"/>
        <w:rPr>
          <w:rFonts w:ascii="Times New Roman" w:eastAsia="Calibri" w:hAnsi="Times New Roman" w:cs="Times New Roman"/>
          <w:sz w:val="12"/>
          <w:szCs w:val="12"/>
        </w:rPr>
      </w:pPr>
      <w:r w:rsidRPr="00F36DC8">
        <w:rPr>
          <w:rFonts w:ascii="Times New Roman" w:eastAsia="Calibri" w:hAnsi="Times New Roman" w:cs="Times New Roman"/>
          <w:bCs/>
          <w:sz w:val="12"/>
          <w:szCs w:val="12"/>
        </w:rPr>
        <w:t>7.8.12.</w:t>
      </w:r>
      <w:r w:rsidRPr="00F36DC8">
        <w:rPr>
          <w:rFonts w:ascii="Times New Roman" w:eastAsia="Calibri" w:hAnsi="Times New Roman" w:cs="Times New Roman"/>
          <w:sz w:val="12"/>
          <w:szCs w:val="12"/>
        </w:rPr>
        <w:t xml:space="preserve"> При засыпке траншеи некондиционным грунтом без необходимого уплотнения или иных нарушениях правил производства земляных работ уполномоченные должностные лица органов местного самоуправления имеют право составить протокол для привлечения виновных лиц к административной ответственности.</w:t>
      </w:r>
    </w:p>
    <w:p w:rsidR="00F36DC8" w:rsidRPr="00F36DC8" w:rsidRDefault="00F36DC8" w:rsidP="002C0168">
      <w:pPr>
        <w:tabs>
          <w:tab w:val="left" w:pos="284"/>
        </w:tabs>
        <w:spacing w:after="0" w:line="240" w:lineRule="auto"/>
        <w:ind w:firstLine="284"/>
        <w:jc w:val="both"/>
        <w:rPr>
          <w:rFonts w:ascii="Times New Roman" w:eastAsia="Calibri" w:hAnsi="Times New Roman" w:cs="Times New Roman"/>
          <w:sz w:val="12"/>
          <w:szCs w:val="12"/>
        </w:rPr>
      </w:pPr>
      <w:r w:rsidRPr="00F36DC8">
        <w:rPr>
          <w:rFonts w:ascii="Times New Roman" w:eastAsia="Calibri" w:hAnsi="Times New Roman" w:cs="Times New Roman"/>
          <w:bCs/>
          <w:sz w:val="12"/>
          <w:szCs w:val="12"/>
        </w:rPr>
        <w:t>7.8.13.</w:t>
      </w:r>
      <w:r w:rsidRPr="00F36DC8">
        <w:rPr>
          <w:rFonts w:ascii="Times New Roman" w:eastAsia="Calibri" w:hAnsi="Times New Roman" w:cs="Times New Roman"/>
          <w:sz w:val="12"/>
          <w:szCs w:val="12"/>
        </w:rPr>
        <w:t xml:space="preserve"> Провалы, просадки грунта или дорожного покрытия, появившиеся над подземными коммуникациями, где проводились ремонтно-восстановительные работы, в течение 1 года после проведения ремонтно-восстановительных работ, устраняются организациями, получившими разрешение на производство работ, в течение суток.</w:t>
      </w:r>
    </w:p>
    <w:p w:rsidR="00F36DC8" w:rsidRPr="00F36DC8" w:rsidRDefault="00F36DC8" w:rsidP="002C0168">
      <w:pPr>
        <w:tabs>
          <w:tab w:val="left" w:pos="284"/>
        </w:tabs>
        <w:spacing w:after="0" w:line="240" w:lineRule="auto"/>
        <w:ind w:firstLine="284"/>
        <w:jc w:val="both"/>
        <w:rPr>
          <w:rFonts w:ascii="Times New Roman" w:eastAsia="Calibri" w:hAnsi="Times New Roman" w:cs="Times New Roman"/>
          <w:sz w:val="12"/>
          <w:szCs w:val="12"/>
        </w:rPr>
      </w:pPr>
      <w:r w:rsidRPr="00F36DC8">
        <w:rPr>
          <w:rFonts w:ascii="Times New Roman" w:eastAsia="Calibri" w:hAnsi="Times New Roman" w:cs="Times New Roman"/>
          <w:sz w:val="12"/>
          <w:szCs w:val="12"/>
        </w:rPr>
        <w:t>Наледи, образовавшиеся из-за аварий на подземных коммуникациях, ликвидируются организациями - владельцами коммуникаций либо на основании договора специализированными организациями за счет владельцев коммуникаций.</w:t>
      </w:r>
    </w:p>
    <w:p w:rsidR="00F36DC8" w:rsidRPr="00F36DC8" w:rsidRDefault="00F36DC8" w:rsidP="002C0168">
      <w:pPr>
        <w:tabs>
          <w:tab w:val="left" w:pos="284"/>
        </w:tabs>
        <w:spacing w:after="0" w:line="240" w:lineRule="auto"/>
        <w:ind w:firstLine="284"/>
        <w:jc w:val="both"/>
        <w:rPr>
          <w:rFonts w:ascii="Times New Roman" w:eastAsia="Calibri" w:hAnsi="Times New Roman" w:cs="Times New Roman"/>
          <w:sz w:val="12"/>
          <w:szCs w:val="12"/>
        </w:rPr>
      </w:pPr>
      <w:r w:rsidRPr="00F36DC8">
        <w:rPr>
          <w:rFonts w:ascii="Times New Roman" w:eastAsia="Calibri" w:hAnsi="Times New Roman" w:cs="Times New Roman"/>
          <w:bCs/>
          <w:sz w:val="12"/>
          <w:szCs w:val="12"/>
        </w:rPr>
        <w:t>7.8.14.</w:t>
      </w:r>
      <w:r w:rsidRPr="00F36DC8">
        <w:rPr>
          <w:rFonts w:ascii="Times New Roman" w:eastAsia="Calibri" w:hAnsi="Times New Roman" w:cs="Times New Roman"/>
          <w:sz w:val="12"/>
          <w:szCs w:val="12"/>
        </w:rPr>
        <w:t xml:space="preserve"> Проведение работ при строительстве, ремонте, реконструкции коммуникаций по просроченным разрешениям является самовольным проведением земляных работ.</w:t>
      </w:r>
    </w:p>
    <w:p w:rsidR="00F36DC8" w:rsidRPr="00F36DC8" w:rsidRDefault="00F36DC8" w:rsidP="002C0168">
      <w:pPr>
        <w:tabs>
          <w:tab w:val="left" w:pos="284"/>
        </w:tabs>
        <w:spacing w:after="0" w:line="240" w:lineRule="auto"/>
        <w:jc w:val="center"/>
        <w:rPr>
          <w:rFonts w:ascii="Times New Roman" w:eastAsia="Calibri" w:hAnsi="Times New Roman" w:cs="Times New Roman"/>
          <w:b/>
          <w:bCs/>
          <w:sz w:val="12"/>
          <w:szCs w:val="12"/>
        </w:rPr>
      </w:pPr>
      <w:r w:rsidRPr="00F36DC8">
        <w:rPr>
          <w:rFonts w:ascii="Times New Roman" w:eastAsia="Calibri" w:hAnsi="Times New Roman" w:cs="Times New Roman"/>
          <w:b/>
          <w:bCs/>
          <w:sz w:val="12"/>
          <w:szCs w:val="12"/>
        </w:rPr>
        <w:t>7.9. Содержание животных</w:t>
      </w:r>
    </w:p>
    <w:p w:rsidR="00F36DC8" w:rsidRPr="00F36DC8" w:rsidRDefault="00F36DC8" w:rsidP="002C0168">
      <w:pPr>
        <w:tabs>
          <w:tab w:val="left" w:pos="284"/>
        </w:tabs>
        <w:spacing w:after="0" w:line="240" w:lineRule="auto"/>
        <w:ind w:firstLine="284"/>
        <w:jc w:val="both"/>
        <w:rPr>
          <w:rFonts w:ascii="Times New Roman" w:eastAsia="Calibri" w:hAnsi="Times New Roman" w:cs="Times New Roman"/>
          <w:sz w:val="12"/>
          <w:szCs w:val="12"/>
        </w:rPr>
      </w:pPr>
      <w:r w:rsidRPr="00F36DC8">
        <w:rPr>
          <w:rFonts w:ascii="Times New Roman" w:eastAsia="Calibri" w:hAnsi="Times New Roman" w:cs="Times New Roman"/>
          <w:bCs/>
          <w:sz w:val="12"/>
          <w:szCs w:val="12"/>
        </w:rPr>
        <w:t>7.9.1.</w:t>
      </w:r>
      <w:r w:rsidRPr="00F36DC8">
        <w:rPr>
          <w:rFonts w:ascii="Times New Roman" w:eastAsia="Calibri" w:hAnsi="Times New Roman" w:cs="Times New Roman"/>
          <w:sz w:val="12"/>
          <w:szCs w:val="12"/>
        </w:rPr>
        <w:t xml:space="preserve"> Владельцы животных обязаны предотвращать опасное воздействие своих животных на других животных и людей, а также обеспечивать тишину для окружающих в соответствии с санитарными нормами, соблюдать действующие санитарно-гигиенические и ветеринарные правила.</w:t>
      </w:r>
    </w:p>
    <w:p w:rsidR="006A5A85" w:rsidRDefault="00F36DC8" w:rsidP="002C0168">
      <w:pPr>
        <w:tabs>
          <w:tab w:val="left" w:pos="284"/>
        </w:tabs>
        <w:spacing w:after="0" w:line="240" w:lineRule="auto"/>
        <w:ind w:firstLine="284"/>
        <w:jc w:val="both"/>
        <w:rPr>
          <w:rFonts w:ascii="Times New Roman" w:eastAsia="Calibri" w:hAnsi="Times New Roman" w:cs="Times New Roman"/>
          <w:sz w:val="12"/>
          <w:szCs w:val="12"/>
        </w:rPr>
      </w:pPr>
      <w:r w:rsidRPr="00F36DC8">
        <w:rPr>
          <w:rFonts w:ascii="Times New Roman" w:eastAsia="Calibri" w:hAnsi="Times New Roman" w:cs="Times New Roman"/>
          <w:sz w:val="12"/>
          <w:szCs w:val="12"/>
        </w:rPr>
        <w:t xml:space="preserve">7.9.2. Содержание собак, кошек и иных животных в отдельных квартирах, занятых одной семьей, допускается при условии соблюдения </w:t>
      </w:r>
    </w:p>
    <w:p w:rsidR="00F36DC8" w:rsidRPr="00F36DC8" w:rsidRDefault="00F36DC8" w:rsidP="006A5A85">
      <w:pPr>
        <w:tabs>
          <w:tab w:val="left" w:pos="284"/>
        </w:tabs>
        <w:spacing w:after="0" w:line="240" w:lineRule="auto"/>
        <w:jc w:val="both"/>
        <w:rPr>
          <w:rFonts w:ascii="Times New Roman" w:eastAsia="Calibri" w:hAnsi="Times New Roman" w:cs="Times New Roman"/>
          <w:sz w:val="12"/>
          <w:szCs w:val="12"/>
        </w:rPr>
      </w:pPr>
      <w:r w:rsidRPr="00F36DC8">
        <w:rPr>
          <w:rFonts w:ascii="Times New Roman" w:eastAsia="Calibri" w:hAnsi="Times New Roman" w:cs="Times New Roman"/>
          <w:sz w:val="12"/>
          <w:szCs w:val="12"/>
        </w:rPr>
        <w:lastRenderedPageBreak/>
        <w:t>ветеринарно-санитарных правил, а в квартирах, занятых несколькими семьями, лишь при наличии согласия всех проживающих.</w:t>
      </w:r>
    </w:p>
    <w:p w:rsidR="00F36DC8" w:rsidRPr="00F36DC8" w:rsidRDefault="00F36DC8" w:rsidP="002C0168">
      <w:pPr>
        <w:tabs>
          <w:tab w:val="left" w:pos="284"/>
        </w:tabs>
        <w:spacing w:after="0" w:line="240" w:lineRule="auto"/>
        <w:ind w:firstLine="284"/>
        <w:jc w:val="both"/>
        <w:rPr>
          <w:rFonts w:ascii="Times New Roman" w:eastAsia="Calibri" w:hAnsi="Times New Roman" w:cs="Times New Roman"/>
          <w:sz w:val="12"/>
          <w:szCs w:val="12"/>
        </w:rPr>
      </w:pPr>
      <w:r w:rsidRPr="00F36DC8">
        <w:rPr>
          <w:rFonts w:ascii="Times New Roman" w:eastAsia="Calibri" w:hAnsi="Times New Roman" w:cs="Times New Roman"/>
          <w:sz w:val="12"/>
          <w:szCs w:val="12"/>
        </w:rPr>
        <w:t>7.9</w:t>
      </w:r>
      <w:r w:rsidRPr="00F36DC8">
        <w:rPr>
          <w:rFonts w:ascii="Times New Roman" w:eastAsia="Calibri" w:hAnsi="Times New Roman" w:cs="Times New Roman"/>
          <w:bCs/>
          <w:sz w:val="12"/>
          <w:szCs w:val="12"/>
        </w:rPr>
        <w:t>.3.</w:t>
      </w:r>
      <w:r w:rsidRPr="00F36DC8">
        <w:rPr>
          <w:rFonts w:ascii="Times New Roman" w:eastAsia="Calibri" w:hAnsi="Times New Roman" w:cs="Times New Roman"/>
          <w:sz w:val="12"/>
          <w:szCs w:val="12"/>
        </w:rPr>
        <w:t xml:space="preserve"> Не допускается содержание собак, кошек и иных животных в местах общего пользования жилых домов (на лестничных клетках, чердаках, в подвалах, коридорах) и коммунальных квартирах, а также на балконах и лоджиях.</w:t>
      </w:r>
    </w:p>
    <w:p w:rsidR="00F36DC8" w:rsidRPr="00F36DC8" w:rsidRDefault="00F36DC8" w:rsidP="002C0168">
      <w:pPr>
        <w:tabs>
          <w:tab w:val="left" w:pos="284"/>
        </w:tabs>
        <w:spacing w:after="0" w:line="240" w:lineRule="auto"/>
        <w:ind w:firstLine="284"/>
        <w:jc w:val="both"/>
        <w:rPr>
          <w:rFonts w:ascii="Times New Roman" w:eastAsia="Calibri" w:hAnsi="Times New Roman" w:cs="Times New Roman"/>
          <w:sz w:val="12"/>
          <w:szCs w:val="12"/>
        </w:rPr>
      </w:pPr>
      <w:r w:rsidRPr="00F36DC8">
        <w:rPr>
          <w:rFonts w:ascii="Times New Roman" w:eastAsia="Calibri" w:hAnsi="Times New Roman" w:cs="Times New Roman"/>
          <w:sz w:val="12"/>
          <w:szCs w:val="12"/>
        </w:rPr>
        <w:t>7.9.4. Владельцы собак, кошек и иных животных обязаны:</w:t>
      </w:r>
    </w:p>
    <w:p w:rsidR="00F36DC8" w:rsidRPr="00F36DC8" w:rsidRDefault="00F36DC8" w:rsidP="002C0168">
      <w:pPr>
        <w:tabs>
          <w:tab w:val="left" w:pos="284"/>
        </w:tabs>
        <w:spacing w:after="0" w:line="240" w:lineRule="auto"/>
        <w:ind w:firstLine="284"/>
        <w:jc w:val="both"/>
        <w:rPr>
          <w:rFonts w:ascii="Times New Roman" w:eastAsia="Calibri" w:hAnsi="Times New Roman" w:cs="Times New Roman"/>
          <w:sz w:val="12"/>
          <w:szCs w:val="12"/>
        </w:rPr>
      </w:pPr>
      <w:r w:rsidRPr="00F36DC8">
        <w:rPr>
          <w:rFonts w:ascii="Times New Roman" w:eastAsia="Calibri" w:hAnsi="Times New Roman" w:cs="Times New Roman"/>
          <w:sz w:val="12"/>
          <w:szCs w:val="12"/>
        </w:rPr>
        <w:t>- принимать необходимые меры, обеспечивающие безопасность животных для окружающих (выгул собак на поводке и при наличии намордника (кроме щенков в возрасте до 3 месяцев и декоративных пород собак))</w:t>
      </w:r>
    </w:p>
    <w:p w:rsidR="00F36DC8" w:rsidRPr="00F36DC8" w:rsidRDefault="00F36DC8" w:rsidP="002C0168">
      <w:pPr>
        <w:tabs>
          <w:tab w:val="left" w:pos="284"/>
        </w:tabs>
        <w:spacing w:after="0" w:line="240" w:lineRule="auto"/>
        <w:ind w:firstLine="284"/>
        <w:jc w:val="both"/>
        <w:rPr>
          <w:rFonts w:ascii="Times New Roman" w:eastAsia="Calibri" w:hAnsi="Times New Roman" w:cs="Times New Roman"/>
          <w:sz w:val="12"/>
          <w:szCs w:val="12"/>
        </w:rPr>
      </w:pPr>
      <w:r w:rsidRPr="00F36DC8">
        <w:rPr>
          <w:rFonts w:ascii="Times New Roman" w:eastAsia="Calibri" w:hAnsi="Times New Roman" w:cs="Times New Roman"/>
          <w:sz w:val="12"/>
          <w:szCs w:val="12"/>
        </w:rPr>
        <w:t>- не допускать загрязнения собаками, кошками и иными животными квартир, лестничных клеток, подвалов, мест общего пользования в жилых домах, а также дворов, тротуаров, улиц, школьных и детских площадок (загрязнение указанных мест немедленно устраняется владельцам кошек и собак)</w:t>
      </w:r>
    </w:p>
    <w:p w:rsidR="00F36DC8" w:rsidRPr="00F36DC8" w:rsidRDefault="00F36DC8" w:rsidP="002C0168">
      <w:pPr>
        <w:tabs>
          <w:tab w:val="left" w:pos="284"/>
        </w:tabs>
        <w:spacing w:after="0" w:line="240" w:lineRule="auto"/>
        <w:ind w:firstLine="284"/>
        <w:jc w:val="both"/>
        <w:rPr>
          <w:rFonts w:ascii="Times New Roman" w:eastAsia="Calibri" w:hAnsi="Times New Roman" w:cs="Times New Roman"/>
          <w:sz w:val="12"/>
          <w:szCs w:val="12"/>
        </w:rPr>
      </w:pPr>
      <w:r w:rsidRPr="00F36DC8">
        <w:rPr>
          <w:rFonts w:ascii="Times New Roman" w:eastAsia="Calibri" w:hAnsi="Times New Roman" w:cs="Times New Roman"/>
          <w:sz w:val="12"/>
          <w:szCs w:val="12"/>
        </w:rPr>
        <w:t>- не допускать собак, кошек и иных животных на детские площадки, в магазины, пункты общего питания и другие места общего пользования</w:t>
      </w:r>
    </w:p>
    <w:p w:rsidR="00F36DC8" w:rsidRPr="00F36DC8" w:rsidRDefault="00F36DC8" w:rsidP="002C0168">
      <w:pPr>
        <w:tabs>
          <w:tab w:val="left" w:pos="284"/>
        </w:tabs>
        <w:spacing w:after="0" w:line="240" w:lineRule="auto"/>
        <w:ind w:firstLine="284"/>
        <w:jc w:val="both"/>
        <w:rPr>
          <w:rFonts w:ascii="Times New Roman" w:eastAsia="Calibri" w:hAnsi="Times New Roman" w:cs="Times New Roman"/>
          <w:sz w:val="12"/>
          <w:szCs w:val="12"/>
        </w:rPr>
      </w:pPr>
      <w:r w:rsidRPr="00F36DC8">
        <w:rPr>
          <w:rFonts w:ascii="Times New Roman" w:eastAsia="Calibri" w:hAnsi="Times New Roman" w:cs="Times New Roman"/>
          <w:sz w:val="12"/>
          <w:szCs w:val="12"/>
        </w:rPr>
        <w:t>- незамедлительно сообщать в ветеринарные учреждения и органы здравоохранения о всех случаях укусов собакой или кошкой человека и доставлять в ближайшее учреждение животных для осмотра и карантина</w:t>
      </w:r>
    </w:p>
    <w:p w:rsidR="00F36DC8" w:rsidRPr="00F36DC8" w:rsidRDefault="00F36DC8" w:rsidP="002C0168">
      <w:pPr>
        <w:tabs>
          <w:tab w:val="left" w:pos="284"/>
        </w:tabs>
        <w:spacing w:after="0" w:line="240" w:lineRule="auto"/>
        <w:ind w:firstLine="284"/>
        <w:jc w:val="both"/>
        <w:rPr>
          <w:rFonts w:ascii="Times New Roman" w:eastAsia="Calibri" w:hAnsi="Times New Roman" w:cs="Times New Roman"/>
          <w:sz w:val="12"/>
          <w:szCs w:val="12"/>
        </w:rPr>
      </w:pPr>
      <w:r w:rsidRPr="00F36DC8">
        <w:rPr>
          <w:rFonts w:ascii="Times New Roman" w:eastAsia="Calibri" w:hAnsi="Times New Roman" w:cs="Times New Roman"/>
          <w:sz w:val="12"/>
          <w:szCs w:val="12"/>
        </w:rPr>
        <w:t>- немедленно сообщать в ветеринарные учреждения о случаях внезапного падежа животных и птиц. При подозрении на заболевание этих животных, до прибытия ветеринара, изолировать их.</w:t>
      </w:r>
    </w:p>
    <w:p w:rsidR="00F36DC8" w:rsidRPr="00F36DC8" w:rsidRDefault="00F36DC8" w:rsidP="002C0168">
      <w:pPr>
        <w:tabs>
          <w:tab w:val="left" w:pos="284"/>
        </w:tabs>
        <w:spacing w:after="0" w:line="240" w:lineRule="auto"/>
        <w:ind w:firstLine="284"/>
        <w:jc w:val="both"/>
        <w:rPr>
          <w:rFonts w:ascii="Times New Roman" w:eastAsia="Calibri" w:hAnsi="Times New Roman" w:cs="Times New Roman"/>
          <w:sz w:val="12"/>
          <w:szCs w:val="12"/>
        </w:rPr>
      </w:pPr>
      <w:r w:rsidRPr="00F36DC8">
        <w:rPr>
          <w:rFonts w:ascii="Times New Roman" w:eastAsia="Calibri" w:hAnsi="Times New Roman" w:cs="Times New Roman"/>
          <w:sz w:val="12"/>
          <w:szCs w:val="12"/>
        </w:rPr>
        <w:t>7.9.5. Выгуливание собак допускается только в местах, определенных администрацией поселения.</w:t>
      </w:r>
    </w:p>
    <w:p w:rsidR="00F36DC8" w:rsidRPr="00F36DC8" w:rsidRDefault="00F36DC8" w:rsidP="002C0168">
      <w:pPr>
        <w:tabs>
          <w:tab w:val="left" w:pos="284"/>
        </w:tabs>
        <w:spacing w:after="0" w:line="240" w:lineRule="auto"/>
        <w:ind w:firstLine="284"/>
        <w:jc w:val="both"/>
        <w:rPr>
          <w:rFonts w:ascii="Times New Roman" w:eastAsia="Calibri" w:hAnsi="Times New Roman" w:cs="Times New Roman"/>
          <w:sz w:val="12"/>
          <w:szCs w:val="12"/>
        </w:rPr>
      </w:pPr>
      <w:r w:rsidRPr="00F36DC8">
        <w:rPr>
          <w:rFonts w:ascii="Times New Roman" w:eastAsia="Calibri" w:hAnsi="Times New Roman" w:cs="Times New Roman"/>
          <w:sz w:val="12"/>
          <w:szCs w:val="12"/>
        </w:rPr>
        <w:t xml:space="preserve">7.9.6. На территории поселения запрещается проведение собачьих боев.  </w:t>
      </w:r>
    </w:p>
    <w:p w:rsidR="00F36DC8" w:rsidRPr="00F36DC8" w:rsidRDefault="00F36DC8" w:rsidP="002C0168">
      <w:pPr>
        <w:tabs>
          <w:tab w:val="left" w:pos="284"/>
        </w:tabs>
        <w:spacing w:after="0" w:line="240" w:lineRule="auto"/>
        <w:ind w:firstLine="284"/>
        <w:jc w:val="both"/>
        <w:rPr>
          <w:rFonts w:ascii="Times New Roman" w:eastAsia="Calibri" w:hAnsi="Times New Roman" w:cs="Times New Roman"/>
          <w:sz w:val="12"/>
          <w:szCs w:val="12"/>
        </w:rPr>
      </w:pPr>
      <w:r w:rsidRPr="00F36DC8">
        <w:rPr>
          <w:rFonts w:ascii="Times New Roman" w:eastAsia="Calibri" w:hAnsi="Times New Roman" w:cs="Times New Roman"/>
          <w:bCs/>
          <w:sz w:val="12"/>
          <w:szCs w:val="12"/>
        </w:rPr>
        <w:t>7.9.7.</w:t>
      </w:r>
      <w:r w:rsidRPr="00F36DC8">
        <w:rPr>
          <w:rFonts w:ascii="Times New Roman" w:eastAsia="Calibri" w:hAnsi="Times New Roman" w:cs="Times New Roman"/>
          <w:sz w:val="12"/>
          <w:szCs w:val="12"/>
        </w:rPr>
        <w:t xml:space="preserve"> Запрещено передвижение сельскохозяйственных животных на территории сельского поселения без сопровождающих лиц.</w:t>
      </w:r>
    </w:p>
    <w:p w:rsidR="00F36DC8" w:rsidRPr="00F36DC8" w:rsidRDefault="00F36DC8" w:rsidP="002C0168">
      <w:pPr>
        <w:tabs>
          <w:tab w:val="left" w:pos="284"/>
        </w:tabs>
        <w:spacing w:after="0" w:line="240" w:lineRule="auto"/>
        <w:ind w:firstLine="284"/>
        <w:jc w:val="both"/>
        <w:rPr>
          <w:rFonts w:ascii="Times New Roman" w:eastAsia="Calibri" w:hAnsi="Times New Roman" w:cs="Times New Roman"/>
          <w:sz w:val="12"/>
          <w:szCs w:val="12"/>
        </w:rPr>
      </w:pPr>
      <w:r w:rsidRPr="00F36DC8">
        <w:rPr>
          <w:rFonts w:ascii="Times New Roman" w:eastAsia="Calibri" w:hAnsi="Times New Roman" w:cs="Times New Roman"/>
          <w:bCs/>
          <w:sz w:val="12"/>
          <w:szCs w:val="12"/>
        </w:rPr>
        <w:t xml:space="preserve">7.9.8. </w:t>
      </w:r>
      <w:r w:rsidRPr="00F36DC8">
        <w:rPr>
          <w:rFonts w:ascii="Times New Roman" w:eastAsia="Calibri" w:hAnsi="Times New Roman" w:cs="Times New Roman"/>
          <w:sz w:val="12"/>
          <w:szCs w:val="12"/>
        </w:rPr>
        <w:t>Выпас сельскохозяйственных животных осуществляется на специально отведенных администрацией сельского поселения местах выпаса под наблюдением владельца или уполномоченного им лица или в черте населенного пункта на прилегающей к домовладению территории на привязи. Безнадзорный, беспривязный выпас не допускается.</w:t>
      </w:r>
    </w:p>
    <w:p w:rsidR="00F36DC8" w:rsidRPr="00F36DC8" w:rsidRDefault="00F36DC8" w:rsidP="002C0168">
      <w:pPr>
        <w:tabs>
          <w:tab w:val="left" w:pos="284"/>
        </w:tabs>
        <w:spacing w:after="0" w:line="240" w:lineRule="auto"/>
        <w:ind w:firstLine="284"/>
        <w:jc w:val="both"/>
        <w:rPr>
          <w:rFonts w:ascii="Times New Roman" w:eastAsia="Calibri" w:hAnsi="Times New Roman" w:cs="Times New Roman"/>
          <w:sz w:val="12"/>
          <w:szCs w:val="12"/>
        </w:rPr>
      </w:pPr>
      <w:r w:rsidRPr="00F36DC8">
        <w:rPr>
          <w:rFonts w:ascii="Times New Roman" w:eastAsia="Calibri" w:hAnsi="Times New Roman" w:cs="Times New Roman"/>
          <w:bCs/>
          <w:sz w:val="12"/>
          <w:szCs w:val="12"/>
        </w:rPr>
        <w:t xml:space="preserve">7.9.9. </w:t>
      </w:r>
      <w:r w:rsidRPr="00F36DC8">
        <w:rPr>
          <w:rFonts w:ascii="Times New Roman" w:eastAsia="Calibri" w:hAnsi="Times New Roman" w:cs="Times New Roman"/>
          <w:sz w:val="12"/>
          <w:szCs w:val="12"/>
        </w:rPr>
        <w:t>Отлов бродячих животных осуществляется специализированными организациями по договорам с администрацией сельского поселения в пределах средств, предусмотренных в бюджете муниципального образования на эти цели.</w:t>
      </w:r>
    </w:p>
    <w:p w:rsidR="00F36DC8" w:rsidRPr="00F36DC8" w:rsidRDefault="00F36DC8" w:rsidP="002C0168">
      <w:pPr>
        <w:tabs>
          <w:tab w:val="left" w:pos="284"/>
        </w:tabs>
        <w:spacing w:after="0" w:line="240" w:lineRule="auto"/>
        <w:jc w:val="center"/>
        <w:rPr>
          <w:rFonts w:ascii="Times New Roman" w:eastAsia="Calibri" w:hAnsi="Times New Roman" w:cs="Times New Roman"/>
          <w:b/>
          <w:bCs/>
          <w:sz w:val="12"/>
          <w:szCs w:val="12"/>
        </w:rPr>
      </w:pPr>
      <w:r w:rsidRPr="00F36DC8">
        <w:rPr>
          <w:rFonts w:ascii="Times New Roman" w:eastAsia="Calibri" w:hAnsi="Times New Roman" w:cs="Times New Roman"/>
          <w:b/>
          <w:bCs/>
          <w:sz w:val="12"/>
          <w:szCs w:val="12"/>
        </w:rPr>
        <w:t>7.10. Особые требования к доступности жилой среды</w:t>
      </w:r>
    </w:p>
    <w:p w:rsidR="00F36DC8" w:rsidRPr="00F36DC8" w:rsidRDefault="00F36DC8" w:rsidP="002C0168">
      <w:pPr>
        <w:tabs>
          <w:tab w:val="left" w:pos="284"/>
        </w:tabs>
        <w:spacing w:after="0" w:line="240" w:lineRule="auto"/>
        <w:ind w:firstLine="284"/>
        <w:jc w:val="both"/>
        <w:rPr>
          <w:rFonts w:ascii="Times New Roman" w:eastAsia="Calibri" w:hAnsi="Times New Roman" w:cs="Times New Roman"/>
          <w:bCs/>
          <w:sz w:val="12"/>
          <w:szCs w:val="12"/>
        </w:rPr>
      </w:pPr>
      <w:r w:rsidRPr="00F36DC8">
        <w:rPr>
          <w:rFonts w:ascii="Times New Roman" w:eastAsia="Calibri" w:hAnsi="Times New Roman" w:cs="Times New Roman"/>
          <w:bCs/>
          <w:sz w:val="12"/>
          <w:szCs w:val="12"/>
        </w:rPr>
        <w:t>7.10.1. При проектировании объектов благоустройства жилой среды, улиц и дорог, объектов культурно-бытового обслуживания предусматривается доступность среды населенных пунктов для пожилых людей и людей с ограниченными возможностями, оснащение этих объектов элементами и техническими средствами, способствующими передвижению престарелых граждан и людей с ограниченными возможностями.</w:t>
      </w:r>
    </w:p>
    <w:p w:rsidR="00F36DC8" w:rsidRPr="00F36DC8" w:rsidRDefault="00F36DC8" w:rsidP="002C0168">
      <w:pPr>
        <w:tabs>
          <w:tab w:val="left" w:pos="284"/>
        </w:tabs>
        <w:spacing w:after="0" w:line="240" w:lineRule="auto"/>
        <w:ind w:firstLine="284"/>
        <w:jc w:val="both"/>
        <w:rPr>
          <w:rFonts w:ascii="Times New Roman" w:eastAsia="Calibri" w:hAnsi="Times New Roman" w:cs="Times New Roman"/>
          <w:sz w:val="12"/>
          <w:szCs w:val="12"/>
        </w:rPr>
      </w:pPr>
      <w:r w:rsidRPr="00F36DC8">
        <w:rPr>
          <w:rFonts w:ascii="Times New Roman" w:eastAsia="Calibri" w:hAnsi="Times New Roman" w:cs="Times New Roman"/>
          <w:bCs/>
          <w:sz w:val="12"/>
          <w:szCs w:val="12"/>
        </w:rPr>
        <w:t>7.10.2.</w:t>
      </w:r>
      <w:r w:rsidRPr="00F36DC8">
        <w:rPr>
          <w:rFonts w:ascii="Times New Roman" w:eastAsia="Calibri" w:hAnsi="Times New Roman" w:cs="Times New Roman"/>
          <w:b/>
          <w:bCs/>
          <w:sz w:val="12"/>
          <w:szCs w:val="12"/>
        </w:rPr>
        <w:t xml:space="preserve"> </w:t>
      </w:r>
      <w:r w:rsidRPr="00F36DC8">
        <w:rPr>
          <w:rFonts w:ascii="Times New Roman" w:eastAsia="Calibri" w:hAnsi="Times New Roman" w:cs="Times New Roman"/>
          <w:bCs/>
          <w:sz w:val="12"/>
          <w:szCs w:val="12"/>
        </w:rPr>
        <w:t>Проектирование, строительство, установка технических средств и оборудования, способствующих передвижению лиц и людей с ограниченными возможностями осуществляется при новом строительстве, реконструкции заказчиком в соответствии с утвержденной проектной документацией.</w:t>
      </w:r>
    </w:p>
    <w:p w:rsidR="00F36DC8" w:rsidRPr="00F36DC8" w:rsidRDefault="00F36DC8" w:rsidP="002C0168">
      <w:pPr>
        <w:tabs>
          <w:tab w:val="left" w:pos="284"/>
        </w:tabs>
        <w:spacing w:after="0" w:line="240" w:lineRule="auto"/>
        <w:jc w:val="center"/>
        <w:rPr>
          <w:rFonts w:ascii="Times New Roman" w:eastAsia="Calibri" w:hAnsi="Times New Roman" w:cs="Times New Roman"/>
          <w:b/>
          <w:bCs/>
          <w:sz w:val="12"/>
          <w:szCs w:val="12"/>
        </w:rPr>
      </w:pPr>
      <w:r w:rsidRPr="00F36DC8">
        <w:rPr>
          <w:rFonts w:ascii="Times New Roman" w:eastAsia="Calibri" w:hAnsi="Times New Roman" w:cs="Times New Roman"/>
          <w:b/>
          <w:bCs/>
          <w:sz w:val="12"/>
          <w:szCs w:val="12"/>
        </w:rPr>
        <w:t>7.11. Праздничное оформление</w:t>
      </w:r>
    </w:p>
    <w:p w:rsidR="00F36DC8" w:rsidRPr="00F36DC8" w:rsidRDefault="00F36DC8" w:rsidP="002C0168">
      <w:pPr>
        <w:tabs>
          <w:tab w:val="left" w:pos="284"/>
        </w:tabs>
        <w:spacing w:after="0" w:line="240" w:lineRule="auto"/>
        <w:ind w:firstLine="284"/>
        <w:jc w:val="both"/>
        <w:rPr>
          <w:rFonts w:ascii="Times New Roman" w:eastAsia="Calibri" w:hAnsi="Times New Roman" w:cs="Times New Roman"/>
          <w:sz w:val="12"/>
          <w:szCs w:val="12"/>
        </w:rPr>
      </w:pPr>
      <w:r w:rsidRPr="00F36DC8">
        <w:rPr>
          <w:rFonts w:ascii="Times New Roman" w:eastAsia="Calibri" w:hAnsi="Times New Roman" w:cs="Times New Roman"/>
          <w:bCs/>
          <w:sz w:val="12"/>
          <w:szCs w:val="12"/>
        </w:rPr>
        <w:t>7.11.1.</w:t>
      </w:r>
      <w:r w:rsidRPr="00F36DC8">
        <w:rPr>
          <w:rFonts w:ascii="Times New Roman" w:eastAsia="Calibri" w:hAnsi="Times New Roman" w:cs="Times New Roman"/>
          <w:sz w:val="12"/>
          <w:szCs w:val="12"/>
        </w:rPr>
        <w:t xml:space="preserve"> Праздничное оформление территории сельского поселения  выполняется по решению администрации сельского поселения  на период проведения государственных, региональных, районных, поселенческих праздников, мероприятий, связанных со знаменательными событиями.</w:t>
      </w:r>
    </w:p>
    <w:p w:rsidR="00F36DC8" w:rsidRPr="00F36DC8" w:rsidRDefault="00F36DC8" w:rsidP="002C0168">
      <w:pPr>
        <w:tabs>
          <w:tab w:val="left" w:pos="284"/>
        </w:tabs>
        <w:spacing w:after="0" w:line="240" w:lineRule="auto"/>
        <w:ind w:firstLine="284"/>
        <w:jc w:val="both"/>
        <w:rPr>
          <w:rFonts w:ascii="Times New Roman" w:eastAsia="Calibri" w:hAnsi="Times New Roman" w:cs="Times New Roman"/>
          <w:sz w:val="12"/>
          <w:szCs w:val="12"/>
        </w:rPr>
      </w:pPr>
      <w:r w:rsidRPr="00F36DC8">
        <w:rPr>
          <w:rFonts w:ascii="Times New Roman" w:eastAsia="Calibri" w:hAnsi="Times New Roman" w:cs="Times New Roman"/>
          <w:sz w:val="12"/>
          <w:szCs w:val="12"/>
        </w:rPr>
        <w:t>Оформление зданий, сооружений осуществляется их владельцами в рамках концепции праздничного оформления территории населенных пунктов поселения.</w:t>
      </w:r>
    </w:p>
    <w:p w:rsidR="00F36DC8" w:rsidRPr="00F36DC8" w:rsidRDefault="00F36DC8" w:rsidP="002C0168">
      <w:pPr>
        <w:tabs>
          <w:tab w:val="left" w:pos="284"/>
        </w:tabs>
        <w:spacing w:after="0" w:line="240" w:lineRule="auto"/>
        <w:ind w:firstLine="284"/>
        <w:jc w:val="both"/>
        <w:rPr>
          <w:rFonts w:ascii="Times New Roman" w:eastAsia="Calibri" w:hAnsi="Times New Roman" w:cs="Times New Roman"/>
          <w:sz w:val="12"/>
          <w:szCs w:val="12"/>
        </w:rPr>
      </w:pPr>
      <w:r w:rsidRPr="00F36DC8">
        <w:rPr>
          <w:rFonts w:ascii="Times New Roman" w:eastAsia="Calibri" w:hAnsi="Times New Roman" w:cs="Times New Roman"/>
          <w:bCs/>
          <w:sz w:val="12"/>
          <w:szCs w:val="12"/>
        </w:rPr>
        <w:t>7.11.2.</w:t>
      </w:r>
      <w:r w:rsidRPr="00F36DC8">
        <w:rPr>
          <w:rFonts w:ascii="Times New Roman" w:eastAsia="Calibri" w:hAnsi="Times New Roman" w:cs="Times New Roman"/>
          <w:sz w:val="12"/>
          <w:szCs w:val="12"/>
        </w:rPr>
        <w:t xml:space="preserve"> Работы, связанные с проведением сельских торжественных и праздничных мероприятий, осуществляются организациями самостоятельно за счет собственных средств, а также по договорам с администрацией сельского поселения в пределах средств, предусмотренных на эти цели в бюджете сельского поселения или на привлеченные средства.</w:t>
      </w:r>
    </w:p>
    <w:p w:rsidR="00F36DC8" w:rsidRPr="00F36DC8" w:rsidRDefault="00F36DC8" w:rsidP="002C0168">
      <w:pPr>
        <w:tabs>
          <w:tab w:val="left" w:pos="284"/>
        </w:tabs>
        <w:spacing w:after="0" w:line="240" w:lineRule="auto"/>
        <w:ind w:firstLine="284"/>
        <w:jc w:val="both"/>
        <w:rPr>
          <w:rFonts w:ascii="Times New Roman" w:eastAsia="Calibri" w:hAnsi="Times New Roman" w:cs="Times New Roman"/>
          <w:sz w:val="12"/>
          <w:szCs w:val="12"/>
        </w:rPr>
      </w:pPr>
      <w:r w:rsidRPr="00F36DC8">
        <w:rPr>
          <w:rFonts w:ascii="Times New Roman" w:eastAsia="Calibri" w:hAnsi="Times New Roman" w:cs="Times New Roman"/>
          <w:bCs/>
          <w:sz w:val="12"/>
          <w:szCs w:val="12"/>
        </w:rPr>
        <w:t>7.11.3.</w:t>
      </w:r>
      <w:r w:rsidRPr="00F36DC8">
        <w:rPr>
          <w:rFonts w:ascii="Times New Roman" w:eastAsia="Calibri" w:hAnsi="Times New Roman" w:cs="Times New Roman"/>
          <w:sz w:val="12"/>
          <w:szCs w:val="12"/>
        </w:rPr>
        <w:t xml:space="preserve"> В праздничное оформление включается: вывеска флагов, лозунгов, гирлянд, панно, установка декоративных элементов и композиций, стендов, киосков, трибун, эстрад, а также устройство праздничной иллюминации.</w:t>
      </w:r>
    </w:p>
    <w:p w:rsidR="00F36DC8" w:rsidRPr="00F36DC8" w:rsidRDefault="00F36DC8" w:rsidP="002C0168">
      <w:pPr>
        <w:tabs>
          <w:tab w:val="left" w:pos="284"/>
        </w:tabs>
        <w:spacing w:after="0" w:line="240" w:lineRule="auto"/>
        <w:ind w:firstLine="284"/>
        <w:jc w:val="both"/>
        <w:rPr>
          <w:rFonts w:ascii="Times New Roman" w:eastAsia="Calibri" w:hAnsi="Times New Roman" w:cs="Times New Roman"/>
          <w:sz w:val="12"/>
          <w:szCs w:val="12"/>
        </w:rPr>
      </w:pPr>
      <w:r w:rsidRPr="00F36DC8">
        <w:rPr>
          <w:rFonts w:ascii="Times New Roman" w:eastAsia="Calibri" w:hAnsi="Times New Roman" w:cs="Times New Roman"/>
          <w:bCs/>
          <w:sz w:val="12"/>
          <w:szCs w:val="12"/>
        </w:rPr>
        <w:t>7.11.4.</w:t>
      </w:r>
      <w:r w:rsidRPr="00F36DC8">
        <w:rPr>
          <w:rFonts w:ascii="Times New Roman" w:eastAsia="Calibri" w:hAnsi="Times New Roman" w:cs="Times New Roman"/>
          <w:sz w:val="12"/>
          <w:szCs w:val="12"/>
        </w:rPr>
        <w:t xml:space="preserve"> Концепция праздничного оформления определяется программой мероприятий и схемой размещения объектов и элементов праздничного оформления, утверждаемыми администрацией сельского поселения.</w:t>
      </w:r>
    </w:p>
    <w:p w:rsidR="00F36DC8" w:rsidRPr="00F36DC8" w:rsidRDefault="00F36DC8" w:rsidP="002C0168">
      <w:pPr>
        <w:tabs>
          <w:tab w:val="left" w:pos="284"/>
        </w:tabs>
        <w:spacing w:after="0" w:line="240" w:lineRule="auto"/>
        <w:ind w:firstLine="284"/>
        <w:jc w:val="both"/>
        <w:rPr>
          <w:rFonts w:ascii="Times New Roman" w:eastAsia="Calibri" w:hAnsi="Times New Roman" w:cs="Times New Roman"/>
          <w:sz w:val="12"/>
          <w:szCs w:val="12"/>
        </w:rPr>
      </w:pPr>
      <w:r w:rsidRPr="00F36DC8">
        <w:rPr>
          <w:rFonts w:ascii="Times New Roman" w:eastAsia="Calibri" w:hAnsi="Times New Roman" w:cs="Times New Roman"/>
          <w:bCs/>
          <w:sz w:val="12"/>
          <w:szCs w:val="12"/>
        </w:rPr>
        <w:t>7.11.5.</w:t>
      </w:r>
      <w:r w:rsidRPr="00F36DC8">
        <w:rPr>
          <w:rFonts w:ascii="Times New Roman" w:eastAsia="Calibri" w:hAnsi="Times New Roman" w:cs="Times New Roman"/>
          <w:sz w:val="12"/>
          <w:szCs w:val="12"/>
        </w:rPr>
        <w:t xml:space="preserve"> 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rsidR="00F36DC8" w:rsidRPr="00F36DC8" w:rsidRDefault="00F36DC8" w:rsidP="002C0168">
      <w:pPr>
        <w:tabs>
          <w:tab w:val="left" w:pos="284"/>
        </w:tabs>
        <w:spacing w:after="0" w:line="240" w:lineRule="auto"/>
        <w:jc w:val="center"/>
        <w:rPr>
          <w:rFonts w:ascii="Times New Roman" w:eastAsia="Calibri" w:hAnsi="Times New Roman" w:cs="Times New Roman"/>
          <w:b/>
          <w:sz w:val="12"/>
          <w:szCs w:val="12"/>
        </w:rPr>
      </w:pPr>
      <w:r w:rsidRPr="00F36DC8">
        <w:rPr>
          <w:rFonts w:ascii="Times New Roman" w:eastAsia="Calibri" w:hAnsi="Times New Roman" w:cs="Times New Roman"/>
          <w:b/>
          <w:sz w:val="12"/>
          <w:szCs w:val="12"/>
        </w:rPr>
        <w:t>Раздел 8. КОНТРОЛЬ И ОТВЕТСТВЕННОСТЬ</w:t>
      </w:r>
    </w:p>
    <w:p w:rsidR="00F36DC8" w:rsidRPr="00F36DC8" w:rsidRDefault="00F36DC8" w:rsidP="002C0168">
      <w:pPr>
        <w:tabs>
          <w:tab w:val="left" w:pos="284"/>
        </w:tabs>
        <w:spacing w:after="0" w:line="240" w:lineRule="auto"/>
        <w:ind w:firstLine="284"/>
        <w:jc w:val="both"/>
        <w:rPr>
          <w:rFonts w:ascii="Times New Roman" w:eastAsia="Calibri" w:hAnsi="Times New Roman" w:cs="Times New Roman"/>
          <w:sz w:val="12"/>
          <w:szCs w:val="12"/>
        </w:rPr>
      </w:pPr>
      <w:r w:rsidRPr="00F36DC8">
        <w:rPr>
          <w:rFonts w:ascii="Times New Roman" w:eastAsia="Calibri" w:hAnsi="Times New Roman" w:cs="Times New Roman"/>
          <w:bCs/>
          <w:sz w:val="12"/>
          <w:szCs w:val="12"/>
        </w:rPr>
        <w:t>8.1.</w:t>
      </w:r>
      <w:r w:rsidRPr="00F36DC8">
        <w:rPr>
          <w:rFonts w:ascii="Times New Roman" w:eastAsia="Calibri" w:hAnsi="Times New Roman" w:cs="Times New Roman"/>
          <w:sz w:val="12"/>
          <w:szCs w:val="12"/>
        </w:rPr>
        <w:t xml:space="preserve"> Контроль  за выполнением  настоящих Правил осуществляет  Администрация сельского поселения.</w:t>
      </w:r>
    </w:p>
    <w:p w:rsidR="00F36DC8" w:rsidRPr="00F36DC8" w:rsidRDefault="00F36DC8" w:rsidP="002C0168">
      <w:pPr>
        <w:tabs>
          <w:tab w:val="left" w:pos="284"/>
        </w:tabs>
        <w:spacing w:after="0" w:line="240" w:lineRule="auto"/>
        <w:ind w:firstLine="284"/>
        <w:jc w:val="both"/>
        <w:rPr>
          <w:rFonts w:ascii="Times New Roman" w:eastAsia="Calibri" w:hAnsi="Times New Roman" w:cs="Times New Roman"/>
          <w:sz w:val="12"/>
          <w:szCs w:val="12"/>
        </w:rPr>
      </w:pPr>
      <w:r w:rsidRPr="00F36DC8">
        <w:rPr>
          <w:rFonts w:ascii="Times New Roman" w:eastAsia="Calibri" w:hAnsi="Times New Roman" w:cs="Times New Roman"/>
          <w:bCs/>
          <w:sz w:val="12"/>
          <w:szCs w:val="12"/>
        </w:rPr>
        <w:t>8.2.</w:t>
      </w:r>
      <w:r w:rsidRPr="00F36DC8">
        <w:rPr>
          <w:rFonts w:ascii="Times New Roman" w:eastAsia="Calibri" w:hAnsi="Times New Roman" w:cs="Times New Roman"/>
          <w:sz w:val="12"/>
          <w:szCs w:val="12"/>
        </w:rPr>
        <w:t xml:space="preserve"> Контроль за выполнением настоящих Правил осуществляется в соответствии с действующим законодательством РФ.</w:t>
      </w:r>
    </w:p>
    <w:p w:rsidR="00F36DC8" w:rsidRPr="00F36DC8" w:rsidRDefault="00F36DC8" w:rsidP="002C0168">
      <w:pPr>
        <w:tabs>
          <w:tab w:val="left" w:pos="284"/>
        </w:tabs>
        <w:spacing w:after="0" w:line="240" w:lineRule="auto"/>
        <w:ind w:firstLine="284"/>
        <w:jc w:val="both"/>
        <w:rPr>
          <w:rFonts w:ascii="Times New Roman" w:eastAsia="Calibri" w:hAnsi="Times New Roman" w:cs="Times New Roman"/>
          <w:sz w:val="12"/>
          <w:szCs w:val="12"/>
        </w:rPr>
      </w:pPr>
      <w:r w:rsidRPr="00F36DC8">
        <w:rPr>
          <w:rFonts w:ascii="Times New Roman" w:eastAsia="Calibri" w:hAnsi="Times New Roman" w:cs="Times New Roman"/>
          <w:bCs/>
          <w:sz w:val="12"/>
          <w:szCs w:val="12"/>
        </w:rPr>
        <w:t>8.3.</w:t>
      </w:r>
      <w:r w:rsidRPr="00F36DC8">
        <w:rPr>
          <w:rFonts w:ascii="Times New Roman" w:eastAsia="Calibri" w:hAnsi="Times New Roman" w:cs="Times New Roman"/>
          <w:sz w:val="12"/>
          <w:szCs w:val="12"/>
        </w:rPr>
        <w:t xml:space="preserve"> Физические, должностные и юридические лица обязаны обеспечивать условия, необходимые для осуществления контроля за соблюдением настоящих Правил.</w:t>
      </w:r>
    </w:p>
    <w:p w:rsidR="00F36DC8" w:rsidRPr="00F36DC8" w:rsidRDefault="00F36DC8" w:rsidP="002C0168">
      <w:pPr>
        <w:tabs>
          <w:tab w:val="left" w:pos="284"/>
        </w:tabs>
        <w:spacing w:after="0" w:line="240" w:lineRule="auto"/>
        <w:ind w:firstLine="284"/>
        <w:jc w:val="both"/>
        <w:rPr>
          <w:rFonts w:ascii="Times New Roman" w:eastAsia="Calibri" w:hAnsi="Times New Roman" w:cs="Times New Roman"/>
          <w:sz w:val="12"/>
          <w:szCs w:val="12"/>
        </w:rPr>
      </w:pPr>
      <w:r w:rsidRPr="00F36DC8">
        <w:rPr>
          <w:rFonts w:ascii="Times New Roman" w:eastAsia="Calibri" w:hAnsi="Times New Roman" w:cs="Times New Roman"/>
          <w:bCs/>
          <w:sz w:val="12"/>
          <w:szCs w:val="12"/>
        </w:rPr>
        <w:t xml:space="preserve">8.4. </w:t>
      </w:r>
      <w:r w:rsidRPr="00F36DC8">
        <w:rPr>
          <w:rFonts w:ascii="Times New Roman" w:eastAsia="Calibri" w:hAnsi="Times New Roman" w:cs="Times New Roman"/>
          <w:sz w:val="12"/>
          <w:szCs w:val="12"/>
        </w:rPr>
        <w:t>Лица, виновные в нарушении настоящих Правил, привлекаются к ответственности в соответствии с законодательством РФ.</w:t>
      </w:r>
    </w:p>
    <w:p w:rsidR="002C0168" w:rsidRPr="005060C4" w:rsidRDefault="002C0168" w:rsidP="002C0168">
      <w:pPr>
        <w:tabs>
          <w:tab w:val="left" w:pos="284"/>
        </w:tabs>
        <w:spacing w:after="0" w:line="240" w:lineRule="auto"/>
        <w:jc w:val="right"/>
        <w:rPr>
          <w:rFonts w:ascii="Times New Roman" w:eastAsia="Calibri" w:hAnsi="Times New Roman" w:cs="Times New Roman"/>
          <w:i/>
          <w:sz w:val="12"/>
          <w:szCs w:val="12"/>
        </w:rPr>
      </w:pPr>
      <w:r w:rsidRPr="005060C4">
        <w:rPr>
          <w:rFonts w:ascii="Times New Roman" w:eastAsia="Calibri" w:hAnsi="Times New Roman" w:cs="Times New Roman"/>
          <w:i/>
          <w:sz w:val="12"/>
          <w:szCs w:val="12"/>
        </w:rPr>
        <w:t>Приложение №1</w:t>
      </w:r>
    </w:p>
    <w:p w:rsidR="002C0168" w:rsidRDefault="002C0168" w:rsidP="002C0168">
      <w:pPr>
        <w:tabs>
          <w:tab w:val="left" w:pos="284"/>
        </w:tabs>
        <w:spacing w:after="0" w:line="240" w:lineRule="auto"/>
        <w:jc w:val="right"/>
        <w:rPr>
          <w:rFonts w:ascii="Times New Roman" w:eastAsia="Calibri" w:hAnsi="Times New Roman" w:cs="Times New Roman"/>
          <w:i/>
          <w:sz w:val="12"/>
          <w:szCs w:val="12"/>
        </w:rPr>
      </w:pPr>
      <w:r w:rsidRPr="005060C4">
        <w:rPr>
          <w:rFonts w:ascii="Times New Roman" w:eastAsia="Calibri" w:hAnsi="Times New Roman" w:cs="Times New Roman"/>
          <w:i/>
          <w:sz w:val="12"/>
          <w:szCs w:val="12"/>
        </w:rPr>
        <w:t xml:space="preserve">к  Правилам благоустройства, организации сбора и </w:t>
      </w:r>
    </w:p>
    <w:p w:rsidR="002C0168" w:rsidRPr="005060C4" w:rsidRDefault="002C0168" w:rsidP="002C0168">
      <w:pPr>
        <w:tabs>
          <w:tab w:val="left" w:pos="284"/>
        </w:tabs>
        <w:spacing w:after="0" w:line="240" w:lineRule="auto"/>
        <w:jc w:val="right"/>
        <w:rPr>
          <w:rFonts w:ascii="Times New Roman" w:eastAsia="Calibri" w:hAnsi="Times New Roman" w:cs="Times New Roman"/>
          <w:i/>
          <w:sz w:val="12"/>
          <w:szCs w:val="12"/>
        </w:rPr>
      </w:pPr>
      <w:r w:rsidRPr="005060C4">
        <w:rPr>
          <w:rFonts w:ascii="Times New Roman" w:eastAsia="Calibri" w:hAnsi="Times New Roman" w:cs="Times New Roman"/>
          <w:i/>
          <w:sz w:val="12"/>
          <w:szCs w:val="12"/>
        </w:rPr>
        <w:t>вывоза твердых бытовых отходов и мусора на территории</w:t>
      </w:r>
    </w:p>
    <w:p w:rsidR="002C0168" w:rsidRPr="005060C4" w:rsidRDefault="002C0168" w:rsidP="002C0168">
      <w:pPr>
        <w:tabs>
          <w:tab w:val="left" w:pos="284"/>
        </w:tabs>
        <w:spacing w:after="0" w:line="240" w:lineRule="auto"/>
        <w:jc w:val="right"/>
        <w:rPr>
          <w:rFonts w:ascii="Times New Roman" w:eastAsia="Calibri" w:hAnsi="Times New Roman" w:cs="Times New Roman"/>
          <w:i/>
          <w:sz w:val="12"/>
          <w:szCs w:val="12"/>
        </w:rPr>
      </w:pPr>
      <w:r w:rsidRPr="005060C4">
        <w:rPr>
          <w:rFonts w:ascii="Times New Roman" w:eastAsia="Calibri" w:hAnsi="Times New Roman" w:cs="Times New Roman"/>
          <w:i/>
          <w:sz w:val="12"/>
          <w:szCs w:val="12"/>
        </w:rPr>
        <w:t xml:space="preserve">сельского поселения </w:t>
      </w:r>
      <w:r w:rsidR="00F577F9">
        <w:rPr>
          <w:rFonts w:ascii="Times New Roman" w:eastAsia="Calibri" w:hAnsi="Times New Roman" w:cs="Times New Roman"/>
          <w:i/>
          <w:sz w:val="12"/>
          <w:szCs w:val="12"/>
        </w:rPr>
        <w:t>Кармало-Аделяково</w:t>
      </w:r>
      <w:r>
        <w:rPr>
          <w:rFonts w:ascii="Times New Roman" w:eastAsia="Calibri" w:hAnsi="Times New Roman" w:cs="Times New Roman"/>
          <w:i/>
          <w:sz w:val="12"/>
          <w:szCs w:val="12"/>
        </w:rPr>
        <w:t xml:space="preserve"> </w:t>
      </w:r>
      <w:r w:rsidRPr="005060C4">
        <w:rPr>
          <w:rFonts w:ascii="Times New Roman" w:eastAsia="Calibri" w:hAnsi="Times New Roman" w:cs="Times New Roman"/>
          <w:i/>
          <w:sz w:val="12"/>
          <w:szCs w:val="12"/>
        </w:rPr>
        <w:t>муниципального района Сергиевский</w:t>
      </w:r>
    </w:p>
    <w:p w:rsidR="002C0168" w:rsidRPr="007279A2" w:rsidRDefault="002C0168" w:rsidP="002C0168">
      <w:pPr>
        <w:tabs>
          <w:tab w:val="left" w:pos="284"/>
        </w:tabs>
        <w:spacing w:after="0" w:line="240" w:lineRule="auto"/>
        <w:jc w:val="both"/>
        <w:rPr>
          <w:rFonts w:ascii="Times New Roman" w:eastAsia="Calibri" w:hAnsi="Times New Roman" w:cs="Times New Roman"/>
          <w:sz w:val="12"/>
          <w:szCs w:val="12"/>
        </w:rPr>
      </w:pPr>
    </w:p>
    <w:p w:rsidR="002C0168" w:rsidRPr="007279A2" w:rsidRDefault="002C0168" w:rsidP="002C0168">
      <w:pPr>
        <w:tabs>
          <w:tab w:val="left" w:pos="284"/>
        </w:tabs>
        <w:spacing w:after="0" w:line="240" w:lineRule="auto"/>
        <w:jc w:val="right"/>
        <w:rPr>
          <w:rFonts w:ascii="Times New Roman" w:eastAsia="Calibri" w:hAnsi="Times New Roman" w:cs="Times New Roman"/>
          <w:sz w:val="12"/>
          <w:szCs w:val="12"/>
        </w:rPr>
      </w:pPr>
      <w:r w:rsidRPr="007279A2">
        <w:rPr>
          <w:rFonts w:ascii="Times New Roman" w:eastAsia="Calibri" w:hAnsi="Times New Roman" w:cs="Times New Roman"/>
          <w:sz w:val="12"/>
          <w:szCs w:val="12"/>
        </w:rPr>
        <w:t>Таблица №1</w:t>
      </w:r>
    </w:p>
    <w:tbl>
      <w:tblPr>
        <w:tblStyle w:val="af1"/>
        <w:tblW w:w="7513" w:type="dxa"/>
        <w:tblInd w:w="108" w:type="dxa"/>
        <w:tblLayout w:type="fixed"/>
        <w:tblLook w:val="04A0" w:firstRow="1" w:lastRow="0" w:firstColumn="1" w:lastColumn="0" w:noHBand="0" w:noVBand="1"/>
      </w:tblPr>
      <w:tblGrid>
        <w:gridCol w:w="5529"/>
        <w:gridCol w:w="992"/>
        <w:gridCol w:w="992"/>
      </w:tblGrid>
      <w:tr w:rsidR="002C0168" w:rsidRPr="007279A2" w:rsidTr="00F577F9">
        <w:trPr>
          <w:trHeight w:val="20"/>
        </w:trPr>
        <w:tc>
          <w:tcPr>
            <w:tcW w:w="5529" w:type="dxa"/>
            <w:vMerge w:val="restart"/>
            <w:hideMark/>
          </w:tcPr>
          <w:p w:rsidR="002C0168" w:rsidRPr="007279A2" w:rsidRDefault="002C0168" w:rsidP="00F577F9">
            <w:pPr>
              <w:tabs>
                <w:tab w:val="left" w:pos="284"/>
              </w:tabs>
              <w:rPr>
                <w:rFonts w:ascii="Times New Roman" w:eastAsia="Calibri" w:hAnsi="Times New Roman" w:cs="Times New Roman"/>
                <w:sz w:val="12"/>
                <w:szCs w:val="12"/>
              </w:rPr>
            </w:pPr>
            <w:r w:rsidRPr="007279A2">
              <w:rPr>
                <w:rFonts w:ascii="Times New Roman" w:eastAsia="Calibri" w:hAnsi="Times New Roman" w:cs="Times New Roman"/>
                <w:sz w:val="12"/>
                <w:szCs w:val="12"/>
              </w:rPr>
              <w:t>Здание, сооружение,  объект инженерного благоустройства</w:t>
            </w:r>
          </w:p>
        </w:tc>
        <w:tc>
          <w:tcPr>
            <w:tcW w:w="1984" w:type="dxa"/>
            <w:gridSpan w:val="2"/>
            <w:hideMark/>
          </w:tcPr>
          <w:p w:rsidR="002C0168" w:rsidRPr="007279A2" w:rsidRDefault="002C0168" w:rsidP="00F577F9">
            <w:pPr>
              <w:tabs>
                <w:tab w:val="left" w:pos="284"/>
              </w:tabs>
              <w:rPr>
                <w:rFonts w:ascii="Times New Roman" w:eastAsia="Calibri" w:hAnsi="Times New Roman" w:cs="Times New Roman"/>
                <w:sz w:val="12"/>
                <w:szCs w:val="12"/>
              </w:rPr>
            </w:pPr>
            <w:r w:rsidRPr="007279A2">
              <w:rPr>
                <w:rFonts w:ascii="Times New Roman" w:eastAsia="Calibri" w:hAnsi="Times New Roman" w:cs="Times New Roman"/>
                <w:sz w:val="12"/>
                <w:szCs w:val="12"/>
              </w:rPr>
              <w:t>Расстояния от здания, сооружения,</w:t>
            </w:r>
            <w:r>
              <w:rPr>
                <w:rFonts w:ascii="Times New Roman" w:eastAsia="Calibri" w:hAnsi="Times New Roman" w:cs="Times New Roman"/>
                <w:sz w:val="12"/>
                <w:szCs w:val="12"/>
              </w:rPr>
              <w:t xml:space="preserve"> </w:t>
            </w:r>
            <w:r w:rsidRPr="007279A2">
              <w:rPr>
                <w:rFonts w:ascii="Times New Roman" w:eastAsia="Calibri" w:hAnsi="Times New Roman" w:cs="Times New Roman"/>
                <w:sz w:val="12"/>
                <w:szCs w:val="12"/>
              </w:rPr>
              <w:t>объекта до оси, м</w:t>
            </w:r>
          </w:p>
        </w:tc>
      </w:tr>
      <w:tr w:rsidR="002C0168" w:rsidRPr="007279A2" w:rsidTr="00F577F9">
        <w:trPr>
          <w:trHeight w:val="20"/>
        </w:trPr>
        <w:tc>
          <w:tcPr>
            <w:tcW w:w="5529" w:type="dxa"/>
            <w:vMerge/>
            <w:hideMark/>
          </w:tcPr>
          <w:p w:rsidR="002C0168" w:rsidRPr="007279A2" w:rsidRDefault="002C0168" w:rsidP="00F577F9">
            <w:pPr>
              <w:tabs>
                <w:tab w:val="left" w:pos="284"/>
              </w:tabs>
              <w:rPr>
                <w:rFonts w:ascii="Times New Roman" w:eastAsia="Calibri" w:hAnsi="Times New Roman" w:cs="Times New Roman"/>
                <w:sz w:val="12"/>
                <w:szCs w:val="12"/>
              </w:rPr>
            </w:pPr>
          </w:p>
        </w:tc>
        <w:tc>
          <w:tcPr>
            <w:tcW w:w="992" w:type="dxa"/>
            <w:hideMark/>
          </w:tcPr>
          <w:p w:rsidR="002C0168" w:rsidRPr="007279A2" w:rsidRDefault="002C0168" w:rsidP="00F577F9">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С</w:t>
            </w:r>
            <w:r w:rsidRPr="007279A2">
              <w:rPr>
                <w:rFonts w:ascii="Times New Roman" w:eastAsia="Calibri" w:hAnsi="Times New Roman" w:cs="Times New Roman"/>
                <w:sz w:val="12"/>
                <w:szCs w:val="12"/>
              </w:rPr>
              <w:t>твола</w:t>
            </w:r>
            <w:r>
              <w:rPr>
                <w:rFonts w:ascii="Times New Roman" w:eastAsia="Calibri" w:hAnsi="Times New Roman" w:cs="Times New Roman"/>
                <w:sz w:val="12"/>
                <w:szCs w:val="12"/>
              </w:rPr>
              <w:t xml:space="preserve"> </w:t>
            </w:r>
            <w:r w:rsidRPr="007279A2">
              <w:rPr>
                <w:rFonts w:ascii="Times New Roman" w:eastAsia="Calibri" w:hAnsi="Times New Roman" w:cs="Times New Roman"/>
                <w:sz w:val="12"/>
                <w:szCs w:val="12"/>
              </w:rPr>
              <w:t>дерева</w:t>
            </w:r>
          </w:p>
        </w:tc>
        <w:tc>
          <w:tcPr>
            <w:tcW w:w="992" w:type="dxa"/>
            <w:hideMark/>
          </w:tcPr>
          <w:p w:rsidR="002C0168" w:rsidRPr="007279A2" w:rsidRDefault="002C0168" w:rsidP="00F577F9">
            <w:pPr>
              <w:tabs>
                <w:tab w:val="left" w:pos="284"/>
              </w:tabs>
              <w:rPr>
                <w:rFonts w:ascii="Times New Roman" w:eastAsia="Calibri" w:hAnsi="Times New Roman" w:cs="Times New Roman"/>
                <w:sz w:val="12"/>
                <w:szCs w:val="12"/>
              </w:rPr>
            </w:pPr>
            <w:r w:rsidRPr="007279A2">
              <w:rPr>
                <w:rFonts w:ascii="Times New Roman" w:eastAsia="Calibri" w:hAnsi="Times New Roman" w:cs="Times New Roman"/>
                <w:sz w:val="12"/>
                <w:szCs w:val="12"/>
              </w:rPr>
              <w:t>кустарника</w:t>
            </w:r>
          </w:p>
        </w:tc>
      </w:tr>
      <w:tr w:rsidR="002C0168" w:rsidRPr="007279A2" w:rsidTr="00F577F9">
        <w:trPr>
          <w:trHeight w:val="20"/>
        </w:trPr>
        <w:tc>
          <w:tcPr>
            <w:tcW w:w="5529" w:type="dxa"/>
            <w:hideMark/>
          </w:tcPr>
          <w:p w:rsidR="002C0168" w:rsidRPr="007279A2" w:rsidRDefault="002C0168" w:rsidP="00F577F9">
            <w:pPr>
              <w:tabs>
                <w:tab w:val="left" w:pos="284"/>
              </w:tabs>
              <w:rPr>
                <w:rFonts w:ascii="Times New Roman" w:eastAsia="Calibri" w:hAnsi="Times New Roman" w:cs="Times New Roman"/>
                <w:sz w:val="12"/>
                <w:szCs w:val="12"/>
              </w:rPr>
            </w:pPr>
            <w:r w:rsidRPr="007279A2">
              <w:rPr>
                <w:rFonts w:ascii="Times New Roman" w:eastAsia="Calibri" w:hAnsi="Times New Roman" w:cs="Times New Roman"/>
                <w:sz w:val="12"/>
                <w:szCs w:val="12"/>
              </w:rPr>
              <w:t>Наружная стена здания и сооружения</w:t>
            </w:r>
          </w:p>
        </w:tc>
        <w:tc>
          <w:tcPr>
            <w:tcW w:w="992" w:type="dxa"/>
            <w:hideMark/>
          </w:tcPr>
          <w:p w:rsidR="002C0168" w:rsidRPr="007279A2" w:rsidRDefault="002C0168" w:rsidP="00F577F9">
            <w:pPr>
              <w:tabs>
                <w:tab w:val="left" w:pos="284"/>
              </w:tabs>
              <w:rPr>
                <w:rFonts w:ascii="Times New Roman" w:eastAsia="Calibri" w:hAnsi="Times New Roman" w:cs="Times New Roman"/>
                <w:sz w:val="12"/>
                <w:szCs w:val="12"/>
              </w:rPr>
            </w:pPr>
            <w:r w:rsidRPr="007279A2">
              <w:rPr>
                <w:rFonts w:ascii="Times New Roman" w:eastAsia="Calibri" w:hAnsi="Times New Roman" w:cs="Times New Roman"/>
                <w:sz w:val="12"/>
                <w:szCs w:val="12"/>
              </w:rPr>
              <w:t>5,0</w:t>
            </w:r>
          </w:p>
        </w:tc>
        <w:tc>
          <w:tcPr>
            <w:tcW w:w="992" w:type="dxa"/>
            <w:hideMark/>
          </w:tcPr>
          <w:p w:rsidR="002C0168" w:rsidRPr="007279A2" w:rsidRDefault="002C0168" w:rsidP="00F577F9">
            <w:pPr>
              <w:tabs>
                <w:tab w:val="left" w:pos="284"/>
              </w:tabs>
              <w:rPr>
                <w:rFonts w:ascii="Times New Roman" w:eastAsia="Calibri" w:hAnsi="Times New Roman" w:cs="Times New Roman"/>
                <w:sz w:val="12"/>
                <w:szCs w:val="12"/>
              </w:rPr>
            </w:pPr>
            <w:r w:rsidRPr="007279A2">
              <w:rPr>
                <w:rFonts w:ascii="Times New Roman" w:eastAsia="Calibri" w:hAnsi="Times New Roman" w:cs="Times New Roman"/>
                <w:sz w:val="12"/>
                <w:szCs w:val="12"/>
              </w:rPr>
              <w:t>1,5</w:t>
            </w:r>
          </w:p>
        </w:tc>
      </w:tr>
      <w:tr w:rsidR="002C0168" w:rsidRPr="007279A2" w:rsidTr="00F577F9">
        <w:trPr>
          <w:trHeight w:val="20"/>
        </w:trPr>
        <w:tc>
          <w:tcPr>
            <w:tcW w:w="5529" w:type="dxa"/>
            <w:hideMark/>
          </w:tcPr>
          <w:p w:rsidR="002C0168" w:rsidRPr="007279A2" w:rsidRDefault="002C0168" w:rsidP="00F577F9">
            <w:pPr>
              <w:tabs>
                <w:tab w:val="left" w:pos="284"/>
              </w:tabs>
              <w:rPr>
                <w:rFonts w:ascii="Times New Roman" w:eastAsia="Calibri" w:hAnsi="Times New Roman" w:cs="Times New Roman"/>
                <w:sz w:val="12"/>
                <w:szCs w:val="12"/>
              </w:rPr>
            </w:pPr>
            <w:r w:rsidRPr="007279A2">
              <w:rPr>
                <w:rFonts w:ascii="Times New Roman" w:eastAsia="Calibri" w:hAnsi="Times New Roman" w:cs="Times New Roman"/>
                <w:sz w:val="12"/>
                <w:szCs w:val="12"/>
              </w:rPr>
              <w:t>Край тротуара и садовой дорожки</w:t>
            </w:r>
          </w:p>
        </w:tc>
        <w:tc>
          <w:tcPr>
            <w:tcW w:w="992" w:type="dxa"/>
            <w:hideMark/>
          </w:tcPr>
          <w:p w:rsidR="002C0168" w:rsidRPr="007279A2" w:rsidRDefault="002C0168" w:rsidP="00F577F9">
            <w:pPr>
              <w:tabs>
                <w:tab w:val="left" w:pos="284"/>
              </w:tabs>
              <w:rPr>
                <w:rFonts w:ascii="Times New Roman" w:eastAsia="Calibri" w:hAnsi="Times New Roman" w:cs="Times New Roman"/>
                <w:sz w:val="12"/>
                <w:szCs w:val="12"/>
              </w:rPr>
            </w:pPr>
            <w:r w:rsidRPr="007279A2">
              <w:rPr>
                <w:rFonts w:ascii="Times New Roman" w:eastAsia="Calibri" w:hAnsi="Times New Roman" w:cs="Times New Roman"/>
                <w:sz w:val="12"/>
                <w:szCs w:val="12"/>
              </w:rPr>
              <w:t>0,7</w:t>
            </w:r>
          </w:p>
        </w:tc>
        <w:tc>
          <w:tcPr>
            <w:tcW w:w="992" w:type="dxa"/>
            <w:hideMark/>
          </w:tcPr>
          <w:p w:rsidR="002C0168" w:rsidRPr="007279A2" w:rsidRDefault="002C0168" w:rsidP="00F577F9">
            <w:pPr>
              <w:tabs>
                <w:tab w:val="left" w:pos="284"/>
              </w:tabs>
              <w:rPr>
                <w:rFonts w:ascii="Times New Roman" w:eastAsia="Calibri" w:hAnsi="Times New Roman" w:cs="Times New Roman"/>
                <w:sz w:val="12"/>
                <w:szCs w:val="12"/>
              </w:rPr>
            </w:pPr>
            <w:r w:rsidRPr="007279A2">
              <w:rPr>
                <w:rFonts w:ascii="Times New Roman" w:eastAsia="Calibri" w:hAnsi="Times New Roman" w:cs="Times New Roman"/>
                <w:sz w:val="12"/>
                <w:szCs w:val="12"/>
              </w:rPr>
              <w:t>0,5</w:t>
            </w:r>
          </w:p>
        </w:tc>
      </w:tr>
      <w:tr w:rsidR="002C0168" w:rsidRPr="007279A2" w:rsidTr="00F577F9">
        <w:trPr>
          <w:trHeight w:val="20"/>
        </w:trPr>
        <w:tc>
          <w:tcPr>
            <w:tcW w:w="5529" w:type="dxa"/>
            <w:hideMark/>
          </w:tcPr>
          <w:p w:rsidR="002C0168" w:rsidRPr="007279A2" w:rsidRDefault="002C0168" w:rsidP="00F577F9">
            <w:pPr>
              <w:tabs>
                <w:tab w:val="left" w:pos="284"/>
              </w:tabs>
              <w:rPr>
                <w:rFonts w:ascii="Times New Roman" w:eastAsia="Calibri" w:hAnsi="Times New Roman" w:cs="Times New Roman"/>
                <w:sz w:val="12"/>
                <w:szCs w:val="12"/>
              </w:rPr>
            </w:pPr>
            <w:r w:rsidRPr="007279A2">
              <w:rPr>
                <w:rFonts w:ascii="Times New Roman" w:eastAsia="Calibri" w:hAnsi="Times New Roman" w:cs="Times New Roman"/>
                <w:sz w:val="12"/>
                <w:szCs w:val="12"/>
              </w:rPr>
              <w:t>Край проезжей части улиц,  кромка  укрепленной</w:t>
            </w:r>
            <w:r>
              <w:rPr>
                <w:rFonts w:ascii="Times New Roman" w:eastAsia="Calibri" w:hAnsi="Times New Roman" w:cs="Times New Roman"/>
                <w:sz w:val="12"/>
                <w:szCs w:val="12"/>
              </w:rPr>
              <w:t xml:space="preserve"> </w:t>
            </w:r>
            <w:r w:rsidRPr="007279A2">
              <w:rPr>
                <w:rFonts w:ascii="Times New Roman" w:eastAsia="Calibri" w:hAnsi="Times New Roman" w:cs="Times New Roman"/>
                <w:sz w:val="12"/>
                <w:szCs w:val="12"/>
              </w:rPr>
              <w:t>полосы обочины дороги или бровка канавы</w:t>
            </w:r>
          </w:p>
        </w:tc>
        <w:tc>
          <w:tcPr>
            <w:tcW w:w="992" w:type="dxa"/>
            <w:hideMark/>
          </w:tcPr>
          <w:p w:rsidR="002C0168" w:rsidRPr="007279A2" w:rsidRDefault="002C0168" w:rsidP="00F577F9">
            <w:pPr>
              <w:tabs>
                <w:tab w:val="left" w:pos="284"/>
              </w:tabs>
              <w:rPr>
                <w:rFonts w:ascii="Times New Roman" w:eastAsia="Calibri" w:hAnsi="Times New Roman" w:cs="Times New Roman"/>
                <w:sz w:val="12"/>
                <w:szCs w:val="12"/>
              </w:rPr>
            </w:pPr>
            <w:r w:rsidRPr="007279A2">
              <w:rPr>
                <w:rFonts w:ascii="Times New Roman" w:eastAsia="Calibri" w:hAnsi="Times New Roman" w:cs="Times New Roman"/>
                <w:sz w:val="12"/>
                <w:szCs w:val="12"/>
              </w:rPr>
              <w:t>2,0</w:t>
            </w:r>
          </w:p>
        </w:tc>
        <w:tc>
          <w:tcPr>
            <w:tcW w:w="992" w:type="dxa"/>
            <w:hideMark/>
          </w:tcPr>
          <w:p w:rsidR="002C0168" w:rsidRPr="007279A2" w:rsidRDefault="002C0168" w:rsidP="00F577F9">
            <w:pPr>
              <w:tabs>
                <w:tab w:val="left" w:pos="284"/>
              </w:tabs>
              <w:rPr>
                <w:rFonts w:ascii="Times New Roman" w:eastAsia="Calibri" w:hAnsi="Times New Roman" w:cs="Times New Roman"/>
                <w:sz w:val="12"/>
                <w:szCs w:val="12"/>
              </w:rPr>
            </w:pPr>
            <w:r w:rsidRPr="007279A2">
              <w:rPr>
                <w:rFonts w:ascii="Times New Roman" w:eastAsia="Calibri" w:hAnsi="Times New Roman" w:cs="Times New Roman"/>
                <w:sz w:val="12"/>
                <w:szCs w:val="12"/>
              </w:rPr>
              <w:t>1,0</w:t>
            </w:r>
          </w:p>
        </w:tc>
      </w:tr>
      <w:tr w:rsidR="002C0168" w:rsidRPr="007279A2" w:rsidTr="00F577F9">
        <w:trPr>
          <w:trHeight w:val="20"/>
        </w:trPr>
        <w:tc>
          <w:tcPr>
            <w:tcW w:w="5529" w:type="dxa"/>
            <w:hideMark/>
          </w:tcPr>
          <w:p w:rsidR="002C0168" w:rsidRPr="007279A2" w:rsidRDefault="002C0168" w:rsidP="00F577F9">
            <w:pPr>
              <w:tabs>
                <w:tab w:val="left" w:pos="284"/>
              </w:tabs>
              <w:rPr>
                <w:rFonts w:ascii="Times New Roman" w:eastAsia="Calibri" w:hAnsi="Times New Roman" w:cs="Times New Roman"/>
                <w:sz w:val="12"/>
                <w:szCs w:val="12"/>
              </w:rPr>
            </w:pPr>
            <w:r w:rsidRPr="007279A2">
              <w:rPr>
                <w:rFonts w:ascii="Times New Roman" w:eastAsia="Calibri" w:hAnsi="Times New Roman" w:cs="Times New Roman"/>
                <w:sz w:val="12"/>
                <w:szCs w:val="12"/>
              </w:rPr>
              <w:t>Мачта и  опора  осветительной  сети</w:t>
            </w:r>
          </w:p>
        </w:tc>
        <w:tc>
          <w:tcPr>
            <w:tcW w:w="992" w:type="dxa"/>
            <w:hideMark/>
          </w:tcPr>
          <w:p w:rsidR="002C0168" w:rsidRPr="007279A2" w:rsidRDefault="002C0168" w:rsidP="00F577F9">
            <w:pPr>
              <w:tabs>
                <w:tab w:val="left" w:pos="284"/>
              </w:tabs>
              <w:rPr>
                <w:rFonts w:ascii="Times New Roman" w:eastAsia="Calibri" w:hAnsi="Times New Roman" w:cs="Times New Roman"/>
                <w:sz w:val="12"/>
                <w:szCs w:val="12"/>
              </w:rPr>
            </w:pPr>
            <w:r w:rsidRPr="007279A2">
              <w:rPr>
                <w:rFonts w:ascii="Times New Roman" w:eastAsia="Calibri" w:hAnsi="Times New Roman" w:cs="Times New Roman"/>
                <w:sz w:val="12"/>
                <w:szCs w:val="12"/>
              </w:rPr>
              <w:t>4,0</w:t>
            </w:r>
          </w:p>
        </w:tc>
        <w:tc>
          <w:tcPr>
            <w:tcW w:w="992" w:type="dxa"/>
            <w:hideMark/>
          </w:tcPr>
          <w:p w:rsidR="002C0168" w:rsidRPr="007279A2" w:rsidRDefault="002C0168" w:rsidP="00F577F9">
            <w:pPr>
              <w:tabs>
                <w:tab w:val="left" w:pos="284"/>
              </w:tabs>
              <w:rPr>
                <w:rFonts w:ascii="Times New Roman" w:eastAsia="Calibri" w:hAnsi="Times New Roman" w:cs="Times New Roman"/>
                <w:sz w:val="12"/>
                <w:szCs w:val="12"/>
              </w:rPr>
            </w:pPr>
            <w:r w:rsidRPr="007279A2">
              <w:rPr>
                <w:rFonts w:ascii="Times New Roman" w:eastAsia="Calibri" w:hAnsi="Times New Roman" w:cs="Times New Roman"/>
                <w:sz w:val="12"/>
                <w:szCs w:val="12"/>
              </w:rPr>
              <w:t>-</w:t>
            </w:r>
          </w:p>
        </w:tc>
      </w:tr>
      <w:tr w:rsidR="002C0168" w:rsidRPr="007279A2" w:rsidTr="00F577F9">
        <w:trPr>
          <w:trHeight w:val="20"/>
        </w:trPr>
        <w:tc>
          <w:tcPr>
            <w:tcW w:w="5529" w:type="dxa"/>
            <w:hideMark/>
          </w:tcPr>
          <w:p w:rsidR="002C0168" w:rsidRPr="007279A2" w:rsidRDefault="002C0168" w:rsidP="00F577F9">
            <w:pPr>
              <w:tabs>
                <w:tab w:val="left" w:pos="284"/>
              </w:tabs>
              <w:rPr>
                <w:rFonts w:ascii="Times New Roman" w:eastAsia="Calibri" w:hAnsi="Times New Roman" w:cs="Times New Roman"/>
                <w:sz w:val="12"/>
                <w:szCs w:val="12"/>
              </w:rPr>
            </w:pPr>
            <w:r w:rsidRPr="007279A2">
              <w:rPr>
                <w:rFonts w:ascii="Times New Roman" w:eastAsia="Calibri" w:hAnsi="Times New Roman" w:cs="Times New Roman"/>
                <w:sz w:val="12"/>
                <w:szCs w:val="12"/>
              </w:rPr>
              <w:t>Подошва откоса, террасы и др.</w:t>
            </w:r>
          </w:p>
        </w:tc>
        <w:tc>
          <w:tcPr>
            <w:tcW w:w="992" w:type="dxa"/>
            <w:hideMark/>
          </w:tcPr>
          <w:p w:rsidR="002C0168" w:rsidRPr="007279A2" w:rsidRDefault="002C0168" w:rsidP="00F577F9">
            <w:pPr>
              <w:tabs>
                <w:tab w:val="left" w:pos="284"/>
              </w:tabs>
              <w:rPr>
                <w:rFonts w:ascii="Times New Roman" w:eastAsia="Calibri" w:hAnsi="Times New Roman" w:cs="Times New Roman"/>
                <w:sz w:val="12"/>
                <w:szCs w:val="12"/>
              </w:rPr>
            </w:pPr>
            <w:r w:rsidRPr="007279A2">
              <w:rPr>
                <w:rFonts w:ascii="Times New Roman" w:eastAsia="Calibri" w:hAnsi="Times New Roman" w:cs="Times New Roman"/>
                <w:sz w:val="12"/>
                <w:szCs w:val="12"/>
              </w:rPr>
              <w:t>1,0</w:t>
            </w:r>
          </w:p>
        </w:tc>
        <w:tc>
          <w:tcPr>
            <w:tcW w:w="992" w:type="dxa"/>
            <w:hideMark/>
          </w:tcPr>
          <w:p w:rsidR="002C0168" w:rsidRPr="007279A2" w:rsidRDefault="002C0168" w:rsidP="00F577F9">
            <w:pPr>
              <w:tabs>
                <w:tab w:val="left" w:pos="284"/>
              </w:tabs>
              <w:rPr>
                <w:rFonts w:ascii="Times New Roman" w:eastAsia="Calibri" w:hAnsi="Times New Roman" w:cs="Times New Roman"/>
                <w:sz w:val="12"/>
                <w:szCs w:val="12"/>
              </w:rPr>
            </w:pPr>
            <w:r w:rsidRPr="007279A2">
              <w:rPr>
                <w:rFonts w:ascii="Times New Roman" w:eastAsia="Calibri" w:hAnsi="Times New Roman" w:cs="Times New Roman"/>
                <w:sz w:val="12"/>
                <w:szCs w:val="12"/>
              </w:rPr>
              <w:t>0,5</w:t>
            </w:r>
          </w:p>
        </w:tc>
      </w:tr>
      <w:tr w:rsidR="002C0168" w:rsidRPr="007279A2" w:rsidTr="00F577F9">
        <w:trPr>
          <w:trHeight w:val="20"/>
        </w:trPr>
        <w:tc>
          <w:tcPr>
            <w:tcW w:w="5529" w:type="dxa"/>
            <w:hideMark/>
          </w:tcPr>
          <w:p w:rsidR="002C0168" w:rsidRPr="007279A2" w:rsidRDefault="002C0168" w:rsidP="00F577F9">
            <w:pPr>
              <w:tabs>
                <w:tab w:val="left" w:pos="284"/>
              </w:tabs>
              <w:rPr>
                <w:rFonts w:ascii="Times New Roman" w:eastAsia="Calibri" w:hAnsi="Times New Roman" w:cs="Times New Roman"/>
                <w:sz w:val="12"/>
                <w:szCs w:val="12"/>
              </w:rPr>
            </w:pPr>
            <w:r w:rsidRPr="007279A2">
              <w:rPr>
                <w:rFonts w:ascii="Times New Roman" w:eastAsia="Calibri" w:hAnsi="Times New Roman" w:cs="Times New Roman"/>
                <w:sz w:val="12"/>
                <w:szCs w:val="12"/>
              </w:rPr>
              <w:t>Подошва или внутренняя грань подпорной стенки</w:t>
            </w:r>
          </w:p>
        </w:tc>
        <w:tc>
          <w:tcPr>
            <w:tcW w:w="992" w:type="dxa"/>
            <w:hideMark/>
          </w:tcPr>
          <w:p w:rsidR="002C0168" w:rsidRPr="007279A2" w:rsidRDefault="002C0168" w:rsidP="00F577F9">
            <w:pPr>
              <w:tabs>
                <w:tab w:val="left" w:pos="284"/>
              </w:tabs>
              <w:rPr>
                <w:rFonts w:ascii="Times New Roman" w:eastAsia="Calibri" w:hAnsi="Times New Roman" w:cs="Times New Roman"/>
                <w:sz w:val="12"/>
                <w:szCs w:val="12"/>
              </w:rPr>
            </w:pPr>
            <w:r w:rsidRPr="007279A2">
              <w:rPr>
                <w:rFonts w:ascii="Times New Roman" w:eastAsia="Calibri" w:hAnsi="Times New Roman" w:cs="Times New Roman"/>
                <w:sz w:val="12"/>
                <w:szCs w:val="12"/>
              </w:rPr>
              <w:t>3,0</w:t>
            </w:r>
          </w:p>
        </w:tc>
        <w:tc>
          <w:tcPr>
            <w:tcW w:w="992" w:type="dxa"/>
            <w:hideMark/>
          </w:tcPr>
          <w:p w:rsidR="002C0168" w:rsidRPr="007279A2" w:rsidRDefault="002C0168" w:rsidP="00F577F9">
            <w:pPr>
              <w:tabs>
                <w:tab w:val="left" w:pos="284"/>
              </w:tabs>
              <w:rPr>
                <w:rFonts w:ascii="Times New Roman" w:eastAsia="Calibri" w:hAnsi="Times New Roman" w:cs="Times New Roman"/>
                <w:sz w:val="12"/>
                <w:szCs w:val="12"/>
              </w:rPr>
            </w:pPr>
            <w:r w:rsidRPr="007279A2">
              <w:rPr>
                <w:rFonts w:ascii="Times New Roman" w:eastAsia="Calibri" w:hAnsi="Times New Roman" w:cs="Times New Roman"/>
                <w:sz w:val="12"/>
                <w:szCs w:val="12"/>
              </w:rPr>
              <w:t>1,0</w:t>
            </w:r>
          </w:p>
        </w:tc>
      </w:tr>
      <w:tr w:rsidR="002C0168" w:rsidRPr="007279A2" w:rsidTr="00F577F9">
        <w:trPr>
          <w:trHeight w:val="20"/>
        </w:trPr>
        <w:tc>
          <w:tcPr>
            <w:tcW w:w="5529" w:type="dxa"/>
            <w:hideMark/>
          </w:tcPr>
          <w:p w:rsidR="002C0168" w:rsidRPr="007279A2" w:rsidRDefault="002C0168" w:rsidP="00F577F9">
            <w:pPr>
              <w:tabs>
                <w:tab w:val="left" w:pos="284"/>
              </w:tabs>
              <w:rPr>
                <w:rFonts w:ascii="Times New Roman" w:eastAsia="Calibri" w:hAnsi="Times New Roman" w:cs="Times New Roman"/>
                <w:sz w:val="12"/>
                <w:szCs w:val="12"/>
              </w:rPr>
            </w:pPr>
            <w:r w:rsidRPr="007279A2">
              <w:rPr>
                <w:rFonts w:ascii="Times New Roman" w:eastAsia="Calibri" w:hAnsi="Times New Roman" w:cs="Times New Roman"/>
                <w:sz w:val="12"/>
                <w:szCs w:val="12"/>
              </w:rPr>
              <w:t>Подземные сети:</w:t>
            </w:r>
          </w:p>
        </w:tc>
        <w:tc>
          <w:tcPr>
            <w:tcW w:w="992" w:type="dxa"/>
          </w:tcPr>
          <w:p w:rsidR="002C0168" w:rsidRPr="007279A2" w:rsidRDefault="002C0168" w:rsidP="00F577F9">
            <w:pPr>
              <w:tabs>
                <w:tab w:val="left" w:pos="284"/>
              </w:tabs>
              <w:rPr>
                <w:rFonts w:ascii="Times New Roman" w:eastAsia="Calibri" w:hAnsi="Times New Roman" w:cs="Times New Roman"/>
                <w:sz w:val="12"/>
                <w:szCs w:val="12"/>
              </w:rPr>
            </w:pPr>
          </w:p>
        </w:tc>
        <w:tc>
          <w:tcPr>
            <w:tcW w:w="992" w:type="dxa"/>
          </w:tcPr>
          <w:p w:rsidR="002C0168" w:rsidRPr="007279A2" w:rsidRDefault="002C0168" w:rsidP="00F577F9">
            <w:pPr>
              <w:tabs>
                <w:tab w:val="left" w:pos="284"/>
              </w:tabs>
              <w:rPr>
                <w:rFonts w:ascii="Times New Roman" w:eastAsia="Calibri" w:hAnsi="Times New Roman" w:cs="Times New Roman"/>
                <w:sz w:val="12"/>
                <w:szCs w:val="12"/>
              </w:rPr>
            </w:pPr>
          </w:p>
        </w:tc>
      </w:tr>
      <w:tr w:rsidR="002C0168" w:rsidRPr="007279A2" w:rsidTr="00F577F9">
        <w:trPr>
          <w:trHeight w:val="20"/>
        </w:trPr>
        <w:tc>
          <w:tcPr>
            <w:tcW w:w="5529" w:type="dxa"/>
            <w:hideMark/>
          </w:tcPr>
          <w:p w:rsidR="002C0168" w:rsidRPr="007279A2" w:rsidRDefault="002C0168" w:rsidP="00F577F9">
            <w:pPr>
              <w:tabs>
                <w:tab w:val="left" w:pos="284"/>
              </w:tabs>
              <w:rPr>
                <w:rFonts w:ascii="Times New Roman" w:eastAsia="Calibri" w:hAnsi="Times New Roman" w:cs="Times New Roman"/>
                <w:sz w:val="12"/>
                <w:szCs w:val="12"/>
              </w:rPr>
            </w:pPr>
            <w:r w:rsidRPr="007279A2">
              <w:rPr>
                <w:rFonts w:ascii="Times New Roman" w:eastAsia="Calibri" w:hAnsi="Times New Roman" w:cs="Times New Roman"/>
                <w:sz w:val="12"/>
                <w:szCs w:val="12"/>
              </w:rPr>
              <w:t>газопровод, канализация</w:t>
            </w:r>
          </w:p>
        </w:tc>
        <w:tc>
          <w:tcPr>
            <w:tcW w:w="992" w:type="dxa"/>
            <w:hideMark/>
          </w:tcPr>
          <w:p w:rsidR="002C0168" w:rsidRPr="007279A2" w:rsidRDefault="002C0168" w:rsidP="00F577F9">
            <w:pPr>
              <w:tabs>
                <w:tab w:val="left" w:pos="284"/>
              </w:tabs>
              <w:rPr>
                <w:rFonts w:ascii="Times New Roman" w:eastAsia="Calibri" w:hAnsi="Times New Roman" w:cs="Times New Roman"/>
                <w:sz w:val="12"/>
                <w:szCs w:val="12"/>
              </w:rPr>
            </w:pPr>
            <w:r w:rsidRPr="007279A2">
              <w:rPr>
                <w:rFonts w:ascii="Times New Roman" w:eastAsia="Calibri" w:hAnsi="Times New Roman" w:cs="Times New Roman"/>
                <w:sz w:val="12"/>
                <w:szCs w:val="12"/>
              </w:rPr>
              <w:t>1,5</w:t>
            </w:r>
          </w:p>
        </w:tc>
        <w:tc>
          <w:tcPr>
            <w:tcW w:w="992" w:type="dxa"/>
            <w:hideMark/>
          </w:tcPr>
          <w:p w:rsidR="002C0168" w:rsidRPr="007279A2" w:rsidRDefault="002C0168" w:rsidP="00F577F9">
            <w:pPr>
              <w:tabs>
                <w:tab w:val="left" w:pos="284"/>
              </w:tabs>
              <w:rPr>
                <w:rFonts w:ascii="Times New Roman" w:eastAsia="Calibri" w:hAnsi="Times New Roman" w:cs="Times New Roman"/>
                <w:sz w:val="12"/>
                <w:szCs w:val="12"/>
              </w:rPr>
            </w:pPr>
            <w:r w:rsidRPr="007279A2">
              <w:rPr>
                <w:rFonts w:ascii="Times New Roman" w:eastAsia="Calibri" w:hAnsi="Times New Roman" w:cs="Times New Roman"/>
                <w:sz w:val="12"/>
                <w:szCs w:val="12"/>
              </w:rPr>
              <w:t>-</w:t>
            </w:r>
          </w:p>
        </w:tc>
      </w:tr>
      <w:tr w:rsidR="002C0168" w:rsidRPr="007279A2" w:rsidTr="00F577F9">
        <w:trPr>
          <w:trHeight w:val="20"/>
        </w:trPr>
        <w:tc>
          <w:tcPr>
            <w:tcW w:w="5529" w:type="dxa"/>
            <w:hideMark/>
          </w:tcPr>
          <w:p w:rsidR="002C0168" w:rsidRPr="007279A2" w:rsidRDefault="002C0168" w:rsidP="00F577F9">
            <w:pPr>
              <w:tabs>
                <w:tab w:val="left" w:pos="284"/>
              </w:tabs>
              <w:rPr>
                <w:rFonts w:ascii="Times New Roman" w:eastAsia="Calibri" w:hAnsi="Times New Roman" w:cs="Times New Roman"/>
                <w:sz w:val="12"/>
                <w:szCs w:val="12"/>
              </w:rPr>
            </w:pPr>
            <w:r w:rsidRPr="007279A2">
              <w:rPr>
                <w:rFonts w:ascii="Times New Roman" w:eastAsia="Calibri" w:hAnsi="Times New Roman" w:cs="Times New Roman"/>
                <w:sz w:val="12"/>
                <w:szCs w:val="12"/>
              </w:rPr>
              <w:t>тепловая  сеть  (стенка  канала,  тоннеля  или</w:t>
            </w:r>
            <w:r>
              <w:rPr>
                <w:rFonts w:ascii="Times New Roman" w:eastAsia="Calibri" w:hAnsi="Times New Roman" w:cs="Times New Roman"/>
                <w:sz w:val="12"/>
                <w:szCs w:val="12"/>
              </w:rPr>
              <w:t xml:space="preserve"> </w:t>
            </w:r>
            <w:r w:rsidRPr="007279A2">
              <w:rPr>
                <w:rFonts w:ascii="Times New Roman" w:eastAsia="Calibri" w:hAnsi="Times New Roman" w:cs="Times New Roman"/>
                <w:sz w:val="12"/>
                <w:szCs w:val="12"/>
              </w:rPr>
              <w:t xml:space="preserve">оболочка при </w:t>
            </w:r>
            <w:proofErr w:type="spellStart"/>
            <w:r w:rsidRPr="007279A2">
              <w:rPr>
                <w:rFonts w:ascii="Times New Roman" w:eastAsia="Calibri" w:hAnsi="Times New Roman" w:cs="Times New Roman"/>
                <w:sz w:val="12"/>
                <w:szCs w:val="12"/>
              </w:rPr>
              <w:t>бесканальной</w:t>
            </w:r>
            <w:proofErr w:type="spellEnd"/>
            <w:r w:rsidRPr="007279A2">
              <w:rPr>
                <w:rFonts w:ascii="Times New Roman" w:eastAsia="Calibri" w:hAnsi="Times New Roman" w:cs="Times New Roman"/>
                <w:sz w:val="12"/>
                <w:szCs w:val="12"/>
              </w:rPr>
              <w:t xml:space="preserve"> прокладке)</w:t>
            </w:r>
          </w:p>
        </w:tc>
        <w:tc>
          <w:tcPr>
            <w:tcW w:w="992" w:type="dxa"/>
            <w:hideMark/>
          </w:tcPr>
          <w:p w:rsidR="002C0168" w:rsidRPr="007279A2" w:rsidRDefault="002C0168" w:rsidP="00F577F9">
            <w:pPr>
              <w:tabs>
                <w:tab w:val="left" w:pos="284"/>
              </w:tabs>
              <w:rPr>
                <w:rFonts w:ascii="Times New Roman" w:eastAsia="Calibri" w:hAnsi="Times New Roman" w:cs="Times New Roman"/>
                <w:sz w:val="12"/>
                <w:szCs w:val="12"/>
              </w:rPr>
            </w:pPr>
            <w:r w:rsidRPr="007279A2">
              <w:rPr>
                <w:rFonts w:ascii="Times New Roman" w:eastAsia="Calibri" w:hAnsi="Times New Roman" w:cs="Times New Roman"/>
                <w:sz w:val="12"/>
                <w:szCs w:val="12"/>
              </w:rPr>
              <w:t>2,0</w:t>
            </w:r>
          </w:p>
        </w:tc>
        <w:tc>
          <w:tcPr>
            <w:tcW w:w="992" w:type="dxa"/>
            <w:hideMark/>
          </w:tcPr>
          <w:p w:rsidR="002C0168" w:rsidRPr="007279A2" w:rsidRDefault="002C0168" w:rsidP="00F577F9">
            <w:pPr>
              <w:tabs>
                <w:tab w:val="left" w:pos="284"/>
              </w:tabs>
              <w:rPr>
                <w:rFonts w:ascii="Times New Roman" w:eastAsia="Calibri" w:hAnsi="Times New Roman" w:cs="Times New Roman"/>
                <w:sz w:val="12"/>
                <w:szCs w:val="12"/>
              </w:rPr>
            </w:pPr>
            <w:r w:rsidRPr="007279A2">
              <w:rPr>
                <w:rFonts w:ascii="Times New Roman" w:eastAsia="Calibri" w:hAnsi="Times New Roman" w:cs="Times New Roman"/>
                <w:sz w:val="12"/>
                <w:szCs w:val="12"/>
              </w:rPr>
              <w:t>1,0</w:t>
            </w:r>
          </w:p>
        </w:tc>
      </w:tr>
      <w:tr w:rsidR="002C0168" w:rsidRPr="007279A2" w:rsidTr="00F577F9">
        <w:trPr>
          <w:trHeight w:val="20"/>
        </w:trPr>
        <w:tc>
          <w:tcPr>
            <w:tcW w:w="5529" w:type="dxa"/>
            <w:hideMark/>
          </w:tcPr>
          <w:p w:rsidR="002C0168" w:rsidRPr="007279A2" w:rsidRDefault="002C0168" w:rsidP="00F577F9">
            <w:pPr>
              <w:tabs>
                <w:tab w:val="left" w:pos="284"/>
              </w:tabs>
              <w:rPr>
                <w:rFonts w:ascii="Times New Roman" w:eastAsia="Calibri" w:hAnsi="Times New Roman" w:cs="Times New Roman"/>
                <w:sz w:val="12"/>
                <w:szCs w:val="12"/>
              </w:rPr>
            </w:pPr>
            <w:r w:rsidRPr="007279A2">
              <w:rPr>
                <w:rFonts w:ascii="Times New Roman" w:eastAsia="Calibri" w:hAnsi="Times New Roman" w:cs="Times New Roman"/>
                <w:sz w:val="12"/>
                <w:szCs w:val="12"/>
              </w:rPr>
              <w:t>водопровод, дренаж</w:t>
            </w:r>
          </w:p>
        </w:tc>
        <w:tc>
          <w:tcPr>
            <w:tcW w:w="992" w:type="dxa"/>
            <w:hideMark/>
          </w:tcPr>
          <w:p w:rsidR="002C0168" w:rsidRPr="007279A2" w:rsidRDefault="002C0168" w:rsidP="00F577F9">
            <w:pPr>
              <w:tabs>
                <w:tab w:val="left" w:pos="284"/>
              </w:tabs>
              <w:rPr>
                <w:rFonts w:ascii="Times New Roman" w:eastAsia="Calibri" w:hAnsi="Times New Roman" w:cs="Times New Roman"/>
                <w:sz w:val="12"/>
                <w:szCs w:val="12"/>
              </w:rPr>
            </w:pPr>
            <w:r w:rsidRPr="007279A2">
              <w:rPr>
                <w:rFonts w:ascii="Times New Roman" w:eastAsia="Calibri" w:hAnsi="Times New Roman" w:cs="Times New Roman"/>
                <w:sz w:val="12"/>
                <w:szCs w:val="12"/>
              </w:rPr>
              <w:t>2,0</w:t>
            </w:r>
          </w:p>
        </w:tc>
        <w:tc>
          <w:tcPr>
            <w:tcW w:w="992" w:type="dxa"/>
            <w:hideMark/>
          </w:tcPr>
          <w:p w:rsidR="002C0168" w:rsidRPr="007279A2" w:rsidRDefault="002C0168" w:rsidP="00F577F9">
            <w:pPr>
              <w:tabs>
                <w:tab w:val="left" w:pos="284"/>
              </w:tabs>
              <w:rPr>
                <w:rFonts w:ascii="Times New Roman" w:eastAsia="Calibri" w:hAnsi="Times New Roman" w:cs="Times New Roman"/>
                <w:sz w:val="12"/>
                <w:szCs w:val="12"/>
              </w:rPr>
            </w:pPr>
            <w:r w:rsidRPr="007279A2">
              <w:rPr>
                <w:rFonts w:ascii="Times New Roman" w:eastAsia="Calibri" w:hAnsi="Times New Roman" w:cs="Times New Roman"/>
                <w:sz w:val="12"/>
                <w:szCs w:val="12"/>
              </w:rPr>
              <w:t>-</w:t>
            </w:r>
          </w:p>
        </w:tc>
      </w:tr>
      <w:tr w:rsidR="002C0168" w:rsidRPr="007279A2" w:rsidTr="00F577F9">
        <w:trPr>
          <w:trHeight w:val="20"/>
        </w:trPr>
        <w:tc>
          <w:tcPr>
            <w:tcW w:w="5529" w:type="dxa"/>
            <w:hideMark/>
          </w:tcPr>
          <w:p w:rsidR="002C0168" w:rsidRPr="007279A2" w:rsidRDefault="002C0168" w:rsidP="00F577F9">
            <w:pPr>
              <w:tabs>
                <w:tab w:val="left" w:pos="284"/>
              </w:tabs>
              <w:rPr>
                <w:rFonts w:ascii="Times New Roman" w:eastAsia="Calibri" w:hAnsi="Times New Roman" w:cs="Times New Roman"/>
                <w:sz w:val="12"/>
                <w:szCs w:val="12"/>
              </w:rPr>
            </w:pPr>
            <w:r w:rsidRPr="007279A2">
              <w:rPr>
                <w:rFonts w:ascii="Times New Roman" w:eastAsia="Calibri" w:hAnsi="Times New Roman" w:cs="Times New Roman"/>
                <w:sz w:val="12"/>
                <w:szCs w:val="12"/>
              </w:rPr>
              <w:t>силовой кабель и кабель связи</w:t>
            </w:r>
          </w:p>
        </w:tc>
        <w:tc>
          <w:tcPr>
            <w:tcW w:w="992" w:type="dxa"/>
            <w:hideMark/>
          </w:tcPr>
          <w:p w:rsidR="002C0168" w:rsidRPr="007279A2" w:rsidRDefault="002C0168" w:rsidP="00F577F9">
            <w:pPr>
              <w:tabs>
                <w:tab w:val="left" w:pos="284"/>
              </w:tabs>
              <w:rPr>
                <w:rFonts w:ascii="Times New Roman" w:eastAsia="Calibri" w:hAnsi="Times New Roman" w:cs="Times New Roman"/>
                <w:sz w:val="12"/>
                <w:szCs w:val="12"/>
              </w:rPr>
            </w:pPr>
            <w:r w:rsidRPr="007279A2">
              <w:rPr>
                <w:rFonts w:ascii="Times New Roman" w:eastAsia="Calibri" w:hAnsi="Times New Roman" w:cs="Times New Roman"/>
                <w:sz w:val="12"/>
                <w:szCs w:val="12"/>
              </w:rPr>
              <w:t>2,0</w:t>
            </w:r>
          </w:p>
        </w:tc>
        <w:tc>
          <w:tcPr>
            <w:tcW w:w="992" w:type="dxa"/>
            <w:hideMark/>
          </w:tcPr>
          <w:p w:rsidR="002C0168" w:rsidRPr="007279A2" w:rsidRDefault="002C0168" w:rsidP="00F577F9">
            <w:pPr>
              <w:tabs>
                <w:tab w:val="left" w:pos="284"/>
              </w:tabs>
              <w:rPr>
                <w:rFonts w:ascii="Times New Roman" w:eastAsia="Calibri" w:hAnsi="Times New Roman" w:cs="Times New Roman"/>
                <w:sz w:val="12"/>
                <w:szCs w:val="12"/>
              </w:rPr>
            </w:pPr>
            <w:r w:rsidRPr="007279A2">
              <w:rPr>
                <w:rFonts w:ascii="Times New Roman" w:eastAsia="Calibri" w:hAnsi="Times New Roman" w:cs="Times New Roman"/>
                <w:sz w:val="12"/>
                <w:szCs w:val="12"/>
              </w:rPr>
              <w:t>0,75</w:t>
            </w:r>
          </w:p>
        </w:tc>
      </w:tr>
    </w:tbl>
    <w:p w:rsidR="002C0168" w:rsidRPr="007279A2" w:rsidRDefault="002C0168" w:rsidP="002C0168">
      <w:pPr>
        <w:tabs>
          <w:tab w:val="left" w:pos="284"/>
        </w:tabs>
        <w:spacing w:after="0" w:line="240" w:lineRule="auto"/>
        <w:ind w:firstLine="284"/>
        <w:jc w:val="both"/>
        <w:rPr>
          <w:rFonts w:ascii="Times New Roman" w:eastAsia="Calibri" w:hAnsi="Times New Roman" w:cs="Times New Roman"/>
          <w:sz w:val="12"/>
          <w:szCs w:val="12"/>
        </w:rPr>
      </w:pPr>
      <w:r w:rsidRPr="007279A2">
        <w:rPr>
          <w:rFonts w:ascii="Times New Roman" w:eastAsia="Calibri" w:hAnsi="Times New Roman" w:cs="Times New Roman"/>
          <w:sz w:val="12"/>
          <w:szCs w:val="12"/>
        </w:rPr>
        <w:t>Примечание:</w:t>
      </w:r>
    </w:p>
    <w:p w:rsidR="006A5A85" w:rsidRDefault="002C0168" w:rsidP="002C0168">
      <w:pPr>
        <w:tabs>
          <w:tab w:val="left" w:pos="284"/>
        </w:tabs>
        <w:spacing w:after="0" w:line="240" w:lineRule="auto"/>
        <w:ind w:firstLine="284"/>
        <w:jc w:val="both"/>
        <w:rPr>
          <w:rFonts w:ascii="Times New Roman" w:eastAsia="Calibri" w:hAnsi="Times New Roman" w:cs="Times New Roman"/>
          <w:sz w:val="12"/>
          <w:szCs w:val="12"/>
        </w:rPr>
      </w:pPr>
      <w:r w:rsidRPr="007279A2">
        <w:rPr>
          <w:rFonts w:ascii="Times New Roman" w:eastAsia="Calibri" w:hAnsi="Times New Roman" w:cs="Times New Roman"/>
          <w:sz w:val="12"/>
          <w:szCs w:val="12"/>
        </w:rPr>
        <w:t xml:space="preserve">1. Приведенные нормы относятся к деревьям с диаметром кроны не более 5 м и должны быть увеличены для деревьев с кроной большего </w:t>
      </w:r>
    </w:p>
    <w:p w:rsidR="002C0168" w:rsidRPr="007279A2" w:rsidRDefault="002C0168" w:rsidP="006A5A85">
      <w:pPr>
        <w:tabs>
          <w:tab w:val="left" w:pos="284"/>
        </w:tabs>
        <w:spacing w:after="0" w:line="240" w:lineRule="auto"/>
        <w:jc w:val="both"/>
        <w:rPr>
          <w:rFonts w:ascii="Times New Roman" w:eastAsia="Calibri" w:hAnsi="Times New Roman" w:cs="Times New Roman"/>
          <w:b/>
          <w:bCs/>
          <w:sz w:val="12"/>
          <w:szCs w:val="12"/>
        </w:rPr>
      </w:pPr>
      <w:r w:rsidRPr="007279A2">
        <w:rPr>
          <w:rFonts w:ascii="Times New Roman" w:eastAsia="Calibri" w:hAnsi="Times New Roman" w:cs="Times New Roman"/>
          <w:sz w:val="12"/>
          <w:szCs w:val="12"/>
        </w:rPr>
        <w:lastRenderedPageBreak/>
        <w:t>диаметра.</w:t>
      </w:r>
    </w:p>
    <w:p w:rsidR="002C0168" w:rsidRPr="007279A2" w:rsidRDefault="002C0168" w:rsidP="002C0168">
      <w:pPr>
        <w:tabs>
          <w:tab w:val="left" w:pos="284"/>
        </w:tabs>
        <w:spacing w:after="0" w:line="240" w:lineRule="auto"/>
        <w:jc w:val="right"/>
        <w:rPr>
          <w:rFonts w:ascii="Times New Roman" w:eastAsia="Calibri" w:hAnsi="Times New Roman" w:cs="Times New Roman"/>
          <w:sz w:val="12"/>
          <w:szCs w:val="12"/>
        </w:rPr>
      </w:pPr>
      <w:r w:rsidRPr="007279A2">
        <w:rPr>
          <w:rFonts w:ascii="Times New Roman" w:eastAsia="Calibri" w:hAnsi="Times New Roman" w:cs="Times New Roman"/>
          <w:sz w:val="12"/>
          <w:szCs w:val="12"/>
        </w:rPr>
        <w:t>Таблица №2</w:t>
      </w:r>
    </w:p>
    <w:p w:rsidR="002C0168" w:rsidRPr="00FC4B9E" w:rsidRDefault="002C0168" w:rsidP="002C0168">
      <w:pPr>
        <w:tabs>
          <w:tab w:val="left" w:pos="284"/>
        </w:tabs>
        <w:spacing w:after="0" w:line="240" w:lineRule="auto"/>
        <w:jc w:val="center"/>
        <w:rPr>
          <w:rFonts w:ascii="Times New Roman" w:eastAsia="Calibri" w:hAnsi="Times New Roman" w:cs="Times New Roman"/>
          <w:b/>
          <w:sz w:val="12"/>
          <w:szCs w:val="12"/>
        </w:rPr>
      </w:pPr>
      <w:r w:rsidRPr="00FC4B9E">
        <w:rPr>
          <w:rFonts w:ascii="Times New Roman" w:eastAsia="Calibri" w:hAnsi="Times New Roman" w:cs="Times New Roman"/>
          <w:b/>
          <w:sz w:val="12"/>
          <w:szCs w:val="12"/>
        </w:rPr>
        <w:t>Минимальные расстояния безопасности при размещении игрового оборудования</w:t>
      </w:r>
    </w:p>
    <w:tbl>
      <w:tblPr>
        <w:tblStyle w:val="af1"/>
        <w:tblW w:w="7513" w:type="dxa"/>
        <w:tblInd w:w="108" w:type="dxa"/>
        <w:tblLayout w:type="fixed"/>
        <w:tblLook w:val="04A0" w:firstRow="1" w:lastRow="0" w:firstColumn="1" w:lastColumn="0" w:noHBand="0" w:noVBand="1"/>
      </w:tblPr>
      <w:tblGrid>
        <w:gridCol w:w="1418"/>
        <w:gridCol w:w="6095"/>
      </w:tblGrid>
      <w:tr w:rsidR="002C0168" w:rsidRPr="007279A2" w:rsidTr="00F577F9">
        <w:trPr>
          <w:trHeight w:val="20"/>
        </w:trPr>
        <w:tc>
          <w:tcPr>
            <w:tcW w:w="1418" w:type="dxa"/>
            <w:hideMark/>
          </w:tcPr>
          <w:p w:rsidR="002C0168" w:rsidRPr="007279A2" w:rsidRDefault="002C0168" w:rsidP="00F577F9">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 xml:space="preserve">Игровое </w:t>
            </w:r>
            <w:r w:rsidRPr="007279A2">
              <w:rPr>
                <w:rFonts w:ascii="Times New Roman" w:eastAsia="Calibri" w:hAnsi="Times New Roman" w:cs="Times New Roman"/>
                <w:sz w:val="12"/>
                <w:szCs w:val="12"/>
              </w:rPr>
              <w:t xml:space="preserve"> оборудование</w:t>
            </w:r>
          </w:p>
        </w:tc>
        <w:tc>
          <w:tcPr>
            <w:tcW w:w="6095" w:type="dxa"/>
            <w:hideMark/>
          </w:tcPr>
          <w:p w:rsidR="002C0168" w:rsidRPr="007279A2" w:rsidRDefault="002C0168" w:rsidP="00F577F9">
            <w:pPr>
              <w:tabs>
                <w:tab w:val="left" w:pos="284"/>
              </w:tabs>
              <w:rPr>
                <w:rFonts w:ascii="Times New Roman" w:eastAsia="Calibri" w:hAnsi="Times New Roman" w:cs="Times New Roman"/>
                <w:sz w:val="12"/>
                <w:szCs w:val="12"/>
              </w:rPr>
            </w:pPr>
            <w:r w:rsidRPr="007279A2">
              <w:rPr>
                <w:rFonts w:ascii="Times New Roman" w:eastAsia="Calibri" w:hAnsi="Times New Roman" w:cs="Times New Roman"/>
                <w:sz w:val="12"/>
                <w:szCs w:val="12"/>
              </w:rPr>
              <w:t>Минимальные расстояния</w:t>
            </w:r>
          </w:p>
        </w:tc>
      </w:tr>
      <w:tr w:rsidR="002C0168" w:rsidRPr="007279A2" w:rsidTr="00F577F9">
        <w:trPr>
          <w:trHeight w:val="20"/>
        </w:trPr>
        <w:tc>
          <w:tcPr>
            <w:tcW w:w="1418" w:type="dxa"/>
            <w:hideMark/>
          </w:tcPr>
          <w:p w:rsidR="002C0168" w:rsidRPr="007279A2" w:rsidRDefault="002C0168" w:rsidP="00F577F9">
            <w:pPr>
              <w:tabs>
                <w:tab w:val="left" w:pos="284"/>
              </w:tabs>
              <w:rPr>
                <w:rFonts w:ascii="Times New Roman" w:eastAsia="Calibri" w:hAnsi="Times New Roman" w:cs="Times New Roman"/>
                <w:sz w:val="12"/>
                <w:szCs w:val="12"/>
              </w:rPr>
            </w:pPr>
            <w:r w:rsidRPr="007279A2">
              <w:rPr>
                <w:rFonts w:ascii="Times New Roman" w:eastAsia="Calibri" w:hAnsi="Times New Roman" w:cs="Times New Roman"/>
                <w:sz w:val="12"/>
                <w:szCs w:val="12"/>
              </w:rPr>
              <w:t>Качели</w:t>
            </w:r>
          </w:p>
        </w:tc>
        <w:tc>
          <w:tcPr>
            <w:tcW w:w="6095" w:type="dxa"/>
            <w:hideMark/>
          </w:tcPr>
          <w:p w:rsidR="002C0168" w:rsidRPr="007279A2" w:rsidRDefault="002C0168" w:rsidP="00F577F9">
            <w:pPr>
              <w:tabs>
                <w:tab w:val="left" w:pos="284"/>
              </w:tabs>
              <w:rPr>
                <w:rFonts w:ascii="Times New Roman" w:eastAsia="Calibri" w:hAnsi="Times New Roman" w:cs="Times New Roman"/>
                <w:sz w:val="12"/>
                <w:szCs w:val="12"/>
              </w:rPr>
            </w:pPr>
            <w:r w:rsidRPr="007279A2">
              <w:rPr>
                <w:rFonts w:ascii="Times New Roman" w:eastAsia="Calibri" w:hAnsi="Times New Roman" w:cs="Times New Roman"/>
                <w:sz w:val="12"/>
                <w:szCs w:val="12"/>
              </w:rPr>
              <w:t>не менее 1,5 м в стороны от  боковых  конструкций  и</w:t>
            </w:r>
            <w:r>
              <w:rPr>
                <w:rFonts w:ascii="Times New Roman" w:eastAsia="Calibri" w:hAnsi="Times New Roman" w:cs="Times New Roman"/>
                <w:sz w:val="12"/>
                <w:szCs w:val="12"/>
              </w:rPr>
              <w:t xml:space="preserve"> </w:t>
            </w:r>
            <w:r w:rsidRPr="007279A2">
              <w:rPr>
                <w:rFonts w:ascii="Times New Roman" w:eastAsia="Calibri" w:hAnsi="Times New Roman" w:cs="Times New Roman"/>
                <w:sz w:val="12"/>
                <w:szCs w:val="12"/>
              </w:rPr>
              <w:t>не менее 2,0 м вперед (назад) от крайних  точек  качели  в</w:t>
            </w:r>
            <w:r>
              <w:rPr>
                <w:rFonts w:ascii="Times New Roman" w:eastAsia="Calibri" w:hAnsi="Times New Roman" w:cs="Times New Roman"/>
                <w:sz w:val="12"/>
                <w:szCs w:val="12"/>
              </w:rPr>
              <w:t xml:space="preserve"> </w:t>
            </w:r>
            <w:r w:rsidRPr="007279A2">
              <w:rPr>
                <w:rFonts w:ascii="Times New Roman" w:eastAsia="Calibri" w:hAnsi="Times New Roman" w:cs="Times New Roman"/>
                <w:sz w:val="12"/>
                <w:szCs w:val="12"/>
              </w:rPr>
              <w:t>состоянии наклона</w:t>
            </w:r>
          </w:p>
        </w:tc>
      </w:tr>
      <w:tr w:rsidR="002C0168" w:rsidRPr="007279A2" w:rsidTr="00F577F9">
        <w:trPr>
          <w:trHeight w:val="20"/>
        </w:trPr>
        <w:tc>
          <w:tcPr>
            <w:tcW w:w="1418" w:type="dxa"/>
            <w:hideMark/>
          </w:tcPr>
          <w:p w:rsidR="002C0168" w:rsidRPr="007279A2" w:rsidRDefault="002C0168" w:rsidP="00F577F9">
            <w:pPr>
              <w:tabs>
                <w:tab w:val="left" w:pos="284"/>
              </w:tabs>
              <w:rPr>
                <w:rFonts w:ascii="Times New Roman" w:eastAsia="Calibri" w:hAnsi="Times New Roman" w:cs="Times New Roman"/>
                <w:sz w:val="12"/>
                <w:szCs w:val="12"/>
              </w:rPr>
            </w:pPr>
            <w:r w:rsidRPr="007279A2">
              <w:rPr>
                <w:rFonts w:ascii="Times New Roman" w:eastAsia="Calibri" w:hAnsi="Times New Roman" w:cs="Times New Roman"/>
                <w:sz w:val="12"/>
                <w:szCs w:val="12"/>
              </w:rPr>
              <w:t>Качалки</w:t>
            </w:r>
          </w:p>
        </w:tc>
        <w:tc>
          <w:tcPr>
            <w:tcW w:w="6095" w:type="dxa"/>
            <w:hideMark/>
          </w:tcPr>
          <w:p w:rsidR="002C0168" w:rsidRPr="007279A2" w:rsidRDefault="002C0168" w:rsidP="00F577F9">
            <w:pPr>
              <w:tabs>
                <w:tab w:val="left" w:pos="284"/>
              </w:tabs>
              <w:rPr>
                <w:rFonts w:ascii="Times New Roman" w:eastAsia="Calibri" w:hAnsi="Times New Roman" w:cs="Times New Roman"/>
                <w:sz w:val="12"/>
                <w:szCs w:val="12"/>
              </w:rPr>
            </w:pPr>
            <w:r w:rsidRPr="007279A2">
              <w:rPr>
                <w:rFonts w:ascii="Times New Roman" w:eastAsia="Calibri" w:hAnsi="Times New Roman" w:cs="Times New Roman"/>
                <w:sz w:val="12"/>
                <w:szCs w:val="12"/>
              </w:rPr>
              <w:t>не менее 1,0 м в стороны от  боковых  конструкций  и</w:t>
            </w:r>
            <w:r>
              <w:rPr>
                <w:rFonts w:ascii="Times New Roman" w:eastAsia="Calibri" w:hAnsi="Times New Roman" w:cs="Times New Roman"/>
                <w:sz w:val="12"/>
                <w:szCs w:val="12"/>
              </w:rPr>
              <w:t xml:space="preserve"> </w:t>
            </w:r>
            <w:r w:rsidRPr="007279A2">
              <w:rPr>
                <w:rFonts w:ascii="Times New Roman" w:eastAsia="Calibri" w:hAnsi="Times New Roman" w:cs="Times New Roman"/>
                <w:sz w:val="12"/>
                <w:szCs w:val="12"/>
              </w:rPr>
              <w:t>не  менее  1,5  м  вперед  от  крайних  точек  качалки   в</w:t>
            </w:r>
            <w:r>
              <w:rPr>
                <w:rFonts w:ascii="Times New Roman" w:eastAsia="Calibri" w:hAnsi="Times New Roman" w:cs="Times New Roman"/>
                <w:sz w:val="12"/>
                <w:szCs w:val="12"/>
              </w:rPr>
              <w:t xml:space="preserve"> </w:t>
            </w:r>
            <w:r w:rsidRPr="007279A2">
              <w:rPr>
                <w:rFonts w:ascii="Times New Roman" w:eastAsia="Calibri" w:hAnsi="Times New Roman" w:cs="Times New Roman"/>
                <w:sz w:val="12"/>
                <w:szCs w:val="12"/>
              </w:rPr>
              <w:t>состоянии наклона</w:t>
            </w:r>
          </w:p>
        </w:tc>
      </w:tr>
      <w:tr w:rsidR="002C0168" w:rsidRPr="007279A2" w:rsidTr="00F577F9">
        <w:trPr>
          <w:trHeight w:val="20"/>
        </w:trPr>
        <w:tc>
          <w:tcPr>
            <w:tcW w:w="1418" w:type="dxa"/>
            <w:hideMark/>
          </w:tcPr>
          <w:p w:rsidR="002C0168" w:rsidRPr="007279A2" w:rsidRDefault="002C0168" w:rsidP="00F577F9">
            <w:pPr>
              <w:tabs>
                <w:tab w:val="left" w:pos="284"/>
              </w:tabs>
              <w:rPr>
                <w:rFonts w:ascii="Times New Roman" w:eastAsia="Calibri" w:hAnsi="Times New Roman" w:cs="Times New Roman"/>
                <w:sz w:val="12"/>
                <w:szCs w:val="12"/>
              </w:rPr>
            </w:pPr>
            <w:r w:rsidRPr="007279A2">
              <w:rPr>
                <w:rFonts w:ascii="Times New Roman" w:eastAsia="Calibri" w:hAnsi="Times New Roman" w:cs="Times New Roman"/>
                <w:sz w:val="12"/>
                <w:szCs w:val="12"/>
              </w:rPr>
              <w:t>Карусели</w:t>
            </w:r>
          </w:p>
        </w:tc>
        <w:tc>
          <w:tcPr>
            <w:tcW w:w="6095" w:type="dxa"/>
            <w:hideMark/>
          </w:tcPr>
          <w:p w:rsidR="002C0168" w:rsidRPr="007279A2" w:rsidRDefault="002C0168" w:rsidP="00F577F9">
            <w:pPr>
              <w:tabs>
                <w:tab w:val="left" w:pos="284"/>
              </w:tabs>
              <w:rPr>
                <w:rFonts w:ascii="Times New Roman" w:eastAsia="Calibri" w:hAnsi="Times New Roman" w:cs="Times New Roman"/>
                <w:sz w:val="12"/>
                <w:szCs w:val="12"/>
              </w:rPr>
            </w:pPr>
            <w:r w:rsidRPr="007279A2">
              <w:rPr>
                <w:rFonts w:ascii="Times New Roman" w:eastAsia="Calibri" w:hAnsi="Times New Roman" w:cs="Times New Roman"/>
                <w:sz w:val="12"/>
                <w:szCs w:val="12"/>
              </w:rPr>
              <w:t>не менее 2 м в стороны от боковых конструкций  и  не</w:t>
            </w:r>
            <w:r>
              <w:rPr>
                <w:rFonts w:ascii="Times New Roman" w:eastAsia="Calibri" w:hAnsi="Times New Roman" w:cs="Times New Roman"/>
                <w:sz w:val="12"/>
                <w:szCs w:val="12"/>
              </w:rPr>
              <w:t xml:space="preserve"> </w:t>
            </w:r>
            <w:r w:rsidRPr="007279A2">
              <w:rPr>
                <w:rFonts w:ascii="Times New Roman" w:eastAsia="Calibri" w:hAnsi="Times New Roman" w:cs="Times New Roman"/>
                <w:sz w:val="12"/>
                <w:szCs w:val="12"/>
              </w:rPr>
              <w:t>менее  3  м  вверх  от  нижней   вращающейся   поверхности</w:t>
            </w:r>
            <w:r>
              <w:rPr>
                <w:rFonts w:ascii="Times New Roman" w:eastAsia="Calibri" w:hAnsi="Times New Roman" w:cs="Times New Roman"/>
                <w:sz w:val="12"/>
                <w:szCs w:val="12"/>
              </w:rPr>
              <w:t xml:space="preserve"> </w:t>
            </w:r>
            <w:r w:rsidRPr="007279A2">
              <w:rPr>
                <w:rFonts w:ascii="Times New Roman" w:eastAsia="Calibri" w:hAnsi="Times New Roman" w:cs="Times New Roman"/>
                <w:sz w:val="12"/>
                <w:szCs w:val="12"/>
              </w:rPr>
              <w:t>карусели</w:t>
            </w:r>
          </w:p>
        </w:tc>
      </w:tr>
      <w:tr w:rsidR="002C0168" w:rsidRPr="007279A2" w:rsidTr="00F577F9">
        <w:trPr>
          <w:trHeight w:val="20"/>
        </w:trPr>
        <w:tc>
          <w:tcPr>
            <w:tcW w:w="1418" w:type="dxa"/>
            <w:hideMark/>
          </w:tcPr>
          <w:p w:rsidR="002C0168" w:rsidRPr="007279A2" w:rsidRDefault="002C0168" w:rsidP="00F577F9">
            <w:pPr>
              <w:tabs>
                <w:tab w:val="left" w:pos="284"/>
              </w:tabs>
              <w:rPr>
                <w:rFonts w:ascii="Times New Roman" w:eastAsia="Calibri" w:hAnsi="Times New Roman" w:cs="Times New Roman"/>
                <w:sz w:val="12"/>
                <w:szCs w:val="12"/>
              </w:rPr>
            </w:pPr>
            <w:r w:rsidRPr="007279A2">
              <w:rPr>
                <w:rFonts w:ascii="Times New Roman" w:eastAsia="Calibri" w:hAnsi="Times New Roman" w:cs="Times New Roman"/>
                <w:sz w:val="12"/>
                <w:szCs w:val="12"/>
              </w:rPr>
              <w:t>Горки</w:t>
            </w:r>
          </w:p>
        </w:tc>
        <w:tc>
          <w:tcPr>
            <w:tcW w:w="6095" w:type="dxa"/>
            <w:hideMark/>
          </w:tcPr>
          <w:p w:rsidR="002C0168" w:rsidRPr="007279A2" w:rsidRDefault="002C0168" w:rsidP="00F577F9">
            <w:pPr>
              <w:tabs>
                <w:tab w:val="left" w:pos="284"/>
              </w:tabs>
              <w:rPr>
                <w:rFonts w:ascii="Times New Roman" w:eastAsia="Calibri" w:hAnsi="Times New Roman" w:cs="Times New Roman"/>
                <w:sz w:val="12"/>
                <w:szCs w:val="12"/>
              </w:rPr>
            </w:pPr>
            <w:r w:rsidRPr="007279A2">
              <w:rPr>
                <w:rFonts w:ascii="Times New Roman" w:eastAsia="Calibri" w:hAnsi="Times New Roman" w:cs="Times New Roman"/>
                <w:sz w:val="12"/>
                <w:szCs w:val="12"/>
              </w:rPr>
              <w:t>не менее 1 м от боковых  сторон  и  2  м  вперед  от</w:t>
            </w:r>
            <w:r>
              <w:rPr>
                <w:rFonts w:ascii="Times New Roman" w:eastAsia="Calibri" w:hAnsi="Times New Roman" w:cs="Times New Roman"/>
                <w:sz w:val="12"/>
                <w:szCs w:val="12"/>
              </w:rPr>
              <w:t xml:space="preserve"> </w:t>
            </w:r>
            <w:r w:rsidRPr="007279A2">
              <w:rPr>
                <w:rFonts w:ascii="Times New Roman" w:eastAsia="Calibri" w:hAnsi="Times New Roman" w:cs="Times New Roman"/>
                <w:sz w:val="12"/>
                <w:szCs w:val="12"/>
              </w:rPr>
              <w:t>нижнего края ската горки</w:t>
            </w:r>
          </w:p>
        </w:tc>
      </w:tr>
    </w:tbl>
    <w:p w:rsidR="002C0168" w:rsidRPr="007279A2" w:rsidRDefault="002C0168" w:rsidP="002C0168">
      <w:pPr>
        <w:tabs>
          <w:tab w:val="left" w:pos="284"/>
        </w:tabs>
        <w:spacing w:after="0" w:line="240" w:lineRule="auto"/>
        <w:jc w:val="both"/>
        <w:rPr>
          <w:rFonts w:ascii="Times New Roman" w:eastAsia="Calibri" w:hAnsi="Times New Roman" w:cs="Times New Roman"/>
          <w:sz w:val="12"/>
          <w:szCs w:val="12"/>
        </w:rPr>
      </w:pPr>
    </w:p>
    <w:p w:rsidR="002C0168" w:rsidRPr="005060C4" w:rsidRDefault="002C0168" w:rsidP="002C0168">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№2</w:t>
      </w:r>
    </w:p>
    <w:p w:rsidR="002C0168" w:rsidRDefault="002C0168" w:rsidP="002C0168">
      <w:pPr>
        <w:tabs>
          <w:tab w:val="left" w:pos="284"/>
        </w:tabs>
        <w:spacing w:after="0" w:line="240" w:lineRule="auto"/>
        <w:jc w:val="right"/>
        <w:rPr>
          <w:rFonts w:ascii="Times New Roman" w:eastAsia="Calibri" w:hAnsi="Times New Roman" w:cs="Times New Roman"/>
          <w:i/>
          <w:sz w:val="12"/>
          <w:szCs w:val="12"/>
        </w:rPr>
      </w:pPr>
      <w:r w:rsidRPr="005060C4">
        <w:rPr>
          <w:rFonts w:ascii="Times New Roman" w:eastAsia="Calibri" w:hAnsi="Times New Roman" w:cs="Times New Roman"/>
          <w:i/>
          <w:sz w:val="12"/>
          <w:szCs w:val="12"/>
        </w:rPr>
        <w:t xml:space="preserve">к  Правилам благоустройства, организации сбора и </w:t>
      </w:r>
    </w:p>
    <w:p w:rsidR="002C0168" w:rsidRPr="005060C4" w:rsidRDefault="002C0168" w:rsidP="002C0168">
      <w:pPr>
        <w:tabs>
          <w:tab w:val="left" w:pos="284"/>
        </w:tabs>
        <w:spacing w:after="0" w:line="240" w:lineRule="auto"/>
        <w:jc w:val="right"/>
        <w:rPr>
          <w:rFonts w:ascii="Times New Roman" w:eastAsia="Calibri" w:hAnsi="Times New Roman" w:cs="Times New Roman"/>
          <w:i/>
          <w:sz w:val="12"/>
          <w:szCs w:val="12"/>
        </w:rPr>
      </w:pPr>
      <w:r w:rsidRPr="005060C4">
        <w:rPr>
          <w:rFonts w:ascii="Times New Roman" w:eastAsia="Calibri" w:hAnsi="Times New Roman" w:cs="Times New Roman"/>
          <w:i/>
          <w:sz w:val="12"/>
          <w:szCs w:val="12"/>
        </w:rPr>
        <w:t>вывоза твердых бытовых отходов и мусора на территории</w:t>
      </w:r>
    </w:p>
    <w:p w:rsidR="002C0168" w:rsidRPr="005060C4" w:rsidRDefault="002C0168" w:rsidP="002C0168">
      <w:pPr>
        <w:tabs>
          <w:tab w:val="left" w:pos="284"/>
        </w:tabs>
        <w:spacing w:after="0" w:line="240" w:lineRule="auto"/>
        <w:jc w:val="right"/>
        <w:rPr>
          <w:rFonts w:ascii="Times New Roman" w:eastAsia="Calibri" w:hAnsi="Times New Roman" w:cs="Times New Roman"/>
          <w:i/>
          <w:sz w:val="12"/>
          <w:szCs w:val="12"/>
        </w:rPr>
      </w:pPr>
      <w:r w:rsidRPr="005060C4">
        <w:rPr>
          <w:rFonts w:ascii="Times New Roman" w:eastAsia="Calibri" w:hAnsi="Times New Roman" w:cs="Times New Roman"/>
          <w:i/>
          <w:sz w:val="12"/>
          <w:szCs w:val="12"/>
        </w:rPr>
        <w:t xml:space="preserve">сельского поселения </w:t>
      </w:r>
      <w:r w:rsidR="00F577F9">
        <w:rPr>
          <w:rFonts w:ascii="Times New Roman" w:eastAsia="Calibri" w:hAnsi="Times New Roman" w:cs="Times New Roman"/>
          <w:i/>
          <w:sz w:val="12"/>
          <w:szCs w:val="12"/>
        </w:rPr>
        <w:t xml:space="preserve">Кармало-Аделяково </w:t>
      </w:r>
      <w:r w:rsidRPr="005060C4">
        <w:rPr>
          <w:rFonts w:ascii="Times New Roman" w:eastAsia="Calibri" w:hAnsi="Times New Roman" w:cs="Times New Roman"/>
          <w:i/>
          <w:sz w:val="12"/>
          <w:szCs w:val="12"/>
        </w:rPr>
        <w:t>муниципального района Сергиевский</w:t>
      </w:r>
    </w:p>
    <w:p w:rsidR="002C0168" w:rsidRPr="00D66012" w:rsidRDefault="002C0168" w:rsidP="002C0168">
      <w:pPr>
        <w:tabs>
          <w:tab w:val="left" w:pos="284"/>
        </w:tabs>
        <w:spacing w:after="0" w:line="240" w:lineRule="auto"/>
        <w:jc w:val="center"/>
        <w:rPr>
          <w:rFonts w:ascii="Times New Roman" w:eastAsia="Calibri" w:hAnsi="Times New Roman" w:cs="Times New Roman"/>
          <w:sz w:val="12"/>
          <w:szCs w:val="12"/>
        </w:rPr>
      </w:pPr>
      <w:r w:rsidRPr="00D66012">
        <w:rPr>
          <w:rFonts w:ascii="Times New Roman" w:eastAsia="Calibri" w:hAnsi="Times New Roman" w:cs="Times New Roman"/>
          <w:sz w:val="12"/>
          <w:szCs w:val="12"/>
        </w:rPr>
        <w:t>ФОРМА ДОГОВОРА</w:t>
      </w:r>
    </w:p>
    <w:p w:rsidR="002C0168" w:rsidRPr="00D66012" w:rsidRDefault="002C0168" w:rsidP="002C0168">
      <w:pPr>
        <w:tabs>
          <w:tab w:val="left" w:pos="284"/>
        </w:tabs>
        <w:spacing w:after="0" w:line="240" w:lineRule="auto"/>
        <w:jc w:val="center"/>
        <w:rPr>
          <w:rFonts w:ascii="Times New Roman" w:eastAsia="Calibri" w:hAnsi="Times New Roman" w:cs="Times New Roman"/>
          <w:sz w:val="12"/>
          <w:szCs w:val="12"/>
        </w:rPr>
      </w:pPr>
      <w:r w:rsidRPr="00D66012">
        <w:rPr>
          <w:rFonts w:ascii="Times New Roman" w:eastAsia="Calibri" w:hAnsi="Times New Roman" w:cs="Times New Roman"/>
          <w:sz w:val="12"/>
          <w:szCs w:val="12"/>
        </w:rPr>
        <w:t>О ЗАКРЕПЛЕНИИ ПРИЛЕГАЮЩЕЙ ТЕРРИТОРИИ</w:t>
      </w:r>
    </w:p>
    <w:p w:rsidR="002C0168" w:rsidRPr="00D66012" w:rsidRDefault="002C0168" w:rsidP="002C0168">
      <w:pPr>
        <w:tabs>
          <w:tab w:val="left" w:pos="284"/>
        </w:tabs>
        <w:spacing w:after="0" w:line="240" w:lineRule="auto"/>
        <w:jc w:val="center"/>
        <w:rPr>
          <w:rFonts w:ascii="Times New Roman" w:eastAsia="Calibri" w:hAnsi="Times New Roman" w:cs="Times New Roman"/>
          <w:sz w:val="12"/>
          <w:szCs w:val="12"/>
        </w:rPr>
      </w:pPr>
      <w:r w:rsidRPr="00D66012">
        <w:rPr>
          <w:rFonts w:ascii="Times New Roman" w:eastAsia="Calibri" w:hAnsi="Times New Roman" w:cs="Times New Roman"/>
          <w:sz w:val="12"/>
          <w:szCs w:val="12"/>
        </w:rPr>
        <w:t>В ЦЕЛЯХ ОРГАНИЗАЦИИ ЕЕ УБОРКИ И СОДЕРЖАНИЯ</w:t>
      </w:r>
    </w:p>
    <w:p w:rsidR="002C0168" w:rsidRPr="00D66012" w:rsidRDefault="002C0168" w:rsidP="002C0168">
      <w:pPr>
        <w:tabs>
          <w:tab w:val="left" w:pos="284"/>
        </w:tabs>
        <w:spacing w:after="0" w:line="240" w:lineRule="auto"/>
        <w:jc w:val="both"/>
        <w:rPr>
          <w:rFonts w:ascii="Times New Roman" w:eastAsia="Calibri" w:hAnsi="Times New Roman" w:cs="Times New Roman"/>
          <w:sz w:val="12"/>
          <w:szCs w:val="12"/>
        </w:rPr>
      </w:pPr>
    </w:p>
    <w:p w:rsidR="002C0168" w:rsidRDefault="002C0168" w:rsidP="002C0168">
      <w:pPr>
        <w:tabs>
          <w:tab w:val="left" w:pos="284"/>
        </w:tabs>
        <w:spacing w:after="0" w:line="240" w:lineRule="auto"/>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Орган местного самоуправления ______________________</w:t>
      </w:r>
      <w:r>
        <w:rPr>
          <w:rFonts w:ascii="Times New Roman" w:eastAsia="Calibri" w:hAnsi="Times New Roman" w:cs="Times New Roman"/>
          <w:sz w:val="12"/>
          <w:szCs w:val="12"/>
        </w:rPr>
        <w:t>_____________________________________</w:t>
      </w:r>
      <w:r w:rsidRPr="00D66012">
        <w:rPr>
          <w:rFonts w:ascii="Times New Roman" w:eastAsia="Calibri" w:hAnsi="Times New Roman" w:cs="Times New Roman"/>
          <w:sz w:val="12"/>
          <w:szCs w:val="12"/>
        </w:rPr>
        <w:t>__________________, в лице ___________________________________________________</w:t>
      </w:r>
      <w:r>
        <w:rPr>
          <w:rFonts w:ascii="Times New Roman" w:eastAsia="Calibri" w:hAnsi="Times New Roman" w:cs="Times New Roman"/>
          <w:sz w:val="12"/>
          <w:szCs w:val="12"/>
        </w:rPr>
        <w:t>_______________________________________________________</w:t>
      </w:r>
      <w:r w:rsidRPr="00D66012">
        <w:rPr>
          <w:rFonts w:ascii="Times New Roman" w:eastAsia="Calibri" w:hAnsi="Times New Roman" w:cs="Times New Roman"/>
          <w:sz w:val="12"/>
          <w:szCs w:val="12"/>
        </w:rPr>
        <w:t>__________________, действующего на основании ______________________________________________</w:t>
      </w:r>
      <w:r>
        <w:rPr>
          <w:rFonts w:ascii="Times New Roman" w:eastAsia="Calibri" w:hAnsi="Times New Roman" w:cs="Times New Roman"/>
          <w:sz w:val="12"/>
          <w:szCs w:val="12"/>
        </w:rPr>
        <w:t>___________________________________________________</w:t>
      </w:r>
      <w:r w:rsidRPr="00D66012">
        <w:rPr>
          <w:rFonts w:ascii="Times New Roman" w:eastAsia="Calibri" w:hAnsi="Times New Roman" w:cs="Times New Roman"/>
          <w:sz w:val="12"/>
          <w:szCs w:val="12"/>
        </w:rPr>
        <w:t xml:space="preserve">__, именуемый в дальнейшем Уполномоченный орган, с одной стороны, и </w:t>
      </w:r>
    </w:p>
    <w:p w:rsidR="002C0168" w:rsidRPr="00D66012" w:rsidRDefault="002C0168" w:rsidP="002C0168">
      <w:pPr>
        <w:tabs>
          <w:tab w:val="left" w:pos="284"/>
        </w:tabs>
        <w:spacing w:after="0" w:line="240" w:lineRule="auto"/>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_______________________________________________________________________________</w:t>
      </w:r>
      <w:r>
        <w:rPr>
          <w:rFonts w:ascii="Times New Roman" w:eastAsia="Calibri" w:hAnsi="Times New Roman" w:cs="Times New Roman"/>
          <w:sz w:val="12"/>
          <w:szCs w:val="12"/>
        </w:rPr>
        <w:t>___________________________________________</w:t>
      </w:r>
      <w:r w:rsidRPr="00D66012">
        <w:rPr>
          <w:rFonts w:ascii="Times New Roman" w:eastAsia="Calibri" w:hAnsi="Times New Roman" w:cs="Times New Roman"/>
          <w:sz w:val="12"/>
          <w:szCs w:val="12"/>
        </w:rPr>
        <w:t>__,</w:t>
      </w:r>
    </w:p>
    <w:p w:rsidR="002C0168" w:rsidRPr="00D66012" w:rsidRDefault="002C0168" w:rsidP="002C0168">
      <w:pPr>
        <w:tabs>
          <w:tab w:val="left" w:pos="284"/>
        </w:tabs>
        <w:spacing w:after="0" w:line="240" w:lineRule="auto"/>
        <w:jc w:val="center"/>
        <w:rPr>
          <w:rFonts w:ascii="Times New Roman" w:eastAsia="Calibri" w:hAnsi="Times New Roman" w:cs="Times New Roman"/>
          <w:sz w:val="12"/>
          <w:szCs w:val="12"/>
        </w:rPr>
      </w:pPr>
      <w:r w:rsidRPr="00D66012">
        <w:rPr>
          <w:rFonts w:ascii="Times New Roman" w:eastAsia="Calibri" w:hAnsi="Times New Roman" w:cs="Times New Roman"/>
          <w:sz w:val="12"/>
          <w:szCs w:val="12"/>
        </w:rPr>
        <w:t>(наименование юридического, физического лица)</w:t>
      </w:r>
    </w:p>
    <w:p w:rsidR="002C0168" w:rsidRPr="00D66012" w:rsidRDefault="002C0168" w:rsidP="002C0168">
      <w:pPr>
        <w:tabs>
          <w:tab w:val="left" w:pos="284"/>
        </w:tabs>
        <w:spacing w:after="0" w:line="240" w:lineRule="auto"/>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в лице _______________________________________</w:t>
      </w:r>
      <w:r>
        <w:rPr>
          <w:rFonts w:ascii="Times New Roman" w:eastAsia="Calibri" w:hAnsi="Times New Roman" w:cs="Times New Roman"/>
          <w:sz w:val="12"/>
          <w:szCs w:val="12"/>
        </w:rPr>
        <w:t>___________________________________________________</w:t>
      </w:r>
      <w:r w:rsidRPr="00D66012">
        <w:rPr>
          <w:rFonts w:ascii="Times New Roman" w:eastAsia="Calibri" w:hAnsi="Times New Roman" w:cs="Times New Roman"/>
          <w:sz w:val="12"/>
          <w:szCs w:val="12"/>
        </w:rPr>
        <w:t>____________________________, действующего на основании ________________________________</w:t>
      </w:r>
      <w:r>
        <w:rPr>
          <w:rFonts w:ascii="Times New Roman" w:eastAsia="Calibri" w:hAnsi="Times New Roman" w:cs="Times New Roman"/>
          <w:sz w:val="12"/>
          <w:szCs w:val="12"/>
        </w:rPr>
        <w:t>___________________________________________________</w:t>
      </w:r>
      <w:r w:rsidRPr="00D66012">
        <w:rPr>
          <w:rFonts w:ascii="Times New Roman" w:eastAsia="Calibri" w:hAnsi="Times New Roman" w:cs="Times New Roman"/>
          <w:sz w:val="12"/>
          <w:szCs w:val="12"/>
        </w:rPr>
        <w:t>________________, именуемое в дальнейшем Заявитель, с другой стороны, заключили настоящий договор о нижеследующем:</w:t>
      </w:r>
    </w:p>
    <w:p w:rsidR="002C0168" w:rsidRPr="00D66012" w:rsidRDefault="002C0168" w:rsidP="002C0168">
      <w:pPr>
        <w:tabs>
          <w:tab w:val="left" w:pos="284"/>
        </w:tabs>
        <w:spacing w:after="0" w:line="240" w:lineRule="auto"/>
        <w:jc w:val="both"/>
        <w:rPr>
          <w:rFonts w:ascii="Times New Roman" w:eastAsia="Calibri" w:hAnsi="Times New Roman" w:cs="Times New Roman"/>
          <w:sz w:val="12"/>
          <w:szCs w:val="12"/>
        </w:rPr>
      </w:pPr>
    </w:p>
    <w:p w:rsidR="002C0168" w:rsidRPr="00D66012" w:rsidRDefault="002C0168" w:rsidP="002C0168">
      <w:pPr>
        <w:tabs>
          <w:tab w:val="left" w:pos="284"/>
        </w:tabs>
        <w:spacing w:after="0" w:line="240" w:lineRule="auto"/>
        <w:jc w:val="center"/>
        <w:rPr>
          <w:rFonts w:ascii="Times New Roman" w:eastAsia="Calibri" w:hAnsi="Times New Roman" w:cs="Times New Roman"/>
          <w:sz w:val="12"/>
          <w:szCs w:val="12"/>
        </w:rPr>
      </w:pPr>
      <w:r w:rsidRPr="00D66012">
        <w:rPr>
          <w:rFonts w:ascii="Times New Roman" w:eastAsia="Calibri" w:hAnsi="Times New Roman" w:cs="Times New Roman"/>
          <w:sz w:val="12"/>
          <w:szCs w:val="12"/>
        </w:rPr>
        <w:t>1. ПРЕДМЕТ ДОГОВОРА</w:t>
      </w:r>
    </w:p>
    <w:p w:rsidR="002C0168" w:rsidRDefault="002C0168" w:rsidP="002C0168">
      <w:pPr>
        <w:tabs>
          <w:tab w:val="left" w:pos="284"/>
        </w:tabs>
        <w:spacing w:after="0" w:line="240" w:lineRule="auto"/>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 xml:space="preserve">Уполномоченный орган закрепляет за Заявителем территорию площадью </w:t>
      </w:r>
    </w:p>
    <w:p w:rsidR="002C0168" w:rsidRPr="00D66012" w:rsidRDefault="002C0168" w:rsidP="002C0168">
      <w:pPr>
        <w:tabs>
          <w:tab w:val="left" w:pos="284"/>
        </w:tabs>
        <w:spacing w:after="0" w:line="240" w:lineRule="auto"/>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________________________________________________________________</w:t>
      </w:r>
      <w:r>
        <w:rPr>
          <w:rFonts w:ascii="Times New Roman" w:eastAsia="Calibri" w:hAnsi="Times New Roman" w:cs="Times New Roman"/>
          <w:sz w:val="12"/>
          <w:szCs w:val="12"/>
        </w:rPr>
        <w:t>___________________________________________________________</w:t>
      </w:r>
      <w:r w:rsidRPr="00D66012">
        <w:rPr>
          <w:rFonts w:ascii="Times New Roman" w:eastAsia="Calibri" w:hAnsi="Times New Roman" w:cs="Times New Roman"/>
          <w:sz w:val="12"/>
          <w:szCs w:val="12"/>
        </w:rPr>
        <w:t>_, прилегающую к ______________________________________________________________________________</w:t>
      </w:r>
      <w:r>
        <w:rPr>
          <w:rFonts w:ascii="Times New Roman" w:eastAsia="Calibri" w:hAnsi="Times New Roman" w:cs="Times New Roman"/>
          <w:sz w:val="12"/>
          <w:szCs w:val="12"/>
        </w:rPr>
        <w:t>____________________________</w:t>
      </w:r>
      <w:r w:rsidRPr="00D66012">
        <w:rPr>
          <w:rFonts w:ascii="Times New Roman" w:eastAsia="Calibri" w:hAnsi="Times New Roman" w:cs="Times New Roman"/>
          <w:sz w:val="12"/>
          <w:szCs w:val="12"/>
        </w:rPr>
        <w:t>____,</w:t>
      </w:r>
    </w:p>
    <w:p w:rsidR="002C0168" w:rsidRPr="00D66012" w:rsidRDefault="002C0168" w:rsidP="002C0168">
      <w:pPr>
        <w:tabs>
          <w:tab w:val="left" w:pos="284"/>
        </w:tabs>
        <w:spacing w:after="0" w:line="240" w:lineRule="auto"/>
        <w:jc w:val="center"/>
        <w:rPr>
          <w:rFonts w:ascii="Times New Roman" w:eastAsia="Calibri" w:hAnsi="Times New Roman" w:cs="Times New Roman"/>
          <w:sz w:val="12"/>
          <w:szCs w:val="12"/>
        </w:rPr>
      </w:pPr>
      <w:r w:rsidRPr="00D66012">
        <w:rPr>
          <w:rFonts w:ascii="Times New Roman" w:eastAsia="Calibri" w:hAnsi="Times New Roman" w:cs="Times New Roman"/>
          <w:sz w:val="12"/>
          <w:szCs w:val="12"/>
        </w:rPr>
        <w:t>(наименование объекта)</w:t>
      </w:r>
    </w:p>
    <w:p w:rsidR="002C0168" w:rsidRPr="00D66012" w:rsidRDefault="002C0168" w:rsidP="002C0168">
      <w:pPr>
        <w:tabs>
          <w:tab w:val="left" w:pos="284"/>
        </w:tabs>
        <w:spacing w:after="0" w:line="240" w:lineRule="auto"/>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расположенному по адресу: _______________________________________________________</w:t>
      </w:r>
      <w:r>
        <w:rPr>
          <w:rFonts w:ascii="Times New Roman" w:eastAsia="Calibri" w:hAnsi="Times New Roman" w:cs="Times New Roman"/>
          <w:sz w:val="12"/>
          <w:szCs w:val="12"/>
        </w:rPr>
        <w:t>___________________________________________</w:t>
      </w:r>
      <w:r w:rsidRPr="00D66012">
        <w:rPr>
          <w:rFonts w:ascii="Times New Roman" w:eastAsia="Calibri" w:hAnsi="Times New Roman" w:cs="Times New Roman"/>
          <w:sz w:val="12"/>
          <w:szCs w:val="12"/>
        </w:rPr>
        <w:t>__, принадлежащему Заявителю на праве _________________________</w:t>
      </w:r>
      <w:r>
        <w:rPr>
          <w:rFonts w:ascii="Times New Roman" w:eastAsia="Calibri" w:hAnsi="Times New Roman" w:cs="Times New Roman"/>
          <w:sz w:val="12"/>
          <w:szCs w:val="12"/>
        </w:rPr>
        <w:t>__________________________________________</w:t>
      </w:r>
      <w:r w:rsidRPr="00D66012">
        <w:rPr>
          <w:rFonts w:ascii="Times New Roman" w:eastAsia="Calibri" w:hAnsi="Times New Roman" w:cs="Times New Roman"/>
          <w:sz w:val="12"/>
          <w:szCs w:val="12"/>
        </w:rPr>
        <w:t>________________________,</w:t>
      </w:r>
    </w:p>
    <w:p w:rsidR="002C0168" w:rsidRPr="00D66012" w:rsidRDefault="002C0168" w:rsidP="002C0168">
      <w:pPr>
        <w:tabs>
          <w:tab w:val="left" w:pos="284"/>
        </w:tabs>
        <w:spacing w:after="0" w:line="240" w:lineRule="auto"/>
        <w:jc w:val="center"/>
        <w:rPr>
          <w:rFonts w:ascii="Times New Roman" w:eastAsia="Calibri" w:hAnsi="Times New Roman" w:cs="Times New Roman"/>
          <w:sz w:val="12"/>
          <w:szCs w:val="12"/>
        </w:rPr>
      </w:pPr>
      <w:r w:rsidRPr="00D66012">
        <w:rPr>
          <w:rFonts w:ascii="Times New Roman" w:eastAsia="Calibri" w:hAnsi="Times New Roman" w:cs="Times New Roman"/>
          <w:sz w:val="12"/>
          <w:szCs w:val="12"/>
        </w:rPr>
        <w:t>(указать вид права)</w:t>
      </w:r>
    </w:p>
    <w:p w:rsidR="002C0168" w:rsidRPr="00D66012" w:rsidRDefault="002C0168" w:rsidP="002C0168">
      <w:pPr>
        <w:tabs>
          <w:tab w:val="left" w:pos="284"/>
        </w:tabs>
        <w:spacing w:after="0" w:line="240" w:lineRule="auto"/>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согласно схеме (описанию), являющейся неотъемлемой частью настоящего договора, а Заявитель обязуется осуществлять содержание, благоустройство и санитарное обслуживание указанной территории в соответствии с условиями настоящего договора.</w:t>
      </w:r>
    </w:p>
    <w:p w:rsidR="002C0168" w:rsidRPr="00D66012" w:rsidRDefault="002C0168" w:rsidP="002C0168">
      <w:pPr>
        <w:tabs>
          <w:tab w:val="left" w:pos="284"/>
        </w:tabs>
        <w:spacing w:after="0" w:line="240" w:lineRule="auto"/>
        <w:jc w:val="both"/>
        <w:rPr>
          <w:rFonts w:ascii="Times New Roman" w:eastAsia="Calibri" w:hAnsi="Times New Roman" w:cs="Times New Roman"/>
          <w:sz w:val="12"/>
          <w:szCs w:val="12"/>
        </w:rPr>
      </w:pPr>
    </w:p>
    <w:p w:rsidR="002C0168" w:rsidRPr="00D66012" w:rsidRDefault="002C0168" w:rsidP="002C0168">
      <w:pPr>
        <w:tabs>
          <w:tab w:val="left" w:pos="284"/>
        </w:tabs>
        <w:spacing w:after="0" w:line="240" w:lineRule="auto"/>
        <w:jc w:val="center"/>
        <w:rPr>
          <w:rFonts w:ascii="Times New Roman" w:eastAsia="Calibri" w:hAnsi="Times New Roman" w:cs="Times New Roman"/>
          <w:sz w:val="12"/>
          <w:szCs w:val="12"/>
        </w:rPr>
      </w:pPr>
      <w:r w:rsidRPr="00D66012">
        <w:rPr>
          <w:rFonts w:ascii="Times New Roman" w:eastAsia="Calibri" w:hAnsi="Times New Roman" w:cs="Times New Roman"/>
          <w:sz w:val="12"/>
          <w:szCs w:val="12"/>
        </w:rPr>
        <w:t>2. ОБЯЗАННОСТИ СТОРОН</w:t>
      </w:r>
    </w:p>
    <w:p w:rsidR="002C0168" w:rsidRPr="00D66012" w:rsidRDefault="002C0168" w:rsidP="002C0168">
      <w:pPr>
        <w:tabs>
          <w:tab w:val="left" w:pos="284"/>
        </w:tabs>
        <w:spacing w:after="0" w:line="240" w:lineRule="auto"/>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2.1. Уполномоченный орган обязуется рассматривать вопросы о предоставлении земельных участков, необходимых Заявителю для реконструкции (капитального ремонта) существующих строений и нового строительства, с учетом исполнения условий настоящего договора.</w:t>
      </w:r>
    </w:p>
    <w:p w:rsidR="002C0168" w:rsidRPr="00D66012" w:rsidRDefault="002C0168" w:rsidP="002C0168">
      <w:pPr>
        <w:tabs>
          <w:tab w:val="left" w:pos="284"/>
        </w:tabs>
        <w:spacing w:after="0" w:line="240" w:lineRule="auto"/>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2.2. Заявитель обязуется:</w:t>
      </w:r>
    </w:p>
    <w:p w:rsidR="002C0168" w:rsidRPr="00D66012" w:rsidRDefault="002C0168" w:rsidP="002C0168">
      <w:pPr>
        <w:tabs>
          <w:tab w:val="left" w:pos="284"/>
        </w:tabs>
        <w:spacing w:after="0" w:line="240" w:lineRule="auto"/>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2.2.1. Осуществлять контроль за санитарным состоянием закрепленной за ним прилегающей территории.</w:t>
      </w:r>
    </w:p>
    <w:p w:rsidR="002C0168" w:rsidRPr="00D66012" w:rsidRDefault="002C0168" w:rsidP="002C0168">
      <w:pPr>
        <w:tabs>
          <w:tab w:val="left" w:pos="284"/>
        </w:tabs>
        <w:spacing w:after="0" w:line="240" w:lineRule="auto"/>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2.2.2. Организовать санитарную уборку прилегающей территории.</w:t>
      </w:r>
    </w:p>
    <w:p w:rsidR="002C0168" w:rsidRPr="00D66012" w:rsidRDefault="002C0168" w:rsidP="002C0168">
      <w:pPr>
        <w:tabs>
          <w:tab w:val="left" w:pos="284"/>
        </w:tabs>
        <w:spacing w:after="0" w:line="240" w:lineRule="auto"/>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2.2.4. Осуществлять содержание и благоустройство закрепленной прилегающей территории.</w:t>
      </w:r>
    </w:p>
    <w:p w:rsidR="002C0168" w:rsidRPr="00D66012" w:rsidRDefault="002C0168" w:rsidP="002C0168">
      <w:pPr>
        <w:tabs>
          <w:tab w:val="left" w:pos="284"/>
        </w:tabs>
        <w:spacing w:after="0" w:line="240" w:lineRule="auto"/>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2.2.5. Прочие условия ____________________</w:t>
      </w:r>
      <w:r>
        <w:rPr>
          <w:rFonts w:ascii="Times New Roman" w:eastAsia="Calibri" w:hAnsi="Times New Roman" w:cs="Times New Roman"/>
          <w:sz w:val="12"/>
          <w:szCs w:val="12"/>
        </w:rPr>
        <w:t>_________________________________________________________</w:t>
      </w:r>
      <w:r w:rsidRPr="00D66012">
        <w:rPr>
          <w:rFonts w:ascii="Times New Roman" w:eastAsia="Calibri" w:hAnsi="Times New Roman" w:cs="Times New Roman"/>
          <w:sz w:val="12"/>
          <w:szCs w:val="12"/>
        </w:rPr>
        <w:t>____________________________.</w:t>
      </w:r>
    </w:p>
    <w:p w:rsidR="002C0168" w:rsidRPr="00D66012" w:rsidRDefault="002C0168" w:rsidP="002C0168">
      <w:pPr>
        <w:tabs>
          <w:tab w:val="left" w:pos="284"/>
        </w:tabs>
        <w:spacing w:after="0" w:line="240" w:lineRule="auto"/>
        <w:jc w:val="both"/>
        <w:rPr>
          <w:rFonts w:ascii="Times New Roman" w:eastAsia="Calibri" w:hAnsi="Times New Roman" w:cs="Times New Roman"/>
          <w:sz w:val="12"/>
          <w:szCs w:val="12"/>
        </w:rPr>
      </w:pPr>
    </w:p>
    <w:p w:rsidR="002C0168" w:rsidRPr="00D66012" w:rsidRDefault="002C0168" w:rsidP="002C0168">
      <w:pPr>
        <w:tabs>
          <w:tab w:val="left" w:pos="284"/>
        </w:tabs>
        <w:spacing w:after="0" w:line="240" w:lineRule="auto"/>
        <w:jc w:val="center"/>
        <w:rPr>
          <w:rFonts w:ascii="Times New Roman" w:eastAsia="Calibri" w:hAnsi="Times New Roman" w:cs="Times New Roman"/>
          <w:sz w:val="12"/>
          <w:szCs w:val="12"/>
        </w:rPr>
      </w:pPr>
      <w:r w:rsidRPr="00D66012">
        <w:rPr>
          <w:rFonts w:ascii="Times New Roman" w:eastAsia="Calibri" w:hAnsi="Times New Roman" w:cs="Times New Roman"/>
          <w:sz w:val="12"/>
          <w:szCs w:val="12"/>
        </w:rPr>
        <w:t>3. РАССМОТРЕНИЕ СПОРОВ</w:t>
      </w:r>
    </w:p>
    <w:p w:rsidR="002C0168" w:rsidRPr="00D66012" w:rsidRDefault="002C0168" w:rsidP="002C0168">
      <w:pPr>
        <w:tabs>
          <w:tab w:val="left" w:pos="284"/>
        </w:tabs>
        <w:spacing w:after="0" w:line="240" w:lineRule="auto"/>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Споры, возникающие при исполнении настоящего договора, разрешаются по взаимному согласию сторон в порядке, установленном действующим законодательством Российской Федерации.</w:t>
      </w:r>
    </w:p>
    <w:p w:rsidR="002C0168" w:rsidRPr="00D66012" w:rsidRDefault="002C0168" w:rsidP="002C0168">
      <w:pPr>
        <w:tabs>
          <w:tab w:val="left" w:pos="284"/>
        </w:tabs>
        <w:spacing w:after="0" w:line="240" w:lineRule="auto"/>
        <w:jc w:val="center"/>
        <w:rPr>
          <w:rFonts w:ascii="Times New Roman" w:eastAsia="Calibri" w:hAnsi="Times New Roman" w:cs="Times New Roman"/>
          <w:sz w:val="12"/>
          <w:szCs w:val="12"/>
        </w:rPr>
      </w:pPr>
      <w:r w:rsidRPr="00D66012">
        <w:rPr>
          <w:rFonts w:ascii="Times New Roman" w:eastAsia="Calibri" w:hAnsi="Times New Roman" w:cs="Times New Roman"/>
          <w:sz w:val="12"/>
          <w:szCs w:val="12"/>
        </w:rPr>
        <w:t>4. СРОК ДЕЙСТВИЯ ДОГОВОРА</w:t>
      </w:r>
    </w:p>
    <w:p w:rsidR="002C0168" w:rsidRPr="00D66012" w:rsidRDefault="002C0168" w:rsidP="002C0168">
      <w:pPr>
        <w:tabs>
          <w:tab w:val="left" w:pos="284"/>
        </w:tabs>
        <w:spacing w:after="0" w:line="240" w:lineRule="auto"/>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Настоящий договор вступает в силу с момента его подписания и действует до прекращения прав Заявителя на ______</w:t>
      </w:r>
      <w:r>
        <w:rPr>
          <w:rFonts w:ascii="Times New Roman" w:eastAsia="Calibri" w:hAnsi="Times New Roman" w:cs="Times New Roman"/>
          <w:sz w:val="12"/>
          <w:szCs w:val="12"/>
        </w:rPr>
        <w:t>____________________</w:t>
      </w:r>
      <w:r w:rsidRPr="00D66012">
        <w:rPr>
          <w:rFonts w:ascii="Times New Roman" w:eastAsia="Calibri" w:hAnsi="Times New Roman" w:cs="Times New Roman"/>
          <w:sz w:val="12"/>
          <w:szCs w:val="12"/>
        </w:rPr>
        <w:t>___.</w:t>
      </w:r>
    </w:p>
    <w:p w:rsidR="002C0168" w:rsidRPr="00D66012" w:rsidRDefault="002C0168" w:rsidP="002C0168">
      <w:pPr>
        <w:tabs>
          <w:tab w:val="left" w:pos="284"/>
        </w:tabs>
        <w:spacing w:after="0" w:line="240" w:lineRule="auto"/>
        <w:jc w:val="right"/>
        <w:rPr>
          <w:rFonts w:ascii="Times New Roman" w:eastAsia="Calibri" w:hAnsi="Times New Roman" w:cs="Times New Roman"/>
          <w:sz w:val="12"/>
          <w:szCs w:val="12"/>
        </w:rPr>
      </w:pPr>
      <w:r w:rsidRPr="00D66012">
        <w:rPr>
          <w:rFonts w:ascii="Times New Roman" w:eastAsia="Calibri" w:hAnsi="Times New Roman" w:cs="Times New Roman"/>
          <w:sz w:val="12"/>
          <w:szCs w:val="12"/>
        </w:rPr>
        <w:t>(наименование объекта)</w:t>
      </w:r>
    </w:p>
    <w:p w:rsidR="002C0168" w:rsidRPr="00D66012" w:rsidRDefault="002C0168" w:rsidP="002C0168">
      <w:pPr>
        <w:tabs>
          <w:tab w:val="left" w:pos="284"/>
        </w:tabs>
        <w:spacing w:after="0" w:line="240" w:lineRule="auto"/>
        <w:jc w:val="center"/>
        <w:rPr>
          <w:rFonts w:ascii="Times New Roman" w:eastAsia="Calibri" w:hAnsi="Times New Roman" w:cs="Times New Roman"/>
          <w:sz w:val="12"/>
          <w:szCs w:val="12"/>
        </w:rPr>
      </w:pPr>
      <w:r w:rsidRPr="00D66012">
        <w:rPr>
          <w:rFonts w:ascii="Times New Roman" w:eastAsia="Calibri" w:hAnsi="Times New Roman" w:cs="Times New Roman"/>
          <w:sz w:val="12"/>
          <w:szCs w:val="12"/>
        </w:rPr>
        <w:t>5. ЗАКЛЮЧИТЕЛЬНЫЕ ПОЛОЖЕНИЯ</w:t>
      </w:r>
    </w:p>
    <w:p w:rsidR="002C0168" w:rsidRPr="00D66012" w:rsidRDefault="002C0168" w:rsidP="002C0168">
      <w:pPr>
        <w:tabs>
          <w:tab w:val="left" w:pos="284"/>
        </w:tabs>
        <w:spacing w:after="0" w:line="240" w:lineRule="auto"/>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 xml:space="preserve">5.1. Изменение либо расторжение настоящего договора производится по письменному согласию сторон. При </w:t>
      </w:r>
      <w:proofErr w:type="spellStart"/>
      <w:r w:rsidRPr="00D66012">
        <w:rPr>
          <w:rFonts w:ascii="Times New Roman" w:eastAsia="Calibri" w:hAnsi="Times New Roman" w:cs="Times New Roman"/>
          <w:sz w:val="12"/>
          <w:szCs w:val="12"/>
        </w:rPr>
        <w:t>недостижении</w:t>
      </w:r>
      <w:proofErr w:type="spellEnd"/>
      <w:r w:rsidRPr="00D66012">
        <w:rPr>
          <w:rFonts w:ascii="Times New Roman" w:eastAsia="Calibri" w:hAnsi="Times New Roman" w:cs="Times New Roman"/>
          <w:sz w:val="12"/>
          <w:szCs w:val="12"/>
        </w:rPr>
        <w:t xml:space="preserve"> согласия сторон изменение и расторжение договора осуществляется в порядке, установленном гражданским законодательством Российской Федерации.</w:t>
      </w:r>
    </w:p>
    <w:p w:rsidR="002C0168" w:rsidRPr="00D66012" w:rsidRDefault="002C0168" w:rsidP="002C0168">
      <w:pPr>
        <w:tabs>
          <w:tab w:val="left" w:pos="284"/>
        </w:tabs>
        <w:spacing w:after="0" w:line="240" w:lineRule="auto"/>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5.2. Настоящий договор составлен в 2 экземплярах, имеющих равную юридическую силу, первый из которых хранится у Заявителя, второй – у Уполномоченного органа.</w:t>
      </w:r>
    </w:p>
    <w:p w:rsidR="002C0168" w:rsidRPr="00D66012" w:rsidRDefault="002C0168" w:rsidP="002C0168">
      <w:pPr>
        <w:tabs>
          <w:tab w:val="left" w:pos="284"/>
        </w:tabs>
        <w:spacing w:after="0" w:line="240" w:lineRule="auto"/>
        <w:jc w:val="center"/>
        <w:rPr>
          <w:rFonts w:ascii="Times New Roman" w:eastAsia="Calibri" w:hAnsi="Times New Roman" w:cs="Times New Roman"/>
          <w:sz w:val="12"/>
          <w:szCs w:val="12"/>
        </w:rPr>
      </w:pPr>
      <w:r w:rsidRPr="00D66012">
        <w:rPr>
          <w:rFonts w:ascii="Times New Roman" w:eastAsia="Calibri" w:hAnsi="Times New Roman" w:cs="Times New Roman"/>
          <w:sz w:val="12"/>
          <w:szCs w:val="12"/>
        </w:rPr>
        <w:t>6. АДРЕСА И РЕКВИЗИТЫ СТОРОН</w:t>
      </w:r>
    </w:p>
    <w:p w:rsidR="002C0168" w:rsidRDefault="002C0168" w:rsidP="002C0168">
      <w:pPr>
        <w:tabs>
          <w:tab w:val="left" w:pos="284"/>
        </w:tabs>
        <w:spacing w:after="0" w:line="240" w:lineRule="auto"/>
        <w:jc w:val="center"/>
        <w:rPr>
          <w:rFonts w:ascii="Times New Roman" w:eastAsia="Calibri" w:hAnsi="Times New Roman" w:cs="Times New Roman"/>
          <w:sz w:val="12"/>
          <w:szCs w:val="12"/>
        </w:rPr>
      </w:pPr>
      <w:r w:rsidRPr="00D66012">
        <w:rPr>
          <w:rFonts w:ascii="Times New Roman" w:eastAsia="Calibri" w:hAnsi="Times New Roman" w:cs="Times New Roman"/>
          <w:sz w:val="12"/>
          <w:szCs w:val="12"/>
        </w:rPr>
        <w:t>Уполномоченный орган:</w:t>
      </w:r>
      <w:r>
        <w:rPr>
          <w:rFonts w:ascii="Times New Roman" w:eastAsia="Calibri" w:hAnsi="Times New Roman" w:cs="Times New Roman"/>
          <w:sz w:val="12"/>
          <w:szCs w:val="12"/>
        </w:rPr>
        <w:t xml:space="preserve">                                                                                                                                                     </w:t>
      </w:r>
      <w:r w:rsidRPr="00D66012">
        <w:rPr>
          <w:rFonts w:ascii="Times New Roman" w:eastAsia="Calibri" w:hAnsi="Times New Roman" w:cs="Times New Roman"/>
          <w:sz w:val="12"/>
          <w:szCs w:val="12"/>
        </w:rPr>
        <w:t>Заявитель</w:t>
      </w:r>
    </w:p>
    <w:p w:rsidR="00F36DC8" w:rsidRPr="00F36DC8" w:rsidRDefault="00F36DC8" w:rsidP="00F36DC8">
      <w:pPr>
        <w:tabs>
          <w:tab w:val="left" w:pos="284"/>
        </w:tabs>
        <w:spacing w:after="0" w:line="240" w:lineRule="auto"/>
        <w:jc w:val="both"/>
        <w:rPr>
          <w:rFonts w:ascii="Times New Roman" w:eastAsia="Calibri" w:hAnsi="Times New Roman" w:cs="Times New Roman"/>
          <w:sz w:val="12"/>
          <w:szCs w:val="12"/>
        </w:rPr>
      </w:pPr>
    </w:p>
    <w:p w:rsidR="00F36DC8" w:rsidRPr="007279A2" w:rsidRDefault="00F36DC8" w:rsidP="00F36DC8">
      <w:pPr>
        <w:tabs>
          <w:tab w:val="left" w:pos="284"/>
          <w:tab w:val="left" w:pos="3828"/>
        </w:tabs>
        <w:spacing w:after="0" w:line="240" w:lineRule="auto"/>
        <w:jc w:val="center"/>
        <w:rPr>
          <w:rFonts w:ascii="Times New Roman" w:eastAsia="Calibri" w:hAnsi="Times New Roman" w:cs="Times New Roman"/>
          <w:b/>
          <w:sz w:val="12"/>
          <w:szCs w:val="12"/>
        </w:rPr>
      </w:pPr>
      <w:r w:rsidRPr="007279A2">
        <w:rPr>
          <w:rFonts w:ascii="Times New Roman" w:eastAsia="Calibri" w:hAnsi="Times New Roman" w:cs="Times New Roman"/>
          <w:b/>
          <w:sz w:val="12"/>
          <w:szCs w:val="12"/>
        </w:rPr>
        <w:t>ГЛАВА</w:t>
      </w:r>
    </w:p>
    <w:p w:rsidR="00F36DC8" w:rsidRPr="007279A2" w:rsidRDefault="00F36DC8" w:rsidP="00F36DC8">
      <w:pPr>
        <w:tabs>
          <w:tab w:val="left" w:pos="284"/>
          <w:tab w:val="left" w:pos="3828"/>
        </w:tabs>
        <w:spacing w:after="0" w:line="240" w:lineRule="auto"/>
        <w:jc w:val="center"/>
        <w:rPr>
          <w:rFonts w:ascii="Times New Roman" w:eastAsia="Calibri" w:hAnsi="Times New Roman" w:cs="Times New Roman"/>
          <w:b/>
          <w:sz w:val="12"/>
          <w:szCs w:val="12"/>
        </w:rPr>
      </w:pPr>
      <w:r w:rsidRPr="000F043F">
        <w:rPr>
          <w:rFonts w:ascii="Times New Roman" w:eastAsia="Calibri" w:hAnsi="Times New Roman" w:cs="Times New Roman"/>
          <w:b/>
          <w:sz w:val="12"/>
          <w:szCs w:val="12"/>
        </w:rPr>
        <w:t xml:space="preserve">СЕЛЬСКОГО ПОСЕЛЕНИЯ </w:t>
      </w:r>
      <w:r w:rsidR="00F577F9">
        <w:rPr>
          <w:rFonts w:ascii="Times New Roman" w:eastAsia="Calibri" w:hAnsi="Times New Roman" w:cs="Times New Roman"/>
          <w:b/>
          <w:sz w:val="12"/>
          <w:szCs w:val="12"/>
        </w:rPr>
        <w:t>КАЛИНОВКА</w:t>
      </w:r>
    </w:p>
    <w:p w:rsidR="00F36DC8" w:rsidRPr="007279A2" w:rsidRDefault="00F36DC8" w:rsidP="00F36DC8">
      <w:pPr>
        <w:tabs>
          <w:tab w:val="left" w:pos="284"/>
          <w:tab w:val="left" w:pos="3828"/>
        </w:tabs>
        <w:spacing w:after="0" w:line="240" w:lineRule="auto"/>
        <w:jc w:val="center"/>
        <w:rPr>
          <w:rFonts w:ascii="Times New Roman" w:eastAsia="Calibri" w:hAnsi="Times New Roman" w:cs="Times New Roman"/>
          <w:b/>
          <w:sz w:val="12"/>
          <w:szCs w:val="12"/>
        </w:rPr>
      </w:pPr>
      <w:r w:rsidRPr="007279A2">
        <w:rPr>
          <w:rFonts w:ascii="Times New Roman" w:eastAsia="Calibri" w:hAnsi="Times New Roman" w:cs="Times New Roman"/>
          <w:b/>
          <w:sz w:val="12"/>
          <w:szCs w:val="12"/>
        </w:rPr>
        <w:t>МУНИЦИПАЛЬНОГО РАЙОНА СЕРГИЕВСКИЙ</w:t>
      </w:r>
    </w:p>
    <w:p w:rsidR="00F36DC8" w:rsidRPr="007279A2" w:rsidRDefault="00F36DC8" w:rsidP="00F36DC8">
      <w:pPr>
        <w:tabs>
          <w:tab w:val="left" w:pos="284"/>
        </w:tabs>
        <w:spacing w:after="0" w:line="240" w:lineRule="auto"/>
        <w:jc w:val="center"/>
        <w:rPr>
          <w:rFonts w:ascii="Times New Roman" w:eastAsia="Calibri" w:hAnsi="Times New Roman" w:cs="Times New Roman"/>
          <w:b/>
          <w:sz w:val="12"/>
          <w:szCs w:val="12"/>
        </w:rPr>
      </w:pPr>
      <w:r w:rsidRPr="007279A2">
        <w:rPr>
          <w:rFonts w:ascii="Times New Roman" w:eastAsia="Calibri" w:hAnsi="Times New Roman" w:cs="Times New Roman"/>
          <w:b/>
          <w:sz w:val="12"/>
          <w:szCs w:val="12"/>
        </w:rPr>
        <w:t>САМАРСКОЙ ОБЛАСТИ</w:t>
      </w:r>
    </w:p>
    <w:p w:rsidR="00F36DC8" w:rsidRPr="007279A2" w:rsidRDefault="00F36DC8" w:rsidP="00F36DC8">
      <w:pPr>
        <w:tabs>
          <w:tab w:val="left" w:pos="284"/>
        </w:tabs>
        <w:spacing w:after="0" w:line="240" w:lineRule="auto"/>
        <w:jc w:val="center"/>
        <w:rPr>
          <w:rFonts w:ascii="Times New Roman" w:eastAsia="Calibri" w:hAnsi="Times New Roman" w:cs="Times New Roman"/>
          <w:sz w:val="12"/>
          <w:szCs w:val="12"/>
        </w:rPr>
      </w:pPr>
    </w:p>
    <w:p w:rsidR="00F36DC8" w:rsidRPr="007279A2" w:rsidRDefault="00F36DC8" w:rsidP="00F36DC8">
      <w:pPr>
        <w:tabs>
          <w:tab w:val="left" w:pos="284"/>
        </w:tabs>
        <w:spacing w:after="0" w:line="240" w:lineRule="auto"/>
        <w:jc w:val="center"/>
        <w:rPr>
          <w:rFonts w:ascii="Times New Roman" w:eastAsia="Calibri" w:hAnsi="Times New Roman" w:cs="Times New Roman"/>
          <w:sz w:val="12"/>
          <w:szCs w:val="12"/>
        </w:rPr>
      </w:pPr>
      <w:r w:rsidRPr="007279A2">
        <w:rPr>
          <w:rFonts w:ascii="Times New Roman" w:eastAsia="Calibri" w:hAnsi="Times New Roman" w:cs="Times New Roman"/>
          <w:sz w:val="12"/>
          <w:szCs w:val="12"/>
        </w:rPr>
        <w:t>ПОСТАНОВЛЕНИЕ</w:t>
      </w:r>
    </w:p>
    <w:p w:rsidR="00F36DC8" w:rsidRPr="007279A2" w:rsidRDefault="00F36DC8" w:rsidP="00F36DC8">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18</w:t>
      </w:r>
      <w:r w:rsidRPr="007279A2">
        <w:rPr>
          <w:rFonts w:ascii="Times New Roman" w:eastAsia="Calibri" w:hAnsi="Times New Roman" w:cs="Times New Roman"/>
          <w:sz w:val="12"/>
          <w:szCs w:val="12"/>
        </w:rPr>
        <w:t xml:space="preserve"> </w:t>
      </w:r>
      <w:r>
        <w:rPr>
          <w:rFonts w:ascii="Times New Roman" w:eastAsia="Calibri" w:hAnsi="Times New Roman" w:cs="Times New Roman"/>
          <w:sz w:val="12"/>
          <w:szCs w:val="12"/>
        </w:rPr>
        <w:t>сентября</w:t>
      </w:r>
      <w:r w:rsidRPr="007279A2">
        <w:rPr>
          <w:rFonts w:ascii="Times New Roman" w:eastAsia="Calibri" w:hAnsi="Times New Roman" w:cs="Times New Roman"/>
          <w:sz w:val="12"/>
          <w:szCs w:val="12"/>
        </w:rPr>
        <w:t xml:space="preserve"> 201</w:t>
      </w:r>
      <w:r>
        <w:rPr>
          <w:rFonts w:ascii="Times New Roman" w:eastAsia="Calibri" w:hAnsi="Times New Roman" w:cs="Times New Roman"/>
          <w:sz w:val="12"/>
          <w:szCs w:val="12"/>
        </w:rPr>
        <w:t>7</w:t>
      </w:r>
      <w:r w:rsidRPr="007279A2">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№03</w:t>
      </w:r>
    </w:p>
    <w:p w:rsidR="00F577F9" w:rsidRPr="00F577F9" w:rsidRDefault="00F577F9" w:rsidP="00F577F9">
      <w:pPr>
        <w:spacing w:after="0" w:line="240" w:lineRule="auto"/>
        <w:jc w:val="center"/>
        <w:rPr>
          <w:rFonts w:ascii="Times New Roman" w:eastAsia="Calibri" w:hAnsi="Times New Roman" w:cs="Times New Roman"/>
          <w:b/>
          <w:sz w:val="12"/>
          <w:szCs w:val="12"/>
        </w:rPr>
      </w:pPr>
      <w:r w:rsidRPr="00F577F9">
        <w:rPr>
          <w:rFonts w:ascii="Times New Roman" w:eastAsia="Calibri" w:hAnsi="Times New Roman" w:cs="Times New Roman"/>
          <w:b/>
          <w:sz w:val="12"/>
          <w:szCs w:val="12"/>
        </w:rPr>
        <w:t>«О проведении публичных слушаний</w:t>
      </w:r>
      <w:r>
        <w:rPr>
          <w:rFonts w:ascii="Times New Roman" w:eastAsia="Calibri" w:hAnsi="Times New Roman" w:cs="Times New Roman"/>
          <w:b/>
          <w:sz w:val="12"/>
          <w:szCs w:val="12"/>
        </w:rPr>
        <w:t xml:space="preserve"> </w:t>
      </w:r>
      <w:r w:rsidRPr="00F577F9">
        <w:rPr>
          <w:rFonts w:ascii="Times New Roman" w:eastAsia="Calibri" w:hAnsi="Times New Roman" w:cs="Times New Roman"/>
          <w:b/>
          <w:sz w:val="12"/>
          <w:szCs w:val="12"/>
        </w:rPr>
        <w:t>по проекту Правил благоустройства</w:t>
      </w:r>
    </w:p>
    <w:p w:rsidR="00F577F9" w:rsidRPr="00F577F9" w:rsidRDefault="00F577F9" w:rsidP="00F577F9">
      <w:pPr>
        <w:spacing w:after="0" w:line="240" w:lineRule="auto"/>
        <w:jc w:val="center"/>
        <w:rPr>
          <w:rFonts w:ascii="Times New Roman" w:eastAsia="Calibri" w:hAnsi="Times New Roman" w:cs="Times New Roman"/>
          <w:b/>
          <w:sz w:val="12"/>
          <w:szCs w:val="12"/>
        </w:rPr>
      </w:pPr>
      <w:r w:rsidRPr="00F577F9">
        <w:rPr>
          <w:rFonts w:ascii="Times New Roman" w:eastAsia="Calibri" w:hAnsi="Times New Roman" w:cs="Times New Roman"/>
          <w:b/>
          <w:sz w:val="12"/>
          <w:szCs w:val="12"/>
        </w:rPr>
        <w:t>территории сельского поселения Калиновка</w:t>
      </w:r>
      <w:r>
        <w:rPr>
          <w:rFonts w:ascii="Times New Roman" w:eastAsia="Calibri" w:hAnsi="Times New Roman" w:cs="Times New Roman"/>
          <w:b/>
          <w:sz w:val="12"/>
          <w:szCs w:val="12"/>
        </w:rPr>
        <w:t xml:space="preserve"> </w:t>
      </w:r>
      <w:r w:rsidRPr="00F577F9">
        <w:rPr>
          <w:rFonts w:ascii="Times New Roman" w:eastAsia="Calibri" w:hAnsi="Times New Roman" w:cs="Times New Roman"/>
          <w:b/>
          <w:sz w:val="12"/>
          <w:szCs w:val="12"/>
        </w:rPr>
        <w:t>муниципального района Сергиевский</w:t>
      </w:r>
      <w:r>
        <w:rPr>
          <w:rFonts w:ascii="Times New Roman" w:eastAsia="Calibri" w:hAnsi="Times New Roman" w:cs="Times New Roman"/>
          <w:b/>
          <w:sz w:val="12"/>
          <w:szCs w:val="12"/>
        </w:rPr>
        <w:t xml:space="preserve"> </w:t>
      </w:r>
      <w:r w:rsidRPr="00F577F9">
        <w:rPr>
          <w:rFonts w:ascii="Times New Roman" w:eastAsia="Calibri" w:hAnsi="Times New Roman" w:cs="Times New Roman"/>
          <w:b/>
          <w:sz w:val="12"/>
          <w:szCs w:val="12"/>
        </w:rPr>
        <w:t>Самарской области»</w:t>
      </w:r>
    </w:p>
    <w:p w:rsidR="00F577F9" w:rsidRPr="00F577F9" w:rsidRDefault="00F577F9" w:rsidP="00F577F9">
      <w:pPr>
        <w:spacing w:after="0" w:line="240" w:lineRule="auto"/>
        <w:jc w:val="both"/>
        <w:rPr>
          <w:rFonts w:ascii="Times New Roman" w:eastAsia="Calibri" w:hAnsi="Times New Roman" w:cs="Times New Roman"/>
          <w:sz w:val="12"/>
          <w:szCs w:val="12"/>
        </w:rPr>
      </w:pPr>
    </w:p>
    <w:p w:rsidR="006A5A85" w:rsidRDefault="00F577F9" w:rsidP="00F577F9">
      <w:pPr>
        <w:spacing w:after="0" w:line="240" w:lineRule="auto"/>
        <w:ind w:firstLine="284"/>
        <w:jc w:val="both"/>
        <w:rPr>
          <w:rFonts w:ascii="Times New Roman" w:eastAsia="Calibri" w:hAnsi="Times New Roman" w:cs="Times New Roman"/>
          <w:sz w:val="12"/>
          <w:szCs w:val="12"/>
        </w:rPr>
      </w:pPr>
      <w:r w:rsidRPr="00F577F9">
        <w:rPr>
          <w:rFonts w:ascii="Times New Roman" w:eastAsia="Calibri" w:hAnsi="Times New Roman" w:cs="Times New Roman"/>
          <w:sz w:val="12"/>
          <w:szCs w:val="12"/>
        </w:rPr>
        <w:t xml:space="preserve">В соответствии с  Федеральным законом от 06.10.2003 года № 131 – ФЗ «Об общих принципах организации местного самоуправления в </w:t>
      </w:r>
    </w:p>
    <w:p w:rsidR="00F577F9" w:rsidRPr="00F577F9" w:rsidRDefault="00F577F9" w:rsidP="006A5A85">
      <w:pPr>
        <w:spacing w:after="0" w:line="240" w:lineRule="auto"/>
        <w:jc w:val="both"/>
        <w:rPr>
          <w:rFonts w:ascii="Times New Roman" w:eastAsia="Calibri" w:hAnsi="Times New Roman" w:cs="Times New Roman"/>
          <w:sz w:val="12"/>
          <w:szCs w:val="12"/>
        </w:rPr>
      </w:pPr>
      <w:r w:rsidRPr="00F577F9">
        <w:rPr>
          <w:rFonts w:ascii="Times New Roman" w:eastAsia="Calibri" w:hAnsi="Times New Roman" w:cs="Times New Roman"/>
          <w:sz w:val="12"/>
          <w:szCs w:val="12"/>
        </w:rPr>
        <w:lastRenderedPageBreak/>
        <w:t>Российской Федерации»,  Уставом сельского поселения Калиновка муниципального района Сергиевский Самарской области, Порядком организации и проведения публичных слушаний в  сельском поселении Калиновка муниципального района Сергиевский Самарской области», утвержденным Решением Собрания представителей сельского поселения Калиновка муниципального района Сергиевский Самарской области № 5 от 16.10.2015 года, и в целях обсуждения проекта решения Собрания представителей сельского поселения Калиновка муниципального района Сергиевский Самарской области «Об утверждении Правил  благоустройства территории сельского поселения Калиновка муниципального района Сергиевский Самарской области»,</w:t>
      </w:r>
    </w:p>
    <w:p w:rsidR="00F577F9" w:rsidRPr="00F577F9" w:rsidRDefault="00F577F9" w:rsidP="00F577F9">
      <w:pPr>
        <w:spacing w:after="0" w:line="240" w:lineRule="auto"/>
        <w:ind w:firstLine="284"/>
        <w:jc w:val="both"/>
        <w:rPr>
          <w:rFonts w:ascii="Times New Roman" w:eastAsia="Calibri" w:hAnsi="Times New Roman" w:cs="Times New Roman"/>
          <w:b/>
          <w:sz w:val="12"/>
          <w:szCs w:val="12"/>
        </w:rPr>
      </w:pPr>
      <w:r w:rsidRPr="00F577F9">
        <w:rPr>
          <w:rFonts w:ascii="Times New Roman" w:eastAsia="Calibri" w:hAnsi="Times New Roman" w:cs="Times New Roman"/>
          <w:b/>
          <w:sz w:val="12"/>
          <w:szCs w:val="12"/>
        </w:rPr>
        <w:t>ПОСТАНОВЛЯЮ:</w:t>
      </w:r>
    </w:p>
    <w:p w:rsidR="00F577F9" w:rsidRPr="00F577F9" w:rsidRDefault="00F577F9" w:rsidP="00F577F9">
      <w:pPr>
        <w:spacing w:after="0" w:line="240" w:lineRule="auto"/>
        <w:ind w:firstLine="284"/>
        <w:jc w:val="both"/>
        <w:rPr>
          <w:rFonts w:ascii="Times New Roman" w:eastAsia="Calibri" w:hAnsi="Times New Roman" w:cs="Times New Roman"/>
          <w:sz w:val="12"/>
          <w:szCs w:val="12"/>
        </w:rPr>
      </w:pPr>
      <w:r w:rsidRPr="00F577F9">
        <w:rPr>
          <w:rFonts w:ascii="Times New Roman" w:eastAsia="Calibri" w:hAnsi="Times New Roman" w:cs="Times New Roman"/>
          <w:sz w:val="12"/>
          <w:szCs w:val="12"/>
        </w:rPr>
        <w:t>1. Назначить и провести публичные слушания по проекту решения Собрания представителей сельского поселения Калиновка муниципального района Сергиевский Самарской области «Об утверждении Правил  благоустройства территории сельского поселения Калиновка муниципального района Сергиевский Самарской области»  (прилагается) на территории сельского поселения Калиновка муниципального района Сергиевский Самарской области.</w:t>
      </w:r>
    </w:p>
    <w:p w:rsidR="00F577F9" w:rsidRPr="00F577F9" w:rsidRDefault="00F577F9" w:rsidP="00F577F9">
      <w:pPr>
        <w:spacing w:after="0" w:line="240" w:lineRule="auto"/>
        <w:ind w:firstLine="284"/>
        <w:jc w:val="both"/>
        <w:rPr>
          <w:rFonts w:ascii="Times New Roman" w:eastAsia="Calibri" w:hAnsi="Times New Roman" w:cs="Times New Roman"/>
          <w:sz w:val="12"/>
          <w:szCs w:val="12"/>
        </w:rPr>
      </w:pPr>
      <w:r w:rsidRPr="00F577F9">
        <w:rPr>
          <w:rFonts w:ascii="Times New Roman" w:eastAsia="Calibri" w:hAnsi="Times New Roman" w:cs="Times New Roman"/>
          <w:sz w:val="12"/>
          <w:szCs w:val="12"/>
        </w:rPr>
        <w:t>2. Срок проведения публичных слушаний составляет 15 (пятнадцать) дней: с 29 сентября 2017 года по 13 октября 2017 года.</w:t>
      </w:r>
    </w:p>
    <w:p w:rsidR="00F577F9" w:rsidRPr="00F577F9" w:rsidRDefault="00F577F9" w:rsidP="00F577F9">
      <w:pPr>
        <w:spacing w:after="0" w:line="240" w:lineRule="auto"/>
        <w:ind w:firstLine="284"/>
        <w:jc w:val="both"/>
        <w:rPr>
          <w:rFonts w:ascii="Times New Roman" w:eastAsia="Calibri" w:hAnsi="Times New Roman" w:cs="Times New Roman"/>
          <w:bCs/>
          <w:sz w:val="12"/>
          <w:szCs w:val="12"/>
        </w:rPr>
      </w:pPr>
      <w:r w:rsidRPr="00F577F9">
        <w:rPr>
          <w:rFonts w:ascii="Times New Roman" w:eastAsia="Calibri" w:hAnsi="Times New Roman" w:cs="Times New Roman"/>
          <w:sz w:val="12"/>
          <w:szCs w:val="12"/>
        </w:rPr>
        <w:t>3. Обсуждение проекта решения, а также учет представленных жителями поселения и иными заинтересованными лицами замечаний и предложений по проекту решения Собрания представителей сельского поселения Калиновка муниципального района Сергиевский Самарской области «Об утверждении Правил  благоустройства территории сельского поселения Калиновка муниципального района Сергиевский Самарской области» осуществляется в соответствии с Порядком организации и проведения публичных слушаний в сельском поселении Калиновка  муниципального района Сергиевский Самарской области, утвержденным решением Собрания представителей сельского поселения Калиновка</w:t>
      </w:r>
      <w:r w:rsidRPr="00F577F9">
        <w:rPr>
          <w:rFonts w:ascii="Times New Roman" w:eastAsia="Calibri" w:hAnsi="Times New Roman" w:cs="Times New Roman"/>
          <w:b/>
          <w:sz w:val="12"/>
          <w:szCs w:val="12"/>
        </w:rPr>
        <w:t xml:space="preserve"> </w:t>
      </w:r>
      <w:r w:rsidRPr="00F577F9">
        <w:rPr>
          <w:rFonts w:ascii="Times New Roman" w:eastAsia="Calibri" w:hAnsi="Times New Roman" w:cs="Times New Roman"/>
          <w:sz w:val="12"/>
          <w:szCs w:val="12"/>
        </w:rPr>
        <w:t>муниципального района Сергиевский Самарской области от 16.10.2015 года № 5</w:t>
      </w:r>
      <w:r w:rsidRPr="00F577F9">
        <w:rPr>
          <w:rFonts w:ascii="Times New Roman" w:eastAsia="Calibri" w:hAnsi="Times New Roman" w:cs="Times New Roman"/>
          <w:bCs/>
          <w:sz w:val="12"/>
          <w:szCs w:val="12"/>
        </w:rPr>
        <w:t>.</w:t>
      </w:r>
    </w:p>
    <w:p w:rsidR="00F577F9" w:rsidRPr="00F577F9" w:rsidRDefault="00F577F9" w:rsidP="00F577F9">
      <w:pPr>
        <w:spacing w:after="0" w:line="240" w:lineRule="auto"/>
        <w:ind w:firstLine="284"/>
        <w:jc w:val="both"/>
        <w:rPr>
          <w:rFonts w:ascii="Times New Roman" w:eastAsia="Calibri" w:hAnsi="Times New Roman" w:cs="Times New Roman"/>
          <w:sz w:val="12"/>
          <w:szCs w:val="12"/>
        </w:rPr>
      </w:pPr>
      <w:r w:rsidRPr="00F577F9">
        <w:rPr>
          <w:rFonts w:ascii="Times New Roman" w:eastAsia="Calibri" w:hAnsi="Times New Roman" w:cs="Times New Roman"/>
          <w:bCs/>
          <w:sz w:val="12"/>
          <w:szCs w:val="12"/>
        </w:rPr>
        <w:t xml:space="preserve">4. </w:t>
      </w:r>
      <w:r w:rsidRPr="00F577F9">
        <w:rPr>
          <w:rFonts w:ascii="Times New Roman" w:eastAsia="Calibri" w:hAnsi="Times New Roman" w:cs="Times New Roman"/>
          <w:sz w:val="12"/>
          <w:szCs w:val="12"/>
        </w:rPr>
        <w:t>Органом, уполномоченным на организацию и проведение публичных слушаний в соответствии с настоящим постановлением, является Глава сельского поселения Калиновка муниципального района Сергиевский Самарской области.</w:t>
      </w:r>
    </w:p>
    <w:p w:rsidR="00F577F9" w:rsidRPr="00F577F9" w:rsidRDefault="00F577F9" w:rsidP="00F577F9">
      <w:pPr>
        <w:spacing w:after="0" w:line="240" w:lineRule="auto"/>
        <w:ind w:firstLine="284"/>
        <w:jc w:val="both"/>
        <w:rPr>
          <w:rFonts w:ascii="Times New Roman" w:eastAsia="Calibri" w:hAnsi="Times New Roman" w:cs="Times New Roman"/>
          <w:sz w:val="12"/>
          <w:szCs w:val="12"/>
        </w:rPr>
      </w:pPr>
      <w:r w:rsidRPr="00F577F9">
        <w:rPr>
          <w:rFonts w:ascii="Times New Roman" w:eastAsia="Calibri" w:hAnsi="Times New Roman" w:cs="Times New Roman"/>
          <w:sz w:val="12"/>
          <w:szCs w:val="12"/>
        </w:rPr>
        <w:t>5. Место проведения публичных слушаний (место ведения протокола публичных слушаний) – 446530, Самарская обл., Сергиевский р-он, с.</w:t>
      </w:r>
      <w:r>
        <w:rPr>
          <w:rFonts w:ascii="Times New Roman" w:eastAsia="Calibri" w:hAnsi="Times New Roman" w:cs="Times New Roman"/>
          <w:sz w:val="12"/>
          <w:szCs w:val="12"/>
        </w:rPr>
        <w:t xml:space="preserve"> </w:t>
      </w:r>
      <w:r w:rsidRPr="00F577F9">
        <w:rPr>
          <w:rFonts w:ascii="Times New Roman" w:eastAsia="Calibri" w:hAnsi="Times New Roman" w:cs="Times New Roman"/>
          <w:sz w:val="12"/>
          <w:szCs w:val="12"/>
        </w:rPr>
        <w:t>Калиновка, ул.</w:t>
      </w:r>
      <w:r>
        <w:rPr>
          <w:rFonts w:ascii="Times New Roman" w:eastAsia="Calibri" w:hAnsi="Times New Roman" w:cs="Times New Roman"/>
          <w:sz w:val="12"/>
          <w:szCs w:val="12"/>
        </w:rPr>
        <w:t xml:space="preserve"> </w:t>
      </w:r>
      <w:proofErr w:type="spellStart"/>
      <w:r w:rsidRPr="00F577F9">
        <w:rPr>
          <w:rFonts w:ascii="Times New Roman" w:eastAsia="Calibri" w:hAnsi="Times New Roman" w:cs="Times New Roman"/>
          <w:sz w:val="12"/>
          <w:szCs w:val="12"/>
        </w:rPr>
        <w:t>Каськова</w:t>
      </w:r>
      <w:proofErr w:type="spellEnd"/>
      <w:r w:rsidRPr="00F577F9">
        <w:rPr>
          <w:rFonts w:ascii="Times New Roman" w:eastAsia="Calibri" w:hAnsi="Times New Roman" w:cs="Times New Roman"/>
          <w:sz w:val="12"/>
          <w:szCs w:val="12"/>
        </w:rPr>
        <w:t xml:space="preserve"> 19а.</w:t>
      </w:r>
    </w:p>
    <w:p w:rsidR="00F577F9" w:rsidRPr="00F577F9" w:rsidRDefault="00F577F9" w:rsidP="00F577F9">
      <w:pPr>
        <w:spacing w:after="0" w:line="240" w:lineRule="auto"/>
        <w:ind w:firstLine="284"/>
        <w:jc w:val="both"/>
        <w:rPr>
          <w:rFonts w:ascii="Times New Roman" w:eastAsia="Calibri" w:hAnsi="Times New Roman" w:cs="Times New Roman"/>
          <w:bCs/>
          <w:sz w:val="12"/>
          <w:szCs w:val="12"/>
        </w:rPr>
      </w:pPr>
      <w:r w:rsidRPr="00F577F9">
        <w:rPr>
          <w:rFonts w:ascii="Times New Roman" w:eastAsia="Calibri" w:hAnsi="Times New Roman" w:cs="Times New Roman"/>
          <w:bCs/>
          <w:sz w:val="12"/>
          <w:szCs w:val="12"/>
        </w:rPr>
        <w:t xml:space="preserve">6. </w:t>
      </w:r>
      <w:r w:rsidRPr="00F577F9">
        <w:rPr>
          <w:rFonts w:ascii="Times New Roman" w:eastAsia="Calibri" w:hAnsi="Times New Roman" w:cs="Times New Roman"/>
          <w:sz w:val="12"/>
          <w:szCs w:val="12"/>
        </w:rPr>
        <w:t>Мероприятие по информированию жителей поселения по вопросу обсуждения проекта решения состоится 03 октября  2017 года в 16.00 часов по адресу: 446530, Самарская обл., Сергиевский р-он, с.</w:t>
      </w:r>
      <w:r>
        <w:rPr>
          <w:rFonts w:ascii="Times New Roman" w:eastAsia="Calibri" w:hAnsi="Times New Roman" w:cs="Times New Roman"/>
          <w:sz w:val="12"/>
          <w:szCs w:val="12"/>
        </w:rPr>
        <w:t xml:space="preserve"> </w:t>
      </w:r>
      <w:r w:rsidRPr="00F577F9">
        <w:rPr>
          <w:rFonts w:ascii="Times New Roman" w:eastAsia="Calibri" w:hAnsi="Times New Roman" w:cs="Times New Roman"/>
          <w:sz w:val="12"/>
          <w:szCs w:val="12"/>
        </w:rPr>
        <w:t>Калиновка, ул.</w:t>
      </w:r>
      <w:r>
        <w:rPr>
          <w:rFonts w:ascii="Times New Roman" w:eastAsia="Calibri" w:hAnsi="Times New Roman" w:cs="Times New Roman"/>
          <w:sz w:val="12"/>
          <w:szCs w:val="12"/>
        </w:rPr>
        <w:t xml:space="preserve"> </w:t>
      </w:r>
      <w:proofErr w:type="spellStart"/>
      <w:r w:rsidRPr="00F577F9">
        <w:rPr>
          <w:rFonts w:ascii="Times New Roman" w:eastAsia="Calibri" w:hAnsi="Times New Roman" w:cs="Times New Roman"/>
          <w:sz w:val="12"/>
          <w:szCs w:val="12"/>
        </w:rPr>
        <w:t>Каськова</w:t>
      </w:r>
      <w:proofErr w:type="spellEnd"/>
      <w:r w:rsidRPr="00F577F9">
        <w:rPr>
          <w:rFonts w:ascii="Times New Roman" w:eastAsia="Calibri" w:hAnsi="Times New Roman" w:cs="Times New Roman"/>
          <w:sz w:val="12"/>
          <w:szCs w:val="12"/>
        </w:rPr>
        <w:t xml:space="preserve"> 19а.</w:t>
      </w:r>
    </w:p>
    <w:p w:rsidR="00F577F9" w:rsidRPr="00F577F9" w:rsidRDefault="00F577F9" w:rsidP="00F577F9">
      <w:pPr>
        <w:spacing w:after="0" w:line="240" w:lineRule="auto"/>
        <w:ind w:firstLine="284"/>
        <w:jc w:val="both"/>
        <w:rPr>
          <w:rFonts w:ascii="Times New Roman" w:eastAsia="Calibri" w:hAnsi="Times New Roman" w:cs="Times New Roman"/>
          <w:sz w:val="12"/>
          <w:szCs w:val="12"/>
        </w:rPr>
      </w:pPr>
      <w:r w:rsidRPr="00F577F9">
        <w:rPr>
          <w:rFonts w:ascii="Times New Roman" w:eastAsia="Calibri" w:hAnsi="Times New Roman" w:cs="Times New Roman"/>
          <w:bCs/>
          <w:sz w:val="12"/>
          <w:szCs w:val="12"/>
        </w:rPr>
        <w:t xml:space="preserve">7. </w:t>
      </w:r>
      <w:r w:rsidRPr="00F577F9">
        <w:rPr>
          <w:rFonts w:ascii="Times New Roman" w:eastAsia="Calibri" w:hAnsi="Times New Roman" w:cs="Times New Roman"/>
          <w:sz w:val="12"/>
          <w:szCs w:val="12"/>
        </w:rPr>
        <w:t xml:space="preserve">Назначить лицом, ответственным за ведение протокола публичных слушаний и протокола мероприятия по информированию жителей сельского поселения Калиновка муниципального района Сергиевский Самарской области по вопросу публичных слушаний, ведущего специалиста администрации сельского поселения Калиновка муниципального района Сергиевский </w:t>
      </w:r>
      <w:proofErr w:type="spellStart"/>
      <w:r w:rsidRPr="00F577F9">
        <w:rPr>
          <w:rFonts w:ascii="Times New Roman" w:eastAsia="Calibri" w:hAnsi="Times New Roman" w:cs="Times New Roman"/>
          <w:sz w:val="12"/>
          <w:szCs w:val="12"/>
        </w:rPr>
        <w:t>Плюснину</w:t>
      </w:r>
      <w:proofErr w:type="spellEnd"/>
      <w:r w:rsidRPr="00F577F9">
        <w:rPr>
          <w:rFonts w:ascii="Times New Roman" w:eastAsia="Calibri" w:hAnsi="Times New Roman" w:cs="Times New Roman"/>
          <w:sz w:val="12"/>
          <w:szCs w:val="12"/>
        </w:rPr>
        <w:t xml:space="preserve"> Надежду Александровну.</w:t>
      </w:r>
    </w:p>
    <w:p w:rsidR="00F577F9" w:rsidRPr="00F577F9" w:rsidRDefault="00F577F9" w:rsidP="00F577F9">
      <w:pPr>
        <w:spacing w:after="0" w:line="240" w:lineRule="auto"/>
        <w:ind w:firstLine="284"/>
        <w:jc w:val="both"/>
        <w:rPr>
          <w:rFonts w:ascii="Times New Roman" w:eastAsia="Calibri" w:hAnsi="Times New Roman" w:cs="Times New Roman"/>
          <w:sz w:val="12"/>
          <w:szCs w:val="12"/>
        </w:rPr>
      </w:pPr>
      <w:r w:rsidRPr="00F577F9">
        <w:rPr>
          <w:rFonts w:ascii="Times New Roman" w:eastAsia="Calibri" w:hAnsi="Times New Roman" w:cs="Times New Roman"/>
          <w:sz w:val="12"/>
          <w:szCs w:val="12"/>
        </w:rPr>
        <w:t>8. Принятие замечаний и предложений по вопросам публичных слушаний, поступивших от жителей поселения и иных заинтересованных лиц, осуществляется по адресу, указанному в пункте 6 настоящего постановления, в рабочие дни с 10 часов до 17 часов. Письменные замечания и предложения подлежат приобщению к протоколу публичных слушаний.</w:t>
      </w:r>
    </w:p>
    <w:p w:rsidR="00F577F9" w:rsidRPr="00F577F9" w:rsidRDefault="00F577F9" w:rsidP="00F577F9">
      <w:pPr>
        <w:spacing w:after="0" w:line="240" w:lineRule="auto"/>
        <w:ind w:firstLine="284"/>
        <w:jc w:val="both"/>
        <w:rPr>
          <w:rFonts w:ascii="Times New Roman" w:eastAsia="Calibri" w:hAnsi="Times New Roman" w:cs="Times New Roman"/>
          <w:sz w:val="12"/>
          <w:szCs w:val="12"/>
        </w:rPr>
      </w:pPr>
      <w:r w:rsidRPr="00F577F9">
        <w:rPr>
          <w:rFonts w:ascii="Times New Roman" w:eastAsia="Calibri" w:hAnsi="Times New Roman" w:cs="Times New Roman"/>
          <w:sz w:val="12"/>
          <w:szCs w:val="12"/>
        </w:rPr>
        <w:t>9. Прием замечаний и предложений по вопросу публичных слушаний  заканчивается 10 октября 2017 года.</w:t>
      </w:r>
    </w:p>
    <w:p w:rsidR="00F577F9" w:rsidRPr="00F577F9" w:rsidRDefault="00F577F9" w:rsidP="00F577F9">
      <w:pPr>
        <w:spacing w:after="0" w:line="240" w:lineRule="auto"/>
        <w:ind w:firstLine="284"/>
        <w:jc w:val="both"/>
        <w:rPr>
          <w:rFonts w:ascii="Times New Roman" w:eastAsia="Calibri" w:hAnsi="Times New Roman" w:cs="Times New Roman"/>
          <w:sz w:val="12"/>
          <w:szCs w:val="12"/>
        </w:rPr>
      </w:pPr>
      <w:r w:rsidRPr="00F577F9">
        <w:rPr>
          <w:rFonts w:ascii="Times New Roman" w:eastAsia="Calibri" w:hAnsi="Times New Roman" w:cs="Times New Roman"/>
          <w:sz w:val="12"/>
          <w:szCs w:val="12"/>
        </w:rPr>
        <w:t>10. Опубликовать настоящее постановление, проект решения (приложение к настоящему постановлению) в газете «</w:t>
      </w:r>
      <w:r w:rsidRPr="00F577F9">
        <w:rPr>
          <w:rFonts w:ascii="Times New Roman" w:eastAsia="Calibri" w:hAnsi="Times New Roman" w:cs="Times New Roman"/>
          <w:bCs/>
          <w:sz w:val="12"/>
          <w:szCs w:val="12"/>
        </w:rPr>
        <w:t>Сергиевский вестник</w:t>
      </w:r>
      <w:r w:rsidRPr="00F577F9">
        <w:rPr>
          <w:rFonts w:ascii="Times New Roman" w:eastAsia="Calibri" w:hAnsi="Times New Roman" w:cs="Times New Roman"/>
          <w:sz w:val="12"/>
          <w:szCs w:val="12"/>
        </w:rPr>
        <w:t>».</w:t>
      </w:r>
    </w:p>
    <w:p w:rsidR="00F577F9" w:rsidRPr="00F577F9" w:rsidRDefault="00F577F9" w:rsidP="00F577F9">
      <w:pPr>
        <w:spacing w:after="0" w:line="240" w:lineRule="auto"/>
        <w:ind w:firstLine="284"/>
        <w:jc w:val="both"/>
        <w:rPr>
          <w:rFonts w:ascii="Times New Roman" w:eastAsia="Calibri" w:hAnsi="Times New Roman" w:cs="Times New Roman"/>
          <w:sz w:val="12"/>
          <w:szCs w:val="12"/>
        </w:rPr>
      </w:pPr>
      <w:r w:rsidRPr="00F577F9">
        <w:rPr>
          <w:rFonts w:ascii="Times New Roman" w:eastAsia="Calibri" w:hAnsi="Times New Roman" w:cs="Times New Roman"/>
          <w:sz w:val="12"/>
          <w:szCs w:val="12"/>
        </w:rPr>
        <w:t>11. Настоящее постановление вступает в силу со дня его официального опубликования.</w:t>
      </w:r>
    </w:p>
    <w:p w:rsidR="00F577F9" w:rsidRPr="00F577F9" w:rsidRDefault="00F577F9" w:rsidP="00F577F9">
      <w:pPr>
        <w:spacing w:after="0" w:line="240" w:lineRule="auto"/>
        <w:jc w:val="right"/>
        <w:rPr>
          <w:rFonts w:ascii="Times New Roman" w:eastAsia="Calibri" w:hAnsi="Times New Roman" w:cs="Times New Roman"/>
          <w:sz w:val="12"/>
          <w:szCs w:val="12"/>
        </w:rPr>
      </w:pPr>
      <w:r w:rsidRPr="00F577F9">
        <w:rPr>
          <w:rFonts w:ascii="Times New Roman" w:eastAsia="Calibri" w:hAnsi="Times New Roman" w:cs="Times New Roman"/>
          <w:sz w:val="12"/>
          <w:szCs w:val="12"/>
        </w:rPr>
        <w:t>Глава сельского поселения Калиновка</w:t>
      </w:r>
    </w:p>
    <w:p w:rsidR="00F577F9" w:rsidRDefault="00F577F9" w:rsidP="00F577F9">
      <w:pPr>
        <w:spacing w:after="0" w:line="240" w:lineRule="auto"/>
        <w:jc w:val="right"/>
        <w:rPr>
          <w:rFonts w:ascii="Times New Roman" w:eastAsia="Calibri" w:hAnsi="Times New Roman" w:cs="Times New Roman"/>
          <w:sz w:val="12"/>
          <w:szCs w:val="12"/>
        </w:rPr>
      </w:pPr>
      <w:r w:rsidRPr="00F577F9">
        <w:rPr>
          <w:rFonts w:ascii="Times New Roman" w:eastAsia="Calibri" w:hAnsi="Times New Roman" w:cs="Times New Roman"/>
          <w:sz w:val="12"/>
          <w:szCs w:val="12"/>
        </w:rPr>
        <w:t>муниципального района Сергиевский</w:t>
      </w:r>
    </w:p>
    <w:p w:rsidR="00F577F9" w:rsidRPr="00F577F9" w:rsidRDefault="00F577F9" w:rsidP="00F577F9">
      <w:pPr>
        <w:spacing w:after="0" w:line="240" w:lineRule="auto"/>
        <w:jc w:val="right"/>
        <w:rPr>
          <w:rFonts w:ascii="Times New Roman" w:eastAsia="Calibri" w:hAnsi="Times New Roman" w:cs="Times New Roman"/>
          <w:sz w:val="12"/>
          <w:szCs w:val="12"/>
        </w:rPr>
      </w:pPr>
      <w:r w:rsidRPr="00F577F9">
        <w:rPr>
          <w:rFonts w:ascii="Times New Roman" w:eastAsia="Calibri" w:hAnsi="Times New Roman" w:cs="Times New Roman"/>
          <w:sz w:val="12"/>
          <w:szCs w:val="12"/>
        </w:rPr>
        <w:t>С.В.</w:t>
      </w:r>
      <w:r>
        <w:rPr>
          <w:rFonts w:ascii="Times New Roman" w:eastAsia="Calibri" w:hAnsi="Times New Roman" w:cs="Times New Roman"/>
          <w:sz w:val="12"/>
          <w:szCs w:val="12"/>
        </w:rPr>
        <w:t xml:space="preserve"> </w:t>
      </w:r>
      <w:r w:rsidRPr="00F577F9">
        <w:rPr>
          <w:rFonts w:ascii="Times New Roman" w:eastAsia="Calibri" w:hAnsi="Times New Roman" w:cs="Times New Roman"/>
          <w:sz w:val="12"/>
          <w:szCs w:val="12"/>
        </w:rPr>
        <w:t>Беспалов</w:t>
      </w:r>
    </w:p>
    <w:p w:rsidR="00F36DC8" w:rsidRPr="000973D8" w:rsidRDefault="00F36DC8" w:rsidP="00F36DC8">
      <w:pPr>
        <w:spacing w:after="0" w:line="240" w:lineRule="auto"/>
        <w:jc w:val="both"/>
        <w:rPr>
          <w:rFonts w:ascii="Times New Roman" w:eastAsia="Calibri" w:hAnsi="Times New Roman" w:cs="Times New Roman"/>
          <w:sz w:val="12"/>
          <w:szCs w:val="12"/>
        </w:rPr>
      </w:pPr>
    </w:p>
    <w:p w:rsidR="00F36DC8" w:rsidRPr="007279A2" w:rsidRDefault="00F36DC8" w:rsidP="00F36DC8">
      <w:pPr>
        <w:spacing w:after="0" w:line="240" w:lineRule="auto"/>
        <w:jc w:val="right"/>
        <w:rPr>
          <w:rFonts w:ascii="Times New Roman" w:eastAsia="Calibri" w:hAnsi="Times New Roman" w:cs="Times New Roman"/>
          <w:i/>
          <w:sz w:val="12"/>
          <w:szCs w:val="12"/>
        </w:rPr>
      </w:pPr>
      <w:r w:rsidRPr="007279A2">
        <w:rPr>
          <w:rFonts w:ascii="Times New Roman" w:eastAsia="Calibri" w:hAnsi="Times New Roman" w:cs="Times New Roman"/>
          <w:i/>
          <w:sz w:val="12"/>
          <w:szCs w:val="12"/>
        </w:rPr>
        <w:t>Приложение</w:t>
      </w:r>
    </w:p>
    <w:p w:rsidR="00F36DC8" w:rsidRPr="007279A2" w:rsidRDefault="00F36DC8" w:rsidP="00F36DC8">
      <w:pPr>
        <w:spacing w:after="0" w:line="240" w:lineRule="auto"/>
        <w:jc w:val="right"/>
        <w:rPr>
          <w:rFonts w:ascii="Times New Roman" w:eastAsia="Calibri" w:hAnsi="Times New Roman" w:cs="Times New Roman"/>
          <w:i/>
          <w:sz w:val="12"/>
          <w:szCs w:val="12"/>
        </w:rPr>
      </w:pPr>
      <w:r w:rsidRPr="007279A2">
        <w:rPr>
          <w:rFonts w:ascii="Times New Roman" w:eastAsia="Calibri" w:hAnsi="Times New Roman" w:cs="Times New Roman"/>
          <w:i/>
          <w:sz w:val="12"/>
          <w:szCs w:val="12"/>
        </w:rPr>
        <w:t xml:space="preserve">к постановлению Главы сельского поселения </w:t>
      </w:r>
      <w:r w:rsidR="00F577F9" w:rsidRPr="00F577F9">
        <w:rPr>
          <w:rFonts w:ascii="Times New Roman" w:eastAsia="Calibri" w:hAnsi="Times New Roman" w:cs="Times New Roman"/>
          <w:i/>
          <w:sz w:val="12"/>
          <w:szCs w:val="12"/>
        </w:rPr>
        <w:t>Калиновка</w:t>
      </w:r>
    </w:p>
    <w:p w:rsidR="00F36DC8" w:rsidRPr="007279A2" w:rsidRDefault="00F36DC8" w:rsidP="00F36DC8">
      <w:pPr>
        <w:spacing w:after="0" w:line="240" w:lineRule="auto"/>
        <w:jc w:val="right"/>
        <w:rPr>
          <w:rFonts w:ascii="Times New Roman" w:eastAsia="Calibri" w:hAnsi="Times New Roman" w:cs="Times New Roman"/>
          <w:i/>
          <w:sz w:val="12"/>
          <w:szCs w:val="12"/>
        </w:rPr>
      </w:pPr>
      <w:r w:rsidRPr="007279A2">
        <w:rPr>
          <w:rFonts w:ascii="Times New Roman" w:eastAsia="Calibri" w:hAnsi="Times New Roman" w:cs="Times New Roman"/>
          <w:i/>
          <w:sz w:val="12"/>
          <w:szCs w:val="12"/>
        </w:rPr>
        <w:t>муниципального района Сергиевский</w:t>
      </w:r>
    </w:p>
    <w:p w:rsidR="00F36DC8" w:rsidRPr="007279A2" w:rsidRDefault="00F36DC8" w:rsidP="00F36DC8">
      <w:pPr>
        <w:tabs>
          <w:tab w:val="left" w:pos="284"/>
        </w:tabs>
        <w:spacing w:after="0" w:line="240" w:lineRule="auto"/>
        <w:jc w:val="right"/>
        <w:rPr>
          <w:rFonts w:ascii="Times New Roman" w:eastAsia="Calibri" w:hAnsi="Times New Roman" w:cs="Times New Roman"/>
          <w:sz w:val="12"/>
          <w:szCs w:val="12"/>
        </w:rPr>
      </w:pPr>
      <w:r w:rsidRPr="007279A2">
        <w:rPr>
          <w:rFonts w:ascii="Times New Roman" w:eastAsia="Calibri" w:hAnsi="Times New Roman" w:cs="Times New Roman"/>
          <w:i/>
          <w:sz w:val="12"/>
          <w:szCs w:val="12"/>
        </w:rPr>
        <w:t>№</w:t>
      </w:r>
      <w:r>
        <w:rPr>
          <w:rFonts w:ascii="Times New Roman" w:eastAsia="Calibri" w:hAnsi="Times New Roman" w:cs="Times New Roman"/>
          <w:i/>
          <w:sz w:val="12"/>
          <w:szCs w:val="12"/>
        </w:rPr>
        <w:t>03</w:t>
      </w:r>
      <w:r w:rsidRPr="007279A2">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18</w:t>
      </w:r>
      <w:r w:rsidRPr="007279A2">
        <w:rPr>
          <w:rFonts w:ascii="Times New Roman" w:eastAsia="Calibri" w:hAnsi="Times New Roman" w:cs="Times New Roman"/>
          <w:i/>
          <w:sz w:val="12"/>
          <w:szCs w:val="12"/>
        </w:rPr>
        <w:t>”</w:t>
      </w:r>
      <w:r>
        <w:rPr>
          <w:rFonts w:ascii="Times New Roman" w:eastAsia="Calibri" w:hAnsi="Times New Roman" w:cs="Times New Roman"/>
          <w:i/>
          <w:sz w:val="12"/>
          <w:szCs w:val="12"/>
        </w:rPr>
        <w:t xml:space="preserve"> </w:t>
      </w:r>
      <w:r w:rsidRPr="007279A2">
        <w:rPr>
          <w:rFonts w:ascii="Times New Roman" w:eastAsia="Calibri" w:hAnsi="Times New Roman" w:cs="Times New Roman"/>
          <w:i/>
          <w:sz w:val="12"/>
          <w:szCs w:val="12"/>
        </w:rPr>
        <w:t>сентября 2017 г</w:t>
      </w:r>
    </w:p>
    <w:p w:rsidR="00F36DC8" w:rsidRPr="007279A2" w:rsidRDefault="00F36DC8" w:rsidP="00F36DC8">
      <w:pPr>
        <w:tabs>
          <w:tab w:val="left" w:pos="284"/>
          <w:tab w:val="left" w:pos="3828"/>
        </w:tabs>
        <w:spacing w:after="0" w:line="240" w:lineRule="auto"/>
        <w:jc w:val="center"/>
        <w:rPr>
          <w:rFonts w:ascii="Times New Roman" w:eastAsia="Calibri" w:hAnsi="Times New Roman" w:cs="Times New Roman"/>
          <w:b/>
          <w:sz w:val="12"/>
          <w:szCs w:val="12"/>
        </w:rPr>
      </w:pPr>
      <w:r w:rsidRPr="007279A2">
        <w:rPr>
          <w:rFonts w:ascii="Times New Roman" w:eastAsia="Calibri" w:hAnsi="Times New Roman" w:cs="Times New Roman"/>
          <w:b/>
          <w:sz w:val="12"/>
          <w:szCs w:val="12"/>
        </w:rPr>
        <w:t>СОБРАНИЕ ПРЕДСТАВИТЕЛЕЙ</w:t>
      </w:r>
    </w:p>
    <w:p w:rsidR="00F36DC8" w:rsidRPr="007279A2" w:rsidRDefault="00F36DC8" w:rsidP="00F36DC8">
      <w:pPr>
        <w:tabs>
          <w:tab w:val="left" w:pos="284"/>
          <w:tab w:val="left" w:pos="3828"/>
        </w:tabs>
        <w:spacing w:after="0" w:line="240" w:lineRule="auto"/>
        <w:jc w:val="center"/>
        <w:rPr>
          <w:rFonts w:ascii="Times New Roman" w:eastAsia="Calibri" w:hAnsi="Times New Roman" w:cs="Times New Roman"/>
          <w:b/>
          <w:sz w:val="12"/>
          <w:szCs w:val="12"/>
        </w:rPr>
      </w:pPr>
      <w:r w:rsidRPr="007279A2">
        <w:rPr>
          <w:rFonts w:ascii="Times New Roman" w:eastAsia="Calibri" w:hAnsi="Times New Roman" w:cs="Times New Roman"/>
          <w:b/>
          <w:sz w:val="12"/>
          <w:szCs w:val="12"/>
        </w:rPr>
        <w:t xml:space="preserve">СЕЛЬСКОГО ПОСЕЛЕНИЯ </w:t>
      </w:r>
      <w:r w:rsidR="00F577F9">
        <w:rPr>
          <w:rFonts w:ascii="Times New Roman" w:eastAsia="Calibri" w:hAnsi="Times New Roman" w:cs="Times New Roman"/>
          <w:b/>
          <w:sz w:val="12"/>
          <w:szCs w:val="12"/>
        </w:rPr>
        <w:t>КАЛИНОВКА</w:t>
      </w:r>
    </w:p>
    <w:p w:rsidR="00F36DC8" w:rsidRPr="007279A2" w:rsidRDefault="00F36DC8" w:rsidP="00F36DC8">
      <w:pPr>
        <w:tabs>
          <w:tab w:val="left" w:pos="284"/>
          <w:tab w:val="left" w:pos="3828"/>
        </w:tabs>
        <w:spacing w:after="0" w:line="240" w:lineRule="auto"/>
        <w:jc w:val="center"/>
        <w:rPr>
          <w:rFonts w:ascii="Times New Roman" w:eastAsia="Calibri" w:hAnsi="Times New Roman" w:cs="Times New Roman"/>
          <w:b/>
          <w:sz w:val="12"/>
          <w:szCs w:val="12"/>
        </w:rPr>
      </w:pPr>
      <w:r w:rsidRPr="007279A2">
        <w:rPr>
          <w:rFonts w:ascii="Times New Roman" w:eastAsia="Calibri" w:hAnsi="Times New Roman" w:cs="Times New Roman"/>
          <w:b/>
          <w:sz w:val="12"/>
          <w:szCs w:val="12"/>
        </w:rPr>
        <w:t>МУНИЦИПАЛЬНОГО РАЙОНА СЕРГИЕВСКИЙ</w:t>
      </w:r>
    </w:p>
    <w:p w:rsidR="00F36DC8" w:rsidRPr="007279A2" w:rsidRDefault="00F36DC8" w:rsidP="00F36DC8">
      <w:pPr>
        <w:tabs>
          <w:tab w:val="left" w:pos="284"/>
        </w:tabs>
        <w:spacing w:after="0" w:line="240" w:lineRule="auto"/>
        <w:jc w:val="center"/>
        <w:rPr>
          <w:rFonts w:ascii="Times New Roman" w:eastAsia="Calibri" w:hAnsi="Times New Roman" w:cs="Times New Roman"/>
          <w:b/>
          <w:sz w:val="12"/>
          <w:szCs w:val="12"/>
        </w:rPr>
      </w:pPr>
      <w:r w:rsidRPr="007279A2">
        <w:rPr>
          <w:rFonts w:ascii="Times New Roman" w:eastAsia="Calibri" w:hAnsi="Times New Roman" w:cs="Times New Roman"/>
          <w:b/>
          <w:sz w:val="12"/>
          <w:szCs w:val="12"/>
        </w:rPr>
        <w:t>САМАРСКОЙ ОБЛАСТИ</w:t>
      </w:r>
    </w:p>
    <w:p w:rsidR="00F36DC8" w:rsidRPr="007279A2" w:rsidRDefault="00F36DC8" w:rsidP="00F36DC8">
      <w:pPr>
        <w:tabs>
          <w:tab w:val="left" w:pos="284"/>
        </w:tabs>
        <w:spacing w:after="0" w:line="240" w:lineRule="auto"/>
        <w:jc w:val="center"/>
        <w:rPr>
          <w:rFonts w:ascii="Times New Roman" w:eastAsia="Calibri" w:hAnsi="Times New Roman" w:cs="Times New Roman"/>
          <w:sz w:val="12"/>
          <w:szCs w:val="12"/>
        </w:rPr>
      </w:pPr>
    </w:p>
    <w:p w:rsidR="00F36DC8" w:rsidRDefault="00F36DC8" w:rsidP="00F36DC8">
      <w:pPr>
        <w:tabs>
          <w:tab w:val="left" w:pos="284"/>
        </w:tabs>
        <w:spacing w:after="0" w:line="240" w:lineRule="auto"/>
        <w:jc w:val="center"/>
        <w:rPr>
          <w:rFonts w:ascii="Times New Roman" w:eastAsia="Calibri" w:hAnsi="Times New Roman" w:cs="Times New Roman"/>
          <w:sz w:val="12"/>
          <w:szCs w:val="12"/>
        </w:rPr>
      </w:pPr>
      <w:r w:rsidRPr="007279A2">
        <w:rPr>
          <w:rFonts w:ascii="Times New Roman" w:eastAsia="Calibri" w:hAnsi="Times New Roman" w:cs="Times New Roman"/>
          <w:sz w:val="12"/>
          <w:szCs w:val="12"/>
        </w:rPr>
        <w:t>РЕШЕНИЕ</w:t>
      </w:r>
    </w:p>
    <w:p w:rsidR="00F36DC8" w:rsidRPr="007279A2" w:rsidRDefault="00F36DC8" w:rsidP="00F36DC8">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ПРОЕКТ</w:t>
      </w:r>
    </w:p>
    <w:p w:rsidR="00F577F9" w:rsidRDefault="00F577F9" w:rsidP="00F577F9">
      <w:pPr>
        <w:tabs>
          <w:tab w:val="left" w:pos="284"/>
        </w:tabs>
        <w:spacing w:after="0" w:line="240" w:lineRule="auto"/>
        <w:jc w:val="center"/>
        <w:rPr>
          <w:rFonts w:ascii="Times New Roman" w:eastAsia="Calibri" w:hAnsi="Times New Roman" w:cs="Times New Roman"/>
          <w:b/>
          <w:sz w:val="12"/>
          <w:szCs w:val="12"/>
        </w:rPr>
      </w:pPr>
      <w:r w:rsidRPr="00F577F9">
        <w:rPr>
          <w:rFonts w:ascii="Times New Roman" w:eastAsia="Calibri" w:hAnsi="Times New Roman" w:cs="Times New Roman"/>
          <w:b/>
          <w:sz w:val="12"/>
          <w:szCs w:val="12"/>
        </w:rPr>
        <w:t>«Об утверждении Правил  благоустройства территории</w:t>
      </w:r>
    </w:p>
    <w:p w:rsidR="00F577F9" w:rsidRPr="00F577F9" w:rsidRDefault="00F577F9" w:rsidP="00F577F9">
      <w:pPr>
        <w:tabs>
          <w:tab w:val="left" w:pos="284"/>
        </w:tabs>
        <w:spacing w:after="0" w:line="240" w:lineRule="auto"/>
        <w:jc w:val="center"/>
        <w:rPr>
          <w:rFonts w:ascii="Times New Roman" w:eastAsia="Calibri" w:hAnsi="Times New Roman" w:cs="Times New Roman"/>
          <w:b/>
          <w:sz w:val="12"/>
          <w:szCs w:val="12"/>
        </w:rPr>
      </w:pPr>
      <w:r w:rsidRPr="00F577F9">
        <w:rPr>
          <w:rFonts w:ascii="Times New Roman" w:eastAsia="Calibri" w:hAnsi="Times New Roman" w:cs="Times New Roman"/>
          <w:b/>
          <w:sz w:val="12"/>
          <w:szCs w:val="12"/>
        </w:rPr>
        <w:t xml:space="preserve"> сельского поселения Калиновка муниципального района Сергиевский Самарской области»</w:t>
      </w:r>
    </w:p>
    <w:p w:rsidR="00F577F9" w:rsidRPr="00F577F9" w:rsidRDefault="00F577F9" w:rsidP="00F577F9">
      <w:pPr>
        <w:tabs>
          <w:tab w:val="left" w:pos="284"/>
        </w:tabs>
        <w:spacing w:after="0" w:line="240" w:lineRule="auto"/>
        <w:jc w:val="both"/>
        <w:rPr>
          <w:rFonts w:ascii="Times New Roman" w:eastAsia="Calibri" w:hAnsi="Times New Roman" w:cs="Times New Roman"/>
          <w:sz w:val="12"/>
          <w:szCs w:val="12"/>
        </w:rPr>
      </w:pPr>
    </w:p>
    <w:p w:rsidR="00F577F9" w:rsidRPr="00F577F9" w:rsidRDefault="00F577F9" w:rsidP="00F577F9">
      <w:pPr>
        <w:tabs>
          <w:tab w:val="left" w:pos="284"/>
        </w:tabs>
        <w:spacing w:after="0" w:line="240" w:lineRule="auto"/>
        <w:ind w:firstLine="284"/>
        <w:jc w:val="both"/>
        <w:rPr>
          <w:rFonts w:ascii="Times New Roman" w:eastAsia="Calibri" w:hAnsi="Times New Roman" w:cs="Times New Roman"/>
          <w:b/>
          <w:sz w:val="12"/>
          <w:szCs w:val="12"/>
        </w:rPr>
      </w:pPr>
      <w:r w:rsidRPr="00F577F9">
        <w:rPr>
          <w:rFonts w:ascii="Times New Roman" w:eastAsia="Calibri" w:hAnsi="Times New Roman" w:cs="Times New Roman"/>
          <w:sz w:val="12"/>
          <w:szCs w:val="12"/>
        </w:rPr>
        <w:t>Принято Собранием  представителей</w:t>
      </w:r>
      <w:r>
        <w:rPr>
          <w:rFonts w:ascii="Times New Roman" w:eastAsia="Calibri" w:hAnsi="Times New Roman" w:cs="Times New Roman"/>
          <w:sz w:val="12"/>
          <w:szCs w:val="12"/>
        </w:rPr>
        <w:t xml:space="preserve"> </w:t>
      </w:r>
      <w:r w:rsidRPr="00F577F9">
        <w:rPr>
          <w:rFonts w:ascii="Times New Roman" w:eastAsia="Calibri" w:hAnsi="Times New Roman" w:cs="Times New Roman"/>
          <w:bCs/>
          <w:sz w:val="12"/>
          <w:szCs w:val="12"/>
        </w:rPr>
        <w:t>сельского поселения Калиновка</w:t>
      </w:r>
      <w:r>
        <w:rPr>
          <w:rFonts w:ascii="Times New Roman" w:eastAsia="Calibri" w:hAnsi="Times New Roman" w:cs="Times New Roman"/>
          <w:bCs/>
          <w:sz w:val="12"/>
          <w:szCs w:val="12"/>
        </w:rPr>
        <w:t xml:space="preserve"> </w:t>
      </w:r>
      <w:r w:rsidRPr="00F577F9">
        <w:rPr>
          <w:rFonts w:ascii="Times New Roman" w:eastAsia="Calibri" w:hAnsi="Times New Roman" w:cs="Times New Roman"/>
          <w:bCs/>
          <w:sz w:val="12"/>
          <w:szCs w:val="12"/>
        </w:rPr>
        <w:t xml:space="preserve">муниципального района Сергиевский </w:t>
      </w:r>
      <w:r w:rsidRPr="00F577F9">
        <w:rPr>
          <w:rFonts w:ascii="Times New Roman" w:eastAsia="Calibri" w:hAnsi="Times New Roman" w:cs="Times New Roman"/>
          <w:sz w:val="12"/>
          <w:szCs w:val="12"/>
        </w:rPr>
        <w:t>Самарской области</w:t>
      </w:r>
    </w:p>
    <w:p w:rsidR="00F577F9" w:rsidRPr="00F577F9" w:rsidRDefault="00F577F9" w:rsidP="00F577F9">
      <w:pPr>
        <w:tabs>
          <w:tab w:val="left" w:pos="284"/>
        </w:tabs>
        <w:spacing w:after="0" w:line="240" w:lineRule="auto"/>
        <w:ind w:firstLine="284"/>
        <w:jc w:val="both"/>
        <w:rPr>
          <w:rFonts w:ascii="Times New Roman" w:eastAsia="Calibri" w:hAnsi="Times New Roman" w:cs="Times New Roman"/>
          <w:sz w:val="12"/>
          <w:szCs w:val="12"/>
        </w:rPr>
      </w:pPr>
      <w:r w:rsidRPr="00F577F9">
        <w:rPr>
          <w:rFonts w:ascii="Times New Roman" w:eastAsia="Calibri" w:hAnsi="Times New Roman" w:cs="Times New Roman"/>
          <w:sz w:val="12"/>
          <w:szCs w:val="12"/>
        </w:rPr>
        <w:t>В соответствии с Градостроительным кодексом Российской Федерации, Земельным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от  10 января 2002 года № 7-ФЗ «Об охране окружающей среды», Федеральным законом от 24.06.1998 года №89-ФЗ «Об отходах производства и потребления», методическими рекомендациями для подготовки правил благоустройства территорий поселений, городских округов, внутригородских районов, утверждёнными Приказом Министерства строительства и жилищно-коммунального хозяйства Российской Федерации от 13 апреля 2017 года № 711/</w:t>
      </w:r>
      <w:proofErr w:type="spellStart"/>
      <w:r w:rsidRPr="00F577F9">
        <w:rPr>
          <w:rFonts w:ascii="Times New Roman" w:eastAsia="Calibri" w:hAnsi="Times New Roman" w:cs="Times New Roman"/>
          <w:sz w:val="12"/>
          <w:szCs w:val="12"/>
        </w:rPr>
        <w:t>пр</w:t>
      </w:r>
      <w:proofErr w:type="spellEnd"/>
      <w:r w:rsidRPr="00F577F9">
        <w:rPr>
          <w:rFonts w:ascii="Times New Roman" w:eastAsia="Calibri" w:hAnsi="Times New Roman" w:cs="Times New Roman"/>
          <w:sz w:val="12"/>
          <w:szCs w:val="12"/>
        </w:rPr>
        <w:t>, Законом Самарской области от 1 ноября 2007 года № 115-ГД «Об административных правонарушениях на территории Самарской области», Уставом сельского поселения Калиновка муниципального района Сергиевский, Собрание представителей сельского поселения Калиновка муниципального района Сергиевский</w:t>
      </w:r>
    </w:p>
    <w:p w:rsidR="00F577F9" w:rsidRPr="00F577F9" w:rsidRDefault="00F577F9" w:rsidP="00F577F9">
      <w:pPr>
        <w:tabs>
          <w:tab w:val="left" w:pos="284"/>
        </w:tabs>
        <w:spacing w:after="0" w:line="240" w:lineRule="auto"/>
        <w:ind w:firstLine="284"/>
        <w:jc w:val="both"/>
        <w:rPr>
          <w:rFonts w:ascii="Times New Roman" w:eastAsia="Calibri" w:hAnsi="Times New Roman" w:cs="Times New Roman"/>
          <w:b/>
          <w:sz w:val="12"/>
          <w:szCs w:val="12"/>
        </w:rPr>
      </w:pPr>
      <w:r w:rsidRPr="00F577F9">
        <w:rPr>
          <w:rFonts w:ascii="Times New Roman" w:eastAsia="Calibri" w:hAnsi="Times New Roman" w:cs="Times New Roman"/>
          <w:b/>
          <w:sz w:val="12"/>
          <w:szCs w:val="12"/>
        </w:rPr>
        <w:t>РЕШИЛО:</w:t>
      </w:r>
    </w:p>
    <w:p w:rsidR="00F577F9" w:rsidRPr="00F577F9" w:rsidRDefault="00F577F9" w:rsidP="00F577F9">
      <w:pPr>
        <w:tabs>
          <w:tab w:val="left" w:pos="284"/>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sz w:val="12"/>
          <w:szCs w:val="12"/>
        </w:rPr>
        <w:t xml:space="preserve">1. </w:t>
      </w:r>
      <w:r w:rsidRPr="00F577F9">
        <w:rPr>
          <w:rFonts w:ascii="Times New Roman" w:eastAsia="Calibri" w:hAnsi="Times New Roman" w:cs="Times New Roman"/>
          <w:sz w:val="12"/>
          <w:szCs w:val="12"/>
        </w:rPr>
        <w:t>Утвердить Правила  благоустройства территории сельского поселения Калиновка  муниципального района Сергиевский Самарской области» (прилагаются)</w:t>
      </w:r>
      <w:r w:rsidRPr="00F577F9">
        <w:rPr>
          <w:rFonts w:ascii="Times New Roman" w:eastAsia="Calibri" w:hAnsi="Times New Roman" w:cs="Times New Roman"/>
          <w:bCs/>
          <w:sz w:val="12"/>
          <w:szCs w:val="12"/>
        </w:rPr>
        <w:t>.</w:t>
      </w:r>
    </w:p>
    <w:p w:rsidR="00F577F9" w:rsidRPr="00F577F9" w:rsidRDefault="00F577F9" w:rsidP="00F577F9">
      <w:pPr>
        <w:tabs>
          <w:tab w:val="left" w:pos="284"/>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2. </w:t>
      </w:r>
      <w:r w:rsidRPr="00F577F9">
        <w:rPr>
          <w:rFonts w:ascii="Times New Roman" w:eastAsia="Calibri" w:hAnsi="Times New Roman" w:cs="Times New Roman"/>
          <w:bCs/>
          <w:sz w:val="12"/>
          <w:szCs w:val="12"/>
        </w:rPr>
        <w:t>Признать утратившими силу:</w:t>
      </w:r>
    </w:p>
    <w:p w:rsidR="00F577F9" w:rsidRPr="00F577F9" w:rsidRDefault="00F577F9" w:rsidP="00F577F9">
      <w:pPr>
        <w:tabs>
          <w:tab w:val="left" w:pos="284"/>
        </w:tabs>
        <w:spacing w:after="0" w:line="240" w:lineRule="auto"/>
        <w:ind w:firstLine="284"/>
        <w:jc w:val="both"/>
        <w:rPr>
          <w:rFonts w:ascii="Times New Roman" w:eastAsia="Calibri" w:hAnsi="Times New Roman" w:cs="Times New Roman"/>
          <w:bCs/>
          <w:sz w:val="12"/>
          <w:szCs w:val="12"/>
        </w:rPr>
      </w:pPr>
      <w:r w:rsidRPr="00F577F9">
        <w:rPr>
          <w:rFonts w:ascii="Times New Roman" w:eastAsia="Calibri" w:hAnsi="Times New Roman" w:cs="Times New Roman"/>
          <w:bCs/>
          <w:sz w:val="12"/>
          <w:szCs w:val="12"/>
        </w:rPr>
        <w:t>2.1 Решение Собрания представителей сельского поселения</w:t>
      </w:r>
      <w:r w:rsidRPr="00F577F9">
        <w:rPr>
          <w:rFonts w:ascii="Times New Roman" w:eastAsia="Calibri" w:hAnsi="Times New Roman" w:cs="Times New Roman"/>
          <w:sz w:val="12"/>
          <w:szCs w:val="12"/>
        </w:rPr>
        <w:t xml:space="preserve"> Калиновка</w:t>
      </w:r>
      <w:r w:rsidRPr="00F577F9">
        <w:rPr>
          <w:rFonts w:ascii="Times New Roman" w:eastAsia="Calibri" w:hAnsi="Times New Roman" w:cs="Times New Roman"/>
          <w:bCs/>
          <w:sz w:val="12"/>
          <w:szCs w:val="12"/>
        </w:rPr>
        <w:t xml:space="preserve"> муниципального района Сергиевский Самарской области от 10.10.2012 года  № 16 «Об утверждении Правил  благоустройства территории сельского поселения Калиновка муниципального района Сергиевский Самарской области»;</w:t>
      </w:r>
    </w:p>
    <w:p w:rsidR="00F577F9" w:rsidRPr="00F577F9" w:rsidRDefault="00F577F9" w:rsidP="00F577F9">
      <w:pPr>
        <w:tabs>
          <w:tab w:val="left" w:pos="284"/>
        </w:tabs>
        <w:spacing w:after="0" w:line="240" w:lineRule="auto"/>
        <w:ind w:firstLine="284"/>
        <w:jc w:val="both"/>
        <w:rPr>
          <w:rFonts w:ascii="Times New Roman" w:eastAsia="Calibri" w:hAnsi="Times New Roman" w:cs="Times New Roman"/>
          <w:sz w:val="12"/>
          <w:szCs w:val="12"/>
        </w:rPr>
      </w:pPr>
      <w:r w:rsidRPr="00F577F9">
        <w:rPr>
          <w:rFonts w:ascii="Times New Roman" w:eastAsia="Calibri" w:hAnsi="Times New Roman" w:cs="Times New Roman"/>
          <w:bCs/>
          <w:sz w:val="12"/>
          <w:szCs w:val="12"/>
        </w:rPr>
        <w:t xml:space="preserve">2.2. Решение Собрания представителей сельского поселения Калиновка муниципального района Сергиевский Самарской области </w:t>
      </w:r>
      <w:r w:rsidRPr="00F577F9">
        <w:rPr>
          <w:rFonts w:ascii="Times New Roman" w:eastAsia="Calibri" w:hAnsi="Times New Roman" w:cs="Times New Roman"/>
          <w:sz w:val="12"/>
          <w:szCs w:val="12"/>
        </w:rPr>
        <w:t>от 17.07.2013 года  № 13</w:t>
      </w:r>
      <w:hyperlink r:id="rId64" w:history="1">
        <w:r w:rsidRPr="00F577F9">
          <w:rPr>
            <w:rStyle w:val="ae"/>
            <w:rFonts w:ascii="Times New Roman" w:eastAsia="Calibri" w:hAnsi="Times New Roman" w:cs="Times New Roman"/>
            <w:sz w:val="12"/>
            <w:szCs w:val="12"/>
          </w:rPr>
          <w:t> </w:t>
        </w:r>
        <w:r w:rsidRPr="00F577F9">
          <w:rPr>
            <w:rStyle w:val="ae"/>
            <w:rFonts w:ascii="Times New Roman" w:eastAsia="Calibri" w:hAnsi="Times New Roman" w:cs="Times New Roman"/>
            <w:b/>
            <w:bCs/>
            <w:sz w:val="12"/>
            <w:szCs w:val="12"/>
          </w:rPr>
          <w:t> </w:t>
        </w:r>
        <w:r w:rsidRPr="00F577F9">
          <w:rPr>
            <w:rStyle w:val="ae"/>
            <w:rFonts w:ascii="Times New Roman" w:eastAsia="Calibri" w:hAnsi="Times New Roman" w:cs="Times New Roman"/>
            <w:sz w:val="12"/>
            <w:szCs w:val="12"/>
          </w:rPr>
          <w:t>«О внесении изменений в Решение Собрания Представителей сельского  поселения  Калиновка муниципального района Сергиевский   № 16 от 10.10.2012 года «Об утверждении Правил  благоустройства территории сельского поселения Калиновка муниципального района Сергиевский Самарской области»; </w:t>
        </w:r>
      </w:hyperlink>
    </w:p>
    <w:p w:rsidR="00F577F9" w:rsidRPr="00F577F9" w:rsidRDefault="00F577F9" w:rsidP="00F577F9">
      <w:pPr>
        <w:tabs>
          <w:tab w:val="left" w:pos="284"/>
        </w:tabs>
        <w:spacing w:after="0" w:line="240" w:lineRule="auto"/>
        <w:ind w:firstLine="284"/>
        <w:jc w:val="both"/>
        <w:rPr>
          <w:rFonts w:ascii="Times New Roman" w:eastAsia="Calibri" w:hAnsi="Times New Roman" w:cs="Times New Roman"/>
          <w:sz w:val="12"/>
          <w:szCs w:val="12"/>
        </w:rPr>
      </w:pPr>
      <w:r w:rsidRPr="00F577F9">
        <w:rPr>
          <w:rFonts w:ascii="Times New Roman" w:eastAsia="Calibri" w:hAnsi="Times New Roman" w:cs="Times New Roman"/>
          <w:bCs/>
          <w:sz w:val="12"/>
          <w:szCs w:val="12"/>
        </w:rPr>
        <w:t>2.3. Решение Собрания представителей сельского поселения Калиновка муниципального района Сергиевский Самарской области</w:t>
      </w:r>
      <w:r w:rsidRPr="00F577F9">
        <w:rPr>
          <w:rFonts w:ascii="Times New Roman" w:eastAsia="Calibri" w:hAnsi="Times New Roman" w:cs="Times New Roman"/>
          <w:sz w:val="12"/>
          <w:szCs w:val="12"/>
        </w:rPr>
        <w:t xml:space="preserve"> от 03.06.2014года  № 17 </w:t>
      </w:r>
      <w:hyperlink r:id="rId65" w:history="1">
        <w:r w:rsidRPr="00F577F9">
          <w:rPr>
            <w:rStyle w:val="ae"/>
            <w:rFonts w:ascii="Times New Roman" w:eastAsia="Calibri" w:hAnsi="Times New Roman" w:cs="Times New Roman"/>
            <w:sz w:val="12"/>
            <w:szCs w:val="12"/>
          </w:rPr>
          <w:t> </w:t>
        </w:r>
        <w:r w:rsidRPr="00F577F9">
          <w:rPr>
            <w:rStyle w:val="ae"/>
            <w:rFonts w:ascii="Times New Roman" w:eastAsia="Calibri" w:hAnsi="Times New Roman" w:cs="Times New Roman"/>
            <w:b/>
            <w:bCs/>
            <w:sz w:val="12"/>
            <w:szCs w:val="12"/>
          </w:rPr>
          <w:t> </w:t>
        </w:r>
        <w:r w:rsidRPr="00F577F9">
          <w:rPr>
            <w:rStyle w:val="ae"/>
            <w:rFonts w:ascii="Times New Roman" w:eastAsia="Calibri" w:hAnsi="Times New Roman" w:cs="Times New Roman"/>
            <w:sz w:val="12"/>
            <w:szCs w:val="12"/>
          </w:rPr>
          <w:t>«О внесении изменений в Решение Собрания Представителей сельского  поселения Калиновка муниципального района Сергиевский   № 16 от 10.10.2012г. «Об утверждении Правил  благоустройства территории сельского поселения Калиновка муниципального района Сергиевский Самарской области»; </w:t>
        </w:r>
      </w:hyperlink>
    </w:p>
    <w:p w:rsidR="00F577F9" w:rsidRPr="00F577F9" w:rsidRDefault="00F577F9" w:rsidP="00F577F9">
      <w:pPr>
        <w:tabs>
          <w:tab w:val="left" w:pos="284"/>
        </w:tabs>
        <w:spacing w:after="0" w:line="240" w:lineRule="auto"/>
        <w:ind w:firstLine="284"/>
        <w:jc w:val="both"/>
        <w:rPr>
          <w:rFonts w:ascii="Times New Roman" w:eastAsia="Calibri" w:hAnsi="Times New Roman" w:cs="Times New Roman"/>
          <w:bCs/>
          <w:sz w:val="12"/>
          <w:szCs w:val="12"/>
        </w:rPr>
      </w:pPr>
      <w:r w:rsidRPr="00F577F9">
        <w:rPr>
          <w:rFonts w:ascii="Times New Roman" w:eastAsia="Calibri" w:hAnsi="Times New Roman" w:cs="Times New Roman"/>
          <w:bCs/>
          <w:sz w:val="12"/>
          <w:szCs w:val="12"/>
        </w:rPr>
        <w:lastRenderedPageBreak/>
        <w:t>2.4. Решение Собрания представителей сельского поселения Калиновка муниципального района Сергиевский Самарской области от  01.09.2015  года  № 26  «О внесении изменений в Решение Собрания Представителей сельского  поселения  Калиновка муниципального района Сергиевский   № 16 от 10.10.2012г. «Об утверждении Правил  благоустройства территории сельского поселения Калиновка муниципального района Сергиевский Самарской области».</w:t>
      </w:r>
    </w:p>
    <w:p w:rsidR="00F577F9" w:rsidRPr="00F577F9" w:rsidRDefault="00F577F9" w:rsidP="00F577F9">
      <w:pPr>
        <w:tabs>
          <w:tab w:val="left" w:pos="284"/>
        </w:tabs>
        <w:spacing w:after="0" w:line="240" w:lineRule="auto"/>
        <w:ind w:firstLine="284"/>
        <w:jc w:val="both"/>
        <w:rPr>
          <w:rFonts w:ascii="Times New Roman" w:eastAsia="Calibri" w:hAnsi="Times New Roman" w:cs="Times New Roman"/>
          <w:bCs/>
          <w:sz w:val="12"/>
          <w:szCs w:val="12"/>
        </w:rPr>
      </w:pPr>
      <w:r w:rsidRPr="00F577F9">
        <w:rPr>
          <w:rFonts w:ascii="Times New Roman" w:eastAsia="Calibri" w:hAnsi="Times New Roman" w:cs="Times New Roman"/>
          <w:bCs/>
          <w:sz w:val="12"/>
          <w:szCs w:val="12"/>
        </w:rPr>
        <w:t>2.5. Решение Собрания представителей сельского поселения Калиновка муниципального района Сергиевский Самарской области от 20.07.2016  года  № 15  «О внесении изменений в Решение Собрания Представителей сельского  поселения  Калиновка муниципального района Сергиевский   № 16 от 10.10.2012г. «Об утверждении Правил  благоустройства территории сельского поселения Калиновка муниципального района Сергиевский Самарской области».</w:t>
      </w:r>
    </w:p>
    <w:p w:rsidR="00F577F9" w:rsidRPr="00F577F9" w:rsidRDefault="00F577F9" w:rsidP="00F577F9">
      <w:pPr>
        <w:tabs>
          <w:tab w:val="left" w:pos="284"/>
        </w:tabs>
        <w:spacing w:after="0" w:line="240" w:lineRule="auto"/>
        <w:ind w:firstLine="284"/>
        <w:jc w:val="both"/>
        <w:rPr>
          <w:rFonts w:ascii="Times New Roman" w:eastAsia="Calibri" w:hAnsi="Times New Roman" w:cs="Times New Roman"/>
          <w:sz w:val="12"/>
          <w:szCs w:val="12"/>
        </w:rPr>
      </w:pPr>
      <w:r w:rsidRPr="00F577F9">
        <w:rPr>
          <w:rFonts w:ascii="Times New Roman" w:eastAsia="Calibri" w:hAnsi="Times New Roman" w:cs="Times New Roman"/>
          <w:bCs/>
          <w:sz w:val="12"/>
          <w:szCs w:val="12"/>
        </w:rPr>
        <w:t xml:space="preserve">3. </w:t>
      </w:r>
      <w:r w:rsidRPr="00F577F9">
        <w:rPr>
          <w:rFonts w:ascii="Times New Roman" w:eastAsia="Calibri" w:hAnsi="Times New Roman" w:cs="Times New Roman"/>
          <w:sz w:val="12"/>
          <w:szCs w:val="12"/>
        </w:rPr>
        <w:t>Опубликовать настоящее Решение в газете «Сергиевский вестник».</w:t>
      </w:r>
    </w:p>
    <w:p w:rsidR="00F577F9" w:rsidRPr="00F577F9" w:rsidRDefault="00F577F9" w:rsidP="00F577F9">
      <w:pPr>
        <w:tabs>
          <w:tab w:val="left" w:pos="284"/>
        </w:tabs>
        <w:spacing w:after="0" w:line="240" w:lineRule="auto"/>
        <w:ind w:firstLine="284"/>
        <w:jc w:val="both"/>
        <w:rPr>
          <w:rFonts w:ascii="Times New Roman" w:eastAsia="Calibri" w:hAnsi="Times New Roman" w:cs="Times New Roman"/>
          <w:sz w:val="12"/>
          <w:szCs w:val="12"/>
        </w:rPr>
      </w:pPr>
      <w:r w:rsidRPr="00F577F9">
        <w:rPr>
          <w:rFonts w:ascii="Times New Roman" w:eastAsia="Calibri" w:hAnsi="Times New Roman" w:cs="Times New Roman"/>
          <w:sz w:val="12"/>
          <w:szCs w:val="12"/>
        </w:rPr>
        <w:t>4. Настоящее Решение вступает в силу со дня его официального опубликования.</w:t>
      </w:r>
    </w:p>
    <w:p w:rsidR="00F577F9" w:rsidRPr="00F577F9" w:rsidRDefault="00F577F9" w:rsidP="00F577F9">
      <w:pPr>
        <w:tabs>
          <w:tab w:val="left" w:pos="284"/>
        </w:tabs>
        <w:spacing w:after="0" w:line="240" w:lineRule="auto"/>
        <w:jc w:val="right"/>
        <w:rPr>
          <w:rFonts w:ascii="Times New Roman" w:eastAsia="Calibri" w:hAnsi="Times New Roman" w:cs="Times New Roman"/>
          <w:sz w:val="12"/>
          <w:szCs w:val="12"/>
        </w:rPr>
      </w:pPr>
      <w:r w:rsidRPr="00F577F9">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F577F9">
        <w:rPr>
          <w:rFonts w:ascii="Times New Roman" w:eastAsia="Calibri" w:hAnsi="Times New Roman" w:cs="Times New Roman"/>
          <w:sz w:val="12"/>
          <w:szCs w:val="12"/>
        </w:rPr>
        <w:t>сельского поселения Калиновка</w:t>
      </w:r>
    </w:p>
    <w:p w:rsidR="00F577F9" w:rsidRPr="00F577F9" w:rsidRDefault="00F577F9" w:rsidP="00F577F9">
      <w:pPr>
        <w:tabs>
          <w:tab w:val="left" w:pos="284"/>
        </w:tabs>
        <w:spacing w:after="0" w:line="240" w:lineRule="auto"/>
        <w:jc w:val="right"/>
        <w:rPr>
          <w:rFonts w:ascii="Times New Roman" w:eastAsia="Calibri" w:hAnsi="Times New Roman" w:cs="Times New Roman"/>
          <w:bCs/>
          <w:sz w:val="12"/>
          <w:szCs w:val="12"/>
        </w:rPr>
      </w:pPr>
      <w:r w:rsidRPr="00F577F9">
        <w:rPr>
          <w:rFonts w:ascii="Times New Roman" w:eastAsia="Calibri" w:hAnsi="Times New Roman" w:cs="Times New Roman"/>
          <w:bCs/>
          <w:sz w:val="12"/>
          <w:szCs w:val="12"/>
        </w:rPr>
        <w:t>муниципального района Сергиевский</w:t>
      </w:r>
    </w:p>
    <w:p w:rsidR="00F577F9" w:rsidRPr="00F577F9" w:rsidRDefault="00F577F9" w:rsidP="00F577F9">
      <w:pPr>
        <w:tabs>
          <w:tab w:val="left" w:pos="284"/>
        </w:tabs>
        <w:spacing w:after="0" w:line="240" w:lineRule="auto"/>
        <w:jc w:val="right"/>
        <w:rPr>
          <w:rFonts w:ascii="Times New Roman" w:eastAsia="Calibri" w:hAnsi="Times New Roman" w:cs="Times New Roman"/>
          <w:sz w:val="12"/>
          <w:szCs w:val="12"/>
        </w:rPr>
      </w:pPr>
      <w:r w:rsidRPr="00F577F9">
        <w:rPr>
          <w:rFonts w:ascii="Times New Roman" w:eastAsia="Calibri" w:hAnsi="Times New Roman" w:cs="Times New Roman"/>
          <w:sz w:val="12"/>
          <w:szCs w:val="12"/>
        </w:rPr>
        <w:t>Т.А.</w:t>
      </w:r>
      <w:r>
        <w:rPr>
          <w:rFonts w:ascii="Times New Roman" w:eastAsia="Calibri" w:hAnsi="Times New Roman" w:cs="Times New Roman"/>
          <w:sz w:val="12"/>
          <w:szCs w:val="12"/>
        </w:rPr>
        <w:t xml:space="preserve"> </w:t>
      </w:r>
      <w:proofErr w:type="spellStart"/>
      <w:r w:rsidRPr="00F577F9">
        <w:rPr>
          <w:rFonts w:ascii="Times New Roman" w:eastAsia="Calibri" w:hAnsi="Times New Roman" w:cs="Times New Roman"/>
          <w:sz w:val="12"/>
          <w:szCs w:val="12"/>
        </w:rPr>
        <w:t>Паймушкина</w:t>
      </w:r>
      <w:proofErr w:type="spellEnd"/>
    </w:p>
    <w:p w:rsidR="00F577F9" w:rsidRPr="00F577F9" w:rsidRDefault="00F577F9" w:rsidP="00F577F9">
      <w:pPr>
        <w:tabs>
          <w:tab w:val="left" w:pos="284"/>
        </w:tabs>
        <w:spacing w:after="0" w:line="240" w:lineRule="auto"/>
        <w:jc w:val="right"/>
        <w:rPr>
          <w:rFonts w:ascii="Times New Roman" w:eastAsia="Calibri" w:hAnsi="Times New Roman" w:cs="Times New Roman"/>
          <w:sz w:val="12"/>
          <w:szCs w:val="12"/>
        </w:rPr>
      </w:pPr>
    </w:p>
    <w:p w:rsidR="00F577F9" w:rsidRPr="00F577F9" w:rsidRDefault="00F577F9" w:rsidP="00F577F9">
      <w:pPr>
        <w:tabs>
          <w:tab w:val="left" w:pos="284"/>
        </w:tabs>
        <w:spacing w:after="0" w:line="240" w:lineRule="auto"/>
        <w:jc w:val="right"/>
        <w:rPr>
          <w:rFonts w:ascii="Times New Roman" w:eastAsia="Calibri" w:hAnsi="Times New Roman" w:cs="Times New Roman"/>
          <w:sz w:val="12"/>
          <w:szCs w:val="12"/>
        </w:rPr>
      </w:pPr>
      <w:r w:rsidRPr="00F577F9">
        <w:rPr>
          <w:rFonts w:ascii="Times New Roman" w:eastAsia="Calibri" w:hAnsi="Times New Roman" w:cs="Times New Roman"/>
          <w:sz w:val="12"/>
          <w:szCs w:val="12"/>
        </w:rPr>
        <w:t>Глава сельского поселения Калиновка</w:t>
      </w:r>
    </w:p>
    <w:p w:rsidR="00F577F9" w:rsidRPr="00F577F9" w:rsidRDefault="00F577F9" w:rsidP="00F577F9">
      <w:pPr>
        <w:tabs>
          <w:tab w:val="left" w:pos="284"/>
        </w:tabs>
        <w:spacing w:after="0" w:line="240" w:lineRule="auto"/>
        <w:jc w:val="right"/>
        <w:rPr>
          <w:rFonts w:ascii="Times New Roman" w:eastAsia="Calibri" w:hAnsi="Times New Roman" w:cs="Times New Roman"/>
          <w:sz w:val="12"/>
          <w:szCs w:val="12"/>
        </w:rPr>
      </w:pPr>
      <w:r w:rsidRPr="00F577F9">
        <w:rPr>
          <w:rFonts w:ascii="Times New Roman" w:eastAsia="Calibri" w:hAnsi="Times New Roman" w:cs="Times New Roman"/>
          <w:bCs/>
          <w:sz w:val="12"/>
          <w:szCs w:val="12"/>
        </w:rPr>
        <w:t>муниципального района Сергиевский</w:t>
      </w:r>
    </w:p>
    <w:p w:rsidR="00F577F9" w:rsidRPr="00F577F9" w:rsidRDefault="00F577F9" w:rsidP="00F577F9">
      <w:pPr>
        <w:tabs>
          <w:tab w:val="left" w:pos="284"/>
        </w:tabs>
        <w:spacing w:after="0" w:line="240" w:lineRule="auto"/>
        <w:jc w:val="right"/>
        <w:rPr>
          <w:rFonts w:ascii="Times New Roman" w:eastAsia="Calibri" w:hAnsi="Times New Roman" w:cs="Times New Roman"/>
          <w:sz w:val="12"/>
          <w:szCs w:val="12"/>
        </w:rPr>
      </w:pPr>
      <w:r w:rsidRPr="00F577F9">
        <w:rPr>
          <w:rFonts w:ascii="Times New Roman" w:eastAsia="Calibri" w:hAnsi="Times New Roman" w:cs="Times New Roman"/>
          <w:sz w:val="12"/>
          <w:szCs w:val="12"/>
        </w:rPr>
        <w:t>С.В.</w:t>
      </w:r>
      <w:r>
        <w:rPr>
          <w:rFonts w:ascii="Times New Roman" w:eastAsia="Calibri" w:hAnsi="Times New Roman" w:cs="Times New Roman"/>
          <w:sz w:val="12"/>
          <w:szCs w:val="12"/>
        </w:rPr>
        <w:t xml:space="preserve"> </w:t>
      </w:r>
      <w:r w:rsidRPr="00F577F9">
        <w:rPr>
          <w:rFonts w:ascii="Times New Roman" w:eastAsia="Calibri" w:hAnsi="Times New Roman" w:cs="Times New Roman"/>
          <w:sz w:val="12"/>
          <w:szCs w:val="12"/>
        </w:rPr>
        <w:t>Беспалов</w:t>
      </w:r>
    </w:p>
    <w:p w:rsidR="00F36DC8" w:rsidRPr="007279A2" w:rsidRDefault="00F36DC8" w:rsidP="00F36DC8">
      <w:pPr>
        <w:tabs>
          <w:tab w:val="left" w:pos="284"/>
        </w:tabs>
        <w:spacing w:after="0" w:line="240" w:lineRule="auto"/>
        <w:jc w:val="both"/>
        <w:rPr>
          <w:rFonts w:ascii="Times New Roman" w:eastAsia="Calibri" w:hAnsi="Times New Roman" w:cs="Times New Roman"/>
          <w:sz w:val="12"/>
          <w:szCs w:val="12"/>
        </w:rPr>
      </w:pPr>
    </w:p>
    <w:p w:rsidR="00F36DC8" w:rsidRPr="007279A2" w:rsidRDefault="00F36DC8" w:rsidP="00F36DC8">
      <w:pPr>
        <w:tabs>
          <w:tab w:val="left" w:pos="284"/>
        </w:tabs>
        <w:spacing w:after="0" w:line="240" w:lineRule="auto"/>
        <w:jc w:val="right"/>
        <w:rPr>
          <w:rFonts w:ascii="Times New Roman" w:eastAsia="Calibri" w:hAnsi="Times New Roman" w:cs="Times New Roman"/>
          <w:i/>
          <w:sz w:val="12"/>
          <w:szCs w:val="12"/>
        </w:rPr>
      </w:pPr>
      <w:r w:rsidRPr="007279A2">
        <w:rPr>
          <w:rFonts w:ascii="Times New Roman" w:eastAsia="Calibri" w:hAnsi="Times New Roman" w:cs="Times New Roman"/>
          <w:i/>
          <w:sz w:val="12"/>
          <w:szCs w:val="12"/>
        </w:rPr>
        <w:t>Приложение №1</w:t>
      </w:r>
    </w:p>
    <w:p w:rsidR="00F36DC8" w:rsidRPr="007279A2" w:rsidRDefault="00F36DC8" w:rsidP="00F36DC8">
      <w:pPr>
        <w:tabs>
          <w:tab w:val="left" w:pos="284"/>
        </w:tabs>
        <w:spacing w:after="0" w:line="240" w:lineRule="auto"/>
        <w:jc w:val="right"/>
        <w:rPr>
          <w:rFonts w:ascii="Times New Roman" w:eastAsia="Calibri" w:hAnsi="Times New Roman" w:cs="Times New Roman"/>
          <w:i/>
          <w:sz w:val="12"/>
          <w:szCs w:val="12"/>
        </w:rPr>
      </w:pPr>
      <w:r w:rsidRPr="007279A2">
        <w:rPr>
          <w:rFonts w:ascii="Times New Roman" w:eastAsia="Calibri" w:hAnsi="Times New Roman" w:cs="Times New Roman"/>
          <w:i/>
          <w:sz w:val="12"/>
          <w:szCs w:val="12"/>
        </w:rPr>
        <w:t>к решению Собрания Представителей</w:t>
      </w:r>
    </w:p>
    <w:p w:rsidR="00F36DC8" w:rsidRPr="007279A2" w:rsidRDefault="00F36DC8" w:rsidP="00F36DC8">
      <w:pPr>
        <w:tabs>
          <w:tab w:val="left" w:pos="284"/>
        </w:tabs>
        <w:spacing w:after="0" w:line="240" w:lineRule="auto"/>
        <w:jc w:val="right"/>
        <w:rPr>
          <w:rFonts w:ascii="Times New Roman" w:eastAsia="Calibri" w:hAnsi="Times New Roman" w:cs="Times New Roman"/>
          <w:i/>
          <w:sz w:val="12"/>
          <w:szCs w:val="12"/>
        </w:rPr>
      </w:pPr>
      <w:r w:rsidRPr="007279A2">
        <w:rPr>
          <w:rFonts w:ascii="Times New Roman" w:eastAsia="Calibri" w:hAnsi="Times New Roman" w:cs="Times New Roman"/>
          <w:i/>
          <w:sz w:val="12"/>
          <w:szCs w:val="12"/>
        </w:rPr>
        <w:t xml:space="preserve">сельского поселения </w:t>
      </w:r>
      <w:r w:rsidR="00F577F9">
        <w:rPr>
          <w:rFonts w:ascii="Times New Roman" w:eastAsia="Calibri" w:hAnsi="Times New Roman" w:cs="Times New Roman"/>
          <w:i/>
          <w:sz w:val="12"/>
          <w:szCs w:val="12"/>
        </w:rPr>
        <w:t>Калиновка</w:t>
      </w:r>
      <w:r w:rsidRPr="007279A2">
        <w:rPr>
          <w:rFonts w:ascii="Times New Roman" w:eastAsia="Calibri" w:hAnsi="Times New Roman" w:cs="Times New Roman"/>
          <w:i/>
          <w:sz w:val="12"/>
          <w:szCs w:val="12"/>
        </w:rPr>
        <w:t xml:space="preserve"> муниципального района Сергиевский</w:t>
      </w:r>
    </w:p>
    <w:p w:rsidR="00F577F9" w:rsidRPr="00F577F9" w:rsidRDefault="00F577F9" w:rsidP="00F577F9">
      <w:pPr>
        <w:tabs>
          <w:tab w:val="left" w:pos="284"/>
        </w:tabs>
        <w:spacing w:after="0" w:line="240" w:lineRule="auto"/>
        <w:jc w:val="center"/>
        <w:rPr>
          <w:rFonts w:ascii="Times New Roman" w:eastAsia="Calibri" w:hAnsi="Times New Roman" w:cs="Times New Roman"/>
          <w:b/>
          <w:bCs/>
          <w:sz w:val="12"/>
          <w:szCs w:val="12"/>
        </w:rPr>
      </w:pPr>
      <w:r w:rsidRPr="00F577F9">
        <w:rPr>
          <w:rFonts w:ascii="Times New Roman" w:eastAsia="Calibri" w:hAnsi="Times New Roman" w:cs="Times New Roman"/>
          <w:b/>
          <w:bCs/>
          <w:sz w:val="12"/>
          <w:szCs w:val="12"/>
        </w:rPr>
        <w:t>ПРАВИЛА</w:t>
      </w:r>
    </w:p>
    <w:p w:rsidR="00F577F9" w:rsidRPr="00F577F9" w:rsidRDefault="00F577F9" w:rsidP="00F577F9">
      <w:pPr>
        <w:tabs>
          <w:tab w:val="left" w:pos="284"/>
        </w:tabs>
        <w:spacing w:after="0" w:line="240" w:lineRule="auto"/>
        <w:jc w:val="center"/>
        <w:rPr>
          <w:rFonts w:ascii="Times New Roman" w:eastAsia="Calibri" w:hAnsi="Times New Roman" w:cs="Times New Roman"/>
          <w:b/>
          <w:bCs/>
          <w:sz w:val="12"/>
          <w:szCs w:val="12"/>
        </w:rPr>
      </w:pPr>
      <w:r w:rsidRPr="00F577F9">
        <w:rPr>
          <w:rFonts w:ascii="Times New Roman" w:eastAsia="Calibri" w:hAnsi="Times New Roman" w:cs="Times New Roman"/>
          <w:b/>
          <w:bCs/>
          <w:sz w:val="12"/>
          <w:szCs w:val="12"/>
        </w:rPr>
        <w:t>благоустройства территории сельского поселения Калиновка</w:t>
      </w:r>
      <w:r>
        <w:rPr>
          <w:rFonts w:ascii="Times New Roman" w:eastAsia="Calibri" w:hAnsi="Times New Roman" w:cs="Times New Roman"/>
          <w:b/>
          <w:bCs/>
          <w:sz w:val="12"/>
          <w:szCs w:val="12"/>
        </w:rPr>
        <w:t xml:space="preserve"> </w:t>
      </w:r>
      <w:r w:rsidRPr="00F577F9">
        <w:rPr>
          <w:rFonts w:ascii="Times New Roman" w:eastAsia="Calibri" w:hAnsi="Times New Roman" w:cs="Times New Roman"/>
          <w:b/>
          <w:bCs/>
          <w:sz w:val="12"/>
          <w:szCs w:val="12"/>
        </w:rPr>
        <w:t xml:space="preserve"> муниципального района Сергиевский</w:t>
      </w:r>
    </w:p>
    <w:p w:rsidR="00F577F9" w:rsidRPr="00F577F9" w:rsidRDefault="00F577F9" w:rsidP="00F577F9">
      <w:pPr>
        <w:tabs>
          <w:tab w:val="left" w:pos="284"/>
        </w:tabs>
        <w:spacing w:after="0" w:line="240" w:lineRule="auto"/>
        <w:jc w:val="center"/>
        <w:rPr>
          <w:rFonts w:ascii="Times New Roman" w:eastAsia="Calibri" w:hAnsi="Times New Roman" w:cs="Times New Roman"/>
          <w:b/>
          <w:bCs/>
          <w:sz w:val="12"/>
          <w:szCs w:val="12"/>
        </w:rPr>
      </w:pPr>
      <w:r w:rsidRPr="00F577F9">
        <w:rPr>
          <w:rFonts w:ascii="Times New Roman" w:eastAsia="Calibri" w:hAnsi="Times New Roman" w:cs="Times New Roman"/>
          <w:b/>
          <w:bCs/>
          <w:sz w:val="12"/>
          <w:szCs w:val="12"/>
        </w:rPr>
        <w:t>РАЗДЕЛ 1. ОБЩИЕ ПОЛОЖЕНИЯ</w:t>
      </w:r>
    </w:p>
    <w:p w:rsidR="00F577F9" w:rsidRPr="00F577F9" w:rsidRDefault="00F577F9" w:rsidP="00F577F9">
      <w:pPr>
        <w:tabs>
          <w:tab w:val="left" w:pos="284"/>
        </w:tabs>
        <w:spacing w:after="0" w:line="240" w:lineRule="auto"/>
        <w:jc w:val="both"/>
        <w:rPr>
          <w:rFonts w:ascii="Times New Roman" w:eastAsia="Calibri" w:hAnsi="Times New Roman" w:cs="Times New Roman"/>
          <w:b/>
          <w:bCs/>
          <w:sz w:val="12"/>
          <w:szCs w:val="12"/>
        </w:rPr>
      </w:pPr>
    </w:p>
    <w:p w:rsidR="00F577F9" w:rsidRPr="00F577F9" w:rsidRDefault="00F577F9" w:rsidP="00F577F9">
      <w:pPr>
        <w:tabs>
          <w:tab w:val="left" w:pos="284"/>
        </w:tabs>
        <w:spacing w:after="0" w:line="240" w:lineRule="auto"/>
        <w:ind w:firstLine="284"/>
        <w:jc w:val="both"/>
        <w:rPr>
          <w:rFonts w:ascii="Times New Roman" w:eastAsia="Calibri" w:hAnsi="Times New Roman" w:cs="Times New Roman"/>
          <w:sz w:val="12"/>
          <w:szCs w:val="12"/>
        </w:rPr>
      </w:pPr>
      <w:r w:rsidRPr="00F577F9">
        <w:rPr>
          <w:rFonts w:ascii="Times New Roman" w:eastAsia="Calibri" w:hAnsi="Times New Roman" w:cs="Times New Roman"/>
          <w:b/>
          <w:bCs/>
          <w:sz w:val="12"/>
          <w:szCs w:val="12"/>
        </w:rPr>
        <w:t>1.1.</w:t>
      </w:r>
      <w:r w:rsidRPr="00F577F9">
        <w:rPr>
          <w:rFonts w:ascii="Times New Roman" w:eastAsia="Calibri" w:hAnsi="Times New Roman" w:cs="Times New Roman"/>
          <w:sz w:val="12"/>
          <w:szCs w:val="12"/>
        </w:rPr>
        <w:t xml:space="preserve"> Правила благоустройства территории сельского поселения Калиновка муниципального района Сергиевский (далее - Правила) устанавливают единые и обязательные к исполнению нормы и требования в сфере внешнего благоустройства, определяют порядок уборки и содержания территории сельского поселения Калиновка муниципального района Сергиевский Самарской области (далее - сельское поселение), включая территории, прилегающие к границам зданий, строений и ограждений, при строительстве, реконструкции, ремонте зданий и сооружений, а также обеспечение чистоты и порядка на отдельных территориях и объектах, организации сбора и вывоза твердых бытовых отходов и мусора.</w:t>
      </w:r>
    </w:p>
    <w:p w:rsidR="00F577F9" w:rsidRPr="00F577F9" w:rsidRDefault="00F577F9" w:rsidP="00F577F9">
      <w:pPr>
        <w:tabs>
          <w:tab w:val="left" w:pos="284"/>
        </w:tabs>
        <w:spacing w:after="0" w:line="240" w:lineRule="auto"/>
        <w:ind w:firstLine="284"/>
        <w:jc w:val="both"/>
        <w:rPr>
          <w:rFonts w:ascii="Times New Roman" w:eastAsia="Calibri" w:hAnsi="Times New Roman" w:cs="Times New Roman"/>
          <w:sz w:val="12"/>
          <w:szCs w:val="12"/>
        </w:rPr>
      </w:pPr>
      <w:r w:rsidRPr="00F577F9">
        <w:rPr>
          <w:rFonts w:ascii="Times New Roman" w:eastAsia="Calibri" w:hAnsi="Times New Roman" w:cs="Times New Roman"/>
          <w:b/>
          <w:bCs/>
          <w:sz w:val="12"/>
          <w:szCs w:val="12"/>
        </w:rPr>
        <w:t>1.2.</w:t>
      </w:r>
      <w:r w:rsidRPr="00F577F9">
        <w:rPr>
          <w:rFonts w:ascii="Times New Roman" w:eastAsia="Calibri" w:hAnsi="Times New Roman" w:cs="Times New Roman"/>
          <w:sz w:val="12"/>
          <w:szCs w:val="12"/>
        </w:rPr>
        <w:t xml:space="preserve"> Требования  и ответственность, устанавливаемые настоящими Правилами, разработаны для всех физических и  юридических лиц, независимо от форм собственности и ведомственной принадлежности, осуществляющих хозяйственную или иную деятельность на территории сельского поселения, должностных лиц и граждан.</w:t>
      </w:r>
    </w:p>
    <w:p w:rsidR="00F577F9" w:rsidRPr="00F577F9" w:rsidRDefault="00F577F9" w:rsidP="00F577F9">
      <w:pPr>
        <w:tabs>
          <w:tab w:val="left" w:pos="284"/>
        </w:tabs>
        <w:spacing w:after="0" w:line="240" w:lineRule="auto"/>
        <w:ind w:firstLine="284"/>
        <w:jc w:val="both"/>
        <w:rPr>
          <w:rFonts w:ascii="Times New Roman" w:eastAsia="Calibri" w:hAnsi="Times New Roman" w:cs="Times New Roman"/>
          <w:sz w:val="12"/>
          <w:szCs w:val="12"/>
        </w:rPr>
      </w:pPr>
      <w:r w:rsidRPr="00F577F9">
        <w:rPr>
          <w:rFonts w:ascii="Times New Roman" w:eastAsia="Calibri" w:hAnsi="Times New Roman" w:cs="Times New Roman"/>
          <w:b/>
          <w:bCs/>
          <w:sz w:val="12"/>
          <w:szCs w:val="12"/>
        </w:rPr>
        <w:t>1.3.</w:t>
      </w:r>
      <w:r w:rsidRPr="00F577F9">
        <w:rPr>
          <w:rFonts w:ascii="Times New Roman" w:eastAsia="Calibri" w:hAnsi="Times New Roman" w:cs="Times New Roman"/>
          <w:sz w:val="12"/>
          <w:szCs w:val="12"/>
        </w:rPr>
        <w:t xml:space="preserve"> Настоящие  Правила разработаны в соответствии  с  Федеральным  законом  от 06.10.2003   №131-Ф3   «Об   общих   принципах   организации   местного самоуправления в Российской Федерации», Градостроительным кодексом Российской Федерации, Кодексом Российской Федерации об административных правонарушениях, Федеральным законом от 30.03.1999 №52-ФЗ «О </w:t>
      </w:r>
      <w:proofErr w:type="spellStart"/>
      <w:r w:rsidRPr="00F577F9">
        <w:rPr>
          <w:rFonts w:ascii="Times New Roman" w:eastAsia="Calibri" w:hAnsi="Times New Roman" w:cs="Times New Roman"/>
          <w:sz w:val="12"/>
          <w:szCs w:val="12"/>
        </w:rPr>
        <w:t>санитарно</w:t>
      </w:r>
      <w:proofErr w:type="spellEnd"/>
      <w:r w:rsidRPr="00F577F9">
        <w:rPr>
          <w:rFonts w:ascii="Times New Roman" w:eastAsia="Calibri" w:hAnsi="Times New Roman" w:cs="Times New Roman"/>
          <w:sz w:val="12"/>
          <w:szCs w:val="12"/>
        </w:rPr>
        <w:t xml:space="preserve"> эпидемиологическом благополучии населения», Федеральным законом от 10.01.2002 № 7-ФЗ «Об охране окружающей среды», Постановлением правительства Российской Федерации от 03.09.2010 г. №681 «Об утверждении правил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 Приказом от 25 декабря 2008 г. №496-п «Об утверждении региональных нормативов градостроительного проектирования Самарской области», Методическими рекомендациями по разработке норм и правил по благоустройству территорий муниципальных образований, утвержденными приказом Министерства регионального развития РФ от 27.12.2011 года №613,  Уставом   сельского поселения Калиновка.</w:t>
      </w:r>
    </w:p>
    <w:p w:rsidR="00F577F9" w:rsidRPr="00F577F9" w:rsidRDefault="00F577F9" w:rsidP="00F577F9">
      <w:pPr>
        <w:tabs>
          <w:tab w:val="left" w:pos="284"/>
        </w:tabs>
        <w:spacing w:after="0" w:line="240" w:lineRule="auto"/>
        <w:ind w:firstLine="284"/>
        <w:jc w:val="both"/>
        <w:rPr>
          <w:rFonts w:ascii="Times New Roman" w:eastAsia="Calibri" w:hAnsi="Times New Roman" w:cs="Times New Roman"/>
          <w:sz w:val="12"/>
          <w:szCs w:val="12"/>
        </w:rPr>
      </w:pPr>
      <w:r w:rsidRPr="00F577F9">
        <w:rPr>
          <w:rFonts w:ascii="Times New Roman" w:eastAsia="Calibri" w:hAnsi="Times New Roman" w:cs="Times New Roman"/>
          <w:b/>
          <w:bCs/>
          <w:sz w:val="12"/>
          <w:szCs w:val="12"/>
        </w:rPr>
        <w:t>1.4</w:t>
      </w:r>
      <w:r w:rsidRPr="00F577F9">
        <w:rPr>
          <w:rFonts w:ascii="Times New Roman" w:eastAsia="Calibri" w:hAnsi="Times New Roman" w:cs="Times New Roman"/>
          <w:sz w:val="12"/>
          <w:szCs w:val="12"/>
        </w:rPr>
        <w:t>. В настоящих Правилах используются следующие основные термины и понятия:</w:t>
      </w:r>
    </w:p>
    <w:p w:rsidR="00F577F9" w:rsidRPr="00F577F9" w:rsidRDefault="00F577F9" w:rsidP="00F577F9">
      <w:pPr>
        <w:tabs>
          <w:tab w:val="left" w:pos="284"/>
        </w:tabs>
        <w:spacing w:after="0" w:line="240" w:lineRule="auto"/>
        <w:ind w:firstLine="284"/>
        <w:jc w:val="both"/>
        <w:rPr>
          <w:rFonts w:ascii="Times New Roman" w:eastAsia="Calibri" w:hAnsi="Times New Roman" w:cs="Times New Roman"/>
          <w:sz w:val="12"/>
          <w:szCs w:val="12"/>
        </w:rPr>
      </w:pPr>
      <w:r w:rsidRPr="00F577F9">
        <w:rPr>
          <w:rFonts w:ascii="Times New Roman" w:eastAsia="Calibri" w:hAnsi="Times New Roman" w:cs="Times New Roman"/>
          <w:b/>
          <w:sz w:val="12"/>
          <w:szCs w:val="12"/>
        </w:rPr>
        <w:t>благоустройство территории поселения</w:t>
      </w:r>
      <w:r w:rsidRPr="00F577F9">
        <w:rPr>
          <w:rFonts w:ascii="Times New Roman" w:eastAsia="Calibri" w:hAnsi="Times New Roman" w:cs="Times New Roman"/>
          <w:sz w:val="12"/>
          <w:szCs w:val="12"/>
        </w:rPr>
        <w:t xml:space="preserve"> – комплекс предусмотренных настоящими Правилами мероприятий по содержанию территории,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w:t>
      </w:r>
    </w:p>
    <w:p w:rsidR="00F577F9" w:rsidRPr="00F577F9" w:rsidRDefault="00F577F9" w:rsidP="00F577F9">
      <w:pPr>
        <w:tabs>
          <w:tab w:val="left" w:pos="284"/>
        </w:tabs>
        <w:spacing w:after="0" w:line="240" w:lineRule="auto"/>
        <w:ind w:firstLine="284"/>
        <w:jc w:val="both"/>
        <w:rPr>
          <w:rFonts w:ascii="Times New Roman" w:eastAsia="Calibri" w:hAnsi="Times New Roman" w:cs="Times New Roman"/>
          <w:sz w:val="12"/>
          <w:szCs w:val="12"/>
        </w:rPr>
      </w:pPr>
      <w:r w:rsidRPr="00F577F9">
        <w:rPr>
          <w:rFonts w:ascii="Times New Roman" w:eastAsia="Calibri" w:hAnsi="Times New Roman" w:cs="Times New Roman"/>
          <w:b/>
          <w:bCs/>
          <w:sz w:val="12"/>
          <w:szCs w:val="12"/>
        </w:rPr>
        <w:t>элементы благоустройства территории</w:t>
      </w:r>
      <w:r w:rsidRPr="00F577F9">
        <w:rPr>
          <w:rFonts w:ascii="Times New Roman" w:eastAsia="Calibri" w:hAnsi="Times New Roman" w:cs="Times New Roman"/>
          <w:sz w:val="12"/>
          <w:szCs w:val="12"/>
        </w:rPr>
        <w:t xml:space="preserve"> - декоративные, технические, планировочные, конструктивные устройства, растительные компоненты,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благоустройства;</w:t>
      </w:r>
    </w:p>
    <w:p w:rsidR="00F577F9" w:rsidRPr="00F577F9" w:rsidRDefault="00F577F9" w:rsidP="00F577F9">
      <w:pPr>
        <w:tabs>
          <w:tab w:val="left" w:pos="284"/>
        </w:tabs>
        <w:spacing w:after="0" w:line="240" w:lineRule="auto"/>
        <w:ind w:firstLine="284"/>
        <w:jc w:val="both"/>
        <w:rPr>
          <w:rFonts w:ascii="Times New Roman" w:eastAsia="Calibri" w:hAnsi="Times New Roman" w:cs="Times New Roman"/>
          <w:sz w:val="12"/>
          <w:szCs w:val="12"/>
        </w:rPr>
      </w:pPr>
      <w:r w:rsidRPr="00F577F9">
        <w:rPr>
          <w:rFonts w:ascii="Times New Roman" w:eastAsia="Calibri" w:hAnsi="Times New Roman" w:cs="Times New Roman"/>
          <w:b/>
          <w:bCs/>
          <w:sz w:val="12"/>
          <w:szCs w:val="12"/>
        </w:rPr>
        <w:t xml:space="preserve">содержание территорий </w:t>
      </w:r>
      <w:r w:rsidRPr="00F577F9">
        <w:rPr>
          <w:rFonts w:ascii="Times New Roman" w:eastAsia="Calibri" w:hAnsi="Times New Roman" w:cs="Times New Roman"/>
          <w:sz w:val="12"/>
          <w:szCs w:val="12"/>
        </w:rPr>
        <w:t>- комплекс   мероприятий, связанных со своевременным ремонтом и содержанием фасадов зданий, строений и сооружений, малых архитектурных форм, заборов и ограждений, содержанием строительных площадок, зеленых насаждений, подземных   инженерных коммуникаций и их конструктивных элементов, объектов транспортной инфраструктуры, расположенных на земельном участке;</w:t>
      </w:r>
    </w:p>
    <w:p w:rsidR="00F577F9" w:rsidRPr="00F577F9" w:rsidRDefault="00F577F9" w:rsidP="00F577F9">
      <w:pPr>
        <w:tabs>
          <w:tab w:val="left" w:pos="284"/>
        </w:tabs>
        <w:spacing w:after="0" w:line="240" w:lineRule="auto"/>
        <w:ind w:firstLine="284"/>
        <w:jc w:val="both"/>
        <w:rPr>
          <w:rFonts w:ascii="Times New Roman" w:eastAsia="Calibri" w:hAnsi="Times New Roman" w:cs="Times New Roman"/>
          <w:sz w:val="12"/>
          <w:szCs w:val="12"/>
        </w:rPr>
      </w:pPr>
      <w:r w:rsidRPr="00F577F9">
        <w:rPr>
          <w:rFonts w:ascii="Times New Roman" w:eastAsia="Calibri" w:hAnsi="Times New Roman" w:cs="Times New Roman"/>
          <w:b/>
          <w:bCs/>
          <w:sz w:val="12"/>
          <w:szCs w:val="12"/>
        </w:rPr>
        <w:t xml:space="preserve">уборка закрепленных территорий </w:t>
      </w:r>
      <w:r w:rsidRPr="00F577F9">
        <w:rPr>
          <w:rFonts w:ascii="Times New Roman" w:eastAsia="Calibri" w:hAnsi="Times New Roman" w:cs="Times New Roman"/>
          <w:sz w:val="12"/>
          <w:szCs w:val="12"/>
        </w:rPr>
        <w:t>- комплекс мероприятий, связанных с регулярной очисткой территорий открытого грунта и территорий с твердым покрытием от грязи, мусора, снега и льда, газонов от мусора, а также со сбором и вывозом в специально отведенные для этого места отходов производства и потребления, листвы, другого мусора, снега, льда,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F577F9" w:rsidRPr="00F577F9" w:rsidRDefault="00F577F9" w:rsidP="00F577F9">
      <w:pPr>
        <w:tabs>
          <w:tab w:val="left" w:pos="284"/>
        </w:tabs>
        <w:spacing w:after="0" w:line="240" w:lineRule="auto"/>
        <w:ind w:firstLine="284"/>
        <w:jc w:val="both"/>
        <w:rPr>
          <w:rFonts w:ascii="Times New Roman" w:eastAsia="Calibri" w:hAnsi="Times New Roman" w:cs="Times New Roman"/>
          <w:sz w:val="12"/>
          <w:szCs w:val="12"/>
        </w:rPr>
      </w:pPr>
      <w:r w:rsidRPr="00F577F9">
        <w:rPr>
          <w:rFonts w:ascii="Times New Roman" w:eastAsia="Calibri" w:hAnsi="Times New Roman" w:cs="Times New Roman"/>
          <w:b/>
          <w:bCs/>
          <w:sz w:val="12"/>
          <w:szCs w:val="12"/>
        </w:rPr>
        <w:t xml:space="preserve">специализированная организация </w:t>
      </w:r>
      <w:r w:rsidRPr="00F577F9">
        <w:rPr>
          <w:rFonts w:ascii="Times New Roman" w:eastAsia="Calibri" w:hAnsi="Times New Roman" w:cs="Times New Roman"/>
          <w:sz w:val="12"/>
          <w:szCs w:val="12"/>
        </w:rPr>
        <w:t xml:space="preserve">- организация (индивидуальные предприниматели), осуществляющая ремонт и эксплуатацию дорожного покрытия, сбор и вывоз </w:t>
      </w:r>
      <w:r w:rsidRPr="00F577F9">
        <w:rPr>
          <w:rFonts w:ascii="Times New Roman" w:eastAsia="Calibri" w:hAnsi="Times New Roman" w:cs="Times New Roman"/>
          <w:bCs/>
          <w:sz w:val="12"/>
          <w:szCs w:val="12"/>
        </w:rPr>
        <w:t>бытовых</w:t>
      </w:r>
      <w:r w:rsidRPr="00F577F9">
        <w:rPr>
          <w:rFonts w:ascii="Times New Roman" w:eastAsia="Calibri" w:hAnsi="Times New Roman" w:cs="Times New Roman"/>
          <w:b/>
          <w:bCs/>
          <w:sz w:val="12"/>
          <w:szCs w:val="12"/>
        </w:rPr>
        <w:t xml:space="preserve"> </w:t>
      </w:r>
      <w:r w:rsidRPr="00F577F9">
        <w:rPr>
          <w:rFonts w:ascii="Times New Roman" w:eastAsia="Calibri" w:hAnsi="Times New Roman" w:cs="Times New Roman"/>
          <w:sz w:val="12"/>
          <w:szCs w:val="12"/>
        </w:rPr>
        <w:t>отходов, и другую деятельность, направленную на выполнение работ по благоустройству;</w:t>
      </w:r>
    </w:p>
    <w:p w:rsidR="00F577F9" w:rsidRPr="00F577F9" w:rsidRDefault="00F577F9" w:rsidP="00F577F9">
      <w:pPr>
        <w:tabs>
          <w:tab w:val="left" w:pos="284"/>
        </w:tabs>
        <w:spacing w:after="0" w:line="240" w:lineRule="auto"/>
        <w:ind w:firstLine="284"/>
        <w:jc w:val="both"/>
        <w:rPr>
          <w:rFonts w:ascii="Times New Roman" w:eastAsia="Calibri" w:hAnsi="Times New Roman" w:cs="Times New Roman"/>
          <w:sz w:val="12"/>
          <w:szCs w:val="12"/>
        </w:rPr>
      </w:pPr>
      <w:r w:rsidRPr="00F577F9">
        <w:rPr>
          <w:rFonts w:ascii="Times New Roman" w:eastAsia="Calibri" w:hAnsi="Times New Roman" w:cs="Times New Roman"/>
          <w:b/>
          <w:bCs/>
          <w:sz w:val="12"/>
          <w:szCs w:val="12"/>
        </w:rPr>
        <w:t xml:space="preserve">прилегающая территория </w:t>
      </w:r>
      <w:r w:rsidRPr="00F577F9">
        <w:rPr>
          <w:rFonts w:ascii="Times New Roman" w:eastAsia="Calibri" w:hAnsi="Times New Roman" w:cs="Times New Roman"/>
          <w:sz w:val="12"/>
          <w:szCs w:val="12"/>
        </w:rPr>
        <w:t>- — территория, непосредственно примыкающая к границам здания, сооружения, находящихся в собственности, владении, пользовании у юридических или физических лиц, и определяемая для целей благоустройства в порядке, предусмотренном настоящими Правилами.</w:t>
      </w:r>
    </w:p>
    <w:p w:rsidR="00F577F9" w:rsidRPr="00F577F9" w:rsidRDefault="00F577F9" w:rsidP="00F577F9">
      <w:pPr>
        <w:tabs>
          <w:tab w:val="left" w:pos="284"/>
        </w:tabs>
        <w:spacing w:after="0" w:line="240" w:lineRule="auto"/>
        <w:ind w:firstLine="284"/>
        <w:jc w:val="both"/>
        <w:rPr>
          <w:rFonts w:ascii="Times New Roman" w:eastAsia="Calibri" w:hAnsi="Times New Roman" w:cs="Times New Roman"/>
          <w:sz w:val="12"/>
          <w:szCs w:val="12"/>
        </w:rPr>
      </w:pPr>
      <w:r w:rsidRPr="00F577F9">
        <w:rPr>
          <w:rFonts w:ascii="Times New Roman" w:eastAsia="Calibri" w:hAnsi="Times New Roman" w:cs="Times New Roman"/>
          <w:b/>
          <w:bCs/>
          <w:sz w:val="12"/>
          <w:szCs w:val="12"/>
        </w:rPr>
        <w:t xml:space="preserve">территории общего пользования </w:t>
      </w:r>
      <w:r w:rsidRPr="00F577F9">
        <w:rPr>
          <w:rFonts w:ascii="Times New Roman" w:eastAsia="Calibri" w:hAnsi="Times New Roman" w:cs="Times New Roman"/>
          <w:sz w:val="12"/>
          <w:szCs w:val="12"/>
        </w:rPr>
        <w:t>- территории, которыми беспрепятственно пользуются неограниченный круг лиц (в том числе площади, улицы, проезды, набережные, скверы и т.д.);</w:t>
      </w:r>
    </w:p>
    <w:p w:rsidR="00F577F9" w:rsidRPr="00F577F9" w:rsidRDefault="00F577F9" w:rsidP="00F577F9">
      <w:pPr>
        <w:tabs>
          <w:tab w:val="left" w:pos="284"/>
        </w:tabs>
        <w:spacing w:after="0" w:line="240" w:lineRule="auto"/>
        <w:ind w:firstLine="284"/>
        <w:jc w:val="both"/>
        <w:rPr>
          <w:rFonts w:ascii="Times New Roman" w:eastAsia="Calibri" w:hAnsi="Times New Roman" w:cs="Times New Roman"/>
          <w:sz w:val="12"/>
          <w:szCs w:val="12"/>
        </w:rPr>
      </w:pPr>
      <w:r w:rsidRPr="00F577F9">
        <w:rPr>
          <w:rFonts w:ascii="Times New Roman" w:eastAsia="Calibri" w:hAnsi="Times New Roman" w:cs="Times New Roman"/>
          <w:b/>
          <w:bCs/>
          <w:sz w:val="12"/>
          <w:szCs w:val="12"/>
        </w:rPr>
        <w:t xml:space="preserve">внешнее благоустройство </w:t>
      </w:r>
      <w:r w:rsidRPr="00F577F9">
        <w:rPr>
          <w:rFonts w:ascii="Times New Roman" w:eastAsia="Calibri" w:hAnsi="Times New Roman" w:cs="Times New Roman"/>
          <w:sz w:val="12"/>
          <w:szCs w:val="12"/>
        </w:rPr>
        <w:t>- совокупность работ и мероприятий, направленных на создание благоприятных условий жизни и досуга населения сельского поселения, включающих в себя работы по инженерной подготовке территорий, строительству, ремонту и содержанию объектов благоустройства;</w:t>
      </w:r>
    </w:p>
    <w:p w:rsidR="00F577F9" w:rsidRPr="00F577F9" w:rsidRDefault="00F577F9" w:rsidP="00F577F9">
      <w:pPr>
        <w:tabs>
          <w:tab w:val="left" w:pos="284"/>
        </w:tabs>
        <w:spacing w:after="0" w:line="240" w:lineRule="auto"/>
        <w:ind w:firstLine="284"/>
        <w:jc w:val="both"/>
        <w:rPr>
          <w:rFonts w:ascii="Times New Roman" w:eastAsia="Calibri" w:hAnsi="Times New Roman" w:cs="Times New Roman"/>
          <w:sz w:val="12"/>
          <w:szCs w:val="12"/>
        </w:rPr>
      </w:pPr>
      <w:r w:rsidRPr="00F577F9">
        <w:rPr>
          <w:rFonts w:ascii="Times New Roman" w:eastAsia="Calibri" w:hAnsi="Times New Roman" w:cs="Times New Roman"/>
          <w:b/>
          <w:sz w:val="12"/>
          <w:szCs w:val="12"/>
        </w:rPr>
        <w:t>объекты благоустройства</w:t>
      </w:r>
      <w:r w:rsidRPr="00F577F9">
        <w:rPr>
          <w:rFonts w:ascii="Times New Roman" w:eastAsia="Calibri" w:hAnsi="Times New Roman" w:cs="Times New Roman"/>
          <w:sz w:val="12"/>
          <w:szCs w:val="12"/>
        </w:rPr>
        <w:t xml:space="preserve"> — территории различного функционального назначения, на которых осуществляется деятельность по благоустройству, в том числе:</w:t>
      </w:r>
    </w:p>
    <w:p w:rsidR="00F577F9" w:rsidRPr="00F577F9" w:rsidRDefault="00F577F9" w:rsidP="00F577F9">
      <w:pPr>
        <w:tabs>
          <w:tab w:val="left" w:pos="284"/>
        </w:tabs>
        <w:spacing w:after="0" w:line="240" w:lineRule="auto"/>
        <w:ind w:firstLine="284"/>
        <w:jc w:val="both"/>
        <w:rPr>
          <w:rFonts w:ascii="Times New Roman" w:eastAsia="Calibri" w:hAnsi="Times New Roman" w:cs="Times New Roman"/>
          <w:sz w:val="12"/>
          <w:szCs w:val="12"/>
        </w:rPr>
      </w:pPr>
      <w:r w:rsidRPr="00F577F9">
        <w:rPr>
          <w:rFonts w:ascii="Times New Roman" w:eastAsia="Calibri" w:hAnsi="Times New Roman" w:cs="Times New Roman"/>
          <w:sz w:val="12"/>
          <w:szCs w:val="12"/>
        </w:rPr>
        <w:t>а) элементы планировочной структуры — (зоны (массивы), районы   (в том числе жилые районы, микрорайоны, кварталы, промышленные районы), территории размещения садоводческих, огороднических и дачных некоммерческих объединений);</w:t>
      </w:r>
    </w:p>
    <w:p w:rsidR="00F577F9" w:rsidRPr="00F577F9" w:rsidRDefault="00F577F9" w:rsidP="00F577F9">
      <w:pPr>
        <w:tabs>
          <w:tab w:val="left" w:pos="284"/>
        </w:tabs>
        <w:spacing w:after="0" w:line="240" w:lineRule="auto"/>
        <w:ind w:firstLine="284"/>
        <w:jc w:val="both"/>
        <w:rPr>
          <w:rFonts w:ascii="Times New Roman" w:eastAsia="Calibri" w:hAnsi="Times New Roman" w:cs="Times New Roman"/>
          <w:sz w:val="12"/>
          <w:szCs w:val="12"/>
        </w:rPr>
      </w:pPr>
      <w:r w:rsidRPr="00F577F9">
        <w:rPr>
          <w:rFonts w:ascii="Times New Roman" w:eastAsia="Calibri" w:hAnsi="Times New Roman" w:cs="Times New Roman"/>
          <w:sz w:val="12"/>
          <w:szCs w:val="12"/>
        </w:rPr>
        <w:t>б) элементы улично-дорожной сети (аллеи, бульвары, магистрали, переулки, площади, проезды, проспекты, проулки, разъезды, спуски, тракты, тупики, улицы, шоссе);</w:t>
      </w:r>
    </w:p>
    <w:p w:rsidR="006A5A85" w:rsidRDefault="00F577F9" w:rsidP="00F577F9">
      <w:pPr>
        <w:tabs>
          <w:tab w:val="left" w:pos="284"/>
        </w:tabs>
        <w:spacing w:after="0" w:line="240" w:lineRule="auto"/>
        <w:ind w:firstLine="284"/>
        <w:jc w:val="both"/>
        <w:rPr>
          <w:rFonts w:ascii="Times New Roman" w:eastAsia="Calibri" w:hAnsi="Times New Roman" w:cs="Times New Roman"/>
          <w:sz w:val="12"/>
          <w:szCs w:val="12"/>
        </w:rPr>
      </w:pPr>
      <w:r w:rsidRPr="00F577F9">
        <w:rPr>
          <w:rFonts w:ascii="Times New Roman" w:eastAsia="Calibri" w:hAnsi="Times New Roman" w:cs="Times New Roman"/>
          <w:sz w:val="12"/>
          <w:szCs w:val="12"/>
        </w:rPr>
        <w:t xml:space="preserve">в) дворовые территории — совокупность территорий, прилегающих к многоквартирным домам, с расположенными на них объектами, </w:t>
      </w:r>
    </w:p>
    <w:p w:rsidR="00F577F9" w:rsidRPr="00F577F9" w:rsidRDefault="00F577F9" w:rsidP="006A5A85">
      <w:pPr>
        <w:tabs>
          <w:tab w:val="left" w:pos="284"/>
        </w:tabs>
        <w:spacing w:after="0" w:line="240" w:lineRule="auto"/>
        <w:jc w:val="both"/>
        <w:rPr>
          <w:rFonts w:ascii="Times New Roman" w:eastAsia="Calibri" w:hAnsi="Times New Roman" w:cs="Times New Roman"/>
          <w:sz w:val="12"/>
          <w:szCs w:val="12"/>
        </w:rPr>
      </w:pPr>
      <w:r w:rsidRPr="00F577F9">
        <w:rPr>
          <w:rFonts w:ascii="Times New Roman" w:eastAsia="Calibri" w:hAnsi="Times New Roman" w:cs="Times New Roman"/>
          <w:sz w:val="12"/>
          <w:szCs w:val="12"/>
        </w:rPr>
        <w:lastRenderedPageBreak/>
        <w:t>предназначенными для обслуживания и эксплуатации таких домов, и элементами благоустройства этих территорий;</w:t>
      </w:r>
    </w:p>
    <w:p w:rsidR="00F577F9" w:rsidRPr="00F577F9" w:rsidRDefault="00F577F9" w:rsidP="00F577F9">
      <w:pPr>
        <w:tabs>
          <w:tab w:val="left" w:pos="284"/>
        </w:tabs>
        <w:spacing w:after="0" w:line="240" w:lineRule="auto"/>
        <w:ind w:firstLine="284"/>
        <w:jc w:val="both"/>
        <w:rPr>
          <w:rFonts w:ascii="Times New Roman" w:eastAsia="Calibri" w:hAnsi="Times New Roman" w:cs="Times New Roman"/>
          <w:sz w:val="12"/>
          <w:szCs w:val="12"/>
        </w:rPr>
      </w:pPr>
      <w:r w:rsidRPr="00F577F9">
        <w:rPr>
          <w:rFonts w:ascii="Times New Roman" w:eastAsia="Calibri" w:hAnsi="Times New Roman" w:cs="Times New Roman"/>
          <w:sz w:val="12"/>
          <w:szCs w:val="12"/>
        </w:rPr>
        <w:t>г) детские площадки, спортивные и другие площадки, предназначенные  для отдыха и досуга;</w:t>
      </w:r>
    </w:p>
    <w:p w:rsidR="00F577F9" w:rsidRPr="00F577F9" w:rsidRDefault="00F577F9" w:rsidP="00F577F9">
      <w:pPr>
        <w:tabs>
          <w:tab w:val="left" w:pos="284"/>
        </w:tabs>
        <w:spacing w:after="0" w:line="240" w:lineRule="auto"/>
        <w:ind w:firstLine="284"/>
        <w:jc w:val="both"/>
        <w:rPr>
          <w:rFonts w:ascii="Times New Roman" w:eastAsia="Calibri" w:hAnsi="Times New Roman" w:cs="Times New Roman"/>
          <w:sz w:val="12"/>
          <w:szCs w:val="12"/>
        </w:rPr>
      </w:pPr>
      <w:r w:rsidRPr="00F577F9">
        <w:rPr>
          <w:rFonts w:ascii="Times New Roman" w:eastAsia="Calibri" w:hAnsi="Times New Roman" w:cs="Times New Roman"/>
          <w:sz w:val="12"/>
          <w:szCs w:val="12"/>
        </w:rPr>
        <w:t>д) площадки для выгула и дрессировки собак;</w:t>
      </w:r>
    </w:p>
    <w:p w:rsidR="00F577F9" w:rsidRPr="00F577F9" w:rsidRDefault="00F577F9" w:rsidP="00F577F9">
      <w:pPr>
        <w:tabs>
          <w:tab w:val="left" w:pos="284"/>
        </w:tabs>
        <w:spacing w:after="0" w:line="240" w:lineRule="auto"/>
        <w:ind w:firstLine="284"/>
        <w:jc w:val="both"/>
        <w:rPr>
          <w:rFonts w:ascii="Times New Roman" w:eastAsia="Calibri" w:hAnsi="Times New Roman" w:cs="Times New Roman"/>
          <w:sz w:val="12"/>
          <w:szCs w:val="12"/>
        </w:rPr>
      </w:pPr>
      <w:r w:rsidRPr="00F577F9">
        <w:rPr>
          <w:rFonts w:ascii="Times New Roman" w:eastAsia="Calibri" w:hAnsi="Times New Roman" w:cs="Times New Roman"/>
          <w:sz w:val="12"/>
          <w:szCs w:val="12"/>
        </w:rPr>
        <w:t>е) парковки (парковочные места);</w:t>
      </w:r>
    </w:p>
    <w:p w:rsidR="00F577F9" w:rsidRPr="00F577F9" w:rsidRDefault="00F577F9" w:rsidP="00F577F9">
      <w:pPr>
        <w:tabs>
          <w:tab w:val="left" w:pos="284"/>
        </w:tabs>
        <w:spacing w:after="0" w:line="240" w:lineRule="auto"/>
        <w:ind w:firstLine="284"/>
        <w:jc w:val="both"/>
        <w:rPr>
          <w:rFonts w:ascii="Times New Roman" w:eastAsia="Calibri" w:hAnsi="Times New Roman" w:cs="Times New Roman"/>
          <w:sz w:val="12"/>
          <w:szCs w:val="12"/>
        </w:rPr>
      </w:pPr>
      <w:r w:rsidRPr="00F577F9">
        <w:rPr>
          <w:rFonts w:ascii="Times New Roman" w:eastAsia="Calibri" w:hAnsi="Times New Roman" w:cs="Times New Roman"/>
          <w:sz w:val="12"/>
          <w:szCs w:val="12"/>
        </w:rPr>
        <w:t>ж) парки, скверы, иные зелёные зоны;</w:t>
      </w:r>
    </w:p>
    <w:p w:rsidR="00F577F9" w:rsidRPr="00F577F9" w:rsidRDefault="00F577F9" w:rsidP="00F577F9">
      <w:pPr>
        <w:tabs>
          <w:tab w:val="left" w:pos="284"/>
        </w:tabs>
        <w:spacing w:after="0" w:line="240" w:lineRule="auto"/>
        <w:ind w:firstLine="284"/>
        <w:jc w:val="both"/>
        <w:rPr>
          <w:rFonts w:ascii="Times New Roman" w:eastAsia="Calibri" w:hAnsi="Times New Roman" w:cs="Times New Roman"/>
          <w:sz w:val="12"/>
          <w:szCs w:val="12"/>
        </w:rPr>
      </w:pPr>
      <w:r w:rsidRPr="00F577F9">
        <w:rPr>
          <w:rFonts w:ascii="Times New Roman" w:eastAsia="Calibri" w:hAnsi="Times New Roman" w:cs="Times New Roman"/>
          <w:sz w:val="12"/>
          <w:szCs w:val="12"/>
        </w:rPr>
        <w:t xml:space="preserve">з) технические зоны транспортных, инженерных коммуникаций, </w:t>
      </w:r>
      <w:proofErr w:type="spellStart"/>
      <w:r w:rsidRPr="00F577F9">
        <w:rPr>
          <w:rFonts w:ascii="Times New Roman" w:eastAsia="Calibri" w:hAnsi="Times New Roman" w:cs="Times New Roman"/>
          <w:sz w:val="12"/>
          <w:szCs w:val="12"/>
        </w:rPr>
        <w:t>водоохранные</w:t>
      </w:r>
      <w:proofErr w:type="spellEnd"/>
      <w:r w:rsidRPr="00F577F9">
        <w:rPr>
          <w:rFonts w:ascii="Times New Roman" w:eastAsia="Calibri" w:hAnsi="Times New Roman" w:cs="Times New Roman"/>
          <w:sz w:val="12"/>
          <w:szCs w:val="12"/>
        </w:rPr>
        <w:t xml:space="preserve"> зоны;</w:t>
      </w:r>
    </w:p>
    <w:p w:rsidR="00F577F9" w:rsidRPr="00F577F9" w:rsidRDefault="00F577F9" w:rsidP="00F577F9">
      <w:pPr>
        <w:tabs>
          <w:tab w:val="left" w:pos="284"/>
        </w:tabs>
        <w:spacing w:after="0" w:line="240" w:lineRule="auto"/>
        <w:ind w:firstLine="284"/>
        <w:jc w:val="both"/>
        <w:rPr>
          <w:rFonts w:ascii="Times New Roman" w:eastAsia="Calibri" w:hAnsi="Times New Roman" w:cs="Times New Roman"/>
          <w:sz w:val="12"/>
          <w:szCs w:val="12"/>
        </w:rPr>
      </w:pPr>
      <w:r w:rsidRPr="00F577F9">
        <w:rPr>
          <w:rFonts w:ascii="Times New Roman" w:eastAsia="Calibri" w:hAnsi="Times New Roman" w:cs="Times New Roman"/>
          <w:sz w:val="12"/>
          <w:szCs w:val="12"/>
        </w:rPr>
        <w:t>и) контейнерные площадки и площадки для складирования отдельных групп твёрдых коммунальных отходов;</w:t>
      </w:r>
    </w:p>
    <w:p w:rsidR="00F577F9" w:rsidRPr="00F577F9" w:rsidRDefault="00F577F9" w:rsidP="00F577F9">
      <w:pPr>
        <w:tabs>
          <w:tab w:val="left" w:pos="284"/>
        </w:tabs>
        <w:spacing w:after="0" w:line="240" w:lineRule="auto"/>
        <w:ind w:firstLine="284"/>
        <w:jc w:val="both"/>
        <w:rPr>
          <w:rFonts w:ascii="Times New Roman" w:eastAsia="Calibri" w:hAnsi="Times New Roman" w:cs="Times New Roman"/>
          <w:sz w:val="12"/>
          <w:szCs w:val="12"/>
        </w:rPr>
      </w:pPr>
      <w:r w:rsidRPr="00F577F9">
        <w:rPr>
          <w:rFonts w:ascii="Times New Roman" w:eastAsia="Calibri" w:hAnsi="Times New Roman" w:cs="Times New Roman"/>
          <w:sz w:val="12"/>
          <w:szCs w:val="12"/>
        </w:rPr>
        <w:t>3) элементы благоустройства:</w:t>
      </w:r>
    </w:p>
    <w:p w:rsidR="00F577F9" w:rsidRPr="00F577F9" w:rsidRDefault="00F577F9" w:rsidP="00F577F9">
      <w:pPr>
        <w:tabs>
          <w:tab w:val="left" w:pos="284"/>
        </w:tabs>
        <w:spacing w:after="0" w:line="240" w:lineRule="auto"/>
        <w:ind w:firstLine="284"/>
        <w:jc w:val="both"/>
        <w:rPr>
          <w:rFonts w:ascii="Times New Roman" w:eastAsia="Calibri" w:hAnsi="Times New Roman" w:cs="Times New Roman"/>
          <w:sz w:val="12"/>
          <w:szCs w:val="12"/>
        </w:rPr>
      </w:pPr>
      <w:r w:rsidRPr="00F577F9">
        <w:rPr>
          <w:rFonts w:ascii="Times New Roman" w:eastAsia="Calibri" w:hAnsi="Times New Roman" w:cs="Times New Roman"/>
          <w:sz w:val="12"/>
          <w:szCs w:val="12"/>
        </w:rPr>
        <w:t>а) элементы озеленения;</w:t>
      </w:r>
    </w:p>
    <w:p w:rsidR="00F577F9" w:rsidRPr="00F577F9" w:rsidRDefault="00F577F9" w:rsidP="00F577F9">
      <w:pPr>
        <w:tabs>
          <w:tab w:val="left" w:pos="284"/>
        </w:tabs>
        <w:spacing w:after="0" w:line="240" w:lineRule="auto"/>
        <w:ind w:firstLine="284"/>
        <w:jc w:val="both"/>
        <w:rPr>
          <w:rFonts w:ascii="Times New Roman" w:eastAsia="Calibri" w:hAnsi="Times New Roman" w:cs="Times New Roman"/>
          <w:sz w:val="12"/>
          <w:szCs w:val="12"/>
        </w:rPr>
      </w:pPr>
      <w:r w:rsidRPr="00F577F9">
        <w:rPr>
          <w:rFonts w:ascii="Times New Roman" w:eastAsia="Calibri" w:hAnsi="Times New Roman" w:cs="Times New Roman"/>
          <w:sz w:val="12"/>
          <w:szCs w:val="12"/>
        </w:rPr>
        <w:t>б) покрытия;</w:t>
      </w:r>
    </w:p>
    <w:p w:rsidR="00F577F9" w:rsidRPr="00F577F9" w:rsidRDefault="00F577F9" w:rsidP="00F577F9">
      <w:pPr>
        <w:tabs>
          <w:tab w:val="left" w:pos="284"/>
        </w:tabs>
        <w:spacing w:after="0" w:line="240" w:lineRule="auto"/>
        <w:ind w:firstLine="284"/>
        <w:jc w:val="both"/>
        <w:rPr>
          <w:rFonts w:ascii="Times New Roman" w:eastAsia="Calibri" w:hAnsi="Times New Roman" w:cs="Times New Roman"/>
          <w:sz w:val="12"/>
          <w:szCs w:val="12"/>
        </w:rPr>
      </w:pPr>
      <w:r w:rsidRPr="00F577F9">
        <w:rPr>
          <w:rFonts w:ascii="Times New Roman" w:eastAsia="Calibri" w:hAnsi="Times New Roman" w:cs="Times New Roman"/>
          <w:sz w:val="12"/>
          <w:szCs w:val="12"/>
        </w:rPr>
        <w:t>в) уличное коммунально-бытовое и техническое оборудование;</w:t>
      </w:r>
    </w:p>
    <w:p w:rsidR="00F577F9" w:rsidRPr="00F577F9" w:rsidRDefault="00F577F9" w:rsidP="00F577F9">
      <w:pPr>
        <w:tabs>
          <w:tab w:val="left" w:pos="284"/>
        </w:tabs>
        <w:spacing w:after="0" w:line="240" w:lineRule="auto"/>
        <w:ind w:firstLine="284"/>
        <w:jc w:val="both"/>
        <w:rPr>
          <w:rFonts w:ascii="Times New Roman" w:eastAsia="Calibri" w:hAnsi="Times New Roman" w:cs="Times New Roman"/>
          <w:sz w:val="12"/>
          <w:szCs w:val="12"/>
        </w:rPr>
      </w:pPr>
      <w:r w:rsidRPr="00F577F9">
        <w:rPr>
          <w:rFonts w:ascii="Times New Roman" w:eastAsia="Calibri" w:hAnsi="Times New Roman" w:cs="Times New Roman"/>
          <w:sz w:val="12"/>
          <w:szCs w:val="12"/>
        </w:rPr>
        <w:t>г) игровое и спортивное оборудование;</w:t>
      </w:r>
    </w:p>
    <w:p w:rsidR="00F577F9" w:rsidRPr="00F577F9" w:rsidRDefault="00F577F9" w:rsidP="00F577F9">
      <w:pPr>
        <w:tabs>
          <w:tab w:val="left" w:pos="284"/>
        </w:tabs>
        <w:spacing w:after="0" w:line="240" w:lineRule="auto"/>
        <w:ind w:firstLine="284"/>
        <w:jc w:val="both"/>
        <w:rPr>
          <w:rFonts w:ascii="Times New Roman" w:eastAsia="Calibri" w:hAnsi="Times New Roman" w:cs="Times New Roman"/>
          <w:sz w:val="12"/>
          <w:szCs w:val="12"/>
        </w:rPr>
      </w:pPr>
      <w:r w:rsidRPr="00F577F9">
        <w:rPr>
          <w:rFonts w:ascii="Times New Roman" w:eastAsia="Calibri" w:hAnsi="Times New Roman" w:cs="Times New Roman"/>
          <w:sz w:val="12"/>
          <w:szCs w:val="12"/>
        </w:rPr>
        <w:t>д) средства размещения информации и рекламные конструкции;</w:t>
      </w:r>
    </w:p>
    <w:p w:rsidR="00F577F9" w:rsidRPr="00F577F9" w:rsidRDefault="00F577F9" w:rsidP="00F577F9">
      <w:pPr>
        <w:tabs>
          <w:tab w:val="left" w:pos="284"/>
        </w:tabs>
        <w:spacing w:after="0" w:line="240" w:lineRule="auto"/>
        <w:ind w:firstLine="284"/>
        <w:jc w:val="both"/>
        <w:rPr>
          <w:rFonts w:ascii="Times New Roman" w:eastAsia="Calibri" w:hAnsi="Times New Roman" w:cs="Times New Roman"/>
          <w:sz w:val="12"/>
          <w:szCs w:val="12"/>
        </w:rPr>
      </w:pPr>
      <w:r w:rsidRPr="00F577F9">
        <w:rPr>
          <w:rFonts w:ascii="Times New Roman" w:eastAsia="Calibri" w:hAnsi="Times New Roman" w:cs="Times New Roman"/>
          <w:sz w:val="12"/>
          <w:szCs w:val="12"/>
        </w:rPr>
        <w:t>е) малые архитектурные формы;</w:t>
      </w:r>
    </w:p>
    <w:p w:rsidR="00F577F9" w:rsidRPr="00F577F9" w:rsidRDefault="00F577F9" w:rsidP="00F577F9">
      <w:pPr>
        <w:tabs>
          <w:tab w:val="left" w:pos="284"/>
        </w:tabs>
        <w:spacing w:after="0" w:line="240" w:lineRule="auto"/>
        <w:ind w:firstLine="284"/>
        <w:jc w:val="both"/>
        <w:rPr>
          <w:rFonts w:ascii="Times New Roman" w:eastAsia="Calibri" w:hAnsi="Times New Roman" w:cs="Times New Roman"/>
          <w:sz w:val="12"/>
          <w:szCs w:val="12"/>
        </w:rPr>
      </w:pPr>
      <w:r w:rsidRPr="00F577F9">
        <w:rPr>
          <w:rFonts w:ascii="Times New Roman" w:eastAsia="Calibri" w:hAnsi="Times New Roman" w:cs="Times New Roman"/>
          <w:sz w:val="12"/>
          <w:szCs w:val="12"/>
        </w:rPr>
        <w:t>ж) элементы объектов капитального строительства;</w:t>
      </w:r>
    </w:p>
    <w:p w:rsidR="00F577F9" w:rsidRPr="00F577F9" w:rsidRDefault="00F577F9" w:rsidP="00F577F9">
      <w:pPr>
        <w:tabs>
          <w:tab w:val="left" w:pos="284"/>
        </w:tabs>
        <w:spacing w:after="0" w:line="240" w:lineRule="auto"/>
        <w:ind w:firstLine="284"/>
        <w:jc w:val="both"/>
        <w:rPr>
          <w:rFonts w:ascii="Times New Roman" w:eastAsia="Calibri" w:hAnsi="Times New Roman" w:cs="Times New Roman"/>
          <w:sz w:val="12"/>
          <w:szCs w:val="12"/>
        </w:rPr>
      </w:pPr>
      <w:r w:rsidRPr="00F577F9">
        <w:rPr>
          <w:rFonts w:ascii="Times New Roman" w:eastAsia="Calibri" w:hAnsi="Times New Roman" w:cs="Times New Roman"/>
          <w:sz w:val="12"/>
          <w:szCs w:val="12"/>
        </w:rPr>
        <w:t>4) паспорт объекта благоустройства — документ, содержащий информацию:</w:t>
      </w:r>
    </w:p>
    <w:p w:rsidR="00F577F9" w:rsidRPr="00F577F9" w:rsidRDefault="00F577F9" w:rsidP="00F577F9">
      <w:pPr>
        <w:tabs>
          <w:tab w:val="left" w:pos="284"/>
        </w:tabs>
        <w:spacing w:after="0" w:line="240" w:lineRule="auto"/>
        <w:ind w:firstLine="284"/>
        <w:jc w:val="both"/>
        <w:rPr>
          <w:rFonts w:ascii="Times New Roman" w:eastAsia="Calibri" w:hAnsi="Times New Roman" w:cs="Times New Roman"/>
          <w:sz w:val="12"/>
          <w:szCs w:val="12"/>
        </w:rPr>
      </w:pPr>
      <w:r w:rsidRPr="00F577F9">
        <w:rPr>
          <w:rFonts w:ascii="Times New Roman" w:eastAsia="Calibri" w:hAnsi="Times New Roman" w:cs="Times New Roman"/>
          <w:sz w:val="12"/>
          <w:szCs w:val="12"/>
        </w:rPr>
        <w:t>а) о собственниках и границах земельных участков, формирующих территорию объекта благоустройства;</w:t>
      </w:r>
    </w:p>
    <w:p w:rsidR="00F577F9" w:rsidRPr="00F577F9" w:rsidRDefault="00F577F9" w:rsidP="00F577F9">
      <w:pPr>
        <w:tabs>
          <w:tab w:val="left" w:pos="284"/>
        </w:tabs>
        <w:spacing w:after="0" w:line="240" w:lineRule="auto"/>
        <w:ind w:firstLine="284"/>
        <w:jc w:val="both"/>
        <w:rPr>
          <w:rFonts w:ascii="Times New Roman" w:eastAsia="Calibri" w:hAnsi="Times New Roman" w:cs="Times New Roman"/>
          <w:sz w:val="12"/>
          <w:szCs w:val="12"/>
        </w:rPr>
      </w:pPr>
      <w:r w:rsidRPr="00F577F9">
        <w:rPr>
          <w:rFonts w:ascii="Times New Roman" w:eastAsia="Calibri" w:hAnsi="Times New Roman" w:cs="Times New Roman"/>
          <w:sz w:val="12"/>
          <w:szCs w:val="12"/>
        </w:rPr>
        <w:t>б) об элементах благоустройства;</w:t>
      </w:r>
    </w:p>
    <w:p w:rsidR="00F577F9" w:rsidRPr="00F577F9" w:rsidRDefault="00F577F9" w:rsidP="00F577F9">
      <w:pPr>
        <w:tabs>
          <w:tab w:val="left" w:pos="284"/>
        </w:tabs>
        <w:spacing w:after="0" w:line="240" w:lineRule="auto"/>
        <w:ind w:firstLine="284"/>
        <w:jc w:val="both"/>
        <w:rPr>
          <w:rFonts w:ascii="Times New Roman" w:eastAsia="Calibri" w:hAnsi="Times New Roman" w:cs="Times New Roman"/>
          <w:sz w:val="12"/>
          <w:szCs w:val="12"/>
        </w:rPr>
      </w:pPr>
      <w:r w:rsidRPr="00F577F9">
        <w:rPr>
          <w:rFonts w:ascii="Times New Roman" w:eastAsia="Calibri" w:hAnsi="Times New Roman" w:cs="Times New Roman"/>
          <w:sz w:val="12"/>
          <w:szCs w:val="12"/>
        </w:rPr>
        <w:t>в) сведения о текущем состоянии территории;</w:t>
      </w:r>
    </w:p>
    <w:p w:rsidR="00F577F9" w:rsidRPr="00F577F9" w:rsidRDefault="00F577F9" w:rsidP="00F577F9">
      <w:pPr>
        <w:tabs>
          <w:tab w:val="left" w:pos="284"/>
        </w:tabs>
        <w:spacing w:after="0" w:line="240" w:lineRule="auto"/>
        <w:ind w:firstLine="284"/>
        <w:jc w:val="both"/>
        <w:rPr>
          <w:rFonts w:ascii="Times New Roman" w:eastAsia="Calibri" w:hAnsi="Times New Roman" w:cs="Times New Roman"/>
          <w:sz w:val="12"/>
          <w:szCs w:val="12"/>
        </w:rPr>
      </w:pPr>
      <w:r w:rsidRPr="00F577F9">
        <w:rPr>
          <w:rFonts w:ascii="Times New Roman" w:eastAsia="Calibri" w:hAnsi="Times New Roman" w:cs="Times New Roman"/>
          <w:sz w:val="12"/>
          <w:szCs w:val="12"/>
        </w:rPr>
        <w:t>г) сведения о предлагаемых мероприятиях по благоустройству;</w:t>
      </w:r>
    </w:p>
    <w:p w:rsidR="00F577F9" w:rsidRPr="00F577F9" w:rsidRDefault="00F577F9" w:rsidP="00F577F9">
      <w:pPr>
        <w:tabs>
          <w:tab w:val="left" w:pos="284"/>
        </w:tabs>
        <w:spacing w:after="0" w:line="240" w:lineRule="auto"/>
        <w:ind w:firstLine="284"/>
        <w:jc w:val="both"/>
        <w:rPr>
          <w:rFonts w:ascii="Times New Roman" w:eastAsia="Calibri" w:hAnsi="Times New Roman" w:cs="Times New Roman"/>
          <w:sz w:val="12"/>
          <w:szCs w:val="12"/>
        </w:rPr>
      </w:pPr>
      <w:r w:rsidRPr="00F577F9">
        <w:rPr>
          <w:rFonts w:ascii="Times New Roman" w:eastAsia="Calibri" w:hAnsi="Times New Roman" w:cs="Times New Roman"/>
          <w:b/>
          <w:sz w:val="12"/>
          <w:szCs w:val="12"/>
        </w:rPr>
        <w:t>элементы обустройства автомобильных дорог</w:t>
      </w:r>
      <w:r w:rsidRPr="00F577F9">
        <w:rPr>
          <w:rFonts w:ascii="Times New Roman" w:eastAsia="Calibri" w:hAnsi="Times New Roman" w:cs="Times New Roman"/>
          <w:sz w:val="12"/>
          <w:szCs w:val="12"/>
        </w:rPr>
        <w:t xml:space="preserve"> - сооружения, к которым относятся дорожные знаки, дорожные ограждения, светофоры и другие устройства для регулирования дорожного движения, места отдыха, остановочные пункты, объекты, предназначенные для освещения автомобильных дорог, пешеходные дорожки, пункты весового и габаритного контроля транспортных средств, пункты взимания платы, стоянки (парковки) транспортных средств, сооружения, предназначенные для охраны автомобильных дорог и искусственных дорожных сооружений, тротуары, другие предназначенные для обеспечения дорожного движения, в том числе его безопасности, сооружения, за исключением объектов дорожного сервиса;</w:t>
      </w:r>
    </w:p>
    <w:p w:rsidR="00F577F9" w:rsidRPr="00F577F9" w:rsidRDefault="00F577F9" w:rsidP="00F577F9">
      <w:pPr>
        <w:tabs>
          <w:tab w:val="left" w:pos="284"/>
        </w:tabs>
        <w:spacing w:after="0" w:line="240" w:lineRule="auto"/>
        <w:ind w:firstLine="284"/>
        <w:jc w:val="both"/>
        <w:rPr>
          <w:rFonts w:ascii="Times New Roman" w:eastAsia="Calibri" w:hAnsi="Times New Roman" w:cs="Times New Roman"/>
          <w:sz w:val="12"/>
          <w:szCs w:val="12"/>
        </w:rPr>
      </w:pPr>
      <w:r w:rsidRPr="00F577F9">
        <w:rPr>
          <w:rFonts w:ascii="Times New Roman" w:eastAsia="Calibri" w:hAnsi="Times New Roman" w:cs="Times New Roman"/>
          <w:b/>
          <w:bCs/>
          <w:sz w:val="12"/>
          <w:szCs w:val="12"/>
        </w:rPr>
        <w:t xml:space="preserve">автомобильная дорога </w:t>
      </w:r>
      <w:r w:rsidRPr="00F577F9">
        <w:rPr>
          <w:rFonts w:ascii="Times New Roman" w:eastAsia="Calibri" w:hAnsi="Times New Roman" w:cs="Times New Roman"/>
          <w:sz w:val="12"/>
          <w:szCs w:val="12"/>
        </w:rPr>
        <w:t>-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w:t>
      </w:r>
    </w:p>
    <w:p w:rsidR="00F577F9" w:rsidRPr="00F577F9" w:rsidRDefault="00F577F9" w:rsidP="00F577F9">
      <w:pPr>
        <w:tabs>
          <w:tab w:val="left" w:pos="284"/>
        </w:tabs>
        <w:spacing w:after="0" w:line="240" w:lineRule="auto"/>
        <w:ind w:firstLine="284"/>
        <w:jc w:val="both"/>
        <w:rPr>
          <w:rFonts w:ascii="Times New Roman" w:eastAsia="Calibri" w:hAnsi="Times New Roman" w:cs="Times New Roman"/>
          <w:sz w:val="12"/>
          <w:szCs w:val="12"/>
        </w:rPr>
      </w:pPr>
      <w:r w:rsidRPr="00F577F9">
        <w:rPr>
          <w:rFonts w:ascii="Times New Roman" w:eastAsia="Calibri" w:hAnsi="Times New Roman" w:cs="Times New Roman"/>
          <w:b/>
          <w:bCs/>
          <w:sz w:val="12"/>
          <w:szCs w:val="12"/>
        </w:rPr>
        <w:t xml:space="preserve">защитные дорожные сооружения </w:t>
      </w:r>
      <w:r w:rsidRPr="00F577F9">
        <w:rPr>
          <w:rFonts w:ascii="Times New Roman" w:eastAsia="Calibri" w:hAnsi="Times New Roman" w:cs="Times New Roman"/>
          <w:sz w:val="12"/>
          <w:szCs w:val="12"/>
        </w:rPr>
        <w:t xml:space="preserve">- сооружения, к которым относятся элементы озеленения, имеющие защитное значение, заборы, устройства, предназначенные для защиты автомобильных дорог от снежных лавин, </w:t>
      </w:r>
      <w:proofErr w:type="spellStart"/>
      <w:r w:rsidRPr="00F577F9">
        <w:rPr>
          <w:rFonts w:ascii="Times New Roman" w:eastAsia="Calibri" w:hAnsi="Times New Roman" w:cs="Times New Roman"/>
          <w:sz w:val="12"/>
          <w:szCs w:val="12"/>
        </w:rPr>
        <w:t>шумозащитные</w:t>
      </w:r>
      <w:proofErr w:type="spellEnd"/>
      <w:r w:rsidRPr="00F577F9">
        <w:rPr>
          <w:rFonts w:ascii="Times New Roman" w:eastAsia="Calibri" w:hAnsi="Times New Roman" w:cs="Times New Roman"/>
          <w:sz w:val="12"/>
          <w:szCs w:val="12"/>
        </w:rPr>
        <w:t xml:space="preserve"> и ветрозащитные устройства, подобные сооружения;</w:t>
      </w:r>
    </w:p>
    <w:p w:rsidR="00F577F9" w:rsidRPr="00F577F9" w:rsidRDefault="00F577F9" w:rsidP="00F577F9">
      <w:pPr>
        <w:tabs>
          <w:tab w:val="left" w:pos="284"/>
        </w:tabs>
        <w:spacing w:after="0" w:line="240" w:lineRule="auto"/>
        <w:ind w:firstLine="284"/>
        <w:jc w:val="both"/>
        <w:rPr>
          <w:rFonts w:ascii="Times New Roman" w:eastAsia="Calibri" w:hAnsi="Times New Roman" w:cs="Times New Roman"/>
          <w:sz w:val="12"/>
          <w:szCs w:val="12"/>
        </w:rPr>
      </w:pPr>
      <w:r w:rsidRPr="00F577F9">
        <w:rPr>
          <w:rFonts w:ascii="Times New Roman" w:eastAsia="Calibri" w:hAnsi="Times New Roman" w:cs="Times New Roman"/>
          <w:b/>
          <w:sz w:val="12"/>
          <w:szCs w:val="12"/>
        </w:rPr>
        <w:t>полоса отвода автомобильной дороги</w:t>
      </w:r>
      <w:r w:rsidRPr="00F577F9">
        <w:rPr>
          <w:rFonts w:ascii="Times New Roman" w:eastAsia="Calibri" w:hAnsi="Times New Roman" w:cs="Times New Roman"/>
          <w:sz w:val="12"/>
          <w:szCs w:val="12"/>
        </w:rPr>
        <w:t xml:space="preserve"> - 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w:t>
      </w:r>
    </w:p>
    <w:p w:rsidR="00F577F9" w:rsidRPr="00F577F9" w:rsidRDefault="00F577F9" w:rsidP="00F577F9">
      <w:pPr>
        <w:tabs>
          <w:tab w:val="left" w:pos="284"/>
        </w:tabs>
        <w:spacing w:after="0" w:line="240" w:lineRule="auto"/>
        <w:ind w:firstLine="284"/>
        <w:jc w:val="both"/>
        <w:rPr>
          <w:rFonts w:ascii="Times New Roman" w:eastAsia="Calibri" w:hAnsi="Times New Roman" w:cs="Times New Roman"/>
          <w:sz w:val="12"/>
          <w:szCs w:val="12"/>
        </w:rPr>
      </w:pPr>
      <w:r w:rsidRPr="00F577F9">
        <w:rPr>
          <w:rFonts w:ascii="Times New Roman" w:eastAsia="Calibri" w:hAnsi="Times New Roman" w:cs="Times New Roman"/>
          <w:b/>
          <w:sz w:val="12"/>
          <w:szCs w:val="12"/>
        </w:rPr>
        <w:t>придорожные полосы автомобильной дороги</w:t>
      </w:r>
      <w:r w:rsidRPr="00F577F9">
        <w:rPr>
          <w:rFonts w:ascii="Times New Roman" w:eastAsia="Calibri" w:hAnsi="Times New Roman" w:cs="Times New Roman"/>
          <w:sz w:val="12"/>
          <w:szCs w:val="12"/>
        </w:rPr>
        <w:t xml:space="preserve"> - территории,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w:t>
      </w:r>
    </w:p>
    <w:p w:rsidR="00F577F9" w:rsidRPr="00F577F9" w:rsidRDefault="00F577F9" w:rsidP="00F577F9">
      <w:pPr>
        <w:tabs>
          <w:tab w:val="left" w:pos="284"/>
        </w:tabs>
        <w:spacing w:after="0" w:line="240" w:lineRule="auto"/>
        <w:ind w:firstLine="284"/>
        <w:jc w:val="both"/>
        <w:rPr>
          <w:rFonts w:ascii="Times New Roman" w:eastAsia="Calibri" w:hAnsi="Times New Roman" w:cs="Times New Roman"/>
          <w:sz w:val="12"/>
          <w:szCs w:val="12"/>
        </w:rPr>
      </w:pPr>
      <w:r w:rsidRPr="00F577F9">
        <w:rPr>
          <w:rFonts w:ascii="Times New Roman" w:eastAsia="Calibri" w:hAnsi="Times New Roman" w:cs="Times New Roman"/>
          <w:b/>
          <w:sz w:val="12"/>
          <w:szCs w:val="12"/>
        </w:rPr>
        <w:t>содержание автомобильной дороги</w:t>
      </w:r>
      <w:r w:rsidRPr="00F577F9">
        <w:rPr>
          <w:rFonts w:ascii="Times New Roman" w:eastAsia="Calibri" w:hAnsi="Times New Roman" w:cs="Times New Roman"/>
          <w:sz w:val="12"/>
          <w:szCs w:val="12"/>
        </w:rPr>
        <w:t xml:space="preserve"> - комплекс работ по поддержанию надлежащего технического состояния автомобильной дороги, оценке ее технического состояния, а также по организации и обеспечению безопасности дорожного движения;</w:t>
      </w:r>
    </w:p>
    <w:p w:rsidR="00F577F9" w:rsidRPr="00F577F9" w:rsidRDefault="00F577F9" w:rsidP="00F577F9">
      <w:pPr>
        <w:tabs>
          <w:tab w:val="left" w:pos="284"/>
        </w:tabs>
        <w:spacing w:after="0" w:line="240" w:lineRule="auto"/>
        <w:ind w:firstLine="284"/>
        <w:jc w:val="both"/>
        <w:rPr>
          <w:rFonts w:ascii="Times New Roman" w:eastAsia="Calibri" w:hAnsi="Times New Roman" w:cs="Times New Roman"/>
          <w:bCs/>
          <w:sz w:val="12"/>
          <w:szCs w:val="12"/>
        </w:rPr>
      </w:pPr>
      <w:r w:rsidRPr="00F577F9">
        <w:rPr>
          <w:rFonts w:ascii="Times New Roman" w:eastAsia="Calibri" w:hAnsi="Times New Roman" w:cs="Times New Roman"/>
          <w:b/>
          <w:bCs/>
          <w:sz w:val="12"/>
          <w:szCs w:val="12"/>
        </w:rPr>
        <w:t xml:space="preserve">отходы производства и потребления (далее - отходы) - </w:t>
      </w:r>
      <w:r w:rsidRPr="00F577F9">
        <w:rPr>
          <w:rFonts w:ascii="Times New Roman" w:eastAsia="Calibri" w:hAnsi="Times New Roman" w:cs="Times New Roman"/>
          <w:bCs/>
          <w:sz w:val="12"/>
          <w:szCs w:val="12"/>
        </w:rPr>
        <w:t>вещества или предметы, которые образованы в процессе производства, выполнения работ, оказания услуг или в процессе потребления, которые удаляются, предназначены для удаления или подлежат удалению в соответствии с настоящим Федеральным законом;</w:t>
      </w:r>
    </w:p>
    <w:p w:rsidR="00F577F9" w:rsidRPr="00F577F9" w:rsidRDefault="00F577F9" w:rsidP="00F577F9">
      <w:pPr>
        <w:tabs>
          <w:tab w:val="left" w:pos="284"/>
        </w:tabs>
        <w:spacing w:after="0" w:line="240" w:lineRule="auto"/>
        <w:ind w:firstLine="284"/>
        <w:jc w:val="both"/>
        <w:rPr>
          <w:rFonts w:ascii="Times New Roman" w:eastAsia="Calibri" w:hAnsi="Times New Roman" w:cs="Times New Roman"/>
          <w:bCs/>
          <w:sz w:val="12"/>
          <w:szCs w:val="12"/>
        </w:rPr>
      </w:pPr>
      <w:r w:rsidRPr="00F577F9">
        <w:rPr>
          <w:rFonts w:ascii="Times New Roman" w:eastAsia="Calibri" w:hAnsi="Times New Roman" w:cs="Times New Roman"/>
          <w:b/>
          <w:bCs/>
          <w:sz w:val="12"/>
          <w:szCs w:val="12"/>
        </w:rPr>
        <w:t xml:space="preserve">твердые коммунальные отходы (ТКО)- </w:t>
      </w:r>
      <w:r w:rsidRPr="00F577F9">
        <w:rPr>
          <w:rFonts w:ascii="Times New Roman" w:eastAsia="Calibri" w:hAnsi="Times New Roman" w:cs="Times New Roman"/>
          <w:bCs/>
          <w:sz w:val="12"/>
          <w:szCs w:val="12"/>
        </w:rPr>
        <w:t>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F577F9" w:rsidRPr="00F577F9" w:rsidRDefault="00F577F9" w:rsidP="00F577F9">
      <w:pPr>
        <w:tabs>
          <w:tab w:val="left" w:pos="284"/>
        </w:tabs>
        <w:spacing w:after="0" w:line="240" w:lineRule="auto"/>
        <w:ind w:firstLine="284"/>
        <w:jc w:val="both"/>
        <w:rPr>
          <w:rFonts w:ascii="Times New Roman" w:eastAsia="Calibri" w:hAnsi="Times New Roman" w:cs="Times New Roman"/>
          <w:sz w:val="12"/>
          <w:szCs w:val="12"/>
        </w:rPr>
      </w:pPr>
      <w:r w:rsidRPr="00F577F9">
        <w:rPr>
          <w:rFonts w:ascii="Times New Roman" w:eastAsia="Calibri" w:hAnsi="Times New Roman" w:cs="Times New Roman"/>
          <w:b/>
          <w:bCs/>
          <w:sz w:val="12"/>
          <w:szCs w:val="12"/>
        </w:rPr>
        <w:t xml:space="preserve">мусор </w:t>
      </w:r>
      <w:r w:rsidRPr="00F577F9">
        <w:rPr>
          <w:rFonts w:ascii="Times New Roman" w:eastAsia="Calibri" w:hAnsi="Times New Roman" w:cs="Times New Roman"/>
          <w:sz w:val="12"/>
          <w:szCs w:val="12"/>
        </w:rPr>
        <w:t>- мелкие неоднородные сухие или влажные отходы;</w:t>
      </w:r>
    </w:p>
    <w:p w:rsidR="00F577F9" w:rsidRPr="00F577F9" w:rsidRDefault="00F577F9" w:rsidP="00F577F9">
      <w:pPr>
        <w:tabs>
          <w:tab w:val="left" w:pos="284"/>
        </w:tabs>
        <w:spacing w:after="0" w:line="240" w:lineRule="auto"/>
        <w:ind w:firstLine="284"/>
        <w:jc w:val="both"/>
        <w:rPr>
          <w:rFonts w:ascii="Times New Roman" w:eastAsia="Calibri" w:hAnsi="Times New Roman" w:cs="Times New Roman"/>
          <w:b/>
          <w:bCs/>
          <w:sz w:val="12"/>
          <w:szCs w:val="12"/>
        </w:rPr>
      </w:pPr>
      <w:r w:rsidRPr="00F577F9">
        <w:rPr>
          <w:rFonts w:ascii="Times New Roman" w:eastAsia="Calibri" w:hAnsi="Times New Roman" w:cs="Times New Roman"/>
          <w:b/>
          <w:bCs/>
          <w:sz w:val="12"/>
          <w:szCs w:val="12"/>
        </w:rPr>
        <w:t xml:space="preserve">обращение с отходами - </w:t>
      </w:r>
      <w:r w:rsidRPr="00F577F9">
        <w:rPr>
          <w:rFonts w:ascii="Times New Roman" w:eastAsia="Calibri" w:hAnsi="Times New Roman" w:cs="Times New Roman"/>
          <w:bCs/>
          <w:sz w:val="12"/>
          <w:szCs w:val="12"/>
        </w:rPr>
        <w:t>деятельность по сбору, накоплению, транспортированию, обработке, утилизации, обезвреживанию, размещению отходов;</w:t>
      </w:r>
    </w:p>
    <w:p w:rsidR="00F577F9" w:rsidRPr="00F577F9" w:rsidRDefault="00F577F9" w:rsidP="00F577F9">
      <w:pPr>
        <w:tabs>
          <w:tab w:val="left" w:pos="284"/>
        </w:tabs>
        <w:spacing w:after="0" w:line="240" w:lineRule="auto"/>
        <w:ind w:firstLine="284"/>
        <w:jc w:val="both"/>
        <w:rPr>
          <w:rFonts w:ascii="Times New Roman" w:eastAsia="Calibri" w:hAnsi="Times New Roman" w:cs="Times New Roman"/>
          <w:sz w:val="12"/>
          <w:szCs w:val="12"/>
        </w:rPr>
      </w:pPr>
      <w:r w:rsidRPr="00F577F9">
        <w:rPr>
          <w:rFonts w:ascii="Times New Roman" w:eastAsia="Calibri" w:hAnsi="Times New Roman" w:cs="Times New Roman"/>
          <w:b/>
          <w:sz w:val="12"/>
          <w:szCs w:val="12"/>
        </w:rPr>
        <w:t>накопление отходов</w:t>
      </w:r>
      <w:r w:rsidRPr="00F577F9">
        <w:rPr>
          <w:rFonts w:ascii="Times New Roman" w:eastAsia="Calibri" w:hAnsi="Times New Roman" w:cs="Times New Roman"/>
          <w:sz w:val="12"/>
          <w:szCs w:val="12"/>
        </w:rPr>
        <w:t xml:space="preserve"> - временное складирование отходов (на срок не более чем одиннадцать месяцев) в местах (на площадках), обустроенных в соответствии с требованиями </w:t>
      </w:r>
      <w:hyperlink r:id="rId66" w:history="1">
        <w:r w:rsidRPr="00F577F9">
          <w:rPr>
            <w:rStyle w:val="ae"/>
            <w:rFonts w:ascii="Times New Roman" w:eastAsia="Calibri" w:hAnsi="Times New Roman" w:cs="Times New Roman"/>
            <w:sz w:val="12"/>
            <w:szCs w:val="12"/>
          </w:rPr>
          <w:t>законодательства</w:t>
        </w:r>
      </w:hyperlink>
      <w:r w:rsidRPr="00F577F9">
        <w:rPr>
          <w:rFonts w:ascii="Times New Roman" w:eastAsia="Calibri" w:hAnsi="Times New Roman" w:cs="Times New Roman"/>
          <w:sz w:val="12"/>
          <w:szCs w:val="12"/>
        </w:rPr>
        <w:t xml:space="preserve"> в области охраны окружающей среды и </w:t>
      </w:r>
      <w:hyperlink r:id="rId67" w:history="1">
        <w:r w:rsidRPr="00F577F9">
          <w:rPr>
            <w:rStyle w:val="ae"/>
            <w:rFonts w:ascii="Times New Roman" w:eastAsia="Calibri" w:hAnsi="Times New Roman" w:cs="Times New Roman"/>
            <w:sz w:val="12"/>
            <w:szCs w:val="12"/>
          </w:rPr>
          <w:t>законодательства</w:t>
        </w:r>
      </w:hyperlink>
      <w:r w:rsidRPr="00F577F9">
        <w:rPr>
          <w:rFonts w:ascii="Times New Roman" w:eastAsia="Calibri" w:hAnsi="Times New Roman" w:cs="Times New Roman"/>
          <w:sz w:val="12"/>
          <w:szCs w:val="12"/>
        </w:rPr>
        <w:t xml:space="preserve"> в области обеспечения санитарно-эпидемиологического благополучия населения, в целях их дальнейших утилизации, обезвреживания, размещения, транспортирования;</w:t>
      </w:r>
    </w:p>
    <w:p w:rsidR="00F577F9" w:rsidRPr="00F577F9" w:rsidRDefault="00F577F9" w:rsidP="00F577F9">
      <w:pPr>
        <w:tabs>
          <w:tab w:val="left" w:pos="284"/>
        </w:tabs>
        <w:spacing w:after="0" w:line="240" w:lineRule="auto"/>
        <w:ind w:firstLine="284"/>
        <w:jc w:val="both"/>
        <w:rPr>
          <w:rFonts w:ascii="Times New Roman" w:eastAsia="Calibri" w:hAnsi="Times New Roman" w:cs="Times New Roman"/>
          <w:bCs/>
          <w:sz w:val="12"/>
          <w:szCs w:val="12"/>
        </w:rPr>
      </w:pPr>
      <w:r w:rsidRPr="00F577F9">
        <w:rPr>
          <w:rFonts w:ascii="Times New Roman" w:eastAsia="Calibri" w:hAnsi="Times New Roman" w:cs="Times New Roman"/>
          <w:bCs/>
          <w:sz w:val="12"/>
          <w:szCs w:val="12"/>
        </w:rPr>
        <w:t xml:space="preserve">сбор отходов </w:t>
      </w:r>
      <w:r w:rsidRPr="00F577F9">
        <w:rPr>
          <w:rFonts w:ascii="Times New Roman" w:eastAsia="Calibri" w:hAnsi="Times New Roman" w:cs="Times New Roman"/>
          <w:sz w:val="12"/>
          <w:szCs w:val="12"/>
        </w:rPr>
        <w:t xml:space="preserve">- </w:t>
      </w:r>
      <w:r w:rsidRPr="00F577F9">
        <w:rPr>
          <w:rFonts w:ascii="Times New Roman" w:eastAsia="Calibri" w:hAnsi="Times New Roman" w:cs="Times New Roman"/>
          <w:bCs/>
          <w:sz w:val="12"/>
          <w:szCs w:val="12"/>
        </w:rPr>
        <w:t>прием или поступление отходов от физических лиц и юридических лиц в целях дальнейших обработки, утилизации, обезвреживания, транспортирования, размещения таких отходов;</w:t>
      </w:r>
    </w:p>
    <w:p w:rsidR="00F577F9" w:rsidRPr="00F577F9" w:rsidRDefault="00F577F9" w:rsidP="00F577F9">
      <w:pPr>
        <w:tabs>
          <w:tab w:val="left" w:pos="284"/>
        </w:tabs>
        <w:spacing w:after="0" w:line="240" w:lineRule="auto"/>
        <w:ind w:firstLine="284"/>
        <w:jc w:val="both"/>
        <w:rPr>
          <w:rFonts w:ascii="Times New Roman" w:eastAsia="Calibri" w:hAnsi="Times New Roman" w:cs="Times New Roman"/>
          <w:bCs/>
          <w:sz w:val="12"/>
          <w:szCs w:val="12"/>
        </w:rPr>
      </w:pPr>
      <w:r w:rsidRPr="00F577F9">
        <w:rPr>
          <w:rFonts w:ascii="Times New Roman" w:eastAsia="Calibri" w:hAnsi="Times New Roman" w:cs="Times New Roman"/>
          <w:b/>
          <w:bCs/>
          <w:sz w:val="12"/>
          <w:szCs w:val="12"/>
        </w:rPr>
        <w:t>объект размещения отходов</w:t>
      </w:r>
      <w:r w:rsidRPr="00F577F9">
        <w:rPr>
          <w:rFonts w:ascii="Times New Roman" w:eastAsia="Calibri" w:hAnsi="Times New Roman" w:cs="Times New Roman"/>
          <w:bCs/>
          <w:sz w:val="12"/>
          <w:szCs w:val="12"/>
        </w:rPr>
        <w:t xml:space="preserve"> - специально оборудованные сооружения, предназначенные для размещения отходов (полигон, </w:t>
      </w:r>
      <w:proofErr w:type="spellStart"/>
      <w:r w:rsidRPr="00F577F9">
        <w:rPr>
          <w:rFonts w:ascii="Times New Roman" w:eastAsia="Calibri" w:hAnsi="Times New Roman" w:cs="Times New Roman"/>
          <w:bCs/>
          <w:sz w:val="12"/>
          <w:szCs w:val="12"/>
        </w:rPr>
        <w:t>шламохранилище</w:t>
      </w:r>
      <w:proofErr w:type="spellEnd"/>
      <w:r w:rsidRPr="00F577F9">
        <w:rPr>
          <w:rFonts w:ascii="Times New Roman" w:eastAsia="Calibri" w:hAnsi="Times New Roman" w:cs="Times New Roman"/>
          <w:bCs/>
          <w:sz w:val="12"/>
          <w:szCs w:val="12"/>
        </w:rPr>
        <w:t xml:space="preserve">, в том числе шламовый амбар, </w:t>
      </w:r>
      <w:proofErr w:type="spellStart"/>
      <w:r w:rsidRPr="00F577F9">
        <w:rPr>
          <w:rFonts w:ascii="Times New Roman" w:eastAsia="Calibri" w:hAnsi="Times New Roman" w:cs="Times New Roman"/>
          <w:bCs/>
          <w:sz w:val="12"/>
          <w:szCs w:val="12"/>
        </w:rPr>
        <w:t>хвостохранилище</w:t>
      </w:r>
      <w:proofErr w:type="spellEnd"/>
      <w:r w:rsidRPr="00F577F9">
        <w:rPr>
          <w:rFonts w:ascii="Times New Roman" w:eastAsia="Calibri" w:hAnsi="Times New Roman" w:cs="Times New Roman"/>
          <w:bCs/>
          <w:sz w:val="12"/>
          <w:szCs w:val="12"/>
        </w:rPr>
        <w:t>, отвал горных пород и другое) и включающие в себя объекты хранения отходов и объекты захоронения отходов;</w:t>
      </w:r>
    </w:p>
    <w:p w:rsidR="00F577F9" w:rsidRPr="00F577F9" w:rsidRDefault="00F577F9" w:rsidP="00F577F9">
      <w:pPr>
        <w:tabs>
          <w:tab w:val="left" w:pos="284"/>
        </w:tabs>
        <w:spacing w:after="0" w:line="240" w:lineRule="auto"/>
        <w:ind w:firstLine="284"/>
        <w:jc w:val="both"/>
        <w:rPr>
          <w:rFonts w:ascii="Times New Roman" w:eastAsia="Calibri" w:hAnsi="Times New Roman" w:cs="Times New Roman"/>
          <w:sz w:val="12"/>
          <w:szCs w:val="12"/>
        </w:rPr>
      </w:pPr>
      <w:r w:rsidRPr="00F577F9">
        <w:rPr>
          <w:rFonts w:ascii="Times New Roman" w:eastAsia="Calibri" w:hAnsi="Times New Roman" w:cs="Times New Roman"/>
          <w:b/>
          <w:bCs/>
          <w:sz w:val="12"/>
          <w:szCs w:val="12"/>
        </w:rPr>
        <w:t xml:space="preserve">несанкционированная свалка мусора </w:t>
      </w:r>
      <w:r w:rsidRPr="00F577F9">
        <w:rPr>
          <w:rFonts w:ascii="Times New Roman" w:eastAsia="Calibri" w:hAnsi="Times New Roman" w:cs="Times New Roman"/>
          <w:sz w:val="12"/>
          <w:szCs w:val="12"/>
        </w:rPr>
        <w:t>- территории, используемые, но не предназначенные для размещения на них отходов;</w:t>
      </w:r>
    </w:p>
    <w:p w:rsidR="00F577F9" w:rsidRPr="00F577F9" w:rsidRDefault="00F577F9" w:rsidP="00F577F9">
      <w:pPr>
        <w:tabs>
          <w:tab w:val="left" w:pos="284"/>
        </w:tabs>
        <w:spacing w:after="0" w:line="240" w:lineRule="auto"/>
        <w:ind w:firstLine="284"/>
        <w:jc w:val="both"/>
        <w:rPr>
          <w:rFonts w:ascii="Times New Roman" w:eastAsia="Calibri" w:hAnsi="Times New Roman" w:cs="Times New Roman"/>
          <w:sz w:val="12"/>
          <w:szCs w:val="12"/>
        </w:rPr>
      </w:pPr>
      <w:r w:rsidRPr="00F577F9">
        <w:rPr>
          <w:rFonts w:ascii="Times New Roman" w:eastAsia="Calibri" w:hAnsi="Times New Roman" w:cs="Times New Roman"/>
          <w:b/>
          <w:bCs/>
          <w:sz w:val="12"/>
          <w:szCs w:val="12"/>
        </w:rPr>
        <w:t xml:space="preserve">транспортирование отходов </w:t>
      </w:r>
      <w:r w:rsidRPr="00F577F9">
        <w:rPr>
          <w:rFonts w:ascii="Times New Roman" w:eastAsia="Calibri" w:hAnsi="Times New Roman" w:cs="Times New Roman"/>
          <w:sz w:val="12"/>
          <w:szCs w:val="12"/>
        </w:rPr>
        <w:t>- перемещение отходов с помощью транспортных средств вне границ земельного участка, находящегося в собственности юридического лица или индивидуального предпринимателя либо представленного им на иных правах;</w:t>
      </w:r>
    </w:p>
    <w:p w:rsidR="00F577F9" w:rsidRPr="00F577F9" w:rsidRDefault="00F577F9" w:rsidP="00F577F9">
      <w:pPr>
        <w:tabs>
          <w:tab w:val="left" w:pos="284"/>
        </w:tabs>
        <w:spacing w:after="0" w:line="240" w:lineRule="auto"/>
        <w:ind w:firstLine="284"/>
        <w:jc w:val="both"/>
        <w:rPr>
          <w:rFonts w:ascii="Times New Roman" w:eastAsia="Calibri" w:hAnsi="Times New Roman" w:cs="Times New Roman"/>
          <w:sz w:val="12"/>
          <w:szCs w:val="12"/>
        </w:rPr>
      </w:pPr>
      <w:r w:rsidRPr="00F577F9">
        <w:rPr>
          <w:rFonts w:ascii="Times New Roman" w:eastAsia="Calibri" w:hAnsi="Times New Roman" w:cs="Times New Roman"/>
          <w:b/>
          <w:bCs/>
          <w:sz w:val="12"/>
          <w:szCs w:val="12"/>
        </w:rPr>
        <w:t xml:space="preserve">фасад здания </w:t>
      </w:r>
      <w:r w:rsidRPr="00F577F9">
        <w:rPr>
          <w:rFonts w:ascii="Times New Roman" w:eastAsia="Calibri" w:hAnsi="Times New Roman" w:cs="Times New Roman"/>
          <w:sz w:val="12"/>
          <w:szCs w:val="12"/>
        </w:rPr>
        <w:t>- наружная сторона здания или сооружения;</w:t>
      </w:r>
    </w:p>
    <w:p w:rsidR="00F577F9" w:rsidRPr="00F577F9" w:rsidRDefault="00F577F9" w:rsidP="00F577F9">
      <w:pPr>
        <w:tabs>
          <w:tab w:val="left" w:pos="284"/>
        </w:tabs>
        <w:spacing w:after="0" w:line="240" w:lineRule="auto"/>
        <w:ind w:firstLine="284"/>
        <w:jc w:val="both"/>
        <w:rPr>
          <w:rFonts w:ascii="Times New Roman" w:eastAsia="Calibri" w:hAnsi="Times New Roman" w:cs="Times New Roman"/>
          <w:sz w:val="12"/>
          <w:szCs w:val="12"/>
        </w:rPr>
      </w:pPr>
      <w:r w:rsidRPr="00F577F9">
        <w:rPr>
          <w:rFonts w:ascii="Times New Roman" w:eastAsia="Calibri" w:hAnsi="Times New Roman" w:cs="Times New Roman"/>
          <w:b/>
          <w:bCs/>
          <w:sz w:val="12"/>
          <w:szCs w:val="12"/>
        </w:rPr>
        <w:t xml:space="preserve">текущий ремонт зданий и сооружений </w:t>
      </w:r>
      <w:r w:rsidRPr="00F577F9">
        <w:rPr>
          <w:rFonts w:ascii="Times New Roman" w:eastAsia="Calibri" w:hAnsi="Times New Roman" w:cs="Times New Roman"/>
          <w:sz w:val="12"/>
          <w:szCs w:val="12"/>
        </w:rPr>
        <w:t xml:space="preserve">- комплекс строительных работ и организационно-технических мероприятий, направленных на устранение неисправностей (восстановление работоспособности) элементов здания, сооружения и поддержание </w:t>
      </w:r>
      <w:proofErr w:type="spellStart"/>
      <w:r w:rsidRPr="00F577F9">
        <w:rPr>
          <w:rFonts w:ascii="Times New Roman" w:eastAsia="Calibri" w:hAnsi="Times New Roman" w:cs="Times New Roman"/>
          <w:sz w:val="12"/>
          <w:szCs w:val="12"/>
        </w:rPr>
        <w:t>эксплутационных</w:t>
      </w:r>
      <w:proofErr w:type="spellEnd"/>
      <w:r w:rsidRPr="00F577F9">
        <w:rPr>
          <w:rFonts w:ascii="Times New Roman" w:eastAsia="Calibri" w:hAnsi="Times New Roman" w:cs="Times New Roman"/>
          <w:sz w:val="12"/>
          <w:szCs w:val="12"/>
        </w:rPr>
        <w:t xml:space="preserve"> показателей;</w:t>
      </w:r>
    </w:p>
    <w:p w:rsidR="00F577F9" w:rsidRPr="00F577F9" w:rsidRDefault="00F577F9" w:rsidP="00F577F9">
      <w:pPr>
        <w:tabs>
          <w:tab w:val="left" w:pos="284"/>
        </w:tabs>
        <w:spacing w:after="0" w:line="240" w:lineRule="auto"/>
        <w:ind w:firstLine="284"/>
        <w:jc w:val="both"/>
        <w:rPr>
          <w:rFonts w:ascii="Times New Roman" w:eastAsia="Calibri" w:hAnsi="Times New Roman" w:cs="Times New Roman"/>
          <w:bCs/>
          <w:sz w:val="12"/>
          <w:szCs w:val="12"/>
        </w:rPr>
      </w:pPr>
      <w:r w:rsidRPr="00F577F9">
        <w:rPr>
          <w:rFonts w:ascii="Times New Roman" w:eastAsia="Calibri" w:hAnsi="Times New Roman" w:cs="Times New Roman"/>
          <w:b/>
          <w:bCs/>
          <w:sz w:val="12"/>
          <w:szCs w:val="12"/>
        </w:rPr>
        <w:t xml:space="preserve">капитальный ремонт объектов капитального строительства (за исключением линейных объектов) - </w:t>
      </w:r>
      <w:r w:rsidRPr="00F577F9">
        <w:rPr>
          <w:rFonts w:ascii="Times New Roman" w:eastAsia="Calibri" w:hAnsi="Times New Roman" w:cs="Times New Roman"/>
          <w:bCs/>
          <w:sz w:val="12"/>
          <w:szCs w:val="12"/>
        </w:rPr>
        <w:t>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rsidR="00F577F9" w:rsidRPr="00F577F9" w:rsidRDefault="00F577F9" w:rsidP="00F577F9">
      <w:pPr>
        <w:tabs>
          <w:tab w:val="left" w:pos="284"/>
        </w:tabs>
        <w:spacing w:after="0" w:line="240" w:lineRule="auto"/>
        <w:ind w:firstLine="284"/>
        <w:jc w:val="both"/>
        <w:rPr>
          <w:rFonts w:ascii="Times New Roman" w:eastAsia="Calibri" w:hAnsi="Times New Roman" w:cs="Times New Roman"/>
          <w:sz w:val="12"/>
          <w:szCs w:val="12"/>
        </w:rPr>
      </w:pPr>
      <w:r w:rsidRPr="00F577F9">
        <w:rPr>
          <w:rFonts w:ascii="Times New Roman" w:eastAsia="Calibri" w:hAnsi="Times New Roman" w:cs="Times New Roman"/>
          <w:b/>
          <w:sz w:val="12"/>
          <w:szCs w:val="12"/>
        </w:rPr>
        <w:t>зеленый фонд</w:t>
      </w:r>
      <w:r w:rsidRPr="00F577F9">
        <w:rPr>
          <w:rFonts w:ascii="Times New Roman" w:eastAsia="Calibri" w:hAnsi="Times New Roman" w:cs="Times New Roman"/>
          <w:sz w:val="12"/>
          <w:szCs w:val="12"/>
        </w:rPr>
        <w:t xml:space="preserve"> сельских поселений, представляет собой совокупность территорий, на которых расположены лесные и иные насаждения, в том числе в зеленых зонах, лесопарковых зонах, и других озелененных территорий в границах этих поселений.</w:t>
      </w:r>
    </w:p>
    <w:p w:rsidR="00F577F9" w:rsidRPr="00F577F9" w:rsidRDefault="00F577F9" w:rsidP="00F577F9">
      <w:pPr>
        <w:tabs>
          <w:tab w:val="left" w:pos="284"/>
        </w:tabs>
        <w:spacing w:after="0" w:line="240" w:lineRule="auto"/>
        <w:ind w:firstLine="284"/>
        <w:jc w:val="both"/>
        <w:rPr>
          <w:rFonts w:ascii="Times New Roman" w:eastAsia="Calibri" w:hAnsi="Times New Roman" w:cs="Times New Roman"/>
          <w:sz w:val="12"/>
          <w:szCs w:val="12"/>
        </w:rPr>
      </w:pPr>
      <w:r w:rsidRPr="00F577F9">
        <w:rPr>
          <w:rFonts w:ascii="Times New Roman" w:eastAsia="Calibri" w:hAnsi="Times New Roman" w:cs="Times New Roman"/>
          <w:b/>
          <w:bCs/>
          <w:sz w:val="12"/>
          <w:szCs w:val="12"/>
        </w:rPr>
        <w:t>природная среда-</w:t>
      </w:r>
      <w:r w:rsidRPr="00F577F9">
        <w:rPr>
          <w:rFonts w:ascii="Times New Roman" w:eastAsia="Calibri" w:hAnsi="Times New Roman" w:cs="Times New Roman"/>
          <w:sz w:val="12"/>
          <w:szCs w:val="12"/>
        </w:rPr>
        <w:t>совокупность компонентов природной среды, природных и природно-антропогенных объектов;</w:t>
      </w:r>
    </w:p>
    <w:p w:rsidR="00F577F9" w:rsidRPr="00F577F9" w:rsidRDefault="00F577F9" w:rsidP="00F577F9">
      <w:pPr>
        <w:tabs>
          <w:tab w:val="left" w:pos="284"/>
        </w:tabs>
        <w:spacing w:after="0" w:line="240" w:lineRule="auto"/>
        <w:ind w:firstLine="284"/>
        <w:jc w:val="both"/>
        <w:rPr>
          <w:rFonts w:ascii="Times New Roman" w:eastAsia="Calibri" w:hAnsi="Times New Roman" w:cs="Times New Roman"/>
          <w:sz w:val="12"/>
          <w:szCs w:val="12"/>
        </w:rPr>
      </w:pPr>
      <w:r w:rsidRPr="00F577F9">
        <w:rPr>
          <w:rFonts w:ascii="Times New Roman" w:eastAsia="Calibri" w:hAnsi="Times New Roman" w:cs="Times New Roman"/>
          <w:b/>
          <w:bCs/>
          <w:sz w:val="12"/>
          <w:szCs w:val="12"/>
        </w:rPr>
        <w:lastRenderedPageBreak/>
        <w:t xml:space="preserve">использование природных ресурсов </w:t>
      </w:r>
      <w:r w:rsidRPr="00F577F9">
        <w:rPr>
          <w:rFonts w:ascii="Times New Roman" w:eastAsia="Calibri" w:hAnsi="Times New Roman" w:cs="Times New Roman"/>
          <w:sz w:val="12"/>
          <w:szCs w:val="12"/>
        </w:rPr>
        <w:t>- эксплуатация природных ресурсов, вовлечение их в хозяйственный оборот, в том числе все виды воздействия на них в процессе хозяйственной и иной деятельности;</w:t>
      </w:r>
    </w:p>
    <w:p w:rsidR="00F577F9" w:rsidRPr="00F577F9" w:rsidRDefault="00F577F9" w:rsidP="00F577F9">
      <w:pPr>
        <w:tabs>
          <w:tab w:val="left" w:pos="284"/>
        </w:tabs>
        <w:spacing w:after="0" w:line="240" w:lineRule="auto"/>
        <w:ind w:firstLine="284"/>
        <w:jc w:val="both"/>
        <w:rPr>
          <w:rFonts w:ascii="Times New Roman" w:eastAsia="Calibri" w:hAnsi="Times New Roman" w:cs="Times New Roman"/>
          <w:sz w:val="12"/>
          <w:szCs w:val="12"/>
        </w:rPr>
      </w:pPr>
      <w:r w:rsidRPr="00F577F9">
        <w:rPr>
          <w:rFonts w:ascii="Times New Roman" w:eastAsia="Calibri" w:hAnsi="Times New Roman" w:cs="Times New Roman"/>
          <w:b/>
          <w:bCs/>
          <w:sz w:val="12"/>
          <w:szCs w:val="12"/>
        </w:rPr>
        <w:t xml:space="preserve">естественная экологическая система </w:t>
      </w:r>
      <w:r w:rsidRPr="00F577F9">
        <w:rPr>
          <w:rFonts w:ascii="Times New Roman" w:eastAsia="Calibri" w:hAnsi="Times New Roman" w:cs="Times New Roman"/>
          <w:sz w:val="12"/>
          <w:szCs w:val="12"/>
        </w:rPr>
        <w:t>— объективно существующая часть природной среды, которая имеет пространственно-территориальные границы и в которых живые (растения, животные и другие организмы) и неживые ее элементы взаимодействуют, как единое функциональное целое и связаны между собой обменом веществ и энергией;</w:t>
      </w:r>
    </w:p>
    <w:p w:rsidR="00F577F9" w:rsidRPr="00F577F9" w:rsidRDefault="00F577F9" w:rsidP="00F577F9">
      <w:pPr>
        <w:tabs>
          <w:tab w:val="left" w:pos="284"/>
        </w:tabs>
        <w:spacing w:after="0" w:line="240" w:lineRule="auto"/>
        <w:ind w:firstLine="284"/>
        <w:jc w:val="both"/>
        <w:rPr>
          <w:rFonts w:ascii="Times New Roman" w:eastAsia="Calibri" w:hAnsi="Times New Roman" w:cs="Times New Roman"/>
          <w:sz w:val="12"/>
          <w:szCs w:val="12"/>
        </w:rPr>
      </w:pPr>
      <w:r w:rsidRPr="00F577F9">
        <w:rPr>
          <w:rFonts w:ascii="Times New Roman" w:eastAsia="Calibri" w:hAnsi="Times New Roman" w:cs="Times New Roman"/>
          <w:b/>
          <w:bCs/>
          <w:sz w:val="12"/>
          <w:szCs w:val="12"/>
        </w:rPr>
        <w:t xml:space="preserve">охрана окружающей среды </w:t>
      </w:r>
      <w:r w:rsidRPr="00F577F9">
        <w:rPr>
          <w:rFonts w:ascii="Times New Roman" w:eastAsia="Calibri" w:hAnsi="Times New Roman" w:cs="Times New Roman"/>
          <w:sz w:val="12"/>
          <w:szCs w:val="12"/>
        </w:rPr>
        <w:t>- деятельность органов государственной власти РФ, органов государственной власти субъектов РФ, органов местного самоуправления, общественных и иных некоммерческих объединений, юридических и физических лиц, направленная на сохранение и восстановление природной среды, рациональное использование и воспроизводство природных ресурсов, предотвращение негативного воздействия хозяйственной и иной деятельности на окружающую среду и ликвидацию ее последствий;</w:t>
      </w:r>
    </w:p>
    <w:p w:rsidR="00F577F9" w:rsidRPr="00F577F9" w:rsidRDefault="00F577F9" w:rsidP="00F577F9">
      <w:pPr>
        <w:tabs>
          <w:tab w:val="left" w:pos="284"/>
        </w:tabs>
        <w:spacing w:after="0" w:line="240" w:lineRule="auto"/>
        <w:ind w:firstLine="284"/>
        <w:jc w:val="both"/>
        <w:rPr>
          <w:rFonts w:ascii="Times New Roman" w:eastAsia="Calibri" w:hAnsi="Times New Roman" w:cs="Times New Roman"/>
          <w:sz w:val="12"/>
          <w:szCs w:val="12"/>
        </w:rPr>
      </w:pPr>
      <w:r w:rsidRPr="00F577F9">
        <w:rPr>
          <w:rFonts w:ascii="Times New Roman" w:eastAsia="Calibri" w:hAnsi="Times New Roman" w:cs="Times New Roman"/>
          <w:b/>
          <w:bCs/>
          <w:sz w:val="12"/>
          <w:szCs w:val="12"/>
        </w:rPr>
        <w:t xml:space="preserve">загрязнение окружающей среды </w:t>
      </w:r>
      <w:r w:rsidRPr="00F577F9">
        <w:rPr>
          <w:rFonts w:ascii="Times New Roman" w:eastAsia="Calibri" w:hAnsi="Times New Roman" w:cs="Times New Roman"/>
          <w:sz w:val="12"/>
          <w:szCs w:val="12"/>
        </w:rPr>
        <w:t>- поступление в окружающую среду вещества и (или) энергии, свойства, местоположение или количество которых оказывает негативное воздействие на окружающую среду;</w:t>
      </w:r>
    </w:p>
    <w:p w:rsidR="00F577F9" w:rsidRPr="00F577F9" w:rsidRDefault="00F577F9" w:rsidP="00F577F9">
      <w:pPr>
        <w:tabs>
          <w:tab w:val="left" w:pos="284"/>
        </w:tabs>
        <w:spacing w:after="0" w:line="240" w:lineRule="auto"/>
        <w:ind w:firstLine="284"/>
        <w:jc w:val="both"/>
        <w:rPr>
          <w:rFonts w:ascii="Times New Roman" w:eastAsia="Calibri" w:hAnsi="Times New Roman" w:cs="Times New Roman"/>
          <w:sz w:val="12"/>
          <w:szCs w:val="12"/>
        </w:rPr>
      </w:pPr>
      <w:r w:rsidRPr="00F577F9">
        <w:rPr>
          <w:rFonts w:ascii="Times New Roman" w:eastAsia="Calibri" w:hAnsi="Times New Roman" w:cs="Times New Roman"/>
          <w:b/>
          <w:bCs/>
          <w:sz w:val="12"/>
          <w:szCs w:val="12"/>
        </w:rPr>
        <w:t xml:space="preserve">вред окружающей среде </w:t>
      </w:r>
      <w:r w:rsidRPr="00F577F9">
        <w:rPr>
          <w:rFonts w:ascii="Times New Roman" w:eastAsia="Calibri" w:hAnsi="Times New Roman" w:cs="Times New Roman"/>
          <w:sz w:val="12"/>
          <w:szCs w:val="12"/>
        </w:rPr>
        <w:t>- негативное изменение окружающей среды в результате ее загрязнения, повлекшее за собой деградацию естественных экологических систем и истощение природных ресурсов;</w:t>
      </w:r>
    </w:p>
    <w:p w:rsidR="00F577F9" w:rsidRPr="00F577F9" w:rsidRDefault="00F577F9" w:rsidP="00F577F9">
      <w:pPr>
        <w:tabs>
          <w:tab w:val="left" w:pos="284"/>
        </w:tabs>
        <w:spacing w:after="0" w:line="240" w:lineRule="auto"/>
        <w:ind w:firstLine="284"/>
        <w:jc w:val="both"/>
        <w:rPr>
          <w:rFonts w:ascii="Times New Roman" w:eastAsia="Calibri" w:hAnsi="Times New Roman" w:cs="Times New Roman"/>
          <w:sz w:val="12"/>
          <w:szCs w:val="12"/>
        </w:rPr>
      </w:pPr>
      <w:r w:rsidRPr="00F577F9">
        <w:rPr>
          <w:rFonts w:ascii="Times New Roman" w:eastAsia="Calibri" w:hAnsi="Times New Roman" w:cs="Times New Roman"/>
          <w:b/>
          <w:bCs/>
          <w:sz w:val="12"/>
          <w:szCs w:val="12"/>
        </w:rPr>
        <w:t xml:space="preserve">загрязняющее вещество </w:t>
      </w:r>
      <w:r w:rsidRPr="00F577F9">
        <w:rPr>
          <w:rFonts w:ascii="Times New Roman" w:eastAsia="Calibri" w:hAnsi="Times New Roman" w:cs="Times New Roman"/>
          <w:sz w:val="12"/>
          <w:szCs w:val="12"/>
        </w:rPr>
        <w:t>- вещество или смесь веществ, количество и (или) концентрация которых превышает установленные для химических веществ, в том числе радиоактивных, иных веществ и микроорганизмов нормы и оказывают негативное воздействие на окружающую среду;</w:t>
      </w:r>
    </w:p>
    <w:p w:rsidR="00F577F9" w:rsidRPr="00F577F9" w:rsidRDefault="00F577F9" w:rsidP="00F577F9">
      <w:pPr>
        <w:tabs>
          <w:tab w:val="left" w:pos="284"/>
        </w:tabs>
        <w:spacing w:after="0" w:line="240" w:lineRule="auto"/>
        <w:ind w:firstLine="284"/>
        <w:jc w:val="both"/>
        <w:rPr>
          <w:rFonts w:ascii="Times New Roman" w:eastAsia="Calibri" w:hAnsi="Times New Roman" w:cs="Times New Roman"/>
          <w:sz w:val="12"/>
          <w:szCs w:val="12"/>
        </w:rPr>
      </w:pPr>
      <w:r w:rsidRPr="00F577F9">
        <w:rPr>
          <w:rFonts w:ascii="Times New Roman" w:eastAsia="Calibri" w:hAnsi="Times New Roman" w:cs="Times New Roman"/>
          <w:b/>
          <w:bCs/>
          <w:sz w:val="12"/>
          <w:szCs w:val="12"/>
        </w:rPr>
        <w:t xml:space="preserve">природный ландшафт </w:t>
      </w:r>
      <w:r w:rsidRPr="00F577F9">
        <w:rPr>
          <w:rFonts w:ascii="Times New Roman" w:eastAsia="Calibri" w:hAnsi="Times New Roman" w:cs="Times New Roman"/>
          <w:sz w:val="12"/>
          <w:szCs w:val="12"/>
        </w:rPr>
        <w:t>- территория, которая не подвергалась изменению в результате хозяйственной и иной деятельности и характеризуется сочетанием определенных типов рельефа местности, почв, растительности, сформированных в единых климатических условиях;</w:t>
      </w:r>
    </w:p>
    <w:p w:rsidR="00F577F9" w:rsidRPr="00F577F9" w:rsidRDefault="00F577F9" w:rsidP="00F577F9">
      <w:pPr>
        <w:tabs>
          <w:tab w:val="left" w:pos="284"/>
        </w:tabs>
        <w:spacing w:after="0" w:line="240" w:lineRule="auto"/>
        <w:ind w:firstLine="284"/>
        <w:jc w:val="both"/>
        <w:rPr>
          <w:rFonts w:ascii="Times New Roman" w:eastAsia="Calibri" w:hAnsi="Times New Roman" w:cs="Times New Roman"/>
          <w:sz w:val="12"/>
          <w:szCs w:val="12"/>
        </w:rPr>
      </w:pPr>
      <w:r w:rsidRPr="00F577F9">
        <w:rPr>
          <w:rFonts w:ascii="Times New Roman" w:eastAsia="Calibri" w:hAnsi="Times New Roman" w:cs="Times New Roman"/>
          <w:b/>
          <w:sz w:val="12"/>
          <w:szCs w:val="12"/>
        </w:rPr>
        <w:t>отработанные ртутьсодержащие лампы</w:t>
      </w:r>
      <w:r w:rsidRPr="00F577F9">
        <w:rPr>
          <w:rFonts w:ascii="Times New Roman" w:eastAsia="Calibri" w:hAnsi="Times New Roman" w:cs="Times New Roman"/>
          <w:sz w:val="12"/>
          <w:szCs w:val="12"/>
        </w:rPr>
        <w:t xml:space="preserve"> - ртутьсодержащие отходы, представляющие собой выведенные из эксплуатации и подлежащие утилизации осветительные устройства и электрические лампы с ртутным заполнением и содержанием ртути не менее 0,01 процента;</w:t>
      </w:r>
    </w:p>
    <w:p w:rsidR="00F577F9" w:rsidRPr="00F577F9" w:rsidRDefault="00F577F9" w:rsidP="00F577F9">
      <w:pPr>
        <w:tabs>
          <w:tab w:val="left" w:pos="284"/>
        </w:tabs>
        <w:spacing w:after="0" w:line="240" w:lineRule="auto"/>
        <w:ind w:firstLine="284"/>
        <w:jc w:val="both"/>
        <w:rPr>
          <w:rFonts w:ascii="Times New Roman" w:eastAsia="Calibri" w:hAnsi="Times New Roman" w:cs="Times New Roman"/>
          <w:sz w:val="12"/>
          <w:szCs w:val="12"/>
        </w:rPr>
      </w:pPr>
      <w:r w:rsidRPr="00F577F9">
        <w:rPr>
          <w:rFonts w:ascii="Times New Roman" w:eastAsia="Calibri" w:hAnsi="Times New Roman" w:cs="Times New Roman"/>
          <w:b/>
          <w:sz w:val="12"/>
          <w:szCs w:val="12"/>
        </w:rPr>
        <w:t>уполномоченный орган</w:t>
      </w:r>
      <w:r w:rsidRPr="00F577F9">
        <w:rPr>
          <w:rFonts w:ascii="Times New Roman" w:eastAsia="Calibri" w:hAnsi="Times New Roman" w:cs="Times New Roman"/>
          <w:sz w:val="12"/>
          <w:szCs w:val="12"/>
        </w:rPr>
        <w:t xml:space="preserve"> — орган местного самоуправления, уполномоченный Федеральными законами, законами Самарской области, муниципальными правовыми актами на организацию и координацию мероприятий в рамках благоустройства территории сельского поселения Калиновка муниципального района Сергиевский Самарской области.</w:t>
      </w:r>
    </w:p>
    <w:p w:rsidR="00F577F9" w:rsidRPr="00F577F9" w:rsidRDefault="00F577F9" w:rsidP="00F577F9">
      <w:pPr>
        <w:tabs>
          <w:tab w:val="left" w:pos="284"/>
        </w:tabs>
        <w:spacing w:after="0" w:line="240" w:lineRule="auto"/>
        <w:ind w:firstLine="284"/>
        <w:jc w:val="both"/>
        <w:rPr>
          <w:rFonts w:ascii="Times New Roman" w:eastAsia="Calibri" w:hAnsi="Times New Roman" w:cs="Times New Roman"/>
          <w:b/>
          <w:bCs/>
          <w:sz w:val="12"/>
          <w:szCs w:val="12"/>
        </w:rPr>
      </w:pPr>
      <w:r w:rsidRPr="00F577F9">
        <w:rPr>
          <w:rFonts w:ascii="Times New Roman" w:eastAsia="Calibri" w:hAnsi="Times New Roman" w:cs="Times New Roman"/>
          <w:sz w:val="12"/>
          <w:szCs w:val="12"/>
        </w:rPr>
        <w:t xml:space="preserve">1.5. </w:t>
      </w:r>
      <w:r w:rsidRPr="00F577F9">
        <w:rPr>
          <w:rFonts w:ascii="Times New Roman" w:eastAsia="Calibri" w:hAnsi="Times New Roman" w:cs="Times New Roman"/>
          <w:b/>
          <w:bCs/>
          <w:sz w:val="12"/>
          <w:szCs w:val="12"/>
        </w:rPr>
        <w:t>Организационная основа мероприятий по благоустройству территории сельского поселения.</w:t>
      </w:r>
    </w:p>
    <w:p w:rsidR="00F577F9" w:rsidRPr="00F577F9" w:rsidRDefault="00F577F9" w:rsidP="00F577F9">
      <w:pPr>
        <w:tabs>
          <w:tab w:val="left" w:pos="284"/>
        </w:tabs>
        <w:spacing w:after="0" w:line="240" w:lineRule="auto"/>
        <w:ind w:firstLine="284"/>
        <w:jc w:val="both"/>
        <w:rPr>
          <w:rFonts w:ascii="Times New Roman" w:eastAsia="Calibri" w:hAnsi="Times New Roman" w:cs="Times New Roman"/>
          <w:bCs/>
          <w:sz w:val="12"/>
          <w:szCs w:val="12"/>
        </w:rPr>
      </w:pPr>
      <w:r w:rsidRPr="00F577F9">
        <w:rPr>
          <w:rFonts w:ascii="Times New Roman" w:eastAsia="Calibri" w:hAnsi="Times New Roman" w:cs="Times New Roman"/>
          <w:bCs/>
          <w:sz w:val="12"/>
          <w:szCs w:val="12"/>
        </w:rPr>
        <w:t>Организационной основой для проведения мероприятий по благоустройству является муниципальная программа благоустройства территории сельского поселения (далее — программа), разрабатываемая администрацией сельского поселения с учётом документов стратегического и территориального планирования Российской Федерации, Самарской области, муниципального района Сергиевский Самарской области и сельского поселения, документации по планировке территории и потребностей населения.</w:t>
      </w:r>
    </w:p>
    <w:p w:rsidR="00F577F9" w:rsidRPr="00F577F9" w:rsidRDefault="00F577F9" w:rsidP="00F577F9">
      <w:pPr>
        <w:tabs>
          <w:tab w:val="left" w:pos="284"/>
        </w:tabs>
        <w:spacing w:after="0" w:line="240" w:lineRule="auto"/>
        <w:ind w:firstLine="284"/>
        <w:jc w:val="both"/>
        <w:rPr>
          <w:rFonts w:ascii="Times New Roman" w:eastAsia="Calibri" w:hAnsi="Times New Roman" w:cs="Times New Roman"/>
          <w:bCs/>
          <w:sz w:val="12"/>
          <w:szCs w:val="12"/>
        </w:rPr>
      </w:pPr>
      <w:r w:rsidRPr="00F577F9">
        <w:rPr>
          <w:rFonts w:ascii="Times New Roman" w:eastAsia="Calibri" w:hAnsi="Times New Roman" w:cs="Times New Roman"/>
          <w:bCs/>
          <w:sz w:val="12"/>
          <w:szCs w:val="12"/>
        </w:rPr>
        <w:t>Программа должна содержать:</w:t>
      </w:r>
    </w:p>
    <w:p w:rsidR="00F577F9" w:rsidRPr="00F577F9" w:rsidRDefault="00F577F9" w:rsidP="00F577F9">
      <w:pPr>
        <w:tabs>
          <w:tab w:val="left" w:pos="284"/>
        </w:tabs>
        <w:spacing w:after="0" w:line="240" w:lineRule="auto"/>
        <w:ind w:firstLine="284"/>
        <w:jc w:val="both"/>
        <w:rPr>
          <w:rFonts w:ascii="Times New Roman" w:eastAsia="Calibri" w:hAnsi="Times New Roman" w:cs="Times New Roman"/>
          <w:sz w:val="12"/>
          <w:szCs w:val="12"/>
        </w:rPr>
      </w:pPr>
      <w:r w:rsidRPr="00F577F9">
        <w:rPr>
          <w:rFonts w:ascii="Times New Roman" w:eastAsia="Calibri" w:hAnsi="Times New Roman" w:cs="Times New Roman"/>
          <w:bCs/>
          <w:sz w:val="12"/>
          <w:szCs w:val="12"/>
        </w:rPr>
        <w:t xml:space="preserve">1) порядок и условия проведения </w:t>
      </w:r>
      <w:r w:rsidRPr="00F577F9">
        <w:rPr>
          <w:rFonts w:ascii="Times New Roman" w:eastAsia="Calibri" w:hAnsi="Times New Roman" w:cs="Times New Roman"/>
          <w:sz w:val="12"/>
          <w:szCs w:val="12"/>
        </w:rPr>
        <w:t>инвентаризации объектов благоустройства с разработкой паспортов объектов благоустройства;</w:t>
      </w:r>
    </w:p>
    <w:p w:rsidR="00F577F9" w:rsidRPr="00F577F9" w:rsidRDefault="00F577F9" w:rsidP="00F577F9">
      <w:pPr>
        <w:tabs>
          <w:tab w:val="left" w:pos="284"/>
        </w:tabs>
        <w:spacing w:after="0" w:line="240" w:lineRule="auto"/>
        <w:ind w:firstLine="284"/>
        <w:jc w:val="both"/>
        <w:rPr>
          <w:rFonts w:ascii="Times New Roman" w:eastAsia="Calibri" w:hAnsi="Times New Roman" w:cs="Times New Roman"/>
          <w:sz w:val="12"/>
          <w:szCs w:val="12"/>
        </w:rPr>
      </w:pPr>
      <w:r w:rsidRPr="00F577F9">
        <w:rPr>
          <w:rFonts w:ascii="Times New Roman" w:eastAsia="Calibri" w:hAnsi="Times New Roman" w:cs="Times New Roman"/>
          <w:sz w:val="12"/>
          <w:szCs w:val="12"/>
        </w:rPr>
        <w:t>2) требования к форме и содержанию проектов благоустройства;</w:t>
      </w:r>
    </w:p>
    <w:p w:rsidR="00F577F9" w:rsidRPr="00F577F9" w:rsidRDefault="00F577F9" w:rsidP="00F577F9">
      <w:pPr>
        <w:tabs>
          <w:tab w:val="left" w:pos="284"/>
        </w:tabs>
        <w:spacing w:after="0" w:line="240" w:lineRule="auto"/>
        <w:ind w:firstLine="284"/>
        <w:jc w:val="both"/>
        <w:rPr>
          <w:rFonts w:ascii="Times New Roman" w:eastAsia="Calibri" w:hAnsi="Times New Roman" w:cs="Times New Roman"/>
          <w:sz w:val="12"/>
          <w:szCs w:val="12"/>
        </w:rPr>
      </w:pPr>
      <w:r w:rsidRPr="00F577F9">
        <w:rPr>
          <w:rFonts w:ascii="Times New Roman" w:eastAsia="Calibri" w:hAnsi="Times New Roman" w:cs="Times New Roman"/>
          <w:sz w:val="12"/>
          <w:szCs w:val="12"/>
        </w:rPr>
        <w:t>3) наименование и сроки проведения мероприятий по благоустройству с указанием объёмов и источников их финансирования.</w:t>
      </w:r>
    </w:p>
    <w:p w:rsidR="00F577F9" w:rsidRPr="00F577F9" w:rsidRDefault="00F577F9" w:rsidP="00F577F9">
      <w:pPr>
        <w:tabs>
          <w:tab w:val="left" w:pos="284"/>
        </w:tabs>
        <w:spacing w:after="0" w:line="240" w:lineRule="auto"/>
        <w:ind w:firstLine="284"/>
        <w:jc w:val="both"/>
        <w:rPr>
          <w:rFonts w:ascii="Times New Roman" w:eastAsia="Calibri" w:hAnsi="Times New Roman" w:cs="Times New Roman"/>
          <w:sz w:val="12"/>
          <w:szCs w:val="12"/>
        </w:rPr>
      </w:pPr>
      <w:r w:rsidRPr="00F577F9">
        <w:rPr>
          <w:rFonts w:ascii="Times New Roman" w:eastAsia="Calibri" w:hAnsi="Times New Roman" w:cs="Times New Roman"/>
          <w:sz w:val="12"/>
          <w:szCs w:val="12"/>
        </w:rPr>
        <w:t>Информирование населения и заинтересованных лиц о программе и ходе её реализации осуществляется посредством:</w:t>
      </w:r>
    </w:p>
    <w:p w:rsidR="00F577F9" w:rsidRPr="00F577F9" w:rsidRDefault="00F577F9" w:rsidP="00F577F9">
      <w:pPr>
        <w:tabs>
          <w:tab w:val="left" w:pos="284"/>
        </w:tabs>
        <w:spacing w:after="0" w:line="240" w:lineRule="auto"/>
        <w:ind w:firstLine="284"/>
        <w:jc w:val="both"/>
        <w:rPr>
          <w:rFonts w:ascii="Times New Roman" w:eastAsia="Calibri" w:hAnsi="Times New Roman" w:cs="Times New Roman"/>
          <w:sz w:val="12"/>
          <w:szCs w:val="12"/>
        </w:rPr>
      </w:pPr>
      <w:r w:rsidRPr="00F577F9">
        <w:rPr>
          <w:rFonts w:ascii="Times New Roman" w:eastAsia="Calibri" w:hAnsi="Times New Roman" w:cs="Times New Roman"/>
          <w:sz w:val="12"/>
          <w:szCs w:val="12"/>
        </w:rPr>
        <w:t>а) создания и обеспечения функционирования специального раздела официального сайта администрации (наименование поселения) в информационно-телекоммуникационной сети «Интернет» по адресу: http://www.sergievsk.ru с публикацией фото -, видео - и текстовых отчётов по итогам проведения общественных обсуждений;</w:t>
      </w:r>
    </w:p>
    <w:p w:rsidR="00F577F9" w:rsidRPr="00F577F9" w:rsidRDefault="00F577F9" w:rsidP="00F577F9">
      <w:pPr>
        <w:tabs>
          <w:tab w:val="left" w:pos="284"/>
        </w:tabs>
        <w:spacing w:after="0" w:line="240" w:lineRule="auto"/>
        <w:ind w:firstLine="284"/>
        <w:jc w:val="both"/>
        <w:rPr>
          <w:rFonts w:ascii="Times New Roman" w:eastAsia="Calibri" w:hAnsi="Times New Roman" w:cs="Times New Roman"/>
          <w:sz w:val="12"/>
          <w:szCs w:val="12"/>
        </w:rPr>
      </w:pPr>
      <w:r w:rsidRPr="00F577F9">
        <w:rPr>
          <w:rFonts w:ascii="Times New Roman" w:eastAsia="Calibri" w:hAnsi="Times New Roman" w:cs="Times New Roman"/>
          <w:sz w:val="12"/>
          <w:szCs w:val="12"/>
        </w:rPr>
        <w:t>б) работы с местными средствами массовой информации, охватывающими круг людей разных возрастных групп и потенциальные аудитории проектов благоустройства;</w:t>
      </w:r>
    </w:p>
    <w:p w:rsidR="00F577F9" w:rsidRPr="00F577F9" w:rsidRDefault="00F577F9" w:rsidP="00F577F9">
      <w:pPr>
        <w:tabs>
          <w:tab w:val="left" w:pos="284"/>
        </w:tabs>
        <w:spacing w:after="0" w:line="240" w:lineRule="auto"/>
        <w:ind w:firstLine="284"/>
        <w:jc w:val="both"/>
        <w:rPr>
          <w:rFonts w:ascii="Times New Roman" w:eastAsia="Calibri" w:hAnsi="Times New Roman" w:cs="Times New Roman"/>
          <w:sz w:val="12"/>
          <w:szCs w:val="12"/>
        </w:rPr>
      </w:pPr>
      <w:r w:rsidRPr="00F577F9">
        <w:rPr>
          <w:rFonts w:ascii="Times New Roman" w:eastAsia="Calibri" w:hAnsi="Times New Roman" w:cs="Times New Roman"/>
          <w:sz w:val="12"/>
          <w:szCs w:val="12"/>
        </w:rPr>
        <w:t>в) вывешивания объявлений на информационных досках в подъездах жилых домов, расположенных в непосредственной близости к проектируемому объекту благоустройства, в наиболее посещаемых местах (общественных и торгово-развлекательных центрах, медицинских организациях, домах культуры, библиотеках, спортивных центрах и т.д.);</w:t>
      </w:r>
    </w:p>
    <w:p w:rsidR="00F577F9" w:rsidRPr="00F577F9" w:rsidRDefault="00F577F9" w:rsidP="00F577F9">
      <w:pPr>
        <w:tabs>
          <w:tab w:val="left" w:pos="284"/>
        </w:tabs>
        <w:spacing w:after="0" w:line="240" w:lineRule="auto"/>
        <w:ind w:firstLine="284"/>
        <w:jc w:val="both"/>
        <w:rPr>
          <w:rFonts w:ascii="Times New Roman" w:eastAsia="Calibri" w:hAnsi="Times New Roman" w:cs="Times New Roman"/>
          <w:sz w:val="12"/>
          <w:szCs w:val="12"/>
        </w:rPr>
      </w:pPr>
      <w:r w:rsidRPr="00F577F9">
        <w:rPr>
          <w:rFonts w:ascii="Times New Roman" w:eastAsia="Calibri" w:hAnsi="Times New Roman" w:cs="Times New Roman"/>
          <w:sz w:val="12"/>
          <w:szCs w:val="12"/>
        </w:rPr>
        <w:t>г) информирования местных жителей через общеобразовательные организации (организация конкурса рисунков, сборов пожеланий, сочинений, макетов, проектов, распространения анкет и приглашения для родителей учащихся и воспитанников);</w:t>
      </w:r>
    </w:p>
    <w:p w:rsidR="00F577F9" w:rsidRPr="00F577F9" w:rsidRDefault="00F577F9" w:rsidP="00F577F9">
      <w:pPr>
        <w:tabs>
          <w:tab w:val="left" w:pos="284"/>
        </w:tabs>
        <w:spacing w:after="0" w:line="240" w:lineRule="auto"/>
        <w:ind w:firstLine="284"/>
        <w:jc w:val="both"/>
        <w:rPr>
          <w:rFonts w:ascii="Times New Roman" w:eastAsia="Calibri" w:hAnsi="Times New Roman" w:cs="Times New Roman"/>
          <w:sz w:val="12"/>
          <w:szCs w:val="12"/>
        </w:rPr>
      </w:pPr>
      <w:r w:rsidRPr="00F577F9">
        <w:rPr>
          <w:rFonts w:ascii="Times New Roman" w:eastAsia="Calibri" w:hAnsi="Times New Roman" w:cs="Times New Roman"/>
          <w:sz w:val="12"/>
          <w:szCs w:val="12"/>
        </w:rPr>
        <w:t>д) индивидуальных приглашений участников встречи лично, по электронной почте или по телефону;</w:t>
      </w:r>
    </w:p>
    <w:p w:rsidR="00F577F9" w:rsidRPr="00F577F9" w:rsidRDefault="00F577F9" w:rsidP="00F577F9">
      <w:pPr>
        <w:tabs>
          <w:tab w:val="left" w:pos="284"/>
        </w:tabs>
        <w:spacing w:after="0" w:line="240" w:lineRule="auto"/>
        <w:ind w:firstLine="284"/>
        <w:jc w:val="both"/>
        <w:rPr>
          <w:rFonts w:ascii="Times New Roman" w:eastAsia="Calibri" w:hAnsi="Times New Roman" w:cs="Times New Roman"/>
          <w:sz w:val="12"/>
          <w:szCs w:val="12"/>
        </w:rPr>
      </w:pPr>
      <w:r w:rsidRPr="00F577F9">
        <w:rPr>
          <w:rFonts w:ascii="Times New Roman" w:eastAsia="Calibri" w:hAnsi="Times New Roman" w:cs="Times New Roman"/>
          <w:sz w:val="12"/>
          <w:szCs w:val="12"/>
        </w:rPr>
        <w:t>е) установки интерактивных стендов с устройствами для заполнения и сбора анкет, стендов с планом территории для проведения картирования и сбора пожеланий в центрах общественной жизни и местах пребывания большого количества людей;</w:t>
      </w:r>
    </w:p>
    <w:p w:rsidR="00F577F9" w:rsidRPr="00F577F9" w:rsidRDefault="00F577F9" w:rsidP="00F577F9">
      <w:pPr>
        <w:tabs>
          <w:tab w:val="left" w:pos="284"/>
        </w:tabs>
        <w:spacing w:after="0" w:line="240" w:lineRule="auto"/>
        <w:ind w:firstLine="284"/>
        <w:jc w:val="both"/>
        <w:rPr>
          <w:rFonts w:ascii="Times New Roman" w:eastAsia="Calibri" w:hAnsi="Times New Roman" w:cs="Times New Roman"/>
          <w:sz w:val="12"/>
          <w:szCs w:val="12"/>
        </w:rPr>
      </w:pPr>
      <w:r w:rsidRPr="00F577F9">
        <w:rPr>
          <w:rFonts w:ascii="Times New Roman" w:eastAsia="Calibri" w:hAnsi="Times New Roman" w:cs="Times New Roman"/>
          <w:sz w:val="12"/>
          <w:szCs w:val="12"/>
        </w:rPr>
        <w:t>ж) использования социальных сетей и интернет - ресурсов для доведения информации до сведения различных общественных объединений и профессиональных сообществ.</w:t>
      </w:r>
    </w:p>
    <w:p w:rsidR="00F577F9" w:rsidRPr="00F577F9" w:rsidRDefault="00F577F9" w:rsidP="00F577F9">
      <w:pPr>
        <w:tabs>
          <w:tab w:val="left" w:pos="284"/>
        </w:tabs>
        <w:spacing w:after="0" w:line="240" w:lineRule="auto"/>
        <w:jc w:val="center"/>
        <w:rPr>
          <w:rFonts w:ascii="Times New Roman" w:eastAsia="Calibri" w:hAnsi="Times New Roman" w:cs="Times New Roman"/>
          <w:b/>
          <w:bCs/>
          <w:sz w:val="12"/>
          <w:szCs w:val="12"/>
        </w:rPr>
      </w:pPr>
      <w:r w:rsidRPr="00F577F9">
        <w:rPr>
          <w:rFonts w:ascii="Times New Roman" w:eastAsia="Calibri" w:hAnsi="Times New Roman" w:cs="Times New Roman"/>
          <w:b/>
          <w:bCs/>
          <w:sz w:val="12"/>
          <w:szCs w:val="12"/>
        </w:rPr>
        <w:t>РАЗДЕЛ 2. ЭЛЕМЕНТЫ БЛАГОУСТРОЙСТВА ТЕРРИТОРИИ</w:t>
      </w:r>
    </w:p>
    <w:p w:rsidR="00F577F9" w:rsidRPr="00F577F9" w:rsidRDefault="00F577F9" w:rsidP="00F577F9">
      <w:pPr>
        <w:tabs>
          <w:tab w:val="left" w:pos="284"/>
        </w:tabs>
        <w:spacing w:after="0" w:line="240" w:lineRule="auto"/>
        <w:jc w:val="center"/>
        <w:rPr>
          <w:rFonts w:ascii="Times New Roman" w:eastAsia="Calibri" w:hAnsi="Times New Roman" w:cs="Times New Roman"/>
          <w:b/>
          <w:sz w:val="12"/>
          <w:szCs w:val="12"/>
        </w:rPr>
      </w:pPr>
      <w:r w:rsidRPr="00F577F9">
        <w:rPr>
          <w:rFonts w:ascii="Times New Roman" w:eastAsia="Calibri" w:hAnsi="Times New Roman" w:cs="Times New Roman"/>
          <w:b/>
          <w:sz w:val="12"/>
          <w:szCs w:val="12"/>
        </w:rPr>
        <w:t>2.1. Озеленение</w:t>
      </w:r>
    </w:p>
    <w:p w:rsidR="00F577F9" w:rsidRPr="00F577F9" w:rsidRDefault="00F577F9" w:rsidP="00F577F9">
      <w:pPr>
        <w:tabs>
          <w:tab w:val="left" w:pos="284"/>
        </w:tabs>
        <w:spacing w:after="0" w:line="240" w:lineRule="auto"/>
        <w:ind w:firstLine="284"/>
        <w:jc w:val="both"/>
        <w:rPr>
          <w:rFonts w:ascii="Times New Roman" w:eastAsia="Calibri" w:hAnsi="Times New Roman" w:cs="Times New Roman"/>
          <w:sz w:val="12"/>
          <w:szCs w:val="12"/>
        </w:rPr>
      </w:pPr>
      <w:r w:rsidRPr="00F577F9">
        <w:rPr>
          <w:rFonts w:ascii="Times New Roman" w:eastAsia="Calibri" w:hAnsi="Times New Roman" w:cs="Times New Roman"/>
          <w:sz w:val="12"/>
          <w:szCs w:val="12"/>
        </w:rPr>
        <w:t>2.1.1. Озеленение - элемент благоустройства и ландшафтной организации территории, обеспечивающий формирование среды сельского поселения с активным использованием растительных компонентов, а также поддержание ранее созданной или изначально существующей природной среды на территории сельского поселения.</w:t>
      </w:r>
    </w:p>
    <w:p w:rsidR="00F577F9" w:rsidRPr="00F577F9" w:rsidRDefault="00F577F9" w:rsidP="00F577F9">
      <w:pPr>
        <w:tabs>
          <w:tab w:val="left" w:pos="284"/>
        </w:tabs>
        <w:spacing w:after="0" w:line="240" w:lineRule="auto"/>
        <w:ind w:firstLine="284"/>
        <w:jc w:val="both"/>
        <w:rPr>
          <w:rFonts w:ascii="Times New Roman" w:eastAsia="Calibri" w:hAnsi="Times New Roman" w:cs="Times New Roman"/>
          <w:sz w:val="12"/>
          <w:szCs w:val="12"/>
        </w:rPr>
      </w:pPr>
      <w:r w:rsidRPr="00F577F9">
        <w:rPr>
          <w:rFonts w:ascii="Times New Roman" w:eastAsia="Calibri" w:hAnsi="Times New Roman" w:cs="Times New Roman"/>
          <w:sz w:val="12"/>
          <w:szCs w:val="12"/>
        </w:rPr>
        <w:t xml:space="preserve">2.1.2. Основными типами насаждений и озеленения являются: массивы, группы, солитеры, живые изгороди, кулисы, боскеты, шпалеры, газоны, цветники, различные виды посадок (аллейные, рядовые, букетные и др.). </w:t>
      </w:r>
    </w:p>
    <w:p w:rsidR="00F577F9" w:rsidRPr="00F577F9" w:rsidRDefault="00F577F9" w:rsidP="00F577F9">
      <w:pPr>
        <w:tabs>
          <w:tab w:val="left" w:pos="284"/>
        </w:tabs>
        <w:spacing w:after="0" w:line="240" w:lineRule="auto"/>
        <w:ind w:firstLine="284"/>
        <w:jc w:val="both"/>
        <w:rPr>
          <w:rFonts w:ascii="Times New Roman" w:eastAsia="Calibri" w:hAnsi="Times New Roman" w:cs="Times New Roman"/>
          <w:sz w:val="12"/>
          <w:szCs w:val="12"/>
        </w:rPr>
      </w:pPr>
      <w:r w:rsidRPr="00F577F9">
        <w:rPr>
          <w:rFonts w:ascii="Times New Roman" w:eastAsia="Calibri" w:hAnsi="Times New Roman" w:cs="Times New Roman"/>
          <w:sz w:val="12"/>
          <w:szCs w:val="12"/>
        </w:rPr>
        <w:t>2.1.3. На территории сельского поселения используются два вида озеленения: стационарное - посадка растений в грунт и мобильное - посадка растений в специальные передвижные емкости (контейнеры, вазоны и т.п.). Стационарное и мобильное озеленение используется для создания архитектурно-ландшафтных объектов (газонов, садов, цветников, площадок с кустами и деревьями и т.п.) на естественных и искусственных элементах рельефа, крышах (крышное озеленение), фасадах (вертикальное озеленение) зданий и сооружений.</w:t>
      </w:r>
    </w:p>
    <w:p w:rsidR="00F577F9" w:rsidRPr="00F577F9" w:rsidRDefault="00F577F9" w:rsidP="00F577F9">
      <w:pPr>
        <w:tabs>
          <w:tab w:val="left" w:pos="284"/>
        </w:tabs>
        <w:spacing w:after="0" w:line="240" w:lineRule="auto"/>
        <w:ind w:firstLine="284"/>
        <w:jc w:val="both"/>
        <w:rPr>
          <w:rFonts w:ascii="Times New Roman" w:eastAsia="Calibri" w:hAnsi="Times New Roman" w:cs="Times New Roman"/>
          <w:sz w:val="12"/>
          <w:szCs w:val="12"/>
        </w:rPr>
      </w:pPr>
      <w:r w:rsidRPr="00F577F9">
        <w:rPr>
          <w:rFonts w:ascii="Times New Roman" w:eastAsia="Calibri" w:hAnsi="Times New Roman" w:cs="Times New Roman"/>
          <w:sz w:val="12"/>
          <w:szCs w:val="12"/>
        </w:rPr>
        <w:t xml:space="preserve">2.1.4. При проектировании озеленения учитываются: минимальные расстояния посадок деревьев и кустарников до инженерных сетей, зданий и сооружений, размеры </w:t>
      </w:r>
      <w:proofErr w:type="spellStart"/>
      <w:r w:rsidRPr="00F577F9">
        <w:rPr>
          <w:rFonts w:ascii="Times New Roman" w:eastAsia="Calibri" w:hAnsi="Times New Roman" w:cs="Times New Roman"/>
          <w:sz w:val="12"/>
          <w:szCs w:val="12"/>
        </w:rPr>
        <w:t>комов</w:t>
      </w:r>
      <w:proofErr w:type="spellEnd"/>
      <w:r w:rsidRPr="00F577F9">
        <w:rPr>
          <w:rFonts w:ascii="Times New Roman" w:eastAsia="Calibri" w:hAnsi="Times New Roman" w:cs="Times New Roman"/>
          <w:sz w:val="12"/>
          <w:szCs w:val="12"/>
        </w:rPr>
        <w:t xml:space="preserve">, ям и траншей для посадки насаждений. Расстояния от зданий, сооружений, а также объектов инженерного благоустройства до деревьев и кустарников следует принимать по </w:t>
      </w:r>
      <w:hyperlink r:id="rId68" w:history="1">
        <w:r w:rsidRPr="00F577F9">
          <w:rPr>
            <w:rStyle w:val="ae"/>
            <w:rFonts w:ascii="Times New Roman" w:eastAsia="Calibri" w:hAnsi="Times New Roman" w:cs="Times New Roman"/>
            <w:sz w:val="12"/>
            <w:szCs w:val="12"/>
          </w:rPr>
          <w:t xml:space="preserve">таблице </w:t>
        </w:r>
      </w:hyperlink>
      <w:r w:rsidRPr="00F577F9">
        <w:rPr>
          <w:rFonts w:ascii="Times New Roman" w:eastAsia="Calibri" w:hAnsi="Times New Roman" w:cs="Times New Roman"/>
          <w:sz w:val="12"/>
          <w:szCs w:val="12"/>
        </w:rPr>
        <w:t>№1 Приложения №1 настоящих Правил.</w:t>
      </w:r>
    </w:p>
    <w:p w:rsidR="00F577F9" w:rsidRPr="00F577F9" w:rsidRDefault="00F577F9" w:rsidP="00F577F9">
      <w:pPr>
        <w:tabs>
          <w:tab w:val="left" w:pos="284"/>
        </w:tabs>
        <w:spacing w:after="0" w:line="240" w:lineRule="auto"/>
        <w:ind w:firstLine="284"/>
        <w:jc w:val="both"/>
        <w:rPr>
          <w:rFonts w:ascii="Times New Roman" w:eastAsia="Calibri" w:hAnsi="Times New Roman" w:cs="Times New Roman"/>
          <w:sz w:val="12"/>
          <w:szCs w:val="12"/>
        </w:rPr>
      </w:pPr>
      <w:r w:rsidRPr="00F577F9">
        <w:rPr>
          <w:rFonts w:ascii="Times New Roman" w:eastAsia="Calibri" w:hAnsi="Times New Roman" w:cs="Times New Roman"/>
          <w:sz w:val="12"/>
          <w:szCs w:val="12"/>
        </w:rPr>
        <w:t xml:space="preserve">2.1.5. Проектирование озеленения и формирование системы зеленых насаждений на территории сельского поселения ведется с учетом факторов потери (в той или иной степени) способности экосистем к </w:t>
      </w:r>
      <w:proofErr w:type="spellStart"/>
      <w:r w:rsidRPr="00F577F9">
        <w:rPr>
          <w:rFonts w:ascii="Times New Roman" w:eastAsia="Calibri" w:hAnsi="Times New Roman" w:cs="Times New Roman"/>
          <w:sz w:val="12"/>
          <w:szCs w:val="12"/>
        </w:rPr>
        <w:t>саморегуляции</w:t>
      </w:r>
      <w:proofErr w:type="spellEnd"/>
      <w:r w:rsidRPr="00F577F9">
        <w:rPr>
          <w:rFonts w:ascii="Times New Roman" w:eastAsia="Calibri" w:hAnsi="Times New Roman" w:cs="Times New Roman"/>
          <w:sz w:val="12"/>
          <w:szCs w:val="12"/>
        </w:rPr>
        <w:t>. Для обеспечения жизнеспособности насаждений и озеленяемых территорий населенного пункта необходимо:</w:t>
      </w:r>
    </w:p>
    <w:p w:rsidR="00F577F9" w:rsidRPr="00F577F9" w:rsidRDefault="00F577F9" w:rsidP="00F577F9">
      <w:pPr>
        <w:tabs>
          <w:tab w:val="left" w:pos="284"/>
        </w:tabs>
        <w:spacing w:after="0" w:line="240" w:lineRule="auto"/>
        <w:ind w:firstLine="284"/>
        <w:jc w:val="both"/>
        <w:rPr>
          <w:rFonts w:ascii="Times New Roman" w:eastAsia="Calibri" w:hAnsi="Times New Roman" w:cs="Times New Roman"/>
          <w:sz w:val="12"/>
          <w:szCs w:val="12"/>
        </w:rPr>
      </w:pPr>
      <w:r w:rsidRPr="00F577F9">
        <w:rPr>
          <w:rFonts w:ascii="Times New Roman" w:eastAsia="Calibri" w:hAnsi="Times New Roman" w:cs="Times New Roman"/>
          <w:sz w:val="12"/>
          <w:szCs w:val="12"/>
        </w:rPr>
        <w:t>- учитывать степень техногенных нагрузок от прилегающих территорий;</w:t>
      </w:r>
    </w:p>
    <w:p w:rsidR="00F577F9" w:rsidRPr="00F577F9" w:rsidRDefault="00F577F9" w:rsidP="00F577F9">
      <w:pPr>
        <w:tabs>
          <w:tab w:val="left" w:pos="284"/>
        </w:tabs>
        <w:spacing w:after="0" w:line="240" w:lineRule="auto"/>
        <w:ind w:firstLine="284"/>
        <w:jc w:val="both"/>
        <w:rPr>
          <w:rFonts w:ascii="Times New Roman" w:eastAsia="Calibri" w:hAnsi="Times New Roman" w:cs="Times New Roman"/>
          <w:sz w:val="12"/>
          <w:szCs w:val="12"/>
        </w:rPr>
      </w:pPr>
      <w:r w:rsidRPr="00F577F9">
        <w:rPr>
          <w:rFonts w:ascii="Times New Roman" w:eastAsia="Calibri" w:hAnsi="Times New Roman" w:cs="Times New Roman"/>
          <w:sz w:val="12"/>
          <w:szCs w:val="12"/>
        </w:rPr>
        <w:t>- осуществлять для посадок подбор адаптированных пород посадочного материала с учетом характеристик их устойчивости к воздействию антропогенных факторов.</w:t>
      </w:r>
    </w:p>
    <w:p w:rsidR="00F577F9" w:rsidRPr="00F577F9" w:rsidRDefault="00F577F9" w:rsidP="00F577F9">
      <w:pPr>
        <w:tabs>
          <w:tab w:val="left" w:pos="284"/>
        </w:tabs>
        <w:spacing w:after="0" w:line="240" w:lineRule="auto"/>
        <w:ind w:firstLine="284"/>
        <w:jc w:val="both"/>
        <w:rPr>
          <w:rFonts w:ascii="Times New Roman" w:eastAsia="Calibri" w:hAnsi="Times New Roman" w:cs="Times New Roman"/>
          <w:sz w:val="12"/>
          <w:szCs w:val="12"/>
        </w:rPr>
      </w:pPr>
      <w:r w:rsidRPr="00F577F9">
        <w:rPr>
          <w:rFonts w:ascii="Times New Roman" w:eastAsia="Calibri" w:hAnsi="Times New Roman" w:cs="Times New Roman"/>
          <w:sz w:val="12"/>
          <w:szCs w:val="12"/>
        </w:rPr>
        <w:t>2.1.6. При озеленении территории общественных пространств и объектов рекреации, в том числе с использованием крышного и вертикального озеленения, предусматриваются устройство газонов, автоматических систем полива и орошения, цветочное оформление. Обязательное цветочное оформление вводится только при условии комплексной оценки территории конкретного объекта с учетом его местоположения, рекреационной нагрузки, наличия иных близлежащих объектов озеленения и цветочного оформления.</w:t>
      </w:r>
    </w:p>
    <w:p w:rsidR="00F577F9" w:rsidRPr="00F577F9" w:rsidRDefault="00F577F9" w:rsidP="00F577F9">
      <w:pPr>
        <w:tabs>
          <w:tab w:val="left" w:pos="284"/>
        </w:tabs>
        <w:spacing w:after="0" w:line="240" w:lineRule="auto"/>
        <w:ind w:firstLine="284"/>
        <w:jc w:val="both"/>
        <w:rPr>
          <w:rFonts w:ascii="Times New Roman" w:eastAsia="Calibri" w:hAnsi="Times New Roman" w:cs="Times New Roman"/>
          <w:sz w:val="12"/>
          <w:szCs w:val="12"/>
        </w:rPr>
      </w:pPr>
      <w:r w:rsidRPr="00F577F9">
        <w:rPr>
          <w:rFonts w:ascii="Times New Roman" w:eastAsia="Calibri" w:hAnsi="Times New Roman" w:cs="Times New Roman"/>
          <w:sz w:val="12"/>
          <w:szCs w:val="12"/>
        </w:rPr>
        <w:t>2.1.7. При посадке деревьев в зонах действия теплотрасс учитывается фактор прогревания почвы в обе стороны от оси теплотрассы на расстояние: интенсивного прогревания - до 2 м, среднего - 2 - 6 м, слабого - 6 - 10 м. У теплотрасс не разрешается размещать: липу, клен, сирень, жимолость - ближе 2 м, тополь, боярышник, кизильник, дерен, лиственницу, березу - ближе 3 - 4 м.</w:t>
      </w:r>
    </w:p>
    <w:p w:rsidR="00F577F9" w:rsidRPr="00F577F9" w:rsidRDefault="00F577F9" w:rsidP="00F577F9">
      <w:pPr>
        <w:tabs>
          <w:tab w:val="left" w:pos="284"/>
        </w:tabs>
        <w:spacing w:after="0" w:line="240" w:lineRule="auto"/>
        <w:ind w:firstLine="284"/>
        <w:jc w:val="both"/>
        <w:rPr>
          <w:rFonts w:ascii="Times New Roman" w:eastAsia="Calibri" w:hAnsi="Times New Roman" w:cs="Times New Roman"/>
          <w:sz w:val="12"/>
          <w:szCs w:val="12"/>
        </w:rPr>
      </w:pPr>
      <w:r w:rsidRPr="00F577F9">
        <w:rPr>
          <w:rFonts w:ascii="Times New Roman" w:eastAsia="Calibri" w:hAnsi="Times New Roman" w:cs="Times New Roman"/>
          <w:sz w:val="12"/>
          <w:szCs w:val="12"/>
        </w:rPr>
        <w:lastRenderedPageBreak/>
        <w:t>2.1.8. При воздействии неблагоприятных техногенных и климатических факторов на различные территории населенных пунктов формируются защитные насаждения; при воздействии нескольких факторов необходимо выбирать ведущий по интенсивности и (или) наиболее значимый для функционального назначения территории.</w:t>
      </w:r>
    </w:p>
    <w:p w:rsidR="00F577F9" w:rsidRPr="00F577F9" w:rsidRDefault="00F577F9" w:rsidP="00F577F9">
      <w:pPr>
        <w:tabs>
          <w:tab w:val="left" w:pos="284"/>
        </w:tabs>
        <w:spacing w:after="0" w:line="240" w:lineRule="auto"/>
        <w:ind w:firstLine="284"/>
        <w:jc w:val="both"/>
        <w:rPr>
          <w:rFonts w:ascii="Times New Roman" w:eastAsia="Calibri" w:hAnsi="Times New Roman" w:cs="Times New Roman"/>
          <w:sz w:val="12"/>
          <w:szCs w:val="12"/>
        </w:rPr>
      </w:pPr>
      <w:r w:rsidRPr="00F577F9">
        <w:rPr>
          <w:rFonts w:ascii="Times New Roman" w:eastAsia="Calibri" w:hAnsi="Times New Roman" w:cs="Times New Roman"/>
          <w:sz w:val="12"/>
          <w:szCs w:val="12"/>
        </w:rPr>
        <w:t>2.1.8.1. Для защиты от ветра необходимо использовать зеленые насаждения ажурной конструкции с вертикальной сомкнутостью полога 60 - 70%.</w:t>
      </w:r>
    </w:p>
    <w:p w:rsidR="00F577F9" w:rsidRPr="00F577F9" w:rsidRDefault="00F577F9" w:rsidP="00F577F9">
      <w:pPr>
        <w:tabs>
          <w:tab w:val="left" w:pos="284"/>
        </w:tabs>
        <w:spacing w:after="0" w:line="240" w:lineRule="auto"/>
        <w:ind w:firstLine="284"/>
        <w:jc w:val="both"/>
        <w:rPr>
          <w:rFonts w:ascii="Times New Roman" w:eastAsia="Calibri" w:hAnsi="Times New Roman" w:cs="Times New Roman"/>
          <w:sz w:val="12"/>
          <w:szCs w:val="12"/>
        </w:rPr>
      </w:pPr>
      <w:r w:rsidRPr="00F577F9">
        <w:rPr>
          <w:rFonts w:ascii="Times New Roman" w:eastAsia="Calibri" w:hAnsi="Times New Roman" w:cs="Times New Roman"/>
          <w:sz w:val="12"/>
          <w:szCs w:val="12"/>
        </w:rPr>
        <w:t xml:space="preserve">2.1.8.2. </w:t>
      </w:r>
      <w:proofErr w:type="spellStart"/>
      <w:r w:rsidRPr="00F577F9">
        <w:rPr>
          <w:rFonts w:ascii="Times New Roman" w:eastAsia="Calibri" w:hAnsi="Times New Roman" w:cs="Times New Roman"/>
          <w:sz w:val="12"/>
          <w:szCs w:val="12"/>
        </w:rPr>
        <w:t>Шумозащитные</w:t>
      </w:r>
      <w:proofErr w:type="spellEnd"/>
      <w:r w:rsidRPr="00F577F9">
        <w:rPr>
          <w:rFonts w:ascii="Times New Roman" w:eastAsia="Calibri" w:hAnsi="Times New Roman" w:cs="Times New Roman"/>
          <w:sz w:val="12"/>
          <w:szCs w:val="12"/>
        </w:rPr>
        <w:t xml:space="preserve"> насаждения проектируются в виде однорядных или многорядных рядовых посадок не ниже 7 м, обеспечивая в ряду расстояния между стволами взрослых деревьев 8 - 10 м (с широкой кроной), 5 - 6 м (со средней кроной), 3 - 4 м (с узкой кроной), </w:t>
      </w:r>
      <w:proofErr w:type="spellStart"/>
      <w:r w:rsidRPr="00F577F9">
        <w:rPr>
          <w:rFonts w:ascii="Times New Roman" w:eastAsia="Calibri" w:hAnsi="Times New Roman" w:cs="Times New Roman"/>
          <w:sz w:val="12"/>
          <w:szCs w:val="12"/>
        </w:rPr>
        <w:t>подкроновое</w:t>
      </w:r>
      <w:proofErr w:type="spellEnd"/>
      <w:r w:rsidRPr="00F577F9">
        <w:rPr>
          <w:rFonts w:ascii="Times New Roman" w:eastAsia="Calibri" w:hAnsi="Times New Roman" w:cs="Times New Roman"/>
          <w:sz w:val="12"/>
          <w:szCs w:val="12"/>
        </w:rPr>
        <w:t xml:space="preserve"> пространство заполняется рядами кустарника. </w:t>
      </w:r>
    </w:p>
    <w:p w:rsidR="00F577F9" w:rsidRPr="00F577F9" w:rsidRDefault="00F577F9" w:rsidP="00F577F9">
      <w:pPr>
        <w:tabs>
          <w:tab w:val="left" w:pos="284"/>
        </w:tabs>
        <w:spacing w:after="0" w:line="240" w:lineRule="auto"/>
        <w:ind w:firstLine="284"/>
        <w:jc w:val="both"/>
        <w:rPr>
          <w:rFonts w:ascii="Times New Roman" w:eastAsia="Calibri" w:hAnsi="Times New Roman" w:cs="Times New Roman"/>
          <w:sz w:val="12"/>
          <w:szCs w:val="12"/>
        </w:rPr>
      </w:pPr>
      <w:r w:rsidRPr="00F577F9">
        <w:rPr>
          <w:rFonts w:ascii="Times New Roman" w:eastAsia="Calibri" w:hAnsi="Times New Roman" w:cs="Times New Roman"/>
          <w:sz w:val="12"/>
          <w:szCs w:val="12"/>
        </w:rPr>
        <w:t>2.1.8.3. В условиях высокого уровня загрязнения воздуха формируются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w:t>
      </w:r>
      <w:proofErr w:type="spellStart"/>
      <w:r w:rsidRPr="00F577F9">
        <w:rPr>
          <w:rFonts w:ascii="Times New Roman" w:eastAsia="Calibri" w:hAnsi="Times New Roman" w:cs="Times New Roman"/>
          <w:sz w:val="12"/>
          <w:szCs w:val="12"/>
        </w:rPr>
        <w:t>несмыкание</w:t>
      </w:r>
      <w:proofErr w:type="spellEnd"/>
      <w:r w:rsidRPr="00F577F9">
        <w:rPr>
          <w:rFonts w:ascii="Times New Roman" w:eastAsia="Calibri" w:hAnsi="Times New Roman" w:cs="Times New Roman"/>
          <w:sz w:val="12"/>
          <w:szCs w:val="12"/>
        </w:rPr>
        <w:t xml:space="preserve"> крон).</w:t>
      </w:r>
    </w:p>
    <w:p w:rsidR="00F577F9" w:rsidRPr="00F577F9" w:rsidRDefault="00F577F9" w:rsidP="00F577F9">
      <w:pPr>
        <w:tabs>
          <w:tab w:val="left" w:pos="284"/>
        </w:tabs>
        <w:spacing w:after="0" w:line="240" w:lineRule="auto"/>
        <w:jc w:val="center"/>
        <w:rPr>
          <w:rFonts w:ascii="Times New Roman" w:eastAsia="Calibri" w:hAnsi="Times New Roman" w:cs="Times New Roman"/>
          <w:b/>
          <w:sz w:val="12"/>
          <w:szCs w:val="12"/>
        </w:rPr>
      </w:pPr>
      <w:r w:rsidRPr="00F577F9">
        <w:rPr>
          <w:rFonts w:ascii="Times New Roman" w:eastAsia="Calibri" w:hAnsi="Times New Roman" w:cs="Times New Roman"/>
          <w:b/>
          <w:sz w:val="12"/>
          <w:szCs w:val="12"/>
        </w:rPr>
        <w:t>2.2. Виды покрытий</w:t>
      </w:r>
    </w:p>
    <w:p w:rsidR="00F577F9" w:rsidRPr="00F577F9" w:rsidRDefault="00F577F9" w:rsidP="00F577F9">
      <w:pPr>
        <w:tabs>
          <w:tab w:val="left" w:pos="284"/>
        </w:tabs>
        <w:spacing w:after="0" w:line="240" w:lineRule="auto"/>
        <w:ind w:firstLine="284"/>
        <w:jc w:val="both"/>
        <w:rPr>
          <w:rFonts w:ascii="Times New Roman" w:eastAsia="Calibri" w:hAnsi="Times New Roman" w:cs="Times New Roman"/>
          <w:sz w:val="12"/>
          <w:szCs w:val="12"/>
        </w:rPr>
      </w:pPr>
      <w:r w:rsidRPr="00F577F9">
        <w:rPr>
          <w:rFonts w:ascii="Times New Roman" w:eastAsia="Calibri" w:hAnsi="Times New Roman" w:cs="Times New Roman"/>
          <w:sz w:val="12"/>
          <w:szCs w:val="12"/>
        </w:rPr>
        <w:t>2.2.1. Покрытия поверхности обеспечивают на территории сельского поселения условия безопасного и комфортного передвижения, а также формируют архитектурно-художественный облик среды. Для целей благоустройства территории используют следующие виды покрытий:</w:t>
      </w:r>
    </w:p>
    <w:p w:rsidR="00F577F9" w:rsidRPr="00F577F9" w:rsidRDefault="00F577F9" w:rsidP="00F577F9">
      <w:pPr>
        <w:tabs>
          <w:tab w:val="left" w:pos="284"/>
        </w:tabs>
        <w:spacing w:after="0" w:line="240" w:lineRule="auto"/>
        <w:ind w:firstLine="284"/>
        <w:jc w:val="both"/>
        <w:rPr>
          <w:rFonts w:ascii="Times New Roman" w:eastAsia="Calibri" w:hAnsi="Times New Roman" w:cs="Times New Roman"/>
          <w:sz w:val="12"/>
          <w:szCs w:val="12"/>
        </w:rPr>
      </w:pPr>
      <w:r w:rsidRPr="00F577F9">
        <w:rPr>
          <w:rFonts w:ascii="Times New Roman" w:eastAsia="Calibri" w:hAnsi="Times New Roman" w:cs="Times New Roman"/>
          <w:sz w:val="12"/>
          <w:szCs w:val="12"/>
        </w:rPr>
        <w:t xml:space="preserve">- твердые (капитальные) - монолитные или сборные, выполняемые из асфальтобетона, </w:t>
      </w:r>
      <w:proofErr w:type="spellStart"/>
      <w:r w:rsidRPr="00F577F9">
        <w:rPr>
          <w:rFonts w:ascii="Times New Roman" w:eastAsia="Calibri" w:hAnsi="Times New Roman" w:cs="Times New Roman"/>
          <w:sz w:val="12"/>
          <w:szCs w:val="12"/>
        </w:rPr>
        <w:t>цементобетона</w:t>
      </w:r>
      <w:proofErr w:type="spellEnd"/>
      <w:r w:rsidRPr="00F577F9">
        <w:rPr>
          <w:rFonts w:ascii="Times New Roman" w:eastAsia="Calibri" w:hAnsi="Times New Roman" w:cs="Times New Roman"/>
          <w:sz w:val="12"/>
          <w:szCs w:val="12"/>
        </w:rPr>
        <w:t>, природного камня и т.п. материалов;</w:t>
      </w:r>
    </w:p>
    <w:p w:rsidR="00F577F9" w:rsidRPr="00F577F9" w:rsidRDefault="00F577F9" w:rsidP="00F577F9">
      <w:pPr>
        <w:tabs>
          <w:tab w:val="left" w:pos="284"/>
        </w:tabs>
        <w:spacing w:after="0" w:line="240" w:lineRule="auto"/>
        <w:ind w:firstLine="284"/>
        <w:jc w:val="both"/>
        <w:rPr>
          <w:rFonts w:ascii="Times New Roman" w:eastAsia="Calibri" w:hAnsi="Times New Roman" w:cs="Times New Roman"/>
          <w:sz w:val="12"/>
          <w:szCs w:val="12"/>
        </w:rPr>
      </w:pPr>
      <w:r w:rsidRPr="00F577F9">
        <w:rPr>
          <w:rFonts w:ascii="Times New Roman" w:eastAsia="Calibri" w:hAnsi="Times New Roman" w:cs="Times New Roman"/>
          <w:sz w:val="12"/>
          <w:szCs w:val="12"/>
        </w:rPr>
        <w:t>- мягкие (некапитальные) - выполняемые из природных или искусственных сыпучих материалов (песок, щебень, гранитные высевки, керамзит, резиновая крошка и др.), находящихся в естественном состоянии, сухих смесях, уплотненных или укрепленных вяжущими;</w:t>
      </w:r>
    </w:p>
    <w:p w:rsidR="00F577F9" w:rsidRPr="00F577F9" w:rsidRDefault="00F577F9" w:rsidP="00F577F9">
      <w:pPr>
        <w:tabs>
          <w:tab w:val="left" w:pos="284"/>
        </w:tabs>
        <w:spacing w:after="0" w:line="240" w:lineRule="auto"/>
        <w:ind w:firstLine="284"/>
        <w:jc w:val="both"/>
        <w:rPr>
          <w:rFonts w:ascii="Times New Roman" w:eastAsia="Calibri" w:hAnsi="Times New Roman" w:cs="Times New Roman"/>
          <w:sz w:val="12"/>
          <w:szCs w:val="12"/>
        </w:rPr>
      </w:pPr>
      <w:r w:rsidRPr="00F577F9">
        <w:rPr>
          <w:rFonts w:ascii="Times New Roman" w:eastAsia="Calibri" w:hAnsi="Times New Roman" w:cs="Times New Roman"/>
          <w:sz w:val="12"/>
          <w:szCs w:val="12"/>
        </w:rPr>
        <w:t>- газонные, выполняемые по специальным технологиям подготовки и посадки травяного покрова;</w:t>
      </w:r>
    </w:p>
    <w:p w:rsidR="00F577F9" w:rsidRPr="00F577F9" w:rsidRDefault="00F577F9" w:rsidP="00F577F9">
      <w:pPr>
        <w:tabs>
          <w:tab w:val="left" w:pos="284"/>
        </w:tabs>
        <w:spacing w:after="0" w:line="240" w:lineRule="auto"/>
        <w:ind w:firstLine="284"/>
        <w:jc w:val="both"/>
        <w:rPr>
          <w:rFonts w:ascii="Times New Roman" w:eastAsia="Calibri" w:hAnsi="Times New Roman" w:cs="Times New Roman"/>
          <w:sz w:val="12"/>
          <w:szCs w:val="12"/>
        </w:rPr>
      </w:pPr>
      <w:r w:rsidRPr="00F577F9">
        <w:rPr>
          <w:rFonts w:ascii="Times New Roman" w:eastAsia="Calibri" w:hAnsi="Times New Roman" w:cs="Times New Roman"/>
          <w:sz w:val="12"/>
          <w:szCs w:val="12"/>
        </w:rPr>
        <w:t>- комбинированные, представляющие сочетания покрытий, указанных выше (например, плитка, утопленная в газон и т.п.).</w:t>
      </w:r>
    </w:p>
    <w:p w:rsidR="00F577F9" w:rsidRPr="00F577F9" w:rsidRDefault="00F577F9" w:rsidP="00F577F9">
      <w:pPr>
        <w:tabs>
          <w:tab w:val="left" w:pos="284"/>
        </w:tabs>
        <w:spacing w:after="0" w:line="240" w:lineRule="auto"/>
        <w:jc w:val="center"/>
        <w:rPr>
          <w:rFonts w:ascii="Times New Roman" w:eastAsia="Calibri" w:hAnsi="Times New Roman" w:cs="Times New Roman"/>
          <w:b/>
          <w:sz w:val="12"/>
          <w:szCs w:val="12"/>
        </w:rPr>
      </w:pPr>
      <w:r w:rsidRPr="00F577F9">
        <w:rPr>
          <w:rFonts w:ascii="Times New Roman" w:eastAsia="Calibri" w:hAnsi="Times New Roman" w:cs="Times New Roman"/>
          <w:b/>
          <w:sz w:val="12"/>
          <w:szCs w:val="12"/>
        </w:rPr>
        <w:t>2.3. Ограждения</w:t>
      </w:r>
    </w:p>
    <w:p w:rsidR="00F577F9" w:rsidRPr="00F577F9" w:rsidRDefault="00F577F9" w:rsidP="00F577F9">
      <w:pPr>
        <w:tabs>
          <w:tab w:val="left" w:pos="284"/>
        </w:tabs>
        <w:spacing w:after="0" w:line="240" w:lineRule="auto"/>
        <w:ind w:firstLine="284"/>
        <w:jc w:val="both"/>
        <w:rPr>
          <w:rFonts w:ascii="Times New Roman" w:eastAsia="Calibri" w:hAnsi="Times New Roman" w:cs="Times New Roman"/>
          <w:sz w:val="12"/>
          <w:szCs w:val="12"/>
        </w:rPr>
      </w:pPr>
      <w:r w:rsidRPr="00F577F9">
        <w:rPr>
          <w:rFonts w:ascii="Times New Roman" w:eastAsia="Calibri" w:hAnsi="Times New Roman" w:cs="Times New Roman"/>
          <w:sz w:val="12"/>
          <w:szCs w:val="12"/>
        </w:rPr>
        <w:t xml:space="preserve"> 2.3.1. В целях благоустройства на территории сельского поселения применяются различные видов ограждений, которые различаются: по назначению (декоративные, защитные, их сочетание), высоте (низкие - 0,3 - 1,0 м, средние - 1,1 - 1,7 м, высокие - 1,8 - 3,0 м), виду материала (металлические, железобетонные и др.), степени проницаемости для взгляда (прозрачные, глухие), степени стационарности (постоянные, временные, передвижные).</w:t>
      </w:r>
    </w:p>
    <w:p w:rsidR="00F577F9" w:rsidRPr="00F577F9" w:rsidRDefault="00F577F9" w:rsidP="00F577F9">
      <w:pPr>
        <w:tabs>
          <w:tab w:val="left" w:pos="284"/>
        </w:tabs>
        <w:spacing w:after="0" w:line="240" w:lineRule="auto"/>
        <w:ind w:firstLine="284"/>
        <w:jc w:val="both"/>
        <w:rPr>
          <w:rFonts w:ascii="Times New Roman" w:eastAsia="Calibri" w:hAnsi="Times New Roman" w:cs="Times New Roman"/>
          <w:sz w:val="12"/>
          <w:szCs w:val="12"/>
        </w:rPr>
      </w:pPr>
      <w:r w:rsidRPr="00F577F9">
        <w:rPr>
          <w:rFonts w:ascii="Times New Roman" w:eastAsia="Calibri" w:hAnsi="Times New Roman" w:cs="Times New Roman"/>
          <w:sz w:val="12"/>
          <w:szCs w:val="12"/>
        </w:rPr>
        <w:t>2.3.2. Проектирование производится в зависимости от их местоположения и назначения согласно ГОСТам, каталогам сертифицированных изделий, проектам индивидуального проектирования.</w:t>
      </w:r>
    </w:p>
    <w:p w:rsidR="00F577F9" w:rsidRPr="00F577F9" w:rsidRDefault="00F577F9" w:rsidP="00F577F9">
      <w:pPr>
        <w:tabs>
          <w:tab w:val="left" w:pos="284"/>
        </w:tabs>
        <w:spacing w:after="0" w:line="240" w:lineRule="auto"/>
        <w:ind w:firstLine="284"/>
        <w:jc w:val="both"/>
        <w:rPr>
          <w:rFonts w:ascii="Times New Roman" w:eastAsia="Calibri" w:hAnsi="Times New Roman" w:cs="Times New Roman"/>
          <w:sz w:val="12"/>
          <w:szCs w:val="12"/>
        </w:rPr>
      </w:pPr>
      <w:r w:rsidRPr="00F577F9">
        <w:rPr>
          <w:rFonts w:ascii="Times New Roman" w:eastAsia="Calibri" w:hAnsi="Times New Roman" w:cs="Times New Roman"/>
          <w:sz w:val="12"/>
          <w:szCs w:val="12"/>
        </w:rPr>
        <w:t xml:space="preserve">2.3.2.1. На территориях общественного, рекреационного назначения запрещается проектирование глухих и железобетонных ограждений. </w:t>
      </w:r>
    </w:p>
    <w:p w:rsidR="00F577F9" w:rsidRPr="00F577F9" w:rsidRDefault="00F577F9" w:rsidP="00F577F9">
      <w:pPr>
        <w:tabs>
          <w:tab w:val="left" w:pos="284"/>
        </w:tabs>
        <w:spacing w:after="0" w:line="240" w:lineRule="auto"/>
        <w:jc w:val="center"/>
        <w:rPr>
          <w:rFonts w:ascii="Times New Roman" w:eastAsia="Calibri" w:hAnsi="Times New Roman" w:cs="Times New Roman"/>
          <w:b/>
          <w:sz w:val="12"/>
          <w:szCs w:val="12"/>
        </w:rPr>
      </w:pPr>
      <w:r w:rsidRPr="00F577F9">
        <w:rPr>
          <w:rFonts w:ascii="Times New Roman" w:eastAsia="Calibri" w:hAnsi="Times New Roman" w:cs="Times New Roman"/>
          <w:b/>
          <w:sz w:val="12"/>
          <w:szCs w:val="12"/>
        </w:rPr>
        <w:t>2.4. Малые архитектурные формы и устройства для оформления озеленения</w:t>
      </w:r>
    </w:p>
    <w:p w:rsidR="00F577F9" w:rsidRPr="00F577F9" w:rsidRDefault="00F577F9" w:rsidP="00F577F9">
      <w:pPr>
        <w:tabs>
          <w:tab w:val="left" w:pos="284"/>
        </w:tabs>
        <w:spacing w:after="0" w:line="240" w:lineRule="auto"/>
        <w:ind w:firstLine="284"/>
        <w:jc w:val="both"/>
        <w:rPr>
          <w:rFonts w:ascii="Times New Roman" w:eastAsia="Calibri" w:hAnsi="Times New Roman" w:cs="Times New Roman"/>
          <w:sz w:val="12"/>
          <w:szCs w:val="12"/>
        </w:rPr>
      </w:pPr>
      <w:r w:rsidRPr="00F577F9">
        <w:rPr>
          <w:rFonts w:ascii="Times New Roman" w:eastAsia="Calibri" w:hAnsi="Times New Roman" w:cs="Times New Roman"/>
          <w:sz w:val="12"/>
          <w:szCs w:val="12"/>
        </w:rPr>
        <w:t xml:space="preserve">2.4.1. К малым архитектурным формам (МАФ) относятся: элементы монументально-декоративного оформления, устройства для оформления мобильного и вертикального озеленения, водные устройства, мебель сельского поселения, коммунально-бытовое и техническое оборудование на территории сельского поселения. </w:t>
      </w:r>
    </w:p>
    <w:p w:rsidR="00F577F9" w:rsidRPr="00F577F9" w:rsidRDefault="00F577F9" w:rsidP="00F577F9">
      <w:pPr>
        <w:tabs>
          <w:tab w:val="left" w:pos="284"/>
        </w:tabs>
        <w:spacing w:after="0" w:line="240" w:lineRule="auto"/>
        <w:ind w:firstLine="284"/>
        <w:jc w:val="both"/>
        <w:rPr>
          <w:rFonts w:ascii="Times New Roman" w:eastAsia="Calibri" w:hAnsi="Times New Roman" w:cs="Times New Roman"/>
          <w:sz w:val="12"/>
          <w:szCs w:val="12"/>
        </w:rPr>
      </w:pPr>
      <w:r w:rsidRPr="00F577F9">
        <w:rPr>
          <w:rFonts w:ascii="Times New Roman" w:eastAsia="Calibri" w:hAnsi="Times New Roman" w:cs="Times New Roman"/>
          <w:sz w:val="12"/>
          <w:szCs w:val="12"/>
        </w:rPr>
        <w:t xml:space="preserve">2.4.2. Устройства для оформления озеленения. Для оформления мобильного и вертикального озеленения применяются следующие виды устройств: трельяжи, шпалеры, </w:t>
      </w:r>
      <w:proofErr w:type="spellStart"/>
      <w:r w:rsidRPr="00F577F9">
        <w:rPr>
          <w:rFonts w:ascii="Times New Roman" w:eastAsia="Calibri" w:hAnsi="Times New Roman" w:cs="Times New Roman"/>
          <w:sz w:val="12"/>
          <w:szCs w:val="12"/>
        </w:rPr>
        <w:t>перголы</w:t>
      </w:r>
      <w:proofErr w:type="spellEnd"/>
      <w:r w:rsidRPr="00F577F9">
        <w:rPr>
          <w:rFonts w:ascii="Times New Roman" w:eastAsia="Calibri" w:hAnsi="Times New Roman" w:cs="Times New Roman"/>
          <w:sz w:val="12"/>
          <w:szCs w:val="12"/>
        </w:rPr>
        <w:t xml:space="preserve">, цветочницы, вазоны. Трельяж и шпалера - легкие деревянные или металлические конструкции в виде решетки для озеленения вьющимися или опирающимися растениями, используются для организации уголков тихого отдыха, укрытия от солнца, ограждения площадок, технических устройств и сооружений. </w:t>
      </w:r>
      <w:proofErr w:type="spellStart"/>
      <w:r w:rsidRPr="00F577F9">
        <w:rPr>
          <w:rFonts w:ascii="Times New Roman" w:eastAsia="Calibri" w:hAnsi="Times New Roman" w:cs="Times New Roman"/>
          <w:sz w:val="12"/>
          <w:szCs w:val="12"/>
        </w:rPr>
        <w:t>Пергола</w:t>
      </w:r>
      <w:proofErr w:type="spellEnd"/>
      <w:r w:rsidRPr="00F577F9">
        <w:rPr>
          <w:rFonts w:ascii="Times New Roman" w:eastAsia="Calibri" w:hAnsi="Times New Roman" w:cs="Times New Roman"/>
          <w:sz w:val="12"/>
          <w:szCs w:val="12"/>
        </w:rPr>
        <w:t xml:space="preserve"> - легкое решетчатое сооружение из дерева или металла в виде беседки, галереи или навеса, используется как "зеленый тоннель", переход между площадками или архитектурными объектами. Цветочницы, вазоны - небольшие емкости с растительным грунтом, в которые высаживаются цветочные растения.</w:t>
      </w:r>
    </w:p>
    <w:p w:rsidR="00F577F9" w:rsidRPr="00F577F9" w:rsidRDefault="00F577F9" w:rsidP="00F577F9">
      <w:pPr>
        <w:tabs>
          <w:tab w:val="left" w:pos="284"/>
        </w:tabs>
        <w:spacing w:after="0" w:line="240" w:lineRule="auto"/>
        <w:jc w:val="center"/>
        <w:rPr>
          <w:rFonts w:ascii="Times New Roman" w:eastAsia="Calibri" w:hAnsi="Times New Roman" w:cs="Times New Roman"/>
          <w:b/>
          <w:sz w:val="12"/>
          <w:szCs w:val="12"/>
        </w:rPr>
      </w:pPr>
      <w:r w:rsidRPr="00F577F9">
        <w:rPr>
          <w:rFonts w:ascii="Times New Roman" w:eastAsia="Calibri" w:hAnsi="Times New Roman" w:cs="Times New Roman"/>
          <w:b/>
          <w:sz w:val="12"/>
          <w:szCs w:val="12"/>
        </w:rPr>
        <w:t>2.5. Водные устройства</w:t>
      </w:r>
    </w:p>
    <w:p w:rsidR="00F577F9" w:rsidRPr="00F577F9" w:rsidRDefault="00F577F9" w:rsidP="00F577F9">
      <w:pPr>
        <w:tabs>
          <w:tab w:val="left" w:pos="284"/>
        </w:tabs>
        <w:spacing w:after="0" w:line="240" w:lineRule="auto"/>
        <w:ind w:firstLine="284"/>
        <w:jc w:val="both"/>
        <w:rPr>
          <w:rFonts w:ascii="Times New Roman" w:eastAsia="Calibri" w:hAnsi="Times New Roman" w:cs="Times New Roman"/>
          <w:sz w:val="12"/>
          <w:szCs w:val="12"/>
        </w:rPr>
      </w:pPr>
      <w:r w:rsidRPr="00F577F9">
        <w:rPr>
          <w:rFonts w:ascii="Times New Roman" w:eastAsia="Calibri" w:hAnsi="Times New Roman" w:cs="Times New Roman"/>
          <w:sz w:val="12"/>
          <w:szCs w:val="12"/>
        </w:rPr>
        <w:t xml:space="preserve">2.5.1. К водным устройствам относятся фонтаны, декоративные водоемы. Водные устройства выполняют декоративно-эстетическую функцию, улучшают микроклимат, воздушную и акустическую среду. </w:t>
      </w:r>
    </w:p>
    <w:p w:rsidR="00F577F9" w:rsidRPr="00F577F9" w:rsidRDefault="00F577F9" w:rsidP="00F577F9">
      <w:pPr>
        <w:tabs>
          <w:tab w:val="left" w:pos="284"/>
        </w:tabs>
        <w:spacing w:after="0" w:line="240" w:lineRule="auto"/>
        <w:ind w:firstLine="284"/>
        <w:jc w:val="both"/>
        <w:rPr>
          <w:rFonts w:ascii="Times New Roman" w:eastAsia="Calibri" w:hAnsi="Times New Roman" w:cs="Times New Roman"/>
          <w:sz w:val="12"/>
          <w:szCs w:val="12"/>
        </w:rPr>
      </w:pPr>
      <w:r w:rsidRPr="00F577F9">
        <w:rPr>
          <w:rFonts w:ascii="Times New Roman" w:eastAsia="Calibri" w:hAnsi="Times New Roman" w:cs="Times New Roman"/>
          <w:sz w:val="12"/>
          <w:szCs w:val="12"/>
        </w:rPr>
        <w:t>2.5.2. Фонтаны проектируются на основании индивидуальных проектных разработок.</w:t>
      </w:r>
    </w:p>
    <w:p w:rsidR="00F577F9" w:rsidRPr="00F577F9" w:rsidRDefault="00F577F9" w:rsidP="00F577F9">
      <w:pPr>
        <w:tabs>
          <w:tab w:val="left" w:pos="284"/>
        </w:tabs>
        <w:spacing w:after="0" w:line="240" w:lineRule="auto"/>
        <w:jc w:val="center"/>
        <w:rPr>
          <w:rFonts w:ascii="Times New Roman" w:eastAsia="Calibri" w:hAnsi="Times New Roman" w:cs="Times New Roman"/>
          <w:b/>
          <w:sz w:val="12"/>
          <w:szCs w:val="12"/>
        </w:rPr>
      </w:pPr>
      <w:r w:rsidRPr="00F577F9">
        <w:rPr>
          <w:rFonts w:ascii="Times New Roman" w:eastAsia="Calibri" w:hAnsi="Times New Roman" w:cs="Times New Roman"/>
          <w:b/>
          <w:sz w:val="12"/>
          <w:szCs w:val="12"/>
        </w:rPr>
        <w:t>2.6. Мебель сельского поселения</w:t>
      </w:r>
    </w:p>
    <w:p w:rsidR="00F577F9" w:rsidRPr="00F577F9" w:rsidRDefault="00F577F9" w:rsidP="00F577F9">
      <w:pPr>
        <w:tabs>
          <w:tab w:val="left" w:pos="284"/>
        </w:tabs>
        <w:spacing w:after="0" w:line="240" w:lineRule="auto"/>
        <w:ind w:firstLine="284"/>
        <w:jc w:val="both"/>
        <w:rPr>
          <w:rFonts w:ascii="Times New Roman" w:eastAsia="Calibri" w:hAnsi="Times New Roman" w:cs="Times New Roman"/>
          <w:sz w:val="12"/>
          <w:szCs w:val="12"/>
        </w:rPr>
      </w:pPr>
      <w:r w:rsidRPr="00F577F9">
        <w:rPr>
          <w:rFonts w:ascii="Times New Roman" w:eastAsia="Calibri" w:hAnsi="Times New Roman" w:cs="Times New Roman"/>
          <w:sz w:val="12"/>
          <w:szCs w:val="12"/>
        </w:rPr>
        <w:t>2.6.1. К мебели сельского поселения относятся: различные виды скамей отдыха, размещаемые на территории общественных пространств, рекреаций и дворов; скамей и столов - на площадках для настольных игр, летних кафе и др.</w:t>
      </w:r>
    </w:p>
    <w:p w:rsidR="00F577F9" w:rsidRPr="00F577F9" w:rsidRDefault="00F577F9" w:rsidP="00F577F9">
      <w:pPr>
        <w:tabs>
          <w:tab w:val="left" w:pos="284"/>
        </w:tabs>
        <w:spacing w:after="0" w:line="240" w:lineRule="auto"/>
        <w:ind w:firstLine="284"/>
        <w:jc w:val="both"/>
        <w:rPr>
          <w:rFonts w:ascii="Times New Roman" w:eastAsia="Calibri" w:hAnsi="Times New Roman" w:cs="Times New Roman"/>
          <w:sz w:val="12"/>
          <w:szCs w:val="12"/>
        </w:rPr>
      </w:pPr>
      <w:r w:rsidRPr="00F577F9">
        <w:rPr>
          <w:rFonts w:ascii="Times New Roman" w:eastAsia="Calibri" w:hAnsi="Times New Roman" w:cs="Times New Roman"/>
          <w:sz w:val="12"/>
          <w:szCs w:val="12"/>
        </w:rPr>
        <w:t>2.6.1.1. Установка скамей предусматривается на твердые виды покрытия или фундамент. В зонах отдыха, детских площадках допускается установка скамей на мягкие виды покрытия. При наличии фундамента его части выполняются не выступающими над поверхностью земли. Высота скамьи для отдыха взрослого человека от уровня покрытия до плоскости сидения принимается в пределах 420 - 480 мм. Поверхности скамьи для отдыха выполняются из дерева, с различными видами водоустойчивой обработки (предпочтительно - пропиткой).</w:t>
      </w:r>
    </w:p>
    <w:p w:rsidR="00F577F9" w:rsidRPr="00F577F9" w:rsidRDefault="00F577F9" w:rsidP="00F577F9">
      <w:pPr>
        <w:tabs>
          <w:tab w:val="left" w:pos="284"/>
        </w:tabs>
        <w:spacing w:after="0" w:line="240" w:lineRule="auto"/>
        <w:ind w:firstLine="284"/>
        <w:jc w:val="both"/>
        <w:rPr>
          <w:rFonts w:ascii="Times New Roman" w:eastAsia="Calibri" w:hAnsi="Times New Roman" w:cs="Times New Roman"/>
          <w:sz w:val="12"/>
          <w:szCs w:val="12"/>
        </w:rPr>
      </w:pPr>
      <w:r w:rsidRPr="00F577F9">
        <w:rPr>
          <w:rFonts w:ascii="Times New Roman" w:eastAsia="Calibri" w:hAnsi="Times New Roman" w:cs="Times New Roman"/>
          <w:sz w:val="12"/>
          <w:szCs w:val="12"/>
        </w:rPr>
        <w:t>2.6.1.2. Количество размещаемой мебели сельского поселения устанавливается в зависимости от функционального назначения территории и количества посетителей на этой территории.</w:t>
      </w:r>
    </w:p>
    <w:p w:rsidR="00F577F9" w:rsidRPr="00F577F9" w:rsidRDefault="00F577F9" w:rsidP="00F577F9">
      <w:pPr>
        <w:tabs>
          <w:tab w:val="left" w:pos="284"/>
        </w:tabs>
        <w:spacing w:after="0" w:line="240" w:lineRule="auto"/>
        <w:jc w:val="center"/>
        <w:rPr>
          <w:rFonts w:ascii="Times New Roman" w:eastAsia="Calibri" w:hAnsi="Times New Roman" w:cs="Times New Roman"/>
          <w:b/>
          <w:sz w:val="12"/>
          <w:szCs w:val="12"/>
        </w:rPr>
      </w:pPr>
      <w:r w:rsidRPr="00F577F9">
        <w:rPr>
          <w:rFonts w:ascii="Times New Roman" w:eastAsia="Calibri" w:hAnsi="Times New Roman" w:cs="Times New Roman"/>
          <w:b/>
          <w:sz w:val="12"/>
          <w:szCs w:val="12"/>
        </w:rPr>
        <w:t>2.7. Уличное коммунально-бытовое оборудование</w:t>
      </w:r>
    </w:p>
    <w:p w:rsidR="00F577F9" w:rsidRPr="00F577F9" w:rsidRDefault="00F577F9" w:rsidP="00F577F9">
      <w:pPr>
        <w:tabs>
          <w:tab w:val="left" w:pos="284"/>
        </w:tabs>
        <w:spacing w:after="0" w:line="240" w:lineRule="auto"/>
        <w:ind w:firstLine="284"/>
        <w:jc w:val="both"/>
        <w:rPr>
          <w:rFonts w:ascii="Times New Roman" w:eastAsia="Calibri" w:hAnsi="Times New Roman" w:cs="Times New Roman"/>
          <w:sz w:val="12"/>
          <w:szCs w:val="12"/>
        </w:rPr>
      </w:pPr>
      <w:r w:rsidRPr="00F577F9">
        <w:rPr>
          <w:rFonts w:ascii="Times New Roman" w:eastAsia="Calibri" w:hAnsi="Times New Roman" w:cs="Times New Roman"/>
          <w:sz w:val="12"/>
          <w:szCs w:val="12"/>
        </w:rPr>
        <w:t xml:space="preserve">2.7.1. Уличное коммунально-бытовое оборудование обычно представлено различными видами мусоросборников - контейнеров и урн. Основными требованиями при выборе того или иного вида коммунально-бытового оборудования являются: </w:t>
      </w:r>
      <w:proofErr w:type="spellStart"/>
      <w:r w:rsidRPr="00F577F9">
        <w:rPr>
          <w:rFonts w:ascii="Times New Roman" w:eastAsia="Calibri" w:hAnsi="Times New Roman" w:cs="Times New Roman"/>
          <w:sz w:val="12"/>
          <w:szCs w:val="12"/>
        </w:rPr>
        <w:t>экологичность</w:t>
      </w:r>
      <w:proofErr w:type="spellEnd"/>
      <w:r w:rsidRPr="00F577F9">
        <w:rPr>
          <w:rFonts w:ascii="Times New Roman" w:eastAsia="Calibri" w:hAnsi="Times New Roman" w:cs="Times New Roman"/>
          <w:sz w:val="12"/>
          <w:szCs w:val="12"/>
        </w:rPr>
        <w:t>, безопасность (отсутствие острых углов), удобство в пользовании, легкость очистки, привлекательный внешний вид.</w:t>
      </w:r>
    </w:p>
    <w:p w:rsidR="00F577F9" w:rsidRPr="00F577F9" w:rsidRDefault="00F577F9" w:rsidP="00F577F9">
      <w:pPr>
        <w:tabs>
          <w:tab w:val="left" w:pos="284"/>
        </w:tabs>
        <w:spacing w:after="0" w:line="240" w:lineRule="auto"/>
        <w:ind w:firstLine="284"/>
        <w:jc w:val="both"/>
        <w:rPr>
          <w:rFonts w:ascii="Times New Roman" w:eastAsia="Calibri" w:hAnsi="Times New Roman" w:cs="Times New Roman"/>
          <w:sz w:val="12"/>
          <w:szCs w:val="12"/>
        </w:rPr>
      </w:pPr>
      <w:r w:rsidRPr="00F577F9">
        <w:rPr>
          <w:rFonts w:ascii="Times New Roman" w:eastAsia="Calibri" w:hAnsi="Times New Roman" w:cs="Times New Roman"/>
          <w:sz w:val="12"/>
          <w:szCs w:val="12"/>
        </w:rPr>
        <w:t>2.7.1.1. Для сбора бытового мусора на улицах, площадях, объектах рекреации применяются малогабаритные (малые) контейнеры (менее 1,0 куб. м) и (или) урны, устанавливаются у входов: в объекты торговли и общественного питания, другие учреждения общественного назначения, жилые дома и сооружения транспорта (автостанции). Кроме того, урны устанавливаются на остановках общественного транспорта. Во всех случаях следует предусматривать расстановку, не мешающую передвижению пешеходов, проезду инвалидных и детских колясок.</w:t>
      </w:r>
    </w:p>
    <w:p w:rsidR="00F577F9" w:rsidRPr="00F577F9" w:rsidRDefault="00F577F9" w:rsidP="00F577F9">
      <w:pPr>
        <w:tabs>
          <w:tab w:val="left" w:pos="284"/>
        </w:tabs>
        <w:spacing w:after="0" w:line="240" w:lineRule="auto"/>
        <w:jc w:val="center"/>
        <w:rPr>
          <w:rFonts w:ascii="Times New Roman" w:eastAsia="Calibri" w:hAnsi="Times New Roman" w:cs="Times New Roman"/>
          <w:b/>
          <w:sz w:val="12"/>
          <w:szCs w:val="12"/>
        </w:rPr>
      </w:pPr>
      <w:r w:rsidRPr="00F577F9">
        <w:rPr>
          <w:rFonts w:ascii="Times New Roman" w:eastAsia="Calibri" w:hAnsi="Times New Roman" w:cs="Times New Roman"/>
          <w:b/>
          <w:sz w:val="12"/>
          <w:szCs w:val="12"/>
        </w:rPr>
        <w:t>2.8. Игровое и спортивное оборудование</w:t>
      </w:r>
    </w:p>
    <w:p w:rsidR="00F577F9" w:rsidRPr="00F577F9" w:rsidRDefault="00F577F9" w:rsidP="00F577F9">
      <w:pPr>
        <w:tabs>
          <w:tab w:val="left" w:pos="284"/>
        </w:tabs>
        <w:spacing w:after="0" w:line="240" w:lineRule="auto"/>
        <w:ind w:firstLine="284"/>
        <w:jc w:val="both"/>
        <w:rPr>
          <w:rFonts w:ascii="Times New Roman" w:eastAsia="Calibri" w:hAnsi="Times New Roman" w:cs="Times New Roman"/>
          <w:sz w:val="12"/>
          <w:szCs w:val="12"/>
        </w:rPr>
      </w:pPr>
      <w:r w:rsidRPr="00F577F9">
        <w:rPr>
          <w:rFonts w:ascii="Times New Roman" w:eastAsia="Calibri" w:hAnsi="Times New Roman" w:cs="Times New Roman"/>
          <w:sz w:val="12"/>
          <w:szCs w:val="12"/>
        </w:rPr>
        <w:t xml:space="preserve">2.8.1. Игровое и спортивное оборудование на территории сельского поселения представлено игровыми, физкультурно-оздоровительными устройствами, сооружениями и (или) их комплексами. </w:t>
      </w:r>
    </w:p>
    <w:p w:rsidR="00F577F9" w:rsidRPr="00F577F9" w:rsidRDefault="00F577F9" w:rsidP="00F577F9">
      <w:pPr>
        <w:tabs>
          <w:tab w:val="left" w:pos="284"/>
        </w:tabs>
        <w:spacing w:after="0" w:line="240" w:lineRule="auto"/>
        <w:ind w:firstLine="284"/>
        <w:jc w:val="both"/>
        <w:rPr>
          <w:rFonts w:ascii="Times New Roman" w:eastAsia="Calibri" w:hAnsi="Times New Roman" w:cs="Times New Roman"/>
          <w:sz w:val="12"/>
          <w:szCs w:val="12"/>
        </w:rPr>
      </w:pPr>
      <w:r w:rsidRPr="00F577F9">
        <w:rPr>
          <w:rFonts w:ascii="Times New Roman" w:eastAsia="Calibri" w:hAnsi="Times New Roman" w:cs="Times New Roman"/>
          <w:sz w:val="12"/>
          <w:szCs w:val="12"/>
        </w:rPr>
        <w:t xml:space="preserve">2.8.2. Игровое оборудование должно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 </w:t>
      </w:r>
    </w:p>
    <w:p w:rsidR="00F577F9" w:rsidRPr="00F577F9" w:rsidRDefault="00F577F9" w:rsidP="00F577F9">
      <w:pPr>
        <w:tabs>
          <w:tab w:val="left" w:pos="284"/>
        </w:tabs>
        <w:spacing w:after="0" w:line="240" w:lineRule="auto"/>
        <w:ind w:firstLine="284"/>
        <w:jc w:val="both"/>
        <w:rPr>
          <w:rFonts w:ascii="Times New Roman" w:eastAsia="Calibri" w:hAnsi="Times New Roman" w:cs="Times New Roman"/>
          <w:sz w:val="12"/>
          <w:szCs w:val="12"/>
        </w:rPr>
      </w:pPr>
      <w:r w:rsidRPr="00F577F9">
        <w:rPr>
          <w:rFonts w:ascii="Times New Roman" w:eastAsia="Calibri" w:hAnsi="Times New Roman" w:cs="Times New Roman"/>
          <w:sz w:val="12"/>
          <w:szCs w:val="12"/>
        </w:rPr>
        <w:t>2.8.3. К материалу игрового оборудования и условиям его обработки предъявляются следующие требования:</w:t>
      </w:r>
    </w:p>
    <w:p w:rsidR="00F577F9" w:rsidRPr="00F577F9" w:rsidRDefault="00F577F9" w:rsidP="00F577F9">
      <w:pPr>
        <w:tabs>
          <w:tab w:val="left" w:pos="284"/>
        </w:tabs>
        <w:spacing w:after="0" w:line="240" w:lineRule="auto"/>
        <w:ind w:firstLine="284"/>
        <w:jc w:val="both"/>
        <w:rPr>
          <w:rFonts w:ascii="Times New Roman" w:eastAsia="Calibri" w:hAnsi="Times New Roman" w:cs="Times New Roman"/>
          <w:sz w:val="12"/>
          <w:szCs w:val="12"/>
        </w:rPr>
      </w:pPr>
      <w:r w:rsidRPr="00F577F9">
        <w:rPr>
          <w:rFonts w:ascii="Times New Roman" w:eastAsia="Calibri" w:hAnsi="Times New Roman" w:cs="Times New Roman"/>
          <w:sz w:val="12"/>
          <w:szCs w:val="12"/>
        </w:rPr>
        <w:t>- деревянное оборудование выполненное из твердых пород дерева со специальной обработкой, предотвращающей гниение, усыхание, возгорание, сколы; отполированное, острые углы закруглены;</w:t>
      </w:r>
    </w:p>
    <w:p w:rsidR="00F577F9" w:rsidRPr="00F577F9" w:rsidRDefault="00F577F9" w:rsidP="00F577F9">
      <w:pPr>
        <w:tabs>
          <w:tab w:val="left" w:pos="284"/>
        </w:tabs>
        <w:spacing w:after="0" w:line="240" w:lineRule="auto"/>
        <w:ind w:firstLine="284"/>
        <w:jc w:val="both"/>
        <w:rPr>
          <w:rFonts w:ascii="Times New Roman" w:eastAsia="Calibri" w:hAnsi="Times New Roman" w:cs="Times New Roman"/>
          <w:sz w:val="12"/>
          <w:szCs w:val="12"/>
        </w:rPr>
      </w:pPr>
      <w:r w:rsidRPr="00F577F9">
        <w:rPr>
          <w:rFonts w:ascii="Times New Roman" w:eastAsia="Calibri" w:hAnsi="Times New Roman" w:cs="Times New Roman"/>
          <w:sz w:val="12"/>
          <w:szCs w:val="12"/>
        </w:rPr>
        <w:t xml:space="preserve">- металл следует применять преимущественно для несущих конструкций оборудования, иметь надежные соединения и соответствующую обработку (влагостойкая покраска, антикоррозийное покрытие); рекомендуется применять </w:t>
      </w:r>
      <w:proofErr w:type="spellStart"/>
      <w:r w:rsidRPr="00F577F9">
        <w:rPr>
          <w:rFonts w:ascii="Times New Roman" w:eastAsia="Calibri" w:hAnsi="Times New Roman" w:cs="Times New Roman"/>
          <w:sz w:val="12"/>
          <w:szCs w:val="12"/>
        </w:rPr>
        <w:t>металлопластик</w:t>
      </w:r>
      <w:proofErr w:type="spellEnd"/>
      <w:r w:rsidRPr="00F577F9">
        <w:rPr>
          <w:rFonts w:ascii="Times New Roman" w:eastAsia="Calibri" w:hAnsi="Times New Roman" w:cs="Times New Roman"/>
          <w:sz w:val="12"/>
          <w:szCs w:val="12"/>
        </w:rPr>
        <w:t xml:space="preserve"> (не травмирует, не ржавеет, морозоустойчив);</w:t>
      </w:r>
    </w:p>
    <w:p w:rsidR="00F577F9" w:rsidRPr="00F577F9" w:rsidRDefault="00F577F9" w:rsidP="00F577F9">
      <w:pPr>
        <w:tabs>
          <w:tab w:val="left" w:pos="284"/>
        </w:tabs>
        <w:spacing w:after="0" w:line="240" w:lineRule="auto"/>
        <w:ind w:firstLine="284"/>
        <w:jc w:val="both"/>
        <w:rPr>
          <w:rFonts w:ascii="Times New Roman" w:eastAsia="Calibri" w:hAnsi="Times New Roman" w:cs="Times New Roman"/>
          <w:sz w:val="12"/>
          <w:szCs w:val="12"/>
        </w:rPr>
      </w:pPr>
      <w:r w:rsidRPr="00F577F9">
        <w:rPr>
          <w:rFonts w:ascii="Times New Roman" w:eastAsia="Calibri" w:hAnsi="Times New Roman" w:cs="Times New Roman"/>
          <w:sz w:val="12"/>
          <w:szCs w:val="12"/>
        </w:rPr>
        <w:t>- бетонные и железобетонные элементы оборудования следует выполнять из бетона марки не ниже 300, морозостойкостью не менее 150, иметь гладкие поверхности;</w:t>
      </w:r>
    </w:p>
    <w:p w:rsidR="00F577F9" w:rsidRPr="00F577F9" w:rsidRDefault="00F577F9" w:rsidP="00F577F9">
      <w:pPr>
        <w:tabs>
          <w:tab w:val="left" w:pos="284"/>
        </w:tabs>
        <w:spacing w:after="0" w:line="240" w:lineRule="auto"/>
        <w:ind w:firstLine="284"/>
        <w:jc w:val="both"/>
        <w:rPr>
          <w:rFonts w:ascii="Times New Roman" w:eastAsia="Calibri" w:hAnsi="Times New Roman" w:cs="Times New Roman"/>
          <w:sz w:val="12"/>
          <w:szCs w:val="12"/>
        </w:rPr>
      </w:pPr>
      <w:r w:rsidRPr="00F577F9">
        <w:rPr>
          <w:rFonts w:ascii="Times New Roman" w:eastAsia="Calibri" w:hAnsi="Times New Roman" w:cs="Times New Roman"/>
          <w:sz w:val="12"/>
          <w:szCs w:val="12"/>
        </w:rPr>
        <w:t>- оборудование из пластика и полимеров следует выполнять с гладкой поверхностью и яркой, чистой цветовой гаммой окраски, не выцветающей от воздействия климатических факторов.</w:t>
      </w:r>
    </w:p>
    <w:p w:rsidR="00F577F9" w:rsidRPr="00F577F9" w:rsidRDefault="00F577F9" w:rsidP="00F577F9">
      <w:pPr>
        <w:tabs>
          <w:tab w:val="left" w:pos="284"/>
        </w:tabs>
        <w:spacing w:after="0" w:line="240" w:lineRule="auto"/>
        <w:ind w:firstLine="284"/>
        <w:jc w:val="both"/>
        <w:rPr>
          <w:rFonts w:ascii="Times New Roman" w:eastAsia="Calibri" w:hAnsi="Times New Roman" w:cs="Times New Roman"/>
          <w:sz w:val="12"/>
          <w:szCs w:val="12"/>
        </w:rPr>
      </w:pPr>
      <w:r w:rsidRPr="00F577F9">
        <w:rPr>
          <w:rFonts w:ascii="Times New Roman" w:eastAsia="Calibri" w:hAnsi="Times New Roman" w:cs="Times New Roman"/>
          <w:sz w:val="12"/>
          <w:szCs w:val="12"/>
        </w:rPr>
        <w:t xml:space="preserve">2.8.4. В  конструкциях игрового оборудования исключаются острые углы; попадание под элементы оборудования частей тела ребенка в состоянии движения; поручни оборудования должны полностью охватываться рукой ребенка; </w:t>
      </w:r>
    </w:p>
    <w:p w:rsidR="00F577F9" w:rsidRPr="00F577F9" w:rsidRDefault="00F577F9" w:rsidP="00F577F9">
      <w:pPr>
        <w:tabs>
          <w:tab w:val="left" w:pos="284"/>
        </w:tabs>
        <w:spacing w:after="0" w:line="240" w:lineRule="auto"/>
        <w:ind w:firstLine="284"/>
        <w:jc w:val="both"/>
        <w:rPr>
          <w:rFonts w:ascii="Times New Roman" w:eastAsia="Calibri" w:hAnsi="Times New Roman" w:cs="Times New Roman"/>
          <w:sz w:val="12"/>
          <w:szCs w:val="12"/>
        </w:rPr>
      </w:pPr>
      <w:r w:rsidRPr="00F577F9">
        <w:rPr>
          <w:rFonts w:ascii="Times New Roman" w:eastAsia="Calibri" w:hAnsi="Times New Roman" w:cs="Times New Roman"/>
          <w:sz w:val="12"/>
          <w:szCs w:val="12"/>
        </w:rPr>
        <w:lastRenderedPageBreak/>
        <w:t xml:space="preserve">2.8.5. При размещении игрового оборудования на детских игровых площадках обязательно соблюдаются минимальные расстояния безопасности в соответствии с </w:t>
      </w:r>
      <w:hyperlink r:id="rId69" w:anchor="Par1902" w:history="1">
        <w:r w:rsidRPr="00F577F9">
          <w:rPr>
            <w:rStyle w:val="ae"/>
            <w:rFonts w:ascii="Times New Roman" w:eastAsia="Calibri" w:hAnsi="Times New Roman" w:cs="Times New Roman"/>
            <w:sz w:val="12"/>
            <w:szCs w:val="12"/>
          </w:rPr>
          <w:t>таблицей №2</w:t>
        </w:r>
      </w:hyperlink>
      <w:r w:rsidRPr="00F577F9">
        <w:rPr>
          <w:rFonts w:ascii="Times New Roman" w:eastAsia="Calibri" w:hAnsi="Times New Roman" w:cs="Times New Roman"/>
          <w:sz w:val="12"/>
          <w:szCs w:val="12"/>
        </w:rPr>
        <w:t xml:space="preserve"> Приложения № 1 к настоящим Правилам. В пределах указанных расстояний на участках территории площадки не допускается размещение других видов игрового оборудования, скамей, урн, бортовых камней и твердых видов покрытия, а также веток, стволов, корней деревьев.</w:t>
      </w:r>
    </w:p>
    <w:p w:rsidR="00F577F9" w:rsidRPr="00F577F9" w:rsidRDefault="00F577F9" w:rsidP="00F577F9">
      <w:pPr>
        <w:tabs>
          <w:tab w:val="left" w:pos="284"/>
        </w:tabs>
        <w:spacing w:after="0" w:line="240" w:lineRule="auto"/>
        <w:ind w:firstLine="284"/>
        <w:jc w:val="both"/>
        <w:rPr>
          <w:rFonts w:ascii="Times New Roman" w:eastAsia="Calibri" w:hAnsi="Times New Roman" w:cs="Times New Roman"/>
          <w:sz w:val="12"/>
          <w:szCs w:val="12"/>
        </w:rPr>
      </w:pPr>
      <w:r w:rsidRPr="00F577F9">
        <w:rPr>
          <w:rFonts w:ascii="Times New Roman" w:eastAsia="Calibri" w:hAnsi="Times New Roman" w:cs="Times New Roman"/>
          <w:sz w:val="12"/>
          <w:szCs w:val="12"/>
        </w:rPr>
        <w:t>2.8.6. Спортивное оборудование предназначено для всех возрастных групп населения, размещается на спортивных, физкультурных площадках.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При размещении следует руководствоваться каталогами сертифицированного оборудования.</w:t>
      </w:r>
    </w:p>
    <w:p w:rsidR="00F577F9" w:rsidRPr="00F577F9" w:rsidRDefault="00F577F9" w:rsidP="00F577F9">
      <w:pPr>
        <w:tabs>
          <w:tab w:val="left" w:pos="284"/>
        </w:tabs>
        <w:spacing w:after="0" w:line="240" w:lineRule="auto"/>
        <w:jc w:val="center"/>
        <w:rPr>
          <w:rFonts w:ascii="Times New Roman" w:eastAsia="Calibri" w:hAnsi="Times New Roman" w:cs="Times New Roman"/>
          <w:b/>
          <w:sz w:val="12"/>
          <w:szCs w:val="12"/>
        </w:rPr>
      </w:pPr>
      <w:r w:rsidRPr="00F577F9">
        <w:rPr>
          <w:rFonts w:ascii="Times New Roman" w:eastAsia="Calibri" w:hAnsi="Times New Roman" w:cs="Times New Roman"/>
          <w:b/>
          <w:sz w:val="12"/>
          <w:szCs w:val="12"/>
        </w:rPr>
        <w:t>2.9. Освещение и осветительное оборудование</w:t>
      </w:r>
    </w:p>
    <w:p w:rsidR="00F577F9" w:rsidRPr="00F577F9" w:rsidRDefault="00F577F9" w:rsidP="00F577F9">
      <w:pPr>
        <w:tabs>
          <w:tab w:val="left" w:pos="284"/>
        </w:tabs>
        <w:spacing w:after="0" w:line="240" w:lineRule="auto"/>
        <w:ind w:firstLine="284"/>
        <w:jc w:val="both"/>
        <w:rPr>
          <w:rFonts w:ascii="Times New Roman" w:eastAsia="Calibri" w:hAnsi="Times New Roman" w:cs="Times New Roman"/>
          <w:sz w:val="12"/>
          <w:szCs w:val="12"/>
        </w:rPr>
      </w:pPr>
      <w:r w:rsidRPr="00F577F9">
        <w:rPr>
          <w:rFonts w:ascii="Times New Roman" w:eastAsia="Calibri" w:hAnsi="Times New Roman" w:cs="Times New Roman"/>
          <w:sz w:val="12"/>
          <w:szCs w:val="12"/>
        </w:rPr>
        <w:t>2.9.1. При проектировании осветительных установок необходимо обеспечивать:</w:t>
      </w:r>
    </w:p>
    <w:p w:rsidR="00F577F9" w:rsidRPr="00F577F9" w:rsidRDefault="00F577F9" w:rsidP="00F577F9">
      <w:pPr>
        <w:tabs>
          <w:tab w:val="left" w:pos="284"/>
        </w:tabs>
        <w:spacing w:after="0" w:line="240" w:lineRule="auto"/>
        <w:ind w:firstLine="284"/>
        <w:jc w:val="both"/>
        <w:rPr>
          <w:rFonts w:ascii="Times New Roman" w:eastAsia="Calibri" w:hAnsi="Times New Roman" w:cs="Times New Roman"/>
          <w:sz w:val="12"/>
          <w:szCs w:val="12"/>
        </w:rPr>
      </w:pPr>
      <w:r w:rsidRPr="00F577F9">
        <w:rPr>
          <w:rFonts w:ascii="Times New Roman" w:eastAsia="Calibri" w:hAnsi="Times New Roman" w:cs="Times New Roman"/>
          <w:sz w:val="12"/>
          <w:szCs w:val="12"/>
        </w:rPr>
        <w:t xml:space="preserve">- 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w:t>
      </w:r>
      <w:hyperlink r:id="rId70" w:history="1">
        <w:r w:rsidRPr="00F577F9">
          <w:rPr>
            <w:rStyle w:val="ae"/>
            <w:rFonts w:ascii="Times New Roman" w:eastAsia="Calibri" w:hAnsi="Times New Roman" w:cs="Times New Roman"/>
            <w:sz w:val="12"/>
            <w:szCs w:val="12"/>
          </w:rPr>
          <w:t>(СНиП 23-05)</w:t>
        </w:r>
      </w:hyperlink>
      <w:r w:rsidRPr="00F577F9">
        <w:rPr>
          <w:rFonts w:ascii="Times New Roman" w:eastAsia="Calibri" w:hAnsi="Times New Roman" w:cs="Times New Roman"/>
          <w:sz w:val="12"/>
          <w:szCs w:val="12"/>
        </w:rPr>
        <w:t>;</w:t>
      </w:r>
    </w:p>
    <w:p w:rsidR="00F577F9" w:rsidRPr="00F577F9" w:rsidRDefault="00F577F9" w:rsidP="00F577F9">
      <w:pPr>
        <w:tabs>
          <w:tab w:val="left" w:pos="284"/>
        </w:tabs>
        <w:spacing w:after="0" w:line="240" w:lineRule="auto"/>
        <w:ind w:firstLine="284"/>
        <w:jc w:val="both"/>
        <w:rPr>
          <w:rFonts w:ascii="Times New Roman" w:eastAsia="Calibri" w:hAnsi="Times New Roman" w:cs="Times New Roman"/>
          <w:sz w:val="12"/>
          <w:szCs w:val="12"/>
        </w:rPr>
      </w:pPr>
      <w:r w:rsidRPr="00F577F9">
        <w:rPr>
          <w:rFonts w:ascii="Times New Roman" w:eastAsia="Calibri" w:hAnsi="Times New Roman" w:cs="Times New Roman"/>
          <w:sz w:val="12"/>
          <w:szCs w:val="12"/>
        </w:rPr>
        <w:t>- надежность работы установок согласно Правилам устройства электроустановок (ПУЭ), безопасность населения, обслуживающего персонала и, в необходимых случаях, защищенность от вандализма;</w:t>
      </w:r>
    </w:p>
    <w:p w:rsidR="00F577F9" w:rsidRPr="00F577F9" w:rsidRDefault="00F577F9" w:rsidP="00F577F9">
      <w:pPr>
        <w:tabs>
          <w:tab w:val="left" w:pos="284"/>
        </w:tabs>
        <w:spacing w:after="0" w:line="240" w:lineRule="auto"/>
        <w:ind w:firstLine="284"/>
        <w:jc w:val="both"/>
        <w:rPr>
          <w:rFonts w:ascii="Times New Roman" w:eastAsia="Calibri" w:hAnsi="Times New Roman" w:cs="Times New Roman"/>
          <w:sz w:val="12"/>
          <w:szCs w:val="12"/>
        </w:rPr>
      </w:pPr>
      <w:r w:rsidRPr="00F577F9">
        <w:rPr>
          <w:rFonts w:ascii="Times New Roman" w:eastAsia="Calibri" w:hAnsi="Times New Roman" w:cs="Times New Roman"/>
          <w:sz w:val="12"/>
          <w:szCs w:val="12"/>
        </w:rPr>
        <w:t xml:space="preserve">- экономичность и </w:t>
      </w:r>
      <w:proofErr w:type="spellStart"/>
      <w:r w:rsidRPr="00F577F9">
        <w:rPr>
          <w:rFonts w:ascii="Times New Roman" w:eastAsia="Calibri" w:hAnsi="Times New Roman" w:cs="Times New Roman"/>
          <w:sz w:val="12"/>
          <w:szCs w:val="12"/>
        </w:rPr>
        <w:t>энергоэффективность</w:t>
      </w:r>
      <w:proofErr w:type="spellEnd"/>
      <w:r w:rsidRPr="00F577F9">
        <w:rPr>
          <w:rFonts w:ascii="Times New Roman" w:eastAsia="Calibri" w:hAnsi="Times New Roman" w:cs="Times New Roman"/>
          <w:sz w:val="12"/>
          <w:szCs w:val="12"/>
        </w:rPr>
        <w:t xml:space="preserve"> применяемых установок, рациональное распределение и использование электроэнергии;</w:t>
      </w:r>
    </w:p>
    <w:p w:rsidR="00F577F9" w:rsidRPr="00F577F9" w:rsidRDefault="00F577F9" w:rsidP="00F577F9">
      <w:pPr>
        <w:tabs>
          <w:tab w:val="left" w:pos="284"/>
        </w:tabs>
        <w:spacing w:after="0" w:line="240" w:lineRule="auto"/>
        <w:ind w:firstLine="284"/>
        <w:jc w:val="both"/>
        <w:rPr>
          <w:rFonts w:ascii="Times New Roman" w:eastAsia="Calibri" w:hAnsi="Times New Roman" w:cs="Times New Roman"/>
          <w:sz w:val="12"/>
          <w:szCs w:val="12"/>
        </w:rPr>
      </w:pPr>
      <w:r w:rsidRPr="00F577F9">
        <w:rPr>
          <w:rFonts w:ascii="Times New Roman" w:eastAsia="Calibri" w:hAnsi="Times New Roman" w:cs="Times New Roman"/>
          <w:sz w:val="12"/>
          <w:szCs w:val="12"/>
        </w:rPr>
        <w:t>- эстетика элементов осветительных установок, их дизайн, качество материалов и изделий с учетом восприятия в дневное и ночное время;</w:t>
      </w:r>
    </w:p>
    <w:p w:rsidR="00F577F9" w:rsidRPr="00F577F9" w:rsidRDefault="00F577F9" w:rsidP="00F577F9">
      <w:pPr>
        <w:tabs>
          <w:tab w:val="left" w:pos="284"/>
        </w:tabs>
        <w:spacing w:after="0" w:line="240" w:lineRule="auto"/>
        <w:ind w:firstLine="284"/>
        <w:jc w:val="both"/>
        <w:rPr>
          <w:rFonts w:ascii="Times New Roman" w:eastAsia="Calibri" w:hAnsi="Times New Roman" w:cs="Times New Roman"/>
          <w:sz w:val="12"/>
          <w:szCs w:val="12"/>
        </w:rPr>
      </w:pPr>
      <w:r w:rsidRPr="00F577F9">
        <w:rPr>
          <w:rFonts w:ascii="Times New Roman" w:eastAsia="Calibri" w:hAnsi="Times New Roman" w:cs="Times New Roman"/>
          <w:sz w:val="12"/>
          <w:szCs w:val="12"/>
        </w:rPr>
        <w:t>- удобство обслуживания и управления при разных режимах работы установок.</w:t>
      </w:r>
    </w:p>
    <w:p w:rsidR="00F577F9" w:rsidRPr="00F577F9" w:rsidRDefault="00F577F9" w:rsidP="00F577F9">
      <w:pPr>
        <w:tabs>
          <w:tab w:val="left" w:pos="284"/>
        </w:tabs>
        <w:spacing w:after="0" w:line="240" w:lineRule="auto"/>
        <w:ind w:firstLine="284"/>
        <w:jc w:val="both"/>
        <w:rPr>
          <w:rFonts w:ascii="Times New Roman" w:eastAsia="Calibri" w:hAnsi="Times New Roman" w:cs="Times New Roman"/>
          <w:sz w:val="12"/>
          <w:szCs w:val="12"/>
        </w:rPr>
      </w:pPr>
      <w:r w:rsidRPr="00F577F9">
        <w:rPr>
          <w:rFonts w:ascii="Times New Roman" w:eastAsia="Calibri" w:hAnsi="Times New Roman" w:cs="Times New Roman"/>
          <w:sz w:val="12"/>
          <w:szCs w:val="12"/>
        </w:rPr>
        <w:t xml:space="preserve">2.9.2. Функциональное освещение (ФО) осуществляется стационарными установками освещения дорожных покрытий и пространств в транспортных и пешеходных зонах. </w:t>
      </w:r>
    </w:p>
    <w:p w:rsidR="00F577F9" w:rsidRPr="00F577F9" w:rsidRDefault="00F577F9" w:rsidP="00F577F9">
      <w:pPr>
        <w:tabs>
          <w:tab w:val="left" w:pos="284"/>
        </w:tabs>
        <w:spacing w:after="0" w:line="240" w:lineRule="auto"/>
        <w:jc w:val="center"/>
        <w:rPr>
          <w:rFonts w:ascii="Times New Roman" w:eastAsia="Calibri" w:hAnsi="Times New Roman" w:cs="Times New Roman"/>
          <w:b/>
          <w:sz w:val="12"/>
          <w:szCs w:val="12"/>
        </w:rPr>
      </w:pPr>
      <w:r w:rsidRPr="00F577F9">
        <w:rPr>
          <w:rFonts w:ascii="Times New Roman" w:eastAsia="Calibri" w:hAnsi="Times New Roman" w:cs="Times New Roman"/>
          <w:b/>
          <w:sz w:val="12"/>
          <w:szCs w:val="12"/>
        </w:rPr>
        <w:t>2.10. Некапитальные нестационарные сооружения</w:t>
      </w:r>
    </w:p>
    <w:p w:rsidR="00F577F9" w:rsidRPr="00F577F9" w:rsidRDefault="00F577F9" w:rsidP="00F577F9">
      <w:pPr>
        <w:tabs>
          <w:tab w:val="left" w:pos="284"/>
        </w:tabs>
        <w:spacing w:after="0" w:line="240" w:lineRule="auto"/>
        <w:ind w:firstLine="284"/>
        <w:jc w:val="both"/>
        <w:rPr>
          <w:rFonts w:ascii="Times New Roman" w:eastAsia="Calibri" w:hAnsi="Times New Roman" w:cs="Times New Roman"/>
          <w:sz w:val="12"/>
          <w:szCs w:val="12"/>
        </w:rPr>
      </w:pPr>
      <w:r w:rsidRPr="00F577F9">
        <w:rPr>
          <w:rFonts w:ascii="Times New Roman" w:eastAsia="Calibri" w:hAnsi="Times New Roman" w:cs="Times New Roman"/>
          <w:sz w:val="12"/>
          <w:szCs w:val="12"/>
        </w:rPr>
        <w:t xml:space="preserve">2.10.1. Некапитальными нестационарными являются сооружения, выполненные из легких конструкций, не предусматривающих устройство заглубленных фундаментов и подземных сооружений - это объекты мелкорозничной торговли, попутного бытового обслуживания и питания, остановочные павильоны, наземные туалетные кабины, боксовые гаражи, другие объекты некапитального характера. Отделочные материалы сооружений должны отвечать санитарно-гигиеническим требованиям, нормам противопожарной безопасности, архитектурно-художественным требованиям дизайна и освещения, характеру сложившейся среды населенного пункта и условиям долговременной эксплуатации. При остеклении витрин должны применяться безосколочные, ударостойкие материалы, безопасные упрочняющие многослойные пленочные покрытия, поликарбонатные стекла. </w:t>
      </w:r>
    </w:p>
    <w:p w:rsidR="00F577F9" w:rsidRPr="00F577F9" w:rsidRDefault="00F577F9" w:rsidP="00F577F9">
      <w:pPr>
        <w:tabs>
          <w:tab w:val="left" w:pos="284"/>
        </w:tabs>
        <w:spacing w:after="0" w:line="240" w:lineRule="auto"/>
        <w:ind w:firstLine="284"/>
        <w:jc w:val="both"/>
        <w:rPr>
          <w:rFonts w:ascii="Times New Roman" w:eastAsia="Calibri" w:hAnsi="Times New Roman" w:cs="Times New Roman"/>
          <w:sz w:val="12"/>
          <w:szCs w:val="12"/>
        </w:rPr>
      </w:pPr>
      <w:r w:rsidRPr="00F577F9">
        <w:rPr>
          <w:rFonts w:ascii="Times New Roman" w:eastAsia="Calibri" w:hAnsi="Times New Roman" w:cs="Times New Roman"/>
          <w:sz w:val="12"/>
          <w:szCs w:val="12"/>
        </w:rPr>
        <w:t xml:space="preserve">2.10.2. Размещение некапитальных нестационарных сооружений на территории сельского поселения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населенного пункта и благоустройство территории и застройки. </w:t>
      </w:r>
    </w:p>
    <w:p w:rsidR="00F577F9" w:rsidRPr="00F577F9" w:rsidRDefault="00F577F9" w:rsidP="00F577F9">
      <w:pPr>
        <w:tabs>
          <w:tab w:val="left" w:pos="284"/>
        </w:tabs>
        <w:spacing w:after="0" w:line="240" w:lineRule="auto"/>
        <w:ind w:firstLine="284"/>
        <w:jc w:val="both"/>
        <w:rPr>
          <w:rFonts w:ascii="Times New Roman" w:eastAsia="Calibri" w:hAnsi="Times New Roman" w:cs="Times New Roman"/>
          <w:sz w:val="12"/>
          <w:szCs w:val="12"/>
        </w:rPr>
      </w:pPr>
      <w:r w:rsidRPr="00F577F9">
        <w:rPr>
          <w:rFonts w:ascii="Times New Roman" w:eastAsia="Calibri" w:hAnsi="Times New Roman" w:cs="Times New Roman"/>
          <w:sz w:val="12"/>
          <w:szCs w:val="12"/>
        </w:rPr>
        <w:t>2.10.2.1. Не допускается размещение некапитальных нестационарных сооружений на газонах, площадках (детских, отдыха, спортивных, транспортных стоянок), посадочных, в охранной зоне водопроводных и канализационных сетей, трубопроводов, 25 м - от вентиляционных шахт, 20 м - от окон жилых помещений, перед витринами торговых предприятий, 3 м - от ствола дерева.</w:t>
      </w:r>
    </w:p>
    <w:p w:rsidR="00F577F9" w:rsidRPr="00F577F9" w:rsidRDefault="00F577F9" w:rsidP="00F577F9">
      <w:pPr>
        <w:tabs>
          <w:tab w:val="left" w:pos="284"/>
        </w:tabs>
        <w:spacing w:after="0" w:line="240" w:lineRule="auto"/>
        <w:ind w:firstLine="284"/>
        <w:jc w:val="both"/>
        <w:rPr>
          <w:rFonts w:ascii="Times New Roman" w:eastAsia="Calibri" w:hAnsi="Times New Roman" w:cs="Times New Roman"/>
          <w:sz w:val="12"/>
          <w:szCs w:val="12"/>
        </w:rPr>
      </w:pPr>
      <w:r w:rsidRPr="00F577F9">
        <w:rPr>
          <w:rFonts w:ascii="Times New Roman" w:eastAsia="Calibri" w:hAnsi="Times New Roman" w:cs="Times New Roman"/>
          <w:sz w:val="12"/>
          <w:szCs w:val="12"/>
        </w:rPr>
        <w:t>2.10.3.  Сооружения устанавливаются на твердые виды покрытия, оборудуются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 200 м).</w:t>
      </w:r>
    </w:p>
    <w:p w:rsidR="00F577F9" w:rsidRPr="00F577F9" w:rsidRDefault="00F577F9" w:rsidP="00F577F9">
      <w:pPr>
        <w:tabs>
          <w:tab w:val="left" w:pos="284"/>
        </w:tabs>
        <w:spacing w:after="0" w:line="240" w:lineRule="auto"/>
        <w:ind w:firstLine="284"/>
        <w:jc w:val="both"/>
        <w:rPr>
          <w:rFonts w:ascii="Times New Roman" w:eastAsia="Calibri" w:hAnsi="Times New Roman" w:cs="Times New Roman"/>
          <w:sz w:val="12"/>
          <w:szCs w:val="12"/>
        </w:rPr>
      </w:pPr>
      <w:r w:rsidRPr="00F577F9">
        <w:rPr>
          <w:rFonts w:ascii="Times New Roman" w:eastAsia="Calibri" w:hAnsi="Times New Roman" w:cs="Times New Roman"/>
          <w:sz w:val="12"/>
          <w:szCs w:val="12"/>
        </w:rPr>
        <w:t>2.10.4. Размещение туалетных кабин предусматривается на активно посещаемых территориях населенного пункта: в местах проведения массовых мероприятий,  на территории объектов рекреации (парках, садах), при крупных объектах торговли и услуг, в местах установки АЗС, на автостоянках, а также – при некапитальных стационарных сооружениях питания. Расстояние от туалетных кабин до жилых и общественных зданий должно быть не менее 20 м. Туалетную кабину необходимо устанавливать на твердые виды покрытия.</w:t>
      </w:r>
    </w:p>
    <w:p w:rsidR="00F577F9" w:rsidRPr="00F577F9" w:rsidRDefault="00F577F9" w:rsidP="00F577F9">
      <w:pPr>
        <w:tabs>
          <w:tab w:val="left" w:pos="284"/>
        </w:tabs>
        <w:spacing w:after="0" w:line="240" w:lineRule="auto"/>
        <w:jc w:val="center"/>
        <w:rPr>
          <w:rFonts w:ascii="Times New Roman" w:eastAsia="Calibri" w:hAnsi="Times New Roman" w:cs="Times New Roman"/>
          <w:b/>
          <w:sz w:val="12"/>
          <w:szCs w:val="12"/>
        </w:rPr>
      </w:pPr>
      <w:r w:rsidRPr="00F577F9">
        <w:rPr>
          <w:rFonts w:ascii="Times New Roman" w:eastAsia="Calibri" w:hAnsi="Times New Roman" w:cs="Times New Roman"/>
          <w:b/>
          <w:sz w:val="12"/>
          <w:szCs w:val="12"/>
        </w:rPr>
        <w:t>2.11. Площадки</w:t>
      </w:r>
    </w:p>
    <w:p w:rsidR="00F577F9" w:rsidRPr="00F577F9" w:rsidRDefault="00F577F9" w:rsidP="00F577F9">
      <w:pPr>
        <w:tabs>
          <w:tab w:val="left" w:pos="284"/>
        </w:tabs>
        <w:spacing w:after="0" w:line="240" w:lineRule="auto"/>
        <w:ind w:firstLine="284"/>
        <w:jc w:val="both"/>
        <w:rPr>
          <w:rFonts w:ascii="Times New Roman" w:eastAsia="Calibri" w:hAnsi="Times New Roman" w:cs="Times New Roman"/>
          <w:sz w:val="12"/>
          <w:szCs w:val="12"/>
        </w:rPr>
      </w:pPr>
      <w:r w:rsidRPr="00F577F9">
        <w:rPr>
          <w:rFonts w:ascii="Times New Roman" w:eastAsia="Calibri" w:hAnsi="Times New Roman" w:cs="Times New Roman"/>
          <w:sz w:val="12"/>
          <w:szCs w:val="12"/>
        </w:rPr>
        <w:t>2.11.1. На территории населенного пункта проектируются следующие виды площадок: для игр детей, отдыха взрослых, занятий спортом, установки мусоросборников, выгула собак.</w:t>
      </w:r>
    </w:p>
    <w:p w:rsidR="00F577F9" w:rsidRPr="00F577F9" w:rsidRDefault="00F577F9" w:rsidP="00F577F9">
      <w:pPr>
        <w:tabs>
          <w:tab w:val="left" w:pos="284"/>
        </w:tabs>
        <w:spacing w:after="0" w:line="240" w:lineRule="auto"/>
        <w:ind w:firstLine="284"/>
        <w:jc w:val="both"/>
        <w:rPr>
          <w:rFonts w:ascii="Times New Roman" w:eastAsia="Calibri" w:hAnsi="Times New Roman" w:cs="Times New Roman"/>
          <w:sz w:val="12"/>
          <w:szCs w:val="12"/>
        </w:rPr>
      </w:pPr>
      <w:r w:rsidRPr="00F577F9">
        <w:rPr>
          <w:rFonts w:ascii="Times New Roman" w:eastAsia="Calibri" w:hAnsi="Times New Roman" w:cs="Times New Roman"/>
          <w:sz w:val="12"/>
          <w:szCs w:val="12"/>
        </w:rPr>
        <w:t>2.11.2. Детские площадки предназначаются для игр и активного отдыха детей разных возрастов.</w:t>
      </w:r>
    </w:p>
    <w:p w:rsidR="00F577F9" w:rsidRPr="00F577F9" w:rsidRDefault="00F577F9" w:rsidP="00F577F9">
      <w:pPr>
        <w:tabs>
          <w:tab w:val="left" w:pos="284"/>
        </w:tabs>
        <w:spacing w:after="0" w:line="240" w:lineRule="auto"/>
        <w:ind w:firstLine="284"/>
        <w:jc w:val="both"/>
        <w:rPr>
          <w:rFonts w:ascii="Times New Roman" w:eastAsia="Calibri" w:hAnsi="Times New Roman" w:cs="Times New Roman"/>
          <w:sz w:val="12"/>
          <w:szCs w:val="12"/>
        </w:rPr>
      </w:pPr>
      <w:r w:rsidRPr="00F577F9">
        <w:rPr>
          <w:rFonts w:ascii="Times New Roman" w:eastAsia="Calibri" w:hAnsi="Times New Roman" w:cs="Times New Roman"/>
          <w:sz w:val="12"/>
          <w:szCs w:val="12"/>
        </w:rPr>
        <w:t xml:space="preserve">2.11.3. Детские площадки необходимо изолировать от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w:t>
      </w:r>
    </w:p>
    <w:p w:rsidR="00F577F9" w:rsidRPr="00F577F9" w:rsidRDefault="00F577F9" w:rsidP="00F577F9">
      <w:pPr>
        <w:tabs>
          <w:tab w:val="left" w:pos="284"/>
        </w:tabs>
        <w:spacing w:after="0" w:line="240" w:lineRule="auto"/>
        <w:ind w:firstLine="284"/>
        <w:jc w:val="both"/>
        <w:rPr>
          <w:rFonts w:ascii="Times New Roman" w:eastAsia="Calibri" w:hAnsi="Times New Roman" w:cs="Times New Roman"/>
          <w:sz w:val="12"/>
          <w:szCs w:val="12"/>
        </w:rPr>
      </w:pPr>
      <w:r w:rsidRPr="00F577F9">
        <w:rPr>
          <w:rFonts w:ascii="Times New Roman" w:eastAsia="Calibri" w:hAnsi="Times New Roman" w:cs="Times New Roman"/>
          <w:sz w:val="12"/>
          <w:szCs w:val="12"/>
        </w:rPr>
        <w:t>2.11.4. При реконструкции детских площадок во избежание травматизма необходимо предотвращать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(как правило, у турников и качелей). При реконструкции прилегающих территорий детские площадки следует изолировать от мест ведения работ и складирования строительных материалов.</w:t>
      </w:r>
    </w:p>
    <w:p w:rsidR="00F577F9" w:rsidRPr="00F577F9" w:rsidRDefault="00F577F9" w:rsidP="00F577F9">
      <w:pPr>
        <w:tabs>
          <w:tab w:val="left" w:pos="284"/>
        </w:tabs>
        <w:spacing w:after="0" w:line="240" w:lineRule="auto"/>
        <w:ind w:firstLine="284"/>
        <w:jc w:val="both"/>
        <w:rPr>
          <w:rFonts w:ascii="Times New Roman" w:eastAsia="Calibri" w:hAnsi="Times New Roman" w:cs="Times New Roman"/>
          <w:sz w:val="12"/>
          <w:szCs w:val="12"/>
        </w:rPr>
      </w:pPr>
      <w:r w:rsidRPr="00F577F9">
        <w:rPr>
          <w:rFonts w:ascii="Times New Roman" w:eastAsia="Calibri" w:hAnsi="Times New Roman" w:cs="Times New Roman"/>
          <w:sz w:val="12"/>
          <w:szCs w:val="12"/>
        </w:rPr>
        <w:t>2.11.5. Мягкие виды покрытий (песчаное, уплотненное песчаное на грунтовом основании или гравийной крошке, мягкое резиновое или мягкое синтетическое) предусматриваются на детской площадке в местах расположения игрового оборудования и других, связанных с возможностью падения детей. Места установки скамеек оборудуются твердыми видами покрытия или фундаментом.</w:t>
      </w:r>
    </w:p>
    <w:p w:rsidR="00F577F9" w:rsidRPr="00F577F9" w:rsidRDefault="00F577F9" w:rsidP="00F577F9">
      <w:pPr>
        <w:tabs>
          <w:tab w:val="left" w:pos="284"/>
        </w:tabs>
        <w:spacing w:after="0" w:line="240" w:lineRule="auto"/>
        <w:ind w:firstLine="284"/>
        <w:jc w:val="both"/>
        <w:rPr>
          <w:rFonts w:ascii="Times New Roman" w:eastAsia="Calibri" w:hAnsi="Times New Roman" w:cs="Times New Roman"/>
          <w:sz w:val="12"/>
          <w:szCs w:val="12"/>
        </w:rPr>
      </w:pPr>
      <w:r w:rsidRPr="00F577F9">
        <w:rPr>
          <w:rFonts w:ascii="Times New Roman" w:eastAsia="Calibri" w:hAnsi="Times New Roman" w:cs="Times New Roman"/>
          <w:sz w:val="12"/>
          <w:szCs w:val="12"/>
        </w:rPr>
        <w:t>2.11.6. Детские площадки озеленяются посадками деревьев и кустарника. Деревья с восточной и северной стороны площадки должны высаживаться не ближе 3-х м, а с южной и западной - не ближе 1 м от края площадки до оси дерева. На всех видах детских площадок не допускается применение растений с ядовитыми плодами.</w:t>
      </w:r>
    </w:p>
    <w:p w:rsidR="00F577F9" w:rsidRPr="00F577F9" w:rsidRDefault="00F577F9" w:rsidP="00F577F9">
      <w:pPr>
        <w:tabs>
          <w:tab w:val="left" w:pos="284"/>
        </w:tabs>
        <w:spacing w:after="0" w:line="240" w:lineRule="auto"/>
        <w:ind w:firstLine="284"/>
        <w:jc w:val="both"/>
        <w:rPr>
          <w:rFonts w:ascii="Times New Roman" w:eastAsia="Calibri" w:hAnsi="Times New Roman" w:cs="Times New Roman"/>
          <w:sz w:val="12"/>
          <w:szCs w:val="12"/>
        </w:rPr>
      </w:pPr>
      <w:r w:rsidRPr="00F577F9">
        <w:rPr>
          <w:rFonts w:ascii="Times New Roman" w:eastAsia="Calibri" w:hAnsi="Times New Roman" w:cs="Times New Roman"/>
          <w:sz w:val="12"/>
          <w:szCs w:val="12"/>
        </w:rPr>
        <w:t xml:space="preserve">2.11.7. Осветительное оборудование должно функционировать в режиме освещения территории, на которой расположена площадка. </w:t>
      </w:r>
    </w:p>
    <w:p w:rsidR="00F577F9" w:rsidRPr="00F577F9" w:rsidRDefault="00F577F9" w:rsidP="00F577F9">
      <w:pPr>
        <w:tabs>
          <w:tab w:val="left" w:pos="284"/>
        </w:tabs>
        <w:spacing w:after="0" w:line="240" w:lineRule="auto"/>
        <w:ind w:firstLine="284"/>
        <w:jc w:val="both"/>
        <w:rPr>
          <w:rFonts w:ascii="Times New Roman" w:eastAsia="Calibri" w:hAnsi="Times New Roman" w:cs="Times New Roman"/>
          <w:sz w:val="12"/>
          <w:szCs w:val="12"/>
        </w:rPr>
      </w:pPr>
      <w:r w:rsidRPr="00F577F9">
        <w:rPr>
          <w:rFonts w:ascii="Times New Roman" w:eastAsia="Calibri" w:hAnsi="Times New Roman" w:cs="Times New Roman"/>
          <w:sz w:val="12"/>
          <w:szCs w:val="12"/>
        </w:rPr>
        <w:t xml:space="preserve">2.11.8. Площадки отдыха предназначены для тихого отдыха и настольных игр взрослого населения, их следует размещать на участках жилой застройки,  и в парках. </w:t>
      </w:r>
    </w:p>
    <w:p w:rsidR="00F577F9" w:rsidRPr="00F577F9" w:rsidRDefault="00F577F9" w:rsidP="00F577F9">
      <w:pPr>
        <w:tabs>
          <w:tab w:val="left" w:pos="284"/>
        </w:tabs>
        <w:spacing w:after="0" w:line="240" w:lineRule="auto"/>
        <w:ind w:firstLine="284"/>
        <w:jc w:val="both"/>
        <w:rPr>
          <w:rFonts w:ascii="Times New Roman" w:eastAsia="Calibri" w:hAnsi="Times New Roman" w:cs="Times New Roman"/>
          <w:sz w:val="12"/>
          <w:szCs w:val="12"/>
        </w:rPr>
      </w:pPr>
      <w:r w:rsidRPr="00F577F9">
        <w:rPr>
          <w:rFonts w:ascii="Times New Roman" w:eastAsia="Calibri" w:hAnsi="Times New Roman" w:cs="Times New Roman"/>
          <w:sz w:val="12"/>
          <w:szCs w:val="12"/>
        </w:rPr>
        <w:t>2.11.9. Минимальный размер площадки с установкой одного стола со скамьями для настольных игр устанавливается в пределах 12 - 15 кв. м.</w:t>
      </w:r>
    </w:p>
    <w:p w:rsidR="00F577F9" w:rsidRPr="00F577F9" w:rsidRDefault="00F577F9" w:rsidP="00F577F9">
      <w:pPr>
        <w:tabs>
          <w:tab w:val="left" w:pos="284"/>
        </w:tabs>
        <w:spacing w:after="0" w:line="240" w:lineRule="auto"/>
        <w:ind w:firstLine="284"/>
        <w:jc w:val="both"/>
        <w:rPr>
          <w:rFonts w:ascii="Times New Roman" w:eastAsia="Calibri" w:hAnsi="Times New Roman" w:cs="Times New Roman"/>
          <w:sz w:val="12"/>
          <w:szCs w:val="12"/>
        </w:rPr>
      </w:pPr>
      <w:r w:rsidRPr="00F577F9">
        <w:rPr>
          <w:rFonts w:ascii="Times New Roman" w:eastAsia="Calibri" w:hAnsi="Times New Roman" w:cs="Times New Roman"/>
          <w:sz w:val="12"/>
          <w:szCs w:val="12"/>
        </w:rPr>
        <w:t xml:space="preserve">2.11.10. Спортивные площадки, предназначены для занятий физкультурой и спортом всех возрастных групп населения, проектируются в составе территорий жилого и рекреационного назначения, участков спортивных сооружений, участков общеобразовательных школ. </w:t>
      </w:r>
    </w:p>
    <w:p w:rsidR="00F577F9" w:rsidRPr="00F577F9" w:rsidRDefault="00F577F9" w:rsidP="00F577F9">
      <w:pPr>
        <w:tabs>
          <w:tab w:val="left" w:pos="284"/>
        </w:tabs>
        <w:spacing w:after="0" w:line="240" w:lineRule="auto"/>
        <w:ind w:firstLine="284"/>
        <w:jc w:val="both"/>
        <w:rPr>
          <w:rFonts w:ascii="Times New Roman" w:eastAsia="Calibri" w:hAnsi="Times New Roman" w:cs="Times New Roman"/>
          <w:sz w:val="12"/>
          <w:szCs w:val="12"/>
        </w:rPr>
      </w:pPr>
      <w:r w:rsidRPr="00F577F9">
        <w:rPr>
          <w:rFonts w:ascii="Times New Roman" w:eastAsia="Calibri" w:hAnsi="Times New Roman" w:cs="Times New Roman"/>
          <w:sz w:val="12"/>
          <w:szCs w:val="12"/>
        </w:rPr>
        <w:t>2.11.11. Минимальное расстояние от границ спортплощадок до окон жилых домов принимается от 20 до 40 м в зависимости от шумовых характеристик площадки. Комплексные физкультурно-спортивные площадки для детей дошкольного возраста (на 75 детей) рекомендуется устанавливать площадью не менее 150 кв. м, школьного возраста (100 детей) - не менее 250 кв. м.</w:t>
      </w:r>
    </w:p>
    <w:p w:rsidR="00F577F9" w:rsidRPr="00F577F9" w:rsidRDefault="00F577F9" w:rsidP="00F577F9">
      <w:pPr>
        <w:tabs>
          <w:tab w:val="left" w:pos="284"/>
        </w:tabs>
        <w:spacing w:after="0" w:line="240" w:lineRule="auto"/>
        <w:ind w:firstLine="284"/>
        <w:jc w:val="both"/>
        <w:rPr>
          <w:rFonts w:ascii="Times New Roman" w:eastAsia="Calibri" w:hAnsi="Times New Roman" w:cs="Times New Roman"/>
          <w:sz w:val="12"/>
          <w:szCs w:val="12"/>
        </w:rPr>
      </w:pPr>
      <w:r w:rsidRPr="00F577F9">
        <w:rPr>
          <w:rFonts w:ascii="Times New Roman" w:eastAsia="Calibri" w:hAnsi="Times New Roman" w:cs="Times New Roman"/>
          <w:sz w:val="12"/>
          <w:szCs w:val="12"/>
        </w:rPr>
        <w:t>2.11.12. Озеленение размещается по периметру площадки, высаживая быстрорастущие деревья на расстоянии от края площадки не менее 2 м. Не применяются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площадки возможно применять вертикальное озеленение.</w:t>
      </w:r>
    </w:p>
    <w:p w:rsidR="00F577F9" w:rsidRPr="00F577F9" w:rsidRDefault="00F577F9" w:rsidP="00F577F9">
      <w:pPr>
        <w:tabs>
          <w:tab w:val="left" w:pos="284"/>
        </w:tabs>
        <w:spacing w:after="0" w:line="240" w:lineRule="auto"/>
        <w:ind w:firstLine="284"/>
        <w:jc w:val="both"/>
        <w:rPr>
          <w:rFonts w:ascii="Times New Roman" w:eastAsia="Calibri" w:hAnsi="Times New Roman" w:cs="Times New Roman"/>
          <w:sz w:val="12"/>
          <w:szCs w:val="12"/>
        </w:rPr>
      </w:pPr>
      <w:r w:rsidRPr="00F577F9">
        <w:rPr>
          <w:rFonts w:ascii="Times New Roman" w:eastAsia="Calibri" w:hAnsi="Times New Roman" w:cs="Times New Roman"/>
          <w:sz w:val="12"/>
          <w:szCs w:val="12"/>
        </w:rPr>
        <w:t xml:space="preserve">2.11.13. Площадки для установки мусоросборников, - специально оборудованные места, предназначенные для сбора твердых бытовых отходов (ТБО). </w:t>
      </w:r>
    </w:p>
    <w:p w:rsidR="00F577F9" w:rsidRPr="00F577F9" w:rsidRDefault="00F577F9" w:rsidP="00F577F9">
      <w:pPr>
        <w:tabs>
          <w:tab w:val="left" w:pos="284"/>
        </w:tabs>
        <w:spacing w:after="0" w:line="240" w:lineRule="auto"/>
        <w:ind w:firstLine="284"/>
        <w:jc w:val="both"/>
        <w:rPr>
          <w:rFonts w:ascii="Times New Roman" w:eastAsia="Calibri" w:hAnsi="Times New Roman" w:cs="Times New Roman"/>
          <w:sz w:val="12"/>
          <w:szCs w:val="12"/>
        </w:rPr>
      </w:pPr>
      <w:r w:rsidRPr="00F577F9">
        <w:rPr>
          <w:rFonts w:ascii="Times New Roman" w:eastAsia="Calibri" w:hAnsi="Times New Roman" w:cs="Times New Roman"/>
          <w:sz w:val="12"/>
          <w:szCs w:val="12"/>
        </w:rPr>
        <w:t xml:space="preserve">2.11.14. Площадки должны размещаться удаленными от окон жилых зданий, границ участков детских учреждений, мест отдыха на расстояние не менее, чем 20 м, на участках жилой застройки - не далее 100 м от входов, при этом территория площадки должна примыкать к проездам, но не мешать проезду транспорта. При обособленном размещении площадки (вдали от проездов) предусматривается возможность удобного подъезда транспорта для очистки контейнеров и наличия разворотных площадок (12 м x 12 м). </w:t>
      </w:r>
    </w:p>
    <w:p w:rsidR="00F577F9" w:rsidRPr="00F577F9" w:rsidRDefault="00F577F9" w:rsidP="00F577F9">
      <w:pPr>
        <w:tabs>
          <w:tab w:val="left" w:pos="284"/>
        </w:tabs>
        <w:spacing w:after="0" w:line="240" w:lineRule="auto"/>
        <w:ind w:firstLine="284"/>
        <w:jc w:val="both"/>
        <w:rPr>
          <w:rFonts w:ascii="Times New Roman" w:eastAsia="Calibri" w:hAnsi="Times New Roman" w:cs="Times New Roman"/>
          <w:sz w:val="12"/>
          <w:szCs w:val="12"/>
        </w:rPr>
      </w:pPr>
      <w:r w:rsidRPr="00F577F9">
        <w:rPr>
          <w:rFonts w:ascii="Times New Roman" w:eastAsia="Calibri" w:hAnsi="Times New Roman" w:cs="Times New Roman"/>
          <w:sz w:val="12"/>
          <w:szCs w:val="12"/>
        </w:rPr>
        <w:lastRenderedPageBreak/>
        <w:t xml:space="preserve">2.11.15. Размер площадки на один контейнер рекомендуется принимать - 2 - 3 кв. м. Между контейнером и краем площадки размер прохода рекомендуется устанавливать не менее 1,0 м, между контейнерами - не менее 0,35 м. </w:t>
      </w:r>
    </w:p>
    <w:p w:rsidR="00F577F9" w:rsidRPr="00F577F9" w:rsidRDefault="00F577F9" w:rsidP="00F577F9">
      <w:pPr>
        <w:tabs>
          <w:tab w:val="left" w:pos="284"/>
        </w:tabs>
        <w:spacing w:after="0" w:line="240" w:lineRule="auto"/>
        <w:ind w:firstLine="284"/>
        <w:jc w:val="both"/>
        <w:rPr>
          <w:rFonts w:ascii="Times New Roman" w:eastAsia="Calibri" w:hAnsi="Times New Roman" w:cs="Times New Roman"/>
          <w:sz w:val="12"/>
          <w:szCs w:val="12"/>
        </w:rPr>
      </w:pPr>
      <w:r w:rsidRPr="00F577F9">
        <w:rPr>
          <w:rFonts w:ascii="Times New Roman" w:eastAsia="Calibri" w:hAnsi="Times New Roman" w:cs="Times New Roman"/>
          <w:sz w:val="12"/>
          <w:szCs w:val="12"/>
        </w:rPr>
        <w:t>2.11.16. На детских, спортивных площадках и тротуарах запрещено:</w:t>
      </w:r>
    </w:p>
    <w:p w:rsidR="00F577F9" w:rsidRPr="00F577F9" w:rsidRDefault="00F577F9" w:rsidP="00F577F9">
      <w:pPr>
        <w:tabs>
          <w:tab w:val="left" w:pos="284"/>
        </w:tabs>
        <w:spacing w:after="0" w:line="240" w:lineRule="auto"/>
        <w:ind w:firstLine="284"/>
        <w:jc w:val="both"/>
        <w:rPr>
          <w:rFonts w:ascii="Times New Roman" w:eastAsia="Calibri" w:hAnsi="Times New Roman" w:cs="Times New Roman"/>
          <w:sz w:val="12"/>
          <w:szCs w:val="12"/>
        </w:rPr>
      </w:pPr>
      <w:r w:rsidRPr="00F577F9">
        <w:rPr>
          <w:rFonts w:ascii="Times New Roman" w:eastAsia="Calibri" w:hAnsi="Times New Roman" w:cs="Times New Roman"/>
          <w:sz w:val="12"/>
          <w:szCs w:val="12"/>
        </w:rPr>
        <w:t>- ездить на мотоциклах, лошадях, тракторах и автомашинах;</w:t>
      </w:r>
    </w:p>
    <w:p w:rsidR="00F577F9" w:rsidRPr="00F577F9" w:rsidRDefault="00F577F9" w:rsidP="00F577F9">
      <w:pPr>
        <w:tabs>
          <w:tab w:val="left" w:pos="284"/>
        </w:tabs>
        <w:spacing w:after="0" w:line="240" w:lineRule="auto"/>
        <w:ind w:firstLine="284"/>
        <w:jc w:val="both"/>
        <w:rPr>
          <w:rFonts w:ascii="Times New Roman" w:eastAsia="Calibri" w:hAnsi="Times New Roman" w:cs="Times New Roman"/>
          <w:sz w:val="12"/>
          <w:szCs w:val="12"/>
        </w:rPr>
      </w:pPr>
      <w:r w:rsidRPr="00F577F9">
        <w:rPr>
          <w:rFonts w:ascii="Times New Roman" w:eastAsia="Calibri" w:hAnsi="Times New Roman" w:cs="Times New Roman"/>
          <w:sz w:val="12"/>
          <w:szCs w:val="12"/>
        </w:rPr>
        <w:t>- мыть автотранспортные средства;</w:t>
      </w:r>
    </w:p>
    <w:p w:rsidR="00F577F9" w:rsidRPr="00F577F9" w:rsidRDefault="00F577F9" w:rsidP="00F577F9">
      <w:pPr>
        <w:tabs>
          <w:tab w:val="left" w:pos="284"/>
        </w:tabs>
        <w:spacing w:after="0" w:line="240" w:lineRule="auto"/>
        <w:ind w:firstLine="284"/>
        <w:jc w:val="both"/>
        <w:rPr>
          <w:rFonts w:ascii="Times New Roman" w:eastAsia="Calibri" w:hAnsi="Times New Roman" w:cs="Times New Roman"/>
          <w:sz w:val="12"/>
          <w:szCs w:val="12"/>
        </w:rPr>
      </w:pPr>
      <w:r w:rsidRPr="00F577F9">
        <w:rPr>
          <w:rFonts w:ascii="Times New Roman" w:eastAsia="Calibri" w:hAnsi="Times New Roman" w:cs="Times New Roman"/>
          <w:sz w:val="12"/>
          <w:szCs w:val="12"/>
        </w:rPr>
        <w:t>- парковать и осуществлять стоянку автотранспортных средств (за исключением велосипеда)</w:t>
      </w:r>
    </w:p>
    <w:p w:rsidR="00F577F9" w:rsidRPr="00F577F9" w:rsidRDefault="00F577F9" w:rsidP="00F577F9">
      <w:pPr>
        <w:tabs>
          <w:tab w:val="left" w:pos="284"/>
        </w:tabs>
        <w:spacing w:after="0" w:line="240" w:lineRule="auto"/>
        <w:jc w:val="center"/>
        <w:rPr>
          <w:rFonts w:ascii="Times New Roman" w:eastAsia="Calibri" w:hAnsi="Times New Roman" w:cs="Times New Roman"/>
          <w:b/>
          <w:sz w:val="12"/>
          <w:szCs w:val="12"/>
        </w:rPr>
      </w:pPr>
      <w:r w:rsidRPr="00F577F9">
        <w:rPr>
          <w:rFonts w:ascii="Times New Roman" w:eastAsia="Calibri" w:hAnsi="Times New Roman" w:cs="Times New Roman"/>
          <w:b/>
          <w:sz w:val="12"/>
          <w:szCs w:val="12"/>
        </w:rPr>
        <w:t>2.12. Пешеходные коммуникации</w:t>
      </w:r>
    </w:p>
    <w:p w:rsidR="00F577F9" w:rsidRPr="00F577F9" w:rsidRDefault="00F577F9" w:rsidP="00F577F9">
      <w:pPr>
        <w:tabs>
          <w:tab w:val="left" w:pos="284"/>
        </w:tabs>
        <w:spacing w:after="0" w:line="240" w:lineRule="auto"/>
        <w:ind w:firstLine="284"/>
        <w:jc w:val="both"/>
        <w:rPr>
          <w:rFonts w:ascii="Times New Roman" w:eastAsia="Calibri" w:hAnsi="Times New Roman" w:cs="Times New Roman"/>
          <w:sz w:val="12"/>
          <w:szCs w:val="12"/>
        </w:rPr>
      </w:pPr>
      <w:r w:rsidRPr="00F577F9">
        <w:rPr>
          <w:rFonts w:ascii="Times New Roman" w:eastAsia="Calibri" w:hAnsi="Times New Roman" w:cs="Times New Roman"/>
          <w:sz w:val="12"/>
          <w:szCs w:val="12"/>
        </w:rPr>
        <w:t xml:space="preserve">2.12.1. Пешеходные коммуникации обеспечивают пешеходные связи и передвижения на территории сельского поселения. К пешеходным коммуникациям относят: тротуары, дорожки, тропинки. При проектировании пешеходных коммуникаций на территории населенного пункта необходимо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w:t>
      </w:r>
    </w:p>
    <w:p w:rsidR="00F577F9" w:rsidRPr="00F577F9" w:rsidRDefault="00F577F9" w:rsidP="00F577F9">
      <w:pPr>
        <w:tabs>
          <w:tab w:val="left" w:pos="284"/>
        </w:tabs>
        <w:spacing w:after="0" w:line="240" w:lineRule="auto"/>
        <w:jc w:val="center"/>
        <w:rPr>
          <w:rFonts w:ascii="Times New Roman" w:eastAsia="Calibri" w:hAnsi="Times New Roman" w:cs="Times New Roman"/>
          <w:b/>
          <w:sz w:val="12"/>
          <w:szCs w:val="12"/>
        </w:rPr>
      </w:pPr>
      <w:r w:rsidRPr="00F577F9">
        <w:rPr>
          <w:rFonts w:ascii="Times New Roman" w:eastAsia="Calibri" w:hAnsi="Times New Roman" w:cs="Times New Roman"/>
          <w:b/>
          <w:sz w:val="12"/>
          <w:szCs w:val="12"/>
        </w:rPr>
        <w:t>2.13. Оформление и оборудование зданий и сооружений</w:t>
      </w:r>
    </w:p>
    <w:p w:rsidR="00F577F9" w:rsidRPr="00F577F9" w:rsidRDefault="00F577F9" w:rsidP="00F577F9">
      <w:pPr>
        <w:tabs>
          <w:tab w:val="left" w:pos="284"/>
        </w:tabs>
        <w:spacing w:after="0" w:line="240" w:lineRule="auto"/>
        <w:ind w:firstLine="284"/>
        <w:jc w:val="both"/>
        <w:rPr>
          <w:rFonts w:ascii="Times New Roman" w:eastAsia="Calibri" w:hAnsi="Times New Roman" w:cs="Times New Roman"/>
          <w:sz w:val="12"/>
          <w:szCs w:val="12"/>
        </w:rPr>
      </w:pPr>
      <w:r w:rsidRPr="00F577F9">
        <w:rPr>
          <w:rFonts w:ascii="Times New Roman" w:eastAsia="Calibri" w:hAnsi="Times New Roman" w:cs="Times New Roman"/>
          <w:sz w:val="12"/>
          <w:szCs w:val="12"/>
        </w:rPr>
        <w:t xml:space="preserve">2.13.1. Проектирование оформления и оборудования зданий и сооружений обычно 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 размещение антенн, водосточных труб, </w:t>
      </w:r>
      <w:proofErr w:type="spellStart"/>
      <w:r w:rsidRPr="00F577F9">
        <w:rPr>
          <w:rFonts w:ascii="Times New Roman" w:eastAsia="Calibri" w:hAnsi="Times New Roman" w:cs="Times New Roman"/>
          <w:sz w:val="12"/>
          <w:szCs w:val="12"/>
        </w:rPr>
        <w:t>отмостки</w:t>
      </w:r>
      <w:proofErr w:type="spellEnd"/>
      <w:r w:rsidRPr="00F577F9">
        <w:rPr>
          <w:rFonts w:ascii="Times New Roman" w:eastAsia="Calibri" w:hAnsi="Times New Roman" w:cs="Times New Roman"/>
          <w:sz w:val="12"/>
          <w:szCs w:val="12"/>
        </w:rPr>
        <w:t>, домовых знаков, защитных сеток и т.п.</w:t>
      </w:r>
    </w:p>
    <w:p w:rsidR="00F577F9" w:rsidRPr="00F577F9" w:rsidRDefault="00F577F9" w:rsidP="00F577F9">
      <w:pPr>
        <w:tabs>
          <w:tab w:val="left" w:pos="284"/>
        </w:tabs>
        <w:spacing w:after="0" w:line="240" w:lineRule="auto"/>
        <w:ind w:firstLine="284"/>
        <w:jc w:val="both"/>
        <w:rPr>
          <w:rFonts w:ascii="Times New Roman" w:eastAsia="Calibri" w:hAnsi="Times New Roman" w:cs="Times New Roman"/>
          <w:sz w:val="12"/>
          <w:szCs w:val="12"/>
        </w:rPr>
      </w:pPr>
      <w:r w:rsidRPr="00F577F9">
        <w:rPr>
          <w:rFonts w:ascii="Times New Roman" w:eastAsia="Calibri" w:hAnsi="Times New Roman" w:cs="Times New Roman"/>
          <w:sz w:val="12"/>
          <w:szCs w:val="12"/>
        </w:rPr>
        <w:t>2.13.2. Колористическое решение зданий и сооружений следует проектировать с учетом концепции общего цветового решения застройки улиц и территорий муниципального образования.</w:t>
      </w:r>
    </w:p>
    <w:p w:rsidR="00F577F9" w:rsidRPr="00F577F9" w:rsidRDefault="00F577F9" w:rsidP="00F577F9">
      <w:pPr>
        <w:tabs>
          <w:tab w:val="left" w:pos="284"/>
        </w:tabs>
        <w:spacing w:after="0" w:line="240" w:lineRule="auto"/>
        <w:ind w:firstLine="284"/>
        <w:jc w:val="both"/>
        <w:rPr>
          <w:rFonts w:ascii="Times New Roman" w:eastAsia="Calibri" w:hAnsi="Times New Roman" w:cs="Times New Roman"/>
          <w:sz w:val="12"/>
          <w:szCs w:val="12"/>
        </w:rPr>
      </w:pPr>
      <w:r w:rsidRPr="00F577F9">
        <w:rPr>
          <w:rFonts w:ascii="Times New Roman" w:eastAsia="Calibri" w:hAnsi="Times New Roman" w:cs="Times New Roman"/>
          <w:sz w:val="12"/>
          <w:szCs w:val="12"/>
        </w:rPr>
        <w:t>2.13.3. На зданиях и сооружениях населенного пункта следует предусматривать размещение следующих домовых знаков: указатель наименования улицы, площади, проспекта, указатель номера дома и корпуса, указатель номера подъезда и квартир.</w:t>
      </w:r>
    </w:p>
    <w:p w:rsidR="00F577F9" w:rsidRPr="00F577F9" w:rsidRDefault="00F577F9" w:rsidP="00F577F9">
      <w:pPr>
        <w:tabs>
          <w:tab w:val="left" w:pos="284"/>
        </w:tabs>
        <w:spacing w:after="0" w:line="240" w:lineRule="auto"/>
        <w:ind w:firstLine="284"/>
        <w:jc w:val="both"/>
        <w:rPr>
          <w:rFonts w:ascii="Times New Roman" w:eastAsia="Calibri" w:hAnsi="Times New Roman" w:cs="Times New Roman"/>
          <w:sz w:val="12"/>
          <w:szCs w:val="12"/>
        </w:rPr>
      </w:pPr>
      <w:r w:rsidRPr="00F577F9">
        <w:rPr>
          <w:rFonts w:ascii="Times New Roman" w:eastAsia="Calibri" w:hAnsi="Times New Roman" w:cs="Times New Roman"/>
          <w:sz w:val="12"/>
          <w:szCs w:val="12"/>
        </w:rPr>
        <w:t>2.13.4. Входные группы зданий жилого и общественного назначения следует оборудовать осветительным оборудованием, навесом (козырьком), элементами сопряжения поверхностей (ступени и т.п.).</w:t>
      </w:r>
    </w:p>
    <w:p w:rsidR="00F577F9" w:rsidRPr="00F577F9" w:rsidRDefault="00F577F9" w:rsidP="00F577F9">
      <w:pPr>
        <w:tabs>
          <w:tab w:val="left" w:pos="284"/>
        </w:tabs>
        <w:spacing w:after="0" w:line="240" w:lineRule="auto"/>
        <w:ind w:firstLine="284"/>
        <w:jc w:val="both"/>
        <w:rPr>
          <w:rFonts w:ascii="Times New Roman" w:eastAsia="Calibri" w:hAnsi="Times New Roman" w:cs="Times New Roman"/>
          <w:sz w:val="12"/>
          <w:szCs w:val="12"/>
        </w:rPr>
      </w:pPr>
      <w:r w:rsidRPr="00F577F9">
        <w:rPr>
          <w:rFonts w:ascii="Times New Roman" w:eastAsia="Calibri" w:hAnsi="Times New Roman" w:cs="Times New Roman"/>
          <w:sz w:val="12"/>
          <w:szCs w:val="12"/>
        </w:rPr>
        <w:t>Входные группы зданий общественного назначения следует оборудовать устройствами и приспособлениями для перемещения инвалидов и маломобильных групп населения (пандусы, перила и пр.).</w:t>
      </w:r>
    </w:p>
    <w:p w:rsidR="00F577F9" w:rsidRPr="00F577F9" w:rsidRDefault="00F577F9" w:rsidP="00F577F9">
      <w:pPr>
        <w:tabs>
          <w:tab w:val="left" w:pos="284"/>
        </w:tabs>
        <w:spacing w:after="0" w:line="240" w:lineRule="auto"/>
        <w:ind w:firstLine="284"/>
        <w:jc w:val="both"/>
        <w:rPr>
          <w:rFonts w:ascii="Times New Roman" w:eastAsia="Calibri" w:hAnsi="Times New Roman" w:cs="Times New Roman"/>
          <w:sz w:val="12"/>
          <w:szCs w:val="12"/>
        </w:rPr>
      </w:pPr>
      <w:r w:rsidRPr="00F577F9">
        <w:rPr>
          <w:rFonts w:ascii="Times New Roman" w:eastAsia="Calibri" w:hAnsi="Times New Roman" w:cs="Times New Roman"/>
          <w:sz w:val="12"/>
          <w:szCs w:val="12"/>
        </w:rPr>
        <w:t>2.13.5. Для защиты пешеходов и выступающих стеклянных витрин от падения снежного настила и сосулек с края крыши, а также падения плиток облицовки со стен отдельных зданий периода застройки до 70-х годов рекомендуется предусматривать установку специальных защитных сеток на уровне второго этажа. Для предотвращения образования сосулек рекомендуется применение электрического контура по внешнему периметру крыши.».</w:t>
      </w:r>
    </w:p>
    <w:p w:rsidR="00F577F9" w:rsidRPr="00F577F9" w:rsidRDefault="00F577F9" w:rsidP="00F577F9">
      <w:pPr>
        <w:tabs>
          <w:tab w:val="left" w:pos="284"/>
        </w:tabs>
        <w:spacing w:after="0" w:line="240" w:lineRule="auto"/>
        <w:jc w:val="center"/>
        <w:rPr>
          <w:rFonts w:ascii="Times New Roman" w:eastAsia="Calibri" w:hAnsi="Times New Roman" w:cs="Times New Roman"/>
          <w:b/>
          <w:sz w:val="12"/>
          <w:szCs w:val="12"/>
        </w:rPr>
      </w:pPr>
      <w:r w:rsidRPr="00F577F9">
        <w:rPr>
          <w:rFonts w:ascii="Times New Roman" w:eastAsia="Calibri" w:hAnsi="Times New Roman" w:cs="Times New Roman"/>
          <w:b/>
          <w:sz w:val="12"/>
          <w:szCs w:val="12"/>
        </w:rPr>
        <w:t>Раздел 3. БЛАГОУСТРОЙСТВО НА ТЕРРИТОРИЯХ</w:t>
      </w:r>
      <w:r>
        <w:rPr>
          <w:rFonts w:ascii="Times New Roman" w:eastAsia="Calibri" w:hAnsi="Times New Roman" w:cs="Times New Roman"/>
          <w:b/>
          <w:sz w:val="12"/>
          <w:szCs w:val="12"/>
        </w:rPr>
        <w:t xml:space="preserve"> </w:t>
      </w:r>
      <w:r w:rsidRPr="00F577F9">
        <w:rPr>
          <w:rFonts w:ascii="Times New Roman" w:eastAsia="Calibri" w:hAnsi="Times New Roman" w:cs="Times New Roman"/>
          <w:b/>
          <w:sz w:val="12"/>
          <w:szCs w:val="12"/>
        </w:rPr>
        <w:t>ОБЩЕСТВЕННОГО НАЗНАЧЕНИЯ</w:t>
      </w:r>
    </w:p>
    <w:p w:rsidR="00F577F9" w:rsidRPr="00F577F9" w:rsidRDefault="00F577F9" w:rsidP="00F577F9">
      <w:pPr>
        <w:tabs>
          <w:tab w:val="left" w:pos="284"/>
        </w:tabs>
        <w:spacing w:after="0" w:line="240" w:lineRule="auto"/>
        <w:jc w:val="center"/>
        <w:rPr>
          <w:rFonts w:ascii="Times New Roman" w:eastAsia="Calibri" w:hAnsi="Times New Roman" w:cs="Times New Roman"/>
          <w:b/>
          <w:sz w:val="12"/>
          <w:szCs w:val="12"/>
        </w:rPr>
      </w:pPr>
      <w:r w:rsidRPr="00F577F9">
        <w:rPr>
          <w:rFonts w:ascii="Times New Roman" w:eastAsia="Calibri" w:hAnsi="Times New Roman" w:cs="Times New Roman"/>
          <w:b/>
          <w:sz w:val="12"/>
          <w:szCs w:val="12"/>
        </w:rPr>
        <w:t>3.1. Общественные пространства</w:t>
      </w:r>
    </w:p>
    <w:p w:rsidR="00F577F9" w:rsidRPr="00F577F9" w:rsidRDefault="00F577F9" w:rsidP="00F577F9">
      <w:pPr>
        <w:tabs>
          <w:tab w:val="left" w:pos="284"/>
        </w:tabs>
        <w:spacing w:after="0" w:line="240" w:lineRule="auto"/>
        <w:ind w:firstLine="284"/>
        <w:jc w:val="both"/>
        <w:rPr>
          <w:rFonts w:ascii="Times New Roman" w:eastAsia="Calibri" w:hAnsi="Times New Roman" w:cs="Times New Roman"/>
          <w:sz w:val="12"/>
          <w:szCs w:val="12"/>
        </w:rPr>
      </w:pPr>
      <w:r w:rsidRPr="00F577F9">
        <w:rPr>
          <w:rFonts w:ascii="Times New Roman" w:eastAsia="Calibri" w:hAnsi="Times New Roman" w:cs="Times New Roman"/>
          <w:sz w:val="12"/>
          <w:szCs w:val="12"/>
        </w:rPr>
        <w:t>3.1.1. Общественные пространства сельского поселения включают пешеходные коммуникации, пешеходные зоны, участки активно посещаемой общественной застройки, участки озеленения, расположенные в составе населенного пункта.</w:t>
      </w:r>
    </w:p>
    <w:p w:rsidR="00F577F9" w:rsidRPr="00F577F9" w:rsidRDefault="00F577F9" w:rsidP="00F577F9">
      <w:pPr>
        <w:tabs>
          <w:tab w:val="left" w:pos="284"/>
        </w:tabs>
        <w:spacing w:after="0" w:line="240" w:lineRule="auto"/>
        <w:ind w:firstLine="284"/>
        <w:jc w:val="both"/>
        <w:rPr>
          <w:rFonts w:ascii="Times New Roman" w:eastAsia="Calibri" w:hAnsi="Times New Roman" w:cs="Times New Roman"/>
          <w:sz w:val="12"/>
          <w:szCs w:val="12"/>
        </w:rPr>
      </w:pPr>
      <w:r w:rsidRPr="00F577F9">
        <w:rPr>
          <w:rFonts w:ascii="Times New Roman" w:eastAsia="Calibri" w:hAnsi="Times New Roman" w:cs="Times New Roman"/>
          <w:sz w:val="12"/>
          <w:szCs w:val="12"/>
        </w:rPr>
        <w:t>3.1.1.1. Пешеходные коммуникации и пешеходные зоны обеспечивают пешеходные связи и передвижения по территории населенного пункта.</w:t>
      </w:r>
    </w:p>
    <w:p w:rsidR="00F577F9" w:rsidRPr="00F577F9" w:rsidRDefault="00F577F9" w:rsidP="00F577F9">
      <w:pPr>
        <w:tabs>
          <w:tab w:val="left" w:pos="284"/>
        </w:tabs>
        <w:spacing w:after="0" w:line="240" w:lineRule="auto"/>
        <w:ind w:firstLine="284"/>
        <w:jc w:val="both"/>
        <w:rPr>
          <w:rFonts w:ascii="Times New Roman" w:eastAsia="Calibri" w:hAnsi="Times New Roman" w:cs="Times New Roman"/>
          <w:sz w:val="12"/>
          <w:szCs w:val="12"/>
        </w:rPr>
      </w:pPr>
      <w:r w:rsidRPr="00F577F9">
        <w:rPr>
          <w:rFonts w:ascii="Times New Roman" w:eastAsia="Calibri" w:hAnsi="Times New Roman" w:cs="Times New Roman"/>
          <w:sz w:val="12"/>
          <w:szCs w:val="12"/>
        </w:rPr>
        <w:t xml:space="preserve">3.1.1.2. Участки общественной застройки с активным режимом посещения - это учреждения торговли, культуры, искусства, образования и т.п. </w:t>
      </w:r>
    </w:p>
    <w:p w:rsidR="00F577F9" w:rsidRPr="00F577F9" w:rsidRDefault="00F577F9" w:rsidP="00F577F9">
      <w:pPr>
        <w:tabs>
          <w:tab w:val="left" w:pos="284"/>
        </w:tabs>
        <w:spacing w:after="0" w:line="240" w:lineRule="auto"/>
        <w:ind w:firstLine="284"/>
        <w:jc w:val="both"/>
        <w:rPr>
          <w:rFonts w:ascii="Times New Roman" w:eastAsia="Calibri" w:hAnsi="Times New Roman" w:cs="Times New Roman"/>
          <w:sz w:val="12"/>
          <w:szCs w:val="12"/>
        </w:rPr>
      </w:pPr>
      <w:r w:rsidRPr="00F577F9">
        <w:rPr>
          <w:rFonts w:ascii="Times New Roman" w:eastAsia="Calibri" w:hAnsi="Times New Roman" w:cs="Times New Roman"/>
          <w:sz w:val="12"/>
          <w:szCs w:val="12"/>
        </w:rPr>
        <w:t>3.1.1.3. Участки озеленения на территории общественных пространств сельского поселения проектируются в виде цветников, газонов, одиночных, групповых, рядовых посадок, вертикальных, многоярусных, мобильных форм озеленения.</w:t>
      </w:r>
    </w:p>
    <w:p w:rsidR="00F577F9" w:rsidRPr="00F577F9" w:rsidRDefault="00F577F9" w:rsidP="00F577F9">
      <w:pPr>
        <w:tabs>
          <w:tab w:val="left" w:pos="284"/>
        </w:tabs>
        <w:spacing w:after="0" w:line="240" w:lineRule="auto"/>
        <w:ind w:firstLine="284"/>
        <w:jc w:val="both"/>
        <w:rPr>
          <w:rFonts w:ascii="Times New Roman" w:eastAsia="Calibri" w:hAnsi="Times New Roman" w:cs="Times New Roman"/>
          <w:sz w:val="12"/>
          <w:szCs w:val="12"/>
        </w:rPr>
      </w:pPr>
      <w:r w:rsidRPr="00F577F9">
        <w:rPr>
          <w:rFonts w:ascii="Times New Roman" w:eastAsia="Calibri" w:hAnsi="Times New Roman" w:cs="Times New Roman"/>
          <w:sz w:val="12"/>
          <w:szCs w:val="12"/>
        </w:rPr>
        <w:t>3.1.2. Перечень элементов благоустройства на территории общественных пространств сельского поселения включает: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элементы защиты участков озеленения (металлические ограждения, специальные виды покрытий и т.п.).</w:t>
      </w:r>
    </w:p>
    <w:p w:rsidR="00F577F9" w:rsidRPr="00F577F9" w:rsidRDefault="00F577F9" w:rsidP="00F577F9">
      <w:pPr>
        <w:tabs>
          <w:tab w:val="left" w:pos="284"/>
        </w:tabs>
        <w:spacing w:after="0" w:line="240" w:lineRule="auto"/>
        <w:jc w:val="center"/>
        <w:rPr>
          <w:rFonts w:ascii="Times New Roman" w:eastAsia="Calibri" w:hAnsi="Times New Roman" w:cs="Times New Roman"/>
          <w:b/>
          <w:sz w:val="12"/>
          <w:szCs w:val="12"/>
        </w:rPr>
      </w:pPr>
      <w:r w:rsidRPr="00F577F9">
        <w:rPr>
          <w:rFonts w:ascii="Times New Roman" w:eastAsia="Calibri" w:hAnsi="Times New Roman" w:cs="Times New Roman"/>
          <w:b/>
          <w:sz w:val="12"/>
          <w:szCs w:val="12"/>
        </w:rPr>
        <w:t>3.2. Участки и специализированные зоны</w:t>
      </w:r>
      <w:r>
        <w:rPr>
          <w:rFonts w:ascii="Times New Roman" w:eastAsia="Calibri" w:hAnsi="Times New Roman" w:cs="Times New Roman"/>
          <w:b/>
          <w:sz w:val="12"/>
          <w:szCs w:val="12"/>
        </w:rPr>
        <w:t xml:space="preserve"> </w:t>
      </w:r>
      <w:r w:rsidRPr="00F577F9">
        <w:rPr>
          <w:rFonts w:ascii="Times New Roman" w:eastAsia="Calibri" w:hAnsi="Times New Roman" w:cs="Times New Roman"/>
          <w:b/>
          <w:sz w:val="12"/>
          <w:szCs w:val="12"/>
        </w:rPr>
        <w:t>общественной застройки</w:t>
      </w:r>
    </w:p>
    <w:p w:rsidR="00F577F9" w:rsidRPr="00F577F9" w:rsidRDefault="00F577F9" w:rsidP="00F577F9">
      <w:pPr>
        <w:tabs>
          <w:tab w:val="left" w:pos="284"/>
        </w:tabs>
        <w:spacing w:after="0" w:line="240" w:lineRule="auto"/>
        <w:ind w:firstLine="284"/>
        <w:jc w:val="both"/>
        <w:rPr>
          <w:rFonts w:ascii="Times New Roman" w:eastAsia="Calibri" w:hAnsi="Times New Roman" w:cs="Times New Roman"/>
          <w:sz w:val="12"/>
          <w:szCs w:val="12"/>
        </w:rPr>
      </w:pPr>
      <w:r w:rsidRPr="00F577F9">
        <w:rPr>
          <w:rFonts w:ascii="Times New Roman" w:eastAsia="Calibri" w:hAnsi="Times New Roman" w:cs="Times New Roman"/>
          <w:sz w:val="12"/>
          <w:szCs w:val="12"/>
        </w:rPr>
        <w:t xml:space="preserve">3.2.1. Участки общественной застройки (за исключением рассмотренных в </w:t>
      </w:r>
      <w:hyperlink r:id="rId71" w:anchor="Par430" w:history="1">
        <w:r w:rsidRPr="00F577F9">
          <w:rPr>
            <w:rStyle w:val="ae"/>
            <w:rFonts w:ascii="Times New Roman" w:eastAsia="Calibri" w:hAnsi="Times New Roman" w:cs="Times New Roman"/>
            <w:sz w:val="12"/>
            <w:szCs w:val="12"/>
          </w:rPr>
          <w:t>пункте 3.1.1.2</w:t>
        </w:r>
      </w:hyperlink>
      <w:r w:rsidRPr="00F577F9">
        <w:rPr>
          <w:rFonts w:ascii="Times New Roman" w:eastAsia="Calibri" w:hAnsi="Times New Roman" w:cs="Times New Roman"/>
          <w:sz w:val="12"/>
          <w:szCs w:val="12"/>
        </w:rPr>
        <w:t xml:space="preserve"> настоящих Правил) - это участки общественных учреждений с ограниченным или закрытым режимом посещения: органы власти и управления, больницы и т.п. объекты. Они организуются с выделением </w:t>
      </w:r>
      <w:proofErr w:type="spellStart"/>
      <w:r w:rsidRPr="00F577F9">
        <w:rPr>
          <w:rFonts w:ascii="Times New Roman" w:eastAsia="Calibri" w:hAnsi="Times New Roman" w:cs="Times New Roman"/>
          <w:sz w:val="12"/>
          <w:szCs w:val="12"/>
        </w:rPr>
        <w:t>приобъектной</w:t>
      </w:r>
      <w:proofErr w:type="spellEnd"/>
      <w:r w:rsidRPr="00F577F9">
        <w:rPr>
          <w:rFonts w:ascii="Times New Roman" w:eastAsia="Calibri" w:hAnsi="Times New Roman" w:cs="Times New Roman"/>
          <w:sz w:val="12"/>
          <w:szCs w:val="12"/>
        </w:rPr>
        <w:t xml:space="preserve"> территории, либо без нее - в этом случае границы участка следует устанавливать совпадающими с внешним контуром подошвы застройки зданий и сооружений.</w:t>
      </w:r>
    </w:p>
    <w:p w:rsidR="00F577F9" w:rsidRPr="00F577F9" w:rsidRDefault="00F577F9" w:rsidP="00F577F9">
      <w:pPr>
        <w:tabs>
          <w:tab w:val="left" w:pos="284"/>
        </w:tabs>
        <w:spacing w:after="0" w:line="240" w:lineRule="auto"/>
        <w:ind w:firstLine="284"/>
        <w:jc w:val="both"/>
        <w:rPr>
          <w:rFonts w:ascii="Times New Roman" w:eastAsia="Calibri" w:hAnsi="Times New Roman" w:cs="Times New Roman"/>
          <w:sz w:val="12"/>
          <w:szCs w:val="12"/>
        </w:rPr>
      </w:pPr>
      <w:r w:rsidRPr="00F577F9">
        <w:rPr>
          <w:rFonts w:ascii="Times New Roman" w:eastAsia="Calibri" w:hAnsi="Times New Roman" w:cs="Times New Roman"/>
          <w:sz w:val="12"/>
          <w:szCs w:val="12"/>
        </w:rPr>
        <w:t>3.2.1.1. Благоустройство участков и специализированных зон общественной застройки проектируется в соответствии с заданием на проектирование и отраслевой специализацией.</w:t>
      </w:r>
    </w:p>
    <w:p w:rsidR="00F577F9" w:rsidRPr="00F577F9" w:rsidRDefault="00F577F9" w:rsidP="00F577F9">
      <w:pPr>
        <w:tabs>
          <w:tab w:val="left" w:pos="284"/>
        </w:tabs>
        <w:spacing w:after="0" w:line="240" w:lineRule="auto"/>
        <w:ind w:firstLine="284"/>
        <w:jc w:val="both"/>
        <w:rPr>
          <w:rFonts w:ascii="Times New Roman" w:eastAsia="Calibri" w:hAnsi="Times New Roman" w:cs="Times New Roman"/>
          <w:sz w:val="12"/>
          <w:szCs w:val="12"/>
        </w:rPr>
      </w:pPr>
      <w:r w:rsidRPr="00F577F9">
        <w:rPr>
          <w:rFonts w:ascii="Times New Roman" w:eastAsia="Calibri" w:hAnsi="Times New Roman" w:cs="Times New Roman"/>
          <w:sz w:val="12"/>
          <w:szCs w:val="12"/>
        </w:rPr>
        <w:t xml:space="preserve">3.2.2. Перечень элементов благоустройства территории на участках общественной застройки (при наличии </w:t>
      </w:r>
      <w:proofErr w:type="spellStart"/>
      <w:r w:rsidRPr="00F577F9">
        <w:rPr>
          <w:rFonts w:ascii="Times New Roman" w:eastAsia="Calibri" w:hAnsi="Times New Roman" w:cs="Times New Roman"/>
          <w:sz w:val="12"/>
          <w:szCs w:val="12"/>
        </w:rPr>
        <w:t>приобъектных</w:t>
      </w:r>
      <w:proofErr w:type="spellEnd"/>
      <w:r w:rsidRPr="00F577F9">
        <w:rPr>
          <w:rFonts w:ascii="Times New Roman" w:eastAsia="Calibri" w:hAnsi="Times New Roman" w:cs="Times New Roman"/>
          <w:sz w:val="12"/>
          <w:szCs w:val="12"/>
        </w:rPr>
        <w:t xml:space="preserve"> территорий) и территориях специализированных зон общественной застройки включает: твердые виды покрытия, элементы сопряжения поверхностей, озеленение, урны или контейнеры для мусора, осветительное оборудование, носители информационного оформления учреждений. Для учреждений, назначение которых связано с приемом посетителей предусматривается обязательное размещение скамей.</w:t>
      </w:r>
    </w:p>
    <w:p w:rsidR="00F577F9" w:rsidRPr="00F577F9" w:rsidRDefault="00F577F9" w:rsidP="00F577F9">
      <w:pPr>
        <w:tabs>
          <w:tab w:val="left" w:pos="284"/>
        </w:tabs>
        <w:spacing w:after="0" w:line="240" w:lineRule="auto"/>
        <w:ind w:firstLine="284"/>
        <w:jc w:val="both"/>
        <w:rPr>
          <w:rFonts w:ascii="Times New Roman" w:eastAsia="Calibri" w:hAnsi="Times New Roman" w:cs="Times New Roman"/>
          <w:sz w:val="12"/>
          <w:szCs w:val="12"/>
        </w:rPr>
      </w:pPr>
      <w:r w:rsidRPr="00F577F9">
        <w:rPr>
          <w:rFonts w:ascii="Times New Roman" w:eastAsia="Calibri" w:hAnsi="Times New Roman" w:cs="Times New Roman"/>
          <w:sz w:val="12"/>
          <w:szCs w:val="12"/>
        </w:rPr>
        <w:t>3.2.2.1. Возможно размещение ограждений, средств наружной рекламы; при размещении участков в составе исторической, сложившейся застройки, общественных центров населенного пункта допускается отсутствие стационарного озеленения.</w:t>
      </w:r>
    </w:p>
    <w:p w:rsidR="00F577F9" w:rsidRPr="00F577F9" w:rsidRDefault="00F577F9" w:rsidP="00F577F9">
      <w:pPr>
        <w:tabs>
          <w:tab w:val="left" w:pos="284"/>
        </w:tabs>
        <w:spacing w:after="0" w:line="240" w:lineRule="auto"/>
        <w:jc w:val="center"/>
        <w:rPr>
          <w:rFonts w:ascii="Times New Roman" w:eastAsia="Calibri" w:hAnsi="Times New Roman" w:cs="Times New Roman"/>
          <w:b/>
          <w:sz w:val="12"/>
          <w:szCs w:val="12"/>
        </w:rPr>
      </w:pPr>
      <w:r w:rsidRPr="00F577F9">
        <w:rPr>
          <w:rFonts w:ascii="Times New Roman" w:eastAsia="Calibri" w:hAnsi="Times New Roman" w:cs="Times New Roman"/>
          <w:b/>
          <w:sz w:val="12"/>
          <w:szCs w:val="12"/>
        </w:rPr>
        <w:t>Раздел 4. БЛАГОУСТРОЙСТВО НА ТЕРРИТОРИЯХ ЖИЛОГО НАЗНАЧЕНИЯ</w:t>
      </w:r>
    </w:p>
    <w:p w:rsidR="00F577F9" w:rsidRPr="00F577F9" w:rsidRDefault="00F577F9" w:rsidP="00F577F9">
      <w:pPr>
        <w:tabs>
          <w:tab w:val="left" w:pos="284"/>
        </w:tabs>
        <w:spacing w:after="0" w:line="240" w:lineRule="auto"/>
        <w:jc w:val="center"/>
        <w:rPr>
          <w:rFonts w:ascii="Times New Roman" w:eastAsia="Calibri" w:hAnsi="Times New Roman" w:cs="Times New Roman"/>
          <w:b/>
          <w:sz w:val="12"/>
          <w:szCs w:val="12"/>
        </w:rPr>
      </w:pPr>
      <w:r w:rsidRPr="00F577F9">
        <w:rPr>
          <w:rFonts w:ascii="Times New Roman" w:eastAsia="Calibri" w:hAnsi="Times New Roman" w:cs="Times New Roman"/>
          <w:b/>
          <w:sz w:val="12"/>
          <w:szCs w:val="12"/>
        </w:rPr>
        <w:t>4.1. Участки жилой застройки</w:t>
      </w:r>
    </w:p>
    <w:p w:rsidR="00F577F9" w:rsidRPr="00F577F9" w:rsidRDefault="00F577F9" w:rsidP="00F577F9">
      <w:pPr>
        <w:tabs>
          <w:tab w:val="left" w:pos="284"/>
        </w:tabs>
        <w:spacing w:after="0" w:line="240" w:lineRule="auto"/>
        <w:ind w:firstLine="284"/>
        <w:jc w:val="both"/>
        <w:rPr>
          <w:rFonts w:ascii="Times New Roman" w:eastAsia="Calibri" w:hAnsi="Times New Roman" w:cs="Times New Roman"/>
          <w:sz w:val="12"/>
          <w:szCs w:val="12"/>
        </w:rPr>
      </w:pPr>
      <w:r w:rsidRPr="00F577F9">
        <w:rPr>
          <w:rFonts w:ascii="Times New Roman" w:eastAsia="Calibri" w:hAnsi="Times New Roman" w:cs="Times New Roman"/>
          <w:sz w:val="12"/>
          <w:szCs w:val="12"/>
        </w:rPr>
        <w:t>4.1.1. Проектирование благоустройства участков жилой застройки производится с учетом коллективного или индивидуального характера пользования придомовой территорией.</w:t>
      </w:r>
    </w:p>
    <w:p w:rsidR="00F577F9" w:rsidRPr="00F577F9" w:rsidRDefault="00F577F9" w:rsidP="00F577F9">
      <w:pPr>
        <w:tabs>
          <w:tab w:val="left" w:pos="284"/>
        </w:tabs>
        <w:spacing w:after="0" w:line="240" w:lineRule="auto"/>
        <w:ind w:firstLine="284"/>
        <w:jc w:val="both"/>
        <w:rPr>
          <w:rFonts w:ascii="Times New Roman" w:eastAsia="Calibri" w:hAnsi="Times New Roman" w:cs="Times New Roman"/>
          <w:sz w:val="12"/>
          <w:szCs w:val="12"/>
        </w:rPr>
      </w:pPr>
      <w:r w:rsidRPr="00F577F9">
        <w:rPr>
          <w:rFonts w:ascii="Times New Roman" w:eastAsia="Calibri" w:hAnsi="Times New Roman" w:cs="Times New Roman"/>
          <w:sz w:val="12"/>
          <w:szCs w:val="12"/>
        </w:rPr>
        <w:t xml:space="preserve">4.1.2. На территории участка жилой застройки с коллективным пользованием придомовой территорией (многоквартирная застройка) предусматривается: транспортный проезд (проезды), пешеходные коммуникации (основные, второстепенные), площадки (для игр детей дошкольного возраста, отдыха взрослых, озелененные территории. </w:t>
      </w:r>
    </w:p>
    <w:p w:rsidR="00F577F9" w:rsidRPr="00F577F9" w:rsidRDefault="00F577F9" w:rsidP="00F577F9">
      <w:pPr>
        <w:tabs>
          <w:tab w:val="left" w:pos="284"/>
        </w:tabs>
        <w:spacing w:after="0" w:line="240" w:lineRule="auto"/>
        <w:ind w:firstLine="284"/>
        <w:jc w:val="both"/>
        <w:rPr>
          <w:rFonts w:ascii="Times New Roman" w:eastAsia="Calibri" w:hAnsi="Times New Roman" w:cs="Times New Roman"/>
          <w:sz w:val="12"/>
          <w:szCs w:val="12"/>
        </w:rPr>
      </w:pPr>
      <w:r w:rsidRPr="00F577F9">
        <w:rPr>
          <w:rFonts w:ascii="Times New Roman" w:eastAsia="Calibri" w:hAnsi="Times New Roman" w:cs="Times New Roman"/>
          <w:sz w:val="12"/>
          <w:szCs w:val="12"/>
        </w:rPr>
        <w:t>4.1.3. Перечень элементов благоустройства на территории участка жилой застройки коллективного пользования включает: твердые виды покрытия проезда, различные виды покрытия площадок, элементы сопряжения поверхностей, оборудование площадок, озеленение, осветительное оборудование.</w:t>
      </w:r>
    </w:p>
    <w:p w:rsidR="00F577F9" w:rsidRPr="00F577F9" w:rsidRDefault="00F577F9" w:rsidP="00F577F9">
      <w:pPr>
        <w:tabs>
          <w:tab w:val="left" w:pos="284"/>
        </w:tabs>
        <w:spacing w:after="0" w:line="240" w:lineRule="auto"/>
        <w:ind w:firstLine="284"/>
        <w:jc w:val="both"/>
        <w:rPr>
          <w:rFonts w:ascii="Times New Roman" w:eastAsia="Calibri" w:hAnsi="Times New Roman" w:cs="Times New Roman"/>
          <w:sz w:val="12"/>
          <w:szCs w:val="12"/>
        </w:rPr>
      </w:pPr>
      <w:r w:rsidRPr="00F577F9">
        <w:rPr>
          <w:rFonts w:ascii="Times New Roman" w:eastAsia="Calibri" w:hAnsi="Times New Roman" w:cs="Times New Roman"/>
          <w:sz w:val="12"/>
          <w:szCs w:val="12"/>
        </w:rPr>
        <w:t xml:space="preserve">4.1.4. Озеленение жилого участка формируется между </w:t>
      </w:r>
      <w:proofErr w:type="spellStart"/>
      <w:r w:rsidRPr="00F577F9">
        <w:rPr>
          <w:rFonts w:ascii="Times New Roman" w:eastAsia="Calibri" w:hAnsi="Times New Roman" w:cs="Times New Roman"/>
          <w:sz w:val="12"/>
          <w:szCs w:val="12"/>
        </w:rPr>
        <w:t>отмосткой</w:t>
      </w:r>
      <w:proofErr w:type="spellEnd"/>
      <w:r w:rsidRPr="00F577F9">
        <w:rPr>
          <w:rFonts w:ascii="Times New Roman" w:eastAsia="Calibri" w:hAnsi="Times New Roman" w:cs="Times New Roman"/>
          <w:sz w:val="12"/>
          <w:szCs w:val="12"/>
        </w:rPr>
        <w:t xml:space="preserve"> жилого дома и проездом (придомовые полосы озеленения), между проездом и внешними границами участка: на придомовых полосах - цветники, газоны, вьющиеся растения, компактные группы кустарников, невысоких отдельно стоящих деревьев; на остальной территории участка - свободные композиции и разнообразные приемы озеленения.</w:t>
      </w:r>
    </w:p>
    <w:p w:rsidR="00F577F9" w:rsidRPr="00F577F9" w:rsidRDefault="00F577F9" w:rsidP="00F577F9">
      <w:pPr>
        <w:tabs>
          <w:tab w:val="left" w:pos="284"/>
        </w:tabs>
        <w:spacing w:after="0" w:line="240" w:lineRule="auto"/>
        <w:ind w:firstLine="284"/>
        <w:jc w:val="both"/>
        <w:rPr>
          <w:rFonts w:ascii="Times New Roman" w:eastAsia="Calibri" w:hAnsi="Times New Roman" w:cs="Times New Roman"/>
          <w:sz w:val="12"/>
          <w:szCs w:val="12"/>
        </w:rPr>
      </w:pPr>
      <w:r w:rsidRPr="00F577F9">
        <w:rPr>
          <w:rFonts w:ascii="Times New Roman" w:eastAsia="Calibri" w:hAnsi="Times New Roman" w:cs="Times New Roman"/>
          <w:sz w:val="12"/>
          <w:szCs w:val="12"/>
        </w:rPr>
        <w:t>4.1.4.1. Возможно ограждение участка жилой застройки, если оно не противоречит условиям размещения жилых участков вдоль магистральных улиц.</w:t>
      </w:r>
    </w:p>
    <w:p w:rsidR="00F577F9" w:rsidRPr="00F577F9" w:rsidRDefault="00F577F9" w:rsidP="00F577F9">
      <w:pPr>
        <w:tabs>
          <w:tab w:val="left" w:pos="284"/>
        </w:tabs>
        <w:spacing w:after="0" w:line="240" w:lineRule="auto"/>
        <w:ind w:firstLine="284"/>
        <w:jc w:val="both"/>
        <w:rPr>
          <w:rFonts w:ascii="Times New Roman" w:eastAsia="Calibri" w:hAnsi="Times New Roman" w:cs="Times New Roman"/>
          <w:sz w:val="12"/>
          <w:szCs w:val="12"/>
        </w:rPr>
      </w:pPr>
      <w:r w:rsidRPr="00F577F9">
        <w:rPr>
          <w:rFonts w:ascii="Times New Roman" w:eastAsia="Calibri" w:hAnsi="Times New Roman" w:cs="Times New Roman"/>
          <w:sz w:val="12"/>
          <w:szCs w:val="12"/>
        </w:rPr>
        <w:t>4.1.5. Благоустройство жилых участков, расположенных в составе исторической застройки, на территориях высокой плотности застройки, вдоль магистралей, на реконструируемых территориях проектируется с учетом градостроительных условий и требований их размещения.</w:t>
      </w:r>
    </w:p>
    <w:p w:rsidR="00F577F9" w:rsidRPr="00F577F9" w:rsidRDefault="00F577F9" w:rsidP="00F577F9">
      <w:pPr>
        <w:tabs>
          <w:tab w:val="left" w:pos="284"/>
        </w:tabs>
        <w:spacing w:after="0" w:line="240" w:lineRule="auto"/>
        <w:ind w:firstLine="284"/>
        <w:jc w:val="both"/>
        <w:rPr>
          <w:rFonts w:ascii="Times New Roman" w:eastAsia="Calibri" w:hAnsi="Times New Roman" w:cs="Times New Roman"/>
          <w:sz w:val="12"/>
          <w:szCs w:val="12"/>
        </w:rPr>
      </w:pPr>
      <w:r w:rsidRPr="00F577F9">
        <w:rPr>
          <w:rFonts w:ascii="Times New Roman" w:eastAsia="Calibri" w:hAnsi="Times New Roman" w:cs="Times New Roman"/>
          <w:sz w:val="12"/>
          <w:szCs w:val="12"/>
        </w:rPr>
        <w:t>4.1.5.1. На территориях охранных зон памятников проектирование благоустройства рекомендуется вести в соответствии с режимами зон охраны и типологическими характеристиками застройки.</w:t>
      </w:r>
    </w:p>
    <w:p w:rsidR="006A5A85" w:rsidRDefault="00F577F9" w:rsidP="00F577F9">
      <w:pPr>
        <w:tabs>
          <w:tab w:val="left" w:pos="284"/>
        </w:tabs>
        <w:spacing w:after="0" w:line="240" w:lineRule="auto"/>
        <w:ind w:firstLine="284"/>
        <w:jc w:val="both"/>
        <w:rPr>
          <w:rFonts w:ascii="Times New Roman" w:eastAsia="Calibri" w:hAnsi="Times New Roman" w:cs="Times New Roman"/>
          <w:sz w:val="12"/>
          <w:szCs w:val="12"/>
        </w:rPr>
      </w:pPr>
      <w:r w:rsidRPr="00F577F9">
        <w:rPr>
          <w:rFonts w:ascii="Times New Roman" w:eastAsia="Calibri" w:hAnsi="Times New Roman" w:cs="Times New Roman"/>
          <w:sz w:val="12"/>
          <w:szCs w:val="12"/>
        </w:rPr>
        <w:t xml:space="preserve">4.1.6. На реконструируемых территориях участков жилой застройки необходимо предусматривать удаление больных и ослабленных </w:t>
      </w:r>
    </w:p>
    <w:p w:rsidR="006A5A85" w:rsidRDefault="00F577F9" w:rsidP="006A5A85">
      <w:pPr>
        <w:tabs>
          <w:tab w:val="left" w:pos="284"/>
        </w:tabs>
        <w:spacing w:after="0" w:line="240" w:lineRule="auto"/>
        <w:jc w:val="both"/>
        <w:rPr>
          <w:rFonts w:ascii="Times New Roman" w:eastAsia="Calibri" w:hAnsi="Times New Roman" w:cs="Times New Roman"/>
          <w:sz w:val="12"/>
          <w:szCs w:val="12"/>
        </w:rPr>
      </w:pPr>
      <w:r w:rsidRPr="00F577F9">
        <w:rPr>
          <w:rFonts w:ascii="Times New Roman" w:eastAsia="Calibri" w:hAnsi="Times New Roman" w:cs="Times New Roman"/>
          <w:sz w:val="12"/>
          <w:szCs w:val="12"/>
        </w:rPr>
        <w:t xml:space="preserve">деревьев, защиту и декоративное оформление здоровых деревьев, ликвидацию неплановой застройки (складов, сараев, стихийно возникших </w:t>
      </w:r>
    </w:p>
    <w:p w:rsidR="00F577F9" w:rsidRPr="00F577F9" w:rsidRDefault="00F577F9" w:rsidP="006A5A85">
      <w:pPr>
        <w:tabs>
          <w:tab w:val="left" w:pos="284"/>
        </w:tabs>
        <w:spacing w:after="0" w:line="240" w:lineRule="auto"/>
        <w:jc w:val="both"/>
        <w:rPr>
          <w:rFonts w:ascii="Times New Roman" w:eastAsia="Calibri" w:hAnsi="Times New Roman" w:cs="Times New Roman"/>
          <w:sz w:val="12"/>
          <w:szCs w:val="12"/>
        </w:rPr>
      </w:pPr>
      <w:r w:rsidRPr="00F577F9">
        <w:rPr>
          <w:rFonts w:ascii="Times New Roman" w:eastAsia="Calibri" w:hAnsi="Times New Roman" w:cs="Times New Roman"/>
          <w:sz w:val="12"/>
          <w:szCs w:val="12"/>
        </w:rPr>
        <w:lastRenderedPageBreak/>
        <w:t xml:space="preserve">гаражей, в </w:t>
      </w:r>
      <w:proofErr w:type="spellStart"/>
      <w:r w:rsidRPr="00F577F9">
        <w:rPr>
          <w:rFonts w:ascii="Times New Roman" w:eastAsia="Calibri" w:hAnsi="Times New Roman" w:cs="Times New Roman"/>
          <w:sz w:val="12"/>
          <w:szCs w:val="12"/>
        </w:rPr>
        <w:t>т.ч</w:t>
      </w:r>
      <w:proofErr w:type="spellEnd"/>
      <w:r w:rsidRPr="00F577F9">
        <w:rPr>
          <w:rFonts w:ascii="Times New Roman" w:eastAsia="Calibri" w:hAnsi="Times New Roman" w:cs="Times New Roman"/>
          <w:sz w:val="12"/>
          <w:szCs w:val="12"/>
        </w:rPr>
        <w:t>. типа "Ракушка"), выполнять замену морально и физически устаревших элементов благоустройства.</w:t>
      </w:r>
    </w:p>
    <w:p w:rsidR="00F577F9" w:rsidRPr="00F577F9" w:rsidRDefault="00F577F9" w:rsidP="00F577F9">
      <w:pPr>
        <w:tabs>
          <w:tab w:val="left" w:pos="284"/>
        </w:tabs>
        <w:spacing w:after="0" w:line="240" w:lineRule="auto"/>
        <w:jc w:val="center"/>
        <w:rPr>
          <w:rFonts w:ascii="Times New Roman" w:eastAsia="Calibri" w:hAnsi="Times New Roman" w:cs="Times New Roman"/>
          <w:b/>
          <w:sz w:val="12"/>
          <w:szCs w:val="12"/>
        </w:rPr>
      </w:pPr>
      <w:r w:rsidRPr="00F577F9">
        <w:rPr>
          <w:rFonts w:ascii="Times New Roman" w:eastAsia="Calibri" w:hAnsi="Times New Roman" w:cs="Times New Roman"/>
          <w:b/>
          <w:sz w:val="12"/>
          <w:szCs w:val="12"/>
        </w:rPr>
        <w:t>4.2. Участки детских садов и школ</w:t>
      </w:r>
    </w:p>
    <w:p w:rsidR="00F577F9" w:rsidRPr="00F577F9" w:rsidRDefault="00F577F9" w:rsidP="00F577F9">
      <w:pPr>
        <w:tabs>
          <w:tab w:val="left" w:pos="284"/>
        </w:tabs>
        <w:spacing w:after="0" w:line="240" w:lineRule="auto"/>
        <w:ind w:firstLine="284"/>
        <w:jc w:val="both"/>
        <w:rPr>
          <w:rFonts w:ascii="Times New Roman" w:eastAsia="Calibri" w:hAnsi="Times New Roman" w:cs="Times New Roman"/>
          <w:sz w:val="12"/>
          <w:szCs w:val="12"/>
        </w:rPr>
      </w:pPr>
      <w:r w:rsidRPr="00F577F9">
        <w:rPr>
          <w:rFonts w:ascii="Times New Roman" w:eastAsia="Calibri" w:hAnsi="Times New Roman" w:cs="Times New Roman"/>
          <w:sz w:val="12"/>
          <w:szCs w:val="12"/>
        </w:rPr>
        <w:t xml:space="preserve">4.2.1. На территории участков детских садов и школ предусматриваются: транспортный проезд (проезды), пешеходные коммуникации (основные, второстепенные), площадки при входах (главные, хозяйственные), площадки для игр детей, занятия спортом (на участках школ - </w:t>
      </w:r>
      <w:proofErr w:type="spellStart"/>
      <w:r w:rsidRPr="00F577F9">
        <w:rPr>
          <w:rFonts w:ascii="Times New Roman" w:eastAsia="Calibri" w:hAnsi="Times New Roman" w:cs="Times New Roman"/>
          <w:sz w:val="12"/>
          <w:szCs w:val="12"/>
        </w:rPr>
        <w:t>спортядро</w:t>
      </w:r>
      <w:proofErr w:type="spellEnd"/>
      <w:r w:rsidRPr="00F577F9">
        <w:rPr>
          <w:rFonts w:ascii="Times New Roman" w:eastAsia="Calibri" w:hAnsi="Times New Roman" w:cs="Times New Roman"/>
          <w:sz w:val="12"/>
          <w:szCs w:val="12"/>
        </w:rPr>
        <w:t>), озелененные и другие территории и сооружения.</w:t>
      </w:r>
    </w:p>
    <w:p w:rsidR="00F577F9" w:rsidRPr="00F577F9" w:rsidRDefault="00F577F9" w:rsidP="00F577F9">
      <w:pPr>
        <w:tabs>
          <w:tab w:val="left" w:pos="284"/>
        </w:tabs>
        <w:spacing w:after="0" w:line="240" w:lineRule="auto"/>
        <w:ind w:firstLine="284"/>
        <w:jc w:val="both"/>
        <w:rPr>
          <w:rFonts w:ascii="Times New Roman" w:eastAsia="Calibri" w:hAnsi="Times New Roman" w:cs="Times New Roman"/>
          <w:sz w:val="12"/>
          <w:szCs w:val="12"/>
        </w:rPr>
      </w:pPr>
      <w:r w:rsidRPr="00F577F9">
        <w:rPr>
          <w:rFonts w:ascii="Times New Roman" w:eastAsia="Calibri" w:hAnsi="Times New Roman" w:cs="Times New Roman"/>
          <w:sz w:val="12"/>
          <w:szCs w:val="12"/>
        </w:rPr>
        <w:t>4.2.2. Обязательный перечень элементов благоустройства на территории детского сада и школы включает: твердые виды покрытия проездов, основных пешеходных коммуникаций, площадок (кроме детских игровых), элементы сопряжения поверхностей, озеленение, ограждение, оборудование площадок, скамьи, урны, осветительное оборудование, носители информационного оформления.</w:t>
      </w:r>
    </w:p>
    <w:p w:rsidR="00F577F9" w:rsidRPr="00F577F9" w:rsidRDefault="00F577F9" w:rsidP="00F577F9">
      <w:pPr>
        <w:tabs>
          <w:tab w:val="left" w:pos="284"/>
        </w:tabs>
        <w:spacing w:after="0" w:line="240" w:lineRule="auto"/>
        <w:ind w:firstLine="284"/>
        <w:jc w:val="both"/>
        <w:rPr>
          <w:rFonts w:ascii="Times New Roman" w:eastAsia="Calibri" w:hAnsi="Times New Roman" w:cs="Times New Roman"/>
          <w:sz w:val="12"/>
          <w:szCs w:val="12"/>
        </w:rPr>
      </w:pPr>
      <w:r w:rsidRPr="00F577F9">
        <w:rPr>
          <w:rFonts w:ascii="Times New Roman" w:eastAsia="Calibri" w:hAnsi="Times New Roman" w:cs="Times New Roman"/>
          <w:sz w:val="12"/>
          <w:szCs w:val="12"/>
        </w:rPr>
        <w:t>4.2.2.1. При озеленении территории детских садов и школ не допускается применение растений с ядовитыми плодами.</w:t>
      </w:r>
    </w:p>
    <w:p w:rsidR="00F577F9" w:rsidRPr="00F577F9" w:rsidRDefault="00F577F9" w:rsidP="00F577F9">
      <w:pPr>
        <w:tabs>
          <w:tab w:val="left" w:pos="284"/>
        </w:tabs>
        <w:spacing w:after="0" w:line="240" w:lineRule="auto"/>
        <w:ind w:firstLine="284"/>
        <w:jc w:val="both"/>
        <w:rPr>
          <w:rFonts w:ascii="Times New Roman" w:eastAsia="Calibri" w:hAnsi="Times New Roman" w:cs="Times New Roman"/>
          <w:sz w:val="12"/>
          <w:szCs w:val="12"/>
        </w:rPr>
      </w:pPr>
      <w:r w:rsidRPr="00F577F9">
        <w:rPr>
          <w:rFonts w:ascii="Times New Roman" w:eastAsia="Calibri" w:hAnsi="Times New Roman" w:cs="Times New Roman"/>
          <w:sz w:val="12"/>
          <w:szCs w:val="12"/>
        </w:rPr>
        <w:t>4.2.3. При проектировании инженерных коммуникаций квартала не допускается их трассировка через территорию детского сада и школы. Не допускается устройство смотровых колодцев на территориях площадок. Места их размещения на других территориях в границах участка рекомендуется огородить или выделить предупреждающими об опасности знаками.</w:t>
      </w:r>
    </w:p>
    <w:p w:rsidR="00F577F9" w:rsidRPr="00F577F9" w:rsidRDefault="00F577F9" w:rsidP="00F577F9">
      <w:pPr>
        <w:tabs>
          <w:tab w:val="left" w:pos="284"/>
        </w:tabs>
        <w:spacing w:after="0" w:line="240" w:lineRule="auto"/>
        <w:jc w:val="center"/>
        <w:rPr>
          <w:rFonts w:ascii="Times New Roman" w:eastAsia="Calibri" w:hAnsi="Times New Roman" w:cs="Times New Roman"/>
          <w:b/>
          <w:sz w:val="12"/>
          <w:szCs w:val="12"/>
        </w:rPr>
      </w:pPr>
      <w:r w:rsidRPr="00F577F9">
        <w:rPr>
          <w:rFonts w:ascii="Times New Roman" w:eastAsia="Calibri" w:hAnsi="Times New Roman" w:cs="Times New Roman"/>
          <w:b/>
          <w:sz w:val="12"/>
          <w:szCs w:val="12"/>
        </w:rPr>
        <w:t>Раздел 5. БЛАГОУСТРОЙСТВО НА ТЕРРИТОРИЯХ</w:t>
      </w:r>
      <w:r>
        <w:rPr>
          <w:rFonts w:ascii="Times New Roman" w:eastAsia="Calibri" w:hAnsi="Times New Roman" w:cs="Times New Roman"/>
          <w:b/>
          <w:sz w:val="12"/>
          <w:szCs w:val="12"/>
        </w:rPr>
        <w:t xml:space="preserve"> </w:t>
      </w:r>
      <w:r w:rsidRPr="00F577F9">
        <w:rPr>
          <w:rFonts w:ascii="Times New Roman" w:eastAsia="Calibri" w:hAnsi="Times New Roman" w:cs="Times New Roman"/>
          <w:b/>
          <w:sz w:val="12"/>
          <w:szCs w:val="12"/>
        </w:rPr>
        <w:t>РЕКРЕАЦИОННОГО НАЗНАЧЕНИЯ</w:t>
      </w:r>
    </w:p>
    <w:p w:rsidR="00F577F9" w:rsidRPr="00F577F9" w:rsidRDefault="00F577F9" w:rsidP="00F577F9">
      <w:pPr>
        <w:tabs>
          <w:tab w:val="left" w:pos="284"/>
        </w:tabs>
        <w:spacing w:after="0" w:line="240" w:lineRule="auto"/>
        <w:jc w:val="center"/>
        <w:rPr>
          <w:rFonts w:ascii="Times New Roman" w:eastAsia="Calibri" w:hAnsi="Times New Roman" w:cs="Times New Roman"/>
          <w:b/>
          <w:sz w:val="12"/>
          <w:szCs w:val="12"/>
        </w:rPr>
      </w:pPr>
      <w:r w:rsidRPr="00F577F9">
        <w:rPr>
          <w:rFonts w:ascii="Times New Roman" w:eastAsia="Calibri" w:hAnsi="Times New Roman" w:cs="Times New Roman"/>
          <w:b/>
          <w:sz w:val="12"/>
          <w:szCs w:val="12"/>
        </w:rPr>
        <w:t>5.1. Общие положения</w:t>
      </w:r>
    </w:p>
    <w:p w:rsidR="00F577F9" w:rsidRPr="00F577F9" w:rsidRDefault="00F577F9" w:rsidP="00F577F9">
      <w:pPr>
        <w:tabs>
          <w:tab w:val="left" w:pos="284"/>
        </w:tabs>
        <w:spacing w:after="0" w:line="240" w:lineRule="auto"/>
        <w:ind w:firstLine="284"/>
        <w:jc w:val="both"/>
        <w:rPr>
          <w:rFonts w:ascii="Times New Roman" w:eastAsia="Calibri" w:hAnsi="Times New Roman" w:cs="Times New Roman"/>
          <w:sz w:val="12"/>
          <w:szCs w:val="12"/>
        </w:rPr>
      </w:pPr>
      <w:r w:rsidRPr="00F577F9">
        <w:rPr>
          <w:rFonts w:ascii="Times New Roman" w:eastAsia="Calibri" w:hAnsi="Times New Roman" w:cs="Times New Roman"/>
          <w:sz w:val="12"/>
          <w:szCs w:val="12"/>
        </w:rPr>
        <w:t>5.1.1. Объектами нормирования благоустройства на территориях рекреационного назначения являются объекты рекреации: зоны отдыха, парки, сады, бульвары, скверы. Проектирование благоустройства объектов рекреации  производится в соответствии с установленными режимами хозяйственной деятельности для территорий зон рекреационного назначения.</w:t>
      </w:r>
    </w:p>
    <w:p w:rsidR="00F577F9" w:rsidRPr="00F577F9" w:rsidRDefault="00F577F9" w:rsidP="00F577F9">
      <w:pPr>
        <w:tabs>
          <w:tab w:val="left" w:pos="284"/>
        </w:tabs>
        <w:spacing w:after="0" w:line="240" w:lineRule="auto"/>
        <w:ind w:firstLine="284"/>
        <w:jc w:val="both"/>
        <w:rPr>
          <w:rFonts w:ascii="Times New Roman" w:eastAsia="Calibri" w:hAnsi="Times New Roman" w:cs="Times New Roman"/>
          <w:sz w:val="12"/>
          <w:szCs w:val="12"/>
        </w:rPr>
      </w:pPr>
      <w:r w:rsidRPr="00F577F9">
        <w:rPr>
          <w:rFonts w:ascii="Times New Roman" w:eastAsia="Calibri" w:hAnsi="Times New Roman" w:cs="Times New Roman"/>
          <w:sz w:val="12"/>
          <w:szCs w:val="12"/>
        </w:rPr>
        <w:t xml:space="preserve">5.1.2. Благоустройство памятников садово-паркового искусства, истории и архитектуры, включает реконструкцию или реставрацию их исторического облика, планировки, озеленения, включая воссоздание ассортимента растений. Оборудование и оснащение территории парка элементами благоустройства рекомендуется проектировать в соответствии с историко-культурным регламентом территории, на которой он расположен (при его наличии). </w:t>
      </w:r>
    </w:p>
    <w:p w:rsidR="00F577F9" w:rsidRPr="00F577F9" w:rsidRDefault="00F577F9" w:rsidP="00F577F9">
      <w:pPr>
        <w:tabs>
          <w:tab w:val="left" w:pos="284"/>
        </w:tabs>
        <w:spacing w:after="0" w:line="240" w:lineRule="auto"/>
        <w:ind w:firstLine="284"/>
        <w:jc w:val="both"/>
        <w:rPr>
          <w:rFonts w:ascii="Times New Roman" w:eastAsia="Calibri" w:hAnsi="Times New Roman" w:cs="Times New Roman"/>
          <w:sz w:val="12"/>
          <w:szCs w:val="12"/>
        </w:rPr>
      </w:pPr>
      <w:r w:rsidRPr="00F577F9">
        <w:rPr>
          <w:rFonts w:ascii="Times New Roman" w:eastAsia="Calibri" w:hAnsi="Times New Roman" w:cs="Times New Roman"/>
          <w:sz w:val="12"/>
          <w:szCs w:val="12"/>
        </w:rPr>
        <w:t>5.1.3. К категориям особо охраняемых природных территорий местного значения относятся эколого-рекреационные зоны - особо охраняемые территории, на которых находятся природные и природно-антропогенные объекты, пригодные к организации на них рекреационных занятий (отдых у воды, прогулки, собирательство, туризм, экскурсии) и в отношении которых органом местного самоуправления признана необходимость их сохранения и рационального использования.</w:t>
      </w:r>
    </w:p>
    <w:p w:rsidR="00F577F9" w:rsidRPr="00F577F9" w:rsidRDefault="00F577F9" w:rsidP="00F577F9">
      <w:pPr>
        <w:tabs>
          <w:tab w:val="left" w:pos="284"/>
        </w:tabs>
        <w:spacing w:after="0" w:line="240" w:lineRule="auto"/>
        <w:jc w:val="center"/>
        <w:rPr>
          <w:rFonts w:ascii="Times New Roman" w:eastAsia="Calibri" w:hAnsi="Times New Roman" w:cs="Times New Roman"/>
          <w:b/>
          <w:sz w:val="12"/>
          <w:szCs w:val="12"/>
        </w:rPr>
      </w:pPr>
      <w:r w:rsidRPr="00F577F9">
        <w:rPr>
          <w:rFonts w:ascii="Times New Roman" w:eastAsia="Calibri" w:hAnsi="Times New Roman" w:cs="Times New Roman"/>
          <w:b/>
          <w:sz w:val="12"/>
          <w:szCs w:val="12"/>
        </w:rPr>
        <w:t>Раздел 6. ОБЪЕКТЫ БЛАГОУСТРОЙСТВА</w:t>
      </w:r>
    </w:p>
    <w:p w:rsidR="00F577F9" w:rsidRPr="00F577F9" w:rsidRDefault="00F577F9" w:rsidP="00F577F9">
      <w:pPr>
        <w:tabs>
          <w:tab w:val="left" w:pos="284"/>
        </w:tabs>
        <w:spacing w:after="0" w:line="240" w:lineRule="auto"/>
        <w:jc w:val="center"/>
        <w:rPr>
          <w:rFonts w:ascii="Times New Roman" w:eastAsia="Calibri" w:hAnsi="Times New Roman" w:cs="Times New Roman"/>
          <w:b/>
          <w:sz w:val="12"/>
          <w:szCs w:val="12"/>
        </w:rPr>
      </w:pPr>
      <w:r w:rsidRPr="00F577F9">
        <w:rPr>
          <w:rFonts w:ascii="Times New Roman" w:eastAsia="Calibri" w:hAnsi="Times New Roman" w:cs="Times New Roman"/>
          <w:b/>
          <w:sz w:val="12"/>
          <w:szCs w:val="12"/>
        </w:rPr>
        <w:t>НА ТЕРРИТОРИЯХ ТРАНСПОРТНЫХ И ИНЖЕНЕРНЫХ КОММУНИКАЦИЙ</w:t>
      </w:r>
      <w:r>
        <w:rPr>
          <w:rFonts w:ascii="Times New Roman" w:eastAsia="Calibri" w:hAnsi="Times New Roman" w:cs="Times New Roman"/>
          <w:b/>
          <w:sz w:val="12"/>
          <w:szCs w:val="12"/>
        </w:rPr>
        <w:t xml:space="preserve"> </w:t>
      </w:r>
      <w:r w:rsidRPr="00F577F9">
        <w:rPr>
          <w:rFonts w:ascii="Times New Roman" w:eastAsia="Calibri" w:hAnsi="Times New Roman" w:cs="Times New Roman"/>
          <w:b/>
          <w:sz w:val="12"/>
          <w:szCs w:val="12"/>
        </w:rPr>
        <w:t>СЕЛЬСКОГО ПОСЕЛЕНИЯ</w:t>
      </w:r>
    </w:p>
    <w:p w:rsidR="00F577F9" w:rsidRPr="00F577F9" w:rsidRDefault="00F577F9" w:rsidP="00F577F9">
      <w:pPr>
        <w:tabs>
          <w:tab w:val="left" w:pos="284"/>
        </w:tabs>
        <w:spacing w:after="0" w:line="240" w:lineRule="auto"/>
        <w:jc w:val="center"/>
        <w:rPr>
          <w:rFonts w:ascii="Times New Roman" w:eastAsia="Calibri" w:hAnsi="Times New Roman" w:cs="Times New Roman"/>
          <w:b/>
          <w:sz w:val="12"/>
          <w:szCs w:val="12"/>
        </w:rPr>
      </w:pPr>
      <w:r w:rsidRPr="00F577F9">
        <w:rPr>
          <w:rFonts w:ascii="Times New Roman" w:eastAsia="Calibri" w:hAnsi="Times New Roman" w:cs="Times New Roman"/>
          <w:b/>
          <w:sz w:val="12"/>
          <w:szCs w:val="12"/>
        </w:rPr>
        <w:t>6.1. Общие положения</w:t>
      </w:r>
    </w:p>
    <w:p w:rsidR="00F577F9" w:rsidRPr="00F577F9" w:rsidRDefault="00F577F9" w:rsidP="00F577F9">
      <w:pPr>
        <w:tabs>
          <w:tab w:val="left" w:pos="284"/>
        </w:tabs>
        <w:spacing w:after="0" w:line="240" w:lineRule="auto"/>
        <w:ind w:firstLine="284"/>
        <w:jc w:val="both"/>
        <w:rPr>
          <w:rFonts w:ascii="Times New Roman" w:eastAsia="Calibri" w:hAnsi="Times New Roman" w:cs="Times New Roman"/>
          <w:sz w:val="12"/>
          <w:szCs w:val="12"/>
        </w:rPr>
      </w:pPr>
      <w:r w:rsidRPr="00F577F9">
        <w:rPr>
          <w:rFonts w:ascii="Times New Roman" w:eastAsia="Calibri" w:hAnsi="Times New Roman" w:cs="Times New Roman"/>
          <w:sz w:val="12"/>
          <w:szCs w:val="12"/>
        </w:rPr>
        <w:t>6.1.1. Объектами нормирования благоустройства на территориях транспортных коммуникаций населенного пункта обычно является улично-дорожная сеть (УДС) населенного пункта в границах красных линий, пешеходные переходы различных типов.</w:t>
      </w:r>
    </w:p>
    <w:p w:rsidR="00F577F9" w:rsidRPr="00F577F9" w:rsidRDefault="00F577F9" w:rsidP="00F577F9">
      <w:pPr>
        <w:tabs>
          <w:tab w:val="left" w:pos="284"/>
        </w:tabs>
        <w:spacing w:after="0" w:line="240" w:lineRule="auto"/>
        <w:jc w:val="center"/>
        <w:rPr>
          <w:rFonts w:ascii="Times New Roman" w:eastAsia="Calibri" w:hAnsi="Times New Roman" w:cs="Times New Roman"/>
          <w:b/>
          <w:sz w:val="12"/>
          <w:szCs w:val="12"/>
        </w:rPr>
      </w:pPr>
      <w:r w:rsidRPr="00F577F9">
        <w:rPr>
          <w:rFonts w:ascii="Times New Roman" w:eastAsia="Calibri" w:hAnsi="Times New Roman" w:cs="Times New Roman"/>
          <w:b/>
          <w:sz w:val="12"/>
          <w:szCs w:val="12"/>
        </w:rPr>
        <w:t>6.2. Улицы и дороги</w:t>
      </w:r>
    </w:p>
    <w:p w:rsidR="00F577F9" w:rsidRPr="00F577F9" w:rsidRDefault="00F577F9" w:rsidP="00F577F9">
      <w:pPr>
        <w:tabs>
          <w:tab w:val="left" w:pos="284"/>
        </w:tabs>
        <w:spacing w:after="0" w:line="240" w:lineRule="auto"/>
        <w:ind w:firstLine="284"/>
        <w:jc w:val="both"/>
        <w:rPr>
          <w:rFonts w:ascii="Times New Roman" w:eastAsia="Calibri" w:hAnsi="Times New Roman" w:cs="Times New Roman"/>
          <w:sz w:val="12"/>
          <w:szCs w:val="12"/>
        </w:rPr>
      </w:pPr>
      <w:r w:rsidRPr="00F577F9">
        <w:rPr>
          <w:rFonts w:ascii="Times New Roman" w:eastAsia="Calibri" w:hAnsi="Times New Roman" w:cs="Times New Roman"/>
          <w:sz w:val="12"/>
          <w:szCs w:val="12"/>
        </w:rPr>
        <w:t>6.2.1. Улицы и дороги на территории населенного пункта по назначению и транспортным характеристикам обычно подразделяются на магистральные улицы районного значения, улицы и дороги местного значения.</w:t>
      </w:r>
    </w:p>
    <w:p w:rsidR="00F577F9" w:rsidRPr="00F577F9" w:rsidRDefault="00F577F9" w:rsidP="00F577F9">
      <w:pPr>
        <w:tabs>
          <w:tab w:val="left" w:pos="284"/>
        </w:tabs>
        <w:spacing w:after="0" w:line="240" w:lineRule="auto"/>
        <w:ind w:firstLine="284"/>
        <w:jc w:val="both"/>
        <w:rPr>
          <w:rFonts w:ascii="Times New Roman" w:eastAsia="Calibri" w:hAnsi="Times New Roman" w:cs="Times New Roman"/>
          <w:sz w:val="12"/>
          <w:szCs w:val="12"/>
        </w:rPr>
      </w:pPr>
      <w:r w:rsidRPr="00F577F9">
        <w:rPr>
          <w:rFonts w:ascii="Times New Roman" w:eastAsia="Calibri" w:hAnsi="Times New Roman" w:cs="Times New Roman"/>
          <w:sz w:val="12"/>
          <w:szCs w:val="12"/>
        </w:rPr>
        <w:t>6.2.2. Обязательный 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горизонтальная разметка).</w:t>
      </w:r>
    </w:p>
    <w:p w:rsidR="00F577F9" w:rsidRPr="00F577F9" w:rsidRDefault="00F577F9" w:rsidP="00F577F9">
      <w:pPr>
        <w:tabs>
          <w:tab w:val="left" w:pos="284"/>
        </w:tabs>
        <w:spacing w:after="0" w:line="240" w:lineRule="auto"/>
        <w:ind w:firstLine="284"/>
        <w:jc w:val="both"/>
        <w:rPr>
          <w:rFonts w:ascii="Times New Roman" w:eastAsia="Calibri" w:hAnsi="Times New Roman" w:cs="Times New Roman"/>
          <w:sz w:val="12"/>
          <w:szCs w:val="12"/>
        </w:rPr>
      </w:pPr>
      <w:r w:rsidRPr="00F577F9">
        <w:rPr>
          <w:rFonts w:ascii="Times New Roman" w:eastAsia="Calibri" w:hAnsi="Times New Roman" w:cs="Times New Roman"/>
          <w:sz w:val="12"/>
          <w:szCs w:val="12"/>
        </w:rPr>
        <w:t>6.2.2.1. Для проектирования озеленения улиц и дорог устанавливаются минимальные расстояния от посадок до сетей подземных коммуникаций и прочих сооружений улично-дорожной сети в соответствии со СНиПами. Возможно размещение деревьев в мощении.</w:t>
      </w:r>
    </w:p>
    <w:p w:rsidR="00F577F9" w:rsidRPr="00F577F9" w:rsidRDefault="00F577F9" w:rsidP="00F577F9">
      <w:pPr>
        <w:tabs>
          <w:tab w:val="left" w:pos="284"/>
        </w:tabs>
        <w:spacing w:after="0" w:line="240" w:lineRule="auto"/>
        <w:jc w:val="center"/>
        <w:rPr>
          <w:rFonts w:ascii="Times New Roman" w:eastAsia="Calibri" w:hAnsi="Times New Roman" w:cs="Times New Roman"/>
          <w:b/>
          <w:sz w:val="12"/>
          <w:szCs w:val="12"/>
        </w:rPr>
      </w:pPr>
      <w:r w:rsidRPr="00F577F9">
        <w:rPr>
          <w:rFonts w:ascii="Times New Roman" w:eastAsia="Calibri" w:hAnsi="Times New Roman" w:cs="Times New Roman"/>
          <w:b/>
          <w:sz w:val="12"/>
          <w:szCs w:val="12"/>
        </w:rPr>
        <w:t>6.3. Пешеходные переходы</w:t>
      </w:r>
    </w:p>
    <w:p w:rsidR="00F577F9" w:rsidRPr="00F577F9" w:rsidRDefault="00F577F9" w:rsidP="00F577F9">
      <w:pPr>
        <w:tabs>
          <w:tab w:val="left" w:pos="284"/>
        </w:tabs>
        <w:spacing w:after="0" w:line="240" w:lineRule="auto"/>
        <w:ind w:firstLine="284"/>
        <w:jc w:val="both"/>
        <w:rPr>
          <w:rFonts w:ascii="Times New Roman" w:eastAsia="Calibri" w:hAnsi="Times New Roman" w:cs="Times New Roman"/>
          <w:sz w:val="12"/>
          <w:szCs w:val="12"/>
        </w:rPr>
      </w:pPr>
      <w:r w:rsidRPr="00F577F9">
        <w:rPr>
          <w:rFonts w:ascii="Times New Roman" w:eastAsia="Calibri" w:hAnsi="Times New Roman" w:cs="Times New Roman"/>
          <w:sz w:val="12"/>
          <w:szCs w:val="12"/>
        </w:rPr>
        <w:t>6.3.1. Пешеходные переходы размещаются в местах пересечения основных пешеходных коммуникаций с улицами и дорогами.</w:t>
      </w:r>
    </w:p>
    <w:p w:rsidR="00F577F9" w:rsidRPr="00F577F9" w:rsidRDefault="00F577F9" w:rsidP="00F577F9">
      <w:pPr>
        <w:tabs>
          <w:tab w:val="left" w:pos="284"/>
        </w:tabs>
        <w:spacing w:after="0" w:line="240" w:lineRule="auto"/>
        <w:jc w:val="center"/>
        <w:rPr>
          <w:rFonts w:ascii="Times New Roman" w:eastAsia="Calibri" w:hAnsi="Times New Roman" w:cs="Times New Roman"/>
          <w:b/>
          <w:sz w:val="12"/>
          <w:szCs w:val="12"/>
        </w:rPr>
      </w:pPr>
      <w:r w:rsidRPr="00F577F9">
        <w:rPr>
          <w:rFonts w:ascii="Times New Roman" w:eastAsia="Calibri" w:hAnsi="Times New Roman" w:cs="Times New Roman"/>
          <w:b/>
          <w:sz w:val="12"/>
          <w:szCs w:val="12"/>
        </w:rPr>
        <w:t>6.4. Технические зоны транспортных, инженерных</w:t>
      </w:r>
      <w:r>
        <w:rPr>
          <w:rFonts w:ascii="Times New Roman" w:eastAsia="Calibri" w:hAnsi="Times New Roman" w:cs="Times New Roman"/>
          <w:b/>
          <w:sz w:val="12"/>
          <w:szCs w:val="12"/>
        </w:rPr>
        <w:t xml:space="preserve"> </w:t>
      </w:r>
      <w:r w:rsidRPr="00F577F9">
        <w:rPr>
          <w:rFonts w:ascii="Times New Roman" w:eastAsia="Calibri" w:hAnsi="Times New Roman" w:cs="Times New Roman"/>
          <w:b/>
          <w:sz w:val="12"/>
          <w:szCs w:val="12"/>
        </w:rPr>
        <w:t xml:space="preserve">коммуникаций, </w:t>
      </w:r>
      <w:proofErr w:type="spellStart"/>
      <w:r w:rsidRPr="00F577F9">
        <w:rPr>
          <w:rFonts w:ascii="Times New Roman" w:eastAsia="Calibri" w:hAnsi="Times New Roman" w:cs="Times New Roman"/>
          <w:b/>
          <w:sz w:val="12"/>
          <w:szCs w:val="12"/>
        </w:rPr>
        <w:t>водоохранные</w:t>
      </w:r>
      <w:proofErr w:type="spellEnd"/>
      <w:r w:rsidRPr="00F577F9">
        <w:rPr>
          <w:rFonts w:ascii="Times New Roman" w:eastAsia="Calibri" w:hAnsi="Times New Roman" w:cs="Times New Roman"/>
          <w:b/>
          <w:sz w:val="12"/>
          <w:szCs w:val="12"/>
        </w:rPr>
        <w:t xml:space="preserve"> зоны</w:t>
      </w:r>
    </w:p>
    <w:p w:rsidR="00F577F9" w:rsidRPr="00F577F9" w:rsidRDefault="00F577F9" w:rsidP="00F577F9">
      <w:pPr>
        <w:tabs>
          <w:tab w:val="left" w:pos="284"/>
        </w:tabs>
        <w:spacing w:after="0" w:line="240" w:lineRule="auto"/>
        <w:ind w:firstLine="284"/>
        <w:jc w:val="both"/>
        <w:rPr>
          <w:rFonts w:ascii="Times New Roman" w:eastAsia="Calibri" w:hAnsi="Times New Roman" w:cs="Times New Roman"/>
          <w:sz w:val="12"/>
          <w:szCs w:val="12"/>
        </w:rPr>
      </w:pPr>
      <w:r w:rsidRPr="00F577F9">
        <w:rPr>
          <w:rFonts w:ascii="Times New Roman" w:eastAsia="Calibri" w:hAnsi="Times New Roman" w:cs="Times New Roman"/>
          <w:sz w:val="12"/>
          <w:szCs w:val="12"/>
        </w:rPr>
        <w:t>6.4.1. На территории населенного пункта предусматриваются следующие виды технических (охранно-эксплуатационных) зон, выделяемые линиями градостроительного регулирования: магистральных коллекторов и трубопроводов, кабелей высокого и низкого напряжения, слабых токов, линий высоковольтных передач, метрополитена, в том числе мелкого заложения.</w:t>
      </w:r>
    </w:p>
    <w:p w:rsidR="00F577F9" w:rsidRPr="00F577F9" w:rsidRDefault="00F577F9" w:rsidP="00F577F9">
      <w:pPr>
        <w:tabs>
          <w:tab w:val="left" w:pos="284"/>
        </w:tabs>
        <w:spacing w:after="0" w:line="240" w:lineRule="auto"/>
        <w:ind w:firstLine="284"/>
        <w:jc w:val="both"/>
        <w:rPr>
          <w:rFonts w:ascii="Times New Roman" w:eastAsia="Calibri" w:hAnsi="Times New Roman" w:cs="Times New Roman"/>
          <w:sz w:val="12"/>
          <w:szCs w:val="12"/>
        </w:rPr>
      </w:pPr>
      <w:r w:rsidRPr="00F577F9">
        <w:rPr>
          <w:rFonts w:ascii="Times New Roman" w:eastAsia="Calibri" w:hAnsi="Times New Roman" w:cs="Times New Roman"/>
          <w:sz w:val="12"/>
          <w:szCs w:val="12"/>
        </w:rPr>
        <w:t xml:space="preserve">6.4.2. На территории выделенных технических (охранных) зон магистральных коллекторов и трубопроводов, кабелей высокого, низкого напряжения и слабых токов, линий высоковольтных передач, не допускается прокладка транспортно-пешеходных коммуникаций с твердыми видами покрытий, установка осветительного оборудования, средств наружной рекламы и информации, устройство площадок (детских, отдыха, стоянок автомобилей, установки мусоросборников), возведение любых видов сооружений, в </w:t>
      </w:r>
      <w:proofErr w:type="spellStart"/>
      <w:r w:rsidRPr="00F577F9">
        <w:rPr>
          <w:rFonts w:ascii="Times New Roman" w:eastAsia="Calibri" w:hAnsi="Times New Roman" w:cs="Times New Roman"/>
          <w:sz w:val="12"/>
          <w:szCs w:val="12"/>
        </w:rPr>
        <w:t>т.ч</w:t>
      </w:r>
      <w:proofErr w:type="spellEnd"/>
      <w:r w:rsidRPr="00F577F9">
        <w:rPr>
          <w:rFonts w:ascii="Times New Roman" w:eastAsia="Calibri" w:hAnsi="Times New Roman" w:cs="Times New Roman"/>
          <w:sz w:val="12"/>
          <w:szCs w:val="12"/>
        </w:rPr>
        <w:t>. некапитальных нестационарных, кроме технических, имеющих отношение к обслуживанию и эксплуатации проходящих в технической зоне коммуникаций.</w:t>
      </w:r>
    </w:p>
    <w:p w:rsidR="00F577F9" w:rsidRPr="00F577F9" w:rsidRDefault="00F577F9" w:rsidP="00F577F9">
      <w:pPr>
        <w:tabs>
          <w:tab w:val="left" w:pos="284"/>
        </w:tabs>
        <w:spacing w:after="0" w:line="240" w:lineRule="auto"/>
        <w:jc w:val="center"/>
        <w:rPr>
          <w:rFonts w:ascii="Times New Roman" w:eastAsia="Calibri" w:hAnsi="Times New Roman" w:cs="Times New Roman"/>
          <w:b/>
          <w:sz w:val="12"/>
          <w:szCs w:val="12"/>
        </w:rPr>
      </w:pPr>
      <w:r w:rsidRPr="00F577F9">
        <w:rPr>
          <w:rFonts w:ascii="Times New Roman" w:eastAsia="Calibri" w:hAnsi="Times New Roman" w:cs="Times New Roman"/>
          <w:b/>
          <w:sz w:val="12"/>
          <w:szCs w:val="12"/>
        </w:rPr>
        <w:t>Раздел 7. ЭКСПЛУАТАЦИЯ ОБЪЕКТОВ БЛАГОУСТРОЙСТВА</w:t>
      </w:r>
    </w:p>
    <w:p w:rsidR="00F577F9" w:rsidRPr="00F577F9" w:rsidRDefault="00F577F9" w:rsidP="00F577F9">
      <w:pPr>
        <w:tabs>
          <w:tab w:val="left" w:pos="284"/>
        </w:tabs>
        <w:spacing w:after="0" w:line="240" w:lineRule="auto"/>
        <w:jc w:val="center"/>
        <w:rPr>
          <w:rFonts w:ascii="Times New Roman" w:eastAsia="Calibri" w:hAnsi="Times New Roman" w:cs="Times New Roman"/>
          <w:b/>
          <w:sz w:val="12"/>
          <w:szCs w:val="12"/>
        </w:rPr>
      </w:pPr>
      <w:r w:rsidRPr="00F577F9">
        <w:rPr>
          <w:rFonts w:ascii="Times New Roman" w:eastAsia="Calibri" w:hAnsi="Times New Roman" w:cs="Times New Roman"/>
          <w:b/>
          <w:sz w:val="12"/>
          <w:szCs w:val="12"/>
        </w:rPr>
        <w:t>7.1. Уборка территории</w:t>
      </w:r>
    </w:p>
    <w:p w:rsidR="00F577F9" w:rsidRPr="00F577F9" w:rsidRDefault="00F577F9" w:rsidP="00F577F9">
      <w:pPr>
        <w:tabs>
          <w:tab w:val="left" w:pos="284"/>
        </w:tabs>
        <w:spacing w:after="0" w:line="240" w:lineRule="auto"/>
        <w:ind w:firstLine="284"/>
        <w:jc w:val="both"/>
        <w:rPr>
          <w:rFonts w:ascii="Times New Roman" w:eastAsia="Calibri" w:hAnsi="Times New Roman" w:cs="Times New Roman"/>
          <w:sz w:val="12"/>
          <w:szCs w:val="12"/>
        </w:rPr>
      </w:pPr>
      <w:r w:rsidRPr="00F577F9">
        <w:rPr>
          <w:rFonts w:ascii="Times New Roman" w:eastAsia="Calibri" w:hAnsi="Times New Roman" w:cs="Times New Roman"/>
          <w:sz w:val="12"/>
          <w:szCs w:val="12"/>
        </w:rPr>
        <w:t>7.1.1. Хозяйствующие субъекты, обязаны обеспечивать своевременную и качественную очистку и уборку принадлежащих им на праве собственности или ином вещном праве земельных участков, прилегающих территорий - на добровольной или договорной основе в соответствии с действующим законодательством. Форма договора о закреплении прилегающей территории в целях организации ее уборки и содержания Приложение №2 настоящих Правил.</w:t>
      </w:r>
    </w:p>
    <w:p w:rsidR="00F577F9" w:rsidRPr="00F577F9" w:rsidRDefault="00F577F9" w:rsidP="00F577F9">
      <w:pPr>
        <w:tabs>
          <w:tab w:val="left" w:pos="284"/>
        </w:tabs>
        <w:spacing w:after="0" w:line="240" w:lineRule="auto"/>
        <w:ind w:firstLine="284"/>
        <w:jc w:val="both"/>
        <w:rPr>
          <w:rFonts w:ascii="Times New Roman" w:eastAsia="Calibri" w:hAnsi="Times New Roman" w:cs="Times New Roman"/>
          <w:sz w:val="12"/>
          <w:szCs w:val="12"/>
        </w:rPr>
      </w:pPr>
      <w:r w:rsidRPr="00F577F9">
        <w:rPr>
          <w:rFonts w:ascii="Times New Roman" w:eastAsia="Calibri" w:hAnsi="Times New Roman" w:cs="Times New Roman"/>
          <w:sz w:val="12"/>
          <w:szCs w:val="12"/>
        </w:rPr>
        <w:t>Размер подлежащих уборке земельных участков определяется на основании документов, подтверждающих право собственности, владения, пользования земельным участком, а также размером прилегающей территории.</w:t>
      </w:r>
    </w:p>
    <w:p w:rsidR="00F577F9" w:rsidRPr="00F577F9" w:rsidRDefault="00F577F9" w:rsidP="00F577F9">
      <w:pPr>
        <w:tabs>
          <w:tab w:val="left" w:pos="284"/>
        </w:tabs>
        <w:spacing w:after="0" w:line="240" w:lineRule="auto"/>
        <w:ind w:firstLine="284"/>
        <w:jc w:val="both"/>
        <w:rPr>
          <w:rFonts w:ascii="Times New Roman" w:eastAsia="Calibri" w:hAnsi="Times New Roman" w:cs="Times New Roman"/>
          <w:sz w:val="12"/>
          <w:szCs w:val="12"/>
        </w:rPr>
      </w:pPr>
      <w:r w:rsidRPr="00F577F9">
        <w:rPr>
          <w:rFonts w:ascii="Times New Roman" w:eastAsia="Calibri" w:hAnsi="Times New Roman" w:cs="Times New Roman"/>
          <w:sz w:val="12"/>
          <w:szCs w:val="12"/>
        </w:rPr>
        <w:t>Границы прилегающей территории определяются:</w:t>
      </w:r>
    </w:p>
    <w:p w:rsidR="00F577F9" w:rsidRPr="00F577F9" w:rsidRDefault="00F577F9" w:rsidP="00F577F9">
      <w:pPr>
        <w:tabs>
          <w:tab w:val="left" w:pos="284"/>
        </w:tabs>
        <w:spacing w:after="0" w:line="240" w:lineRule="auto"/>
        <w:ind w:firstLine="284"/>
        <w:jc w:val="both"/>
        <w:rPr>
          <w:rFonts w:ascii="Times New Roman" w:eastAsia="Calibri" w:hAnsi="Times New Roman" w:cs="Times New Roman"/>
          <w:sz w:val="12"/>
          <w:szCs w:val="12"/>
        </w:rPr>
      </w:pPr>
      <w:r w:rsidRPr="00F577F9">
        <w:rPr>
          <w:rFonts w:ascii="Times New Roman" w:eastAsia="Calibri" w:hAnsi="Times New Roman" w:cs="Times New Roman"/>
          <w:sz w:val="12"/>
          <w:szCs w:val="12"/>
        </w:rPr>
        <w:t>- для мест производства земляных, дорожно-ремонтных работ, работ по ремонту инженерных сетей и коммуникаций, фасадов и иных элементов строений, зданий и сооружений, установке средств стабильного территориального размещения – по периметру 5 метров от объекта производства работ;</w:t>
      </w:r>
    </w:p>
    <w:p w:rsidR="00F577F9" w:rsidRPr="00F577F9" w:rsidRDefault="00F577F9" w:rsidP="00F577F9">
      <w:pPr>
        <w:tabs>
          <w:tab w:val="left" w:pos="284"/>
        </w:tabs>
        <w:spacing w:after="0" w:line="240" w:lineRule="auto"/>
        <w:ind w:firstLine="284"/>
        <w:jc w:val="both"/>
        <w:rPr>
          <w:rFonts w:ascii="Times New Roman" w:eastAsia="Calibri" w:hAnsi="Times New Roman" w:cs="Times New Roman"/>
          <w:sz w:val="12"/>
          <w:szCs w:val="12"/>
        </w:rPr>
      </w:pPr>
      <w:r w:rsidRPr="00F577F9">
        <w:rPr>
          <w:rFonts w:ascii="Times New Roman" w:eastAsia="Calibri" w:hAnsi="Times New Roman" w:cs="Times New Roman"/>
          <w:sz w:val="12"/>
          <w:szCs w:val="12"/>
        </w:rPr>
        <w:t>- для строительных площадок - не менее 15 метров от ограждения стройки по всему периметру;</w:t>
      </w:r>
    </w:p>
    <w:p w:rsidR="00F577F9" w:rsidRPr="00F577F9" w:rsidRDefault="00F577F9" w:rsidP="00F577F9">
      <w:pPr>
        <w:tabs>
          <w:tab w:val="left" w:pos="284"/>
        </w:tabs>
        <w:spacing w:after="0" w:line="240" w:lineRule="auto"/>
        <w:ind w:firstLine="284"/>
        <w:jc w:val="both"/>
        <w:rPr>
          <w:rFonts w:ascii="Times New Roman" w:eastAsia="Calibri" w:hAnsi="Times New Roman" w:cs="Times New Roman"/>
          <w:sz w:val="12"/>
          <w:szCs w:val="12"/>
        </w:rPr>
      </w:pPr>
      <w:r w:rsidRPr="00F577F9">
        <w:rPr>
          <w:rFonts w:ascii="Times New Roman" w:eastAsia="Calibri" w:hAnsi="Times New Roman" w:cs="Times New Roman"/>
          <w:sz w:val="12"/>
          <w:szCs w:val="12"/>
        </w:rPr>
        <w:t>-  для объектов торговли (нестационарных объектов торговли, объектов стационарной торговли), общественного питания,  сферы оказания услуг, выполнения работ – по периметру не менее 10 метров от объекта торговли;</w:t>
      </w:r>
    </w:p>
    <w:p w:rsidR="00F577F9" w:rsidRPr="00F577F9" w:rsidRDefault="00F577F9" w:rsidP="00F577F9">
      <w:pPr>
        <w:tabs>
          <w:tab w:val="left" w:pos="284"/>
        </w:tabs>
        <w:spacing w:after="0" w:line="240" w:lineRule="auto"/>
        <w:ind w:firstLine="284"/>
        <w:jc w:val="both"/>
        <w:rPr>
          <w:rFonts w:ascii="Times New Roman" w:eastAsia="Calibri" w:hAnsi="Times New Roman" w:cs="Times New Roman"/>
          <w:sz w:val="12"/>
          <w:szCs w:val="12"/>
        </w:rPr>
      </w:pPr>
      <w:r w:rsidRPr="00F577F9">
        <w:rPr>
          <w:rFonts w:ascii="Times New Roman" w:eastAsia="Calibri" w:hAnsi="Times New Roman" w:cs="Times New Roman"/>
          <w:sz w:val="12"/>
          <w:szCs w:val="12"/>
        </w:rPr>
        <w:t>- для автозаправочных станций, станций технического обслуживания, мест мойки автотранспорта, автозаправочных комплексов, а также въездов и выездов из них – по периметру не менее 15 метров от места их расположения;</w:t>
      </w:r>
    </w:p>
    <w:p w:rsidR="00F577F9" w:rsidRPr="00F577F9" w:rsidRDefault="00F577F9" w:rsidP="00F577F9">
      <w:pPr>
        <w:tabs>
          <w:tab w:val="left" w:pos="284"/>
        </w:tabs>
        <w:spacing w:after="0" w:line="240" w:lineRule="auto"/>
        <w:ind w:firstLine="284"/>
        <w:jc w:val="both"/>
        <w:rPr>
          <w:rFonts w:ascii="Times New Roman" w:eastAsia="Calibri" w:hAnsi="Times New Roman" w:cs="Times New Roman"/>
          <w:sz w:val="12"/>
          <w:szCs w:val="12"/>
        </w:rPr>
      </w:pPr>
      <w:r w:rsidRPr="00F577F9">
        <w:rPr>
          <w:rFonts w:ascii="Times New Roman" w:eastAsia="Calibri" w:hAnsi="Times New Roman" w:cs="Times New Roman"/>
          <w:sz w:val="12"/>
          <w:szCs w:val="12"/>
        </w:rPr>
        <w:t>- для территории хозяйствующих субъектов – по периметру не менее 5 метров от границы территории хозяйствующего субъекта.</w:t>
      </w:r>
    </w:p>
    <w:p w:rsidR="00F577F9" w:rsidRPr="00F577F9" w:rsidRDefault="00F577F9" w:rsidP="00F577F9">
      <w:pPr>
        <w:tabs>
          <w:tab w:val="left" w:pos="284"/>
        </w:tabs>
        <w:spacing w:after="0" w:line="240" w:lineRule="auto"/>
        <w:ind w:firstLine="284"/>
        <w:jc w:val="both"/>
        <w:rPr>
          <w:rFonts w:ascii="Times New Roman" w:eastAsia="Calibri" w:hAnsi="Times New Roman" w:cs="Times New Roman"/>
          <w:sz w:val="12"/>
          <w:szCs w:val="12"/>
        </w:rPr>
      </w:pPr>
      <w:r w:rsidRPr="00F577F9">
        <w:rPr>
          <w:rFonts w:ascii="Times New Roman" w:eastAsia="Calibri" w:hAnsi="Times New Roman" w:cs="Times New Roman"/>
          <w:sz w:val="12"/>
          <w:szCs w:val="12"/>
        </w:rPr>
        <w:t>Под хозяйствующим субъектом понимается юридическое лицо, независимо от их организационно-правовых форм,  индивидуальный предприниматель, физическое лицо.</w:t>
      </w:r>
    </w:p>
    <w:p w:rsidR="00F577F9" w:rsidRPr="00F577F9" w:rsidRDefault="00F577F9" w:rsidP="00F577F9">
      <w:pPr>
        <w:tabs>
          <w:tab w:val="left" w:pos="284"/>
        </w:tabs>
        <w:spacing w:after="0" w:line="240" w:lineRule="auto"/>
        <w:ind w:firstLine="284"/>
        <w:jc w:val="both"/>
        <w:rPr>
          <w:rFonts w:ascii="Times New Roman" w:eastAsia="Calibri" w:hAnsi="Times New Roman" w:cs="Times New Roman"/>
          <w:sz w:val="12"/>
          <w:szCs w:val="12"/>
        </w:rPr>
      </w:pPr>
      <w:r w:rsidRPr="00F577F9">
        <w:rPr>
          <w:rFonts w:ascii="Times New Roman" w:eastAsia="Calibri" w:hAnsi="Times New Roman" w:cs="Times New Roman"/>
          <w:sz w:val="12"/>
          <w:szCs w:val="12"/>
        </w:rPr>
        <w:t>Под территорией хозяйствующего субъекта понимается часть территории Сергиевского района, имеющая площадь, границы, местоположение, правовой статус, целевое назначение, находящаяся в собственности, владении или пользовании хозяйствующего субъекта;</w:t>
      </w:r>
    </w:p>
    <w:p w:rsidR="00F577F9" w:rsidRPr="00F577F9" w:rsidRDefault="00F577F9" w:rsidP="00F577F9">
      <w:pPr>
        <w:tabs>
          <w:tab w:val="left" w:pos="284"/>
        </w:tabs>
        <w:spacing w:after="0" w:line="240" w:lineRule="auto"/>
        <w:ind w:firstLine="284"/>
        <w:jc w:val="both"/>
        <w:rPr>
          <w:rFonts w:ascii="Times New Roman" w:eastAsia="Calibri" w:hAnsi="Times New Roman" w:cs="Times New Roman"/>
          <w:sz w:val="12"/>
          <w:szCs w:val="12"/>
        </w:rPr>
      </w:pPr>
      <w:r w:rsidRPr="00F577F9">
        <w:rPr>
          <w:rFonts w:ascii="Times New Roman" w:eastAsia="Calibri" w:hAnsi="Times New Roman" w:cs="Times New Roman"/>
          <w:sz w:val="12"/>
          <w:szCs w:val="12"/>
        </w:rPr>
        <w:t>При перекрытии (пересечении) площадей территорий, определенных в соответствии с настоящим подпунктом Правил, границы прилегающих территорий устанавливаются на равном удалении от объектов, указанных в настоящем подпункте Правил.</w:t>
      </w:r>
    </w:p>
    <w:p w:rsidR="00F577F9" w:rsidRPr="00F577F9" w:rsidRDefault="00F577F9" w:rsidP="00F577F9">
      <w:pPr>
        <w:tabs>
          <w:tab w:val="left" w:pos="284"/>
        </w:tabs>
        <w:spacing w:after="0" w:line="240" w:lineRule="auto"/>
        <w:ind w:firstLine="284"/>
        <w:jc w:val="both"/>
        <w:rPr>
          <w:rFonts w:ascii="Times New Roman" w:eastAsia="Calibri" w:hAnsi="Times New Roman" w:cs="Times New Roman"/>
          <w:sz w:val="12"/>
          <w:szCs w:val="12"/>
        </w:rPr>
      </w:pPr>
      <w:r w:rsidRPr="00F577F9">
        <w:rPr>
          <w:rFonts w:ascii="Times New Roman" w:eastAsia="Calibri" w:hAnsi="Times New Roman" w:cs="Times New Roman"/>
          <w:sz w:val="12"/>
          <w:szCs w:val="12"/>
        </w:rPr>
        <w:t>Организация уборки иных территорий осуществляется администрацией сельского поселения  по соглашению со специализированными организациями в пределах средств, предусмотренных на эти цели в бюджете поселения.</w:t>
      </w:r>
    </w:p>
    <w:p w:rsidR="00F577F9" w:rsidRPr="00F577F9" w:rsidRDefault="00F577F9" w:rsidP="00F577F9">
      <w:pPr>
        <w:tabs>
          <w:tab w:val="left" w:pos="284"/>
        </w:tabs>
        <w:spacing w:after="0" w:line="240" w:lineRule="auto"/>
        <w:ind w:firstLine="284"/>
        <w:jc w:val="both"/>
        <w:rPr>
          <w:rFonts w:ascii="Times New Roman" w:eastAsia="Calibri" w:hAnsi="Times New Roman" w:cs="Times New Roman"/>
          <w:sz w:val="12"/>
          <w:szCs w:val="12"/>
        </w:rPr>
      </w:pPr>
      <w:r w:rsidRPr="00F577F9">
        <w:rPr>
          <w:rFonts w:ascii="Times New Roman" w:eastAsia="Calibri" w:hAnsi="Times New Roman" w:cs="Times New Roman"/>
          <w:sz w:val="12"/>
          <w:szCs w:val="12"/>
        </w:rPr>
        <w:lastRenderedPageBreak/>
        <w:t>7.1.2. Промышленные организации обязаны создавать защитные зеленые полосы, ограждать жилые кварталы от производственных сооружений, благоустраивать и содержать в исправности и чистоте выезды из организации и строек на магистрали и улицы.</w:t>
      </w:r>
    </w:p>
    <w:p w:rsidR="00F577F9" w:rsidRPr="00F577F9" w:rsidRDefault="00F577F9" w:rsidP="00F577F9">
      <w:pPr>
        <w:tabs>
          <w:tab w:val="left" w:pos="284"/>
        </w:tabs>
        <w:spacing w:after="0" w:line="240" w:lineRule="auto"/>
        <w:ind w:firstLine="284"/>
        <w:jc w:val="both"/>
        <w:rPr>
          <w:rFonts w:ascii="Times New Roman" w:eastAsia="Calibri" w:hAnsi="Times New Roman" w:cs="Times New Roman"/>
          <w:sz w:val="12"/>
          <w:szCs w:val="12"/>
        </w:rPr>
      </w:pPr>
      <w:r w:rsidRPr="00F577F9">
        <w:rPr>
          <w:rFonts w:ascii="Times New Roman" w:eastAsia="Calibri" w:hAnsi="Times New Roman" w:cs="Times New Roman"/>
          <w:sz w:val="12"/>
          <w:szCs w:val="12"/>
        </w:rPr>
        <w:t>7.1.3. На территории сельского поселения запрещается накапливать и размещать отходы производства и потребления, имущество, строительный мусор и стройматериалы на территории общего пользования сельского поселения. Лица, разместившие отходы производства и потребления, имущество, строительный мусор и стройматериалы на территории общего пользования, обязаны за свой счет произвести уборку и очистку данной территории, а при необходимости – рекультивацию земельного участка, в установленные администрацией сельского поселения сроки.</w:t>
      </w:r>
    </w:p>
    <w:p w:rsidR="00F577F9" w:rsidRPr="00F577F9" w:rsidRDefault="00F577F9" w:rsidP="00F577F9">
      <w:pPr>
        <w:tabs>
          <w:tab w:val="left" w:pos="284"/>
        </w:tabs>
        <w:spacing w:after="0" w:line="240" w:lineRule="auto"/>
        <w:ind w:firstLine="284"/>
        <w:jc w:val="both"/>
        <w:rPr>
          <w:rFonts w:ascii="Times New Roman" w:eastAsia="Calibri" w:hAnsi="Times New Roman" w:cs="Times New Roman"/>
          <w:sz w:val="12"/>
          <w:szCs w:val="12"/>
        </w:rPr>
      </w:pPr>
      <w:r w:rsidRPr="00F577F9">
        <w:rPr>
          <w:rFonts w:ascii="Times New Roman" w:eastAsia="Calibri" w:hAnsi="Times New Roman" w:cs="Times New Roman"/>
          <w:sz w:val="12"/>
          <w:szCs w:val="12"/>
        </w:rPr>
        <w:t>7.1.4. На территории общего пользования сельского поселения запрещено  сжигание отходов производства и потребления, мусора, листвы, травы и стройматериалов.</w:t>
      </w:r>
    </w:p>
    <w:p w:rsidR="00F577F9" w:rsidRPr="00F577F9" w:rsidRDefault="00F577F9" w:rsidP="00F577F9">
      <w:pPr>
        <w:tabs>
          <w:tab w:val="left" w:pos="284"/>
        </w:tabs>
        <w:spacing w:after="0" w:line="240" w:lineRule="auto"/>
        <w:ind w:firstLine="284"/>
        <w:jc w:val="both"/>
        <w:rPr>
          <w:rFonts w:ascii="Times New Roman" w:eastAsia="Calibri" w:hAnsi="Times New Roman" w:cs="Times New Roman"/>
          <w:sz w:val="12"/>
          <w:szCs w:val="12"/>
        </w:rPr>
      </w:pPr>
      <w:r w:rsidRPr="00F577F9">
        <w:rPr>
          <w:rFonts w:ascii="Times New Roman" w:eastAsia="Calibri" w:hAnsi="Times New Roman" w:cs="Times New Roman"/>
          <w:sz w:val="12"/>
          <w:szCs w:val="12"/>
        </w:rPr>
        <w:t>7.1.5. Организация уборки территории сельского поселения осуществляется на основании использования механизма расчета среднегодового объема отходов, образующихся на территории сельского поселения. Среднегодовой объем отходов может быть определен как сумма показателей, характеризующих объем отходов по видам отходов, образующихся на территории сельского поселения от населения в течении года, деленная на двенадцать.</w:t>
      </w:r>
    </w:p>
    <w:p w:rsidR="00F577F9" w:rsidRPr="00F577F9" w:rsidRDefault="00F577F9" w:rsidP="00F577F9">
      <w:pPr>
        <w:tabs>
          <w:tab w:val="left" w:pos="284"/>
        </w:tabs>
        <w:spacing w:after="0" w:line="240" w:lineRule="auto"/>
        <w:ind w:firstLine="284"/>
        <w:jc w:val="both"/>
        <w:rPr>
          <w:rFonts w:ascii="Times New Roman" w:eastAsia="Calibri" w:hAnsi="Times New Roman" w:cs="Times New Roman"/>
          <w:sz w:val="12"/>
          <w:szCs w:val="12"/>
        </w:rPr>
      </w:pPr>
      <w:r w:rsidRPr="00F577F9">
        <w:rPr>
          <w:rFonts w:ascii="Times New Roman" w:eastAsia="Calibri" w:hAnsi="Times New Roman" w:cs="Times New Roman"/>
          <w:sz w:val="12"/>
          <w:szCs w:val="12"/>
        </w:rPr>
        <w:t>7.1.6. ТКО хозяйствующих субъектов осуществляется на основании договоров со специализированными организациями.</w:t>
      </w:r>
    </w:p>
    <w:p w:rsidR="00F577F9" w:rsidRPr="00F577F9" w:rsidRDefault="00F577F9" w:rsidP="00F577F9">
      <w:pPr>
        <w:tabs>
          <w:tab w:val="left" w:pos="284"/>
        </w:tabs>
        <w:spacing w:after="0" w:line="240" w:lineRule="auto"/>
        <w:ind w:firstLine="284"/>
        <w:jc w:val="both"/>
        <w:rPr>
          <w:rFonts w:ascii="Times New Roman" w:eastAsia="Calibri" w:hAnsi="Times New Roman" w:cs="Times New Roman"/>
          <w:sz w:val="12"/>
          <w:szCs w:val="12"/>
        </w:rPr>
      </w:pPr>
      <w:r w:rsidRPr="00F577F9">
        <w:rPr>
          <w:rFonts w:ascii="Times New Roman" w:eastAsia="Calibri" w:hAnsi="Times New Roman" w:cs="Times New Roman"/>
          <w:sz w:val="12"/>
          <w:szCs w:val="12"/>
        </w:rPr>
        <w:t>Вывоз отходов, образовавшихся во время ремонта, крупногабаритного мусора осуществляется в специально отведенные для этого места самостоятельно.</w:t>
      </w:r>
    </w:p>
    <w:p w:rsidR="00F577F9" w:rsidRPr="00F577F9" w:rsidRDefault="00F577F9" w:rsidP="00F577F9">
      <w:pPr>
        <w:tabs>
          <w:tab w:val="left" w:pos="284"/>
        </w:tabs>
        <w:spacing w:after="0" w:line="240" w:lineRule="auto"/>
        <w:ind w:firstLine="284"/>
        <w:jc w:val="both"/>
        <w:rPr>
          <w:rFonts w:ascii="Times New Roman" w:eastAsia="Calibri" w:hAnsi="Times New Roman" w:cs="Times New Roman"/>
          <w:sz w:val="12"/>
          <w:szCs w:val="12"/>
        </w:rPr>
      </w:pPr>
      <w:r w:rsidRPr="00F577F9">
        <w:rPr>
          <w:rFonts w:ascii="Times New Roman" w:eastAsia="Calibri" w:hAnsi="Times New Roman" w:cs="Times New Roman"/>
          <w:sz w:val="12"/>
          <w:szCs w:val="12"/>
        </w:rPr>
        <w:t>Запрещено складирование отходов, образовавшихся во время ремонта, крупногабаритного мусора в места временного хранения отходов и на контейнерные площадки.</w:t>
      </w:r>
    </w:p>
    <w:p w:rsidR="00F577F9" w:rsidRPr="00F577F9" w:rsidRDefault="00F577F9" w:rsidP="00F577F9">
      <w:pPr>
        <w:tabs>
          <w:tab w:val="left" w:pos="284"/>
        </w:tabs>
        <w:spacing w:after="0" w:line="240" w:lineRule="auto"/>
        <w:ind w:firstLine="284"/>
        <w:jc w:val="both"/>
        <w:rPr>
          <w:rFonts w:ascii="Times New Roman" w:eastAsia="Calibri" w:hAnsi="Times New Roman" w:cs="Times New Roman"/>
          <w:sz w:val="12"/>
          <w:szCs w:val="12"/>
        </w:rPr>
      </w:pPr>
      <w:r w:rsidRPr="00F577F9">
        <w:rPr>
          <w:rFonts w:ascii="Times New Roman" w:eastAsia="Calibri" w:hAnsi="Times New Roman" w:cs="Times New Roman"/>
          <w:sz w:val="12"/>
          <w:szCs w:val="12"/>
        </w:rPr>
        <w:t xml:space="preserve">7.1.8. Для сбора отходов производства и потребления хозяйствующих субъектов, указанных в </w:t>
      </w:r>
      <w:hyperlink r:id="rId72" w:anchor="Par646" w:history="1">
        <w:r w:rsidRPr="00F577F9">
          <w:rPr>
            <w:rStyle w:val="ae"/>
            <w:rFonts w:ascii="Times New Roman" w:eastAsia="Calibri" w:hAnsi="Times New Roman" w:cs="Times New Roman"/>
            <w:sz w:val="12"/>
            <w:szCs w:val="12"/>
          </w:rPr>
          <w:t>пункте 7.1.1</w:t>
        </w:r>
      </w:hyperlink>
      <w:r w:rsidRPr="00F577F9">
        <w:rPr>
          <w:rFonts w:ascii="Times New Roman" w:eastAsia="Calibri" w:hAnsi="Times New Roman" w:cs="Times New Roman"/>
          <w:sz w:val="12"/>
          <w:szCs w:val="12"/>
        </w:rPr>
        <w:t xml:space="preserve"> настоящих Правил, организовываются места временного хранения отходов с последующей его уборкой, за исключением населенных пунктов, в которых организован централизованный вывоз ТКО. Разрешение на размещение мест временного хранения отходов дает администрация сельского  поселения.</w:t>
      </w:r>
    </w:p>
    <w:p w:rsidR="00F577F9" w:rsidRPr="00F577F9" w:rsidRDefault="00F577F9" w:rsidP="00F577F9">
      <w:pPr>
        <w:tabs>
          <w:tab w:val="left" w:pos="284"/>
        </w:tabs>
        <w:spacing w:after="0" w:line="240" w:lineRule="auto"/>
        <w:ind w:firstLine="284"/>
        <w:jc w:val="both"/>
        <w:rPr>
          <w:rFonts w:ascii="Times New Roman" w:eastAsia="Calibri" w:hAnsi="Times New Roman" w:cs="Times New Roman"/>
          <w:sz w:val="12"/>
          <w:szCs w:val="12"/>
        </w:rPr>
      </w:pPr>
      <w:r w:rsidRPr="00F577F9">
        <w:rPr>
          <w:rFonts w:ascii="Times New Roman" w:eastAsia="Calibri" w:hAnsi="Times New Roman" w:cs="Times New Roman"/>
          <w:sz w:val="12"/>
          <w:szCs w:val="12"/>
        </w:rPr>
        <w:t>7.1.9. В случае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не организовал сбор, вывоз и утилизацию отходов самостоятельно, обязанности по сбору, вывозу и утилизации отходов данного производителя отходов возлагаются на собственника вышеперечисленных объектов недвижимости, ответственного за уборку территорий.</w:t>
      </w:r>
    </w:p>
    <w:p w:rsidR="00F577F9" w:rsidRPr="00F577F9" w:rsidRDefault="00F577F9" w:rsidP="00F577F9">
      <w:pPr>
        <w:tabs>
          <w:tab w:val="left" w:pos="284"/>
        </w:tabs>
        <w:spacing w:after="0" w:line="240" w:lineRule="auto"/>
        <w:ind w:firstLine="284"/>
        <w:jc w:val="both"/>
        <w:rPr>
          <w:rFonts w:ascii="Times New Roman" w:eastAsia="Calibri" w:hAnsi="Times New Roman" w:cs="Times New Roman"/>
          <w:sz w:val="12"/>
          <w:szCs w:val="12"/>
        </w:rPr>
      </w:pPr>
      <w:r w:rsidRPr="00F577F9">
        <w:rPr>
          <w:rFonts w:ascii="Times New Roman" w:eastAsia="Calibri" w:hAnsi="Times New Roman" w:cs="Times New Roman"/>
          <w:sz w:val="12"/>
          <w:szCs w:val="12"/>
        </w:rPr>
        <w:t>7.1.10. Для предотвращения засорения улиц, площадей, скверов и других общественных мест отходами производства и потребления  устанавливаются специально предназначенные для временного хранения отходов емкости малого размера (урны, баки).</w:t>
      </w:r>
    </w:p>
    <w:p w:rsidR="00F577F9" w:rsidRPr="00F577F9" w:rsidRDefault="00F577F9" w:rsidP="00F577F9">
      <w:pPr>
        <w:tabs>
          <w:tab w:val="left" w:pos="284"/>
        </w:tabs>
        <w:spacing w:after="0" w:line="240" w:lineRule="auto"/>
        <w:ind w:firstLine="284"/>
        <w:jc w:val="both"/>
        <w:rPr>
          <w:rFonts w:ascii="Times New Roman" w:eastAsia="Calibri" w:hAnsi="Times New Roman" w:cs="Times New Roman"/>
          <w:sz w:val="12"/>
          <w:szCs w:val="12"/>
        </w:rPr>
      </w:pPr>
      <w:r w:rsidRPr="00F577F9">
        <w:rPr>
          <w:rFonts w:ascii="Times New Roman" w:eastAsia="Calibri" w:hAnsi="Times New Roman" w:cs="Times New Roman"/>
          <w:sz w:val="12"/>
          <w:szCs w:val="12"/>
        </w:rPr>
        <w:t>Установка емкостей для временного хранения отходов производства и потребления и их очистку осуществляется юридическими лицами и индивидуальными предпринимателями, ответственными за уборку соответствующих территорий.</w:t>
      </w:r>
    </w:p>
    <w:p w:rsidR="00F577F9" w:rsidRPr="00F577F9" w:rsidRDefault="00F577F9" w:rsidP="00F577F9">
      <w:pPr>
        <w:tabs>
          <w:tab w:val="left" w:pos="284"/>
        </w:tabs>
        <w:spacing w:after="0" w:line="240" w:lineRule="auto"/>
        <w:ind w:firstLine="284"/>
        <w:jc w:val="both"/>
        <w:rPr>
          <w:rFonts w:ascii="Times New Roman" w:eastAsia="Calibri" w:hAnsi="Times New Roman" w:cs="Times New Roman"/>
          <w:sz w:val="12"/>
          <w:szCs w:val="12"/>
        </w:rPr>
      </w:pPr>
      <w:r w:rsidRPr="00F577F9">
        <w:rPr>
          <w:rFonts w:ascii="Times New Roman" w:eastAsia="Calibri" w:hAnsi="Times New Roman" w:cs="Times New Roman"/>
          <w:sz w:val="12"/>
          <w:szCs w:val="12"/>
        </w:rPr>
        <w:t>Урны (баки) следует содержать в исправном и опрятном состоянии, очищать по мере накопления мусора и не реже одного раза в месяц промывать и дезинфицировать.</w:t>
      </w:r>
    </w:p>
    <w:p w:rsidR="00F577F9" w:rsidRPr="00F577F9" w:rsidRDefault="00F577F9" w:rsidP="00F577F9">
      <w:pPr>
        <w:tabs>
          <w:tab w:val="left" w:pos="284"/>
        </w:tabs>
        <w:spacing w:after="0" w:line="240" w:lineRule="auto"/>
        <w:ind w:firstLine="284"/>
        <w:jc w:val="both"/>
        <w:rPr>
          <w:rFonts w:ascii="Times New Roman" w:eastAsia="Calibri" w:hAnsi="Times New Roman" w:cs="Times New Roman"/>
          <w:sz w:val="12"/>
          <w:szCs w:val="12"/>
        </w:rPr>
      </w:pPr>
      <w:r w:rsidRPr="00F577F9">
        <w:rPr>
          <w:rFonts w:ascii="Times New Roman" w:eastAsia="Calibri" w:hAnsi="Times New Roman" w:cs="Times New Roman"/>
          <w:sz w:val="12"/>
          <w:szCs w:val="12"/>
        </w:rPr>
        <w:t xml:space="preserve">7.1.11. Удаление с контейнерной площадки и прилегающей к ней территории отходов производства и потребления, высыпавшихся при выгрузке из контейнеров в </w:t>
      </w:r>
      <w:proofErr w:type="spellStart"/>
      <w:r w:rsidRPr="00F577F9">
        <w:rPr>
          <w:rFonts w:ascii="Times New Roman" w:eastAsia="Calibri" w:hAnsi="Times New Roman" w:cs="Times New Roman"/>
          <w:sz w:val="12"/>
          <w:szCs w:val="12"/>
        </w:rPr>
        <w:t>мусоровозный</w:t>
      </w:r>
      <w:proofErr w:type="spellEnd"/>
      <w:r w:rsidRPr="00F577F9">
        <w:rPr>
          <w:rFonts w:ascii="Times New Roman" w:eastAsia="Calibri" w:hAnsi="Times New Roman" w:cs="Times New Roman"/>
          <w:sz w:val="12"/>
          <w:szCs w:val="12"/>
        </w:rPr>
        <w:t xml:space="preserve"> транспорт, производится работниками организации, осуществляющей вывоз отходов на договорной основе.</w:t>
      </w:r>
    </w:p>
    <w:p w:rsidR="00F577F9" w:rsidRPr="00F577F9" w:rsidRDefault="00F577F9" w:rsidP="00F577F9">
      <w:pPr>
        <w:tabs>
          <w:tab w:val="left" w:pos="284"/>
        </w:tabs>
        <w:spacing w:after="0" w:line="240" w:lineRule="auto"/>
        <w:ind w:firstLine="284"/>
        <w:jc w:val="both"/>
        <w:rPr>
          <w:rFonts w:ascii="Times New Roman" w:eastAsia="Calibri" w:hAnsi="Times New Roman" w:cs="Times New Roman"/>
          <w:sz w:val="12"/>
          <w:szCs w:val="12"/>
        </w:rPr>
      </w:pPr>
      <w:r w:rsidRPr="00F577F9">
        <w:rPr>
          <w:rFonts w:ascii="Times New Roman" w:eastAsia="Calibri" w:hAnsi="Times New Roman" w:cs="Times New Roman"/>
          <w:sz w:val="12"/>
          <w:szCs w:val="12"/>
        </w:rPr>
        <w:t xml:space="preserve">7.1.12. Вывоз опасных отходов осуществляется организациями, в соответствии с требованиями </w:t>
      </w:r>
      <w:hyperlink r:id="rId73" w:history="1">
        <w:r w:rsidRPr="00F577F9">
          <w:rPr>
            <w:rStyle w:val="ae"/>
            <w:rFonts w:ascii="Times New Roman" w:eastAsia="Calibri" w:hAnsi="Times New Roman" w:cs="Times New Roman"/>
            <w:sz w:val="12"/>
            <w:szCs w:val="12"/>
          </w:rPr>
          <w:t>законодательства</w:t>
        </w:r>
      </w:hyperlink>
      <w:r w:rsidRPr="00F577F9">
        <w:rPr>
          <w:rFonts w:ascii="Times New Roman" w:eastAsia="Calibri" w:hAnsi="Times New Roman" w:cs="Times New Roman"/>
          <w:sz w:val="12"/>
          <w:szCs w:val="12"/>
        </w:rPr>
        <w:t xml:space="preserve"> Российской Федерации.</w:t>
      </w:r>
    </w:p>
    <w:p w:rsidR="00F577F9" w:rsidRPr="00F577F9" w:rsidRDefault="00F577F9" w:rsidP="00F577F9">
      <w:pPr>
        <w:tabs>
          <w:tab w:val="left" w:pos="284"/>
        </w:tabs>
        <w:spacing w:after="0" w:line="240" w:lineRule="auto"/>
        <w:ind w:firstLine="284"/>
        <w:jc w:val="both"/>
        <w:rPr>
          <w:rFonts w:ascii="Times New Roman" w:eastAsia="Calibri" w:hAnsi="Times New Roman" w:cs="Times New Roman"/>
          <w:sz w:val="12"/>
          <w:szCs w:val="12"/>
        </w:rPr>
      </w:pPr>
      <w:r w:rsidRPr="00F577F9">
        <w:rPr>
          <w:rFonts w:ascii="Times New Roman" w:eastAsia="Calibri" w:hAnsi="Times New Roman" w:cs="Times New Roman"/>
          <w:sz w:val="12"/>
          <w:szCs w:val="12"/>
        </w:rPr>
        <w:t>7.1.13. В случаях выявления фактов помещения в контейнеры, предназначенные для сбора бытовых отходов, отработанных ртутьсодержащих ламп, приборов, других опасных отходов, работники специализированного предприятия незамедлительно сообщают об этом в администрацию предприятия, при наличии оснований инициируют административное расследование уполномоченными органами и с соблюдением мер безопасности изымают опасные отходы, доставляют их в специально определенное место сбора и накопления.</w:t>
      </w:r>
    </w:p>
    <w:p w:rsidR="00F577F9" w:rsidRPr="00F577F9" w:rsidRDefault="00F577F9" w:rsidP="00F577F9">
      <w:pPr>
        <w:tabs>
          <w:tab w:val="left" w:pos="284"/>
        </w:tabs>
        <w:spacing w:after="0" w:line="240" w:lineRule="auto"/>
        <w:ind w:firstLine="284"/>
        <w:jc w:val="both"/>
        <w:rPr>
          <w:rFonts w:ascii="Times New Roman" w:eastAsia="Calibri" w:hAnsi="Times New Roman" w:cs="Times New Roman"/>
          <w:sz w:val="12"/>
          <w:szCs w:val="12"/>
        </w:rPr>
      </w:pPr>
      <w:r w:rsidRPr="00F577F9">
        <w:rPr>
          <w:rFonts w:ascii="Times New Roman" w:eastAsia="Calibri" w:hAnsi="Times New Roman" w:cs="Times New Roman"/>
          <w:sz w:val="12"/>
          <w:szCs w:val="12"/>
        </w:rPr>
        <w:t>7.1.13.1. Юридические лица и индивидуальные предприниматели в соответствии с действующими нормативными:</w:t>
      </w:r>
    </w:p>
    <w:p w:rsidR="00F577F9" w:rsidRPr="00F577F9" w:rsidRDefault="00F577F9" w:rsidP="00F577F9">
      <w:pPr>
        <w:tabs>
          <w:tab w:val="left" w:pos="284"/>
        </w:tabs>
        <w:spacing w:after="0" w:line="240" w:lineRule="auto"/>
        <w:ind w:firstLine="284"/>
        <w:jc w:val="both"/>
        <w:rPr>
          <w:rFonts w:ascii="Times New Roman" w:eastAsia="Calibri" w:hAnsi="Times New Roman" w:cs="Times New Roman"/>
          <w:sz w:val="12"/>
          <w:szCs w:val="12"/>
        </w:rPr>
      </w:pPr>
      <w:r w:rsidRPr="00F577F9">
        <w:rPr>
          <w:rFonts w:ascii="Times New Roman" w:eastAsia="Calibri" w:hAnsi="Times New Roman" w:cs="Times New Roman"/>
          <w:sz w:val="12"/>
          <w:szCs w:val="12"/>
        </w:rPr>
        <w:t>- разрабатывают инструкции по организации сбора, накопления, транспортирования на размещение отработанных и поврежденных ртутьсодержащих ламп (приборов) применительно к конкретным условиям, специфике деятельности;</w:t>
      </w:r>
    </w:p>
    <w:p w:rsidR="00F577F9" w:rsidRPr="00F577F9" w:rsidRDefault="00F577F9" w:rsidP="00F577F9">
      <w:pPr>
        <w:tabs>
          <w:tab w:val="left" w:pos="284"/>
        </w:tabs>
        <w:spacing w:after="0" w:line="240" w:lineRule="auto"/>
        <w:ind w:firstLine="284"/>
        <w:jc w:val="both"/>
        <w:rPr>
          <w:rFonts w:ascii="Times New Roman" w:eastAsia="Calibri" w:hAnsi="Times New Roman" w:cs="Times New Roman"/>
          <w:sz w:val="12"/>
          <w:szCs w:val="12"/>
        </w:rPr>
      </w:pPr>
      <w:r w:rsidRPr="00F577F9">
        <w:rPr>
          <w:rFonts w:ascii="Times New Roman" w:eastAsia="Calibri" w:hAnsi="Times New Roman" w:cs="Times New Roman"/>
          <w:sz w:val="12"/>
          <w:szCs w:val="12"/>
        </w:rPr>
        <w:t>-   назначают в установленном порядке ответственных лиц за обращение с указанными отходами;</w:t>
      </w:r>
    </w:p>
    <w:p w:rsidR="00F577F9" w:rsidRPr="00F577F9" w:rsidRDefault="00F577F9" w:rsidP="00F577F9">
      <w:pPr>
        <w:tabs>
          <w:tab w:val="left" w:pos="284"/>
        </w:tabs>
        <w:spacing w:after="0" w:line="240" w:lineRule="auto"/>
        <w:ind w:firstLine="284"/>
        <w:jc w:val="both"/>
        <w:rPr>
          <w:rFonts w:ascii="Times New Roman" w:eastAsia="Calibri" w:hAnsi="Times New Roman" w:cs="Times New Roman"/>
          <w:sz w:val="12"/>
          <w:szCs w:val="12"/>
        </w:rPr>
      </w:pPr>
      <w:r w:rsidRPr="00F577F9">
        <w:rPr>
          <w:rFonts w:ascii="Times New Roman" w:eastAsia="Calibri" w:hAnsi="Times New Roman" w:cs="Times New Roman"/>
          <w:sz w:val="12"/>
          <w:szCs w:val="12"/>
        </w:rPr>
        <w:t>- непосредственно осуществляют деятельность по сбору, накоплению и транспортировке использованных, отработанных на их объектах ртутьсодержащих ламп (приборов), либо заключают договор со специализированной организацией на данный вид деятельности.</w:t>
      </w:r>
    </w:p>
    <w:p w:rsidR="00F577F9" w:rsidRPr="00F577F9" w:rsidRDefault="00F577F9" w:rsidP="00F577F9">
      <w:pPr>
        <w:tabs>
          <w:tab w:val="left" w:pos="284"/>
        </w:tabs>
        <w:spacing w:after="0" w:line="240" w:lineRule="auto"/>
        <w:ind w:firstLine="284"/>
        <w:jc w:val="both"/>
        <w:rPr>
          <w:rFonts w:ascii="Times New Roman" w:eastAsia="Calibri" w:hAnsi="Times New Roman" w:cs="Times New Roman"/>
          <w:sz w:val="12"/>
          <w:szCs w:val="12"/>
        </w:rPr>
      </w:pPr>
      <w:r w:rsidRPr="00F577F9">
        <w:rPr>
          <w:rFonts w:ascii="Times New Roman" w:eastAsia="Calibri" w:hAnsi="Times New Roman" w:cs="Times New Roman"/>
          <w:sz w:val="12"/>
          <w:szCs w:val="12"/>
        </w:rPr>
        <w:t>7.1.13.2.  Места сбора и накопления отработанных ртутьсодержащих ламп, приборов, а также организации (предприниматели), осуществляющие их сбор, накопление и транспортировку до полигонов размещения специализированных предприятий, определяются  администрацией сельского поселения. При этом, с учетом действующих Правил, не допускается самостоятельное обезвреживание,  утилизация (захоронение), использование отработанных ртутьсодержащих ламп, а также их накопление в местах общего пользования многоквартирных домов.</w:t>
      </w:r>
    </w:p>
    <w:p w:rsidR="00F577F9" w:rsidRPr="00F577F9" w:rsidRDefault="00F577F9" w:rsidP="00F577F9">
      <w:pPr>
        <w:tabs>
          <w:tab w:val="left" w:pos="284"/>
        </w:tabs>
        <w:spacing w:after="0" w:line="240" w:lineRule="auto"/>
        <w:ind w:firstLine="284"/>
        <w:jc w:val="both"/>
        <w:rPr>
          <w:rFonts w:ascii="Times New Roman" w:eastAsia="Calibri" w:hAnsi="Times New Roman" w:cs="Times New Roman"/>
          <w:sz w:val="12"/>
          <w:szCs w:val="12"/>
        </w:rPr>
      </w:pPr>
      <w:r w:rsidRPr="00F577F9">
        <w:rPr>
          <w:rFonts w:ascii="Times New Roman" w:eastAsia="Calibri" w:hAnsi="Times New Roman" w:cs="Times New Roman"/>
          <w:sz w:val="12"/>
          <w:szCs w:val="12"/>
        </w:rPr>
        <w:t>7.1.13.3. Пункты сбора и накопления отработанных ртутьсодержащих ламп (приборов), в виде специально выделенных для этой цели помещений защищенных от внешних агрессивных воздействий, должны быть расположены  в доступных, не удаленных от мест проживания  местах.</w:t>
      </w:r>
    </w:p>
    <w:p w:rsidR="00F577F9" w:rsidRPr="00F577F9" w:rsidRDefault="00F577F9" w:rsidP="00F577F9">
      <w:pPr>
        <w:tabs>
          <w:tab w:val="left" w:pos="284"/>
        </w:tabs>
        <w:spacing w:after="0" w:line="240" w:lineRule="auto"/>
        <w:ind w:firstLine="284"/>
        <w:jc w:val="both"/>
        <w:rPr>
          <w:rFonts w:ascii="Times New Roman" w:eastAsia="Calibri" w:hAnsi="Times New Roman" w:cs="Times New Roman"/>
          <w:sz w:val="12"/>
          <w:szCs w:val="12"/>
        </w:rPr>
      </w:pPr>
      <w:r w:rsidRPr="00F577F9">
        <w:rPr>
          <w:rFonts w:ascii="Times New Roman" w:eastAsia="Calibri" w:hAnsi="Times New Roman" w:cs="Times New Roman"/>
          <w:sz w:val="12"/>
          <w:szCs w:val="12"/>
        </w:rPr>
        <w:t>7.1.13.4.  По согласованию с субъектами предпринимательской деятельности, местами сбора и накопления отработанных ртутьсодержащих ламп, приборов, кроме ламп с поврежденной оболочкой, могут являться подсобные помещения торговых предприятий, магазинов, осуществляющих реализацию новых ртутьсодержащих ламп, приборов.</w:t>
      </w:r>
    </w:p>
    <w:p w:rsidR="00F577F9" w:rsidRPr="00F577F9" w:rsidRDefault="00F577F9" w:rsidP="00F577F9">
      <w:pPr>
        <w:tabs>
          <w:tab w:val="left" w:pos="284"/>
        </w:tabs>
        <w:spacing w:after="0" w:line="240" w:lineRule="auto"/>
        <w:ind w:firstLine="284"/>
        <w:jc w:val="both"/>
        <w:rPr>
          <w:rFonts w:ascii="Times New Roman" w:eastAsia="Calibri" w:hAnsi="Times New Roman" w:cs="Times New Roman"/>
          <w:sz w:val="12"/>
          <w:szCs w:val="12"/>
        </w:rPr>
      </w:pPr>
      <w:r w:rsidRPr="00F577F9">
        <w:rPr>
          <w:rFonts w:ascii="Times New Roman" w:eastAsia="Calibri" w:hAnsi="Times New Roman" w:cs="Times New Roman"/>
          <w:sz w:val="12"/>
          <w:szCs w:val="12"/>
        </w:rPr>
        <w:t>7.1.13.5. Не допускается совместное хранение поврежденных и неповрежденных отработанных ртутьсодержащих ламп. Поврежденные лампы хранятся в специальных контейнерах, которыми обеспечиваются все пункты приема.</w:t>
      </w:r>
    </w:p>
    <w:p w:rsidR="00F577F9" w:rsidRPr="00F577F9" w:rsidRDefault="00F577F9" w:rsidP="00F577F9">
      <w:pPr>
        <w:tabs>
          <w:tab w:val="left" w:pos="284"/>
        </w:tabs>
        <w:spacing w:after="0" w:line="240" w:lineRule="auto"/>
        <w:ind w:firstLine="284"/>
        <w:jc w:val="both"/>
        <w:rPr>
          <w:rFonts w:ascii="Times New Roman" w:eastAsia="Calibri" w:hAnsi="Times New Roman" w:cs="Times New Roman"/>
          <w:sz w:val="12"/>
          <w:szCs w:val="12"/>
        </w:rPr>
      </w:pPr>
      <w:r w:rsidRPr="00F577F9">
        <w:rPr>
          <w:rFonts w:ascii="Times New Roman" w:eastAsia="Calibri" w:hAnsi="Times New Roman" w:cs="Times New Roman"/>
          <w:sz w:val="12"/>
          <w:szCs w:val="12"/>
        </w:rPr>
        <w:t>7.1.13.6.  Не поврежденные отработанные ртутьсодержащие лампы могут храниться при накоплении в таре, обеспечивающей сохранность оболочки при погрузке - выгрузке и транспортировке на  размещение, утилизацию.</w:t>
      </w:r>
    </w:p>
    <w:p w:rsidR="00F577F9" w:rsidRPr="00F577F9" w:rsidRDefault="00F577F9" w:rsidP="00F577F9">
      <w:pPr>
        <w:tabs>
          <w:tab w:val="left" w:pos="284"/>
        </w:tabs>
        <w:spacing w:after="0" w:line="240" w:lineRule="auto"/>
        <w:ind w:firstLine="284"/>
        <w:jc w:val="both"/>
        <w:rPr>
          <w:rFonts w:ascii="Times New Roman" w:eastAsia="Calibri" w:hAnsi="Times New Roman" w:cs="Times New Roman"/>
          <w:sz w:val="12"/>
          <w:szCs w:val="12"/>
        </w:rPr>
      </w:pPr>
      <w:r w:rsidRPr="00F577F9">
        <w:rPr>
          <w:rFonts w:ascii="Times New Roman" w:eastAsia="Calibri" w:hAnsi="Times New Roman" w:cs="Times New Roman"/>
          <w:sz w:val="12"/>
          <w:szCs w:val="12"/>
        </w:rPr>
        <w:t>7.1.13.7. Транспортирование отработанных ртутьсодержащих ламп осуществляется с требованиями правил перевозки опасных грузов.</w:t>
      </w:r>
    </w:p>
    <w:p w:rsidR="00F577F9" w:rsidRPr="00F577F9" w:rsidRDefault="00F577F9" w:rsidP="00F577F9">
      <w:pPr>
        <w:tabs>
          <w:tab w:val="left" w:pos="284"/>
        </w:tabs>
        <w:spacing w:after="0" w:line="240" w:lineRule="auto"/>
        <w:ind w:firstLine="284"/>
        <w:jc w:val="both"/>
        <w:rPr>
          <w:rFonts w:ascii="Times New Roman" w:eastAsia="Calibri" w:hAnsi="Times New Roman" w:cs="Times New Roman"/>
          <w:sz w:val="12"/>
          <w:szCs w:val="12"/>
        </w:rPr>
      </w:pPr>
      <w:r w:rsidRPr="00F577F9">
        <w:rPr>
          <w:rFonts w:ascii="Times New Roman" w:eastAsia="Calibri" w:hAnsi="Times New Roman" w:cs="Times New Roman"/>
          <w:sz w:val="12"/>
          <w:szCs w:val="12"/>
        </w:rPr>
        <w:t>7.1.13.8. Поврежденные лампы транспортируются в специальных контейнерах, в которых осуществлялось их хранение при накоплении. Специальные контейнеры подвергаются  обработке (</w:t>
      </w:r>
      <w:proofErr w:type="spellStart"/>
      <w:r w:rsidRPr="00F577F9">
        <w:rPr>
          <w:rFonts w:ascii="Times New Roman" w:eastAsia="Calibri" w:hAnsi="Times New Roman" w:cs="Times New Roman"/>
          <w:sz w:val="12"/>
          <w:szCs w:val="12"/>
        </w:rPr>
        <w:t>демеркуризации</w:t>
      </w:r>
      <w:proofErr w:type="spellEnd"/>
      <w:r w:rsidRPr="00F577F9">
        <w:rPr>
          <w:rFonts w:ascii="Times New Roman" w:eastAsia="Calibri" w:hAnsi="Times New Roman" w:cs="Times New Roman"/>
          <w:sz w:val="12"/>
          <w:szCs w:val="12"/>
        </w:rPr>
        <w:t>), с соблюдением правил безопасности, после каждой выгрузки из них поврежденных ртутьсодержащих ламп.</w:t>
      </w:r>
    </w:p>
    <w:p w:rsidR="00F577F9" w:rsidRPr="00F577F9" w:rsidRDefault="00F577F9" w:rsidP="00F577F9">
      <w:pPr>
        <w:tabs>
          <w:tab w:val="left" w:pos="284"/>
        </w:tabs>
        <w:spacing w:after="0" w:line="240" w:lineRule="auto"/>
        <w:ind w:firstLine="284"/>
        <w:jc w:val="both"/>
        <w:rPr>
          <w:rFonts w:ascii="Times New Roman" w:eastAsia="Calibri" w:hAnsi="Times New Roman" w:cs="Times New Roman"/>
          <w:sz w:val="12"/>
          <w:szCs w:val="12"/>
        </w:rPr>
      </w:pPr>
      <w:r w:rsidRPr="00F577F9">
        <w:rPr>
          <w:rFonts w:ascii="Times New Roman" w:eastAsia="Calibri" w:hAnsi="Times New Roman" w:cs="Times New Roman"/>
          <w:sz w:val="12"/>
          <w:szCs w:val="12"/>
        </w:rPr>
        <w:t>7.1.13.9. Отработанные и поврежденные  ртутьсодержащие лампы, приборы, с соблюдением указанных требований, доставляются для обезвреживания, переработки, использования, либо утилизации, в специализированные организации, имеющие лицензию на осуществление деятельности по обезвреживанию и размещению отходов 1-4 класса опасности, в соответствии с договорами заключенными с этими организациями.</w:t>
      </w:r>
    </w:p>
    <w:p w:rsidR="00F577F9" w:rsidRPr="00F577F9" w:rsidRDefault="00F577F9" w:rsidP="00F577F9">
      <w:pPr>
        <w:tabs>
          <w:tab w:val="left" w:pos="284"/>
        </w:tabs>
        <w:spacing w:after="0" w:line="240" w:lineRule="auto"/>
        <w:ind w:firstLine="284"/>
        <w:jc w:val="both"/>
        <w:rPr>
          <w:rFonts w:ascii="Times New Roman" w:eastAsia="Calibri" w:hAnsi="Times New Roman" w:cs="Times New Roman"/>
          <w:sz w:val="12"/>
          <w:szCs w:val="12"/>
        </w:rPr>
      </w:pPr>
      <w:r w:rsidRPr="00F577F9">
        <w:rPr>
          <w:rFonts w:ascii="Times New Roman" w:eastAsia="Calibri" w:hAnsi="Times New Roman" w:cs="Times New Roman"/>
          <w:sz w:val="12"/>
          <w:szCs w:val="12"/>
        </w:rPr>
        <w:t>7.1.14. При уборке в ночное время следует принимать меры, предупреждающие шум.</w:t>
      </w:r>
    </w:p>
    <w:p w:rsidR="00F577F9" w:rsidRPr="00F577F9" w:rsidRDefault="00F577F9" w:rsidP="00F577F9">
      <w:pPr>
        <w:tabs>
          <w:tab w:val="left" w:pos="284"/>
        </w:tabs>
        <w:spacing w:after="0" w:line="240" w:lineRule="auto"/>
        <w:ind w:firstLine="284"/>
        <w:jc w:val="both"/>
        <w:rPr>
          <w:rFonts w:ascii="Times New Roman" w:eastAsia="Calibri" w:hAnsi="Times New Roman" w:cs="Times New Roman"/>
          <w:sz w:val="12"/>
          <w:szCs w:val="12"/>
        </w:rPr>
      </w:pPr>
      <w:r w:rsidRPr="00F577F9">
        <w:rPr>
          <w:rFonts w:ascii="Times New Roman" w:eastAsia="Calibri" w:hAnsi="Times New Roman" w:cs="Times New Roman"/>
          <w:sz w:val="12"/>
          <w:szCs w:val="12"/>
        </w:rPr>
        <w:t>7.1.15. Уборка и очистка автобусных остановок производится организациями, в обязанность которых входит уборка территорий улиц, на которых расположены эти остановки.</w:t>
      </w:r>
    </w:p>
    <w:p w:rsidR="00F577F9" w:rsidRPr="00F577F9" w:rsidRDefault="00F577F9" w:rsidP="00F577F9">
      <w:pPr>
        <w:tabs>
          <w:tab w:val="left" w:pos="284"/>
        </w:tabs>
        <w:spacing w:after="0" w:line="240" w:lineRule="auto"/>
        <w:ind w:firstLine="284"/>
        <w:jc w:val="both"/>
        <w:rPr>
          <w:rFonts w:ascii="Times New Roman" w:eastAsia="Calibri" w:hAnsi="Times New Roman" w:cs="Times New Roman"/>
          <w:sz w:val="12"/>
          <w:szCs w:val="12"/>
        </w:rPr>
      </w:pPr>
      <w:r w:rsidRPr="00F577F9">
        <w:rPr>
          <w:rFonts w:ascii="Times New Roman" w:eastAsia="Calibri" w:hAnsi="Times New Roman" w:cs="Times New Roman"/>
          <w:sz w:val="12"/>
          <w:szCs w:val="12"/>
        </w:rPr>
        <w:t>7.1.16. Уборка и очистка территорий, на которых расположены объекты потребительского рынка, возлагается на владельцев, если иное не установлено договорами аренды земельного участка, безвозмездного срочного пользования земельным участком, пожизненного наследуемого владения, в границах прилегающих территорий – на договорной основе.</w:t>
      </w:r>
    </w:p>
    <w:p w:rsidR="00F577F9" w:rsidRPr="00F577F9" w:rsidRDefault="00F577F9" w:rsidP="00F577F9">
      <w:pPr>
        <w:tabs>
          <w:tab w:val="left" w:pos="284"/>
        </w:tabs>
        <w:spacing w:after="0" w:line="240" w:lineRule="auto"/>
        <w:ind w:firstLine="284"/>
        <w:jc w:val="both"/>
        <w:rPr>
          <w:rFonts w:ascii="Times New Roman" w:eastAsia="Calibri" w:hAnsi="Times New Roman" w:cs="Times New Roman"/>
          <w:sz w:val="12"/>
          <w:szCs w:val="12"/>
        </w:rPr>
      </w:pPr>
      <w:r w:rsidRPr="00F577F9">
        <w:rPr>
          <w:rFonts w:ascii="Times New Roman" w:eastAsia="Calibri" w:hAnsi="Times New Roman" w:cs="Times New Roman"/>
          <w:sz w:val="12"/>
          <w:szCs w:val="12"/>
        </w:rPr>
        <w:lastRenderedPageBreak/>
        <w:t>7.1.17. Эксплуатацию и содержание в надлежащем санитарно-техническом состоянии водоразборных колонок, в том числе их очистку от мусора, льда и снега, а также обеспечение безопасных подходов к ним возлагается на организации, эксплуатирующие данные объекты.</w:t>
      </w:r>
    </w:p>
    <w:p w:rsidR="00F577F9" w:rsidRPr="00F577F9" w:rsidRDefault="00F577F9" w:rsidP="00F577F9">
      <w:pPr>
        <w:tabs>
          <w:tab w:val="left" w:pos="284"/>
        </w:tabs>
        <w:spacing w:after="0" w:line="240" w:lineRule="auto"/>
        <w:ind w:firstLine="284"/>
        <w:jc w:val="both"/>
        <w:rPr>
          <w:rFonts w:ascii="Times New Roman" w:eastAsia="Calibri" w:hAnsi="Times New Roman" w:cs="Times New Roman"/>
          <w:sz w:val="12"/>
          <w:szCs w:val="12"/>
        </w:rPr>
      </w:pPr>
      <w:r w:rsidRPr="00F577F9">
        <w:rPr>
          <w:rFonts w:ascii="Times New Roman" w:eastAsia="Calibri" w:hAnsi="Times New Roman" w:cs="Times New Roman"/>
          <w:sz w:val="12"/>
          <w:szCs w:val="12"/>
        </w:rPr>
        <w:t>7.1.18. Организация работы по очистке и уборке территории ярмарок (прилегающих территорий – на договорной основе) возлагается на организаторов (операторов) ярмарок в соответствии с действующими санитарными нормами и правилами торговли на рынках.</w:t>
      </w:r>
    </w:p>
    <w:p w:rsidR="00F577F9" w:rsidRPr="00F577F9" w:rsidRDefault="00F577F9" w:rsidP="00F577F9">
      <w:pPr>
        <w:tabs>
          <w:tab w:val="left" w:pos="284"/>
        </w:tabs>
        <w:spacing w:after="0" w:line="240" w:lineRule="auto"/>
        <w:ind w:firstLine="284"/>
        <w:jc w:val="both"/>
        <w:rPr>
          <w:rFonts w:ascii="Times New Roman" w:eastAsia="Calibri" w:hAnsi="Times New Roman" w:cs="Times New Roman"/>
          <w:sz w:val="12"/>
          <w:szCs w:val="12"/>
        </w:rPr>
      </w:pPr>
      <w:r w:rsidRPr="00F577F9">
        <w:rPr>
          <w:rFonts w:ascii="Times New Roman" w:eastAsia="Calibri" w:hAnsi="Times New Roman" w:cs="Times New Roman"/>
          <w:sz w:val="12"/>
          <w:szCs w:val="12"/>
        </w:rPr>
        <w:t>7.1.19. Содержание и уборка скверов (прилегающих к ним тротуаров, проездов и газонов – на договорной основе) осуществляется специализированными организациями по озеленению по соглашению с администрацией сельского поселения за счет средств, предусмотренных в бюджете сельского поселения на соответствующий финансовый год на эти цели.</w:t>
      </w:r>
    </w:p>
    <w:p w:rsidR="00F577F9" w:rsidRPr="00F577F9" w:rsidRDefault="00F577F9" w:rsidP="00F577F9">
      <w:pPr>
        <w:tabs>
          <w:tab w:val="left" w:pos="284"/>
        </w:tabs>
        <w:spacing w:after="0" w:line="240" w:lineRule="auto"/>
        <w:ind w:firstLine="284"/>
        <w:jc w:val="both"/>
        <w:rPr>
          <w:rFonts w:ascii="Times New Roman" w:eastAsia="Calibri" w:hAnsi="Times New Roman" w:cs="Times New Roman"/>
          <w:sz w:val="12"/>
          <w:szCs w:val="12"/>
        </w:rPr>
      </w:pPr>
      <w:r w:rsidRPr="00F577F9">
        <w:rPr>
          <w:rFonts w:ascii="Times New Roman" w:eastAsia="Calibri" w:hAnsi="Times New Roman" w:cs="Times New Roman"/>
          <w:sz w:val="12"/>
          <w:szCs w:val="12"/>
        </w:rPr>
        <w:t>7.1.20. Содержание и уборка садов, скверов, парков, зеленых насаждений, находящихся в собственности организаций, собственников помещений (на прилегающих территориях – на договорной основе), производится силами и средствами этих организаций, собственников помещений самостоятельно или по договорам со специализированными организациями под контролем администрации сельского поселения.</w:t>
      </w:r>
    </w:p>
    <w:p w:rsidR="00F577F9" w:rsidRPr="00F577F9" w:rsidRDefault="00F577F9" w:rsidP="00F577F9">
      <w:pPr>
        <w:tabs>
          <w:tab w:val="left" w:pos="284"/>
        </w:tabs>
        <w:spacing w:after="0" w:line="240" w:lineRule="auto"/>
        <w:ind w:firstLine="284"/>
        <w:jc w:val="both"/>
        <w:rPr>
          <w:rFonts w:ascii="Times New Roman" w:eastAsia="Calibri" w:hAnsi="Times New Roman" w:cs="Times New Roman"/>
          <w:sz w:val="12"/>
          <w:szCs w:val="12"/>
        </w:rPr>
      </w:pPr>
      <w:r w:rsidRPr="00F577F9">
        <w:rPr>
          <w:rFonts w:ascii="Times New Roman" w:eastAsia="Calibri" w:hAnsi="Times New Roman" w:cs="Times New Roman"/>
          <w:sz w:val="12"/>
          <w:szCs w:val="12"/>
        </w:rPr>
        <w:t>7.1.21. Уборка мостов, путепроводов, пешеходных переходов (прилегающих к ним территорий – на договорной основе) производится организациями, обслуживающим данные объекты.</w:t>
      </w:r>
    </w:p>
    <w:p w:rsidR="00F577F9" w:rsidRPr="00F577F9" w:rsidRDefault="00F577F9" w:rsidP="00F577F9">
      <w:pPr>
        <w:tabs>
          <w:tab w:val="left" w:pos="284"/>
        </w:tabs>
        <w:spacing w:after="0" w:line="240" w:lineRule="auto"/>
        <w:ind w:firstLine="284"/>
        <w:jc w:val="both"/>
        <w:rPr>
          <w:rFonts w:ascii="Times New Roman" w:eastAsia="Calibri" w:hAnsi="Times New Roman" w:cs="Times New Roman"/>
          <w:sz w:val="12"/>
          <w:szCs w:val="12"/>
        </w:rPr>
      </w:pPr>
      <w:r w:rsidRPr="00F577F9">
        <w:rPr>
          <w:rFonts w:ascii="Times New Roman" w:eastAsia="Calibri" w:hAnsi="Times New Roman" w:cs="Times New Roman"/>
          <w:sz w:val="12"/>
          <w:szCs w:val="12"/>
        </w:rPr>
        <w:t>7.1.22. В жилых зданиях, не имеющих канализации, должны предусматриваться  выгребные ямы для сбора туалетных нечистот с непроницаемым дном, стенками и крышками с решетками, препятствующими попаданию крупных предметов в яму.</w:t>
      </w:r>
    </w:p>
    <w:p w:rsidR="00F577F9" w:rsidRPr="00F577F9" w:rsidRDefault="00F577F9" w:rsidP="00F577F9">
      <w:pPr>
        <w:tabs>
          <w:tab w:val="left" w:pos="284"/>
        </w:tabs>
        <w:spacing w:after="0" w:line="240" w:lineRule="auto"/>
        <w:ind w:firstLine="284"/>
        <w:jc w:val="both"/>
        <w:rPr>
          <w:rFonts w:ascii="Times New Roman" w:eastAsia="Calibri" w:hAnsi="Times New Roman" w:cs="Times New Roman"/>
          <w:sz w:val="12"/>
          <w:szCs w:val="12"/>
        </w:rPr>
      </w:pPr>
      <w:r w:rsidRPr="00F577F9">
        <w:rPr>
          <w:rFonts w:ascii="Times New Roman" w:eastAsia="Calibri" w:hAnsi="Times New Roman" w:cs="Times New Roman"/>
          <w:sz w:val="12"/>
          <w:szCs w:val="12"/>
        </w:rPr>
        <w:t>Запрещен разлив помоев и нечистот за территорией домов и улиц, вынос отходов производства и потребления на уличные проезды.</w:t>
      </w:r>
    </w:p>
    <w:p w:rsidR="00F577F9" w:rsidRPr="00F577F9" w:rsidRDefault="00F577F9" w:rsidP="00F577F9">
      <w:pPr>
        <w:tabs>
          <w:tab w:val="left" w:pos="284"/>
        </w:tabs>
        <w:spacing w:after="0" w:line="240" w:lineRule="auto"/>
        <w:ind w:firstLine="284"/>
        <w:jc w:val="both"/>
        <w:rPr>
          <w:rFonts w:ascii="Times New Roman" w:eastAsia="Calibri" w:hAnsi="Times New Roman" w:cs="Times New Roman"/>
          <w:sz w:val="12"/>
          <w:szCs w:val="12"/>
        </w:rPr>
      </w:pPr>
      <w:r w:rsidRPr="00F577F9">
        <w:rPr>
          <w:rFonts w:ascii="Times New Roman" w:eastAsia="Calibri" w:hAnsi="Times New Roman" w:cs="Times New Roman"/>
          <w:sz w:val="12"/>
          <w:szCs w:val="12"/>
        </w:rPr>
        <w:t>7.1.23. Жидкие нечистоты вывозятся по договорам или разовым заявкам организациям, имеющим специальный транспорт.</w:t>
      </w:r>
    </w:p>
    <w:p w:rsidR="00F577F9" w:rsidRPr="00F577F9" w:rsidRDefault="00F577F9" w:rsidP="00F577F9">
      <w:pPr>
        <w:tabs>
          <w:tab w:val="left" w:pos="284"/>
        </w:tabs>
        <w:spacing w:after="0" w:line="240" w:lineRule="auto"/>
        <w:ind w:firstLine="284"/>
        <w:jc w:val="both"/>
        <w:rPr>
          <w:rFonts w:ascii="Times New Roman" w:eastAsia="Calibri" w:hAnsi="Times New Roman" w:cs="Times New Roman"/>
          <w:sz w:val="12"/>
          <w:szCs w:val="12"/>
        </w:rPr>
      </w:pPr>
      <w:r w:rsidRPr="00F577F9">
        <w:rPr>
          <w:rFonts w:ascii="Times New Roman" w:eastAsia="Calibri" w:hAnsi="Times New Roman" w:cs="Times New Roman"/>
          <w:sz w:val="12"/>
          <w:szCs w:val="12"/>
        </w:rPr>
        <w:t>7.1.24. Собственникам помещений необходимо обеспечивать подъезды непосредственно к мусоросборникам и выгребным ямам.</w:t>
      </w:r>
    </w:p>
    <w:p w:rsidR="00F577F9" w:rsidRPr="00F577F9" w:rsidRDefault="00F577F9" w:rsidP="00F577F9">
      <w:pPr>
        <w:tabs>
          <w:tab w:val="left" w:pos="284"/>
        </w:tabs>
        <w:spacing w:after="0" w:line="240" w:lineRule="auto"/>
        <w:ind w:firstLine="284"/>
        <w:jc w:val="both"/>
        <w:rPr>
          <w:rFonts w:ascii="Times New Roman" w:eastAsia="Calibri" w:hAnsi="Times New Roman" w:cs="Times New Roman"/>
          <w:sz w:val="12"/>
          <w:szCs w:val="12"/>
        </w:rPr>
      </w:pPr>
      <w:r w:rsidRPr="00F577F9">
        <w:rPr>
          <w:rFonts w:ascii="Times New Roman" w:eastAsia="Calibri" w:hAnsi="Times New Roman" w:cs="Times New Roman"/>
          <w:sz w:val="12"/>
          <w:szCs w:val="12"/>
        </w:rPr>
        <w:t xml:space="preserve">7.1.24. Очистка и уборка водосточных канав, лотков, труб, дренажей, предназначенных для отвода поверхностных и грунтовых вод из дворов, производятся лицами, указанным в </w:t>
      </w:r>
      <w:hyperlink r:id="rId74" w:anchor="Par646" w:history="1">
        <w:r w:rsidRPr="00F577F9">
          <w:rPr>
            <w:rStyle w:val="ae"/>
            <w:rFonts w:ascii="Times New Roman" w:eastAsia="Calibri" w:hAnsi="Times New Roman" w:cs="Times New Roman"/>
            <w:sz w:val="12"/>
            <w:szCs w:val="12"/>
          </w:rPr>
          <w:t>пункте 7.</w:t>
        </w:r>
      </w:hyperlink>
      <w:r w:rsidRPr="00F577F9">
        <w:rPr>
          <w:rFonts w:ascii="Times New Roman" w:eastAsia="Calibri" w:hAnsi="Times New Roman" w:cs="Times New Roman"/>
          <w:sz w:val="12"/>
          <w:szCs w:val="12"/>
        </w:rPr>
        <w:t>1.1 настоящих Правил.</w:t>
      </w:r>
    </w:p>
    <w:p w:rsidR="00F577F9" w:rsidRPr="00F577F9" w:rsidRDefault="00F577F9" w:rsidP="00F577F9">
      <w:pPr>
        <w:tabs>
          <w:tab w:val="left" w:pos="284"/>
        </w:tabs>
        <w:spacing w:after="0" w:line="240" w:lineRule="auto"/>
        <w:ind w:firstLine="284"/>
        <w:jc w:val="both"/>
        <w:rPr>
          <w:rFonts w:ascii="Times New Roman" w:eastAsia="Calibri" w:hAnsi="Times New Roman" w:cs="Times New Roman"/>
          <w:sz w:val="12"/>
          <w:szCs w:val="12"/>
        </w:rPr>
      </w:pPr>
      <w:r w:rsidRPr="00F577F9">
        <w:rPr>
          <w:rFonts w:ascii="Times New Roman" w:eastAsia="Calibri" w:hAnsi="Times New Roman" w:cs="Times New Roman"/>
          <w:sz w:val="12"/>
          <w:szCs w:val="12"/>
        </w:rPr>
        <w:t>7.1.25. Слив воды на тротуары, газоны, проезжую часть дороги не допускается, а при производстве аварийных работ слив воды разрешается только по специальным отводам или шлангам в близлежащие колодцы фекальной канализации по согласованию с владельцами коммуникаций и с возмещением затрат на работы по водоотведению сброшенных стоков.</w:t>
      </w:r>
    </w:p>
    <w:p w:rsidR="00F577F9" w:rsidRPr="00F577F9" w:rsidRDefault="00F577F9" w:rsidP="00F577F9">
      <w:pPr>
        <w:tabs>
          <w:tab w:val="left" w:pos="284"/>
        </w:tabs>
        <w:spacing w:after="0" w:line="240" w:lineRule="auto"/>
        <w:ind w:firstLine="284"/>
        <w:jc w:val="both"/>
        <w:rPr>
          <w:rFonts w:ascii="Times New Roman" w:eastAsia="Calibri" w:hAnsi="Times New Roman" w:cs="Times New Roman"/>
          <w:sz w:val="12"/>
          <w:szCs w:val="12"/>
        </w:rPr>
      </w:pPr>
      <w:r w:rsidRPr="00F577F9">
        <w:rPr>
          <w:rFonts w:ascii="Times New Roman" w:eastAsia="Calibri" w:hAnsi="Times New Roman" w:cs="Times New Roman"/>
          <w:sz w:val="12"/>
          <w:szCs w:val="12"/>
        </w:rPr>
        <w:t>7.1.26. Вывоз пищевых отходов осуществляется с территории согласно графика вывоза ТБО. Остальной мусор вывозится систематически, по мере накопления.</w:t>
      </w:r>
    </w:p>
    <w:p w:rsidR="00F577F9" w:rsidRPr="00F577F9" w:rsidRDefault="00F577F9" w:rsidP="00F577F9">
      <w:pPr>
        <w:tabs>
          <w:tab w:val="left" w:pos="284"/>
        </w:tabs>
        <w:spacing w:after="0" w:line="240" w:lineRule="auto"/>
        <w:ind w:firstLine="284"/>
        <w:jc w:val="both"/>
        <w:rPr>
          <w:rFonts w:ascii="Times New Roman" w:eastAsia="Calibri" w:hAnsi="Times New Roman" w:cs="Times New Roman"/>
          <w:sz w:val="12"/>
          <w:szCs w:val="12"/>
        </w:rPr>
      </w:pPr>
      <w:r w:rsidRPr="00F577F9">
        <w:rPr>
          <w:rFonts w:ascii="Times New Roman" w:eastAsia="Calibri" w:hAnsi="Times New Roman" w:cs="Times New Roman"/>
          <w:sz w:val="12"/>
          <w:szCs w:val="12"/>
        </w:rPr>
        <w:t>7.1.27. Содержание и эксплуатация санкционированных мест хранения и утилизации отходов производства и потребления осуществляется в установленном порядке.</w:t>
      </w:r>
    </w:p>
    <w:p w:rsidR="00F577F9" w:rsidRPr="00F577F9" w:rsidRDefault="00F577F9" w:rsidP="00F577F9">
      <w:pPr>
        <w:tabs>
          <w:tab w:val="left" w:pos="284"/>
        </w:tabs>
        <w:spacing w:after="0" w:line="240" w:lineRule="auto"/>
        <w:ind w:firstLine="284"/>
        <w:jc w:val="both"/>
        <w:rPr>
          <w:rFonts w:ascii="Times New Roman" w:eastAsia="Calibri" w:hAnsi="Times New Roman" w:cs="Times New Roman"/>
          <w:sz w:val="12"/>
          <w:szCs w:val="12"/>
        </w:rPr>
      </w:pPr>
      <w:r w:rsidRPr="00F577F9">
        <w:rPr>
          <w:rFonts w:ascii="Times New Roman" w:eastAsia="Calibri" w:hAnsi="Times New Roman" w:cs="Times New Roman"/>
          <w:sz w:val="12"/>
          <w:szCs w:val="12"/>
        </w:rPr>
        <w:t>7.1.28. Железнодорожные пути, проходящие в черте населенных пунктов сельского поселения в пределах полосы отчуждения (откосы выемок и насыпей, переезды, переходы через пути), убираются и содержатся силами и средствами железнодорожных организаций, эксплуатирующих данные сооружения.</w:t>
      </w:r>
    </w:p>
    <w:p w:rsidR="00F577F9" w:rsidRPr="00F577F9" w:rsidRDefault="00F577F9" w:rsidP="00F577F9">
      <w:pPr>
        <w:tabs>
          <w:tab w:val="left" w:pos="284"/>
        </w:tabs>
        <w:spacing w:after="0" w:line="240" w:lineRule="auto"/>
        <w:ind w:firstLine="284"/>
        <w:jc w:val="both"/>
        <w:rPr>
          <w:rFonts w:ascii="Times New Roman" w:eastAsia="Calibri" w:hAnsi="Times New Roman" w:cs="Times New Roman"/>
          <w:sz w:val="12"/>
          <w:szCs w:val="12"/>
        </w:rPr>
      </w:pPr>
      <w:r w:rsidRPr="00F577F9">
        <w:rPr>
          <w:rFonts w:ascii="Times New Roman" w:eastAsia="Calibri" w:hAnsi="Times New Roman" w:cs="Times New Roman"/>
          <w:sz w:val="12"/>
          <w:szCs w:val="12"/>
        </w:rPr>
        <w:t>7.1.29. Уборка и очистка территорий, отведенных для размещения и эксплуатации линий электропередач, газовых, водопроводных и тепловых сетей, осуществляется силами и средствами организаций, эксплуатирующих указанные сети и линии электропередач.</w:t>
      </w:r>
    </w:p>
    <w:p w:rsidR="00F577F9" w:rsidRPr="00F577F9" w:rsidRDefault="00F577F9" w:rsidP="00F577F9">
      <w:pPr>
        <w:tabs>
          <w:tab w:val="left" w:pos="284"/>
        </w:tabs>
        <w:spacing w:after="0" w:line="240" w:lineRule="auto"/>
        <w:ind w:firstLine="284"/>
        <w:jc w:val="both"/>
        <w:rPr>
          <w:rFonts w:ascii="Times New Roman" w:eastAsia="Calibri" w:hAnsi="Times New Roman" w:cs="Times New Roman"/>
          <w:sz w:val="12"/>
          <w:szCs w:val="12"/>
        </w:rPr>
      </w:pPr>
      <w:r w:rsidRPr="00F577F9">
        <w:rPr>
          <w:rFonts w:ascii="Times New Roman" w:eastAsia="Calibri" w:hAnsi="Times New Roman" w:cs="Times New Roman"/>
          <w:sz w:val="12"/>
          <w:szCs w:val="12"/>
        </w:rPr>
        <w:t>7.1.30. При очистке смотровых колодцев, подземных коммуникаций грунт, мусор, нечистоты должны складироваться в специальную тару с немедленной вывозкой силами организаций, занимающихся очистными работами.</w:t>
      </w:r>
    </w:p>
    <w:p w:rsidR="00F577F9" w:rsidRPr="00F577F9" w:rsidRDefault="00F577F9" w:rsidP="00F577F9">
      <w:pPr>
        <w:tabs>
          <w:tab w:val="left" w:pos="284"/>
        </w:tabs>
        <w:spacing w:after="0" w:line="240" w:lineRule="auto"/>
        <w:ind w:firstLine="284"/>
        <w:jc w:val="both"/>
        <w:rPr>
          <w:rFonts w:ascii="Times New Roman" w:eastAsia="Calibri" w:hAnsi="Times New Roman" w:cs="Times New Roman"/>
          <w:sz w:val="12"/>
          <w:szCs w:val="12"/>
        </w:rPr>
      </w:pPr>
      <w:r w:rsidRPr="00F577F9">
        <w:rPr>
          <w:rFonts w:ascii="Times New Roman" w:eastAsia="Calibri" w:hAnsi="Times New Roman" w:cs="Times New Roman"/>
          <w:sz w:val="12"/>
          <w:szCs w:val="12"/>
        </w:rPr>
        <w:t>Запрещено складирование нечистот на проезжую часть улиц, тротуары и газоны.</w:t>
      </w:r>
    </w:p>
    <w:p w:rsidR="00F577F9" w:rsidRPr="00F577F9" w:rsidRDefault="00F577F9" w:rsidP="00F577F9">
      <w:pPr>
        <w:tabs>
          <w:tab w:val="left" w:pos="284"/>
        </w:tabs>
        <w:spacing w:after="0" w:line="240" w:lineRule="auto"/>
        <w:ind w:firstLine="284"/>
        <w:jc w:val="both"/>
        <w:rPr>
          <w:rFonts w:ascii="Times New Roman" w:eastAsia="Calibri" w:hAnsi="Times New Roman" w:cs="Times New Roman"/>
          <w:sz w:val="12"/>
          <w:szCs w:val="12"/>
        </w:rPr>
      </w:pPr>
      <w:r w:rsidRPr="00F577F9">
        <w:rPr>
          <w:rFonts w:ascii="Times New Roman" w:eastAsia="Calibri" w:hAnsi="Times New Roman" w:cs="Times New Roman"/>
          <w:sz w:val="12"/>
          <w:szCs w:val="12"/>
        </w:rPr>
        <w:t>7.1.31. Сбор брошенных на улицах предметов, создающих помехи дорожному движению, возлагается на организации, обслуживающие данные объекты.</w:t>
      </w:r>
    </w:p>
    <w:p w:rsidR="00F577F9" w:rsidRPr="00F577F9" w:rsidRDefault="00F577F9" w:rsidP="00F577F9">
      <w:pPr>
        <w:tabs>
          <w:tab w:val="left" w:pos="284"/>
        </w:tabs>
        <w:spacing w:after="0" w:line="240" w:lineRule="auto"/>
        <w:ind w:firstLine="284"/>
        <w:jc w:val="both"/>
        <w:rPr>
          <w:rFonts w:ascii="Times New Roman" w:eastAsia="Calibri" w:hAnsi="Times New Roman" w:cs="Times New Roman"/>
          <w:sz w:val="12"/>
          <w:szCs w:val="12"/>
        </w:rPr>
      </w:pPr>
      <w:r w:rsidRPr="00F577F9">
        <w:rPr>
          <w:rFonts w:ascii="Times New Roman" w:eastAsia="Calibri" w:hAnsi="Times New Roman" w:cs="Times New Roman"/>
          <w:sz w:val="12"/>
          <w:szCs w:val="12"/>
        </w:rPr>
        <w:t>7.1.32. Администрация сельского поселения  имеет право привлекать граждан для выполнения работ по уборке, благоустройству и озеленению территории сельского поселения.</w:t>
      </w:r>
    </w:p>
    <w:p w:rsidR="00F577F9" w:rsidRPr="00F577F9" w:rsidRDefault="00F577F9" w:rsidP="00F577F9">
      <w:pPr>
        <w:tabs>
          <w:tab w:val="left" w:pos="284"/>
        </w:tabs>
        <w:spacing w:after="0" w:line="240" w:lineRule="auto"/>
        <w:ind w:firstLine="284"/>
        <w:jc w:val="both"/>
        <w:rPr>
          <w:rFonts w:ascii="Times New Roman" w:eastAsia="Calibri" w:hAnsi="Times New Roman" w:cs="Times New Roman"/>
          <w:sz w:val="12"/>
          <w:szCs w:val="12"/>
        </w:rPr>
      </w:pPr>
      <w:r w:rsidRPr="00F577F9">
        <w:rPr>
          <w:rFonts w:ascii="Times New Roman" w:eastAsia="Calibri" w:hAnsi="Times New Roman" w:cs="Times New Roman"/>
          <w:sz w:val="12"/>
          <w:szCs w:val="12"/>
        </w:rPr>
        <w:t>Юридические и физические лица, получившие земельные участки под проектирование и застройку, несут ответственность за выполнение работ по санитарной очистке и благоустройству с момента вступления в силу муниципального правового акта о предоставлении земельного участка под использование, а на прилегающих территориях, с момента согласования.</w:t>
      </w:r>
    </w:p>
    <w:p w:rsidR="00F577F9" w:rsidRPr="00F577F9" w:rsidRDefault="00F577F9" w:rsidP="00F577F9">
      <w:pPr>
        <w:tabs>
          <w:tab w:val="left" w:pos="284"/>
        </w:tabs>
        <w:spacing w:after="0" w:line="240" w:lineRule="auto"/>
        <w:jc w:val="center"/>
        <w:rPr>
          <w:rFonts w:ascii="Times New Roman" w:eastAsia="Calibri" w:hAnsi="Times New Roman" w:cs="Times New Roman"/>
          <w:b/>
          <w:sz w:val="12"/>
          <w:szCs w:val="12"/>
        </w:rPr>
      </w:pPr>
      <w:r w:rsidRPr="00F577F9">
        <w:rPr>
          <w:rFonts w:ascii="Times New Roman" w:eastAsia="Calibri" w:hAnsi="Times New Roman" w:cs="Times New Roman"/>
          <w:b/>
          <w:sz w:val="12"/>
          <w:szCs w:val="12"/>
        </w:rPr>
        <w:t>7.2. Особенности уборки территории в весенне-летний период</w:t>
      </w:r>
    </w:p>
    <w:p w:rsidR="00F577F9" w:rsidRPr="00F577F9" w:rsidRDefault="00F577F9" w:rsidP="00F577F9">
      <w:pPr>
        <w:tabs>
          <w:tab w:val="left" w:pos="284"/>
        </w:tabs>
        <w:spacing w:after="0" w:line="240" w:lineRule="auto"/>
        <w:ind w:firstLine="284"/>
        <w:jc w:val="both"/>
        <w:rPr>
          <w:rFonts w:ascii="Times New Roman" w:eastAsia="Calibri" w:hAnsi="Times New Roman" w:cs="Times New Roman"/>
          <w:sz w:val="12"/>
          <w:szCs w:val="12"/>
        </w:rPr>
      </w:pPr>
      <w:r w:rsidRPr="00F577F9">
        <w:rPr>
          <w:rFonts w:ascii="Times New Roman" w:eastAsia="Calibri" w:hAnsi="Times New Roman" w:cs="Times New Roman"/>
          <w:sz w:val="12"/>
          <w:szCs w:val="12"/>
        </w:rPr>
        <w:t>7.2.1. Весенне-летняя уборка территории производится с 15 апреля по 15 октября и предусматривает мойку, полив и подметание проезжей части улиц, тротуаров, площадей.</w:t>
      </w:r>
    </w:p>
    <w:p w:rsidR="00F577F9" w:rsidRPr="00F577F9" w:rsidRDefault="00F577F9" w:rsidP="00F577F9">
      <w:pPr>
        <w:tabs>
          <w:tab w:val="left" w:pos="284"/>
        </w:tabs>
        <w:spacing w:after="0" w:line="240" w:lineRule="auto"/>
        <w:ind w:firstLine="284"/>
        <w:jc w:val="both"/>
        <w:rPr>
          <w:rFonts w:ascii="Times New Roman" w:eastAsia="Calibri" w:hAnsi="Times New Roman" w:cs="Times New Roman"/>
          <w:sz w:val="12"/>
          <w:szCs w:val="12"/>
        </w:rPr>
      </w:pPr>
      <w:r w:rsidRPr="00F577F9">
        <w:rPr>
          <w:rFonts w:ascii="Times New Roman" w:eastAsia="Calibri" w:hAnsi="Times New Roman" w:cs="Times New Roman"/>
          <w:sz w:val="12"/>
          <w:szCs w:val="12"/>
        </w:rPr>
        <w:t>В зависимости от климатических условий постановлением администрации сельского поселения  период весенне-летней уборки может быть изменен.</w:t>
      </w:r>
    </w:p>
    <w:p w:rsidR="00F577F9" w:rsidRPr="00F577F9" w:rsidRDefault="00F577F9" w:rsidP="00F577F9">
      <w:pPr>
        <w:tabs>
          <w:tab w:val="left" w:pos="284"/>
        </w:tabs>
        <w:spacing w:after="0" w:line="240" w:lineRule="auto"/>
        <w:ind w:firstLine="284"/>
        <w:jc w:val="both"/>
        <w:rPr>
          <w:rFonts w:ascii="Times New Roman" w:eastAsia="Calibri" w:hAnsi="Times New Roman" w:cs="Times New Roman"/>
          <w:sz w:val="12"/>
          <w:szCs w:val="12"/>
        </w:rPr>
      </w:pPr>
      <w:r w:rsidRPr="00F577F9">
        <w:rPr>
          <w:rFonts w:ascii="Times New Roman" w:eastAsia="Calibri" w:hAnsi="Times New Roman" w:cs="Times New Roman"/>
          <w:sz w:val="12"/>
          <w:szCs w:val="12"/>
        </w:rPr>
        <w:t>7.2.2. Производить уборку лотков и бордюр от песка, пыли, мусора.</w:t>
      </w:r>
    </w:p>
    <w:p w:rsidR="00F577F9" w:rsidRPr="00F577F9" w:rsidRDefault="00F577F9" w:rsidP="00F577F9">
      <w:pPr>
        <w:tabs>
          <w:tab w:val="left" w:pos="284"/>
        </w:tabs>
        <w:spacing w:after="0" w:line="240" w:lineRule="auto"/>
        <w:ind w:firstLine="284"/>
        <w:jc w:val="both"/>
        <w:rPr>
          <w:rFonts w:ascii="Times New Roman" w:eastAsia="Calibri" w:hAnsi="Times New Roman" w:cs="Times New Roman"/>
          <w:sz w:val="12"/>
          <w:szCs w:val="12"/>
        </w:rPr>
      </w:pPr>
      <w:r w:rsidRPr="00F577F9">
        <w:rPr>
          <w:rFonts w:ascii="Times New Roman" w:eastAsia="Calibri" w:hAnsi="Times New Roman" w:cs="Times New Roman"/>
          <w:sz w:val="12"/>
          <w:szCs w:val="12"/>
        </w:rPr>
        <w:t>7.2.3. Поливка зеленых насаждений и газонов производится силами организаций и собственниками помещений.</w:t>
      </w:r>
    </w:p>
    <w:p w:rsidR="00F577F9" w:rsidRPr="00F577F9" w:rsidRDefault="00F577F9" w:rsidP="00F577F9">
      <w:pPr>
        <w:tabs>
          <w:tab w:val="left" w:pos="284"/>
        </w:tabs>
        <w:spacing w:after="0" w:line="240" w:lineRule="auto"/>
        <w:ind w:firstLine="284"/>
        <w:jc w:val="both"/>
        <w:rPr>
          <w:rFonts w:ascii="Times New Roman" w:eastAsia="Calibri" w:hAnsi="Times New Roman" w:cs="Times New Roman"/>
          <w:sz w:val="12"/>
          <w:szCs w:val="12"/>
        </w:rPr>
      </w:pPr>
      <w:r w:rsidRPr="00F577F9">
        <w:rPr>
          <w:rFonts w:ascii="Times New Roman" w:eastAsia="Calibri" w:hAnsi="Times New Roman" w:cs="Times New Roman"/>
          <w:sz w:val="12"/>
          <w:szCs w:val="12"/>
        </w:rPr>
        <w:t>7.2.4. В целях обеспечения благоприятной для жизни и здоровья людей среды обитания, в том числе и  при производстве работ по санитарной очистке, благоустройству, содержанию, озеленению территории, в населенных пунктах поселения  запрещается:</w:t>
      </w:r>
    </w:p>
    <w:p w:rsidR="00F577F9" w:rsidRPr="00F577F9" w:rsidRDefault="00F577F9" w:rsidP="00F577F9">
      <w:pPr>
        <w:tabs>
          <w:tab w:val="left" w:pos="284"/>
        </w:tabs>
        <w:spacing w:after="0" w:line="240" w:lineRule="auto"/>
        <w:ind w:firstLine="284"/>
        <w:jc w:val="both"/>
        <w:rPr>
          <w:rFonts w:ascii="Times New Roman" w:eastAsia="Calibri" w:hAnsi="Times New Roman" w:cs="Times New Roman"/>
          <w:sz w:val="12"/>
          <w:szCs w:val="12"/>
        </w:rPr>
      </w:pPr>
      <w:r w:rsidRPr="00F577F9">
        <w:rPr>
          <w:rFonts w:ascii="Times New Roman" w:eastAsia="Calibri" w:hAnsi="Times New Roman" w:cs="Times New Roman"/>
          <w:sz w:val="12"/>
          <w:szCs w:val="12"/>
        </w:rPr>
        <w:t>- сбрасывать (перемещать) , складировать (накапливать) мусор и прочие нечистоты в реки и другие водоемы, на откосы берегов и спуски к ним, на газоны, обочины и дороги кустарники в скверах (вывоз отбросов, мусора разрешается производить только на полигон твердых бытовых отходов  или в места, специально отведенные администрацией поселения);</w:t>
      </w:r>
    </w:p>
    <w:p w:rsidR="00F577F9" w:rsidRPr="00F577F9" w:rsidRDefault="00F577F9" w:rsidP="00F577F9">
      <w:pPr>
        <w:tabs>
          <w:tab w:val="left" w:pos="284"/>
        </w:tabs>
        <w:spacing w:after="0" w:line="240" w:lineRule="auto"/>
        <w:ind w:firstLine="284"/>
        <w:jc w:val="both"/>
        <w:rPr>
          <w:rFonts w:ascii="Times New Roman" w:eastAsia="Calibri" w:hAnsi="Times New Roman" w:cs="Times New Roman"/>
          <w:sz w:val="12"/>
          <w:szCs w:val="12"/>
        </w:rPr>
      </w:pPr>
      <w:r w:rsidRPr="00F577F9">
        <w:rPr>
          <w:rFonts w:ascii="Times New Roman" w:eastAsia="Calibri" w:hAnsi="Times New Roman" w:cs="Times New Roman"/>
          <w:sz w:val="12"/>
          <w:szCs w:val="12"/>
        </w:rPr>
        <w:t>- вскапывать землю и сажать овощи на обочинах дорог, в скверах, парках;</w:t>
      </w:r>
    </w:p>
    <w:p w:rsidR="00F577F9" w:rsidRPr="00F577F9" w:rsidRDefault="00F577F9" w:rsidP="00F577F9">
      <w:pPr>
        <w:tabs>
          <w:tab w:val="left" w:pos="284"/>
        </w:tabs>
        <w:spacing w:after="0" w:line="240" w:lineRule="auto"/>
        <w:ind w:firstLine="284"/>
        <w:jc w:val="both"/>
        <w:rPr>
          <w:rFonts w:ascii="Times New Roman" w:eastAsia="Calibri" w:hAnsi="Times New Roman" w:cs="Times New Roman"/>
          <w:sz w:val="12"/>
          <w:szCs w:val="12"/>
        </w:rPr>
      </w:pPr>
      <w:r w:rsidRPr="00F577F9">
        <w:rPr>
          <w:rFonts w:ascii="Times New Roman" w:eastAsia="Calibri" w:hAnsi="Times New Roman" w:cs="Times New Roman"/>
          <w:sz w:val="12"/>
          <w:szCs w:val="12"/>
        </w:rPr>
        <w:t xml:space="preserve">- выливать на улицах, дворовых территориях всякого рода нечистоты;  </w:t>
      </w:r>
    </w:p>
    <w:p w:rsidR="00F577F9" w:rsidRPr="00F577F9" w:rsidRDefault="00F577F9" w:rsidP="00F577F9">
      <w:pPr>
        <w:tabs>
          <w:tab w:val="left" w:pos="284"/>
        </w:tabs>
        <w:spacing w:after="0" w:line="240" w:lineRule="auto"/>
        <w:ind w:firstLine="284"/>
        <w:jc w:val="both"/>
        <w:rPr>
          <w:rFonts w:ascii="Times New Roman" w:eastAsia="Calibri" w:hAnsi="Times New Roman" w:cs="Times New Roman"/>
          <w:sz w:val="12"/>
          <w:szCs w:val="12"/>
        </w:rPr>
      </w:pPr>
      <w:r w:rsidRPr="00F577F9">
        <w:rPr>
          <w:rFonts w:ascii="Times New Roman" w:eastAsia="Calibri" w:hAnsi="Times New Roman" w:cs="Times New Roman"/>
          <w:sz w:val="12"/>
          <w:szCs w:val="12"/>
        </w:rPr>
        <w:t>- выбрасывать отходы и мусор  в не отведенные для этого места, сжигать, в том числе в контейнерах и урнах, а также закапывать  их;</w:t>
      </w:r>
    </w:p>
    <w:p w:rsidR="00F577F9" w:rsidRPr="00F577F9" w:rsidRDefault="00F577F9" w:rsidP="00F577F9">
      <w:pPr>
        <w:tabs>
          <w:tab w:val="left" w:pos="284"/>
        </w:tabs>
        <w:spacing w:after="0" w:line="240" w:lineRule="auto"/>
        <w:ind w:firstLine="284"/>
        <w:jc w:val="both"/>
        <w:rPr>
          <w:rFonts w:ascii="Times New Roman" w:eastAsia="Calibri" w:hAnsi="Times New Roman" w:cs="Times New Roman"/>
          <w:sz w:val="12"/>
          <w:szCs w:val="12"/>
        </w:rPr>
      </w:pPr>
      <w:r w:rsidRPr="00F577F9">
        <w:rPr>
          <w:rFonts w:ascii="Times New Roman" w:eastAsia="Calibri" w:hAnsi="Times New Roman" w:cs="Times New Roman"/>
          <w:sz w:val="12"/>
          <w:szCs w:val="12"/>
        </w:rPr>
        <w:t>- сбрасывать крупногабаритные отходы, в том числе сельскохозяйственной деятельности в контейнеры и на контейнерные площадки, не определенные как места для сбора крупногабаритных отходов;</w:t>
      </w:r>
    </w:p>
    <w:p w:rsidR="00F577F9" w:rsidRPr="00F577F9" w:rsidRDefault="00F577F9" w:rsidP="00F577F9">
      <w:pPr>
        <w:tabs>
          <w:tab w:val="left" w:pos="284"/>
        </w:tabs>
        <w:spacing w:after="0" w:line="240" w:lineRule="auto"/>
        <w:ind w:firstLine="284"/>
        <w:jc w:val="both"/>
        <w:rPr>
          <w:rFonts w:ascii="Times New Roman" w:eastAsia="Calibri" w:hAnsi="Times New Roman" w:cs="Times New Roman"/>
          <w:sz w:val="12"/>
          <w:szCs w:val="12"/>
        </w:rPr>
      </w:pPr>
      <w:r w:rsidRPr="00F577F9">
        <w:rPr>
          <w:rFonts w:ascii="Times New Roman" w:eastAsia="Calibri" w:hAnsi="Times New Roman" w:cs="Times New Roman"/>
          <w:sz w:val="12"/>
          <w:szCs w:val="12"/>
        </w:rPr>
        <w:t>- помещать отработанные и поврежденные ртутьсодержащие лампы (приборы), другие опасные отходы, в контейнеры и урны, предназначенные для сбора бытовых отходов, мусора;</w:t>
      </w:r>
    </w:p>
    <w:p w:rsidR="00F577F9" w:rsidRPr="00F577F9" w:rsidRDefault="00F577F9" w:rsidP="00F577F9">
      <w:pPr>
        <w:tabs>
          <w:tab w:val="left" w:pos="284"/>
        </w:tabs>
        <w:spacing w:after="0" w:line="240" w:lineRule="auto"/>
        <w:ind w:firstLine="284"/>
        <w:jc w:val="both"/>
        <w:rPr>
          <w:rFonts w:ascii="Times New Roman" w:eastAsia="Calibri" w:hAnsi="Times New Roman" w:cs="Times New Roman"/>
          <w:sz w:val="12"/>
          <w:szCs w:val="12"/>
        </w:rPr>
      </w:pPr>
      <w:r w:rsidRPr="00F577F9">
        <w:rPr>
          <w:rFonts w:ascii="Times New Roman" w:eastAsia="Calibri" w:hAnsi="Times New Roman" w:cs="Times New Roman"/>
          <w:sz w:val="12"/>
          <w:szCs w:val="12"/>
        </w:rPr>
        <w:t>- вывозить и размещать бытовые отходы непосредственно на поля и огороды, леса, парки и другие, не отведенные для этого места;</w:t>
      </w:r>
    </w:p>
    <w:p w:rsidR="00F577F9" w:rsidRPr="00F577F9" w:rsidRDefault="00F577F9" w:rsidP="00F577F9">
      <w:pPr>
        <w:tabs>
          <w:tab w:val="left" w:pos="284"/>
        </w:tabs>
        <w:spacing w:after="0" w:line="240" w:lineRule="auto"/>
        <w:ind w:firstLine="284"/>
        <w:jc w:val="both"/>
        <w:rPr>
          <w:rFonts w:ascii="Times New Roman" w:eastAsia="Calibri" w:hAnsi="Times New Roman" w:cs="Times New Roman"/>
          <w:sz w:val="12"/>
          <w:szCs w:val="12"/>
        </w:rPr>
      </w:pPr>
      <w:r w:rsidRPr="00F577F9">
        <w:rPr>
          <w:rFonts w:ascii="Times New Roman" w:eastAsia="Calibri" w:hAnsi="Times New Roman" w:cs="Times New Roman"/>
          <w:sz w:val="12"/>
          <w:szCs w:val="12"/>
        </w:rPr>
        <w:t>- осуществлять длительное хранение строительных и крупногабаритных материалов, отходов у фасадной части придомовых территорий;</w:t>
      </w:r>
    </w:p>
    <w:p w:rsidR="00F577F9" w:rsidRPr="00F577F9" w:rsidRDefault="00F577F9" w:rsidP="00F577F9">
      <w:pPr>
        <w:tabs>
          <w:tab w:val="left" w:pos="284"/>
        </w:tabs>
        <w:spacing w:after="0" w:line="240" w:lineRule="auto"/>
        <w:ind w:firstLine="284"/>
        <w:jc w:val="both"/>
        <w:rPr>
          <w:rFonts w:ascii="Times New Roman" w:eastAsia="Calibri" w:hAnsi="Times New Roman" w:cs="Times New Roman"/>
          <w:sz w:val="12"/>
          <w:szCs w:val="12"/>
        </w:rPr>
      </w:pPr>
      <w:r w:rsidRPr="00F577F9">
        <w:rPr>
          <w:rFonts w:ascii="Times New Roman" w:eastAsia="Calibri" w:hAnsi="Times New Roman" w:cs="Times New Roman"/>
          <w:sz w:val="12"/>
          <w:szCs w:val="12"/>
        </w:rPr>
        <w:t>- устанавливать на улицах, прилегающих территориях контейнеры для сбора и накопления отходов, без согласования с администрацией поселения;</w:t>
      </w:r>
    </w:p>
    <w:p w:rsidR="00F577F9" w:rsidRPr="00F577F9" w:rsidRDefault="00F577F9" w:rsidP="00F577F9">
      <w:pPr>
        <w:tabs>
          <w:tab w:val="left" w:pos="284"/>
        </w:tabs>
        <w:spacing w:after="0" w:line="240" w:lineRule="auto"/>
        <w:ind w:firstLine="284"/>
        <w:jc w:val="both"/>
        <w:rPr>
          <w:rFonts w:ascii="Times New Roman" w:eastAsia="Calibri" w:hAnsi="Times New Roman" w:cs="Times New Roman"/>
          <w:sz w:val="12"/>
          <w:szCs w:val="12"/>
        </w:rPr>
      </w:pPr>
      <w:r w:rsidRPr="00F577F9">
        <w:rPr>
          <w:rFonts w:ascii="Times New Roman" w:eastAsia="Calibri" w:hAnsi="Times New Roman" w:cs="Times New Roman"/>
          <w:sz w:val="12"/>
          <w:szCs w:val="12"/>
        </w:rPr>
        <w:t>- осуществлять мойку автотранспорта у водопроводных колонок, на водоемах (реках, озерах, прудах), местах общего пользования;</w:t>
      </w:r>
    </w:p>
    <w:p w:rsidR="00F577F9" w:rsidRPr="00F577F9" w:rsidRDefault="00F577F9" w:rsidP="00F577F9">
      <w:pPr>
        <w:tabs>
          <w:tab w:val="left" w:pos="284"/>
        </w:tabs>
        <w:spacing w:after="0" w:line="240" w:lineRule="auto"/>
        <w:ind w:firstLine="284"/>
        <w:jc w:val="both"/>
        <w:rPr>
          <w:rFonts w:ascii="Times New Roman" w:eastAsia="Calibri" w:hAnsi="Times New Roman" w:cs="Times New Roman"/>
          <w:sz w:val="12"/>
          <w:szCs w:val="12"/>
        </w:rPr>
      </w:pPr>
      <w:r w:rsidRPr="00F577F9">
        <w:rPr>
          <w:rFonts w:ascii="Times New Roman" w:eastAsia="Calibri" w:hAnsi="Times New Roman" w:cs="Times New Roman"/>
          <w:sz w:val="12"/>
          <w:szCs w:val="12"/>
        </w:rPr>
        <w:t>- сметать мусор и спускать нечистоты, воду в колодцы инженерных сетей;</w:t>
      </w:r>
    </w:p>
    <w:p w:rsidR="00F577F9" w:rsidRPr="00F577F9" w:rsidRDefault="00F577F9" w:rsidP="00F577F9">
      <w:pPr>
        <w:tabs>
          <w:tab w:val="left" w:pos="284"/>
        </w:tabs>
        <w:spacing w:after="0" w:line="240" w:lineRule="auto"/>
        <w:ind w:firstLine="284"/>
        <w:jc w:val="both"/>
        <w:rPr>
          <w:rFonts w:ascii="Times New Roman" w:eastAsia="Calibri" w:hAnsi="Times New Roman" w:cs="Times New Roman"/>
          <w:sz w:val="12"/>
          <w:szCs w:val="12"/>
        </w:rPr>
      </w:pPr>
      <w:r w:rsidRPr="00F577F9">
        <w:rPr>
          <w:rFonts w:ascii="Times New Roman" w:eastAsia="Calibri" w:hAnsi="Times New Roman" w:cs="Times New Roman"/>
          <w:sz w:val="12"/>
          <w:szCs w:val="12"/>
        </w:rPr>
        <w:t>- размещать транспортные средства на территории общего пользования, препятствующих механизированной уборки и вывозу мусора, отходов производства и потребления;</w:t>
      </w:r>
    </w:p>
    <w:p w:rsidR="00F577F9" w:rsidRPr="00F577F9" w:rsidRDefault="00F577F9" w:rsidP="00F577F9">
      <w:pPr>
        <w:tabs>
          <w:tab w:val="left" w:pos="284"/>
        </w:tabs>
        <w:spacing w:after="0" w:line="240" w:lineRule="auto"/>
        <w:ind w:firstLine="284"/>
        <w:jc w:val="both"/>
        <w:rPr>
          <w:rFonts w:ascii="Times New Roman" w:eastAsia="Calibri" w:hAnsi="Times New Roman" w:cs="Times New Roman"/>
          <w:sz w:val="12"/>
          <w:szCs w:val="12"/>
        </w:rPr>
      </w:pPr>
      <w:r w:rsidRPr="00F577F9">
        <w:rPr>
          <w:rFonts w:ascii="Times New Roman" w:eastAsia="Calibri" w:hAnsi="Times New Roman" w:cs="Times New Roman"/>
          <w:sz w:val="12"/>
          <w:szCs w:val="12"/>
        </w:rPr>
        <w:t>- действия (бездействия), повлекшие утечку воды, нечистот и подтопление территории общего пользования.</w:t>
      </w:r>
    </w:p>
    <w:p w:rsidR="00F577F9" w:rsidRPr="00F577F9" w:rsidRDefault="00F577F9" w:rsidP="00F577F9">
      <w:pPr>
        <w:tabs>
          <w:tab w:val="left" w:pos="284"/>
        </w:tabs>
        <w:spacing w:after="0" w:line="240" w:lineRule="auto"/>
        <w:jc w:val="center"/>
        <w:rPr>
          <w:rFonts w:ascii="Times New Roman" w:eastAsia="Calibri" w:hAnsi="Times New Roman" w:cs="Times New Roman"/>
          <w:b/>
          <w:sz w:val="12"/>
          <w:szCs w:val="12"/>
        </w:rPr>
      </w:pPr>
      <w:r w:rsidRPr="00F577F9">
        <w:rPr>
          <w:rFonts w:ascii="Times New Roman" w:eastAsia="Calibri" w:hAnsi="Times New Roman" w:cs="Times New Roman"/>
          <w:b/>
          <w:sz w:val="12"/>
          <w:szCs w:val="12"/>
        </w:rPr>
        <w:t>7.3. Особенности уборки территории в осенне-зимний период</w:t>
      </w:r>
    </w:p>
    <w:p w:rsidR="00F577F9" w:rsidRPr="00F577F9" w:rsidRDefault="00F577F9" w:rsidP="00F577F9">
      <w:pPr>
        <w:tabs>
          <w:tab w:val="left" w:pos="284"/>
        </w:tabs>
        <w:spacing w:after="0" w:line="240" w:lineRule="auto"/>
        <w:ind w:firstLine="284"/>
        <w:jc w:val="both"/>
        <w:rPr>
          <w:rFonts w:ascii="Times New Roman" w:eastAsia="Calibri" w:hAnsi="Times New Roman" w:cs="Times New Roman"/>
          <w:sz w:val="12"/>
          <w:szCs w:val="12"/>
        </w:rPr>
      </w:pPr>
      <w:r w:rsidRPr="00F577F9">
        <w:rPr>
          <w:rFonts w:ascii="Times New Roman" w:eastAsia="Calibri" w:hAnsi="Times New Roman" w:cs="Times New Roman"/>
          <w:sz w:val="12"/>
          <w:szCs w:val="12"/>
        </w:rPr>
        <w:t>7.3.1. Осенне-зимняя уборка территории проводится с 15 октября по 15 апреля и предусматривает уборку и вывоз мусора, снега и льда, грязи, посыпку улиц песком с примесью хлоридов.</w:t>
      </w:r>
    </w:p>
    <w:p w:rsidR="00F577F9" w:rsidRPr="00F577F9" w:rsidRDefault="00F577F9" w:rsidP="00F577F9">
      <w:pPr>
        <w:tabs>
          <w:tab w:val="left" w:pos="284"/>
        </w:tabs>
        <w:spacing w:after="0" w:line="240" w:lineRule="auto"/>
        <w:ind w:firstLine="284"/>
        <w:jc w:val="both"/>
        <w:rPr>
          <w:rFonts w:ascii="Times New Roman" w:eastAsia="Calibri" w:hAnsi="Times New Roman" w:cs="Times New Roman"/>
          <w:sz w:val="12"/>
          <w:szCs w:val="12"/>
        </w:rPr>
      </w:pPr>
      <w:r w:rsidRPr="00F577F9">
        <w:rPr>
          <w:rFonts w:ascii="Times New Roman" w:eastAsia="Calibri" w:hAnsi="Times New Roman" w:cs="Times New Roman"/>
          <w:sz w:val="12"/>
          <w:szCs w:val="12"/>
        </w:rPr>
        <w:t>В зависимости от климатических условий постановлением администрации сельского поселения период осенне-зимней уборки может быть изменен.</w:t>
      </w:r>
    </w:p>
    <w:p w:rsidR="006A5A85" w:rsidRDefault="00F577F9" w:rsidP="00F577F9">
      <w:pPr>
        <w:tabs>
          <w:tab w:val="left" w:pos="284"/>
        </w:tabs>
        <w:spacing w:after="0" w:line="240" w:lineRule="auto"/>
        <w:ind w:firstLine="284"/>
        <w:jc w:val="both"/>
        <w:rPr>
          <w:rFonts w:ascii="Times New Roman" w:eastAsia="Calibri" w:hAnsi="Times New Roman" w:cs="Times New Roman"/>
          <w:sz w:val="12"/>
          <w:szCs w:val="12"/>
        </w:rPr>
      </w:pPr>
      <w:r w:rsidRPr="00F577F9">
        <w:rPr>
          <w:rFonts w:ascii="Times New Roman" w:eastAsia="Calibri" w:hAnsi="Times New Roman" w:cs="Times New Roman"/>
          <w:sz w:val="12"/>
          <w:szCs w:val="12"/>
        </w:rPr>
        <w:t xml:space="preserve">7.3.2. Укладка свежевыпавшего снега в валы и кучи разрешается на всех улицах, площадях и скверах с последующей при необходимости </w:t>
      </w:r>
    </w:p>
    <w:p w:rsidR="00F577F9" w:rsidRPr="00F577F9" w:rsidRDefault="00F577F9" w:rsidP="006A5A85">
      <w:pPr>
        <w:tabs>
          <w:tab w:val="left" w:pos="284"/>
        </w:tabs>
        <w:spacing w:after="0" w:line="240" w:lineRule="auto"/>
        <w:jc w:val="both"/>
        <w:rPr>
          <w:rFonts w:ascii="Times New Roman" w:eastAsia="Calibri" w:hAnsi="Times New Roman" w:cs="Times New Roman"/>
          <w:sz w:val="12"/>
          <w:szCs w:val="12"/>
        </w:rPr>
      </w:pPr>
      <w:r w:rsidRPr="00F577F9">
        <w:rPr>
          <w:rFonts w:ascii="Times New Roman" w:eastAsia="Calibri" w:hAnsi="Times New Roman" w:cs="Times New Roman"/>
          <w:sz w:val="12"/>
          <w:szCs w:val="12"/>
        </w:rPr>
        <w:lastRenderedPageBreak/>
        <w:t>вывозкой.</w:t>
      </w:r>
    </w:p>
    <w:p w:rsidR="00F577F9" w:rsidRPr="00F577F9" w:rsidRDefault="00F577F9" w:rsidP="00F577F9">
      <w:pPr>
        <w:tabs>
          <w:tab w:val="left" w:pos="284"/>
        </w:tabs>
        <w:spacing w:after="0" w:line="240" w:lineRule="auto"/>
        <w:ind w:firstLine="284"/>
        <w:jc w:val="both"/>
        <w:rPr>
          <w:rFonts w:ascii="Times New Roman" w:eastAsia="Calibri" w:hAnsi="Times New Roman" w:cs="Times New Roman"/>
          <w:sz w:val="12"/>
          <w:szCs w:val="12"/>
        </w:rPr>
      </w:pPr>
      <w:r w:rsidRPr="00F577F9">
        <w:rPr>
          <w:rFonts w:ascii="Times New Roman" w:eastAsia="Calibri" w:hAnsi="Times New Roman" w:cs="Times New Roman"/>
          <w:sz w:val="12"/>
          <w:szCs w:val="12"/>
        </w:rPr>
        <w:t>7.3.3. В зависимости от ширины улицы и характера движения на ней валы обязаны укладывать либо по обеим сторонам проезжей части, либо с одной стороны проезжей части вдоль тротуара с оставлением необходимых проходов и проездов.</w:t>
      </w:r>
    </w:p>
    <w:p w:rsidR="00F577F9" w:rsidRPr="00F577F9" w:rsidRDefault="00F577F9" w:rsidP="00F577F9">
      <w:pPr>
        <w:tabs>
          <w:tab w:val="left" w:pos="284"/>
        </w:tabs>
        <w:spacing w:after="0" w:line="240" w:lineRule="auto"/>
        <w:ind w:firstLine="284"/>
        <w:jc w:val="both"/>
        <w:rPr>
          <w:rFonts w:ascii="Times New Roman" w:eastAsia="Calibri" w:hAnsi="Times New Roman" w:cs="Times New Roman"/>
          <w:sz w:val="12"/>
          <w:szCs w:val="12"/>
        </w:rPr>
      </w:pPr>
      <w:r w:rsidRPr="00F577F9">
        <w:rPr>
          <w:rFonts w:ascii="Times New Roman" w:eastAsia="Calibri" w:hAnsi="Times New Roman" w:cs="Times New Roman"/>
          <w:sz w:val="12"/>
          <w:szCs w:val="12"/>
        </w:rPr>
        <w:t>7.3.4. Посыпку песком с примесью хлоридов, как правило, следует начинать немедленно с начала снегопада или появления гололеда.</w:t>
      </w:r>
    </w:p>
    <w:p w:rsidR="00F577F9" w:rsidRPr="00F577F9" w:rsidRDefault="00F577F9" w:rsidP="00F577F9">
      <w:pPr>
        <w:tabs>
          <w:tab w:val="left" w:pos="284"/>
        </w:tabs>
        <w:spacing w:after="0" w:line="240" w:lineRule="auto"/>
        <w:ind w:firstLine="284"/>
        <w:jc w:val="both"/>
        <w:rPr>
          <w:rFonts w:ascii="Times New Roman" w:eastAsia="Calibri" w:hAnsi="Times New Roman" w:cs="Times New Roman"/>
          <w:sz w:val="12"/>
          <w:szCs w:val="12"/>
        </w:rPr>
      </w:pPr>
      <w:r w:rsidRPr="00F577F9">
        <w:rPr>
          <w:rFonts w:ascii="Times New Roman" w:eastAsia="Calibri" w:hAnsi="Times New Roman" w:cs="Times New Roman"/>
          <w:sz w:val="12"/>
          <w:szCs w:val="12"/>
        </w:rPr>
        <w:t>В первую очередь при гололеде посыпаются спуски, подъемы, перекрестки, места остановок общественного транспорта, пешеходные переходы.</w:t>
      </w:r>
    </w:p>
    <w:p w:rsidR="00F577F9" w:rsidRPr="00F577F9" w:rsidRDefault="00F577F9" w:rsidP="00F577F9">
      <w:pPr>
        <w:tabs>
          <w:tab w:val="left" w:pos="284"/>
        </w:tabs>
        <w:spacing w:after="0" w:line="240" w:lineRule="auto"/>
        <w:ind w:firstLine="284"/>
        <w:jc w:val="both"/>
        <w:rPr>
          <w:rFonts w:ascii="Times New Roman" w:eastAsia="Calibri" w:hAnsi="Times New Roman" w:cs="Times New Roman"/>
          <w:sz w:val="12"/>
          <w:szCs w:val="12"/>
        </w:rPr>
      </w:pPr>
      <w:r w:rsidRPr="00F577F9">
        <w:rPr>
          <w:rFonts w:ascii="Times New Roman" w:eastAsia="Calibri" w:hAnsi="Times New Roman" w:cs="Times New Roman"/>
          <w:sz w:val="12"/>
          <w:szCs w:val="12"/>
        </w:rPr>
        <w:t>Тротуары посыпаются сухим песком без хлоридов.</w:t>
      </w:r>
    </w:p>
    <w:p w:rsidR="00F577F9" w:rsidRPr="00F577F9" w:rsidRDefault="00F577F9" w:rsidP="00F577F9">
      <w:pPr>
        <w:tabs>
          <w:tab w:val="left" w:pos="284"/>
        </w:tabs>
        <w:spacing w:after="0" w:line="240" w:lineRule="auto"/>
        <w:ind w:firstLine="284"/>
        <w:jc w:val="both"/>
        <w:rPr>
          <w:rFonts w:ascii="Times New Roman" w:eastAsia="Calibri" w:hAnsi="Times New Roman" w:cs="Times New Roman"/>
          <w:sz w:val="12"/>
          <w:szCs w:val="12"/>
        </w:rPr>
      </w:pPr>
      <w:r w:rsidRPr="00F577F9">
        <w:rPr>
          <w:rFonts w:ascii="Times New Roman" w:eastAsia="Calibri" w:hAnsi="Times New Roman" w:cs="Times New Roman"/>
          <w:sz w:val="12"/>
          <w:szCs w:val="12"/>
        </w:rPr>
        <w:t>7.3.5. Очистка от снега крыш и удаление сосулек производится с обеспечением следующих мер безопасности: назначение дежурных, ограждение тротуаров, оснащение страховочным оборудованием лиц, работающих на высоте.</w:t>
      </w:r>
    </w:p>
    <w:p w:rsidR="00F577F9" w:rsidRPr="00F577F9" w:rsidRDefault="00F577F9" w:rsidP="00F577F9">
      <w:pPr>
        <w:tabs>
          <w:tab w:val="left" w:pos="284"/>
        </w:tabs>
        <w:spacing w:after="0" w:line="240" w:lineRule="auto"/>
        <w:ind w:firstLine="284"/>
        <w:jc w:val="both"/>
        <w:rPr>
          <w:rFonts w:ascii="Times New Roman" w:eastAsia="Calibri" w:hAnsi="Times New Roman" w:cs="Times New Roman"/>
          <w:sz w:val="12"/>
          <w:szCs w:val="12"/>
        </w:rPr>
      </w:pPr>
      <w:r w:rsidRPr="00F577F9">
        <w:rPr>
          <w:rFonts w:ascii="Times New Roman" w:eastAsia="Calibri" w:hAnsi="Times New Roman" w:cs="Times New Roman"/>
          <w:sz w:val="12"/>
          <w:szCs w:val="12"/>
        </w:rPr>
        <w:t>Снег, сброшенный с крыш, при необходимости следует  вывозить.</w:t>
      </w:r>
    </w:p>
    <w:p w:rsidR="00F577F9" w:rsidRPr="00F577F9" w:rsidRDefault="00F577F9" w:rsidP="00F577F9">
      <w:pPr>
        <w:tabs>
          <w:tab w:val="left" w:pos="284"/>
        </w:tabs>
        <w:spacing w:after="0" w:line="240" w:lineRule="auto"/>
        <w:ind w:firstLine="284"/>
        <w:jc w:val="both"/>
        <w:rPr>
          <w:rFonts w:ascii="Times New Roman" w:eastAsia="Calibri" w:hAnsi="Times New Roman" w:cs="Times New Roman"/>
          <w:sz w:val="12"/>
          <w:szCs w:val="12"/>
        </w:rPr>
      </w:pPr>
      <w:r w:rsidRPr="00F577F9">
        <w:rPr>
          <w:rFonts w:ascii="Times New Roman" w:eastAsia="Calibri" w:hAnsi="Times New Roman" w:cs="Times New Roman"/>
          <w:sz w:val="12"/>
          <w:szCs w:val="12"/>
        </w:rPr>
        <w:t>7.3.6. Вывоз снега  разрешается на специально отведенные места отвала.</w:t>
      </w:r>
    </w:p>
    <w:p w:rsidR="00F577F9" w:rsidRPr="00F577F9" w:rsidRDefault="00F577F9" w:rsidP="00F577F9">
      <w:pPr>
        <w:tabs>
          <w:tab w:val="left" w:pos="284"/>
        </w:tabs>
        <w:spacing w:after="0" w:line="240" w:lineRule="auto"/>
        <w:ind w:firstLine="284"/>
        <w:jc w:val="both"/>
        <w:rPr>
          <w:rFonts w:ascii="Times New Roman" w:eastAsia="Calibri" w:hAnsi="Times New Roman" w:cs="Times New Roman"/>
          <w:sz w:val="12"/>
          <w:szCs w:val="12"/>
        </w:rPr>
      </w:pPr>
      <w:r w:rsidRPr="00F577F9">
        <w:rPr>
          <w:rFonts w:ascii="Times New Roman" w:eastAsia="Calibri" w:hAnsi="Times New Roman" w:cs="Times New Roman"/>
          <w:sz w:val="12"/>
          <w:szCs w:val="12"/>
        </w:rPr>
        <w:t>7.3.7. Уборка снега и льда с улиц, площадей, мостов начинается немедленно с начала снегопада и производится, в первую очередь, с магистральных улиц, автобусных трасс, мостов для обеспечения бесперебойного движения транспорта, во избежание наката.</w:t>
      </w:r>
    </w:p>
    <w:p w:rsidR="00F577F9" w:rsidRPr="00F577F9" w:rsidRDefault="00F577F9" w:rsidP="00F577F9">
      <w:pPr>
        <w:tabs>
          <w:tab w:val="left" w:pos="284"/>
        </w:tabs>
        <w:spacing w:after="0" w:line="240" w:lineRule="auto"/>
        <w:ind w:firstLine="284"/>
        <w:jc w:val="both"/>
        <w:rPr>
          <w:rFonts w:ascii="Times New Roman" w:eastAsia="Calibri" w:hAnsi="Times New Roman" w:cs="Times New Roman"/>
          <w:sz w:val="12"/>
          <w:szCs w:val="12"/>
        </w:rPr>
      </w:pPr>
      <w:r w:rsidRPr="00F577F9">
        <w:rPr>
          <w:rFonts w:ascii="Times New Roman" w:eastAsia="Calibri" w:hAnsi="Times New Roman" w:cs="Times New Roman"/>
          <w:sz w:val="12"/>
          <w:szCs w:val="12"/>
        </w:rPr>
        <w:t xml:space="preserve">7.3.8. При уборке улиц, проездов, площадей специализированными организациями лицам, указанным в </w:t>
      </w:r>
      <w:hyperlink r:id="rId75" w:anchor="Par646" w:history="1">
        <w:r w:rsidRPr="00F577F9">
          <w:rPr>
            <w:rStyle w:val="ae"/>
            <w:rFonts w:ascii="Times New Roman" w:eastAsia="Calibri" w:hAnsi="Times New Roman" w:cs="Times New Roman"/>
            <w:sz w:val="12"/>
            <w:szCs w:val="12"/>
          </w:rPr>
          <w:t>пункте 7.2.1</w:t>
        </w:r>
      </w:hyperlink>
      <w:r w:rsidRPr="00F577F9">
        <w:rPr>
          <w:rFonts w:ascii="Times New Roman" w:eastAsia="Calibri" w:hAnsi="Times New Roman" w:cs="Times New Roman"/>
          <w:sz w:val="12"/>
          <w:szCs w:val="12"/>
        </w:rPr>
        <w:t xml:space="preserve"> настоящих Правил, необходимо обеспечивать после прохождения снегоочистительной техники уборку и расчистку въездов, пешеходных переходов, как со стороны строений, так и с противоположной стороны проезда, если там нет других строений.</w:t>
      </w:r>
    </w:p>
    <w:p w:rsidR="00F577F9" w:rsidRPr="00F577F9" w:rsidRDefault="00F577F9" w:rsidP="00F577F9">
      <w:pPr>
        <w:tabs>
          <w:tab w:val="left" w:pos="284"/>
        </w:tabs>
        <w:spacing w:after="0" w:line="240" w:lineRule="auto"/>
        <w:ind w:firstLine="284"/>
        <w:jc w:val="both"/>
        <w:rPr>
          <w:rFonts w:ascii="Times New Roman" w:eastAsia="Calibri" w:hAnsi="Times New Roman" w:cs="Times New Roman"/>
          <w:sz w:val="12"/>
          <w:szCs w:val="12"/>
        </w:rPr>
      </w:pPr>
      <w:r w:rsidRPr="00F577F9">
        <w:rPr>
          <w:rFonts w:ascii="Times New Roman" w:eastAsia="Calibri" w:hAnsi="Times New Roman" w:cs="Times New Roman"/>
          <w:sz w:val="12"/>
          <w:szCs w:val="12"/>
        </w:rPr>
        <w:t>7.3.9. Запрещается:</w:t>
      </w:r>
    </w:p>
    <w:p w:rsidR="00F577F9" w:rsidRPr="00F577F9" w:rsidRDefault="00F577F9" w:rsidP="00F577F9">
      <w:pPr>
        <w:tabs>
          <w:tab w:val="left" w:pos="284"/>
        </w:tabs>
        <w:spacing w:after="0" w:line="240" w:lineRule="auto"/>
        <w:ind w:firstLine="284"/>
        <w:jc w:val="both"/>
        <w:rPr>
          <w:rFonts w:ascii="Times New Roman" w:eastAsia="Calibri" w:hAnsi="Times New Roman" w:cs="Times New Roman"/>
          <w:sz w:val="12"/>
          <w:szCs w:val="12"/>
        </w:rPr>
      </w:pPr>
      <w:r w:rsidRPr="00F577F9">
        <w:rPr>
          <w:rFonts w:ascii="Times New Roman" w:eastAsia="Calibri" w:hAnsi="Times New Roman" w:cs="Times New Roman"/>
          <w:sz w:val="12"/>
          <w:szCs w:val="12"/>
        </w:rPr>
        <w:t>- разбрасывание снега и льда на проезжие части улиц;</w:t>
      </w:r>
    </w:p>
    <w:p w:rsidR="00F577F9" w:rsidRPr="00F577F9" w:rsidRDefault="00F577F9" w:rsidP="00F577F9">
      <w:pPr>
        <w:tabs>
          <w:tab w:val="left" w:pos="284"/>
        </w:tabs>
        <w:spacing w:after="0" w:line="240" w:lineRule="auto"/>
        <w:ind w:firstLine="284"/>
        <w:jc w:val="both"/>
        <w:rPr>
          <w:rFonts w:ascii="Times New Roman" w:eastAsia="Calibri" w:hAnsi="Times New Roman" w:cs="Times New Roman"/>
          <w:sz w:val="12"/>
          <w:szCs w:val="12"/>
        </w:rPr>
      </w:pPr>
      <w:r w:rsidRPr="00F577F9">
        <w:rPr>
          <w:rFonts w:ascii="Times New Roman" w:eastAsia="Calibri" w:hAnsi="Times New Roman" w:cs="Times New Roman"/>
          <w:sz w:val="12"/>
          <w:szCs w:val="12"/>
        </w:rPr>
        <w:t>- укладка снега и скола льда на трассах тепловых сетей;</w:t>
      </w:r>
    </w:p>
    <w:p w:rsidR="00F577F9" w:rsidRPr="00F577F9" w:rsidRDefault="00F577F9" w:rsidP="00F577F9">
      <w:pPr>
        <w:tabs>
          <w:tab w:val="left" w:pos="284"/>
        </w:tabs>
        <w:spacing w:after="0" w:line="240" w:lineRule="auto"/>
        <w:ind w:firstLine="284"/>
        <w:jc w:val="both"/>
        <w:rPr>
          <w:rFonts w:ascii="Times New Roman" w:eastAsia="Calibri" w:hAnsi="Times New Roman" w:cs="Times New Roman"/>
          <w:sz w:val="12"/>
          <w:szCs w:val="12"/>
        </w:rPr>
      </w:pPr>
      <w:r w:rsidRPr="00F577F9">
        <w:rPr>
          <w:rFonts w:ascii="Times New Roman" w:eastAsia="Calibri" w:hAnsi="Times New Roman" w:cs="Times New Roman"/>
          <w:sz w:val="12"/>
          <w:szCs w:val="12"/>
        </w:rPr>
        <w:t>- скалывание и сбрасывание снега и льда в теплофикационные камеры, смотровые и дождевые колодцы;</w:t>
      </w:r>
    </w:p>
    <w:p w:rsidR="00F577F9" w:rsidRPr="00F577F9" w:rsidRDefault="00F577F9" w:rsidP="00F577F9">
      <w:pPr>
        <w:tabs>
          <w:tab w:val="left" w:pos="284"/>
        </w:tabs>
        <w:spacing w:after="0" w:line="240" w:lineRule="auto"/>
        <w:ind w:firstLine="284"/>
        <w:jc w:val="both"/>
        <w:rPr>
          <w:rFonts w:ascii="Times New Roman" w:eastAsia="Calibri" w:hAnsi="Times New Roman" w:cs="Times New Roman"/>
          <w:sz w:val="12"/>
          <w:szCs w:val="12"/>
        </w:rPr>
      </w:pPr>
      <w:r w:rsidRPr="00F577F9">
        <w:rPr>
          <w:rFonts w:ascii="Times New Roman" w:eastAsia="Calibri" w:hAnsi="Times New Roman" w:cs="Times New Roman"/>
          <w:sz w:val="12"/>
          <w:szCs w:val="12"/>
        </w:rPr>
        <w:t>- завоз и размещение снега во дворах многоквартирных домов;</w:t>
      </w:r>
    </w:p>
    <w:p w:rsidR="00F577F9" w:rsidRPr="00F577F9" w:rsidRDefault="00F577F9" w:rsidP="00F577F9">
      <w:pPr>
        <w:tabs>
          <w:tab w:val="left" w:pos="284"/>
        </w:tabs>
        <w:spacing w:after="0" w:line="240" w:lineRule="auto"/>
        <w:ind w:firstLine="284"/>
        <w:jc w:val="both"/>
        <w:rPr>
          <w:rFonts w:ascii="Times New Roman" w:eastAsia="Calibri" w:hAnsi="Times New Roman" w:cs="Times New Roman"/>
          <w:sz w:val="12"/>
          <w:szCs w:val="12"/>
        </w:rPr>
      </w:pPr>
      <w:r w:rsidRPr="00F577F9">
        <w:rPr>
          <w:rFonts w:ascii="Times New Roman" w:eastAsia="Calibri" w:hAnsi="Times New Roman" w:cs="Times New Roman"/>
          <w:sz w:val="12"/>
          <w:szCs w:val="12"/>
        </w:rPr>
        <w:t>- размещение снега у стен зданий;</w:t>
      </w:r>
    </w:p>
    <w:p w:rsidR="00F577F9" w:rsidRPr="00F577F9" w:rsidRDefault="00F577F9" w:rsidP="00F577F9">
      <w:pPr>
        <w:tabs>
          <w:tab w:val="left" w:pos="284"/>
        </w:tabs>
        <w:spacing w:after="0" w:line="240" w:lineRule="auto"/>
        <w:ind w:firstLine="284"/>
        <w:jc w:val="both"/>
        <w:rPr>
          <w:rFonts w:ascii="Times New Roman" w:eastAsia="Calibri" w:hAnsi="Times New Roman" w:cs="Times New Roman"/>
          <w:sz w:val="12"/>
          <w:szCs w:val="12"/>
        </w:rPr>
      </w:pPr>
      <w:r w:rsidRPr="00F577F9">
        <w:rPr>
          <w:rFonts w:ascii="Times New Roman" w:eastAsia="Calibri" w:hAnsi="Times New Roman" w:cs="Times New Roman"/>
          <w:sz w:val="12"/>
          <w:szCs w:val="12"/>
        </w:rPr>
        <w:t>- размещение сколотого льда и грязного снега на зеленых насаждениях;</w:t>
      </w:r>
    </w:p>
    <w:p w:rsidR="00F577F9" w:rsidRPr="00F577F9" w:rsidRDefault="00F577F9" w:rsidP="00F577F9">
      <w:pPr>
        <w:tabs>
          <w:tab w:val="left" w:pos="284"/>
        </w:tabs>
        <w:spacing w:after="0" w:line="240" w:lineRule="auto"/>
        <w:ind w:firstLine="284"/>
        <w:jc w:val="both"/>
        <w:rPr>
          <w:rFonts w:ascii="Times New Roman" w:eastAsia="Calibri" w:hAnsi="Times New Roman" w:cs="Times New Roman"/>
          <w:sz w:val="12"/>
          <w:szCs w:val="12"/>
        </w:rPr>
      </w:pPr>
      <w:r w:rsidRPr="00F577F9">
        <w:rPr>
          <w:rFonts w:ascii="Times New Roman" w:eastAsia="Calibri" w:hAnsi="Times New Roman" w:cs="Times New Roman"/>
          <w:sz w:val="12"/>
          <w:szCs w:val="12"/>
        </w:rPr>
        <w:t>- размещение снега на ледовом покрове рек и озер, сбрасывание снега и льда, мусора,  в открытые водоемы, в том числе и при уборке мостов;</w:t>
      </w:r>
    </w:p>
    <w:p w:rsidR="00F577F9" w:rsidRPr="00F577F9" w:rsidRDefault="00F577F9" w:rsidP="00F577F9">
      <w:pPr>
        <w:tabs>
          <w:tab w:val="left" w:pos="284"/>
        </w:tabs>
        <w:spacing w:after="0" w:line="240" w:lineRule="auto"/>
        <w:ind w:firstLine="284"/>
        <w:jc w:val="both"/>
        <w:rPr>
          <w:rFonts w:ascii="Times New Roman" w:eastAsia="Calibri" w:hAnsi="Times New Roman" w:cs="Times New Roman"/>
          <w:sz w:val="12"/>
          <w:szCs w:val="12"/>
        </w:rPr>
      </w:pPr>
      <w:r w:rsidRPr="00F577F9">
        <w:rPr>
          <w:rFonts w:ascii="Times New Roman" w:eastAsia="Calibri" w:hAnsi="Times New Roman" w:cs="Times New Roman"/>
          <w:sz w:val="12"/>
          <w:szCs w:val="12"/>
        </w:rPr>
        <w:t xml:space="preserve"> - самовольное возведение запруд, сооружение иных препятствий для свободного схода талых вод, в том числе при сооружении подъездных путей; </w:t>
      </w:r>
    </w:p>
    <w:p w:rsidR="00F577F9" w:rsidRPr="00F577F9" w:rsidRDefault="00F577F9" w:rsidP="00F577F9">
      <w:pPr>
        <w:tabs>
          <w:tab w:val="left" w:pos="284"/>
        </w:tabs>
        <w:spacing w:after="0" w:line="240" w:lineRule="auto"/>
        <w:ind w:firstLine="284"/>
        <w:jc w:val="both"/>
        <w:rPr>
          <w:rFonts w:ascii="Times New Roman" w:eastAsia="Calibri" w:hAnsi="Times New Roman" w:cs="Times New Roman"/>
          <w:sz w:val="12"/>
          <w:szCs w:val="12"/>
        </w:rPr>
      </w:pPr>
      <w:r w:rsidRPr="00F577F9">
        <w:rPr>
          <w:rFonts w:ascii="Times New Roman" w:eastAsia="Calibri" w:hAnsi="Times New Roman" w:cs="Times New Roman"/>
          <w:sz w:val="12"/>
          <w:szCs w:val="12"/>
        </w:rPr>
        <w:t xml:space="preserve">- размещать транспортные средства на территории общего пользования, препятствующих механизированной уборке и вывозу снега; </w:t>
      </w:r>
    </w:p>
    <w:p w:rsidR="00F577F9" w:rsidRPr="00F577F9" w:rsidRDefault="00F577F9" w:rsidP="00F577F9">
      <w:pPr>
        <w:tabs>
          <w:tab w:val="left" w:pos="284"/>
        </w:tabs>
        <w:spacing w:after="0" w:line="240" w:lineRule="auto"/>
        <w:ind w:firstLine="284"/>
        <w:jc w:val="both"/>
        <w:rPr>
          <w:rFonts w:ascii="Times New Roman" w:eastAsia="Calibri" w:hAnsi="Times New Roman" w:cs="Times New Roman"/>
          <w:sz w:val="12"/>
          <w:szCs w:val="12"/>
        </w:rPr>
      </w:pPr>
      <w:r w:rsidRPr="00F577F9">
        <w:rPr>
          <w:rFonts w:ascii="Times New Roman" w:eastAsia="Calibri" w:hAnsi="Times New Roman" w:cs="Times New Roman"/>
          <w:sz w:val="12"/>
          <w:szCs w:val="12"/>
        </w:rPr>
        <w:t>- сбрасывать крупногабаритные отходы в том числе сельскохозяйственной деятельности, в контейнеры и на контейнерные площадки, не определенные как места для сбора крупногабаритных отходов.</w:t>
      </w:r>
    </w:p>
    <w:p w:rsidR="00F577F9" w:rsidRPr="00F577F9" w:rsidRDefault="00F577F9" w:rsidP="00F577F9">
      <w:pPr>
        <w:tabs>
          <w:tab w:val="left" w:pos="284"/>
        </w:tabs>
        <w:spacing w:after="0" w:line="240" w:lineRule="auto"/>
        <w:jc w:val="center"/>
        <w:rPr>
          <w:rFonts w:ascii="Times New Roman" w:eastAsia="Calibri" w:hAnsi="Times New Roman" w:cs="Times New Roman"/>
          <w:b/>
          <w:sz w:val="12"/>
          <w:szCs w:val="12"/>
        </w:rPr>
      </w:pPr>
      <w:r w:rsidRPr="00F577F9">
        <w:rPr>
          <w:rFonts w:ascii="Times New Roman" w:eastAsia="Calibri" w:hAnsi="Times New Roman" w:cs="Times New Roman"/>
          <w:b/>
          <w:sz w:val="12"/>
          <w:szCs w:val="12"/>
        </w:rPr>
        <w:t>7.4. Порядок содержания элементов благоустройства</w:t>
      </w:r>
    </w:p>
    <w:p w:rsidR="00F577F9" w:rsidRPr="00F577F9" w:rsidRDefault="00F577F9" w:rsidP="00F577F9">
      <w:pPr>
        <w:tabs>
          <w:tab w:val="left" w:pos="284"/>
        </w:tabs>
        <w:spacing w:after="0" w:line="240" w:lineRule="auto"/>
        <w:ind w:firstLine="284"/>
        <w:jc w:val="both"/>
        <w:rPr>
          <w:rFonts w:ascii="Times New Roman" w:eastAsia="Calibri" w:hAnsi="Times New Roman" w:cs="Times New Roman"/>
          <w:sz w:val="12"/>
          <w:szCs w:val="12"/>
        </w:rPr>
      </w:pPr>
      <w:r w:rsidRPr="00F577F9">
        <w:rPr>
          <w:rFonts w:ascii="Times New Roman" w:eastAsia="Calibri" w:hAnsi="Times New Roman" w:cs="Times New Roman"/>
          <w:sz w:val="12"/>
          <w:szCs w:val="12"/>
        </w:rPr>
        <w:t>7.4.1. Общие требования к содержанию элементов благоустройства.</w:t>
      </w:r>
    </w:p>
    <w:p w:rsidR="00F577F9" w:rsidRPr="00F577F9" w:rsidRDefault="00F577F9" w:rsidP="00F577F9">
      <w:pPr>
        <w:tabs>
          <w:tab w:val="left" w:pos="284"/>
        </w:tabs>
        <w:spacing w:after="0" w:line="240" w:lineRule="auto"/>
        <w:ind w:firstLine="284"/>
        <w:jc w:val="both"/>
        <w:rPr>
          <w:rFonts w:ascii="Times New Roman" w:eastAsia="Calibri" w:hAnsi="Times New Roman" w:cs="Times New Roman"/>
          <w:sz w:val="12"/>
          <w:szCs w:val="12"/>
        </w:rPr>
      </w:pPr>
      <w:r w:rsidRPr="00F577F9">
        <w:rPr>
          <w:rFonts w:ascii="Times New Roman" w:eastAsia="Calibri" w:hAnsi="Times New Roman" w:cs="Times New Roman"/>
          <w:sz w:val="12"/>
          <w:szCs w:val="12"/>
        </w:rPr>
        <w:t>7.4.1.1. Содержание элементов благоустройства, включая работы по восстановлению и ремонту памятников, мемориалов осуществляется физическими и (или) юридическими лицами, независимо от их организационно-правовых форм, владеющим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rsidR="00F577F9" w:rsidRPr="00F577F9" w:rsidRDefault="00F577F9" w:rsidP="00F577F9">
      <w:pPr>
        <w:tabs>
          <w:tab w:val="left" w:pos="284"/>
        </w:tabs>
        <w:spacing w:after="0" w:line="240" w:lineRule="auto"/>
        <w:ind w:firstLine="284"/>
        <w:jc w:val="both"/>
        <w:rPr>
          <w:rFonts w:ascii="Times New Roman" w:eastAsia="Calibri" w:hAnsi="Times New Roman" w:cs="Times New Roman"/>
          <w:sz w:val="12"/>
          <w:szCs w:val="12"/>
        </w:rPr>
      </w:pPr>
      <w:r w:rsidRPr="00F577F9">
        <w:rPr>
          <w:rFonts w:ascii="Times New Roman" w:eastAsia="Calibri" w:hAnsi="Times New Roman" w:cs="Times New Roman"/>
          <w:sz w:val="12"/>
          <w:szCs w:val="12"/>
        </w:rPr>
        <w:t xml:space="preserve">Физические и юридические лица осуществляют организацию содержания элементов благоустройства на договорной или добровольной основе. </w:t>
      </w:r>
    </w:p>
    <w:p w:rsidR="00F577F9" w:rsidRPr="00F577F9" w:rsidRDefault="00F577F9" w:rsidP="00F577F9">
      <w:pPr>
        <w:tabs>
          <w:tab w:val="left" w:pos="284"/>
        </w:tabs>
        <w:spacing w:after="0" w:line="240" w:lineRule="auto"/>
        <w:ind w:firstLine="284"/>
        <w:jc w:val="both"/>
        <w:rPr>
          <w:rFonts w:ascii="Times New Roman" w:eastAsia="Calibri" w:hAnsi="Times New Roman" w:cs="Times New Roman"/>
          <w:sz w:val="12"/>
          <w:szCs w:val="12"/>
        </w:rPr>
      </w:pPr>
      <w:r w:rsidRPr="00F577F9">
        <w:rPr>
          <w:rFonts w:ascii="Times New Roman" w:eastAsia="Calibri" w:hAnsi="Times New Roman" w:cs="Times New Roman"/>
          <w:sz w:val="12"/>
          <w:szCs w:val="12"/>
        </w:rPr>
        <w:t>Организация содержания иных элементов благоустройства осуществляется администрацией сельского поселения по соглашениям со специализированными организациями в пределах средств, предусмотренных на эти цели в бюджете муниципального образования.</w:t>
      </w:r>
    </w:p>
    <w:p w:rsidR="00F577F9" w:rsidRPr="00F577F9" w:rsidRDefault="00F577F9" w:rsidP="00F577F9">
      <w:pPr>
        <w:tabs>
          <w:tab w:val="left" w:pos="284"/>
        </w:tabs>
        <w:spacing w:after="0" w:line="240" w:lineRule="auto"/>
        <w:ind w:firstLine="284"/>
        <w:jc w:val="both"/>
        <w:rPr>
          <w:rFonts w:ascii="Times New Roman" w:eastAsia="Calibri" w:hAnsi="Times New Roman" w:cs="Times New Roman"/>
          <w:sz w:val="12"/>
          <w:szCs w:val="12"/>
        </w:rPr>
      </w:pPr>
      <w:r w:rsidRPr="00F577F9">
        <w:rPr>
          <w:rFonts w:ascii="Times New Roman" w:eastAsia="Calibri" w:hAnsi="Times New Roman" w:cs="Times New Roman"/>
          <w:sz w:val="12"/>
          <w:szCs w:val="12"/>
        </w:rPr>
        <w:t>7.4.1.2. Строительство и установка оград, заборов, газонных и тротуарных ограждений, киосков, палаток, павильонов, ларьков, стендов для объявлений и других устройств осуществляется в порядке, установленном законодательством Российской Федерации, Самарской области, нормативными правовыми актами органов местного самоуправления.</w:t>
      </w:r>
    </w:p>
    <w:p w:rsidR="00F577F9" w:rsidRPr="00F577F9" w:rsidRDefault="00F577F9" w:rsidP="00F577F9">
      <w:pPr>
        <w:tabs>
          <w:tab w:val="left" w:pos="284"/>
        </w:tabs>
        <w:spacing w:after="0" w:line="240" w:lineRule="auto"/>
        <w:ind w:firstLine="284"/>
        <w:jc w:val="both"/>
        <w:rPr>
          <w:rFonts w:ascii="Times New Roman" w:eastAsia="Calibri" w:hAnsi="Times New Roman" w:cs="Times New Roman"/>
          <w:sz w:val="12"/>
          <w:szCs w:val="12"/>
        </w:rPr>
      </w:pPr>
      <w:r w:rsidRPr="00F577F9">
        <w:rPr>
          <w:rFonts w:ascii="Times New Roman" w:eastAsia="Calibri" w:hAnsi="Times New Roman" w:cs="Times New Roman"/>
          <w:sz w:val="12"/>
          <w:szCs w:val="12"/>
        </w:rPr>
        <w:t xml:space="preserve">7.4.1.3. Строительные площадки необходимо ограждать по всему периметру плотным забором установленного образца. </w:t>
      </w:r>
    </w:p>
    <w:p w:rsidR="00F577F9" w:rsidRPr="00F577F9" w:rsidRDefault="00F577F9" w:rsidP="00F577F9">
      <w:pPr>
        <w:tabs>
          <w:tab w:val="left" w:pos="284"/>
        </w:tabs>
        <w:spacing w:after="0" w:line="240" w:lineRule="auto"/>
        <w:ind w:firstLine="284"/>
        <w:jc w:val="both"/>
        <w:rPr>
          <w:rFonts w:ascii="Times New Roman" w:eastAsia="Calibri" w:hAnsi="Times New Roman" w:cs="Times New Roman"/>
          <w:sz w:val="12"/>
          <w:szCs w:val="12"/>
        </w:rPr>
      </w:pPr>
      <w:r w:rsidRPr="00F577F9">
        <w:rPr>
          <w:rFonts w:ascii="Times New Roman" w:eastAsia="Calibri" w:hAnsi="Times New Roman" w:cs="Times New Roman"/>
          <w:sz w:val="12"/>
          <w:szCs w:val="12"/>
        </w:rPr>
        <w:t>7.4.2. Световые вывески, реклама и витрины.</w:t>
      </w:r>
    </w:p>
    <w:p w:rsidR="00F577F9" w:rsidRPr="00F577F9" w:rsidRDefault="00F577F9" w:rsidP="00F577F9">
      <w:pPr>
        <w:tabs>
          <w:tab w:val="left" w:pos="284"/>
        </w:tabs>
        <w:spacing w:after="0" w:line="240" w:lineRule="auto"/>
        <w:ind w:firstLine="284"/>
        <w:jc w:val="both"/>
        <w:rPr>
          <w:rFonts w:ascii="Times New Roman" w:eastAsia="Calibri" w:hAnsi="Times New Roman" w:cs="Times New Roman"/>
          <w:sz w:val="12"/>
          <w:szCs w:val="12"/>
        </w:rPr>
      </w:pPr>
      <w:r w:rsidRPr="00F577F9">
        <w:rPr>
          <w:rFonts w:ascii="Times New Roman" w:eastAsia="Calibri" w:hAnsi="Times New Roman" w:cs="Times New Roman"/>
          <w:sz w:val="12"/>
          <w:szCs w:val="12"/>
        </w:rPr>
        <w:t>7.4.2.1. Установка всякого рода вывесок разрешается только после согласования эскизов с администрацией сельского поселения.</w:t>
      </w:r>
    </w:p>
    <w:p w:rsidR="00F577F9" w:rsidRPr="00F577F9" w:rsidRDefault="00F577F9" w:rsidP="00F577F9">
      <w:pPr>
        <w:tabs>
          <w:tab w:val="left" w:pos="284"/>
        </w:tabs>
        <w:spacing w:after="0" w:line="240" w:lineRule="auto"/>
        <w:ind w:firstLine="284"/>
        <w:jc w:val="both"/>
        <w:rPr>
          <w:rFonts w:ascii="Times New Roman" w:eastAsia="Calibri" w:hAnsi="Times New Roman" w:cs="Times New Roman"/>
          <w:sz w:val="12"/>
          <w:szCs w:val="12"/>
        </w:rPr>
      </w:pPr>
      <w:r w:rsidRPr="00F577F9">
        <w:rPr>
          <w:rFonts w:ascii="Times New Roman" w:eastAsia="Calibri" w:hAnsi="Times New Roman" w:cs="Times New Roman"/>
          <w:sz w:val="12"/>
          <w:szCs w:val="12"/>
        </w:rPr>
        <w:t xml:space="preserve">7.4.2.2. Организациями, эксплуатирующими световые рекламы и вывески, необходимо ежедневно включать их с наступлением темного времени суток и выключать не ранее времени отключения уличного освещения, обеспечивать своевременную замену перегоревших </w:t>
      </w:r>
      <w:proofErr w:type="spellStart"/>
      <w:r w:rsidRPr="00F577F9">
        <w:rPr>
          <w:rFonts w:ascii="Times New Roman" w:eastAsia="Calibri" w:hAnsi="Times New Roman" w:cs="Times New Roman"/>
          <w:sz w:val="12"/>
          <w:szCs w:val="12"/>
        </w:rPr>
        <w:t>газосветовых</w:t>
      </w:r>
      <w:proofErr w:type="spellEnd"/>
      <w:r w:rsidRPr="00F577F9">
        <w:rPr>
          <w:rFonts w:ascii="Times New Roman" w:eastAsia="Calibri" w:hAnsi="Times New Roman" w:cs="Times New Roman"/>
          <w:sz w:val="12"/>
          <w:szCs w:val="12"/>
        </w:rPr>
        <w:t xml:space="preserve"> трубок и электроламп.</w:t>
      </w:r>
    </w:p>
    <w:p w:rsidR="00F577F9" w:rsidRPr="00F577F9" w:rsidRDefault="00F577F9" w:rsidP="00F577F9">
      <w:pPr>
        <w:tabs>
          <w:tab w:val="left" w:pos="284"/>
        </w:tabs>
        <w:spacing w:after="0" w:line="240" w:lineRule="auto"/>
        <w:ind w:firstLine="284"/>
        <w:jc w:val="both"/>
        <w:rPr>
          <w:rFonts w:ascii="Times New Roman" w:eastAsia="Calibri" w:hAnsi="Times New Roman" w:cs="Times New Roman"/>
          <w:sz w:val="12"/>
          <w:szCs w:val="12"/>
        </w:rPr>
      </w:pPr>
      <w:r w:rsidRPr="00F577F9">
        <w:rPr>
          <w:rFonts w:ascii="Times New Roman" w:eastAsia="Calibri" w:hAnsi="Times New Roman" w:cs="Times New Roman"/>
          <w:sz w:val="12"/>
          <w:szCs w:val="12"/>
        </w:rPr>
        <w:t>В случае неисправности отдельных знаков рекламы или вывески произвести полное отключение.</w:t>
      </w:r>
    </w:p>
    <w:p w:rsidR="00F577F9" w:rsidRPr="00F577F9" w:rsidRDefault="00F577F9" w:rsidP="00F577F9">
      <w:pPr>
        <w:tabs>
          <w:tab w:val="left" w:pos="284"/>
        </w:tabs>
        <w:spacing w:after="0" w:line="240" w:lineRule="auto"/>
        <w:ind w:firstLine="284"/>
        <w:jc w:val="both"/>
        <w:rPr>
          <w:rFonts w:ascii="Times New Roman" w:eastAsia="Calibri" w:hAnsi="Times New Roman" w:cs="Times New Roman"/>
          <w:sz w:val="12"/>
          <w:szCs w:val="12"/>
        </w:rPr>
      </w:pPr>
      <w:r w:rsidRPr="00F577F9">
        <w:rPr>
          <w:rFonts w:ascii="Times New Roman" w:eastAsia="Calibri" w:hAnsi="Times New Roman" w:cs="Times New Roman"/>
          <w:sz w:val="12"/>
          <w:szCs w:val="12"/>
        </w:rPr>
        <w:t>7.4.2.3. Расклейка газет, афиш, плакатов, различного рода объявлений и реклам разрешается только в местах, определенных администрацией  сельского поселения на специально установленных стендах.</w:t>
      </w:r>
    </w:p>
    <w:p w:rsidR="00F577F9" w:rsidRPr="00F577F9" w:rsidRDefault="00F577F9" w:rsidP="00F577F9">
      <w:pPr>
        <w:tabs>
          <w:tab w:val="left" w:pos="284"/>
        </w:tabs>
        <w:spacing w:after="0" w:line="240" w:lineRule="auto"/>
        <w:ind w:firstLine="284"/>
        <w:jc w:val="both"/>
        <w:rPr>
          <w:rFonts w:ascii="Times New Roman" w:eastAsia="Calibri" w:hAnsi="Times New Roman" w:cs="Times New Roman"/>
          <w:sz w:val="12"/>
          <w:szCs w:val="12"/>
        </w:rPr>
      </w:pPr>
      <w:r w:rsidRPr="00F577F9">
        <w:rPr>
          <w:rFonts w:ascii="Times New Roman" w:eastAsia="Calibri" w:hAnsi="Times New Roman" w:cs="Times New Roman"/>
          <w:sz w:val="12"/>
          <w:szCs w:val="12"/>
        </w:rPr>
        <w:t>7.4.2.4. Осуществлять очистку от объявлений опор электропередач, цоколя зданий, заборов и других сооружений производить организациям, эксплуатирующим данные объекты.</w:t>
      </w:r>
    </w:p>
    <w:p w:rsidR="00F577F9" w:rsidRPr="00F577F9" w:rsidRDefault="00F577F9" w:rsidP="00F577F9">
      <w:pPr>
        <w:tabs>
          <w:tab w:val="left" w:pos="284"/>
        </w:tabs>
        <w:spacing w:after="0" w:line="240" w:lineRule="auto"/>
        <w:ind w:firstLine="284"/>
        <w:jc w:val="both"/>
        <w:rPr>
          <w:rFonts w:ascii="Times New Roman" w:eastAsia="Calibri" w:hAnsi="Times New Roman" w:cs="Times New Roman"/>
          <w:sz w:val="12"/>
          <w:szCs w:val="12"/>
        </w:rPr>
      </w:pPr>
      <w:r w:rsidRPr="00F577F9">
        <w:rPr>
          <w:rFonts w:ascii="Times New Roman" w:eastAsia="Calibri" w:hAnsi="Times New Roman" w:cs="Times New Roman"/>
          <w:sz w:val="12"/>
          <w:szCs w:val="12"/>
        </w:rPr>
        <w:t>7.4.3. Строительство, установка и содержание малых архитектурных форм.</w:t>
      </w:r>
    </w:p>
    <w:p w:rsidR="00F577F9" w:rsidRPr="00F577F9" w:rsidRDefault="00F577F9" w:rsidP="00F577F9">
      <w:pPr>
        <w:tabs>
          <w:tab w:val="left" w:pos="284"/>
        </w:tabs>
        <w:spacing w:after="0" w:line="240" w:lineRule="auto"/>
        <w:ind w:firstLine="284"/>
        <w:jc w:val="both"/>
        <w:rPr>
          <w:rFonts w:ascii="Times New Roman" w:eastAsia="Calibri" w:hAnsi="Times New Roman" w:cs="Times New Roman"/>
          <w:sz w:val="12"/>
          <w:szCs w:val="12"/>
        </w:rPr>
      </w:pPr>
      <w:r w:rsidRPr="00F577F9">
        <w:rPr>
          <w:rFonts w:ascii="Times New Roman" w:eastAsia="Calibri" w:hAnsi="Times New Roman" w:cs="Times New Roman"/>
          <w:sz w:val="12"/>
          <w:szCs w:val="12"/>
        </w:rPr>
        <w:t>7.4.3.1. Физические или юридические лица  при содержании малых архитектурных форм проводят их ремонт и окраску, в соответствии с решением «О согласовании архитектурно-градостроительного облика объекта»  администрации сельского поселения Калиновка муниципального района Сергиевский.</w:t>
      </w:r>
    </w:p>
    <w:p w:rsidR="00F577F9" w:rsidRPr="00F577F9" w:rsidRDefault="00F577F9" w:rsidP="00F577F9">
      <w:pPr>
        <w:tabs>
          <w:tab w:val="left" w:pos="284"/>
        </w:tabs>
        <w:spacing w:after="0" w:line="240" w:lineRule="auto"/>
        <w:ind w:firstLine="284"/>
        <w:jc w:val="both"/>
        <w:rPr>
          <w:rFonts w:ascii="Times New Roman" w:eastAsia="Calibri" w:hAnsi="Times New Roman" w:cs="Times New Roman"/>
          <w:sz w:val="12"/>
          <w:szCs w:val="12"/>
        </w:rPr>
      </w:pPr>
      <w:r w:rsidRPr="00F577F9">
        <w:rPr>
          <w:rFonts w:ascii="Times New Roman" w:eastAsia="Calibri" w:hAnsi="Times New Roman" w:cs="Times New Roman"/>
          <w:sz w:val="12"/>
          <w:szCs w:val="12"/>
        </w:rPr>
        <w:t>7.4.4. Ремонт и содержание зданий и сооружений.</w:t>
      </w:r>
    </w:p>
    <w:p w:rsidR="00F577F9" w:rsidRPr="00F577F9" w:rsidRDefault="00F577F9" w:rsidP="00F577F9">
      <w:pPr>
        <w:tabs>
          <w:tab w:val="left" w:pos="284"/>
        </w:tabs>
        <w:spacing w:after="0" w:line="240" w:lineRule="auto"/>
        <w:ind w:firstLine="284"/>
        <w:jc w:val="both"/>
        <w:rPr>
          <w:rFonts w:ascii="Times New Roman" w:eastAsia="Calibri" w:hAnsi="Times New Roman" w:cs="Times New Roman"/>
          <w:sz w:val="12"/>
          <w:szCs w:val="12"/>
        </w:rPr>
      </w:pPr>
      <w:r w:rsidRPr="00F577F9">
        <w:rPr>
          <w:rFonts w:ascii="Times New Roman" w:eastAsia="Calibri" w:hAnsi="Times New Roman" w:cs="Times New Roman"/>
          <w:sz w:val="12"/>
          <w:szCs w:val="12"/>
        </w:rPr>
        <w:t>7.4.4.1. Эксплуатация зданий и сооружений, их ремонт производится в соответствии с установленными правилами и нормами технической эксплуатации.</w:t>
      </w:r>
    </w:p>
    <w:p w:rsidR="00F577F9" w:rsidRPr="00F577F9" w:rsidRDefault="00F577F9" w:rsidP="00F577F9">
      <w:pPr>
        <w:tabs>
          <w:tab w:val="left" w:pos="284"/>
        </w:tabs>
        <w:spacing w:after="0" w:line="240" w:lineRule="auto"/>
        <w:ind w:firstLine="284"/>
        <w:jc w:val="both"/>
        <w:rPr>
          <w:rFonts w:ascii="Times New Roman" w:eastAsia="Calibri" w:hAnsi="Times New Roman" w:cs="Times New Roman"/>
          <w:sz w:val="12"/>
          <w:szCs w:val="12"/>
        </w:rPr>
      </w:pPr>
      <w:r w:rsidRPr="00F577F9">
        <w:rPr>
          <w:rFonts w:ascii="Times New Roman" w:eastAsia="Calibri" w:hAnsi="Times New Roman" w:cs="Times New Roman"/>
          <w:sz w:val="12"/>
          <w:szCs w:val="12"/>
        </w:rPr>
        <w:t>7.4.4.2. Текущий и капитальный ремонт, окраска фасадов зданий и сооружений производится в зависимости от их технического состояния собственниками зданий и сооружений либо по соглашению с собственником иными лицами.</w:t>
      </w:r>
    </w:p>
    <w:p w:rsidR="00F577F9" w:rsidRPr="00F577F9" w:rsidRDefault="00F577F9" w:rsidP="00F577F9">
      <w:pPr>
        <w:tabs>
          <w:tab w:val="left" w:pos="284"/>
        </w:tabs>
        <w:spacing w:after="0" w:line="240" w:lineRule="auto"/>
        <w:ind w:firstLine="284"/>
        <w:jc w:val="both"/>
        <w:rPr>
          <w:rFonts w:ascii="Times New Roman" w:eastAsia="Calibri" w:hAnsi="Times New Roman" w:cs="Times New Roman"/>
          <w:sz w:val="12"/>
          <w:szCs w:val="12"/>
        </w:rPr>
      </w:pPr>
      <w:r w:rsidRPr="00F577F9">
        <w:rPr>
          <w:rFonts w:ascii="Times New Roman" w:eastAsia="Calibri" w:hAnsi="Times New Roman" w:cs="Times New Roman"/>
          <w:sz w:val="12"/>
          <w:szCs w:val="12"/>
        </w:rPr>
        <w:t xml:space="preserve">7.4.4.3. Всякие изменения фасадов зданий, связанные с ликвидацией или изменением отдельных деталей, а также устройство новых и реконструкцию существующих оконных и дверных проемов, выходящих на главный фасад, строительство объектов следует производить в соответствии с решением «О согласовании архитектурно-градостроительного облика объекта» администрации сельского поселения Калиновка муниципального района Сергиевский. </w:t>
      </w:r>
    </w:p>
    <w:p w:rsidR="00F577F9" w:rsidRPr="00F577F9" w:rsidRDefault="00F577F9" w:rsidP="00F577F9">
      <w:pPr>
        <w:tabs>
          <w:tab w:val="left" w:pos="284"/>
        </w:tabs>
        <w:spacing w:after="0" w:line="240" w:lineRule="auto"/>
        <w:ind w:firstLine="284"/>
        <w:jc w:val="both"/>
        <w:rPr>
          <w:rFonts w:ascii="Times New Roman" w:eastAsia="Calibri" w:hAnsi="Times New Roman" w:cs="Times New Roman"/>
          <w:sz w:val="12"/>
          <w:szCs w:val="12"/>
        </w:rPr>
      </w:pPr>
      <w:r w:rsidRPr="00F577F9">
        <w:rPr>
          <w:rFonts w:ascii="Times New Roman" w:eastAsia="Calibri" w:hAnsi="Times New Roman" w:cs="Times New Roman"/>
          <w:sz w:val="12"/>
          <w:szCs w:val="12"/>
        </w:rPr>
        <w:t>Срок предоставления решения о согласовании архитектурно-градостроительного облика объекта не может превышать 15 рабочих дней со дня поступления заявления.</w:t>
      </w:r>
    </w:p>
    <w:p w:rsidR="00F577F9" w:rsidRPr="00F577F9" w:rsidRDefault="00F577F9" w:rsidP="00F577F9">
      <w:pPr>
        <w:tabs>
          <w:tab w:val="left" w:pos="284"/>
        </w:tabs>
        <w:spacing w:after="0" w:line="240" w:lineRule="auto"/>
        <w:ind w:firstLine="284"/>
        <w:jc w:val="both"/>
        <w:rPr>
          <w:rFonts w:ascii="Times New Roman" w:eastAsia="Calibri" w:hAnsi="Times New Roman" w:cs="Times New Roman"/>
          <w:sz w:val="12"/>
          <w:szCs w:val="12"/>
        </w:rPr>
      </w:pPr>
      <w:r w:rsidRPr="00F577F9">
        <w:rPr>
          <w:rFonts w:ascii="Times New Roman" w:eastAsia="Calibri" w:hAnsi="Times New Roman" w:cs="Times New Roman"/>
          <w:sz w:val="12"/>
          <w:szCs w:val="12"/>
        </w:rPr>
        <w:t>Решение о согласовании архитектурно-градостроительного облика объекта принимается на основании заявления застройщика или технического заказчика (далее - заявитель) бесплатно.</w:t>
      </w:r>
    </w:p>
    <w:p w:rsidR="00F577F9" w:rsidRPr="00F577F9" w:rsidRDefault="00F577F9" w:rsidP="00F577F9">
      <w:pPr>
        <w:tabs>
          <w:tab w:val="left" w:pos="284"/>
        </w:tabs>
        <w:spacing w:after="0" w:line="240" w:lineRule="auto"/>
        <w:ind w:firstLine="284"/>
        <w:jc w:val="both"/>
        <w:rPr>
          <w:rFonts w:ascii="Times New Roman" w:eastAsia="Calibri" w:hAnsi="Times New Roman" w:cs="Times New Roman"/>
          <w:sz w:val="12"/>
          <w:szCs w:val="12"/>
        </w:rPr>
      </w:pPr>
      <w:r w:rsidRPr="00F577F9">
        <w:rPr>
          <w:rFonts w:ascii="Times New Roman" w:eastAsia="Calibri" w:hAnsi="Times New Roman" w:cs="Times New Roman"/>
          <w:sz w:val="12"/>
          <w:szCs w:val="12"/>
        </w:rPr>
        <w:t xml:space="preserve"> К заявлению прилагаются:</w:t>
      </w:r>
    </w:p>
    <w:p w:rsidR="00F577F9" w:rsidRPr="00F577F9" w:rsidRDefault="00F577F9" w:rsidP="00F577F9">
      <w:pPr>
        <w:tabs>
          <w:tab w:val="left" w:pos="284"/>
        </w:tabs>
        <w:spacing w:after="0" w:line="240" w:lineRule="auto"/>
        <w:ind w:firstLine="284"/>
        <w:jc w:val="both"/>
        <w:rPr>
          <w:rFonts w:ascii="Times New Roman" w:eastAsia="Calibri" w:hAnsi="Times New Roman" w:cs="Times New Roman"/>
          <w:sz w:val="12"/>
          <w:szCs w:val="12"/>
        </w:rPr>
      </w:pPr>
      <w:r w:rsidRPr="00F577F9">
        <w:rPr>
          <w:rFonts w:ascii="Times New Roman" w:eastAsia="Calibri" w:hAnsi="Times New Roman" w:cs="Times New Roman"/>
          <w:sz w:val="12"/>
          <w:szCs w:val="12"/>
        </w:rPr>
        <w:t>- копия документа, удостоверяющего личность заявителя;</w:t>
      </w:r>
    </w:p>
    <w:p w:rsidR="00F577F9" w:rsidRPr="00F577F9" w:rsidRDefault="00F577F9" w:rsidP="00F577F9">
      <w:pPr>
        <w:tabs>
          <w:tab w:val="left" w:pos="284"/>
        </w:tabs>
        <w:spacing w:after="0" w:line="240" w:lineRule="auto"/>
        <w:ind w:firstLine="284"/>
        <w:jc w:val="both"/>
        <w:rPr>
          <w:rFonts w:ascii="Times New Roman" w:eastAsia="Calibri" w:hAnsi="Times New Roman" w:cs="Times New Roman"/>
          <w:sz w:val="12"/>
          <w:szCs w:val="12"/>
        </w:rPr>
      </w:pPr>
      <w:r w:rsidRPr="00F577F9">
        <w:rPr>
          <w:rFonts w:ascii="Times New Roman" w:eastAsia="Calibri" w:hAnsi="Times New Roman" w:cs="Times New Roman"/>
          <w:sz w:val="12"/>
          <w:szCs w:val="12"/>
        </w:rPr>
        <w:t>- доверенность, оформленная в установленном законодательством порядке (при обращении лица, уполномоченного Заявителем);</w:t>
      </w:r>
    </w:p>
    <w:p w:rsidR="00F577F9" w:rsidRPr="00F577F9" w:rsidRDefault="00F577F9" w:rsidP="00F577F9">
      <w:pPr>
        <w:tabs>
          <w:tab w:val="left" w:pos="284"/>
        </w:tabs>
        <w:spacing w:after="0" w:line="240" w:lineRule="auto"/>
        <w:ind w:firstLine="284"/>
        <w:jc w:val="both"/>
        <w:rPr>
          <w:rFonts w:ascii="Times New Roman" w:eastAsia="Calibri" w:hAnsi="Times New Roman" w:cs="Times New Roman"/>
          <w:sz w:val="12"/>
          <w:szCs w:val="12"/>
        </w:rPr>
      </w:pPr>
      <w:r w:rsidRPr="00F577F9">
        <w:rPr>
          <w:rFonts w:ascii="Times New Roman" w:eastAsia="Calibri" w:hAnsi="Times New Roman" w:cs="Times New Roman"/>
          <w:sz w:val="12"/>
          <w:szCs w:val="12"/>
        </w:rPr>
        <w:t>- правоустанавливающие документы на земельный участок (объект капитального строительства в случае реконструкции);</w:t>
      </w:r>
    </w:p>
    <w:p w:rsidR="00F577F9" w:rsidRPr="00F577F9" w:rsidRDefault="00F577F9" w:rsidP="00F577F9">
      <w:pPr>
        <w:tabs>
          <w:tab w:val="left" w:pos="284"/>
        </w:tabs>
        <w:spacing w:after="0" w:line="240" w:lineRule="auto"/>
        <w:ind w:firstLine="284"/>
        <w:jc w:val="both"/>
        <w:rPr>
          <w:rFonts w:ascii="Times New Roman" w:eastAsia="Calibri" w:hAnsi="Times New Roman" w:cs="Times New Roman"/>
          <w:sz w:val="12"/>
          <w:szCs w:val="12"/>
        </w:rPr>
      </w:pPr>
      <w:r w:rsidRPr="00F577F9">
        <w:rPr>
          <w:rFonts w:ascii="Times New Roman" w:eastAsia="Calibri" w:hAnsi="Times New Roman" w:cs="Times New Roman"/>
          <w:sz w:val="12"/>
          <w:szCs w:val="12"/>
        </w:rPr>
        <w:lastRenderedPageBreak/>
        <w:t>- материалы архитектурно-градостроительного решения объекта капитального строительства (на бумажном и электронном носителях), оформленные с учетом предполагаемых видов работ (строительство, реконструкция).</w:t>
      </w:r>
    </w:p>
    <w:p w:rsidR="00F577F9" w:rsidRPr="00F577F9" w:rsidRDefault="00F577F9" w:rsidP="00F577F9">
      <w:pPr>
        <w:tabs>
          <w:tab w:val="left" w:pos="284"/>
        </w:tabs>
        <w:spacing w:after="0" w:line="240" w:lineRule="auto"/>
        <w:ind w:firstLine="284"/>
        <w:jc w:val="both"/>
        <w:rPr>
          <w:rFonts w:ascii="Times New Roman" w:eastAsia="Calibri" w:hAnsi="Times New Roman" w:cs="Times New Roman"/>
          <w:sz w:val="12"/>
          <w:szCs w:val="12"/>
        </w:rPr>
      </w:pPr>
      <w:r w:rsidRPr="00F577F9">
        <w:rPr>
          <w:rFonts w:ascii="Times New Roman" w:eastAsia="Calibri" w:hAnsi="Times New Roman" w:cs="Times New Roman"/>
          <w:sz w:val="12"/>
          <w:szCs w:val="12"/>
        </w:rPr>
        <w:t>Решение о согласовании архитектурно-градостроительного облика объекта принимается в случае соответствия его архитектурно-градостроительного облика сложившемуся архитектурному облику застройки муниципального района Сергиевский.</w:t>
      </w:r>
    </w:p>
    <w:p w:rsidR="00F577F9" w:rsidRPr="00F577F9" w:rsidRDefault="00F577F9" w:rsidP="00F577F9">
      <w:pPr>
        <w:tabs>
          <w:tab w:val="left" w:pos="284"/>
        </w:tabs>
        <w:spacing w:after="0" w:line="240" w:lineRule="auto"/>
        <w:ind w:firstLine="284"/>
        <w:jc w:val="both"/>
        <w:rPr>
          <w:rFonts w:ascii="Times New Roman" w:eastAsia="Calibri" w:hAnsi="Times New Roman" w:cs="Times New Roman"/>
          <w:sz w:val="12"/>
          <w:szCs w:val="12"/>
        </w:rPr>
      </w:pPr>
      <w:r w:rsidRPr="00F577F9">
        <w:rPr>
          <w:rFonts w:ascii="Times New Roman" w:eastAsia="Calibri" w:hAnsi="Times New Roman" w:cs="Times New Roman"/>
          <w:sz w:val="12"/>
          <w:szCs w:val="12"/>
        </w:rPr>
        <w:t>При несоответствии архитектурно-градостроительного облика объекта сложившемуся архитектурному облику застройки муниципального района Сергиевский решение о согласовании не принимается».</w:t>
      </w:r>
    </w:p>
    <w:p w:rsidR="00F577F9" w:rsidRPr="00F577F9" w:rsidRDefault="00F577F9" w:rsidP="00F577F9">
      <w:pPr>
        <w:tabs>
          <w:tab w:val="left" w:pos="284"/>
        </w:tabs>
        <w:spacing w:after="0" w:line="240" w:lineRule="auto"/>
        <w:ind w:firstLine="284"/>
        <w:jc w:val="both"/>
        <w:rPr>
          <w:rFonts w:ascii="Times New Roman" w:eastAsia="Calibri" w:hAnsi="Times New Roman" w:cs="Times New Roman"/>
          <w:sz w:val="12"/>
          <w:szCs w:val="12"/>
        </w:rPr>
      </w:pPr>
      <w:r w:rsidRPr="00F577F9">
        <w:rPr>
          <w:rFonts w:ascii="Times New Roman" w:eastAsia="Calibri" w:hAnsi="Times New Roman" w:cs="Times New Roman"/>
          <w:sz w:val="12"/>
          <w:szCs w:val="12"/>
        </w:rPr>
        <w:t>7.4.4.4. Запрещается самовольное возведение хозяйственных и вспомогательных построек (дровяных сараев, будок, гаражей, голубятен, теплиц и т.п.) без получения соответствующего разрешения на строительство или установку.</w:t>
      </w:r>
    </w:p>
    <w:p w:rsidR="00F577F9" w:rsidRPr="00F577F9" w:rsidRDefault="00F577F9" w:rsidP="00F577F9">
      <w:pPr>
        <w:tabs>
          <w:tab w:val="left" w:pos="284"/>
        </w:tabs>
        <w:spacing w:after="0" w:line="240" w:lineRule="auto"/>
        <w:ind w:firstLine="284"/>
        <w:jc w:val="both"/>
        <w:rPr>
          <w:rFonts w:ascii="Times New Roman" w:eastAsia="Calibri" w:hAnsi="Times New Roman" w:cs="Times New Roman"/>
          <w:sz w:val="12"/>
          <w:szCs w:val="12"/>
        </w:rPr>
      </w:pPr>
      <w:r w:rsidRPr="00F577F9">
        <w:rPr>
          <w:rFonts w:ascii="Times New Roman" w:eastAsia="Calibri" w:hAnsi="Times New Roman" w:cs="Times New Roman"/>
          <w:sz w:val="12"/>
          <w:szCs w:val="12"/>
        </w:rPr>
        <w:t>7.4.4.5. Необходимо осуществлять установку и замену указателей на зданиях с обозначением наименования улицы и номерных знаков домов, утвержденного образца, а на угловых домах - названия пересекающихся улиц.</w:t>
      </w:r>
    </w:p>
    <w:p w:rsidR="00F577F9" w:rsidRPr="00F577F9" w:rsidRDefault="00F577F9" w:rsidP="00F577F9">
      <w:pPr>
        <w:tabs>
          <w:tab w:val="left" w:pos="284"/>
        </w:tabs>
        <w:spacing w:after="0" w:line="240" w:lineRule="auto"/>
        <w:jc w:val="center"/>
        <w:rPr>
          <w:rFonts w:ascii="Times New Roman" w:eastAsia="Calibri" w:hAnsi="Times New Roman" w:cs="Times New Roman"/>
          <w:b/>
          <w:bCs/>
          <w:sz w:val="12"/>
          <w:szCs w:val="12"/>
        </w:rPr>
      </w:pPr>
      <w:r w:rsidRPr="00F577F9">
        <w:rPr>
          <w:rFonts w:ascii="Times New Roman" w:eastAsia="Calibri" w:hAnsi="Times New Roman" w:cs="Times New Roman"/>
          <w:b/>
          <w:bCs/>
          <w:sz w:val="12"/>
          <w:szCs w:val="12"/>
        </w:rPr>
        <w:t>7.5. Работы по озеленению территорий и содержанию зеленых насаждений</w:t>
      </w:r>
    </w:p>
    <w:p w:rsidR="00F577F9" w:rsidRPr="00F577F9" w:rsidRDefault="00F577F9" w:rsidP="00F577F9">
      <w:pPr>
        <w:tabs>
          <w:tab w:val="left" w:pos="284"/>
        </w:tabs>
        <w:spacing w:after="0" w:line="240" w:lineRule="auto"/>
        <w:ind w:firstLine="284"/>
        <w:jc w:val="both"/>
        <w:rPr>
          <w:rFonts w:ascii="Times New Roman" w:eastAsia="Calibri" w:hAnsi="Times New Roman" w:cs="Times New Roman"/>
          <w:sz w:val="12"/>
          <w:szCs w:val="12"/>
        </w:rPr>
      </w:pPr>
      <w:r w:rsidRPr="00F577F9">
        <w:rPr>
          <w:rFonts w:ascii="Times New Roman" w:eastAsia="Calibri" w:hAnsi="Times New Roman" w:cs="Times New Roman"/>
          <w:bCs/>
          <w:sz w:val="12"/>
          <w:szCs w:val="12"/>
        </w:rPr>
        <w:t>7.5.1.</w:t>
      </w:r>
      <w:r w:rsidRPr="00F577F9">
        <w:rPr>
          <w:rFonts w:ascii="Times New Roman" w:eastAsia="Calibri" w:hAnsi="Times New Roman" w:cs="Times New Roman"/>
          <w:sz w:val="12"/>
          <w:szCs w:val="12"/>
        </w:rPr>
        <w:t xml:space="preserve"> Озеленение территории, работы по содержанию и восстановлению парков, скверов, зеленых зон населенных пунктов сельского поселения, осуществляется специализированными организациями по договорам с администрацией сельского поселения в пределах средств, предусмотренных в бюджете  сельского поселения на эти цели.</w:t>
      </w:r>
    </w:p>
    <w:p w:rsidR="00F577F9" w:rsidRPr="00F577F9" w:rsidRDefault="00F577F9" w:rsidP="00F577F9">
      <w:pPr>
        <w:tabs>
          <w:tab w:val="left" w:pos="284"/>
        </w:tabs>
        <w:spacing w:after="0" w:line="240" w:lineRule="auto"/>
        <w:ind w:firstLine="284"/>
        <w:jc w:val="both"/>
        <w:rPr>
          <w:rFonts w:ascii="Times New Roman" w:eastAsia="Calibri" w:hAnsi="Times New Roman" w:cs="Times New Roman"/>
          <w:sz w:val="12"/>
          <w:szCs w:val="12"/>
        </w:rPr>
      </w:pPr>
      <w:r w:rsidRPr="00F577F9">
        <w:rPr>
          <w:rFonts w:ascii="Times New Roman" w:eastAsia="Calibri" w:hAnsi="Times New Roman" w:cs="Times New Roman"/>
          <w:bCs/>
          <w:sz w:val="12"/>
          <w:szCs w:val="12"/>
        </w:rPr>
        <w:t>7.5.2.</w:t>
      </w:r>
      <w:r w:rsidRPr="00F577F9">
        <w:rPr>
          <w:rFonts w:ascii="Times New Roman" w:eastAsia="Calibri" w:hAnsi="Times New Roman" w:cs="Times New Roman"/>
          <w:sz w:val="12"/>
          <w:szCs w:val="12"/>
        </w:rPr>
        <w:t xml:space="preserve"> Новая посадка деревьев и кустарников на территории улиц, площадей, парков, скверов и кварталов многоэтажной застройки, цветочное оформление скверов и парков, а также капитальный ремонт и реконструкция объектов ландшафтной архитектуры производится только по проектам, согласованным с уполномоченным органом.</w:t>
      </w:r>
    </w:p>
    <w:p w:rsidR="00F577F9" w:rsidRPr="00F577F9" w:rsidRDefault="00F577F9" w:rsidP="00F577F9">
      <w:pPr>
        <w:tabs>
          <w:tab w:val="left" w:pos="284"/>
        </w:tabs>
        <w:spacing w:after="0" w:line="240" w:lineRule="auto"/>
        <w:ind w:firstLine="284"/>
        <w:jc w:val="both"/>
        <w:rPr>
          <w:rFonts w:ascii="Times New Roman" w:eastAsia="Calibri" w:hAnsi="Times New Roman" w:cs="Times New Roman"/>
          <w:sz w:val="12"/>
          <w:szCs w:val="12"/>
        </w:rPr>
      </w:pPr>
      <w:r w:rsidRPr="00F577F9">
        <w:rPr>
          <w:rFonts w:ascii="Times New Roman" w:eastAsia="Calibri" w:hAnsi="Times New Roman" w:cs="Times New Roman"/>
          <w:bCs/>
          <w:sz w:val="12"/>
          <w:szCs w:val="12"/>
        </w:rPr>
        <w:t>7.5.3.</w:t>
      </w:r>
      <w:r w:rsidRPr="00F577F9">
        <w:rPr>
          <w:rFonts w:ascii="Times New Roman" w:eastAsia="Calibri" w:hAnsi="Times New Roman" w:cs="Times New Roman"/>
          <w:sz w:val="12"/>
          <w:szCs w:val="12"/>
        </w:rPr>
        <w:t xml:space="preserve"> Физические и юридические лица обязаны:</w:t>
      </w:r>
    </w:p>
    <w:p w:rsidR="00F577F9" w:rsidRPr="00F577F9" w:rsidRDefault="00F577F9" w:rsidP="00F577F9">
      <w:pPr>
        <w:tabs>
          <w:tab w:val="left" w:pos="284"/>
        </w:tabs>
        <w:spacing w:after="0" w:line="240" w:lineRule="auto"/>
        <w:ind w:firstLine="284"/>
        <w:jc w:val="both"/>
        <w:rPr>
          <w:rFonts w:ascii="Times New Roman" w:eastAsia="Calibri" w:hAnsi="Times New Roman" w:cs="Times New Roman"/>
          <w:sz w:val="12"/>
          <w:szCs w:val="12"/>
        </w:rPr>
      </w:pPr>
      <w:r w:rsidRPr="00F577F9">
        <w:rPr>
          <w:rFonts w:ascii="Times New Roman" w:eastAsia="Calibri" w:hAnsi="Times New Roman" w:cs="Times New Roman"/>
          <w:sz w:val="12"/>
          <w:szCs w:val="12"/>
        </w:rPr>
        <w:t>- обеспечить своевременное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F577F9" w:rsidRPr="00F577F9" w:rsidRDefault="00F577F9" w:rsidP="00F577F9">
      <w:pPr>
        <w:tabs>
          <w:tab w:val="left" w:pos="284"/>
        </w:tabs>
        <w:spacing w:after="0" w:line="240" w:lineRule="auto"/>
        <w:ind w:firstLine="284"/>
        <w:jc w:val="both"/>
        <w:rPr>
          <w:rFonts w:ascii="Times New Roman" w:eastAsia="Calibri" w:hAnsi="Times New Roman" w:cs="Times New Roman"/>
          <w:sz w:val="12"/>
          <w:szCs w:val="12"/>
        </w:rPr>
      </w:pPr>
      <w:r w:rsidRPr="00F577F9">
        <w:rPr>
          <w:rFonts w:ascii="Times New Roman" w:eastAsia="Calibri" w:hAnsi="Times New Roman" w:cs="Times New Roman"/>
          <w:sz w:val="12"/>
          <w:szCs w:val="12"/>
        </w:rPr>
        <w:t>- доводить до сведения администрации сельского поселения обо всех случаях массового появления вредителей и болезней и принимать меры борьбы с ними, производить замазку ран и дупел на деревьях;</w:t>
      </w:r>
    </w:p>
    <w:p w:rsidR="00F577F9" w:rsidRPr="00F577F9" w:rsidRDefault="00F577F9" w:rsidP="00F577F9">
      <w:pPr>
        <w:tabs>
          <w:tab w:val="left" w:pos="284"/>
        </w:tabs>
        <w:spacing w:after="0" w:line="240" w:lineRule="auto"/>
        <w:ind w:firstLine="284"/>
        <w:jc w:val="both"/>
        <w:rPr>
          <w:rFonts w:ascii="Times New Roman" w:eastAsia="Calibri" w:hAnsi="Times New Roman" w:cs="Times New Roman"/>
          <w:sz w:val="12"/>
          <w:szCs w:val="12"/>
        </w:rPr>
      </w:pPr>
      <w:r w:rsidRPr="00F577F9">
        <w:rPr>
          <w:rFonts w:ascii="Times New Roman" w:eastAsia="Calibri" w:hAnsi="Times New Roman" w:cs="Times New Roman"/>
          <w:sz w:val="12"/>
          <w:szCs w:val="12"/>
        </w:rPr>
        <w:t>- проводить своевременный ремонт ограждений зеленых насаждений.</w:t>
      </w:r>
    </w:p>
    <w:p w:rsidR="00F577F9" w:rsidRPr="00F577F9" w:rsidRDefault="00F577F9" w:rsidP="00F577F9">
      <w:pPr>
        <w:tabs>
          <w:tab w:val="left" w:pos="284"/>
        </w:tabs>
        <w:spacing w:after="0" w:line="240" w:lineRule="auto"/>
        <w:ind w:firstLine="284"/>
        <w:jc w:val="both"/>
        <w:rPr>
          <w:rFonts w:ascii="Times New Roman" w:eastAsia="Calibri" w:hAnsi="Times New Roman" w:cs="Times New Roman"/>
          <w:sz w:val="12"/>
          <w:szCs w:val="12"/>
        </w:rPr>
      </w:pPr>
      <w:r w:rsidRPr="00F577F9">
        <w:rPr>
          <w:rFonts w:ascii="Times New Roman" w:eastAsia="Calibri" w:hAnsi="Times New Roman" w:cs="Times New Roman"/>
          <w:bCs/>
          <w:sz w:val="12"/>
          <w:szCs w:val="12"/>
        </w:rPr>
        <w:t>7.5.4.</w:t>
      </w:r>
      <w:r w:rsidRPr="00F577F9">
        <w:rPr>
          <w:rFonts w:ascii="Times New Roman" w:eastAsia="Calibri" w:hAnsi="Times New Roman" w:cs="Times New Roman"/>
          <w:sz w:val="12"/>
          <w:szCs w:val="12"/>
        </w:rPr>
        <w:t xml:space="preserve"> На площадях зеленых насаждений запрещено:</w:t>
      </w:r>
    </w:p>
    <w:p w:rsidR="00F577F9" w:rsidRPr="00F577F9" w:rsidRDefault="00F577F9" w:rsidP="00F577F9">
      <w:pPr>
        <w:tabs>
          <w:tab w:val="left" w:pos="284"/>
        </w:tabs>
        <w:spacing w:after="0" w:line="240" w:lineRule="auto"/>
        <w:ind w:firstLine="284"/>
        <w:jc w:val="both"/>
        <w:rPr>
          <w:rFonts w:ascii="Times New Roman" w:eastAsia="Calibri" w:hAnsi="Times New Roman" w:cs="Times New Roman"/>
          <w:sz w:val="12"/>
          <w:szCs w:val="12"/>
        </w:rPr>
      </w:pPr>
      <w:r w:rsidRPr="00F577F9">
        <w:rPr>
          <w:rFonts w:ascii="Times New Roman" w:eastAsia="Calibri" w:hAnsi="Times New Roman" w:cs="Times New Roman"/>
          <w:sz w:val="12"/>
          <w:szCs w:val="12"/>
        </w:rPr>
        <w:t>- ходить и лежать на газонах и в молодых лесных посадках;</w:t>
      </w:r>
    </w:p>
    <w:p w:rsidR="00F577F9" w:rsidRPr="00F577F9" w:rsidRDefault="00F577F9" w:rsidP="00F577F9">
      <w:pPr>
        <w:tabs>
          <w:tab w:val="left" w:pos="284"/>
        </w:tabs>
        <w:spacing w:after="0" w:line="240" w:lineRule="auto"/>
        <w:ind w:firstLine="284"/>
        <w:jc w:val="both"/>
        <w:rPr>
          <w:rFonts w:ascii="Times New Roman" w:eastAsia="Calibri" w:hAnsi="Times New Roman" w:cs="Times New Roman"/>
          <w:sz w:val="12"/>
          <w:szCs w:val="12"/>
        </w:rPr>
      </w:pPr>
      <w:r w:rsidRPr="00F577F9">
        <w:rPr>
          <w:rFonts w:ascii="Times New Roman" w:eastAsia="Calibri" w:hAnsi="Times New Roman" w:cs="Times New Roman"/>
          <w:sz w:val="12"/>
          <w:szCs w:val="12"/>
        </w:rPr>
        <w:t>- ломать деревья, кустарники, сучья и ветви, срывать листья и цветы, сбивать и собирать плоды;</w:t>
      </w:r>
    </w:p>
    <w:p w:rsidR="00F577F9" w:rsidRPr="00F577F9" w:rsidRDefault="00F577F9" w:rsidP="00F577F9">
      <w:pPr>
        <w:tabs>
          <w:tab w:val="left" w:pos="284"/>
        </w:tabs>
        <w:spacing w:after="0" w:line="240" w:lineRule="auto"/>
        <w:ind w:firstLine="284"/>
        <w:jc w:val="both"/>
        <w:rPr>
          <w:rFonts w:ascii="Times New Roman" w:eastAsia="Calibri" w:hAnsi="Times New Roman" w:cs="Times New Roman"/>
          <w:sz w:val="12"/>
          <w:szCs w:val="12"/>
        </w:rPr>
      </w:pPr>
      <w:r w:rsidRPr="00F577F9">
        <w:rPr>
          <w:rFonts w:ascii="Times New Roman" w:eastAsia="Calibri" w:hAnsi="Times New Roman" w:cs="Times New Roman"/>
          <w:sz w:val="12"/>
          <w:szCs w:val="12"/>
        </w:rPr>
        <w:t>- разбивать палатки и разводить костры;</w:t>
      </w:r>
    </w:p>
    <w:p w:rsidR="00F577F9" w:rsidRPr="00F577F9" w:rsidRDefault="00F577F9" w:rsidP="00F577F9">
      <w:pPr>
        <w:tabs>
          <w:tab w:val="left" w:pos="284"/>
        </w:tabs>
        <w:spacing w:after="0" w:line="240" w:lineRule="auto"/>
        <w:ind w:firstLine="284"/>
        <w:jc w:val="both"/>
        <w:rPr>
          <w:rFonts w:ascii="Times New Roman" w:eastAsia="Calibri" w:hAnsi="Times New Roman" w:cs="Times New Roman"/>
          <w:sz w:val="12"/>
          <w:szCs w:val="12"/>
        </w:rPr>
      </w:pPr>
      <w:r w:rsidRPr="00F577F9">
        <w:rPr>
          <w:rFonts w:ascii="Times New Roman" w:eastAsia="Calibri" w:hAnsi="Times New Roman" w:cs="Times New Roman"/>
          <w:sz w:val="12"/>
          <w:szCs w:val="12"/>
        </w:rPr>
        <w:t>- засорять газоны, цветники, дорожки и водоемы;</w:t>
      </w:r>
    </w:p>
    <w:p w:rsidR="00F577F9" w:rsidRPr="00F577F9" w:rsidRDefault="00F577F9" w:rsidP="00F577F9">
      <w:pPr>
        <w:tabs>
          <w:tab w:val="left" w:pos="284"/>
        </w:tabs>
        <w:spacing w:after="0" w:line="240" w:lineRule="auto"/>
        <w:ind w:firstLine="284"/>
        <w:jc w:val="both"/>
        <w:rPr>
          <w:rFonts w:ascii="Times New Roman" w:eastAsia="Calibri" w:hAnsi="Times New Roman" w:cs="Times New Roman"/>
          <w:sz w:val="12"/>
          <w:szCs w:val="12"/>
        </w:rPr>
      </w:pPr>
      <w:r w:rsidRPr="00F577F9">
        <w:rPr>
          <w:rFonts w:ascii="Times New Roman" w:eastAsia="Calibri" w:hAnsi="Times New Roman" w:cs="Times New Roman"/>
          <w:sz w:val="12"/>
          <w:szCs w:val="12"/>
        </w:rPr>
        <w:t>- портить скульптуры, скамейки, ограды;</w:t>
      </w:r>
    </w:p>
    <w:p w:rsidR="00F577F9" w:rsidRPr="00F577F9" w:rsidRDefault="00F577F9" w:rsidP="00F577F9">
      <w:pPr>
        <w:tabs>
          <w:tab w:val="left" w:pos="284"/>
        </w:tabs>
        <w:spacing w:after="0" w:line="240" w:lineRule="auto"/>
        <w:ind w:firstLine="284"/>
        <w:jc w:val="both"/>
        <w:rPr>
          <w:rFonts w:ascii="Times New Roman" w:eastAsia="Calibri" w:hAnsi="Times New Roman" w:cs="Times New Roman"/>
          <w:sz w:val="12"/>
          <w:szCs w:val="12"/>
        </w:rPr>
      </w:pPr>
      <w:r w:rsidRPr="00F577F9">
        <w:rPr>
          <w:rFonts w:ascii="Times New Roman" w:eastAsia="Calibri" w:hAnsi="Times New Roman" w:cs="Times New Roman"/>
          <w:sz w:val="12"/>
          <w:szCs w:val="12"/>
        </w:rPr>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F577F9" w:rsidRPr="00F577F9" w:rsidRDefault="00F577F9" w:rsidP="00F577F9">
      <w:pPr>
        <w:tabs>
          <w:tab w:val="left" w:pos="284"/>
        </w:tabs>
        <w:spacing w:after="0" w:line="240" w:lineRule="auto"/>
        <w:ind w:firstLine="284"/>
        <w:jc w:val="both"/>
        <w:rPr>
          <w:rFonts w:ascii="Times New Roman" w:eastAsia="Calibri" w:hAnsi="Times New Roman" w:cs="Times New Roman"/>
          <w:sz w:val="12"/>
          <w:szCs w:val="12"/>
        </w:rPr>
      </w:pPr>
      <w:r w:rsidRPr="00F577F9">
        <w:rPr>
          <w:rFonts w:ascii="Times New Roman" w:eastAsia="Calibri" w:hAnsi="Times New Roman" w:cs="Times New Roman"/>
          <w:sz w:val="12"/>
          <w:szCs w:val="12"/>
        </w:rPr>
        <w:t>- ездить на велосипедах, мотоциклах, лошадях, тракторах и автомашинах;</w:t>
      </w:r>
    </w:p>
    <w:p w:rsidR="00F577F9" w:rsidRPr="00F577F9" w:rsidRDefault="00F577F9" w:rsidP="00F577F9">
      <w:pPr>
        <w:tabs>
          <w:tab w:val="left" w:pos="284"/>
        </w:tabs>
        <w:spacing w:after="0" w:line="240" w:lineRule="auto"/>
        <w:ind w:firstLine="284"/>
        <w:jc w:val="both"/>
        <w:rPr>
          <w:rFonts w:ascii="Times New Roman" w:eastAsia="Calibri" w:hAnsi="Times New Roman" w:cs="Times New Roman"/>
          <w:sz w:val="12"/>
          <w:szCs w:val="12"/>
        </w:rPr>
      </w:pPr>
      <w:r w:rsidRPr="00F577F9">
        <w:rPr>
          <w:rFonts w:ascii="Times New Roman" w:eastAsia="Calibri" w:hAnsi="Times New Roman" w:cs="Times New Roman"/>
          <w:sz w:val="12"/>
          <w:szCs w:val="12"/>
        </w:rPr>
        <w:t>- мыть автотранспортные средства, а также купать животных в водоемах, расположенных на территории зеленых насаждений;</w:t>
      </w:r>
    </w:p>
    <w:p w:rsidR="00F577F9" w:rsidRPr="00F577F9" w:rsidRDefault="00F577F9" w:rsidP="00F577F9">
      <w:pPr>
        <w:tabs>
          <w:tab w:val="left" w:pos="284"/>
        </w:tabs>
        <w:spacing w:after="0" w:line="240" w:lineRule="auto"/>
        <w:ind w:firstLine="284"/>
        <w:jc w:val="both"/>
        <w:rPr>
          <w:rFonts w:ascii="Times New Roman" w:eastAsia="Calibri" w:hAnsi="Times New Roman" w:cs="Times New Roman"/>
          <w:sz w:val="12"/>
          <w:szCs w:val="12"/>
        </w:rPr>
      </w:pPr>
      <w:r w:rsidRPr="00F577F9">
        <w:rPr>
          <w:rFonts w:ascii="Times New Roman" w:eastAsia="Calibri" w:hAnsi="Times New Roman" w:cs="Times New Roman"/>
          <w:sz w:val="12"/>
          <w:szCs w:val="12"/>
        </w:rPr>
        <w:t>- парковать автотранспортные средства на газонах;</w:t>
      </w:r>
    </w:p>
    <w:p w:rsidR="00F577F9" w:rsidRPr="00F577F9" w:rsidRDefault="00F577F9" w:rsidP="00F577F9">
      <w:pPr>
        <w:tabs>
          <w:tab w:val="left" w:pos="284"/>
        </w:tabs>
        <w:spacing w:after="0" w:line="240" w:lineRule="auto"/>
        <w:ind w:firstLine="284"/>
        <w:jc w:val="both"/>
        <w:rPr>
          <w:rFonts w:ascii="Times New Roman" w:eastAsia="Calibri" w:hAnsi="Times New Roman" w:cs="Times New Roman"/>
          <w:sz w:val="12"/>
          <w:szCs w:val="12"/>
        </w:rPr>
      </w:pPr>
      <w:r w:rsidRPr="00F577F9">
        <w:rPr>
          <w:rFonts w:ascii="Times New Roman" w:eastAsia="Calibri" w:hAnsi="Times New Roman" w:cs="Times New Roman"/>
          <w:sz w:val="12"/>
          <w:szCs w:val="12"/>
        </w:rPr>
        <w:t>- пасти скот;</w:t>
      </w:r>
    </w:p>
    <w:p w:rsidR="00F577F9" w:rsidRPr="00F577F9" w:rsidRDefault="00F577F9" w:rsidP="00F577F9">
      <w:pPr>
        <w:tabs>
          <w:tab w:val="left" w:pos="284"/>
        </w:tabs>
        <w:spacing w:after="0" w:line="240" w:lineRule="auto"/>
        <w:ind w:firstLine="284"/>
        <w:jc w:val="both"/>
        <w:rPr>
          <w:rFonts w:ascii="Times New Roman" w:eastAsia="Calibri" w:hAnsi="Times New Roman" w:cs="Times New Roman"/>
          <w:sz w:val="12"/>
          <w:szCs w:val="12"/>
        </w:rPr>
      </w:pPr>
      <w:r w:rsidRPr="00F577F9">
        <w:rPr>
          <w:rFonts w:ascii="Times New Roman" w:eastAsia="Calibri" w:hAnsi="Times New Roman" w:cs="Times New Roman"/>
          <w:sz w:val="12"/>
          <w:szCs w:val="12"/>
        </w:rPr>
        <w:t>- производить строительные и ремонтные работы без ограждений насаждений щитами, гарантирующими защиту их от повреждений;</w:t>
      </w:r>
    </w:p>
    <w:p w:rsidR="00F577F9" w:rsidRPr="00F577F9" w:rsidRDefault="00F577F9" w:rsidP="00F577F9">
      <w:pPr>
        <w:tabs>
          <w:tab w:val="left" w:pos="284"/>
        </w:tabs>
        <w:spacing w:after="0" w:line="240" w:lineRule="auto"/>
        <w:ind w:firstLine="284"/>
        <w:jc w:val="both"/>
        <w:rPr>
          <w:rFonts w:ascii="Times New Roman" w:eastAsia="Calibri" w:hAnsi="Times New Roman" w:cs="Times New Roman"/>
          <w:sz w:val="12"/>
          <w:szCs w:val="12"/>
        </w:rPr>
      </w:pPr>
      <w:r w:rsidRPr="00F577F9">
        <w:rPr>
          <w:rFonts w:ascii="Times New Roman" w:eastAsia="Calibri" w:hAnsi="Times New Roman" w:cs="Times New Roman"/>
          <w:sz w:val="12"/>
          <w:szCs w:val="12"/>
        </w:rPr>
        <w:t>- обнажать корни деревьев на расстоянии ближе 1,5 м от ствола и засыпать шейки деревьев землей или строительным мусором;</w:t>
      </w:r>
    </w:p>
    <w:p w:rsidR="00F577F9" w:rsidRPr="00F577F9" w:rsidRDefault="00F577F9" w:rsidP="00F577F9">
      <w:pPr>
        <w:tabs>
          <w:tab w:val="left" w:pos="284"/>
        </w:tabs>
        <w:spacing w:after="0" w:line="240" w:lineRule="auto"/>
        <w:ind w:firstLine="284"/>
        <w:jc w:val="both"/>
        <w:rPr>
          <w:rFonts w:ascii="Times New Roman" w:eastAsia="Calibri" w:hAnsi="Times New Roman" w:cs="Times New Roman"/>
          <w:sz w:val="12"/>
          <w:szCs w:val="12"/>
        </w:rPr>
      </w:pPr>
      <w:r w:rsidRPr="00F577F9">
        <w:rPr>
          <w:rFonts w:ascii="Times New Roman" w:eastAsia="Calibri" w:hAnsi="Times New Roman" w:cs="Times New Roman"/>
          <w:sz w:val="12"/>
          <w:szCs w:val="12"/>
        </w:rPr>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F577F9" w:rsidRPr="00F577F9" w:rsidRDefault="00F577F9" w:rsidP="00F577F9">
      <w:pPr>
        <w:tabs>
          <w:tab w:val="left" w:pos="284"/>
        </w:tabs>
        <w:spacing w:after="0" w:line="240" w:lineRule="auto"/>
        <w:ind w:firstLine="284"/>
        <w:jc w:val="both"/>
        <w:rPr>
          <w:rFonts w:ascii="Times New Roman" w:eastAsia="Calibri" w:hAnsi="Times New Roman" w:cs="Times New Roman"/>
          <w:sz w:val="12"/>
          <w:szCs w:val="12"/>
        </w:rPr>
      </w:pPr>
      <w:r w:rsidRPr="00F577F9">
        <w:rPr>
          <w:rFonts w:ascii="Times New Roman" w:eastAsia="Calibri" w:hAnsi="Times New Roman" w:cs="Times New Roman"/>
          <w:sz w:val="12"/>
          <w:szCs w:val="12"/>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F577F9" w:rsidRPr="00F577F9" w:rsidRDefault="00F577F9" w:rsidP="00F577F9">
      <w:pPr>
        <w:tabs>
          <w:tab w:val="left" w:pos="284"/>
        </w:tabs>
        <w:spacing w:after="0" w:line="240" w:lineRule="auto"/>
        <w:ind w:firstLine="284"/>
        <w:jc w:val="both"/>
        <w:rPr>
          <w:rFonts w:ascii="Times New Roman" w:eastAsia="Calibri" w:hAnsi="Times New Roman" w:cs="Times New Roman"/>
          <w:sz w:val="12"/>
          <w:szCs w:val="12"/>
        </w:rPr>
      </w:pPr>
      <w:r w:rsidRPr="00F577F9">
        <w:rPr>
          <w:rFonts w:ascii="Times New Roman" w:eastAsia="Calibri" w:hAnsi="Times New Roman" w:cs="Times New Roman"/>
          <w:sz w:val="12"/>
          <w:szCs w:val="12"/>
        </w:rPr>
        <w:t>- добывать растительную землю, песок и производить другие раскопки;</w:t>
      </w:r>
    </w:p>
    <w:p w:rsidR="00F577F9" w:rsidRPr="00F577F9" w:rsidRDefault="00F577F9" w:rsidP="00F577F9">
      <w:pPr>
        <w:tabs>
          <w:tab w:val="left" w:pos="284"/>
        </w:tabs>
        <w:spacing w:after="0" w:line="240" w:lineRule="auto"/>
        <w:ind w:firstLine="284"/>
        <w:jc w:val="both"/>
        <w:rPr>
          <w:rFonts w:ascii="Times New Roman" w:eastAsia="Calibri" w:hAnsi="Times New Roman" w:cs="Times New Roman"/>
          <w:sz w:val="12"/>
          <w:szCs w:val="12"/>
        </w:rPr>
      </w:pPr>
      <w:r w:rsidRPr="00F577F9">
        <w:rPr>
          <w:rFonts w:ascii="Times New Roman" w:eastAsia="Calibri" w:hAnsi="Times New Roman" w:cs="Times New Roman"/>
          <w:sz w:val="12"/>
          <w:szCs w:val="12"/>
        </w:rPr>
        <w:t>- выгуливать и отпускать с поводка собак в парках, лесопарках, скверах и иных территориях зеленых насаждений;</w:t>
      </w:r>
    </w:p>
    <w:p w:rsidR="00F577F9" w:rsidRPr="00F577F9" w:rsidRDefault="00F577F9" w:rsidP="00F577F9">
      <w:pPr>
        <w:tabs>
          <w:tab w:val="left" w:pos="284"/>
        </w:tabs>
        <w:spacing w:after="0" w:line="240" w:lineRule="auto"/>
        <w:ind w:firstLine="284"/>
        <w:jc w:val="both"/>
        <w:rPr>
          <w:rFonts w:ascii="Times New Roman" w:eastAsia="Calibri" w:hAnsi="Times New Roman" w:cs="Times New Roman"/>
          <w:sz w:val="12"/>
          <w:szCs w:val="12"/>
        </w:rPr>
      </w:pPr>
      <w:r w:rsidRPr="00F577F9">
        <w:rPr>
          <w:rFonts w:ascii="Times New Roman" w:eastAsia="Calibri" w:hAnsi="Times New Roman" w:cs="Times New Roman"/>
          <w:sz w:val="12"/>
          <w:szCs w:val="12"/>
        </w:rPr>
        <w:t>- сжигать листву и мусор на территории общего пользования сельского поселения.</w:t>
      </w:r>
    </w:p>
    <w:p w:rsidR="00F577F9" w:rsidRPr="00F577F9" w:rsidRDefault="00F577F9" w:rsidP="00F577F9">
      <w:pPr>
        <w:tabs>
          <w:tab w:val="left" w:pos="284"/>
        </w:tabs>
        <w:spacing w:after="0" w:line="240" w:lineRule="auto"/>
        <w:jc w:val="center"/>
        <w:rPr>
          <w:rFonts w:ascii="Times New Roman" w:eastAsia="Calibri" w:hAnsi="Times New Roman" w:cs="Times New Roman"/>
          <w:b/>
          <w:sz w:val="12"/>
          <w:szCs w:val="12"/>
        </w:rPr>
      </w:pPr>
      <w:r w:rsidRPr="00F577F9">
        <w:rPr>
          <w:rFonts w:ascii="Times New Roman" w:eastAsia="Calibri" w:hAnsi="Times New Roman" w:cs="Times New Roman"/>
          <w:b/>
          <w:sz w:val="12"/>
          <w:szCs w:val="12"/>
        </w:rPr>
        <w:t>7.5.5. Порядок сноса зеленых насаждений.</w:t>
      </w:r>
    </w:p>
    <w:p w:rsidR="00F577F9" w:rsidRPr="00F577F9" w:rsidRDefault="00F577F9" w:rsidP="00F577F9">
      <w:pPr>
        <w:tabs>
          <w:tab w:val="left" w:pos="284"/>
        </w:tabs>
        <w:spacing w:after="0" w:line="240" w:lineRule="auto"/>
        <w:ind w:firstLine="284"/>
        <w:jc w:val="both"/>
        <w:rPr>
          <w:rFonts w:ascii="Times New Roman" w:eastAsia="Calibri" w:hAnsi="Times New Roman" w:cs="Times New Roman"/>
          <w:sz w:val="12"/>
          <w:szCs w:val="12"/>
        </w:rPr>
      </w:pPr>
      <w:r w:rsidRPr="00F577F9">
        <w:rPr>
          <w:rFonts w:ascii="Times New Roman" w:eastAsia="Calibri" w:hAnsi="Times New Roman" w:cs="Times New Roman"/>
          <w:sz w:val="12"/>
          <w:szCs w:val="12"/>
        </w:rPr>
        <w:t xml:space="preserve"> Самовольная вырубка зеленых насаждений на территории сельского поселения Калиновка муниципального района Сергиевский запрещена.</w:t>
      </w:r>
    </w:p>
    <w:p w:rsidR="00F577F9" w:rsidRPr="00F577F9" w:rsidRDefault="00F577F9" w:rsidP="00F577F9">
      <w:pPr>
        <w:tabs>
          <w:tab w:val="left" w:pos="284"/>
        </w:tabs>
        <w:spacing w:after="0" w:line="240" w:lineRule="auto"/>
        <w:ind w:firstLine="284"/>
        <w:jc w:val="both"/>
        <w:rPr>
          <w:rFonts w:ascii="Times New Roman" w:eastAsia="Calibri" w:hAnsi="Times New Roman" w:cs="Times New Roman"/>
          <w:sz w:val="12"/>
          <w:szCs w:val="12"/>
        </w:rPr>
      </w:pPr>
      <w:r w:rsidRPr="00F577F9">
        <w:rPr>
          <w:rFonts w:ascii="Times New Roman" w:eastAsia="Calibri" w:hAnsi="Times New Roman" w:cs="Times New Roman"/>
          <w:sz w:val="12"/>
          <w:szCs w:val="12"/>
        </w:rPr>
        <w:t xml:space="preserve"> Снос  зеленых насаждений на территории сельского поселения Калиновка муниципального района Сергиевский осуществляется на основании разрешения, выданного заявителю. Снос  зеленых насаждений может быть разрешен в следующих случаях:</w:t>
      </w:r>
    </w:p>
    <w:p w:rsidR="00F577F9" w:rsidRPr="00F577F9" w:rsidRDefault="00F577F9" w:rsidP="00F577F9">
      <w:pPr>
        <w:tabs>
          <w:tab w:val="left" w:pos="284"/>
        </w:tabs>
        <w:spacing w:after="0" w:line="240" w:lineRule="auto"/>
        <w:ind w:firstLine="284"/>
        <w:jc w:val="both"/>
        <w:rPr>
          <w:rFonts w:ascii="Times New Roman" w:eastAsia="Calibri" w:hAnsi="Times New Roman" w:cs="Times New Roman"/>
          <w:sz w:val="12"/>
          <w:szCs w:val="12"/>
        </w:rPr>
      </w:pPr>
      <w:r w:rsidRPr="00F577F9">
        <w:rPr>
          <w:rFonts w:ascii="Times New Roman" w:eastAsia="Calibri" w:hAnsi="Times New Roman" w:cs="Times New Roman"/>
          <w:sz w:val="12"/>
          <w:szCs w:val="12"/>
        </w:rPr>
        <w:t>-  осуществление строительства, реконструкции объектов капитального строительства в соответствии с проектной документацией и результатами инженерных изысканий, имеющих положительное заключение государственной экспертизы проектной документации объектов капитального строительства и результатов инженерных изысканий, выполняемых для подготовки такой проектной документации, за исключением случаев, в которых государственная экспертиза не проводится;</w:t>
      </w:r>
    </w:p>
    <w:p w:rsidR="00F577F9" w:rsidRPr="00F577F9" w:rsidRDefault="00F577F9" w:rsidP="00F577F9">
      <w:pPr>
        <w:tabs>
          <w:tab w:val="left" w:pos="284"/>
        </w:tabs>
        <w:spacing w:after="0" w:line="240" w:lineRule="auto"/>
        <w:ind w:firstLine="284"/>
        <w:jc w:val="both"/>
        <w:rPr>
          <w:rFonts w:ascii="Times New Roman" w:eastAsia="Calibri" w:hAnsi="Times New Roman" w:cs="Times New Roman"/>
          <w:sz w:val="12"/>
          <w:szCs w:val="12"/>
        </w:rPr>
      </w:pPr>
      <w:r w:rsidRPr="00F577F9">
        <w:rPr>
          <w:rFonts w:ascii="Times New Roman" w:eastAsia="Calibri" w:hAnsi="Times New Roman" w:cs="Times New Roman"/>
          <w:sz w:val="12"/>
          <w:szCs w:val="12"/>
        </w:rPr>
        <w:t>-   удаление аварийных, больных деревьев и кустарников;</w:t>
      </w:r>
    </w:p>
    <w:p w:rsidR="00F577F9" w:rsidRPr="00F577F9" w:rsidRDefault="00F577F9" w:rsidP="00F577F9">
      <w:pPr>
        <w:tabs>
          <w:tab w:val="left" w:pos="284"/>
        </w:tabs>
        <w:spacing w:after="0" w:line="240" w:lineRule="auto"/>
        <w:ind w:firstLine="284"/>
        <w:jc w:val="both"/>
        <w:rPr>
          <w:rFonts w:ascii="Times New Roman" w:eastAsia="Calibri" w:hAnsi="Times New Roman" w:cs="Times New Roman"/>
          <w:sz w:val="12"/>
          <w:szCs w:val="12"/>
        </w:rPr>
      </w:pPr>
      <w:r w:rsidRPr="00F577F9">
        <w:rPr>
          <w:rFonts w:ascii="Times New Roman" w:eastAsia="Calibri" w:hAnsi="Times New Roman" w:cs="Times New Roman"/>
          <w:sz w:val="12"/>
          <w:szCs w:val="12"/>
        </w:rPr>
        <w:t>- обеспечение по предписанию органов государственного санитарно-эпидемиологического надзора нормативного светового режима в жилых и нежилых помещениях, затененных зелеными насаждениями;</w:t>
      </w:r>
    </w:p>
    <w:p w:rsidR="00F577F9" w:rsidRPr="00F577F9" w:rsidRDefault="00F577F9" w:rsidP="00F577F9">
      <w:pPr>
        <w:tabs>
          <w:tab w:val="left" w:pos="284"/>
        </w:tabs>
        <w:spacing w:after="0" w:line="240" w:lineRule="auto"/>
        <w:ind w:firstLine="284"/>
        <w:jc w:val="both"/>
        <w:rPr>
          <w:rFonts w:ascii="Times New Roman" w:eastAsia="Calibri" w:hAnsi="Times New Roman" w:cs="Times New Roman"/>
          <w:sz w:val="12"/>
          <w:szCs w:val="12"/>
        </w:rPr>
      </w:pPr>
      <w:r w:rsidRPr="00F577F9">
        <w:rPr>
          <w:rFonts w:ascii="Times New Roman" w:eastAsia="Calibri" w:hAnsi="Times New Roman" w:cs="Times New Roman"/>
          <w:sz w:val="12"/>
          <w:szCs w:val="12"/>
        </w:rPr>
        <w:t>- ликвидации чрезвычайных ситуаций природного и техногенного характера и их последствий;</w:t>
      </w:r>
    </w:p>
    <w:p w:rsidR="00F577F9" w:rsidRPr="00F577F9" w:rsidRDefault="00F577F9" w:rsidP="00F577F9">
      <w:pPr>
        <w:tabs>
          <w:tab w:val="left" w:pos="284"/>
        </w:tabs>
        <w:spacing w:after="0" w:line="240" w:lineRule="auto"/>
        <w:ind w:firstLine="284"/>
        <w:jc w:val="both"/>
        <w:rPr>
          <w:rFonts w:ascii="Times New Roman" w:eastAsia="Calibri" w:hAnsi="Times New Roman" w:cs="Times New Roman"/>
          <w:sz w:val="12"/>
          <w:szCs w:val="12"/>
        </w:rPr>
      </w:pPr>
      <w:r w:rsidRPr="00F577F9">
        <w:rPr>
          <w:rFonts w:ascii="Times New Roman" w:eastAsia="Calibri" w:hAnsi="Times New Roman" w:cs="Times New Roman"/>
          <w:sz w:val="12"/>
          <w:szCs w:val="12"/>
        </w:rPr>
        <w:t>-  обеспечение надежности и безопасности функционирования подземных и наземных инженерных сетей и коммуникаций.</w:t>
      </w:r>
    </w:p>
    <w:p w:rsidR="00F577F9" w:rsidRPr="00F577F9" w:rsidRDefault="00F577F9" w:rsidP="00F577F9">
      <w:pPr>
        <w:tabs>
          <w:tab w:val="left" w:pos="284"/>
        </w:tabs>
        <w:spacing w:after="0" w:line="240" w:lineRule="auto"/>
        <w:ind w:firstLine="284"/>
        <w:jc w:val="both"/>
        <w:rPr>
          <w:rFonts w:ascii="Times New Roman" w:eastAsia="Calibri" w:hAnsi="Times New Roman" w:cs="Times New Roman"/>
          <w:sz w:val="12"/>
          <w:szCs w:val="12"/>
        </w:rPr>
      </w:pPr>
      <w:r w:rsidRPr="00F577F9">
        <w:rPr>
          <w:rFonts w:ascii="Times New Roman" w:eastAsia="Calibri" w:hAnsi="Times New Roman" w:cs="Times New Roman"/>
          <w:sz w:val="12"/>
          <w:szCs w:val="12"/>
        </w:rPr>
        <w:t xml:space="preserve">  Работы по сносу зеленых насаждений и их последующему вывозу производятся в соответствии с установленными нормами и правилами за счет средств Заявителя собственными силами или путем заключения ими договора со специализированной организацией, имеющей разрешение на проведение данного вида работ. </w:t>
      </w:r>
    </w:p>
    <w:p w:rsidR="00F577F9" w:rsidRPr="00F577F9" w:rsidRDefault="00F577F9" w:rsidP="00F577F9">
      <w:pPr>
        <w:tabs>
          <w:tab w:val="left" w:pos="284"/>
        </w:tabs>
        <w:spacing w:after="0" w:line="240" w:lineRule="auto"/>
        <w:ind w:firstLine="284"/>
        <w:jc w:val="both"/>
        <w:rPr>
          <w:rFonts w:ascii="Times New Roman" w:eastAsia="Calibri" w:hAnsi="Times New Roman" w:cs="Times New Roman"/>
          <w:sz w:val="12"/>
          <w:szCs w:val="12"/>
        </w:rPr>
      </w:pPr>
      <w:r w:rsidRPr="00F577F9">
        <w:rPr>
          <w:rFonts w:ascii="Times New Roman" w:eastAsia="Calibri" w:hAnsi="Times New Roman" w:cs="Times New Roman"/>
          <w:sz w:val="12"/>
          <w:szCs w:val="12"/>
        </w:rPr>
        <w:t>Валка, раскряжевка, погрузка и вывоз срубленных зеленых насаждений и порубочных остатков производится в течение трех дней с момента начала работ. Хранить срубленные зеленые насаждения и порубочные остатки на месте производства работ запрещается.</w:t>
      </w:r>
    </w:p>
    <w:p w:rsidR="00F577F9" w:rsidRPr="00F577F9" w:rsidRDefault="00F577F9" w:rsidP="00F577F9">
      <w:pPr>
        <w:tabs>
          <w:tab w:val="left" w:pos="284"/>
        </w:tabs>
        <w:spacing w:after="0" w:line="240" w:lineRule="auto"/>
        <w:jc w:val="center"/>
        <w:rPr>
          <w:rFonts w:ascii="Times New Roman" w:eastAsia="Calibri" w:hAnsi="Times New Roman" w:cs="Times New Roman"/>
          <w:sz w:val="12"/>
          <w:szCs w:val="12"/>
        </w:rPr>
      </w:pPr>
      <w:r w:rsidRPr="00F577F9">
        <w:rPr>
          <w:rFonts w:ascii="Times New Roman" w:eastAsia="Calibri" w:hAnsi="Times New Roman" w:cs="Times New Roman"/>
          <w:b/>
          <w:sz w:val="12"/>
          <w:szCs w:val="12"/>
        </w:rPr>
        <w:t>7.5.6. Предоставление порубочного билета и (или) разрешения на пересадку деревьев и кустарников</w:t>
      </w:r>
    </w:p>
    <w:p w:rsidR="00F577F9" w:rsidRPr="00F577F9" w:rsidRDefault="00F577F9" w:rsidP="00F577F9">
      <w:pPr>
        <w:tabs>
          <w:tab w:val="left" w:pos="284"/>
        </w:tabs>
        <w:spacing w:after="0" w:line="240" w:lineRule="auto"/>
        <w:ind w:firstLine="284"/>
        <w:jc w:val="both"/>
        <w:rPr>
          <w:rFonts w:ascii="Times New Roman" w:eastAsia="Calibri" w:hAnsi="Times New Roman" w:cs="Times New Roman"/>
          <w:sz w:val="12"/>
          <w:szCs w:val="12"/>
        </w:rPr>
      </w:pPr>
      <w:r w:rsidRPr="00F577F9">
        <w:rPr>
          <w:rFonts w:ascii="Times New Roman" w:eastAsia="Calibri" w:hAnsi="Times New Roman" w:cs="Times New Roman"/>
          <w:sz w:val="12"/>
          <w:szCs w:val="12"/>
        </w:rPr>
        <w:t>С целью получения порубочного билета и (или) разрешения на пересадку деревьев и кустарников (разрешения на снос зеленых насаждений) на определенной территории юридическое лицо, индивидуальный предприниматель или физическое лицо (далее - Заявитель) при производстве работ по новому строительству, реконструкции или ремонту существующих объектов на территории сельского поселения Калиновка муниципального района Сергиевский, удалении аварийных, больных деревьев и кустарников, ликвидации аварийных ситуаций, обеспечение надежности и безопасности функционирования, подземных и наземных инженерных сетей и коммуникаций предоставляет в уполномоченный орган следующие документы:</w:t>
      </w:r>
    </w:p>
    <w:p w:rsidR="00F577F9" w:rsidRPr="00F577F9" w:rsidRDefault="00F577F9" w:rsidP="00F577F9">
      <w:pPr>
        <w:tabs>
          <w:tab w:val="left" w:pos="284"/>
        </w:tabs>
        <w:spacing w:after="0" w:line="240" w:lineRule="auto"/>
        <w:ind w:firstLine="284"/>
        <w:jc w:val="both"/>
        <w:rPr>
          <w:rFonts w:ascii="Times New Roman" w:eastAsia="Calibri" w:hAnsi="Times New Roman" w:cs="Times New Roman"/>
          <w:sz w:val="12"/>
          <w:szCs w:val="12"/>
        </w:rPr>
      </w:pPr>
      <w:r w:rsidRPr="00F577F9">
        <w:rPr>
          <w:rFonts w:ascii="Times New Roman" w:eastAsia="Calibri" w:hAnsi="Times New Roman" w:cs="Times New Roman"/>
          <w:sz w:val="12"/>
          <w:szCs w:val="12"/>
        </w:rPr>
        <w:t>- заявление, установленной формы на получение разрешения на снос зеленых насаждений с условиями проведения работ и восстановления зеленых насаждений с указанием причин сноса;</w:t>
      </w:r>
    </w:p>
    <w:p w:rsidR="00F577F9" w:rsidRPr="00F577F9" w:rsidRDefault="00F577F9" w:rsidP="00F577F9">
      <w:pPr>
        <w:tabs>
          <w:tab w:val="left" w:pos="284"/>
        </w:tabs>
        <w:spacing w:after="0" w:line="240" w:lineRule="auto"/>
        <w:ind w:firstLine="284"/>
        <w:jc w:val="both"/>
        <w:rPr>
          <w:rFonts w:ascii="Times New Roman" w:eastAsia="Calibri" w:hAnsi="Times New Roman" w:cs="Times New Roman"/>
          <w:sz w:val="12"/>
          <w:szCs w:val="12"/>
        </w:rPr>
      </w:pPr>
      <w:r w:rsidRPr="00F577F9">
        <w:rPr>
          <w:rFonts w:ascii="Times New Roman" w:eastAsia="Calibri" w:hAnsi="Times New Roman" w:cs="Times New Roman"/>
          <w:sz w:val="12"/>
          <w:szCs w:val="12"/>
        </w:rPr>
        <w:t>- копию разрешительной документации на строительство, реконструкцию или ремонт объекта;</w:t>
      </w:r>
    </w:p>
    <w:p w:rsidR="00F577F9" w:rsidRPr="00F577F9" w:rsidRDefault="00F577F9" w:rsidP="00F577F9">
      <w:pPr>
        <w:tabs>
          <w:tab w:val="left" w:pos="284"/>
        </w:tabs>
        <w:spacing w:after="0" w:line="240" w:lineRule="auto"/>
        <w:ind w:firstLine="284"/>
        <w:jc w:val="both"/>
        <w:rPr>
          <w:rFonts w:ascii="Times New Roman" w:eastAsia="Calibri" w:hAnsi="Times New Roman" w:cs="Times New Roman"/>
          <w:sz w:val="12"/>
          <w:szCs w:val="12"/>
        </w:rPr>
      </w:pPr>
      <w:r w:rsidRPr="00F577F9">
        <w:rPr>
          <w:rFonts w:ascii="Times New Roman" w:eastAsia="Calibri" w:hAnsi="Times New Roman" w:cs="Times New Roman"/>
          <w:sz w:val="12"/>
          <w:szCs w:val="12"/>
        </w:rPr>
        <w:t>- график проведения работ;</w:t>
      </w:r>
    </w:p>
    <w:p w:rsidR="00F577F9" w:rsidRPr="00F577F9" w:rsidRDefault="00F577F9" w:rsidP="00F577F9">
      <w:pPr>
        <w:tabs>
          <w:tab w:val="left" w:pos="284"/>
        </w:tabs>
        <w:spacing w:after="0" w:line="240" w:lineRule="auto"/>
        <w:ind w:firstLine="284"/>
        <w:jc w:val="both"/>
        <w:rPr>
          <w:rFonts w:ascii="Times New Roman" w:eastAsia="Calibri" w:hAnsi="Times New Roman" w:cs="Times New Roman"/>
          <w:i/>
          <w:sz w:val="12"/>
          <w:szCs w:val="12"/>
        </w:rPr>
      </w:pPr>
      <w:r w:rsidRPr="00F577F9">
        <w:rPr>
          <w:rFonts w:ascii="Times New Roman" w:eastAsia="Calibri" w:hAnsi="Times New Roman" w:cs="Times New Roman"/>
          <w:sz w:val="12"/>
          <w:szCs w:val="12"/>
        </w:rPr>
        <w:t>- план-схему существующего благоустройства и озеленения территории с указанием подлежащих к сносу  зеленых насаждений.</w:t>
      </w:r>
    </w:p>
    <w:p w:rsidR="00F577F9" w:rsidRPr="00F577F9" w:rsidRDefault="00F577F9" w:rsidP="00F577F9">
      <w:pPr>
        <w:tabs>
          <w:tab w:val="left" w:pos="284"/>
        </w:tabs>
        <w:spacing w:after="0" w:line="240" w:lineRule="auto"/>
        <w:ind w:firstLine="284"/>
        <w:jc w:val="both"/>
        <w:rPr>
          <w:rFonts w:ascii="Times New Roman" w:eastAsia="Calibri" w:hAnsi="Times New Roman" w:cs="Times New Roman"/>
          <w:sz w:val="12"/>
          <w:szCs w:val="12"/>
        </w:rPr>
      </w:pPr>
      <w:r w:rsidRPr="00F577F9">
        <w:rPr>
          <w:rFonts w:ascii="Times New Roman" w:eastAsia="Calibri" w:hAnsi="Times New Roman" w:cs="Times New Roman"/>
          <w:sz w:val="12"/>
          <w:szCs w:val="12"/>
        </w:rPr>
        <w:lastRenderedPageBreak/>
        <w:t>При производстве работ по ликвидации и предотвращению аварийных ситуаций, аварийному ремонту подземных коммуникаций в случаях проведения санитарных рубок и реконструкции зеленых насаждений в соответствии с требованиями СНиП Заявитель предоставляет заявление на получение разрешения и график производства работ.</w:t>
      </w:r>
    </w:p>
    <w:p w:rsidR="00F577F9" w:rsidRPr="00F577F9" w:rsidRDefault="00F577F9" w:rsidP="00F577F9">
      <w:pPr>
        <w:tabs>
          <w:tab w:val="left" w:pos="284"/>
        </w:tabs>
        <w:spacing w:after="0" w:line="240" w:lineRule="auto"/>
        <w:ind w:firstLine="284"/>
        <w:jc w:val="both"/>
        <w:rPr>
          <w:rFonts w:ascii="Times New Roman" w:eastAsia="Calibri" w:hAnsi="Times New Roman" w:cs="Times New Roman"/>
          <w:sz w:val="12"/>
          <w:szCs w:val="12"/>
        </w:rPr>
      </w:pPr>
      <w:r w:rsidRPr="00F577F9">
        <w:rPr>
          <w:rFonts w:ascii="Times New Roman" w:eastAsia="Calibri" w:hAnsi="Times New Roman" w:cs="Times New Roman"/>
          <w:sz w:val="12"/>
          <w:szCs w:val="12"/>
        </w:rPr>
        <w:t>При производстве работ по вырубке аварийно-опасных и сухостойных деревьев, а также деревьев, место произрастание которых не соответствует требованиям СНиП, Заявитель предоставляет заявление на получение разрешения.</w:t>
      </w:r>
    </w:p>
    <w:p w:rsidR="00F577F9" w:rsidRPr="00F577F9" w:rsidRDefault="00F577F9" w:rsidP="00F577F9">
      <w:pPr>
        <w:tabs>
          <w:tab w:val="left" w:pos="284"/>
        </w:tabs>
        <w:spacing w:after="0" w:line="240" w:lineRule="auto"/>
        <w:ind w:firstLine="284"/>
        <w:jc w:val="both"/>
        <w:rPr>
          <w:rFonts w:ascii="Times New Roman" w:eastAsia="Calibri" w:hAnsi="Times New Roman" w:cs="Times New Roman"/>
          <w:sz w:val="12"/>
          <w:szCs w:val="12"/>
        </w:rPr>
      </w:pPr>
      <w:r w:rsidRPr="00F577F9">
        <w:rPr>
          <w:rFonts w:ascii="Times New Roman" w:eastAsia="Calibri" w:hAnsi="Times New Roman" w:cs="Times New Roman"/>
          <w:sz w:val="12"/>
          <w:szCs w:val="12"/>
        </w:rPr>
        <w:t>При сносе зеленых насаждений для восстановления нормативного светового режима в жилых и нежилых помещениях, затеняемых деревьями, высаженными с нарушением СНиП, Заявитель предоставляет заявление на получение разрешения и заключение соответствующих органов. За заключением обращаться в филиал ФБУЗ «Центр гигиены и эпидемиологии в Сергиевском районе Самарской области».</w:t>
      </w:r>
    </w:p>
    <w:p w:rsidR="00F577F9" w:rsidRPr="00F577F9" w:rsidRDefault="00F577F9" w:rsidP="00F577F9">
      <w:pPr>
        <w:tabs>
          <w:tab w:val="left" w:pos="284"/>
        </w:tabs>
        <w:spacing w:after="0" w:line="240" w:lineRule="auto"/>
        <w:ind w:firstLine="284"/>
        <w:jc w:val="both"/>
        <w:rPr>
          <w:rFonts w:ascii="Times New Roman" w:eastAsia="Calibri" w:hAnsi="Times New Roman" w:cs="Times New Roman"/>
          <w:sz w:val="12"/>
          <w:szCs w:val="12"/>
        </w:rPr>
      </w:pPr>
      <w:r w:rsidRPr="00F577F9">
        <w:rPr>
          <w:rFonts w:ascii="Times New Roman" w:eastAsia="Calibri" w:hAnsi="Times New Roman" w:cs="Times New Roman"/>
          <w:sz w:val="12"/>
          <w:szCs w:val="12"/>
        </w:rPr>
        <w:t>Заявление о сносе зеленых насаждений, произрастающих у многоквартирных домов, при производстве работ, но новому строительству, реконструкции существующих районных объектов, размещении иных объектов должно быть согласовано с жильцами не менее, чем в 20-ти %  квартир соответствующего дома (подъезда) оформленное в виде протокола общего собрания собственников помещений в многоквартирном доме.</w:t>
      </w:r>
    </w:p>
    <w:p w:rsidR="00F577F9" w:rsidRPr="00F577F9" w:rsidRDefault="00F577F9" w:rsidP="00F577F9">
      <w:pPr>
        <w:tabs>
          <w:tab w:val="left" w:pos="284"/>
        </w:tabs>
        <w:spacing w:after="0" w:line="240" w:lineRule="auto"/>
        <w:ind w:firstLine="284"/>
        <w:jc w:val="both"/>
        <w:rPr>
          <w:rFonts w:ascii="Times New Roman" w:eastAsia="Calibri" w:hAnsi="Times New Roman" w:cs="Times New Roman"/>
          <w:sz w:val="12"/>
          <w:szCs w:val="12"/>
        </w:rPr>
      </w:pPr>
      <w:r w:rsidRPr="00F577F9">
        <w:rPr>
          <w:rFonts w:ascii="Times New Roman" w:eastAsia="Calibri" w:hAnsi="Times New Roman" w:cs="Times New Roman"/>
          <w:sz w:val="12"/>
          <w:szCs w:val="12"/>
        </w:rPr>
        <w:t>В течение 15 рабочих дней,  с момента предоставления заявления и всех необходимых документов, уполномоченный орган проводит обследование  предполагаемых к сносу зеленых насаждений.</w:t>
      </w:r>
    </w:p>
    <w:p w:rsidR="00F577F9" w:rsidRPr="00F577F9" w:rsidRDefault="00F577F9" w:rsidP="00F577F9">
      <w:pPr>
        <w:tabs>
          <w:tab w:val="left" w:pos="284"/>
        </w:tabs>
        <w:spacing w:after="0" w:line="240" w:lineRule="auto"/>
        <w:ind w:firstLine="284"/>
        <w:jc w:val="both"/>
        <w:rPr>
          <w:rFonts w:ascii="Times New Roman" w:eastAsia="Calibri" w:hAnsi="Times New Roman" w:cs="Times New Roman"/>
          <w:sz w:val="12"/>
          <w:szCs w:val="12"/>
        </w:rPr>
      </w:pPr>
      <w:r w:rsidRPr="00F577F9">
        <w:rPr>
          <w:rFonts w:ascii="Times New Roman" w:eastAsia="Calibri" w:hAnsi="Times New Roman" w:cs="Times New Roman"/>
          <w:sz w:val="12"/>
          <w:szCs w:val="12"/>
        </w:rPr>
        <w:t>По итогам обследования принимается решение о выдаче разрешения или об отказе в выдаче разрешения.</w:t>
      </w:r>
    </w:p>
    <w:p w:rsidR="00F577F9" w:rsidRPr="00F577F9" w:rsidRDefault="00F577F9" w:rsidP="00F577F9">
      <w:pPr>
        <w:tabs>
          <w:tab w:val="left" w:pos="284"/>
        </w:tabs>
        <w:spacing w:after="0" w:line="240" w:lineRule="auto"/>
        <w:ind w:firstLine="284"/>
        <w:jc w:val="both"/>
        <w:rPr>
          <w:rFonts w:ascii="Times New Roman" w:eastAsia="Calibri" w:hAnsi="Times New Roman" w:cs="Times New Roman"/>
          <w:sz w:val="12"/>
          <w:szCs w:val="12"/>
        </w:rPr>
      </w:pPr>
      <w:r w:rsidRPr="00F577F9">
        <w:rPr>
          <w:rFonts w:ascii="Times New Roman" w:eastAsia="Calibri" w:hAnsi="Times New Roman" w:cs="Times New Roman"/>
          <w:sz w:val="12"/>
          <w:szCs w:val="12"/>
        </w:rPr>
        <w:t>Срок действия разрешения устанавливается 1 (один) год.</w:t>
      </w:r>
    </w:p>
    <w:p w:rsidR="00F577F9" w:rsidRPr="00F577F9" w:rsidRDefault="00F577F9" w:rsidP="00F577F9">
      <w:pPr>
        <w:tabs>
          <w:tab w:val="left" w:pos="284"/>
        </w:tabs>
        <w:spacing w:after="0" w:line="240" w:lineRule="auto"/>
        <w:ind w:firstLine="284"/>
        <w:jc w:val="both"/>
        <w:rPr>
          <w:rFonts w:ascii="Times New Roman" w:eastAsia="Calibri" w:hAnsi="Times New Roman" w:cs="Times New Roman"/>
          <w:sz w:val="12"/>
          <w:szCs w:val="12"/>
        </w:rPr>
      </w:pPr>
      <w:r w:rsidRPr="00F577F9">
        <w:rPr>
          <w:rFonts w:ascii="Times New Roman" w:eastAsia="Calibri" w:hAnsi="Times New Roman" w:cs="Times New Roman"/>
          <w:sz w:val="12"/>
          <w:szCs w:val="12"/>
        </w:rPr>
        <w:t>При ликвидации аварийных ситуаций на объектах инженерных сетей и других объектах, требующих безотлагательного проведения ремонтных работ, снос зелёных насаждений допускается без предварительного оформления разрешения на снос зеленых насаждений с последующим его оформлением в трёхдневный срок по факту сноса производителем работ.</w:t>
      </w:r>
    </w:p>
    <w:p w:rsidR="00F577F9" w:rsidRPr="00F577F9" w:rsidRDefault="00F577F9" w:rsidP="00F577F9">
      <w:pPr>
        <w:tabs>
          <w:tab w:val="left" w:pos="284"/>
        </w:tabs>
        <w:spacing w:after="0" w:line="240" w:lineRule="auto"/>
        <w:ind w:firstLine="284"/>
        <w:jc w:val="both"/>
        <w:rPr>
          <w:rFonts w:ascii="Times New Roman" w:eastAsia="Calibri" w:hAnsi="Times New Roman" w:cs="Times New Roman"/>
          <w:sz w:val="12"/>
          <w:szCs w:val="12"/>
        </w:rPr>
      </w:pPr>
      <w:r w:rsidRPr="00F577F9">
        <w:rPr>
          <w:rFonts w:ascii="Times New Roman" w:eastAsia="Calibri" w:hAnsi="Times New Roman" w:cs="Times New Roman"/>
          <w:sz w:val="12"/>
          <w:szCs w:val="12"/>
        </w:rPr>
        <w:t>В случае несоблюдения требований, предусмотренных настоящим Положением, физические и юридические лица, осуществляющие работы по сносу зеленых насаждений, благоустройству, озеленению территорий, восстановлению зеленых насаждений, несут ответственность в соответствии с действующим законодательством.</w:t>
      </w:r>
    </w:p>
    <w:p w:rsidR="00F577F9" w:rsidRPr="00F577F9" w:rsidRDefault="00F577F9" w:rsidP="00F577F9">
      <w:pPr>
        <w:tabs>
          <w:tab w:val="left" w:pos="284"/>
        </w:tabs>
        <w:spacing w:after="0" w:line="240" w:lineRule="auto"/>
        <w:ind w:firstLine="284"/>
        <w:jc w:val="both"/>
        <w:rPr>
          <w:rFonts w:ascii="Times New Roman" w:eastAsia="Calibri" w:hAnsi="Times New Roman" w:cs="Times New Roman"/>
          <w:b/>
          <w:sz w:val="12"/>
          <w:szCs w:val="12"/>
        </w:rPr>
      </w:pPr>
      <w:r w:rsidRPr="00F577F9">
        <w:rPr>
          <w:rFonts w:ascii="Times New Roman" w:eastAsia="Calibri" w:hAnsi="Times New Roman" w:cs="Times New Roman"/>
          <w:sz w:val="12"/>
          <w:szCs w:val="12"/>
        </w:rPr>
        <w:t>Контроль за соблюдением порядка  сноса  зеленых насаждений и оплате компенсационной стоимости зеленых насаждений  на территории сельского поселения Калиновка муниципального района Сергиевский  возлагается на уполномоченный орган.</w:t>
      </w:r>
    </w:p>
    <w:p w:rsidR="00F577F9" w:rsidRPr="00F577F9" w:rsidRDefault="00F577F9" w:rsidP="00F577F9">
      <w:pPr>
        <w:tabs>
          <w:tab w:val="left" w:pos="284"/>
        </w:tabs>
        <w:spacing w:after="0" w:line="240" w:lineRule="auto"/>
        <w:jc w:val="center"/>
        <w:rPr>
          <w:rFonts w:ascii="Times New Roman" w:eastAsia="Calibri" w:hAnsi="Times New Roman" w:cs="Times New Roman"/>
          <w:b/>
          <w:sz w:val="12"/>
          <w:szCs w:val="12"/>
        </w:rPr>
      </w:pPr>
      <w:r w:rsidRPr="00F577F9">
        <w:rPr>
          <w:rFonts w:ascii="Times New Roman" w:eastAsia="Calibri" w:hAnsi="Times New Roman" w:cs="Times New Roman"/>
          <w:b/>
          <w:sz w:val="12"/>
          <w:szCs w:val="12"/>
        </w:rPr>
        <w:t>7.5.7.  Компенсационная стоимость зеленых насаждений</w:t>
      </w:r>
    </w:p>
    <w:p w:rsidR="00F577F9" w:rsidRPr="00F577F9" w:rsidRDefault="00F577F9" w:rsidP="00F577F9">
      <w:pPr>
        <w:tabs>
          <w:tab w:val="left" w:pos="284"/>
        </w:tabs>
        <w:spacing w:after="0" w:line="240" w:lineRule="auto"/>
        <w:ind w:firstLine="284"/>
        <w:jc w:val="both"/>
        <w:rPr>
          <w:rFonts w:ascii="Times New Roman" w:eastAsia="Calibri" w:hAnsi="Times New Roman" w:cs="Times New Roman"/>
          <w:sz w:val="12"/>
          <w:szCs w:val="12"/>
        </w:rPr>
      </w:pPr>
      <w:r w:rsidRPr="00F577F9">
        <w:rPr>
          <w:rFonts w:ascii="Times New Roman" w:eastAsia="Calibri" w:hAnsi="Times New Roman" w:cs="Times New Roman"/>
          <w:sz w:val="12"/>
          <w:szCs w:val="12"/>
        </w:rPr>
        <w:t xml:space="preserve"> Средства, составляющие компенсационную стоимость зеленых насаждений, выплачиваются юридическими лицами, индивидуальными предпринимателями или физическими лицами, по вине которых произошло уничтожение или повреждение зеленых насаждений. </w:t>
      </w:r>
    </w:p>
    <w:p w:rsidR="00F577F9" w:rsidRPr="00F577F9" w:rsidRDefault="00F577F9" w:rsidP="00F577F9">
      <w:pPr>
        <w:tabs>
          <w:tab w:val="left" w:pos="284"/>
        </w:tabs>
        <w:spacing w:after="0" w:line="240" w:lineRule="auto"/>
        <w:ind w:firstLine="284"/>
        <w:jc w:val="both"/>
        <w:rPr>
          <w:rFonts w:ascii="Times New Roman" w:eastAsia="Calibri" w:hAnsi="Times New Roman" w:cs="Times New Roman"/>
          <w:sz w:val="12"/>
          <w:szCs w:val="12"/>
        </w:rPr>
      </w:pPr>
      <w:r w:rsidRPr="00F577F9">
        <w:rPr>
          <w:rFonts w:ascii="Times New Roman" w:eastAsia="Calibri" w:hAnsi="Times New Roman" w:cs="Times New Roman"/>
          <w:sz w:val="12"/>
          <w:szCs w:val="12"/>
        </w:rPr>
        <w:t xml:space="preserve"> Оплата компенсационной стоимости является обязательной во всех случаях повреждения, сноса или уничтожения зеленых насаждений.</w:t>
      </w:r>
    </w:p>
    <w:p w:rsidR="00F577F9" w:rsidRPr="00F577F9" w:rsidRDefault="00F577F9" w:rsidP="00F577F9">
      <w:pPr>
        <w:tabs>
          <w:tab w:val="left" w:pos="284"/>
        </w:tabs>
        <w:spacing w:after="0" w:line="240" w:lineRule="auto"/>
        <w:ind w:firstLine="284"/>
        <w:jc w:val="both"/>
        <w:rPr>
          <w:rFonts w:ascii="Times New Roman" w:eastAsia="Calibri" w:hAnsi="Times New Roman" w:cs="Times New Roman"/>
          <w:sz w:val="12"/>
          <w:szCs w:val="12"/>
        </w:rPr>
      </w:pPr>
      <w:r w:rsidRPr="00F577F9">
        <w:rPr>
          <w:rFonts w:ascii="Times New Roman" w:eastAsia="Calibri" w:hAnsi="Times New Roman" w:cs="Times New Roman"/>
          <w:sz w:val="12"/>
          <w:szCs w:val="12"/>
        </w:rPr>
        <w:t xml:space="preserve"> Оплата  компенсационной  стоимости не освобождает субъектов хозяйственной и иной деятельности, производящих снос зеленых насаждений, от выполнения работ по озеленению, предусмотренных проектной документацией на строительство, реконструкцию или ремонт объектов. Размер и порядок оплаты средств, составляющих компенсационную стоимость,  не может быть меньше цены, которая необходима для восстановления зеленых насаждений в полном объеме в рамках проведения восстановительного озеленения.</w:t>
      </w:r>
    </w:p>
    <w:p w:rsidR="00F577F9" w:rsidRPr="00F577F9" w:rsidRDefault="00F577F9" w:rsidP="00F577F9">
      <w:pPr>
        <w:tabs>
          <w:tab w:val="left" w:pos="284"/>
        </w:tabs>
        <w:spacing w:after="0" w:line="240" w:lineRule="auto"/>
        <w:jc w:val="center"/>
        <w:rPr>
          <w:rFonts w:ascii="Times New Roman" w:eastAsia="Calibri" w:hAnsi="Times New Roman" w:cs="Times New Roman"/>
          <w:b/>
          <w:sz w:val="12"/>
          <w:szCs w:val="12"/>
        </w:rPr>
      </w:pPr>
      <w:r w:rsidRPr="00F577F9">
        <w:rPr>
          <w:rFonts w:ascii="Times New Roman" w:eastAsia="Calibri" w:hAnsi="Times New Roman" w:cs="Times New Roman"/>
          <w:b/>
          <w:sz w:val="12"/>
          <w:szCs w:val="12"/>
        </w:rPr>
        <w:t>7.5.8. Восстановительное озеленение</w:t>
      </w:r>
    </w:p>
    <w:p w:rsidR="00F577F9" w:rsidRPr="00F577F9" w:rsidRDefault="00F577F9" w:rsidP="00F577F9">
      <w:pPr>
        <w:tabs>
          <w:tab w:val="left" w:pos="284"/>
        </w:tabs>
        <w:spacing w:after="0" w:line="240" w:lineRule="auto"/>
        <w:ind w:firstLine="284"/>
        <w:jc w:val="both"/>
        <w:rPr>
          <w:rFonts w:ascii="Times New Roman" w:eastAsia="Calibri" w:hAnsi="Times New Roman" w:cs="Times New Roman"/>
          <w:sz w:val="12"/>
          <w:szCs w:val="12"/>
        </w:rPr>
      </w:pPr>
      <w:r w:rsidRPr="00F577F9">
        <w:rPr>
          <w:rFonts w:ascii="Times New Roman" w:eastAsia="Calibri" w:hAnsi="Times New Roman" w:cs="Times New Roman"/>
          <w:sz w:val="12"/>
          <w:szCs w:val="12"/>
        </w:rPr>
        <w:t>В случае незаконного уничтожения или повреждения зелёных насаждений виновное лицо может быть привлечено к административной ответственности в соответствии с требованиями действующего законодательства, при этом наложение административного взыскания не освобождает виновное лицо от обязанности перечисления в бюджет муниципального района Сергиевский компенсационного платежа за снос зелёного насаждения.</w:t>
      </w:r>
    </w:p>
    <w:p w:rsidR="00F577F9" w:rsidRPr="00F577F9" w:rsidRDefault="00F577F9" w:rsidP="00F577F9">
      <w:pPr>
        <w:tabs>
          <w:tab w:val="left" w:pos="284"/>
        </w:tabs>
        <w:spacing w:after="0" w:line="240" w:lineRule="auto"/>
        <w:jc w:val="center"/>
        <w:rPr>
          <w:rFonts w:ascii="Times New Roman" w:eastAsia="Calibri" w:hAnsi="Times New Roman" w:cs="Times New Roman"/>
          <w:b/>
          <w:bCs/>
          <w:sz w:val="12"/>
          <w:szCs w:val="12"/>
        </w:rPr>
      </w:pPr>
      <w:r w:rsidRPr="00F577F9">
        <w:rPr>
          <w:rFonts w:ascii="Times New Roman" w:eastAsia="Calibri" w:hAnsi="Times New Roman" w:cs="Times New Roman"/>
          <w:b/>
          <w:bCs/>
          <w:sz w:val="12"/>
          <w:szCs w:val="12"/>
        </w:rPr>
        <w:t>7.6. Содержание и эксплуатация дорог.</w:t>
      </w:r>
    </w:p>
    <w:p w:rsidR="00F577F9" w:rsidRPr="00F577F9" w:rsidRDefault="00F577F9" w:rsidP="00F577F9">
      <w:pPr>
        <w:tabs>
          <w:tab w:val="left" w:pos="284"/>
        </w:tabs>
        <w:spacing w:after="0" w:line="240" w:lineRule="auto"/>
        <w:ind w:firstLine="284"/>
        <w:jc w:val="both"/>
        <w:rPr>
          <w:rFonts w:ascii="Times New Roman" w:eastAsia="Calibri" w:hAnsi="Times New Roman" w:cs="Times New Roman"/>
          <w:sz w:val="12"/>
          <w:szCs w:val="12"/>
        </w:rPr>
      </w:pPr>
      <w:r w:rsidRPr="00F577F9">
        <w:rPr>
          <w:rFonts w:ascii="Times New Roman" w:eastAsia="Calibri" w:hAnsi="Times New Roman" w:cs="Times New Roman"/>
          <w:b/>
          <w:bCs/>
          <w:sz w:val="12"/>
          <w:szCs w:val="12"/>
        </w:rPr>
        <w:t>7</w:t>
      </w:r>
      <w:r w:rsidRPr="00F577F9">
        <w:rPr>
          <w:rFonts w:ascii="Times New Roman" w:eastAsia="Calibri" w:hAnsi="Times New Roman" w:cs="Times New Roman"/>
          <w:bCs/>
          <w:sz w:val="12"/>
          <w:szCs w:val="12"/>
        </w:rPr>
        <w:t>.6.1.</w:t>
      </w:r>
      <w:r w:rsidRPr="00F577F9">
        <w:rPr>
          <w:rFonts w:ascii="Times New Roman" w:eastAsia="Calibri" w:hAnsi="Times New Roman" w:cs="Times New Roman"/>
          <w:sz w:val="12"/>
          <w:szCs w:val="12"/>
        </w:rPr>
        <w:t xml:space="preserve"> С целью сохранения дорожных покрытий на территории сельского поселения  запрещается:</w:t>
      </w:r>
    </w:p>
    <w:p w:rsidR="00F577F9" w:rsidRPr="00F577F9" w:rsidRDefault="00F577F9" w:rsidP="00F577F9">
      <w:pPr>
        <w:tabs>
          <w:tab w:val="left" w:pos="284"/>
        </w:tabs>
        <w:spacing w:after="0" w:line="240" w:lineRule="auto"/>
        <w:ind w:firstLine="284"/>
        <w:jc w:val="both"/>
        <w:rPr>
          <w:rFonts w:ascii="Times New Roman" w:eastAsia="Calibri" w:hAnsi="Times New Roman" w:cs="Times New Roman"/>
          <w:sz w:val="12"/>
          <w:szCs w:val="12"/>
        </w:rPr>
      </w:pPr>
      <w:r w:rsidRPr="00F577F9">
        <w:rPr>
          <w:rFonts w:ascii="Times New Roman" w:eastAsia="Calibri" w:hAnsi="Times New Roman" w:cs="Times New Roman"/>
          <w:sz w:val="12"/>
          <w:szCs w:val="12"/>
        </w:rPr>
        <w:t>- подвоз груза волоком;</w:t>
      </w:r>
    </w:p>
    <w:p w:rsidR="00F577F9" w:rsidRPr="00F577F9" w:rsidRDefault="00F577F9" w:rsidP="00F577F9">
      <w:pPr>
        <w:tabs>
          <w:tab w:val="left" w:pos="284"/>
        </w:tabs>
        <w:spacing w:after="0" w:line="240" w:lineRule="auto"/>
        <w:ind w:firstLine="284"/>
        <w:jc w:val="both"/>
        <w:rPr>
          <w:rFonts w:ascii="Times New Roman" w:eastAsia="Calibri" w:hAnsi="Times New Roman" w:cs="Times New Roman"/>
          <w:sz w:val="12"/>
          <w:szCs w:val="12"/>
        </w:rPr>
      </w:pPr>
      <w:r w:rsidRPr="00F577F9">
        <w:rPr>
          <w:rFonts w:ascii="Times New Roman" w:eastAsia="Calibri" w:hAnsi="Times New Roman" w:cs="Times New Roman"/>
          <w:sz w:val="12"/>
          <w:szCs w:val="12"/>
        </w:rPr>
        <w:t>- сбрасывание при погрузочно-разгрузочных работах на улицах рельсов, бревен, железных балок, труб, кирпича, других тяжелых предметов и складирование их;</w:t>
      </w:r>
    </w:p>
    <w:p w:rsidR="00F577F9" w:rsidRPr="00F577F9" w:rsidRDefault="00F577F9" w:rsidP="00F577F9">
      <w:pPr>
        <w:tabs>
          <w:tab w:val="left" w:pos="284"/>
        </w:tabs>
        <w:spacing w:after="0" w:line="240" w:lineRule="auto"/>
        <w:ind w:firstLine="284"/>
        <w:jc w:val="both"/>
        <w:rPr>
          <w:rFonts w:ascii="Times New Roman" w:eastAsia="Calibri" w:hAnsi="Times New Roman" w:cs="Times New Roman"/>
          <w:sz w:val="12"/>
          <w:szCs w:val="12"/>
        </w:rPr>
      </w:pPr>
      <w:r w:rsidRPr="00F577F9">
        <w:rPr>
          <w:rFonts w:ascii="Times New Roman" w:eastAsia="Calibri" w:hAnsi="Times New Roman" w:cs="Times New Roman"/>
          <w:sz w:val="12"/>
          <w:szCs w:val="12"/>
        </w:rPr>
        <w:t>- перегон по улицам населенных пунктов, имеющим твердое покрытие, машин на гусеничном ходу;</w:t>
      </w:r>
    </w:p>
    <w:p w:rsidR="00F577F9" w:rsidRPr="00F577F9" w:rsidRDefault="00F577F9" w:rsidP="00F577F9">
      <w:pPr>
        <w:tabs>
          <w:tab w:val="left" w:pos="284"/>
        </w:tabs>
        <w:spacing w:after="0" w:line="240" w:lineRule="auto"/>
        <w:ind w:firstLine="284"/>
        <w:jc w:val="both"/>
        <w:rPr>
          <w:rFonts w:ascii="Times New Roman" w:eastAsia="Calibri" w:hAnsi="Times New Roman" w:cs="Times New Roman"/>
          <w:sz w:val="12"/>
          <w:szCs w:val="12"/>
        </w:rPr>
      </w:pPr>
      <w:r w:rsidRPr="00F577F9">
        <w:rPr>
          <w:rFonts w:ascii="Times New Roman" w:eastAsia="Calibri" w:hAnsi="Times New Roman" w:cs="Times New Roman"/>
          <w:sz w:val="12"/>
          <w:szCs w:val="12"/>
        </w:rPr>
        <w:t>- движение и стоянка большегрузного транспорта на внутриквартальных пешеходных дорожках, тротуарах.</w:t>
      </w:r>
    </w:p>
    <w:p w:rsidR="00F577F9" w:rsidRPr="00F577F9" w:rsidRDefault="00F577F9" w:rsidP="00F577F9">
      <w:pPr>
        <w:tabs>
          <w:tab w:val="left" w:pos="284"/>
        </w:tabs>
        <w:spacing w:after="0" w:line="240" w:lineRule="auto"/>
        <w:ind w:firstLine="284"/>
        <w:jc w:val="both"/>
        <w:rPr>
          <w:rFonts w:ascii="Times New Roman" w:eastAsia="Calibri" w:hAnsi="Times New Roman" w:cs="Times New Roman"/>
          <w:sz w:val="12"/>
          <w:szCs w:val="12"/>
        </w:rPr>
      </w:pPr>
      <w:r w:rsidRPr="00F577F9">
        <w:rPr>
          <w:rFonts w:ascii="Times New Roman" w:eastAsia="Calibri" w:hAnsi="Times New Roman" w:cs="Times New Roman"/>
          <w:sz w:val="12"/>
          <w:szCs w:val="12"/>
        </w:rPr>
        <w:t>7.6.2. Содержание и уборку дорожных покрытий производят собственники этих дорожных покрытий.</w:t>
      </w:r>
    </w:p>
    <w:p w:rsidR="00F577F9" w:rsidRPr="00F577F9" w:rsidRDefault="00F577F9" w:rsidP="00F577F9">
      <w:pPr>
        <w:tabs>
          <w:tab w:val="left" w:pos="284"/>
        </w:tabs>
        <w:spacing w:after="0" w:line="240" w:lineRule="auto"/>
        <w:ind w:firstLine="284"/>
        <w:jc w:val="both"/>
        <w:rPr>
          <w:rFonts w:ascii="Times New Roman" w:eastAsia="Calibri" w:hAnsi="Times New Roman" w:cs="Times New Roman"/>
          <w:sz w:val="12"/>
          <w:szCs w:val="12"/>
        </w:rPr>
      </w:pPr>
      <w:r w:rsidRPr="00F577F9">
        <w:rPr>
          <w:rFonts w:ascii="Times New Roman" w:eastAsia="Calibri" w:hAnsi="Times New Roman" w:cs="Times New Roman"/>
          <w:bCs/>
          <w:sz w:val="12"/>
          <w:szCs w:val="12"/>
        </w:rPr>
        <w:t>7.6.3.</w:t>
      </w:r>
      <w:r w:rsidRPr="00F577F9">
        <w:rPr>
          <w:rFonts w:ascii="Times New Roman" w:eastAsia="Calibri" w:hAnsi="Times New Roman" w:cs="Times New Roman"/>
          <w:sz w:val="12"/>
          <w:szCs w:val="12"/>
        </w:rPr>
        <w:t xml:space="preserve"> 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сельского поселения (за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осуществляется администрацией поселения муниципального района Сергиевский в пределах средств, предусмотренных в бюджете муниципального образования на эти цели.</w:t>
      </w:r>
    </w:p>
    <w:p w:rsidR="00F577F9" w:rsidRPr="00F577F9" w:rsidRDefault="00F577F9" w:rsidP="00F577F9">
      <w:pPr>
        <w:tabs>
          <w:tab w:val="left" w:pos="284"/>
        </w:tabs>
        <w:spacing w:after="0" w:line="240" w:lineRule="auto"/>
        <w:ind w:firstLine="284"/>
        <w:jc w:val="both"/>
        <w:rPr>
          <w:rFonts w:ascii="Times New Roman" w:eastAsia="Calibri" w:hAnsi="Times New Roman" w:cs="Times New Roman"/>
          <w:sz w:val="12"/>
          <w:szCs w:val="12"/>
        </w:rPr>
      </w:pPr>
      <w:r w:rsidRPr="00F577F9">
        <w:rPr>
          <w:rFonts w:ascii="Times New Roman" w:eastAsia="Calibri" w:hAnsi="Times New Roman" w:cs="Times New Roman"/>
          <w:bCs/>
          <w:sz w:val="12"/>
          <w:szCs w:val="12"/>
        </w:rPr>
        <w:t>7.6.4.</w:t>
      </w:r>
      <w:r w:rsidRPr="00F577F9">
        <w:rPr>
          <w:rFonts w:ascii="Times New Roman" w:eastAsia="Calibri" w:hAnsi="Times New Roman" w:cs="Times New Roman"/>
          <w:sz w:val="12"/>
          <w:szCs w:val="12"/>
        </w:rPr>
        <w:t xml:space="preserve"> Установка, эксплуатация, текущий и капитальный ремонт дорожных знаков, разметки и иных объектов обеспечения безопасности уличного движения осуществляется  администрацией поселения муниципального района Сергиевский в соответствии со схемой </w:t>
      </w:r>
      <w:r w:rsidRPr="00F577F9">
        <w:rPr>
          <w:rFonts w:ascii="Times New Roman" w:eastAsia="Calibri" w:hAnsi="Times New Roman" w:cs="Times New Roman"/>
          <w:bCs/>
          <w:sz w:val="12"/>
          <w:szCs w:val="12"/>
        </w:rPr>
        <w:t>дислокации</w:t>
      </w:r>
      <w:r w:rsidRPr="00F577F9">
        <w:rPr>
          <w:rFonts w:ascii="Times New Roman" w:eastAsia="Calibri" w:hAnsi="Times New Roman" w:cs="Times New Roman"/>
          <w:sz w:val="12"/>
          <w:szCs w:val="12"/>
        </w:rPr>
        <w:t> </w:t>
      </w:r>
      <w:r w:rsidRPr="00F577F9">
        <w:rPr>
          <w:rFonts w:ascii="Times New Roman" w:eastAsia="Calibri" w:hAnsi="Times New Roman" w:cs="Times New Roman"/>
          <w:bCs/>
          <w:sz w:val="12"/>
          <w:szCs w:val="12"/>
        </w:rPr>
        <w:t>дорожных</w:t>
      </w:r>
      <w:r w:rsidRPr="00F577F9">
        <w:rPr>
          <w:rFonts w:ascii="Times New Roman" w:eastAsia="Calibri" w:hAnsi="Times New Roman" w:cs="Times New Roman"/>
          <w:sz w:val="12"/>
          <w:szCs w:val="12"/>
        </w:rPr>
        <w:t> </w:t>
      </w:r>
      <w:r w:rsidRPr="00F577F9">
        <w:rPr>
          <w:rFonts w:ascii="Times New Roman" w:eastAsia="Calibri" w:hAnsi="Times New Roman" w:cs="Times New Roman"/>
          <w:bCs/>
          <w:sz w:val="12"/>
          <w:szCs w:val="12"/>
        </w:rPr>
        <w:t>знаков,</w:t>
      </w:r>
      <w:r w:rsidRPr="00F577F9">
        <w:rPr>
          <w:rFonts w:ascii="Times New Roman" w:eastAsia="Calibri" w:hAnsi="Times New Roman" w:cs="Times New Roman"/>
          <w:sz w:val="12"/>
          <w:szCs w:val="12"/>
        </w:rPr>
        <w:t xml:space="preserve"> в пределах средств, предусмотренных в бюджете муниципального образования на эти цели.</w:t>
      </w:r>
    </w:p>
    <w:p w:rsidR="00F577F9" w:rsidRPr="00F577F9" w:rsidRDefault="00F577F9" w:rsidP="00F577F9">
      <w:pPr>
        <w:tabs>
          <w:tab w:val="left" w:pos="284"/>
        </w:tabs>
        <w:spacing w:after="0" w:line="240" w:lineRule="auto"/>
        <w:ind w:firstLine="284"/>
        <w:jc w:val="both"/>
        <w:rPr>
          <w:rFonts w:ascii="Times New Roman" w:eastAsia="Calibri" w:hAnsi="Times New Roman" w:cs="Times New Roman"/>
          <w:sz w:val="12"/>
          <w:szCs w:val="12"/>
        </w:rPr>
      </w:pPr>
      <w:r w:rsidRPr="00F577F9">
        <w:rPr>
          <w:rFonts w:ascii="Times New Roman" w:eastAsia="Calibri" w:hAnsi="Times New Roman" w:cs="Times New Roman"/>
          <w:bCs/>
          <w:sz w:val="12"/>
          <w:szCs w:val="12"/>
        </w:rPr>
        <w:t>7.6.5.</w:t>
      </w:r>
      <w:r w:rsidRPr="00F577F9">
        <w:rPr>
          <w:rFonts w:ascii="Times New Roman" w:eastAsia="Calibri" w:hAnsi="Times New Roman" w:cs="Times New Roman"/>
          <w:sz w:val="12"/>
          <w:szCs w:val="12"/>
        </w:rPr>
        <w:t xml:space="preserve"> Организации, в ведении которых находятся подземные сети, обязаны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rsidR="00F577F9" w:rsidRPr="00F577F9" w:rsidRDefault="00F577F9" w:rsidP="00F577F9">
      <w:pPr>
        <w:tabs>
          <w:tab w:val="left" w:pos="284"/>
        </w:tabs>
        <w:spacing w:after="0" w:line="240" w:lineRule="auto"/>
        <w:ind w:firstLine="284"/>
        <w:jc w:val="both"/>
        <w:rPr>
          <w:rFonts w:ascii="Times New Roman" w:eastAsia="Calibri" w:hAnsi="Times New Roman" w:cs="Times New Roman"/>
          <w:sz w:val="12"/>
          <w:szCs w:val="12"/>
        </w:rPr>
      </w:pPr>
      <w:r w:rsidRPr="00F577F9">
        <w:rPr>
          <w:rFonts w:ascii="Times New Roman" w:eastAsia="Calibri" w:hAnsi="Times New Roman" w:cs="Times New Roman"/>
          <w:sz w:val="12"/>
          <w:szCs w:val="12"/>
        </w:rPr>
        <w:t>Крышки люков, колодцев, расположенных на проезжей части улиц и тротуаров, в случае их повреждения или разрушения организации, в ведении которых находятся коммуникации, обязаны немедленно огородить и в течение 6 часов восстановить.</w:t>
      </w:r>
    </w:p>
    <w:p w:rsidR="00F577F9" w:rsidRPr="00F577F9" w:rsidRDefault="00F577F9" w:rsidP="00F577F9">
      <w:pPr>
        <w:tabs>
          <w:tab w:val="left" w:pos="284"/>
        </w:tabs>
        <w:spacing w:after="0" w:line="240" w:lineRule="auto"/>
        <w:jc w:val="center"/>
        <w:rPr>
          <w:rFonts w:ascii="Times New Roman" w:eastAsia="Calibri" w:hAnsi="Times New Roman" w:cs="Times New Roman"/>
          <w:b/>
          <w:bCs/>
          <w:sz w:val="12"/>
          <w:szCs w:val="12"/>
        </w:rPr>
      </w:pPr>
      <w:r w:rsidRPr="00F577F9">
        <w:rPr>
          <w:rFonts w:ascii="Times New Roman" w:eastAsia="Calibri" w:hAnsi="Times New Roman" w:cs="Times New Roman"/>
          <w:b/>
          <w:bCs/>
          <w:sz w:val="12"/>
          <w:szCs w:val="12"/>
        </w:rPr>
        <w:t>7.7. Освещение территорий</w:t>
      </w:r>
    </w:p>
    <w:p w:rsidR="00F577F9" w:rsidRPr="00F577F9" w:rsidRDefault="00F577F9" w:rsidP="00F577F9">
      <w:pPr>
        <w:tabs>
          <w:tab w:val="left" w:pos="284"/>
        </w:tabs>
        <w:spacing w:after="0" w:line="240" w:lineRule="auto"/>
        <w:ind w:firstLine="284"/>
        <w:jc w:val="both"/>
        <w:rPr>
          <w:rFonts w:ascii="Times New Roman" w:eastAsia="Calibri" w:hAnsi="Times New Roman" w:cs="Times New Roman"/>
          <w:sz w:val="12"/>
          <w:szCs w:val="12"/>
        </w:rPr>
      </w:pPr>
      <w:r w:rsidRPr="00F577F9">
        <w:rPr>
          <w:rFonts w:ascii="Times New Roman" w:eastAsia="Calibri" w:hAnsi="Times New Roman" w:cs="Times New Roman"/>
          <w:bCs/>
          <w:sz w:val="12"/>
          <w:szCs w:val="12"/>
        </w:rPr>
        <w:t>7.7.1.</w:t>
      </w:r>
      <w:r w:rsidRPr="00F577F9">
        <w:rPr>
          <w:rFonts w:ascii="Times New Roman" w:eastAsia="Calibri" w:hAnsi="Times New Roman" w:cs="Times New Roman"/>
          <w:sz w:val="12"/>
          <w:szCs w:val="12"/>
        </w:rPr>
        <w:t xml:space="preserve"> Улицы, дороги, площади, общественные и рекреационные территории, территории жилых домов, территории промышленных и коммунальных организаций освещаются в темное время суток.</w:t>
      </w:r>
    </w:p>
    <w:p w:rsidR="00F577F9" w:rsidRPr="00F577F9" w:rsidRDefault="00F577F9" w:rsidP="00F577F9">
      <w:pPr>
        <w:tabs>
          <w:tab w:val="left" w:pos="284"/>
        </w:tabs>
        <w:spacing w:after="0" w:line="240" w:lineRule="auto"/>
        <w:ind w:firstLine="284"/>
        <w:jc w:val="both"/>
        <w:rPr>
          <w:rFonts w:ascii="Times New Roman" w:eastAsia="Calibri" w:hAnsi="Times New Roman" w:cs="Times New Roman"/>
          <w:sz w:val="12"/>
          <w:szCs w:val="12"/>
        </w:rPr>
      </w:pPr>
      <w:r w:rsidRPr="00F577F9">
        <w:rPr>
          <w:rFonts w:ascii="Times New Roman" w:eastAsia="Calibri" w:hAnsi="Times New Roman" w:cs="Times New Roman"/>
          <w:bCs/>
          <w:sz w:val="12"/>
          <w:szCs w:val="12"/>
        </w:rPr>
        <w:t>7.7.2.</w:t>
      </w:r>
      <w:r w:rsidRPr="00F577F9">
        <w:rPr>
          <w:rFonts w:ascii="Times New Roman" w:eastAsia="Calibri" w:hAnsi="Times New Roman" w:cs="Times New Roman"/>
          <w:sz w:val="12"/>
          <w:szCs w:val="12"/>
        </w:rPr>
        <w:t xml:space="preserve">Освещение территории населенных пунктов сельского поселения осуществляется </w:t>
      </w:r>
      <w:proofErr w:type="spellStart"/>
      <w:r w:rsidRPr="00F577F9">
        <w:rPr>
          <w:rFonts w:ascii="Times New Roman" w:eastAsia="Calibri" w:hAnsi="Times New Roman" w:cs="Times New Roman"/>
          <w:sz w:val="12"/>
          <w:szCs w:val="12"/>
        </w:rPr>
        <w:t>энергоснабжающими</w:t>
      </w:r>
      <w:proofErr w:type="spellEnd"/>
      <w:r w:rsidRPr="00F577F9">
        <w:rPr>
          <w:rFonts w:ascii="Times New Roman" w:eastAsia="Calibri" w:hAnsi="Times New Roman" w:cs="Times New Roman"/>
          <w:sz w:val="12"/>
          <w:szCs w:val="12"/>
        </w:rPr>
        <w:t xml:space="preserve"> организациями по договорам с администрацией поселения, с физическими и юридическими лицами.</w:t>
      </w:r>
    </w:p>
    <w:p w:rsidR="00F577F9" w:rsidRPr="00F577F9" w:rsidRDefault="00F577F9" w:rsidP="00F577F9">
      <w:pPr>
        <w:tabs>
          <w:tab w:val="left" w:pos="284"/>
        </w:tabs>
        <w:spacing w:after="0" w:line="240" w:lineRule="auto"/>
        <w:ind w:firstLine="284"/>
        <w:jc w:val="both"/>
        <w:rPr>
          <w:rFonts w:ascii="Times New Roman" w:eastAsia="Calibri" w:hAnsi="Times New Roman" w:cs="Times New Roman"/>
          <w:sz w:val="12"/>
          <w:szCs w:val="12"/>
        </w:rPr>
      </w:pPr>
      <w:r w:rsidRPr="00F577F9">
        <w:rPr>
          <w:rFonts w:ascii="Times New Roman" w:eastAsia="Calibri" w:hAnsi="Times New Roman" w:cs="Times New Roman"/>
          <w:bCs/>
          <w:sz w:val="12"/>
          <w:szCs w:val="12"/>
        </w:rPr>
        <w:t>7.7.3.</w:t>
      </w:r>
      <w:r w:rsidRPr="00F577F9">
        <w:rPr>
          <w:rFonts w:ascii="Times New Roman" w:eastAsia="Calibri" w:hAnsi="Times New Roman" w:cs="Times New Roman"/>
          <w:sz w:val="12"/>
          <w:szCs w:val="12"/>
        </w:rPr>
        <w:t xml:space="preserve"> Строительство, эксплуатацию, текущий и капитальный ремонт сетей наружного освещения улиц осуществляется  по согласованию с администрацией сельского поселения.</w:t>
      </w:r>
    </w:p>
    <w:p w:rsidR="00F577F9" w:rsidRPr="00F577F9" w:rsidRDefault="00F577F9" w:rsidP="00F577F9">
      <w:pPr>
        <w:tabs>
          <w:tab w:val="left" w:pos="284"/>
        </w:tabs>
        <w:spacing w:after="0" w:line="240" w:lineRule="auto"/>
        <w:jc w:val="center"/>
        <w:rPr>
          <w:rFonts w:ascii="Times New Roman" w:eastAsia="Calibri" w:hAnsi="Times New Roman" w:cs="Times New Roman"/>
          <w:b/>
          <w:bCs/>
          <w:sz w:val="12"/>
          <w:szCs w:val="12"/>
        </w:rPr>
      </w:pPr>
      <w:r w:rsidRPr="00F577F9">
        <w:rPr>
          <w:rFonts w:ascii="Times New Roman" w:eastAsia="Calibri" w:hAnsi="Times New Roman" w:cs="Times New Roman"/>
          <w:b/>
          <w:bCs/>
          <w:sz w:val="12"/>
          <w:szCs w:val="12"/>
        </w:rPr>
        <w:t>7.8. Проведение работ при строительстве, ремонте, реконструкции коммуникаций</w:t>
      </w:r>
    </w:p>
    <w:p w:rsidR="00F577F9" w:rsidRPr="00F577F9" w:rsidRDefault="00F577F9" w:rsidP="00F577F9">
      <w:pPr>
        <w:tabs>
          <w:tab w:val="left" w:pos="284"/>
        </w:tabs>
        <w:spacing w:after="0" w:line="240" w:lineRule="auto"/>
        <w:ind w:firstLine="284"/>
        <w:jc w:val="both"/>
        <w:rPr>
          <w:rFonts w:ascii="Times New Roman" w:eastAsia="Calibri" w:hAnsi="Times New Roman" w:cs="Times New Roman"/>
          <w:sz w:val="12"/>
          <w:szCs w:val="12"/>
        </w:rPr>
      </w:pPr>
      <w:r w:rsidRPr="00F577F9">
        <w:rPr>
          <w:rFonts w:ascii="Times New Roman" w:eastAsia="Calibri" w:hAnsi="Times New Roman" w:cs="Times New Roman"/>
          <w:bCs/>
          <w:sz w:val="12"/>
          <w:szCs w:val="12"/>
        </w:rPr>
        <w:t>7.8.1.</w:t>
      </w:r>
      <w:r w:rsidRPr="00F577F9">
        <w:rPr>
          <w:rFonts w:ascii="Times New Roman" w:eastAsia="Calibri" w:hAnsi="Times New Roman" w:cs="Times New Roman"/>
          <w:sz w:val="12"/>
          <w:szCs w:val="12"/>
        </w:rPr>
        <w:t xml:space="preserve"> Работы, связанные с разрытием грунта или вскрытием дорожных покрытий (прокладка, реконструкция или ремонт подземных коммуникаций), производятся только при наличии письменного разрешения на осуществление земляных работ (далее - разрешение) выдается уполномоченным органом местного самоуправления. </w:t>
      </w:r>
    </w:p>
    <w:p w:rsidR="00F577F9" w:rsidRPr="00F577F9" w:rsidRDefault="00F577F9" w:rsidP="00F577F9">
      <w:pPr>
        <w:tabs>
          <w:tab w:val="left" w:pos="284"/>
        </w:tabs>
        <w:spacing w:after="0" w:line="240" w:lineRule="auto"/>
        <w:ind w:firstLine="284"/>
        <w:jc w:val="both"/>
        <w:rPr>
          <w:rFonts w:ascii="Times New Roman" w:eastAsia="Calibri" w:hAnsi="Times New Roman" w:cs="Times New Roman"/>
          <w:sz w:val="12"/>
          <w:szCs w:val="12"/>
        </w:rPr>
      </w:pPr>
      <w:r w:rsidRPr="00F577F9">
        <w:rPr>
          <w:rFonts w:ascii="Times New Roman" w:eastAsia="Calibri" w:hAnsi="Times New Roman" w:cs="Times New Roman"/>
          <w:sz w:val="12"/>
          <w:szCs w:val="12"/>
        </w:rPr>
        <w:t xml:space="preserve">Данная процедура осуществляется бесплатно. </w:t>
      </w:r>
    </w:p>
    <w:p w:rsidR="00F577F9" w:rsidRPr="00F577F9" w:rsidRDefault="00F577F9" w:rsidP="00F577F9">
      <w:pPr>
        <w:tabs>
          <w:tab w:val="left" w:pos="284"/>
        </w:tabs>
        <w:spacing w:after="0" w:line="240" w:lineRule="auto"/>
        <w:ind w:firstLine="284"/>
        <w:jc w:val="both"/>
        <w:rPr>
          <w:rFonts w:ascii="Times New Roman" w:eastAsia="Calibri" w:hAnsi="Times New Roman" w:cs="Times New Roman"/>
          <w:sz w:val="12"/>
          <w:szCs w:val="12"/>
        </w:rPr>
      </w:pPr>
      <w:r w:rsidRPr="00F577F9">
        <w:rPr>
          <w:rFonts w:ascii="Times New Roman" w:eastAsia="Calibri" w:hAnsi="Times New Roman" w:cs="Times New Roman"/>
          <w:sz w:val="12"/>
          <w:szCs w:val="12"/>
        </w:rPr>
        <w:t>Срок предоставления разрешения составлять пять дней со дня подачи заявления, за исключением производства аварийных земляных работ, при которых разрешение предоставляется в течение одного дня.</w:t>
      </w:r>
    </w:p>
    <w:p w:rsidR="00F577F9" w:rsidRPr="00F577F9" w:rsidRDefault="00F577F9" w:rsidP="00F577F9">
      <w:pPr>
        <w:tabs>
          <w:tab w:val="left" w:pos="284"/>
        </w:tabs>
        <w:spacing w:after="0" w:line="240" w:lineRule="auto"/>
        <w:ind w:firstLine="284"/>
        <w:jc w:val="both"/>
        <w:rPr>
          <w:rFonts w:ascii="Times New Roman" w:eastAsia="Calibri" w:hAnsi="Times New Roman" w:cs="Times New Roman"/>
          <w:sz w:val="12"/>
          <w:szCs w:val="12"/>
        </w:rPr>
      </w:pPr>
      <w:r w:rsidRPr="00F577F9">
        <w:rPr>
          <w:rFonts w:ascii="Times New Roman" w:eastAsia="Calibri" w:hAnsi="Times New Roman" w:cs="Times New Roman"/>
          <w:sz w:val="12"/>
          <w:szCs w:val="12"/>
        </w:rPr>
        <w:t>К заявлению о выдаче разрешения (поданному лично, по почте или через Портал (при наличии ЭЦП) должны быть приложены технические условия на подключение объекта капитального строительства к сетям инженерно-технического обеспечения (в случае подключения к таким сетям).</w:t>
      </w:r>
    </w:p>
    <w:p w:rsidR="00F577F9" w:rsidRPr="00F577F9" w:rsidRDefault="00F577F9" w:rsidP="00F577F9">
      <w:pPr>
        <w:tabs>
          <w:tab w:val="left" w:pos="284"/>
        </w:tabs>
        <w:spacing w:after="0" w:line="240" w:lineRule="auto"/>
        <w:ind w:firstLine="284"/>
        <w:jc w:val="both"/>
        <w:rPr>
          <w:rFonts w:ascii="Times New Roman" w:eastAsia="Calibri" w:hAnsi="Times New Roman" w:cs="Times New Roman"/>
          <w:sz w:val="12"/>
          <w:szCs w:val="12"/>
        </w:rPr>
      </w:pPr>
      <w:r w:rsidRPr="00F577F9">
        <w:rPr>
          <w:rFonts w:ascii="Times New Roman" w:eastAsia="Calibri" w:hAnsi="Times New Roman" w:cs="Times New Roman"/>
          <w:sz w:val="12"/>
          <w:szCs w:val="12"/>
        </w:rPr>
        <w:t>При отсутствии документов, необходимых для проведения процедуры по выдаче разрешения, данное разрешение не выдается.</w:t>
      </w:r>
    </w:p>
    <w:p w:rsidR="00F577F9" w:rsidRPr="00F577F9" w:rsidRDefault="00F577F9" w:rsidP="00F577F9">
      <w:pPr>
        <w:tabs>
          <w:tab w:val="left" w:pos="284"/>
        </w:tabs>
        <w:spacing w:after="0" w:line="240" w:lineRule="auto"/>
        <w:ind w:firstLine="284"/>
        <w:jc w:val="both"/>
        <w:rPr>
          <w:rFonts w:ascii="Times New Roman" w:eastAsia="Calibri" w:hAnsi="Times New Roman" w:cs="Times New Roman"/>
          <w:sz w:val="12"/>
          <w:szCs w:val="12"/>
        </w:rPr>
      </w:pPr>
      <w:r w:rsidRPr="00F577F9">
        <w:rPr>
          <w:rFonts w:ascii="Times New Roman" w:eastAsia="Calibri" w:hAnsi="Times New Roman" w:cs="Times New Roman"/>
          <w:bCs/>
          <w:sz w:val="12"/>
          <w:szCs w:val="12"/>
        </w:rPr>
        <w:t>7.8.2.</w:t>
      </w:r>
      <w:r w:rsidRPr="00F577F9">
        <w:rPr>
          <w:rFonts w:ascii="Times New Roman" w:eastAsia="Calibri" w:hAnsi="Times New Roman" w:cs="Times New Roman"/>
          <w:sz w:val="12"/>
          <w:szCs w:val="12"/>
        </w:rPr>
        <w:t xml:space="preserve"> Не допускается прокладка напорных коммуникаций под проезжей частью магистральных улиц.</w:t>
      </w:r>
    </w:p>
    <w:p w:rsidR="00F577F9" w:rsidRPr="00F577F9" w:rsidRDefault="00F577F9" w:rsidP="00F577F9">
      <w:pPr>
        <w:tabs>
          <w:tab w:val="left" w:pos="284"/>
        </w:tabs>
        <w:spacing w:after="0" w:line="240" w:lineRule="auto"/>
        <w:ind w:firstLine="284"/>
        <w:jc w:val="both"/>
        <w:rPr>
          <w:rFonts w:ascii="Times New Roman" w:eastAsia="Calibri" w:hAnsi="Times New Roman" w:cs="Times New Roman"/>
          <w:sz w:val="12"/>
          <w:szCs w:val="12"/>
        </w:rPr>
      </w:pPr>
      <w:r w:rsidRPr="00F577F9">
        <w:rPr>
          <w:rFonts w:ascii="Times New Roman" w:eastAsia="Calibri" w:hAnsi="Times New Roman" w:cs="Times New Roman"/>
          <w:bCs/>
          <w:sz w:val="12"/>
          <w:szCs w:val="12"/>
        </w:rPr>
        <w:lastRenderedPageBreak/>
        <w:t>7.8.3.</w:t>
      </w:r>
      <w:r w:rsidRPr="00F577F9">
        <w:rPr>
          <w:rFonts w:ascii="Times New Roman" w:eastAsia="Calibri" w:hAnsi="Times New Roman" w:cs="Times New Roman"/>
          <w:sz w:val="12"/>
          <w:szCs w:val="12"/>
        </w:rPr>
        <w:t xml:space="preserve"> При реконструкции действующих подземных коммуникаций следует предусматривать их вынос из-под проезжей части магистральных улиц.</w:t>
      </w:r>
    </w:p>
    <w:p w:rsidR="00F577F9" w:rsidRPr="00F577F9" w:rsidRDefault="00F577F9" w:rsidP="00F577F9">
      <w:pPr>
        <w:tabs>
          <w:tab w:val="left" w:pos="284"/>
        </w:tabs>
        <w:spacing w:after="0" w:line="240" w:lineRule="auto"/>
        <w:ind w:firstLine="284"/>
        <w:jc w:val="both"/>
        <w:rPr>
          <w:rFonts w:ascii="Times New Roman" w:eastAsia="Calibri" w:hAnsi="Times New Roman" w:cs="Times New Roman"/>
          <w:sz w:val="12"/>
          <w:szCs w:val="12"/>
        </w:rPr>
      </w:pPr>
      <w:r w:rsidRPr="00F577F9">
        <w:rPr>
          <w:rFonts w:ascii="Times New Roman" w:eastAsia="Calibri" w:hAnsi="Times New Roman" w:cs="Times New Roman"/>
          <w:bCs/>
          <w:sz w:val="12"/>
          <w:szCs w:val="12"/>
        </w:rPr>
        <w:t>7.8.4.</w:t>
      </w:r>
      <w:r w:rsidRPr="00F577F9">
        <w:rPr>
          <w:rFonts w:ascii="Times New Roman" w:eastAsia="Calibri" w:hAnsi="Times New Roman" w:cs="Times New Roman"/>
          <w:sz w:val="12"/>
          <w:szCs w:val="12"/>
        </w:rPr>
        <w:t xml:space="preserve"> Допускается Прокладка подземных коммуникаций под проезжей частью улиц, проездами, а также под тротуарами при условии восстановления проезжей части автодороги (тротуара) на полную ширину, независимо от ширины траншеи. </w:t>
      </w:r>
    </w:p>
    <w:p w:rsidR="00F577F9" w:rsidRPr="00F577F9" w:rsidRDefault="00F577F9" w:rsidP="00F577F9">
      <w:pPr>
        <w:tabs>
          <w:tab w:val="left" w:pos="284"/>
        </w:tabs>
        <w:spacing w:after="0" w:line="240" w:lineRule="auto"/>
        <w:ind w:firstLine="284"/>
        <w:jc w:val="both"/>
        <w:rPr>
          <w:rFonts w:ascii="Times New Roman" w:eastAsia="Calibri" w:hAnsi="Times New Roman" w:cs="Times New Roman"/>
          <w:sz w:val="12"/>
          <w:szCs w:val="12"/>
        </w:rPr>
      </w:pPr>
      <w:r w:rsidRPr="00F577F9">
        <w:rPr>
          <w:rFonts w:ascii="Times New Roman" w:eastAsia="Calibri" w:hAnsi="Times New Roman" w:cs="Times New Roman"/>
          <w:bCs/>
          <w:sz w:val="12"/>
          <w:szCs w:val="12"/>
        </w:rPr>
        <w:t>7.8.5.</w:t>
      </w:r>
      <w:r w:rsidRPr="00F577F9">
        <w:rPr>
          <w:rFonts w:ascii="Times New Roman" w:eastAsia="Calibri" w:hAnsi="Times New Roman" w:cs="Times New Roman"/>
          <w:sz w:val="12"/>
          <w:szCs w:val="12"/>
        </w:rPr>
        <w:t xml:space="preserve">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обязаны ликвидировать в полном объеме организации, получившие разрешение на производство работ, в сроки, установленные разрешением.</w:t>
      </w:r>
    </w:p>
    <w:p w:rsidR="00F577F9" w:rsidRPr="00F577F9" w:rsidRDefault="00F577F9" w:rsidP="00F577F9">
      <w:pPr>
        <w:tabs>
          <w:tab w:val="left" w:pos="284"/>
        </w:tabs>
        <w:spacing w:after="0" w:line="240" w:lineRule="auto"/>
        <w:ind w:firstLine="284"/>
        <w:jc w:val="both"/>
        <w:rPr>
          <w:rFonts w:ascii="Times New Roman" w:eastAsia="Calibri" w:hAnsi="Times New Roman" w:cs="Times New Roman"/>
          <w:sz w:val="12"/>
          <w:szCs w:val="12"/>
        </w:rPr>
      </w:pPr>
      <w:r w:rsidRPr="00F577F9">
        <w:rPr>
          <w:rFonts w:ascii="Times New Roman" w:eastAsia="Calibri" w:hAnsi="Times New Roman" w:cs="Times New Roman"/>
          <w:bCs/>
          <w:sz w:val="12"/>
          <w:szCs w:val="12"/>
        </w:rPr>
        <w:t>7.8.6.</w:t>
      </w:r>
      <w:r w:rsidRPr="00F577F9">
        <w:rPr>
          <w:rFonts w:ascii="Times New Roman" w:eastAsia="Calibri" w:hAnsi="Times New Roman" w:cs="Times New Roman"/>
          <w:sz w:val="12"/>
          <w:szCs w:val="12"/>
        </w:rPr>
        <w:t xml:space="preserve"> До начала производства работ по разрытию необходимо:</w:t>
      </w:r>
    </w:p>
    <w:p w:rsidR="00F577F9" w:rsidRPr="00F577F9" w:rsidRDefault="00F577F9" w:rsidP="00F577F9">
      <w:pPr>
        <w:tabs>
          <w:tab w:val="left" w:pos="284"/>
        </w:tabs>
        <w:spacing w:after="0" w:line="240" w:lineRule="auto"/>
        <w:ind w:firstLine="284"/>
        <w:jc w:val="both"/>
        <w:rPr>
          <w:rFonts w:ascii="Times New Roman" w:eastAsia="Calibri" w:hAnsi="Times New Roman" w:cs="Times New Roman"/>
          <w:sz w:val="12"/>
          <w:szCs w:val="12"/>
        </w:rPr>
      </w:pPr>
      <w:r w:rsidRPr="00F577F9">
        <w:rPr>
          <w:rFonts w:ascii="Times New Roman" w:eastAsia="Calibri" w:hAnsi="Times New Roman" w:cs="Times New Roman"/>
          <w:bCs/>
          <w:sz w:val="12"/>
          <w:szCs w:val="12"/>
        </w:rPr>
        <w:t>7.8.6.1.</w:t>
      </w:r>
      <w:r w:rsidRPr="00F577F9">
        <w:rPr>
          <w:rFonts w:ascii="Times New Roman" w:eastAsia="Calibri" w:hAnsi="Times New Roman" w:cs="Times New Roman"/>
          <w:sz w:val="12"/>
          <w:szCs w:val="12"/>
        </w:rPr>
        <w:t xml:space="preserve"> Установить дорожные знаки в соответствии с согласованной схемой;</w:t>
      </w:r>
    </w:p>
    <w:p w:rsidR="00F577F9" w:rsidRPr="00F577F9" w:rsidRDefault="00F577F9" w:rsidP="00F577F9">
      <w:pPr>
        <w:tabs>
          <w:tab w:val="left" w:pos="284"/>
        </w:tabs>
        <w:spacing w:after="0" w:line="240" w:lineRule="auto"/>
        <w:ind w:firstLine="284"/>
        <w:jc w:val="both"/>
        <w:rPr>
          <w:rFonts w:ascii="Times New Roman" w:eastAsia="Calibri" w:hAnsi="Times New Roman" w:cs="Times New Roman"/>
          <w:sz w:val="12"/>
          <w:szCs w:val="12"/>
        </w:rPr>
      </w:pPr>
      <w:r w:rsidRPr="00F577F9">
        <w:rPr>
          <w:rFonts w:ascii="Times New Roman" w:eastAsia="Calibri" w:hAnsi="Times New Roman" w:cs="Times New Roman"/>
          <w:bCs/>
          <w:sz w:val="12"/>
          <w:szCs w:val="12"/>
        </w:rPr>
        <w:t>7.8.6.2.</w:t>
      </w:r>
      <w:r w:rsidRPr="00F577F9">
        <w:rPr>
          <w:rFonts w:ascii="Times New Roman" w:eastAsia="Calibri" w:hAnsi="Times New Roman" w:cs="Times New Roman"/>
          <w:sz w:val="12"/>
          <w:szCs w:val="12"/>
        </w:rPr>
        <w:t xml:space="preserve"> 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w:t>
      </w:r>
    </w:p>
    <w:p w:rsidR="00F577F9" w:rsidRPr="00F577F9" w:rsidRDefault="00F577F9" w:rsidP="00F577F9">
      <w:pPr>
        <w:tabs>
          <w:tab w:val="left" w:pos="284"/>
        </w:tabs>
        <w:spacing w:after="0" w:line="240" w:lineRule="auto"/>
        <w:ind w:firstLine="284"/>
        <w:jc w:val="both"/>
        <w:rPr>
          <w:rFonts w:ascii="Times New Roman" w:eastAsia="Calibri" w:hAnsi="Times New Roman" w:cs="Times New Roman"/>
          <w:sz w:val="12"/>
          <w:szCs w:val="12"/>
        </w:rPr>
      </w:pPr>
      <w:r w:rsidRPr="00F577F9">
        <w:rPr>
          <w:rFonts w:ascii="Times New Roman" w:eastAsia="Calibri" w:hAnsi="Times New Roman" w:cs="Times New Roman"/>
          <w:sz w:val="12"/>
          <w:szCs w:val="12"/>
        </w:rPr>
        <w:t>При производстве работ вблизи проезжей части необходимо обеспечить видимость для водителей и пешеходов, в темное время суток - обозначено красными сигнальными фонарями.</w:t>
      </w:r>
    </w:p>
    <w:p w:rsidR="00F577F9" w:rsidRPr="00F577F9" w:rsidRDefault="00F577F9" w:rsidP="00F577F9">
      <w:pPr>
        <w:tabs>
          <w:tab w:val="left" w:pos="284"/>
        </w:tabs>
        <w:spacing w:after="0" w:line="240" w:lineRule="auto"/>
        <w:ind w:firstLine="284"/>
        <w:jc w:val="both"/>
        <w:rPr>
          <w:rFonts w:ascii="Times New Roman" w:eastAsia="Calibri" w:hAnsi="Times New Roman" w:cs="Times New Roman"/>
          <w:sz w:val="12"/>
          <w:szCs w:val="12"/>
        </w:rPr>
      </w:pPr>
      <w:r w:rsidRPr="00F577F9">
        <w:rPr>
          <w:rFonts w:ascii="Times New Roman" w:eastAsia="Calibri" w:hAnsi="Times New Roman" w:cs="Times New Roman"/>
          <w:sz w:val="12"/>
          <w:szCs w:val="12"/>
        </w:rPr>
        <w:t>Ограждение должно быть сплошным и надежным, предотвращающим попадание посторонних на стройплощадку.</w:t>
      </w:r>
    </w:p>
    <w:p w:rsidR="00F577F9" w:rsidRPr="00F577F9" w:rsidRDefault="00F577F9" w:rsidP="00F577F9">
      <w:pPr>
        <w:tabs>
          <w:tab w:val="left" w:pos="284"/>
        </w:tabs>
        <w:spacing w:after="0" w:line="240" w:lineRule="auto"/>
        <w:ind w:firstLine="284"/>
        <w:jc w:val="both"/>
        <w:rPr>
          <w:rFonts w:ascii="Times New Roman" w:eastAsia="Calibri" w:hAnsi="Times New Roman" w:cs="Times New Roman"/>
          <w:sz w:val="12"/>
          <w:szCs w:val="12"/>
        </w:rPr>
      </w:pPr>
      <w:r w:rsidRPr="00F577F9">
        <w:rPr>
          <w:rFonts w:ascii="Times New Roman" w:eastAsia="Calibri" w:hAnsi="Times New Roman" w:cs="Times New Roman"/>
          <w:sz w:val="12"/>
          <w:szCs w:val="12"/>
        </w:rPr>
        <w:t>На направлениях массовых пешеходных потоков через траншеи следует устраивать мостки на расстоянии не менее чем 200 метров друг от друга.</w:t>
      </w:r>
    </w:p>
    <w:p w:rsidR="00F577F9" w:rsidRPr="00F577F9" w:rsidRDefault="00F577F9" w:rsidP="00F577F9">
      <w:pPr>
        <w:tabs>
          <w:tab w:val="left" w:pos="284"/>
        </w:tabs>
        <w:spacing w:after="0" w:line="240" w:lineRule="auto"/>
        <w:ind w:firstLine="284"/>
        <w:jc w:val="both"/>
        <w:rPr>
          <w:rFonts w:ascii="Times New Roman" w:eastAsia="Calibri" w:hAnsi="Times New Roman" w:cs="Times New Roman"/>
          <w:sz w:val="12"/>
          <w:szCs w:val="12"/>
        </w:rPr>
      </w:pPr>
      <w:r w:rsidRPr="00F577F9">
        <w:rPr>
          <w:rFonts w:ascii="Times New Roman" w:eastAsia="Calibri" w:hAnsi="Times New Roman" w:cs="Times New Roman"/>
          <w:bCs/>
          <w:sz w:val="12"/>
          <w:szCs w:val="12"/>
        </w:rPr>
        <w:t>7.8.6.3.</w:t>
      </w:r>
      <w:r w:rsidRPr="00F577F9">
        <w:rPr>
          <w:rFonts w:ascii="Times New Roman" w:eastAsia="Calibri" w:hAnsi="Times New Roman" w:cs="Times New Roman"/>
          <w:sz w:val="12"/>
          <w:szCs w:val="12"/>
        </w:rPr>
        <w:t xml:space="preserve"> В случаях, когда производство работ связано с закрытием, изменением маршрутов пассажирского транспорта, помещать соответствующие объявления в печати с указанием сроков работ.</w:t>
      </w:r>
    </w:p>
    <w:p w:rsidR="00F577F9" w:rsidRPr="00F577F9" w:rsidRDefault="00F577F9" w:rsidP="00F577F9">
      <w:pPr>
        <w:tabs>
          <w:tab w:val="left" w:pos="284"/>
        </w:tabs>
        <w:spacing w:after="0" w:line="240" w:lineRule="auto"/>
        <w:ind w:firstLine="284"/>
        <w:jc w:val="both"/>
        <w:rPr>
          <w:rFonts w:ascii="Times New Roman" w:eastAsia="Calibri" w:hAnsi="Times New Roman" w:cs="Times New Roman"/>
          <w:sz w:val="12"/>
          <w:szCs w:val="12"/>
        </w:rPr>
      </w:pPr>
      <w:r w:rsidRPr="00F577F9">
        <w:rPr>
          <w:rFonts w:ascii="Times New Roman" w:eastAsia="Calibri" w:hAnsi="Times New Roman" w:cs="Times New Roman"/>
          <w:bCs/>
          <w:sz w:val="12"/>
          <w:szCs w:val="12"/>
        </w:rPr>
        <w:t>7.8.6.4.</w:t>
      </w:r>
      <w:r w:rsidRPr="00F577F9">
        <w:rPr>
          <w:rFonts w:ascii="Times New Roman" w:eastAsia="Calibri" w:hAnsi="Times New Roman" w:cs="Times New Roman"/>
          <w:sz w:val="12"/>
          <w:szCs w:val="12"/>
        </w:rPr>
        <w:t xml:space="preserve"> Оформлять при необходимости в установленном порядке и осуществлять снос или пересадку зеленых насаждений. В случае, когда при ремонте или реконструкции подземных коммуникаций возникает необходимость в сносе зеленых насаждений, высаженных после прокладки коммуникаций на расстоянии до них меньше допустимого, балансовая стоимость этих насаждений не должна возмещаться.</w:t>
      </w:r>
    </w:p>
    <w:p w:rsidR="00F577F9" w:rsidRPr="00F577F9" w:rsidRDefault="00F577F9" w:rsidP="00F577F9">
      <w:pPr>
        <w:tabs>
          <w:tab w:val="left" w:pos="284"/>
        </w:tabs>
        <w:spacing w:after="0" w:line="240" w:lineRule="auto"/>
        <w:ind w:firstLine="284"/>
        <w:jc w:val="both"/>
        <w:rPr>
          <w:rFonts w:ascii="Times New Roman" w:eastAsia="Calibri" w:hAnsi="Times New Roman" w:cs="Times New Roman"/>
          <w:sz w:val="12"/>
          <w:szCs w:val="12"/>
        </w:rPr>
      </w:pPr>
      <w:r w:rsidRPr="00F577F9">
        <w:rPr>
          <w:rFonts w:ascii="Times New Roman" w:eastAsia="Calibri" w:hAnsi="Times New Roman" w:cs="Times New Roman"/>
          <w:bCs/>
          <w:sz w:val="12"/>
          <w:szCs w:val="12"/>
        </w:rPr>
        <w:t>7.8.7.</w:t>
      </w:r>
      <w:r w:rsidRPr="00F577F9">
        <w:rPr>
          <w:rFonts w:ascii="Times New Roman" w:eastAsia="Calibri" w:hAnsi="Times New Roman" w:cs="Times New Roman"/>
          <w:sz w:val="12"/>
          <w:szCs w:val="12"/>
        </w:rPr>
        <w:t xml:space="preserve"> До начала земляных работ строительная организация обязана вызвать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w:t>
      </w:r>
    </w:p>
    <w:p w:rsidR="00F577F9" w:rsidRPr="00F577F9" w:rsidRDefault="00F577F9" w:rsidP="00F577F9">
      <w:pPr>
        <w:tabs>
          <w:tab w:val="left" w:pos="284"/>
        </w:tabs>
        <w:spacing w:after="0" w:line="240" w:lineRule="auto"/>
        <w:ind w:firstLine="284"/>
        <w:jc w:val="both"/>
        <w:rPr>
          <w:rFonts w:ascii="Times New Roman" w:eastAsia="Calibri" w:hAnsi="Times New Roman" w:cs="Times New Roman"/>
          <w:sz w:val="12"/>
          <w:szCs w:val="12"/>
        </w:rPr>
      </w:pPr>
      <w:r w:rsidRPr="00F577F9">
        <w:rPr>
          <w:rFonts w:ascii="Times New Roman" w:eastAsia="Calibri" w:hAnsi="Times New Roman" w:cs="Times New Roman"/>
          <w:sz w:val="12"/>
          <w:szCs w:val="12"/>
        </w:rPr>
        <w:t>Особые условия подлежат неукоснительному соблюдению строительной организацией, производящей земляные работы.</w:t>
      </w:r>
    </w:p>
    <w:p w:rsidR="00F577F9" w:rsidRPr="00F577F9" w:rsidRDefault="00F577F9" w:rsidP="00F577F9">
      <w:pPr>
        <w:tabs>
          <w:tab w:val="left" w:pos="284"/>
        </w:tabs>
        <w:spacing w:after="0" w:line="240" w:lineRule="auto"/>
        <w:ind w:firstLine="284"/>
        <w:jc w:val="both"/>
        <w:rPr>
          <w:rFonts w:ascii="Times New Roman" w:eastAsia="Calibri" w:hAnsi="Times New Roman" w:cs="Times New Roman"/>
          <w:sz w:val="12"/>
          <w:szCs w:val="12"/>
        </w:rPr>
      </w:pPr>
      <w:r w:rsidRPr="00F577F9">
        <w:rPr>
          <w:rFonts w:ascii="Times New Roman" w:eastAsia="Calibri" w:hAnsi="Times New Roman" w:cs="Times New Roman"/>
          <w:bCs/>
          <w:sz w:val="12"/>
          <w:szCs w:val="12"/>
        </w:rPr>
        <w:t>7.8.8.</w:t>
      </w:r>
      <w:r w:rsidRPr="00F577F9">
        <w:rPr>
          <w:rFonts w:ascii="Times New Roman" w:eastAsia="Calibri" w:hAnsi="Times New Roman" w:cs="Times New Roman"/>
          <w:sz w:val="12"/>
          <w:szCs w:val="12"/>
        </w:rPr>
        <w:t xml:space="preserve"> В случае неявки представителя или отказа его указать точное положение коммуникаций составляется соответствующий акт. При этом организация, ведущая работы, руководствуется положением коммуникаций, указанных на </w:t>
      </w:r>
      <w:proofErr w:type="spellStart"/>
      <w:r w:rsidRPr="00F577F9">
        <w:rPr>
          <w:rFonts w:ascii="Times New Roman" w:eastAsia="Calibri" w:hAnsi="Times New Roman" w:cs="Times New Roman"/>
          <w:sz w:val="12"/>
          <w:szCs w:val="12"/>
        </w:rPr>
        <w:t>топооснове</w:t>
      </w:r>
      <w:proofErr w:type="spellEnd"/>
      <w:r w:rsidRPr="00F577F9">
        <w:rPr>
          <w:rFonts w:ascii="Times New Roman" w:eastAsia="Calibri" w:hAnsi="Times New Roman" w:cs="Times New Roman"/>
          <w:sz w:val="12"/>
          <w:szCs w:val="12"/>
        </w:rPr>
        <w:t>.</w:t>
      </w:r>
    </w:p>
    <w:p w:rsidR="00F577F9" w:rsidRPr="00F577F9" w:rsidRDefault="00F577F9" w:rsidP="00F577F9">
      <w:pPr>
        <w:tabs>
          <w:tab w:val="left" w:pos="284"/>
        </w:tabs>
        <w:spacing w:after="0" w:line="240" w:lineRule="auto"/>
        <w:ind w:firstLine="284"/>
        <w:jc w:val="both"/>
        <w:rPr>
          <w:rFonts w:ascii="Times New Roman" w:eastAsia="Calibri" w:hAnsi="Times New Roman" w:cs="Times New Roman"/>
          <w:sz w:val="12"/>
          <w:szCs w:val="12"/>
        </w:rPr>
      </w:pPr>
      <w:r w:rsidRPr="00F577F9">
        <w:rPr>
          <w:rFonts w:ascii="Times New Roman" w:eastAsia="Calibri" w:hAnsi="Times New Roman" w:cs="Times New Roman"/>
          <w:bCs/>
          <w:sz w:val="12"/>
          <w:szCs w:val="12"/>
        </w:rPr>
        <w:t>7.8.9.</w:t>
      </w:r>
      <w:r w:rsidRPr="00F577F9">
        <w:rPr>
          <w:rFonts w:ascii="Times New Roman" w:eastAsia="Calibri" w:hAnsi="Times New Roman" w:cs="Times New Roman"/>
          <w:sz w:val="12"/>
          <w:szCs w:val="12"/>
        </w:rPr>
        <w:t xml:space="preserve"> При производстве работ на проезжей части улиц асфальт и щебень в пределах траншеи разбирается и вывозится производителем работ в специально отведенное администрацией поселения место.</w:t>
      </w:r>
    </w:p>
    <w:p w:rsidR="00F577F9" w:rsidRPr="00F577F9" w:rsidRDefault="00F577F9" w:rsidP="00F577F9">
      <w:pPr>
        <w:tabs>
          <w:tab w:val="left" w:pos="284"/>
        </w:tabs>
        <w:spacing w:after="0" w:line="240" w:lineRule="auto"/>
        <w:ind w:firstLine="284"/>
        <w:jc w:val="both"/>
        <w:rPr>
          <w:rFonts w:ascii="Times New Roman" w:eastAsia="Calibri" w:hAnsi="Times New Roman" w:cs="Times New Roman"/>
          <w:sz w:val="12"/>
          <w:szCs w:val="12"/>
        </w:rPr>
      </w:pPr>
      <w:r w:rsidRPr="00F577F9">
        <w:rPr>
          <w:rFonts w:ascii="Times New Roman" w:eastAsia="Calibri" w:hAnsi="Times New Roman" w:cs="Times New Roman"/>
          <w:sz w:val="12"/>
          <w:szCs w:val="12"/>
        </w:rPr>
        <w:t>Бордюр разбирается, складируется на месте производства работ для дальнейшей установки.</w:t>
      </w:r>
    </w:p>
    <w:p w:rsidR="00F577F9" w:rsidRPr="00F577F9" w:rsidRDefault="00F577F9" w:rsidP="00F577F9">
      <w:pPr>
        <w:tabs>
          <w:tab w:val="left" w:pos="284"/>
        </w:tabs>
        <w:spacing w:after="0" w:line="240" w:lineRule="auto"/>
        <w:ind w:firstLine="284"/>
        <w:jc w:val="both"/>
        <w:rPr>
          <w:rFonts w:ascii="Times New Roman" w:eastAsia="Calibri" w:hAnsi="Times New Roman" w:cs="Times New Roman"/>
          <w:sz w:val="12"/>
          <w:szCs w:val="12"/>
        </w:rPr>
      </w:pPr>
      <w:r w:rsidRPr="00F577F9">
        <w:rPr>
          <w:rFonts w:ascii="Times New Roman" w:eastAsia="Calibri" w:hAnsi="Times New Roman" w:cs="Times New Roman"/>
          <w:sz w:val="12"/>
          <w:szCs w:val="12"/>
        </w:rPr>
        <w:t>При производстве работ на улицах, застроенных территориях грунт вывозится.</w:t>
      </w:r>
    </w:p>
    <w:p w:rsidR="00F577F9" w:rsidRPr="00F577F9" w:rsidRDefault="00F577F9" w:rsidP="00F577F9">
      <w:pPr>
        <w:tabs>
          <w:tab w:val="left" w:pos="284"/>
        </w:tabs>
        <w:spacing w:after="0" w:line="240" w:lineRule="auto"/>
        <w:ind w:firstLine="284"/>
        <w:jc w:val="both"/>
        <w:rPr>
          <w:rFonts w:ascii="Times New Roman" w:eastAsia="Calibri" w:hAnsi="Times New Roman" w:cs="Times New Roman"/>
          <w:sz w:val="12"/>
          <w:szCs w:val="12"/>
        </w:rPr>
      </w:pPr>
      <w:r w:rsidRPr="00F577F9">
        <w:rPr>
          <w:rFonts w:ascii="Times New Roman" w:eastAsia="Calibri" w:hAnsi="Times New Roman" w:cs="Times New Roman"/>
          <w:sz w:val="12"/>
          <w:szCs w:val="12"/>
        </w:rPr>
        <w:t>При необходимости строительная организация может обеспечивать планировку грунта на отвале.</w:t>
      </w:r>
    </w:p>
    <w:p w:rsidR="00F577F9" w:rsidRPr="00F577F9" w:rsidRDefault="00F577F9" w:rsidP="00F577F9">
      <w:pPr>
        <w:tabs>
          <w:tab w:val="left" w:pos="284"/>
        </w:tabs>
        <w:spacing w:after="0" w:line="240" w:lineRule="auto"/>
        <w:ind w:firstLine="284"/>
        <w:jc w:val="both"/>
        <w:rPr>
          <w:rFonts w:ascii="Times New Roman" w:eastAsia="Calibri" w:hAnsi="Times New Roman" w:cs="Times New Roman"/>
          <w:sz w:val="12"/>
          <w:szCs w:val="12"/>
        </w:rPr>
      </w:pPr>
      <w:r w:rsidRPr="00F577F9">
        <w:rPr>
          <w:rFonts w:ascii="Times New Roman" w:eastAsia="Calibri" w:hAnsi="Times New Roman" w:cs="Times New Roman"/>
          <w:bCs/>
          <w:sz w:val="12"/>
          <w:szCs w:val="12"/>
        </w:rPr>
        <w:t>7.8.10.</w:t>
      </w:r>
      <w:r w:rsidRPr="00F577F9">
        <w:rPr>
          <w:rFonts w:ascii="Times New Roman" w:eastAsia="Calibri" w:hAnsi="Times New Roman" w:cs="Times New Roman"/>
          <w:sz w:val="12"/>
          <w:szCs w:val="12"/>
        </w:rPr>
        <w:t xml:space="preserve"> Траншеи под проезжей частью и тротуарами засыпаются песком и песчаным фунтом с послойным уплотнением и поливкой водой.</w:t>
      </w:r>
    </w:p>
    <w:p w:rsidR="00F577F9" w:rsidRPr="00F577F9" w:rsidRDefault="00F577F9" w:rsidP="00F577F9">
      <w:pPr>
        <w:tabs>
          <w:tab w:val="left" w:pos="284"/>
        </w:tabs>
        <w:spacing w:after="0" w:line="240" w:lineRule="auto"/>
        <w:ind w:firstLine="284"/>
        <w:jc w:val="both"/>
        <w:rPr>
          <w:rFonts w:ascii="Times New Roman" w:eastAsia="Calibri" w:hAnsi="Times New Roman" w:cs="Times New Roman"/>
          <w:sz w:val="12"/>
          <w:szCs w:val="12"/>
        </w:rPr>
      </w:pPr>
      <w:r w:rsidRPr="00F577F9">
        <w:rPr>
          <w:rFonts w:ascii="Times New Roman" w:eastAsia="Calibri" w:hAnsi="Times New Roman" w:cs="Times New Roman"/>
          <w:sz w:val="12"/>
          <w:szCs w:val="12"/>
        </w:rPr>
        <w:t>Траншеи на газонах засыпаются местным грунтом с уплотнением, восстановлением плодородного слоя и посевом травы.</w:t>
      </w:r>
    </w:p>
    <w:p w:rsidR="00F577F9" w:rsidRPr="00F577F9" w:rsidRDefault="00F577F9" w:rsidP="00F577F9">
      <w:pPr>
        <w:tabs>
          <w:tab w:val="left" w:pos="284"/>
        </w:tabs>
        <w:spacing w:after="0" w:line="240" w:lineRule="auto"/>
        <w:ind w:firstLine="284"/>
        <w:jc w:val="both"/>
        <w:rPr>
          <w:rFonts w:ascii="Times New Roman" w:eastAsia="Calibri" w:hAnsi="Times New Roman" w:cs="Times New Roman"/>
          <w:sz w:val="12"/>
          <w:szCs w:val="12"/>
        </w:rPr>
      </w:pPr>
      <w:r w:rsidRPr="00F577F9">
        <w:rPr>
          <w:rFonts w:ascii="Times New Roman" w:eastAsia="Calibri" w:hAnsi="Times New Roman" w:cs="Times New Roman"/>
          <w:bCs/>
          <w:sz w:val="12"/>
          <w:szCs w:val="12"/>
        </w:rPr>
        <w:t>7.8.11.</w:t>
      </w:r>
      <w:r w:rsidRPr="00F577F9">
        <w:rPr>
          <w:rFonts w:ascii="Times New Roman" w:eastAsia="Calibri" w:hAnsi="Times New Roman" w:cs="Times New Roman"/>
          <w:sz w:val="12"/>
          <w:szCs w:val="12"/>
        </w:rPr>
        <w:t xml:space="preserve">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rsidR="00F577F9" w:rsidRPr="00F577F9" w:rsidRDefault="00F577F9" w:rsidP="00F577F9">
      <w:pPr>
        <w:tabs>
          <w:tab w:val="left" w:pos="284"/>
        </w:tabs>
        <w:spacing w:after="0" w:line="240" w:lineRule="auto"/>
        <w:ind w:firstLine="284"/>
        <w:jc w:val="both"/>
        <w:rPr>
          <w:rFonts w:ascii="Times New Roman" w:eastAsia="Calibri" w:hAnsi="Times New Roman" w:cs="Times New Roman"/>
          <w:sz w:val="12"/>
          <w:szCs w:val="12"/>
        </w:rPr>
      </w:pPr>
      <w:r w:rsidRPr="00F577F9">
        <w:rPr>
          <w:rFonts w:ascii="Times New Roman" w:eastAsia="Calibri" w:hAnsi="Times New Roman" w:cs="Times New Roman"/>
          <w:bCs/>
          <w:sz w:val="12"/>
          <w:szCs w:val="12"/>
        </w:rPr>
        <w:t>7.8.12.</w:t>
      </w:r>
      <w:r w:rsidRPr="00F577F9">
        <w:rPr>
          <w:rFonts w:ascii="Times New Roman" w:eastAsia="Calibri" w:hAnsi="Times New Roman" w:cs="Times New Roman"/>
          <w:sz w:val="12"/>
          <w:szCs w:val="12"/>
        </w:rPr>
        <w:t xml:space="preserve"> При засыпке траншеи некондиционным грунтом без необходимого уплотнения или иных нарушениях правил производства земляных работ уполномоченные должностные лица органов местного самоуправления имеют право составить протокол для привлечения виновных лиц к административной ответственности.</w:t>
      </w:r>
    </w:p>
    <w:p w:rsidR="00F577F9" w:rsidRPr="00F577F9" w:rsidRDefault="00F577F9" w:rsidP="00F577F9">
      <w:pPr>
        <w:tabs>
          <w:tab w:val="left" w:pos="284"/>
        </w:tabs>
        <w:spacing w:after="0" w:line="240" w:lineRule="auto"/>
        <w:ind w:firstLine="284"/>
        <w:jc w:val="both"/>
        <w:rPr>
          <w:rFonts w:ascii="Times New Roman" w:eastAsia="Calibri" w:hAnsi="Times New Roman" w:cs="Times New Roman"/>
          <w:sz w:val="12"/>
          <w:szCs w:val="12"/>
        </w:rPr>
      </w:pPr>
      <w:r w:rsidRPr="00F577F9">
        <w:rPr>
          <w:rFonts w:ascii="Times New Roman" w:eastAsia="Calibri" w:hAnsi="Times New Roman" w:cs="Times New Roman"/>
          <w:bCs/>
          <w:sz w:val="12"/>
          <w:szCs w:val="12"/>
        </w:rPr>
        <w:t>7.8.13.</w:t>
      </w:r>
      <w:r w:rsidRPr="00F577F9">
        <w:rPr>
          <w:rFonts w:ascii="Times New Roman" w:eastAsia="Calibri" w:hAnsi="Times New Roman" w:cs="Times New Roman"/>
          <w:sz w:val="12"/>
          <w:szCs w:val="12"/>
        </w:rPr>
        <w:t xml:space="preserve"> Провалы, просадки грунта или дорожного покрытия, появившиеся над подземными коммуникациями, где проводились ремонтно-восстановительные работы, в течение 1 года после проведения ремонтно-восстановительных работ, устраняются организациями, получившими разрешение на производство работ, в течение суток.</w:t>
      </w:r>
    </w:p>
    <w:p w:rsidR="00F577F9" w:rsidRPr="00F577F9" w:rsidRDefault="00F577F9" w:rsidP="00F577F9">
      <w:pPr>
        <w:tabs>
          <w:tab w:val="left" w:pos="284"/>
        </w:tabs>
        <w:spacing w:after="0" w:line="240" w:lineRule="auto"/>
        <w:ind w:firstLine="284"/>
        <w:jc w:val="both"/>
        <w:rPr>
          <w:rFonts w:ascii="Times New Roman" w:eastAsia="Calibri" w:hAnsi="Times New Roman" w:cs="Times New Roman"/>
          <w:sz w:val="12"/>
          <w:szCs w:val="12"/>
        </w:rPr>
      </w:pPr>
      <w:r w:rsidRPr="00F577F9">
        <w:rPr>
          <w:rFonts w:ascii="Times New Roman" w:eastAsia="Calibri" w:hAnsi="Times New Roman" w:cs="Times New Roman"/>
          <w:sz w:val="12"/>
          <w:szCs w:val="12"/>
        </w:rPr>
        <w:t>Наледи, образовавшиеся из-за аварий на подземных коммуникациях, ликвидируются организациями - владельцами коммуникаций либо на основании договора специализированными организациями за счет владельцев коммуникаций.</w:t>
      </w:r>
    </w:p>
    <w:p w:rsidR="00F577F9" w:rsidRPr="00F577F9" w:rsidRDefault="00F577F9" w:rsidP="00F577F9">
      <w:pPr>
        <w:tabs>
          <w:tab w:val="left" w:pos="284"/>
        </w:tabs>
        <w:spacing w:after="0" w:line="240" w:lineRule="auto"/>
        <w:ind w:firstLine="284"/>
        <w:jc w:val="both"/>
        <w:rPr>
          <w:rFonts w:ascii="Times New Roman" w:eastAsia="Calibri" w:hAnsi="Times New Roman" w:cs="Times New Roman"/>
          <w:sz w:val="12"/>
          <w:szCs w:val="12"/>
        </w:rPr>
      </w:pPr>
      <w:r w:rsidRPr="00F577F9">
        <w:rPr>
          <w:rFonts w:ascii="Times New Roman" w:eastAsia="Calibri" w:hAnsi="Times New Roman" w:cs="Times New Roman"/>
          <w:bCs/>
          <w:sz w:val="12"/>
          <w:szCs w:val="12"/>
        </w:rPr>
        <w:t>7.8.14.</w:t>
      </w:r>
      <w:r w:rsidRPr="00F577F9">
        <w:rPr>
          <w:rFonts w:ascii="Times New Roman" w:eastAsia="Calibri" w:hAnsi="Times New Roman" w:cs="Times New Roman"/>
          <w:sz w:val="12"/>
          <w:szCs w:val="12"/>
        </w:rPr>
        <w:t xml:space="preserve"> Проведение работ при строительстве, ремонте, реконструкции коммуникаций по просроченным разрешениям является самовольным проведением земляных работ.</w:t>
      </w:r>
    </w:p>
    <w:p w:rsidR="00F577F9" w:rsidRPr="00F577F9" w:rsidRDefault="00F577F9" w:rsidP="00F577F9">
      <w:pPr>
        <w:tabs>
          <w:tab w:val="left" w:pos="284"/>
        </w:tabs>
        <w:spacing w:after="0" w:line="240" w:lineRule="auto"/>
        <w:jc w:val="center"/>
        <w:rPr>
          <w:rFonts w:ascii="Times New Roman" w:eastAsia="Calibri" w:hAnsi="Times New Roman" w:cs="Times New Roman"/>
          <w:b/>
          <w:bCs/>
          <w:sz w:val="12"/>
          <w:szCs w:val="12"/>
        </w:rPr>
      </w:pPr>
      <w:r w:rsidRPr="00F577F9">
        <w:rPr>
          <w:rFonts w:ascii="Times New Roman" w:eastAsia="Calibri" w:hAnsi="Times New Roman" w:cs="Times New Roman"/>
          <w:b/>
          <w:bCs/>
          <w:sz w:val="12"/>
          <w:szCs w:val="12"/>
        </w:rPr>
        <w:t>7.9. Содержание животных</w:t>
      </w:r>
    </w:p>
    <w:p w:rsidR="00F577F9" w:rsidRPr="00F577F9" w:rsidRDefault="00F577F9" w:rsidP="00F577F9">
      <w:pPr>
        <w:tabs>
          <w:tab w:val="left" w:pos="284"/>
        </w:tabs>
        <w:spacing w:after="0" w:line="240" w:lineRule="auto"/>
        <w:ind w:firstLine="284"/>
        <w:jc w:val="both"/>
        <w:rPr>
          <w:rFonts w:ascii="Times New Roman" w:eastAsia="Calibri" w:hAnsi="Times New Roman" w:cs="Times New Roman"/>
          <w:sz w:val="12"/>
          <w:szCs w:val="12"/>
        </w:rPr>
      </w:pPr>
      <w:r w:rsidRPr="00F577F9">
        <w:rPr>
          <w:rFonts w:ascii="Times New Roman" w:eastAsia="Calibri" w:hAnsi="Times New Roman" w:cs="Times New Roman"/>
          <w:bCs/>
          <w:sz w:val="12"/>
          <w:szCs w:val="12"/>
        </w:rPr>
        <w:t>7.9.1.</w:t>
      </w:r>
      <w:r w:rsidRPr="00F577F9">
        <w:rPr>
          <w:rFonts w:ascii="Times New Roman" w:eastAsia="Calibri" w:hAnsi="Times New Roman" w:cs="Times New Roman"/>
          <w:sz w:val="12"/>
          <w:szCs w:val="12"/>
        </w:rPr>
        <w:t xml:space="preserve"> Владельцы животных обязаны предотвращать опасное воздействие своих животных на других животных и людей, а также обеспечивать тишину для окружающих в соответствии с санитарными нормами, соблюдать действующие санитарно-гигиенические и ветеринарные правила.</w:t>
      </w:r>
    </w:p>
    <w:p w:rsidR="00F577F9" w:rsidRPr="00F577F9" w:rsidRDefault="00F577F9" w:rsidP="00F577F9">
      <w:pPr>
        <w:tabs>
          <w:tab w:val="left" w:pos="284"/>
        </w:tabs>
        <w:spacing w:after="0" w:line="240" w:lineRule="auto"/>
        <w:ind w:firstLine="284"/>
        <w:jc w:val="both"/>
        <w:rPr>
          <w:rFonts w:ascii="Times New Roman" w:eastAsia="Calibri" w:hAnsi="Times New Roman" w:cs="Times New Roman"/>
          <w:sz w:val="12"/>
          <w:szCs w:val="12"/>
        </w:rPr>
      </w:pPr>
      <w:r w:rsidRPr="00F577F9">
        <w:rPr>
          <w:rFonts w:ascii="Times New Roman" w:eastAsia="Calibri" w:hAnsi="Times New Roman" w:cs="Times New Roman"/>
          <w:sz w:val="12"/>
          <w:szCs w:val="12"/>
        </w:rPr>
        <w:t>7.9.2. Содержание собак, кошек и иных животных в отдельных квартирах, занятых одной семьей, допускается при условии соблюдения ветеринарно-санитарных правил, а в квартирах, занятых несколькими семьями, лишь при наличии согласия всех проживающих.</w:t>
      </w:r>
    </w:p>
    <w:p w:rsidR="00F577F9" w:rsidRPr="00F577F9" w:rsidRDefault="00F577F9" w:rsidP="00F577F9">
      <w:pPr>
        <w:tabs>
          <w:tab w:val="left" w:pos="284"/>
        </w:tabs>
        <w:spacing w:after="0" w:line="240" w:lineRule="auto"/>
        <w:ind w:firstLine="284"/>
        <w:jc w:val="both"/>
        <w:rPr>
          <w:rFonts w:ascii="Times New Roman" w:eastAsia="Calibri" w:hAnsi="Times New Roman" w:cs="Times New Roman"/>
          <w:sz w:val="12"/>
          <w:szCs w:val="12"/>
        </w:rPr>
      </w:pPr>
      <w:r w:rsidRPr="00F577F9">
        <w:rPr>
          <w:rFonts w:ascii="Times New Roman" w:eastAsia="Calibri" w:hAnsi="Times New Roman" w:cs="Times New Roman"/>
          <w:sz w:val="12"/>
          <w:szCs w:val="12"/>
        </w:rPr>
        <w:t>7.9</w:t>
      </w:r>
      <w:r w:rsidRPr="00F577F9">
        <w:rPr>
          <w:rFonts w:ascii="Times New Roman" w:eastAsia="Calibri" w:hAnsi="Times New Roman" w:cs="Times New Roman"/>
          <w:bCs/>
          <w:sz w:val="12"/>
          <w:szCs w:val="12"/>
        </w:rPr>
        <w:t>.3.</w:t>
      </w:r>
      <w:r w:rsidRPr="00F577F9">
        <w:rPr>
          <w:rFonts w:ascii="Times New Roman" w:eastAsia="Calibri" w:hAnsi="Times New Roman" w:cs="Times New Roman"/>
          <w:sz w:val="12"/>
          <w:szCs w:val="12"/>
        </w:rPr>
        <w:t xml:space="preserve"> Не допускается содержание собак, кошек и иных животных в местах общего пользования жилых домов (на лестничных клетках, чердаках, в подвалах, коридорах) и коммунальных квартирах, а также на балконах и лоджиях.</w:t>
      </w:r>
    </w:p>
    <w:p w:rsidR="00F577F9" w:rsidRPr="00F577F9" w:rsidRDefault="00F577F9" w:rsidP="00F577F9">
      <w:pPr>
        <w:tabs>
          <w:tab w:val="left" w:pos="284"/>
        </w:tabs>
        <w:spacing w:after="0" w:line="240" w:lineRule="auto"/>
        <w:ind w:firstLine="284"/>
        <w:jc w:val="both"/>
        <w:rPr>
          <w:rFonts w:ascii="Times New Roman" w:eastAsia="Calibri" w:hAnsi="Times New Roman" w:cs="Times New Roman"/>
          <w:sz w:val="12"/>
          <w:szCs w:val="12"/>
        </w:rPr>
      </w:pPr>
      <w:r w:rsidRPr="00F577F9">
        <w:rPr>
          <w:rFonts w:ascii="Times New Roman" w:eastAsia="Calibri" w:hAnsi="Times New Roman" w:cs="Times New Roman"/>
          <w:sz w:val="12"/>
          <w:szCs w:val="12"/>
        </w:rPr>
        <w:t>7.9.4. Владельцы собак, кошек и иных животных обязаны:</w:t>
      </w:r>
    </w:p>
    <w:p w:rsidR="00F577F9" w:rsidRPr="00F577F9" w:rsidRDefault="00F577F9" w:rsidP="00F577F9">
      <w:pPr>
        <w:tabs>
          <w:tab w:val="left" w:pos="284"/>
        </w:tabs>
        <w:spacing w:after="0" w:line="240" w:lineRule="auto"/>
        <w:ind w:firstLine="284"/>
        <w:jc w:val="both"/>
        <w:rPr>
          <w:rFonts w:ascii="Times New Roman" w:eastAsia="Calibri" w:hAnsi="Times New Roman" w:cs="Times New Roman"/>
          <w:sz w:val="12"/>
          <w:szCs w:val="12"/>
        </w:rPr>
      </w:pPr>
      <w:r w:rsidRPr="00F577F9">
        <w:rPr>
          <w:rFonts w:ascii="Times New Roman" w:eastAsia="Calibri" w:hAnsi="Times New Roman" w:cs="Times New Roman"/>
          <w:sz w:val="12"/>
          <w:szCs w:val="12"/>
        </w:rPr>
        <w:t>- принимать необходимые меры, обеспечивающие безопасность животных для окружающих (выгул собак на поводке и при наличии намордника (кроме щенков в возрасте до 3 месяцев и декоративных пород собак))</w:t>
      </w:r>
    </w:p>
    <w:p w:rsidR="00F577F9" w:rsidRPr="00F577F9" w:rsidRDefault="00F577F9" w:rsidP="00F577F9">
      <w:pPr>
        <w:tabs>
          <w:tab w:val="left" w:pos="284"/>
        </w:tabs>
        <w:spacing w:after="0" w:line="240" w:lineRule="auto"/>
        <w:ind w:firstLine="284"/>
        <w:jc w:val="both"/>
        <w:rPr>
          <w:rFonts w:ascii="Times New Roman" w:eastAsia="Calibri" w:hAnsi="Times New Roman" w:cs="Times New Roman"/>
          <w:sz w:val="12"/>
          <w:szCs w:val="12"/>
        </w:rPr>
      </w:pPr>
      <w:r w:rsidRPr="00F577F9">
        <w:rPr>
          <w:rFonts w:ascii="Times New Roman" w:eastAsia="Calibri" w:hAnsi="Times New Roman" w:cs="Times New Roman"/>
          <w:sz w:val="12"/>
          <w:szCs w:val="12"/>
        </w:rPr>
        <w:t>- не допускать загрязнения собаками, кошками и иными животными квартир, лестничных клеток, подвалов, мест общего пользования в жилых домах, а также дворов, тротуаров, улиц, школьных и детских площадок (загрязнение указанных мест немедленно устраняется владельцам кошек и собак)</w:t>
      </w:r>
    </w:p>
    <w:p w:rsidR="00F577F9" w:rsidRPr="00F577F9" w:rsidRDefault="00F577F9" w:rsidP="00F577F9">
      <w:pPr>
        <w:tabs>
          <w:tab w:val="left" w:pos="284"/>
        </w:tabs>
        <w:spacing w:after="0" w:line="240" w:lineRule="auto"/>
        <w:ind w:firstLine="284"/>
        <w:jc w:val="both"/>
        <w:rPr>
          <w:rFonts w:ascii="Times New Roman" w:eastAsia="Calibri" w:hAnsi="Times New Roman" w:cs="Times New Roman"/>
          <w:sz w:val="12"/>
          <w:szCs w:val="12"/>
        </w:rPr>
      </w:pPr>
      <w:r w:rsidRPr="00F577F9">
        <w:rPr>
          <w:rFonts w:ascii="Times New Roman" w:eastAsia="Calibri" w:hAnsi="Times New Roman" w:cs="Times New Roman"/>
          <w:sz w:val="12"/>
          <w:szCs w:val="12"/>
        </w:rPr>
        <w:t>- не допускать собак, кошек и иных животных на детские площадки, в магазины, пункты общего питания и другие места общего пользования</w:t>
      </w:r>
    </w:p>
    <w:p w:rsidR="00F577F9" w:rsidRPr="00F577F9" w:rsidRDefault="00F577F9" w:rsidP="00F577F9">
      <w:pPr>
        <w:tabs>
          <w:tab w:val="left" w:pos="284"/>
        </w:tabs>
        <w:spacing w:after="0" w:line="240" w:lineRule="auto"/>
        <w:ind w:firstLine="284"/>
        <w:jc w:val="both"/>
        <w:rPr>
          <w:rFonts w:ascii="Times New Roman" w:eastAsia="Calibri" w:hAnsi="Times New Roman" w:cs="Times New Roman"/>
          <w:sz w:val="12"/>
          <w:szCs w:val="12"/>
        </w:rPr>
      </w:pPr>
      <w:r w:rsidRPr="00F577F9">
        <w:rPr>
          <w:rFonts w:ascii="Times New Roman" w:eastAsia="Calibri" w:hAnsi="Times New Roman" w:cs="Times New Roman"/>
          <w:sz w:val="12"/>
          <w:szCs w:val="12"/>
        </w:rPr>
        <w:t>- незамедлительно сообщать в ветеринарные учреждения и органы здравоохранения о всех случаях укусов собакой или кошкой человека и доставлять в ближайшее учреждение животных для осмотра и карантина</w:t>
      </w:r>
    </w:p>
    <w:p w:rsidR="00F577F9" w:rsidRPr="00F577F9" w:rsidRDefault="00F577F9" w:rsidP="00F577F9">
      <w:pPr>
        <w:tabs>
          <w:tab w:val="left" w:pos="284"/>
        </w:tabs>
        <w:spacing w:after="0" w:line="240" w:lineRule="auto"/>
        <w:ind w:firstLine="284"/>
        <w:jc w:val="both"/>
        <w:rPr>
          <w:rFonts w:ascii="Times New Roman" w:eastAsia="Calibri" w:hAnsi="Times New Roman" w:cs="Times New Roman"/>
          <w:sz w:val="12"/>
          <w:szCs w:val="12"/>
        </w:rPr>
      </w:pPr>
      <w:r w:rsidRPr="00F577F9">
        <w:rPr>
          <w:rFonts w:ascii="Times New Roman" w:eastAsia="Calibri" w:hAnsi="Times New Roman" w:cs="Times New Roman"/>
          <w:sz w:val="12"/>
          <w:szCs w:val="12"/>
        </w:rPr>
        <w:t>- немедленно сообщать в ветеринарные учреждения о случаях внезапного падежа животных и птиц. При подозрении на заболевание этих животных, до прибытия ветеринара, изолировать их.</w:t>
      </w:r>
    </w:p>
    <w:p w:rsidR="00F577F9" w:rsidRPr="00F577F9" w:rsidRDefault="00F577F9" w:rsidP="00F577F9">
      <w:pPr>
        <w:tabs>
          <w:tab w:val="left" w:pos="284"/>
        </w:tabs>
        <w:spacing w:after="0" w:line="240" w:lineRule="auto"/>
        <w:ind w:firstLine="284"/>
        <w:jc w:val="both"/>
        <w:rPr>
          <w:rFonts w:ascii="Times New Roman" w:eastAsia="Calibri" w:hAnsi="Times New Roman" w:cs="Times New Roman"/>
          <w:sz w:val="12"/>
          <w:szCs w:val="12"/>
        </w:rPr>
      </w:pPr>
      <w:r w:rsidRPr="00F577F9">
        <w:rPr>
          <w:rFonts w:ascii="Times New Roman" w:eastAsia="Calibri" w:hAnsi="Times New Roman" w:cs="Times New Roman"/>
          <w:sz w:val="12"/>
          <w:szCs w:val="12"/>
        </w:rPr>
        <w:t>7.9.5. Выгуливание собак допускается только в местах, определенных администрацией поселения.</w:t>
      </w:r>
    </w:p>
    <w:p w:rsidR="00F577F9" w:rsidRPr="00F577F9" w:rsidRDefault="00F577F9" w:rsidP="00F577F9">
      <w:pPr>
        <w:tabs>
          <w:tab w:val="left" w:pos="284"/>
        </w:tabs>
        <w:spacing w:after="0" w:line="240" w:lineRule="auto"/>
        <w:ind w:firstLine="284"/>
        <w:jc w:val="both"/>
        <w:rPr>
          <w:rFonts w:ascii="Times New Roman" w:eastAsia="Calibri" w:hAnsi="Times New Roman" w:cs="Times New Roman"/>
          <w:sz w:val="12"/>
          <w:szCs w:val="12"/>
        </w:rPr>
      </w:pPr>
      <w:r w:rsidRPr="00F577F9">
        <w:rPr>
          <w:rFonts w:ascii="Times New Roman" w:eastAsia="Calibri" w:hAnsi="Times New Roman" w:cs="Times New Roman"/>
          <w:sz w:val="12"/>
          <w:szCs w:val="12"/>
        </w:rPr>
        <w:t xml:space="preserve">7.9.6. На территории поселения запрещается проведение собачьих боев.  </w:t>
      </w:r>
    </w:p>
    <w:p w:rsidR="00F577F9" w:rsidRPr="00F577F9" w:rsidRDefault="00F577F9" w:rsidP="00F577F9">
      <w:pPr>
        <w:tabs>
          <w:tab w:val="left" w:pos="284"/>
        </w:tabs>
        <w:spacing w:after="0" w:line="240" w:lineRule="auto"/>
        <w:ind w:firstLine="284"/>
        <w:jc w:val="both"/>
        <w:rPr>
          <w:rFonts w:ascii="Times New Roman" w:eastAsia="Calibri" w:hAnsi="Times New Roman" w:cs="Times New Roman"/>
          <w:sz w:val="12"/>
          <w:szCs w:val="12"/>
        </w:rPr>
      </w:pPr>
      <w:r w:rsidRPr="00F577F9">
        <w:rPr>
          <w:rFonts w:ascii="Times New Roman" w:eastAsia="Calibri" w:hAnsi="Times New Roman" w:cs="Times New Roman"/>
          <w:bCs/>
          <w:sz w:val="12"/>
          <w:szCs w:val="12"/>
        </w:rPr>
        <w:t>7.9.7.</w:t>
      </w:r>
      <w:r w:rsidRPr="00F577F9">
        <w:rPr>
          <w:rFonts w:ascii="Times New Roman" w:eastAsia="Calibri" w:hAnsi="Times New Roman" w:cs="Times New Roman"/>
          <w:sz w:val="12"/>
          <w:szCs w:val="12"/>
        </w:rPr>
        <w:t xml:space="preserve"> Запрещено передвижение сельскохозяйственных животных на территории сельского поселения без сопровождающих лиц.</w:t>
      </w:r>
    </w:p>
    <w:p w:rsidR="00F577F9" w:rsidRPr="00F577F9" w:rsidRDefault="00F577F9" w:rsidP="00F577F9">
      <w:pPr>
        <w:tabs>
          <w:tab w:val="left" w:pos="284"/>
        </w:tabs>
        <w:spacing w:after="0" w:line="240" w:lineRule="auto"/>
        <w:ind w:firstLine="284"/>
        <w:jc w:val="both"/>
        <w:rPr>
          <w:rFonts w:ascii="Times New Roman" w:eastAsia="Calibri" w:hAnsi="Times New Roman" w:cs="Times New Roman"/>
          <w:sz w:val="12"/>
          <w:szCs w:val="12"/>
        </w:rPr>
      </w:pPr>
      <w:r w:rsidRPr="00F577F9">
        <w:rPr>
          <w:rFonts w:ascii="Times New Roman" w:eastAsia="Calibri" w:hAnsi="Times New Roman" w:cs="Times New Roman"/>
          <w:bCs/>
          <w:sz w:val="12"/>
          <w:szCs w:val="12"/>
        </w:rPr>
        <w:t xml:space="preserve">7.9.8. </w:t>
      </w:r>
      <w:r w:rsidRPr="00F577F9">
        <w:rPr>
          <w:rFonts w:ascii="Times New Roman" w:eastAsia="Calibri" w:hAnsi="Times New Roman" w:cs="Times New Roman"/>
          <w:sz w:val="12"/>
          <w:szCs w:val="12"/>
        </w:rPr>
        <w:t>Выпас сельскохозяйственных животных осуществляется на специально отведенных администрацией сельского поселения местах выпаса под наблюдением владельца или уполномоченного им лица или в черте населенного пункта на прилегающей к домовладению территории на привязи. Безнадзорный, беспривязный выпас не допускается.</w:t>
      </w:r>
    </w:p>
    <w:p w:rsidR="00F577F9" w:rsidRPr="00F577F9" w:rsidRDefault="00F577F9" w:rsidP="00F577F9">
      <w:pPr>
        <w:tabs>
          <w:tab w:val="left" w:pos="284"/>
        </w:tabs>
        <w:spacing w:after="0" w:line="240" w:lineRule="auto"/>
        <w:ind w:firstLine="284"/>
        <w:jc w:val="both"/>
        <w:rPr>
          <w:rFonts w:ascii="Times New Roman" w:eastAsia="Calibri" w:hAnsi="Times New Roman" w:cs="Times New Roman"/>
          <w:sz w:val="12"/>
          <w:szCs w:val="12"/>
        </w:rPr>
      </w:pPr>
      <w:r w:rsidRPr="00F577F9">
        <w:rPr>
          <w:rFonts w:ascii="Times New Roman" w:eastAsia="Calibri" w:hAnsi="Times New Roman" w:cs="Times New Roman"/>
          <w:bCs/>
          <w:sz w:val="12"/>
          <w:szCs w:val="12"/>
        </w:rPr>
        <w:t xml:space="preserve">7.9.9. </w:t>
      </w:r>
      <w:r w:rsidRPr="00F577F9">
        <w:rPr>
          <w:rFonts w:ascii="Times New Roman" w:eastAsia="Calibri" w:hAnsi="Times New Roman" w:cs="Times New Roman"/>
          <w:sz w:val="12"/>
          <w:szCs w:val="12"/>
        </w:rPr>
        <w:t>Отлов бродячих животных осуществляется специализированными организациями по договорам с администрацией сельского поселения в пределах средств, предусмотренных в бюджете муниципального образования на эти цели.</w:t>
      </w:r>
    </w:p>
    <w:p w:rsidR="00F577F9" w:rsidRPr="00F577F9" w:rsidRDefault="00F577F9" w:rsidP="00F577F9">
      <w:pPr>
        <w:tabs>
          <w:tab w:val="left" w:pos="284"/>
        </w:tabs>
        <w:spacing w:after="0" w:line="240" w:lineRule="auto"/>
        <w:jc w:val="center"/>
        <w:rPr>
          <w:rFonts w:ascii="Times New Roman" w:eastAsia="Calibri" w:hAnsi="Times New Roman" w:cs="Times New Roman"/>
          <w:b/>
          <w:bCs/>
          <w:sz w:val="12"/>
          <w:szCs w:val="12"/>
        </w:rPr>
      </w:pPr>
      <w:r w:rsidRPr="00F577F9">
        <w:rPr>
          <w:rFonts w:ascii="Times New Roman" w:eastAsia="Calibri" w:hAnsi="Times New Roman" w:cs="Times New Roman"/>
          <w:b/>
          <w:bCs/>
          <w:sz w:val="12"/>
          <w:szCs w:val="12"/>
        </w:rPr>
        <w:t>7.10. Особые требования к доступности жилой среды</w:t>
      </w:r>
    </w:p>
    <w:p w:rsidR="006A5A85" w:rsidRDefault="00F577F9" w:rsidP="00F577F9">
      <w:pPr>
        <w:tabs>
          <w:tab w:val="left" w:pos="284"/>
        </w:tabs>
        <w:spacing w:after="0" w:line="240" w:lineRule="auto"/>
        <w:ind w:firstLine="284"/>
        <w:jc w:val="both"/>
        <w:rPr>
          <w:rFonts w:ascii="Times New Roman" w:eastAsia="Calibri" w:hAnsi="Times New Roman" w:cs="Times New Roman"/>
          <w:bCs/>
          <w:sz w:val="12"/>
          <w:szCs w:val="12"/>
        </w:rPr>
      </w:pPr>
      <w:r w:rsidRPr="00F577F9">
        <w:rPr>
          <w:rFonts w:ascii="Times New Roman" w:eastAsia="Calibri" w:hAnsi="Times New Roman" w:cs="Times New Roman"/>
          <w:bCs/>
          <w:sz w:val="12"/>
          <w:szCs w:val="12"/>
        </w:rPr>
        <w:t xml:space="preserve">7.10.1. При проектировании объектов благоустройства жилой среды, улиц и дорог, объектов культурно-бытового обслуживания </w:t>
      </w:r>
    </w:p>
    <w:p w:rsidR="00F577F9" w:rsidRPr="00F577F9" w:rsidRDefault="00F577F9" w:rsidP="006A5A85">
      <w:pPr>
        <w:tabs>
          <w:tab w:val="left" w:pos="284"/>
        </w:tabs>
        <w:spacing w:after="0" w:line="240" w:lineRule="auto"/>
        <w:jc w:val="both"/>
        <w:rPr>
          <w:rFonts w:ascii="Times New Roman" w:eastAsia="Calibri" w:hAnsi="Times New Roman" w:cs="Times New Roman"/>
          <w:bCs/>
          <w:sz w:val="12"/>
          <w:szCs w:val="12"/>
        </w:rPr>
      </w:pPr>
      <w:r w:rsidRPr="00F577F9">
        <w:rPr>
          <w:rFonts w:ascii="Times New Roman" w:eastAsia="Calibri" w:hAnsi="Times New Roman" w:cs="Times New Roman"/>
          <w:bCs/>
          <w:sz w:val="12"/>
          <w:szCs w:val="12"/>
        </w:rPr>
        <w:lastRenderedPageBreak/>
        <w:t>предусматривается доступность среды населенных пунктов для пожилых людей и людей с ограниченными возможностями, оснащение этих объектов элементами и техническими средствами, способствующими передвижению престарелых граждан и людей с ограниченными возможностями.</w:t>
      </w:r>
    </w:p>
    <w:p w:rsidR="00F577F9" w:rsidRPr="00F577F9" w:rsidRDefault="00F577F9" w:rsidP="00F577F9">
      <w:pPr>
        <w:tabs>
          <w:tab w:val="left" w:pos="284"/>
        </w:tabs>
        <w:spacing w:after="0" w:line="240" w:lineRule="auto"/>
        <w:ind w:firstLine="284"/>
        <w:jc w:val="both"/>
        <w:rPr>
          <w:rFonts w:ascii="Times New Roman" w:eastAsia="Calibri" w:hAnsi="Times New Roman" w:cs="Times New Roman"/>
          <w:sz w:val="12"/>
          <w:szCs w:val="12"/>
        </w:rPr>
      </w:pPr>
      <w:r w:rsidRPr="00F577F9">
        <w:rPr>
          <w:rFonts w:ascii="Times New Roman" w:eastAsia="Calibri" w:hAnsi="Times New Roman" w:cs="Times New Roman"/>
          <w:bCs/>
          <w:sz w:val="12"/>
          <w:szCs w:val="12"/>
        </w:rPr>
        <w:t>7.10.2.</w:t>
      </w:r>
      <w:r w:rsidRPr="00F577F9">
        <w:rPr>
          <w:rFonts w:ascii="Times New Roman" w:eastAsia="Calibri" w:hAnsi="Times New Roman" w:cs="Times New Roman"/>
          <w:b/>
          <w:bCs/>
          <w:sz w:val="12"/>
          <w:szCs w:val="12"/>
        </w:rPr>
        <w:t xml:space="preserve"> </w:t>
      </w:r>
      <w:r w:rsidRPr="00F577F9">
        <w:rPr>
          <w:rFonts w:ascii="Times New Roman" w:eastAsia="Calibri" w:hAnsi="Times New Roman" w:cs="Times New Roman"/>
          <w:bCs/>
          <w:sz w:val="12"/>
          <w:szCs w:val="12"/>
        </w:rPr>
        <w:t>Проектирование, строительство, установка технических средств и оборудования, способствующих передвижению лиц и людей с ограниченными возможностями осуществляется при новом строительстве, реконструкции заказчиком в соответствии с утвержденной проектной документацией.</w:t>
      </w:r>
    </w:p>
    <w:p w:rsidR="00F577F9" w:rsidRPr="00F577F9" w:rsidRDefault="00F577F9" w:rsidP="00F577F9">
      <w:pPr>
        <w:tabs>
          <w:tab w:val="left" w:pos="284"/>
        </w:tabs>
        <w:spacing w:after="0" w:line="240" w:lineRule="auto"/>
        <w:jc w:val="center"/>
        <w:rPr>
          <w:rFonts w:ascii="Times New Roman" w:eastAsia="Calibri" w:hAnsi="Times New Roman" w:cs="Times New Roman"/>
          <w:b/>
          <w:bCs/>
          <w:sz w:val="12"/>
          <w:szCs w:val="12"/>
        </w:rPr>
      </w:pPr>
      <w:r w:rsidRPr="00F577F9">
        <w:rPr>
          <w:rFonts w:ascii="Times New Roman" w:eastAsia="Calibri" w:hAnsi="Times New Roman" w:cs="Times New Roman"/>
          <w:b/>
          <w:bCs/>
          <w:sz w:val="12"/>
          <w:szCs w:val="12"/>
        </w:rPr>
        <w:t>7.11. Праздничное оформление</w:t>
      </w:r>
    </w:p>
    <w:p w:rsidR="00F577F9" w:rsidRPr="00F577F9" w:rsidRDefault="00F577F9" w:rsidP="00F577F9">
      <w:pPr>
        <w:tabs>
          <w:tab w:val="left" w:pos="284"/>
        </w:tabs>
        <w:spacing w:after="0" w:line="240" w:lineRule="auto"/>
        <w:ind w:firstLine="284"/>
        <w:jc w:val="both"/>
        <w:rPr>
          <w:rFonts w:ascii="Times New Roman" w:eastAsia="Calibri" w:hAnsi="Times New Roman" w:cs="Times New Roman"/>
          <w:sz w:val="12"/>
          <w:szCs w:val="12"/>
        </w:rPr>
      </w:pPr>
      <w:r w:rsidRPr="00F577F9">
        <w:rPr>
          <w:rFonts w:ascii="Times New Roman" w:eastAsia="Calibri" w:hAnsi="Times New Roman" w:cs="Times New Roman"/>
          <w:bCs/>
          <w:sz w:val="12"/>
          <w:szCs w:val="12"/>
        </w:rPr>
        <w:t>7.11.1.</w:t>
      </w:r>
      <w:r w:rsidRPr="00F577F9">
        <w:rPr>
          <w:rFonts w:ascii="Times New Roman" w:eastAsia="Calibri" w:hAnsi="Times New Roman" w:cs="Times New Roman"/>
          <w:sz w:val="12"/>
          <w:szCs w:val="12"/>
        </w:rPr>
        <w:t xml:space="preserve"> Праздничное оформление территории сельского поселения  выполняется по решению администрации сельского поселения  на период проведения государственных, региональных, районных, поселенческих праздников, мероприятий, связанных со знаменательными событиями.</w:t>
      </w:r>
    </w:p>
    <w:p w:rsidR="00F577F9" w:rsidRPr="00F577F9" w:rsidRDefault="00F577F9" w:rsidP="00F577F9">
      <w:pPr>
        <w:tabs>
          <w:tab w:val="left" w:pos="284"/>
        </w:tabs>
        <w:spacing w:after="0" w:line="240" w:lineRule="auto"/>
        <w:ind w:firstLine="284"/>
        <w:jc w:val="both"/>
        <w:rPr>
          <w:rFonts w:ascii="Times New Roman" w:eastAsia="Calibri" w:hAnsi="Times New Roman" w:cs="Times New Roman"/>
          <w:sz w:val="12"/>
          <w:szCs w:val="12"/>
        </w:rPr>
      </w:pPr>
      <w:r w:rsidRPr="00F577F9">
        <w:rPr>
          <w:rFonts w:ascii="Times New Roman" w:eastAsia="Calibri" w:hAnsi="Times New Roman" w:cs="Times New Roman"/>
          <w:sz w:val="12"/>
          <w:szCs w:val="12"/>
        </w:rPr>
        <w:t>Оформление зданий, сооружений осуществляется их владельцами в рамках концепции праздничного оформления территории населенных пунктов поселения.</w:t>
      </w:r>
    </w:p>
    <w:p w:rsidR="00F577F9" w:rsidRPr="00F577F9" w:rsidRDefault="00F577F9" w:rsidP="00F577F9">
      <w:pPr>
        <w:tabs>
          <w:tab w:val="left" w:pos="284"/>
        </w:tabs>
        <w:spacing w:after="0" w:line="240" w:lineRule="auto"/>
        <w:ind w:firstLine="284"/>
        <w:jc w:val="both"/>
        <w:rPr>
          <w:rFonts w:ascii="Times New Roman" w:eastAsia="Calibri" w:hAnsi="Times New Roman" w:cs="Times New Roman"/>
          <w:sz w:val="12"/>
          <w:szCs w:val="12"/>
        </w:rPr>
      </w:pPr>
      <w:r w:rsidRPr="00F577F9">
        <w:rPr>
          <w:rFonts w:ascii="Times New Roman" w:eastAsia="Calibri" w:hAnsi="Times New Roman" w:cs="Times New Roman"/>
          <w:bCs/>
          <w:sz w:val="12"/>
          <w:szCs w:val="12"/>
        </w:rPr>
        <w:t>7.11.2.</w:t>
      </w:r>
      <w:r w:rsidRPr="00F577F9">
        <w:rPr>
          <w:rFonts w:ascii="Times New Roman" w:eastAsia="Calibri" w:hAnsi="Times New Roman" w:cs="Times New Roman"/>
          <w:sz w:val="12"/>
          <w:szCs w:val="12"/>
        </w:rPr>
        <w:t xml:space="preserve"> Работы, связанные с проведением сельских торжественных и праздничных мероприятий, осуществляются организациями самостоятельно за счет собственных средств, а также по договорам с администрацией сельского поселения в пределах средств, предусмотренных на эти цели в бюджете сельского поселения или на привлеченные средства.</w:t>
      </w:r>
    </w:p>
    <w:p w:rsidR="00F577F9" w:rsidRPr="00F577F9" w:rsidRDefault="00F577F9" w:rsidP="00F577F9">
      <w:pPr>
        <w:tabs>
          <w:tab w:val="left" w:pos="284"/>
        </w:tabs>
        <w:spacing w:after="0" w:line="240" w:lineRule="auto"/>
        <w:ind w:firstLine="284"/>
        <w:jc w:val="both"/>
        <w:rPr>
          <w:rFonts w:ascii="Times New Roman" w:eastAsia="Calibri" w:hAnsi="Times New Roman" w:cs="Times New Roman"/>
          <w:sz w:val="12"/>
          <w:szCs w:val="12"/>
        </w:rPr>
      </w:pPr>
      <w:r w:rsidRPr="00F577F9">
        <w:rPr>
          <w:rFonts w:ascii="Times New Roman" w:eastAsia="Calibri" w:hAnsi="Times New Roman" w:cs="Times New Roman"/>
          <w:bCs/>
          <w:sz w:val="12"/>
          <w:szCs w:val="12"/>
        </w:rPr>
        <w:t>7.11.3.</w:t>
      </w:r>
      <w:r w:rsidRPr="00F577F9">
        <w:rPr>
          <w:rFonts w:ascii="Times New Roman" w:eastAsia="Calibri" w:hAnsi="Times New Roman" w:cs="Times New Roman"/>
          <w:sz w:val="12"/>
          <w:szCs w:val="12"/>
        </w:rPr>
        <w:t xml:space="preserve"> В праздничное оформление включается: вывеска флагов, лозунгов, гирлянд, панно, установка декоративных элементов и композиций, стендов, киосков, трибун, эстрад, а также устройство праздничной иллюминации.</w:t>
      </w:r>
    </w:p>
    <w:p w:rsidR="00F577F9" w:rsidRPr="00F577F9" w:rsidRDefault="00F577F9" w:rsidP="00F577F9">
      <w:pPr>
        <w:tabs>
          <w:tab w:val="left" w:pos="284"/>
        </w:tabs>
        <w:spacing w:after="0" w:line="240" w:lineRule="auto"/>
        <w:ind w:firstLine="284"/>
        <w:jc w:val="both"/>
        <w:rPr>
          <w:rFonts w:ascii="Times New Roman" w:eastAsia="Calibri" w:hAnsi="Times New Roman" w:cs="Times New Roman"/>
          <w:sz w:val="12"/>
          <w:szCs w:val="12"/>
        </w:rPr>
      </w:pPr>
      <w:r w:rsidRPr="00F577F9">
        <w:rPr>
          <w:rFonts w:ascii="Times New Roman" w:eastAsia="Calibri" w:hAnsi="Times New Roman" w:cs="Times New Roman"/>
          <w:bCs/>
          <w:sz w:val="12"/>
          <w:szCs w:val="12"/>
        </w:rPr>
        <w:t>7.11.4.</w:t>
      </w:r>
      <w:r w:rsidRPr="00F577F9">
        <w:rPr>
          <w:rFonts w:ascii="Times New Roman" w:eastAsia="Calibri" w:hAnsi="Times New Roman" w:cs="Times New Roman"/>
          <w:sz w:val="12"/>
          <w:szCs w:val="12"/>
        </w:rPr>
        <w:t xml:space="preserve"> Концепция праздничного оформления определяется программой мероприятий и схемой размещения объектов и элементов праздничного оформления, утверждаемыми администрацией сельского поселения.</w:t>
      </w:r>
    </w:p>
    <w:p w:rsidR="00F577F9" w:rsidRPr="00F577F9" w:rsidRDefault="00F577F9" w:rsidP="00F577F9">
      <w:pPr>
        <w:tabs>
          <w:tab w:val="left" w:pos="284"/>
        </w:tabs>
        <w:spacing w:after="0" w:line="240" w:lineRule="auto"/>
        <w:ind w:firstLine="284"/>
        <w:jc w:val="both"/>
        <w:rPr>
          <w:rFonts w:ascii="Times New Roman" w:eastAsia="Calibri" w:hAnsi="Times New Roman" w:cs="Times New Roman"/>
          <w:sz w:val="12"/>
          <w:szCs w:val="12"/>
        </w:rPr>
      </w:pPr>
      <w:r w:rsidRPr="00F577F9">
        <w:rPr>
          <w:rFonts w:ascii="Times New Roman" w:eastAsia="Calibri" w:hAnsi="Times New Roman" w:cs="Times New Roman"/>
          <w:bCs/>
          <w:sz w:val="12"/>
          <w:szCs w:val="12"/>
        </w:rPr>
        <w:t>7.11.5.</w:t>
      </w:r>
      <w:r w:rsidRPr="00F577F9">
        <w:rPr>
          <w:rFonts w:ascii="Times New Roman" w:eastAsia="Calibri" w:hAnsi="Times New Roman" w:cs="Times New Roman"/>
          <w:sz w:val="12"/>
          <w:szCs w:val="12"/>
        </w:rPr>
        <w:t xml:space="preserve"> 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rsidR="00F577F9" w:rsidRPr="00F577F9" w:rsidRDefault="00F577F9" w:rsidP="00F577F9">
      <w:pPr>
        <w:tabs>
          <w:tab w:val="left" w:pos="284"/>
        </w:tabs>
        <w:spacing w:after="0" w:line="240" w:lineRule="auto"/>
        <w:jc w:val="center"/>
        <w:rPr>
          <w:rFonts w:ascii="Times New Roman" w:eastAsia="Calibri" w:hAnsi="Times New Roman" w:cs="Times New Roman"/>
          <w:b/>
          <w:sz w:val="12"/>
          <w:szCs w:val="12"/>
        </w:rPr>
      </w:pPr>
      <w:r w:rsidRPr="00F577F9">
        <w:rPr>
          <w:rFonts w:ascii="Times New Roman" w:eastAsia="Calibri" w:hAnsi="Times New Roman" w:cs="Times New Roman"/>
          <w:b/>
          <w:sz w:val="12"/>
          <w:szCs w:val="12"/>
        </w:rPr>
        <w:t>Раздел 8. КОНТРОЛЬ И ОТВЕТСТВЕННОСТЬ</w:t>
      </w:r>
    </w:p>
    <w:p w:rsidR="00F577F9" w:rsidRPr="00F577F9" w:rsidRDefault="00F577F9" w:rsidP="00F577F9">
      <w:pPr>
        <w:tabs>
          <w:tab w:val="left" w:pos="284"/>
        </w:tabs>
        <w:spacing w:after="0" w:line="240" w:lineRule="auto"/>
        <w:ind w:firstLine="284"/>
        <w:jc w:val="both"/>
        <w:rPr>
          <w:rFonts w:ascii="Times New Roman" w:eastAsia="Calibri" w:hAnsi="Times New Roman" w:cs="Times New Roman"/>
          <w:sz w:val="12"/>
          <w:szCs w:val="12"/>
        </w:rPr>
      </w:pPr>
      <w:r w:rsidRPr="00F577F9">
        <w:rPr>
          <w:rFonts w:ascii="Times New Roman" w:eastAsia="Calibri" w:hAnsi="Times New Roman" w:cs="Times New Roman"/>
          <w:bCs/>
          <w:sz w:val="12"/>
          <w:szCs w:val="12"/>
        </w:rPr>
        <w:t>8.1.</w:t>
      </w:r>
      <w:r w:rsidRPr="00F577F9">
        <w:rPr>
          <w:rFonts w:ascii="Times New Roman" w:eastAsia="Calibri" w:hAnsi="Times New Roman" w:cs="Times New Roman"/>
          <w:sz w:val="12"/>
          <w:szCs w:val="12"/>
        </w:rPr>
        <w:t xml:space="preserve"> Контроль  за выполнением  настоящих Правил осуществляет  Администрация сельского поселения.</w:t>
      </w:r>
    </w:p>
    <w:p w:rsidR="00F577F9" w:rsidRPr="00F577F9" w:rsidRDefault="00F577F9" w:rsidP="00F577F9">
      <w:pPr>
        <w:tabs>
          <w:tab w:val="left" w:pos="284"/>
        </w:tabs>
        <w:spacing w:after="0" w:line="240" w:lineRule="auto"/>
        <w:ind w:firstLine="284"/>
        <w:jc w:val="both"/>
        <w:rPr>
          <w:rFonts w:ascii="Times New Roman" w:eastAsia="Calibri" w:hAnsi="Times New Roman" w:cs="Times New Roman"/>
          <w:sz w:val="12"/>
          <w:szCs w:val="12"/>
        </w:rPr>
      </w:pPr>
      <w:r w:rsidRPr="00F577F9">
        <w:rPr>
          <w:rFonts w:ascii="Times New Roman" w:eastAsia="Calibri" w:hAnsi="Times New Roman" w:cs="Times New Roman"/>
          <w:bCs/>
          <w:sz w:val="12"/>
          <w:szCs w:val="12"/>
        </w:rPr>
        <w:t>8.2.</w:t>
      </w:r>
      <w:r w:rsidRPr="00F577F9">
        <w:rPr>
          <w:rFonts w:ascii="Times New Roman" w:eastAsia="Calibri" w:hAnsi="Times New Roman" w:cs="Times New Roman"/>
          <w:sz w:val="12"/>
          <w:szCs w:val="12"/>
        </w:rPr>
        <w:t xml:space="preserve"> Контроль за выполнением настоящих Правил осуществляется в соответствии с действующим законодательством РФ.</w:t>
      </w:r>
    </w:p>
    <w:p w:rsidR="00F577F9" w:rsidRPr="00F577F9" w:rsidRDefault="00F577F9" w:rsidP="00F577F9">
      <w:pPr>
        <w:tabs>
          <w:tab w:val="left" w:pos="284"/>
        </w:tabs>
        <w:spacing w:after="0" w:line="240" w:lineRule="auto"/>
        <w:ind w:firstLine="284"/>
        <w:jc w:val="both"/>
        <w:rPr>
          <w:rFonts w:ascii="Times New Roman" w:eastAsia="Calibri" w:hAnsi="Times New Roman" w:cs="Times New Roman"/>
          <w:sz w:val="12"/>
          <w:szCs w:val="12"/>
        </w:rPr>
      </w:pPr>
      <w:r w:rsidRPr="00F577F9">
        <w:rPr>
          <w:rFonts w:ascii="Times New Roman" w:eastAsia="Calibri" w:hAnsi="Times New Roman" w:cs="Times New Roman"/>
          <w:bCs/>
          <w:sz w:val="12"/>
          <w:szCs w:val="12"/>
        </w:rPr>
        <w:t>8.3.</w:t>
      </w:r>
      <w:r w:rsidRPr="00F577F9">
        <w:rPr>
          <w:rFonts w:ascii="Times New Roman" w:eastAsia="Calibri" w:hAnsi="Times New Roman" w:cs="Times New Roman"/>
          <w:sz w:val="12"/>
          <w:szCs w:val="12"/>
        </w:rPr>
        <w:t xml:space="preserve"> Физические, должностные и юридические лица обязаны обеспечивать условия, необходимые для осуществления контроля за соблюдением настоящих Правил.</w:t>
      </w:r>
    </w:p>
    <w:p w:rsidR="00F577F9" w:rsidRPr="00F577F9" w:rsidRDefault="00F577F9" w:rsidP="00F577F9">
      <w:pPr>
        <w:tabs>
          <w:tab w:val="left" w:pos="284"/>
        </w:tabs>
        <w:spacing w:after="0" w:line="240" w:lineRule="auto"/>
        <w:ind w:firstLine="284"/>
        <w:jc w:val="both"/>
        <w:rPr>
          <w:rFonts w:ascii="Times New Roman" w:eastAsia="Calibri" w:hAnsi="Times New Roman" w:cs="Times New Roman"/>
          <w:sz w:val="12"/>
          <w:szCs w:val="12"/>
        </w:rPr>
      </w:pPr>
      <w:r w:rsidRPr="00F577F9">
        <w:rPr>
          <w:rFonts w:ascii="Times New Roman" w:eastAsia="Calibri" w:hAnsi="Times New Roman" w:cs="Times New Roman"/>
          <w:bCs/>
          <w:sz w:val="12"/>
          <w:szCs w:val="12"/>
        </w:rPr>
        <w:t xml:space="preserve">8.4. </w:t>
      </w:r>
      <w:r w:rsidRPr="00F577F9">
        <w:rPr>
          <w:rFonts w:ascii="Times New Roman" w:eastAsia="Calibri" w:hAnsi="Times New Roman" w:cs="Times New Roman"/>
          <w:sz w:val="12"/>
          <w:szCs w:val="12"/>
        </w:rPr>
        <w:t>Лица, виновные в нарушении настоящих Правил, привлекаются к ответственности в соответствии с законодательством РФ.</w:t>
      </w:r>
    </w:p>
    <w:p w:rsidR="00F577F9" w:rsidRPr="005060C4" w:rsidRDefault="00F577F9" w:rsidP="00F577F9">
      <w:pPr>
        <w:tabs>
          <w:tab w:val="left" w:pos="284"/>
        </w:tabs>
        <w:spacing w:after="0" w:line="240" w:lineRule="auto"/>
        <w:jc w:val="right"/>
        <w:rPr>
          <w:rFonts w:ascii="Times New Roman" w:eastAsia="Calibri" w:hAnsi="Times New Roman" w:cs="Times New Roman"/>
          <w:i/>
          <w:sz w:val="12"/>
          <w:szCs w:val="12"/>
        </w:rPr>
      </w:pPr>
      <w:r w:rsidRPr="005060C4">
        <w:rPr>
          <w:rFonts w:ascii="Times New Roman" w:eastAsia="Calibri" w:hAnsi="Times New Roman" w:cs="Times New Roman"/>
          <w:i/>
          <w:sz w:val="12"/>
          <w:szCs w:val="12"/>
        </w:rPr>
        <w:t>Приложение №1</w:t>
      </w:r>
    </w:p>
    <w:p w:rsidR="00F577F9" w:rsidRDefault="00F577F9" w:rsidP="00F577F9">
      <w:pPr>
        <w:tabs>
          <w:tab w:val="left" w:pos="284"/>
        </w:tabs>
        <w:spacing w:after="0" w:line="240" w:lineRule="auto"/>
        <w:jc w:val="right"/>
        <w:rPr>
          <w:rFonts w:ascii="Times New Roman" w:eastAsia="Calibri" w:hAnsi="Times New Roman" w:cs="Times New Roman"/>
          <w:i/>
          <w:sz w:val="12"/>
          <w:szCs w:val="12"/>
        </w:rPr>
      </w:pPr>
      <w:r w:rsidRPr="005060C4">
        <w:rPr>
          <w:rFonts w:ascii="Times New Roman" w:eastAsia="Calibri" w:hAnsi="Times New Roman" w:cs="Times New Roman"/>
          <w:i/>
          <w:sz w:val="12"/>
          <w:szCs w:val="12"/>
        </w:rPr>
        <w:t xml:space="preserve">к  Правилам благоустройства, организации сбора и </w:t>
      </w:r>
    </w:p>
    <w:p w:rsidR="00F577F9" w:rsidRPr="005060C4" w:rsidRDefault="00F577F9" w:rsidP="00F577F9">
      <w:pPr>
        <w:tabs>
          <w:tab w:val="left" w:pos="284"/>
        </w:tabs>
        <w:spacing w:after="0" w:line="240" w:lineRule="auto"/>
        <w:jc w:val="right"/>
        <w:rPr>
          <w:rFonts w:ascii="Times New Roman" w:eastAsia="Calibri" w:hAnsi="Times New Roman" w:cs="Times New Roman"/>
          <w:i/>
          <w:sz w:val="12"/>
          <w:szCs w:val="12"/>
        </w:rPr>
      </w:pPr>
      <w:r w:rsidRPr="005060C4">
        <w:rPr>
          <w:rFonts w:ascii="Times New Roman" w:eastAsia="Calibri" w:hAnsi="Times New Roman" w:cs="Times New Roman"/>
          <w:i/>
          <w:sz w:val="12"/>
          <w:szCs w:val="12"/>
        </w:rPr>
        <w:t>вывоза твердых бытовых отходов и мусора на территории</w:t>
      </w:r>
    </w:p>
    <w:p w:rsidR="00F577F9" w:rsidRPr="005060C4" w:rsidRDefault="00F577F9" w:rsidP="00F577F9">
      <w:pPr>
        <w:tabs>
          <w:tab w:val="left" w:pos="284"/>
        </w:tabs>
        <w:spacing w:after="0" w:line="240" w:lineRule="auto"/>
        <w:jc w:val="right"/>
        <w:rPr>
          <w:rFonts w:ascii="Times New Roman" w:eastAsia="Calibri" w:hAnsi="Times New Roman" w:cs="Times New Roman"/>
          <w:i/>
          <w:sz w:val="12"/>
          <w:szCs w:val="12"/>
        </w:rPr>
      </w:pPr>
      <w:r w:rsidRPr="005060C4">
        <w:rPr>
          <w:rFonts w:ascii="Times New Roman" w:eastAsia="Calibri" w:hAnsi="Times New Roman" w:cs="Times New Roman"/>
          <w:i/>
          <w:sz w:val="12"/>
          <w:szCs w:val="12"/>
        </w:rPr>
        <w:t xml:space="preserve">сельского поселения </w:t>
      </w:r>
      <w:r>
        <w:rPr>
          <w:rFonts w:ascii="Times New Roman" w:eastAsia="Calibri" w:hAnsi="Times New Roman" w:cs="Times New Roman"/>
          <w:i/>
          <w:sz w:val="12"/>
          <w:szCs w:val="12"/>
        </w:rPr>
        <w:t xml:space="preserve">Калиновка </w:t>
      </w:r>
      <w:r w:rsidRPr="005060C4">
        <w:rPr>
          <w:rFonts w:ascii="Times New Roman" w:eastAsia="Calibri" w:hAnsi="Times New Roman" w:cs="Times New Roman"/>
          <w:i/>
          <w:sz w:val="12"/>
          <w:szCs w:val="12"/>
        </w:rPr>
        <w:t>муниципального района Сергиевский</w:t>
      </w:r>
    </w:p>
    <w:p w:rsidR="00F577F9" w:rsidRPr="007279A2" w:rsidRDefault="00F577F9" w:rsidP="00F577F9">
      <w:pPr>
        <w:tabs>
          <w:tab w:val="left" w:pos="284"/>
        </w:tabs>
        <w:spacing w:after="0" w:line="240" w:lineRule="auto"/>
        <w:jc w:val="both"/>
        <w:rPr>
          <w:rFonts w:ascii="Times New Roman" w:eastAsia="Calibri" w:hAnsi="Times New Roman" w:cs="Times New Roman"/>
          <w:sz w:val="12"/>
          <w:szCs w:val="12"/>
        </w:rPr>
      </w:pPr>
    </w:p>
    <w:p w:rsidR="00F577F9" w:rsidRPr="007279A2" w:rsidRDefault="00F577F9" w:rsidP="00F577F9">
      <w:pPr>
        <w:tabs>
          <w:tab w:val="left" w:pos="284"/>
        </w:tabs>
        <w:spacing w:after="0" w:line="240" w:lineRule="auto"/>
        <w:jc w:val="right"/>
        <w:rPr>
          <w:rFonts w:ascii="Times New Roman" w:eastAsia="Calibri" w:hAnsi="Times New Roman" w:cs="Times New Roman"/>
          <w:sz w:val="12"/>
          <w:szCs w:val="12"/>
        </w:rPr>
      </w:pPr>
      <w:r w:rsidRPr="007279A2">
        <w:rPr>
          <w:rFonts w:ascii="Times New Roman" w:eastAsia="Calibri" w:hAnsi="Times New Roman" w:cs="Times New Roman"/>
          <w:sz w:val="12"/>
          <w:szCs w:val="12"/>
        </w:rPr>
        <w:t>Таблица №1</w:t>
      </w:r>
    </w:p>
    <w:tbl>
      <w:tblPr>
        <w:tblStyle w:val="af1"/>
        <w:tblW w:w="7513" w:type="dxa"/>
        <w:tblInd w:w="108" w:type="dxa"/>
        <w:tblLayout w:type="fixed"/>
        <w:tblLook w:val="04A0" w:firstRow="1" w:lastRow="0" w:firstColumn="1" w:lastColumn="0" w:noHBand="0" w:noVBand="1"/>
      </w:tblPr>
      <w:tblGrid>
        <w:gridCol w:w="5529"/>
        <w:gridCol w:w="992"/>
        <w:gridCol w:w="992"/>
      </w:tblGrid>
      <w:tr w:rsidR="00F577F9" w:rsidRPr="007279A2" w:rsidTr="00F577F9">
        <w:trPr>
          <w:trHeight w:val="20"/>
        </w:trPr>
        <w:tc>
          <w:tcPr>
            <w:tcW w:w="5529" w:type="dxa"/>
            <w:vMerge w:val="restart"/>
            <w:hideMark/>
          </w:tcPr>
          <w:p w:rsidR="00F577F9" w:rsidRPr="007279A2" w:rsidRDefault="00F577F9" w:rsidP="00F577F9">
            <w:pPr>
              <w:tabs>
                <w:tab w:val="left" w:pos="284"/>
              </w:tabs>
              <w:rPr>
                <w:rFonts w:ascii="Times New Roman" w:eastAsia="Calibri" w:hAnsi="Times New Roman" w:cs="Times New Roman"/>
                <w:sz w:val="12"/>
                <w:szCs w:val="12"/>
              </w:rPr>
            </w:pPr>
            <w:r w:rsidRPr="007279A2">
              <w:rPr>
                <w:rFonts w:ascii="Times New Roman" w:eastAsia="Calibri" w:hAnsi="Times New Roman" w:cs="Times New Roman"/>
                <w:sz w:val="12"/>
                <w:szCs w:val="12"/>
              </w:rPr>
              <w:t>Здание, сооружение,  объект инженерного благоустройства</w:t>
            </w:r>
          </w:p>
        </w:tc>
        <w:tc>
          <w:tcPr>
            <w:tcW w:w="1984" w:type="dxa"/>
            <w:gridSpan w:val="2"/>
            <w:hideMark/>
          </w:tcPr>
          <w:p w:rsidR="00F577F9" w:rsidRPr="007279A2" w:rsidRDefault="00F577F9" w:rsidP="00F577F9">
            <w:pPr>
              <w:tabs>
                <w:tab w:val="left" w:pos="284"/>
              </w:tabs>
              <w:rPr>
                <w:rFonts w:ascii="Times New Roman" w:eastAsia="Calibri" w:hAnsi="Times New Roman" w:cs="Times New Roman"/>
                <w:sz w:val="12"/>
                <w:szCs w:val="12"/>
              </w:rPr>
            </w:pPr>
            <w:r w:rsidRPr="007279A2">
              <w:rPr>
                <w:rFonts w:ascii="Times New Roman" w:eastAsia="Calibri" w:hAnsi="Times New Roman" w:cs="Times New Roman"/>
                <w:sz w:val="12"/>
                <w:szCs w:val="12"/>
              </w:rPr>
              <w:t>Расстояния от здания, сооружения,</w:t>
            </w:r>
            <w:r>
              <w:rPr>
                <w:rFonts w:ascii="Times New Roman" w:eastAsia="Calibri" w:hAnsi="Times New Roman" w:cs="Times New Roman"/>
                <w:sz w:val="12"/>
                <w:szCs w:val="12"/>
              </w:rPr>
              <w:t xml:space="preserve"> </w:t>
            </w:r>
            <w:r w:rsidRPr="007279A2">
              <w:rPr>
                <w:rFonts w:ascii="Times New Roman" w:eastAsia="Calibri" w:hAnsi="Times New Roman" w:cs="Times New Roman"/>
                <w:sz w:val="12"/>
                <w:szCs w:val="12"/>
              </w:rPr>
              <w:t>объекта до оси, м</w:t>
            </w:r>
          </w:p>
        </w:tc>
      </w:tr>
      <w:tr w:rsidR="00F577F9" w:rsidRPr="007279A2" w:rsidTr="00F577F9">
        <w:trPr>
          <w:trHeight w:val="20"/>
        </w:trPr>
        <w:tc>
          <w:tcPr>
            <w:tcW w:w="5529" w:type="dxa"/>
            <w:vMerge/>
            <w:hideMark/>
          </w:tcPr>
          <w:p w:rsidR="00F577F9" w:rsidRPr="007279A2" w:rsidRDefault="00F577F9" w:rsidP="00F577F9">
            <w:pPr>
              <w:tabs>
                <w:tab w:val="left" w:pos="284"/>
              </w:tabs>
              <w:rPr>
                <w:rFonts w:ascii="Times New Roman" w:eastAsia="Calibri" w:hAnsi="Times New Roman" w:cs="Times New Roman"/>
                <w:sz w:val="12"/>
                <w:szCs w:val="12"/>
              </w:rPr>
            </w:pPr>
          </w:p>
        </w:tc>
        <w:tc>
          <w:tcPr>
            <w:tcW w:w="992" w:type="dxa"/>
            <w:hideMark/>
          </w:tcPr>
          <w:p w:rsidR="00F577F9" w:rsidRPr="007279A2" w:rsidRDefault="00F577F9" w:rsidP="00F577F9">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С</w:t>
            </w:r>
            <w:r w:rsidRPr="007279A2">
              <w:rPr>
                <w:rFonts w:ascii="Times New Roman" w:eastAsia="Calibri" w:hAnsi="Times New Roman" w:cs="Times New Roman"/>
                <w:sz w:val="12"/>
                <w:szCs w:val="12"/>
              </w:rPr>
              <w:t>твола</w:t>
            </w:r>
            <w:r>
              <w:rPr>
                <w:rFonts w:ascii="Times New Roman" w:eastAsia="Calibri" w:hAnsi="Times New Roman" w:cs="Times New Roman"/>
                <w:sz w:val="12"/>
                <w:szCs w:val="12"/>
              </w:rPr>
              <w:t xml:space="preserve"> </w:t>
            </w:r>
            <w:r w:rsidRPr="007279A2">
              <w:rPr>
                <w:rFonts w:ascii="Times New Roman" w:eastAsia="Calibri" w:hAnsi="Times New Roman" w:cs="Times New Roman"/>
                <w:sz w:val="12"/>
                <w:szCs w:val="12"/>
              </w:rPr>
              <w:t>дерева</w:t>
            </w:r>
          </w:p>
        </w:tc>
        <w:tc>
          <w:tcPr>
            <w:tcW w:w="992" w:type="dxa"/>
            <w:hideMark/>
          </w:tcPr>
          <w:p w:rsidR="00F577F9" w:rsidRPr="007279A2" w:rsidRDefault="00F577F9" w:rsidP="00F577F9">
            <w:pPr>
              <w:tabs>
                <w:tab w:val="left" w:pos="284"/>
              </w:tabs>
              <w:rPr>
                <w:rFonts w:ascii="Times New Roman" w:eastAsia="Calibri" w:hAnsi="Times New Roman" w:cs="Times New Roman"/>
                <w:sz w:val="12"/>
                <w:szCs w:val="12"/>
              </w:rPr>
            </w:pPr>
            <w:r w:rsidRPr="007279A2">
              <w:rPr>
                <w:rFonts w:ascii="Times New Roman" w:eastAsia="Calibri" w:hAnsi="Times New Roman" w:cs="Times New Roman"/>
                <w:sz w:val="12"/>
                <w:szCs w:val="12"/>
              </w:rPr>
              <w:t>кустарника</w:t>
            </w:r>
          </w:p>
        </w:tc>
      </w:tr>
      <w:tr w:rsidR="00F577F9" w:rsidRPr="007279A2" w:rsidTr="00F577F9">
        <w:trPr>
          <w:trHeight w:val="20"/>
        </w:trPr>
        <w:tc>
          <w:tcPr>
            <w:tcW w:w="5529" w:type="dxa"/>
            <w:hideMark/>
          </w:tcPr>
          <w:p w:rsidR="00F577F9" w:rsidRPr="007279A2" w:rsidRDefault="00F577F9" w:rsidP="00F577F9">
            <w:pPr>
              <w:tabs>
                <w:tab w:val="left" w:pos="284"/>
              </w:tabs>
              <w:rPr>
                <w:rFonts w:ascii="Times New Roman" w:eastAsia="Calibri" w:hAnsi="Times New Roman" w:cs="Times New Roman"/>
                <w:sz w:val="12"/>
                <w:szCs w:val="12"/>
              </w:rPr>
            </w:pPr>
            <w:r w:rsidRPr="007279A2">
              <w:rPr>
                <w:rFonts w:ascii="Times New Roman" w:eastAsia="Calibri" w:hAnsi="Times New Roman" w:cs="Times New Roman"/>
                <w:sz w:val="12"/>
                <w:szCs w:val="12"/>
              </w:rPr>
              <w:t>Наружная стена здания и сооружения</w:t>
            </w:r>
          </w:p>
        </w:tc>
        <w:tc>
          <w:tcPr>
            <w:tcW w:w="992" w:type="dxa"/>
            <w:hideMark/>
          </w:tcPr>
          <w:p w:rsidR="00F577F9" w:rsidRPr="007279A2" w:rsidRDefault="00F577F9" w:rsidP="00F577F9">
            <w:pPr>
              <w:tabs>
                <w:tab w:val="left" w:pos="284"/>
              </w:tabs>
              <w:rPr>
                <w:rFonts w:ascii="Times New Roman" w:eastAsia="Calibri" w:hAnsi="Times New Roman" w:cs="Times New Roman"/>
                <w:sz w:val="12"/>
                <w:szCs w:val="12"/>
              </w:rPr>
            </w:pPr>
            <w:r w:rsidRPr="007279A2">
              <w:rPr>
                <w:rFonts w:ascii="Times New Roman" w:eastAsia="Calibri" w:hAnsi="Times New Roman" w:cs="Times New Roman"/>
                <w:sz w:val="12"/>
                <w:szCs w:val="12"/>
              </w:rPr>
              <w:t>5,0</w:t>
            </w:r>
          </w:p>
        </w:tc>
        <w:tc>
          <w:tcPr>
            <w:tcW w:w="992" w:type="dxa"/>
            <w:hideMark/>
          </w:tcPr>
          <w:p w:rsidR="00F577F9" w:rsidRPr="007279A2" w:rsidRDefault="00F577F9" w:rsidP="00F577F9">
            <w:pPr>
              <w:tabs>
                <w:tab w:val="left" w:pos="284"/>
              </w:tabs>
              <w:rPr>
                <w:rFonts w:ascii="Times New Roman" w:eastAsia="Calibri" w:hAnsi="Times New Roman" w:cs="Times New Roman"/>
                <w:sz w:val="12"/>
                <w:szCs w:val="12"/>
              </w:rPr>
            </w:pPr>
            <w:r w:rsidRPr="007279A2">
              <w:rPr>
                <w:rFonts w:ascii="Times New Roman" w:eastAsia="Calibri" w:hAnsi="Times New Roman" w:cs="Times New Roman"/>
                <w:sz w:val="12"/>
                <w:szCs w:val="12"/>
              </w:rPr>
              <w:t>1,5</w:t>
            </w:r>
          </w:p>
        </w:tc>
      </w:tr>
      <w:tr w:rsidR="00F577F9" w:rsidRPr="007279A2" w:rsidTr="00F577F9">
        <w:trPr>
          <w:trHeight w:val="20"/>
        </w:trPr>
        <w:tc>
          <w:tcPr>
            <w:tcW w:w="5529" w:type="dxa"/>
            <w:hideMark/>
          </w:tcPr>
          <w:p w:rsidR="00F577F9" w:rsidRPr="007279A2" w:rsidRDefault="00F577F9" w:rsidP="00F577F9">
            <w:pPr>
              <w:tabs>
                <w:tab w:val="left" w:pos="284"/>
              </w:tabs>
              <w:rPr>
                <w:rFonts w:ascii="Times New Roman" w:eastAsia="Calibri" w:hAnsi="Times New Roman" w:cs="Times New Roman"/>
                <w:sz w:val="12"/>
                <w:szCs w:val="12"/>
              </w:rPr>
            </w:pPr>
            <w:r w:rsidRPr="007279A2">
              <w:rPr>
                <w:rFonts w:ascii="Times New Roman" w:eastAsia="Calibri" w:hAnsi="Times New Roman" w:cs="Times New Roman"/>
                <w:sz w:val="12"/>
                <w:szCs w:val="12"/>
              </w:rPr>
              <w:t>Край тротуара и садовой дорожки</w:t>
            </w:r>
          </w:p>
        </w:tc>
        <w:tc>
          <w:tcPr>
            <w:tcW w:w="992" w:type="dxa"/>
            <w:hideMark/>
          </w:tcPr>
          <w:p w:rsidR="00F577F9" w:rsidRPr="007279A2" w:rsidRDefault="00F577F9" w:rsidP="00F577F9">
            <w:pPr>
              <w:tabs>
                <w:tab w:val="left" w:pos="284"/>
              </w:tabs>
              <w:rPr>
                <w:rFonts w:ascii="Times New Roman" w:eastAsia="Calibri" w:hAnsi="Times New Roman" w:cs="Times New Roman"/>
                <w:sz w:val="12"/>
                <w:szCs w:val="12"/>
              </w:rPr>
            </w:pPr>
            <w:r w:rsidRPr="007279A2">
              <w:rPr>
                <w:rFonts w:ascii="Times New Roman" w:eastAsia="Calibri" w:hAnsi="Times New Roman" w:cs="Times New Roman"/>
                <w:sz w:val="12"/>
                <w:szCs w:val="12"/>
              </w:rPr>
              <w:t>0,7</w:t>
            </w:r>
          </w:p>
        </w:tc>
        <w:tc>
          <w:tcPr>
            <w:tcW w:w="992" w:type="dxa"/>
            <w:hideMark/>
          </w:tcPr>
          <w:p w:rsidR="00F577F9" w:rsidRPr="007279A2" w:rsidRDefault="00F577F9" w:rsidP="00F577F9">
            <w:pPr>
              <w:tabs>
                <w:tab w:val="left" w:pos="284"/>
              </w:tabs>
              <w:rPr>
                <w:rFonts w:ascii="Times New Roman" w:eastAsia="Calibri" w:hAnsi="Times New Roman" w:cs="Times New Roman"/>
                <w:sz w:val="12"/>
                <w:szCs w:val="12"/>
              </w:rPr>
            </w:pPr>
            <w:r w:rsidRPr="007279A2">
              <w:rPr>
                <w:rFonts w:ascii="Times New Roman" w:eastAsia="Calibri" w:hAnsi="Times New Roman" w:cs="Times New Roman"/>
                <w:sz w:val="12"/>
                <w:szCs w:val="12"/>
              </w:rPr>
              <w:t>0,5</w:t>
            </w:r>
          </w:p>
        </w:tc>
      </w:tr>
      <w:tr w:rsidR="00F577F9" w:rsidRPr="007279A2" w:rsidTr="00F577F9">
        <w:trPr>
          <w:trHeight w:val="20"/>
        </w:trPr>
        <w:tc>
          <w:tcPr>
            <w:tcW w:w="5529" w:type="dxa"/>
            <w:hideMark/>
          </w:tcPr>
          <w:p w:rsidR="00F577F9" w:rsidRPr="007279A2" w:rsidRDefault="00F577F9" w:rsidP="00F577F9">
            <w:pPr>
              <w:tabs>
                <w:tab w:val="left" w:pos="284"/>
              </w:tabs>
              <w:rPr>
                <w:rFonts w:ascii="Times New Roman" w:eastAsia="Calibri" w:hAnsi="Times New Roman" w:cs="Times New Roman"/>
                <w:sz w:val="12"/>
                <w:szCs w:val="12"/>
              </w:rPr>
            </w:pPr>
            <w:r w:rsidRPr="007279A2">
              <w:rPr>
                <w:rFonts w:ascii="Times New Roman" w:eastAsia="Calibri" w:hAnsi="Times New Roman" w:cs="Times New Roman"/>
                <w:sz w:val="12"/>
                <w:szCs w:val="12"/>
              </w:rPr>
              <w:t>Край проезжей части улиц,  кромка  укрепленной</w:t>
            </w:r>
            <w:r>
              <w:rPr>
                <w:rFonts w:ascii="Times New Roman" w:eastAsia="Calibri" w:hAnsi="Times New Roman" w:cs="Times New Roman"/>
                <w:sz w:val="12"/>
                <w:szCs w:val="12"/>
              </w:rPr>
              <w:t xml:space="preserve"> </w:t>
            </w:r>
            <w:r w:rsidRPr="007279A2">
              <w:rPr>
                <w:rFonts w:ascii="Times New Roman" w:eastAsia="Calibri" w:hAnsi="Times New Roman" w:cs="Times New Roman"/>
                <w:sz w:val="12"/>
                <w:szCs w:val="12"/>
              </w:rPr>
              <w:t>полосы обочины дороги или бровка канавы</w:t>
            </w:r>
          </w:p>
        </w:tc>
        <w:tc>
          <w:tcPr>
            <w:tcW w:w="992" w:type="dxa"/>
            <w:hideMark/>
          </w:tcPr>
          <w:p w:rsidR="00F577F9" w:rsidRPr="007279A2" w:rsidRDefault="00F577F9" w:rsidP="00F577F9">
            <w:pPr>
              <w:tabs>
                <w:tab w:val="left" w:pos="284"/>
              </w:tabs>
              <w:rPr>
                <w:rFonts w:ascii="Times New Roman" w:eastAsia="Calibri" w:hAnsi="Times New Roman" w:cs="Times New Roman"/>
                <w:sz w:val="12"/>
                <w:szCs w:val="12"/>
              </w:rPr>
            </w:pPr>
            <w:r w:rsidRPr="007279A2">
              <w:rPr>
                <w:rFonts w:ascii="Times New Roman" w:eastAsia="Calibri" w:hAnsi="Times New Roman" w:cs="Times New Roman"/>
                <w:sz w:val="12"/>
                <w:szCs w:val="12"/>
              </w:rPr>
              <w:t>2,0</w:t>
            </w:r>
          </w:p>
        </w:tc>
        <w:tc>
          <w:tcPr>
            <w:tcW w:w="992" w:type="dxa"/>
            <w:hideMark/>
          </w:tcPr>
          <w:p w:rsidR="00F577F9" w:rsidRPr="007279A2" w:rsidRDefault="00F577F9" w:rsidP="00F577F9">
            <w:pPr>
              <w:tabs>
                <w:tab w:val="left" w:pos="284"/>
              </w:tabs>
              <w:rPr>
                <w:rFonts w:ascii="Times New Roman" w:eastAsia="Calibri" w:hAnsi="Times New Roman" w:cs="Times New Roman"/>
                <w:sz w:val="12"/>
                <w:szCs w:val="12"/>
              </w:rPr>
            </w:pPr>
            <w:r w:rsidRPr="007279A2">
              <w:rPr>
                <w:rFonts w:ascii="Times New Roman" w:eastAsia="Calibri" w:hAnsi="Times New Roman" w:cs="Times New Roman"/>
                <w:sz w:val="12"/>
                <w:szCs w:val="12"/>
              </w:rPr>
              <w:t>1,0</w:t>
            </w:r>
          </w:p>
        </w:tc>
      </w:tr>
      <w:tr w:rsidR="00F577F9" w:rsidRPr="007279A2" w:rsidTr="00F577F9">
        <w:trPr>
          <w:trHeight w:val="20"/>
        </w:trPr>
        <w:tc>
          <w:tcPr>
            <w:tcW w:w="5529" w:type="dxa"/>
            <w:hideMark/>
          </w:tcPr>
          <w:p w:rsidR="00F577F9" w:rsidRPr="007279A2" w:rsidRDefault="00F577F9" w:rsidP="00F577F9">
            <w:pPr>
              <w:tabs>
                <w:tab w:val="left" w:pos="284"/>
              </w:tabs>
              <w:rPr>
                <w:rFonts w:ascii="Times New Roman" w:eastAsia="Calibri" w:hAnsi="Times New Roman" w:cs="Times New Roman"/>
                <w:sz w:val="12"/>
                <w:szCs w:val="12"/>
              </w:rPr>
            </w:pPr>
            <w:r w:rsidRPr="007279A2">
              <w:rPr>
                <w:rFonts w:ascii="Times New Roman" w:eastAsia="Calibri" w:hAnsi="Times New Roman" w:cs="Times New Roman"/>
                <w:sz w:val="12"/>
                <w:szCs w:val="12"/>
              </w:rPr>
              <w:t>Мачта и  опора  осветительной  сети</w:t>
            </w:r>
          </w:p>
        </w:tc>
        <w:tc>
          <w:tcPr>
            <w:tcW w:w="992" w:type="dxa"/>
            <w:hideMark/>
          </w:tcPr>
          <w:p w:rsidR="00F577F9" w:rsidRPr="007279A2" w:rsidRDefault="00F577F9" w:rsidP="00F577F9">
            <w:pPr>
              <w:tabs>
                <w:tab w:val="left" w:pos="284"/>
              </w:tabs>
              <w:rPr>
                <w:rFonts w:ascii="Times New Roman" w:eastAsia="Calibri" w:hAnsi="Times New Roman" w:cs="Times New Roman"/>
                <w:sz w:val="12"/>
                <w:szCs w:val="12"/>
              </w:rPr>
            </w:pPr>
            <w:r w:rsidRPr="007279A2">
              <w:rPr>
                <w:rFonts w:ascii="Times New Roman" w:eastAsia="Calibri" w:hAnsi="Times New Roman" w:cs="Times New Roman"/>
                <w:sz w:val="12"/>
                <w:szCs w:val="12"/>
              </w:rPr>
              <w:t>4,0</w:t>
            </w:r>
          </w:p>
        </w:tc>
        <w:tc>
          <w:tcPr>
            <w:tcW w:w="992" w:type="dxa"/>
            <w:hideMark/>
          </w:tcPr>
          <w:p w:rsidR="00F577F9" w:rsidRPr="007279A2" w:rsidRDefault="00F577F9" w:rsidP="00F577F9">
            <w:pPr>
              <w:tabs>
                <w:tab w:val="left" w:pos="284"/>
              </w:tabs>
              <w:rPr>
                <w:rFonts w:ascii="Times New Roman" w:eastAsia="Calibri" w:hAnsi="Times New Roman" w:cs="Times New Roman"/>
                <w:sz w:val="12"/>
                <w:szCs w:val="12"/>
              </w:rPr>
            </w:pPr>
            <w:r w:rsidRPr="007279A2">
              <w:rPr>
                <w:rFonts w:ascii="Times New Roman" w:eastAsia="Calibri" w:hAnsi="Times New Roman" w:cs="Times New Roman"/>
                <w:sz w:val="12"/>
                <w:szCs w:val="12"/>
              </w:rPr>
              <w:t>-</w:t>
            </w:r>
          </w:p>
        </w:tc>
      </w:tr>
      <w:tr w:rsidR="00F577F9" w:rsidRPr="007279A2" w:rsidTr="00F577F9">
        <w:trPr>
          <w:trHeight w:val="20"/>
        </w:trPr>
        <w:tc>
          <w:tcPr>
            <w:tcW w:w="5529" w:type="dxa"/>
            <w:hideMark/>
          </w:tcPr>
          <w:p w:rsidR="00F577F9" w:rsidRPr="007279A2" w:rsidRDefault="00F577F9" w:rsidP="00F577F9">
            <w:pPr>
              <w:tabs>
                <w:tab w:val="left" w:pos="284"/>
              </w:tabs>
              <w:rPr>
                <w:rFonts w:ascii="Times New Roman" w:eastAsia="Calibri" w:hAnsi="Times New Roman" w:cs="Times New Roman"/>
                <w:sz w:val="12"/>
                <w:szCs w:val="12"/>
              </w:rPr>
            </w:pPr>
            <w:r w:rsidRPr="007279A2">
              <w:rPr>
                <w:rFonts w:ascii="Times New Roman" w:eastAsia="Calibri" w:hAnsi="Times New Roman" w:cs="Times New Roman"/>
                <w:sz w:val="12"/>
                <w:szCs w:val="12"/>
              </w:rPr>
              <w:t>Подошва откоса, террасы и др.</w:t>
            </w:r>
          </w:p>
        </w:tc>
        <w:tc>
          <w:tcPr>
            <w:tcW w:w="992" w:type="dxa"/>
            <w:hideMark/>
          </w:tcPr>
          <w:p w:rsidR="00F577F9" w:rsidRPr="007279A2" w:rsidRDefault="00F577F9" w:rsidP="00F577F9">
            <w:pPr>
              <w:tabs>
                <w:tab w:val="left" w:pos="284"/>
              </w:tabs>
              <w:rPr>
                <w:rFonts w:ascii="Times New Roman" w:eastAsia="Calibri" w:hAnsi="Times New Roman" w:cs="Times New Roman"/>
                <w:sz w:val="12"/>
                <w:szCs w:val="12"/>
              </w:rPr>
            </w:pPr>
            <w:r w:rsidRPr="007279A2">
              <w:rPr>
                <w:rFonts w:ascii="Times New Roman" w:eastAsia="Calibri" w:hAnsi="Times New Roman" w:cs="Times New Roman"/>
                <w:sz w:val="12"/>
                <w:szCs w:val="12"/>
              </w:rPr>
              <w:t>1,0</w:t>
            </w:r>
          </w:p>
        </w:tc>
        <w:tc>
          <w:tcPr>
            <w:tcW w:w="992" w:type="dxa"/>
            <w:hideMark/>
          </w:tcPr>
          <w:p w:rsidR="00F577F9" w:rsidRPr="007279A2" w:rsidRDefault="00F577F9" w:rsidP="00F577F9">
            <w:pPr>
              <w:tabs>
                <w:tab w:val="left" w:pos="284"/>
              </w:tabs>
              <w:rPr>
                <w:rFonts w:ascii="Times New Roman" w:eastAsia="Calibri" w:hAnsi="Times New Roman" w:cs="Times New Roman"/>
                <w:sz w:val="12"/>
                <w:szCs w:val="12"/>
              </w:rPr>
            </w:pPr>
            <w:r w:rsidRPr="007279A2">
              <w:rPr>
                <w:rFonts w:ascii="Times New Roman" w:eastAsia="Calibri" w:hAnsi="Times New Roman" w:cs="Times New Roman"/>
                <w:sz w:val="12"/>
                <w:szCs w:val="12"/>
              </w:rPr>
              <w:t>0,5</w:t>
            </w:r>
          </w:p>
        </w:tc>
      </w:tr>
      <w:tr w:rsidR="00F577F9" w:rsidRPr="007279A2" w:rsidTr="00F577F9">
        <w:trPr>
          <w:trHeight w:val="20"/>
        </w:trPr>
        <w:tc>
          <w:tcPr>
            <w:tcW w:w="5529" w:type="dxa"/>
            <w:hideMark/>
          </w:tcPr>
          <w:p w:rsidR="00F577F9" w:rsidRPr="007279A2" w:rsidRDefault="00F577F9" w:rsidP="00F577F9">
            <w:pPr>
              <w:tabs>
                <w:tab w:val="left" w:pos="284"/>
              </w:tabs>
              <w:rPr>
                <w:rFonts w:ascii="Times New Roman" w:eastAsia="Calibri" w:hAnsi="Times New Roman" w:cs="Times New Roman"/>
                <w:sz w:val="12"/>
                <w:szCs w:val="12"/>
              </w:rPr>
            </w:pPr>
            <w:r w:rsidRPr="007279A2">
              <w:rPr>
                <w:rFonts w:ascii="Times New Roman" w:eastAsia="Calibri" w:hAnsi="Times New Roman" w:cs="Times New Roman"/>
                <w:sz w:val="12"/>
                <w:szCs w:val="12"/>
              </w:rPr>
              <w:t>Подошва или внутренняя грань подпорной стенки</w:t>
            </w:r>
          </w:p>
        </w:tc>
        <w:tc>
          <w:tcPr>
            <w:tcW w:w="992" w:type="dxa"/>
            <w:hideMark/>
          </w:tcPr>
          <w:p w:rsidR="00F577F9" w:rsidRPr="007279A2" w:rsidRDefault="00F577F9" w:rsidP="00F577F9">
            <w:pPr>
              <w:tabs>
                <w:tab w:val="left" w:pos="284"/>
              </w:tabs>
              <w:rPr>
                <w:rFonts w:ascii="Times New Roman" w:eastAsia="Calibri" w:hAnsi="Times New Roman" w:cs="Times New Roman"/>
                <w:sz w:val="12"/>
                <w:szCs w:val="12"/>
              </w:rPr>
            </w:pPr>
            <w:r w:rsidRPr="007279A2">
              <w:rPr>
                <w:rFonts w:ascii="Times New Roman" w:eastAsia="Calibri" w:hAnsi="Times New Roman" w:cs="Times New Roman"/>
                <w:sz w:val="12"/>
                <w:szCs w:val="12"/>
              </w:rPr>
              <w:t>3,0</w:t>
            </w:r>
          </w:p>
        </w:tc>
        <w:tc>
          <w:tcPr>
            <w:tcW w:w="992" w:type="dxa"/>
            <w:hideMark/>
          </w:tcPr>
          <w:p w:rsidR="00F577F9" w:rsidRPr="007279A2" w:rsidRDefault="00F577F9" w:rsidP="00F577F9">
            <w:pPr>
              <w:tabs>
                <w:tab w:val="left" w:pos="284"/>
              </w:tabs>
              <w:rPr>
                <w:rFonts w:ascii="Times New Roman" w:eastAsia="Calibri" w:hAnsi="Times New Roman" w:cs="Times New Roman"/>
                <w:sz w:val="12"/>
                <w:szCs w:val="12"/>
              </w:rPr>
            </w:pPr>
            <w:r w:rsidRPr="007279A2">
              <w:rPr>
                <w:rFonts w:ascii="Times New Roman" w:eastAsia="Calibri" w:hAnsi="Times New Roman" w:cs="Times New Roman"/>
                <w:sz w:val="12"/>
                <w:szCs w:val="12"/>
              </w:rPr>
              <w:t>1,0</w:t>
            </w:r>
          </w:p>
        </w:tc>
      </w:tr>
      <w:tr w:rsidR="00F577F9" w:rsidRPr="007279A2" w:rsidTr="00F577F9">
        <w:trPr>
          <w:trHeight w:val="20"/>
        </w:trPr>
        <w:tc>
          <w:tcPr>
            <w:tcW w:w="5529" w:type="dxa"/>
            <w:hideMark/>
          </w:tcPr>
          <w:p w:rsidR="00F577F9" w:rsidRPr="007279A2" w:rsidRDefault="00F577F9" w:rsidP="00F577F9">
            <w:pPr>
              <w:tabs>
                <w:tab w:val="left" w:pos="284"/>
              </w:tabs>
              <w:rPr>
                <w:rFonts w:ascii="Times New Roman" w:eastAsia="Calibri" w:hAnsi="Times New Roman" w:cs="Times New Roman"/>
                <w:sz w:val="12"/>
                <w:szCs w:val="12"/>
              </w:rPr>
            </w:pPr>
            <w:r w:rsidRPr="007279A2">
              <w:rPr>
                <w:rFonts w:ascii="Times New Roman" w:eastAsia="Calibri" w:hAnsi="Times New Roman" w:cs="Times New Roman"/>
                <w:sz w:val="12"/>
                <w:szCs w:val="12"/>
              </w:rPr>
              <w:t>Подземные сети:</w:t>
            </w:r>
          </w:p>
        </w:tc>
        <w:tc>
          <w:tcPr>
            <w:tcW w:w="992" w:type="dxa"/>
          </w:tcPr>
          <w:p w:rsidR="00F577F9" w:rsidRPr="007279A2" w:rsidRDefault="00F577F9" w:rsidP="00F577F9">
            <w:pPr>
              <w:tabs>
                <w:tab w:val="left" w:pos="284"/>
              </w:tabs>
              <w:rPr>
                <w:rFonts w:ascii="Times New Roman" w:eastAsia="Calibri" w:hAnsi="Times New Roman" w:cs="Times New Roman"/>
                <w:sz w:val="12"/>
                <w:szCs w:val="12"/>
              </w:rPr>
            </w:pPr>
          </w:p>
        </w:tc>
        <w:tc>
          <w:tcPr>
            <w:tcW w:w="992" w:type="dxa"/>
          </w:tcPr>
          <w:p w:rsidR="00F577F9" w:rsidRPr="007279A2" w:rsidRDefault="00F577F9" w:rsidP="00F577F9">
            <w:pPr>
              <w:tabs>
                <w:tab w:val="left" w:pos="284"/>
              </w:tabs>
              <w:rPr>
                <w:rFonts w:ascii="Times New Roman" w:eastAsia="Calibri" w:hAnsi="Times New Roman" w:cs="Times New Roman"/>
                <w:sz w:val="12"/>
                <w:szCs w:val="12"/>
              </w:rPr>
            </w:pPr>
          </w:p>
        </w:tc>
      </w:tr>
      <w:tr w:rsidR="00F577F9" w:rsidRPr="007279A2" w:rsidTr="00F577F9">
        <w:trPr>
          <w:trHeight w:val="20"/>
        </w:trPr>
        <w:tc>
          <w:tcPr>
            <w:tcW w:w="5529" w:type="dxa"/>
            <w:hideMark/>
          </w:tcPr>
          <w:p w:rsidR="00F577F9" w:rsidRPr="007279A2" w:rsidRDefault="00F577F9" w:rsidP="00F577F9">
            <w:pPr>
              <w:tabs>
                <w:tab w:val="left" w:pos="284"/>
              </w:tabs>
              <w:rPr>
                <w:rFonts w:ascii="Times New Roman" w:eastAsia="Calibri" w:hAnsi="Times New Roman" w:cs="Times New Roman"/>
                <w:sz w:val="12"/>
                <w:szCs w:val="12"/>
              </w:rPr>
            </w:pPr>
            <w:r w:rsidRPr="007279A2">
              <w:rPr>
                <w:rFonts w:ascii="Times New Roman" w:eastAsia="Calibri" w:hAnsi="Times New Roman" w:cs="Times New Roman"/>
                <w:sz w:val="12"/>
                <w:szCs w:val="12"/>
              </w:rPr>
              <w:t>газопровод, канализация</w:t>
            </w:r>
          </w:p>
        </w:tc>
        <w:tc>
          <w:tcPr>
            <w:tcW w:w="992" w:type="dxa"/>
            <w:hideMark/>
          </w:tcPr>
          <w:p w:rsidR="00F577F9" w:rsidRPr="007279A2" w:rsidRDefault="00F577F9" w:rsidP="00F577F9">
            <w:pPr>
              <w:tabs>
                <w:tab w:val="left" w:pos="284"/>
              </w:tabs>
              <w:rPr>
                <w:rFonts w:ascii="Times New Roman" w:eastAsia="Calibri" w:hAnsi="Times New Roman" w:cs="Times New Roman"/>
                <w:sz w:val="12"/>
                <w:szCs w:val="12"/>
              </w:rPr>
            </w:pPr>
            <w:r w:rsidRPr="007279A2">
              <w:rPr>
                <w:rFonts w:ascii="Times New Roman" w:eastAsia="Calibri" w:hAnsi="Times New Roman" w:cs="Times New Roman"/>
                <w:sz w:val="12"/>
                <w:szCs w:val="12"/>
              </w:rPr>
              <w:t>1,5</w:t>
            </w:r>
          </w:p>
        </w:tc>
        <w:tc>
          <w:tcPr>
            <w:tcW w:w="992" w:type="dxa"/>
            <w:hideMark/>
          </w:tcPr>
          <w:p w:rsidR="00F577F9" w:rsidRPr="007279A2" w:rsidRDefault="00F577F9" w:rsidP="00F577F9">
            <w:pPr>
              <w:tabs>
                <w:tab w:val="left" w:pos="284"/>
              </w:tabs>
              <w:rPr>
                <w:rFonts w:ascii="Times New Roman" w:eastAsia="Calibri" w:hAnsi="Times New Roman" w:cs="Times New Roman"/>
                <w:sz w:val="12"/>
                <w:szCs w:val="12"/>
              </w:rPr>
            </w:pPr>
            <w:r w:rsidRPr="007279A2">
              <w:rPr>
                <w:rFonts w:ascii="Times New Roman" w:eastAsia="Calibri" w:hAnsi="Times New Roman" w:cs="Times New Roman"/>
                <w:sz w:val="12"/>
                <w:szCs w:val="12"/>
              </w:rPr>
              <w:t>-</w:t>
            </w:r>
          </w:p>
        </w:tc>
      </w:tr>
      <w:tr w:rsidR="00F577F9" w:rsidRPr="007279A2" w:rsidTr="00F577F9">
        <w:trPr>
          <w:trHeight w:val="20"/>
        </w:trPr>
        <w:tc>
          <w:tcPr>
            <w:tcW w:w="5529" w:type="dxa"/>
            <w:hideMark/>
          </w:tcPr>
          <w:p w:rsidR="00F577F9" w:rsidRPr="007279A2" w:rsidRDefault="00F577F9" w:rsidP="00F577F9">
            <w:pPr>
              <w:tabs>
                <w:tab w:val="left" w:pos="284"/>
              </w:tabs>
              <w:rPr>
                <w:rFonts w:ascii="Times New Roman" w:eastAsia="Calibri" w:hAnsi="Times New Roman" w:cs="Times New Roman"/>
                <w:sz w:val="12"/>
                <w:szCs w:val="12"/>
              </w:rPr>
            </w:pPr>
            <w:r w:rsidRPr="007279A2">
              <w:rPr>
                <w:rFonts w:ascii="Times New Roman" w:eastAsia="Calibri" w:hAnsi="Times New Roman" w:cs="Times New Roman"/>
                <w:sz w:val="12"/>
                <w:szCs w:val="12"/>
              </w:rPr>
              <w:t>тепловая  сеть  (стенка  канала,  тоннеля  или</w:t>
            </w:r>
            <w:r>
              <w:rPr>
                <w:rFonts w:ascii="Times New Roman" w:eastAsia="Calibri" w:hAnsi="Times New Roman" w:cs="Times New Roman"/>
                <w:sz w:val="12"/>
                <w:szCs w:val="12"/>
              </w:rPr>
              <w:t xml:space="preserve"> </w:t>
            </w:r>
            <w:r w:rsidRPr="007279A2">
              <w:rPr>
                <w:rFonts w:ascii="Times New Roman" w:eastAsia="Calibri" w:hAnsi="Times New Roman" w:cs="Times New Roman"/>
                <w:sz w:val="12"/>
                <w:szCs w:val="12"/>
              </w:rPr>
              <w:t xml:space="preserve">оболочка при </w:t>
            </w:r>
            <w:proofErr w:type="spellStart"/>
            <w:r w:rsidRPr="007279A2">
              <w:rPr>
                <w:rFonts w:ascii="Times New Roman" w:eastAsia="Calibri" w:hAnsi="Times New Roman" w:cs="Times New Roman"/>
                <w:sz w:val="12"/>
                <w:szCs w:val="12"/>
              </w:rPr>
              <w:t>бесканальной</w:t>
            </w:r>
            <w:proofErr w:type="spellEnd"/>
            <w:r w:rsidRPr="007279A2">
              <w:rPr>
                <w:rFonts w:ascii="Times New Roman" w:eastAsia="Calibri" w:hAnsi="Times New Roman" w:cs="Times New Roman"/>
                <w:sz w:val="12"/>
                <w:szCs w:val="12"/>
              </w:rPr>
              <w:t xml:space="preserve"> прокладке)</w:t>
            </w:r>
          </w:p>
        </w:tc>
        <w:tc>
          <w:tcPr>
            <w:tcW w:w="992" w:type="dxa"/>
            <w:hideMark/>
          </w:tcPr>
          <w:p w:rsidR="00F577F9" w:rsidRPr="007279A2" w:rsidRDefault="00F577F9" w:rsidP="00F577F9">
            <w:pPr>
              <w:tabs>
                <w:tab w:val="left" w:pos="284"/>
              </w:tabs>
              <w:rPr>
                <w:rFonts w:ascii="Times New Roman" w:eastAsia="Calibri" w:hAnsi="Times New Roman" w:cs="Times New Roman"/>
                <w:sz w:val="12"/>
                <w:szCs w:val="12"/>
              </w:rPr>
            </w:pPr>
            <w:r w:rsidRPr="007279A2">
              <w:rPr>
                <w:rFonts w:ascii="Times New Roman" w:eastAsia="Calibri" w:hAnsi="Times New Roman" w:cs="Times New Roman"/>
                <w:sz w:val="12"/>
                <w:szCs w:val="12"/>
              </w:rPr>
              <w:t>2,0</w:t>
            </w:r>
          </w:p>
        </w:tc>
        <w:tc>
          <w:tcPr>
            <w:tcW w:w="992" w:type="dxa"/>
            <w:hideMark/>
          </w:tcPr>
          <w:p w:rsidR="00F577F9" w:rsidRPr="007279A2" w:rsidRDefault="00F577F9" w:rsidP="00F577F9">
            <w:pPr>
              <w:tabs>
                <w:tab w:val="left" w:pos="284"/>
              </w:tabs>
              <w:rPr>
                <w:rFonts w:ascii="Times New Roman" w:eastAsia="Calibri" w:hAnsi="Times New Roman" w:cs="Times New Roman"/>
                <w:sz w:val="12"/>
                <w:szCs w:val="12"/>
              </w:rPr>
            </w:pPr>
            <w:r w:rsidRPr="007279A2">
              <w:rPr>
                <w:rFonts w:ascii="Times New Roman" w:eastAsia="Calibri" w:hAnsi="Times New Roman" w:cs="Times New Roman"/>
                <w:sz w:val="12"/>
                <w:szCs w:val="12"/>
              </w:rPr>
              <w:t>1,0</w:t>
            </w:r>
          </w:p>
        </w:tc>
      </w:tr>
      <w:tr w:rsidR="00F577F9" w:rsidRPr="007279A2" w:rsidTr="00F577F9">
        <w:trPr>
          <w:trHeight w:val="20"/>
        </w:trPr>
        <w:tc>
          <w:tcPr>
            <w:tcW w:w="5529" w:type="dxa"/>
            <w:hideMark/>
          </w:tcPr>
          <w:p w:rsidR="00F577F9" w:rsidRPr="007279A2" w:rsidRDefault="00F577F9" w:rsidP="00F577F9">
            <w:pPr>
              <w:tabs>
                <w:tab w:val="left" w:pos="284"/>
              </w:tabs>
              <w:rPr>
                <w:rFonts w:ascii="Times New Roman" w:eastAsia="Calibri" w:hAnsi="Times New Roman" w:cs="Times New Roman"/>
                <w:sz w:val="12"/>
                <w:szCs w:val="12"/>
              </w:rPr>
            </w:pPr>
            <w:r w:rsidRPr="007279A2">
              <w:rPr>
                <w:rFonts w:ascii="Times New Roman" w:eastAsia="Calibri" w:hAnsi="Times New Roman" w:cs="Times New Roman"/>
                <w:sz w:val="12"/>
                <w:szCs w:val="12"/>
              </w:rPr>
              <w:t>водопровод, дренаж</w:t>
            </w:r>
          </w:p>
        </w:tc>
        <w:tc>
          <w:tcPr>
            <w:tcW w:w="992" w:type="dxa"/>
            <w:hideMark/>
          </w:tcPr>
          <w:p w:rsidR="00F577F9" w:rsidRPr="007279A2" w:rsidRDefault="00F577F9" w:rsidP="00F577F9">
            <w:pPr>
              <w:tabs>
                <w:tab w:val="left" w:pos="284"/>
              </w:tabs>
              <w:rPr>
                <w:rFonts w:ascii="Times New Roman" w:eastAsia="Calibri" w:hAnsi="Times New Roman" w:cs="Times New Roman"/>
                <w:sz w:val="12"/>
                <w:szCs w:val="12"/>
              </w:rPr>
            </w:pPr>
            <w:r w:rsidRPr="007279A2">
              <w:rPr>
                <w:rFonts w:ascii="Times New Roman" w:eastAsia="Calibri" w:hAnsi="Times New Roman" w:cs="Times New Roman"/>
                <w:sz w:val="12"/>
                <w:szCs w:val="12"/>
              </w:rPr>
              <w:t>2,0</w:t>
            </w:r>
          </w:p>
        </w:tc>
        <w:tc>
          <w:tcPr>
            <w:tcW w:w="992" w:type="dxa"/>
            <w:hideMark/>
          </w:tcPr>
          <w:p w:rsidR="00F577F9" w:rsidRPr="007279A2" w:rsidRDefault="00F577F9" w:rsidP="00F577F9">
            <w:pPr>
              <w:tabs>
                <w:tab w:val="left" w:pos="284"/>
              </w:tabs>
              <w:rPr>
                <w:rFonts w:ascii="Times New Roman" w:eastAsia="Calibri" w:hAnsi="Times New Roman" w:cs="Times New Roman"/>
                <w:sz w:val="12"/>
                <w:szCs w:val="12"/>
              </w:rPr>
            </w:pPr>
            <w:r w:rsidRPr="007279A2">
              <w:rPr>
                <w:rFonts w:ascii="Times New Roman" w:eastAsia="Calibri" w:hAnsi="Times New Roman" w:cs="Times New Roman"/>
                <w:sz w:val="12"/>
                <w:szCs w:val="12"/>
              </w:rPr>
              <w:t>-</w:t>
            </w:r>
          </w:p>
        </w:tc>
      </w:tr>
      <w:tr w:rsidR="00F577F9" w:rsidRPr="007279A2" w:rsidTr="00F577F9">
        <w:trPr>
          <w:trHeight w:val="20"/>
        </w:trPr>
        <w:tc>
          <w:tcPr>
            <w:tcW w:w="5529" w:type="dxa"/>
            <w:hideMark/>
          </w:tcPr>
          <w:p w:rsidR="00F577F9" w:rsidRPr="007279A2" w:rsidRDefault="00F577F9" w:rsidP="00F577F9">
            <w:pPr>
              <w:tabs>
                <w:tab w:val="left" w:pos="284"/>
              </w:tabs>
              <w:rPr>
                <w:rFonts w:ascii="Times New Roman" w:eastAsia="Calibri" w:hAnsi="Times New Roman" w:cs="Times New Roman"/>
                <w:sz w:val="12"/>
                <w:szCs w:val="12"/>
              </w:rPr>
            </w:pPr>
            <w:r w:rsidRPr="007279A2">
              <w:rPr>
                <w:rFonts w:ascii="Times New Roman" w:eastAsia="Calibri" w:hAnsi="Times New Roman" w:cs="Times New Roman"/>
                <w:sz w:val="12"/>
                <w:szCs w:val="12"/>
              </w:rPr>
              <w:t>силовой кабель и кабель связи</w:t>
            </w:r>
          </w:p>
        </w:tc>
        <w:tc>
          <w:tcPr>
            <w:tcW w:w="992" w:type="dxa"/>
            <w:hideMark/>
          </w:tcPr>
          <w:p w:rsidR="00F577F9" w:rsidRPr="007279A2" w:rsidRDefault="00F577F9" w:rsidP="00F577F9">
            <w:pPr>
              <w:tabs>
                <w:tab w:val="left" w:pos="284"/>
              </w:tabs>
              <w:rPr>
                <w:rFonts w:ascii="Times New Roman" w:eastAsia="Calibri" w:hAnsi="Times New Roman" w:cs="Times New Roman"/>
                <w:sz w:val="12"/>
                <w:szCs w:val="12"/>
              </w:rPr>
            </w:pPr>
            <w:r w:rsidRPr="007279A2">
              <w:rPr>
                <w:rFonts w:ascii="Times New Roman" w:eastAsia="Calibri" w:hAnsi="Times New Roman" w:cs="Times New Roman"/>
                <w:sz w:val="12"/>
                <w:szCs w:val="12"/>
              </w:rPr>
              <w:t>2,0</w:t>
            </w:r>
          </w:p>
        </w:tc>
        <w:tc>
          <w:tcPr>
            <w:tcW w:w="992" w:type="dxa"/>
            <w:hideMark/>
          </w:tcPr>
          <w:p w:rsidR="00F577F9" w:rsidRPr="007279A2" w:rsidRDefault="00F577F9" w:rsidP="00F577F9">
            <w:pPr>
              <w:tabs>
                <w:tab w:val="left" w:pos="284"/>
              </w:tabs>
              <w:rPr>
                <w:rFonts w:ascii="Times New Roman" w:eastAsia="Calibri" w:hAnsi="Times New Roman" w:cs="Times New Roman"/>
                <w:sz w:val="12"/>
                <w:szCs w:val="12"/>
              </w:rPr>
            </w:pPr>
            <w:r w:rsidRPr="007279A2">
              <w:rPr>
                <w:rFonts w:ascii="Times New Roman" w:eastAsia="Calibri" w:hAnsi="Times New Roman" w:cs="Times New Roman"/>
                <w:sz w:val="12"/>
                <w:szCs w:val="12"/>
              </w:rPr>
              <w:t>0,75</w:t>
            </w:r>
          </w:p>
        </w:tc>
      </w:tr>
    </w:tbl>
    <w:p w:rsidR="00F577F9" w:rsidRPr="007279A2" w:rsidRDefault="00F577F9" w:rsidP="00F577F9">
      <w:pPr>
        <w:tabs>
          <w:tab w:val="left" w:pos="284"/>
        </w:tabs>
        <w:spacing w:after="0" w:line="240" w:lineRule="auto"/>
        <w:jc w:val="both"/>
        <w:rPr>
          <w:rFonts w:ascii="Times New Roman" w:eastAsia="Calibri" w:hAnsi="Times New Roman" w:cs="Times New Roman"/>
          <w:b/>
          <w:bCs/>
          <w:sz w:val="12"/>
          <w:szCs w:val="12"/>
        </w:rPr>
      </w:pPr>
    </w:p>
    <w:p w:rsidR="00F577F9" w:rsidRPr="007279A2" w:rsidRDefault="00F577F9" w:rsidP="00F577F9">
      <w:pPr>
        <w:tabs>
          <w:tab w:val="left" w:pos="284"/>
        </w:tabs>
        <w:spacing w:after="0" w:line="240" w:lineRule="auto"/>
        <w:ind w:firstLine="284"/>
        <w:jc w:val="both"/>
        <w:rPr>
          <w:rFonts w:ascii="Times New Roman" w:eastAsia="Calibri" w:hAnsi="Times New Roman" w:cs="Times New Roman"/>
          <w:sz w:val="12"/>
          <w:szCs w:val="12"/>
        </w:rPr>
      </w:pPr>
      <w:r w:rsidRPr="007279A2">
        <w:rPr>
          <w:rFonts w:ascii="Times New Roman" w:eastAsia="Calibri" w:hAnsi="Times New Roman" w:cs="Times New Roman"/>
          <w:sz w:val="12"/>
          <w:szCs w:val="12"/>
        </w:rPr>
        <w:t>Примечание:</w:t>
      </w:r>
    </w:p>
    <w:p w:rsidR="00F577F9" w:rsidRPr="007279A2" w:rsidRDefault="00F577F9" w:rsidP="00F577F9">
      <w:pPr>
        <w:tabs>
          <w:tab w:val="left" w:pos="284"/>
        </w:tabs>
        <w:spacing w:after="0" w:line="240" w:lineRule="auto"/>
        <w:ind w:firstLine="284"/>
        <w:jc w:val="both"/>
        <w:rPr>
          <w:rFonts w:ascii="Times New Roman" w:eastAsia="Calibri" w:hAnsi="Times New Roman" w:cs="Times New Roman"/>
          <w:b/>
          <w:bCs/>
          <w:sz w:val="12"/>
          <w:szCs w:val="12"/>
        </w:rPr>
      </w:pPr>
      <w:r w:rsidRPr="007279A2">
        <w:rPr>
          <w:rFonts w:ascii="Times New Roman" w:eastAsia="Calibri" w:hAnsi="Times New Roman" w:cs="Times New Roman"/>
          <w:sz w:val="12"/>
          <w:szCs w:val="12"/>
        </w:rPr>
        <w:t>1. Приведенные нормы относятся к деревьям с диаметром кроны не более 5 м и должны быть увеличены для деревьев с кроной большего диаметра.</w:t>
      </w:r>
    </w:p>
    <w:p w:rsidR="00F577F9" w:rsidRPr="007279A2" w:rsidRDefault="00F577F9" w:rsidP="00F577F9">
      <w:pPr>
        <w:tabs>
          <w:tab w:val="left" w:pos="284"/>
        </w:tabs>
        <w:spacing w:after="0" w:line="240" w:lineRule="auto"/>
        <w:jc w:val="right"/>
        <w:rPr>
          <w:rFonts w:ascii="Times New Roman" w:eastAsia="Calibri" w:hAnsi="Times New Roman" w:cs="Times New Roman"/>
          <w:sz w:val="12"/>
          <w:szCs w:val="12"/>
        </w:rPr>
      </w:pPr>
      <w:r w:rsidRPr="007279A2">
        <w:rPr>
          <w:rFonts w:ascii="Times New Roman" w:eastAsia="Calibri" w:hAnsi="Times New Roman" w:cs="Times New Roman"/>
          <w:sz w:val="12"/>
          <w:szCs w:val="12"/>
        </w:rPr>
        <w:t>Таблица №2</w:t>
      </w:r>
    </w:p>
    <w:p w:rsidR="00F577F9" w:rsidRPr="00FC4B9E" w:rsidRDefault="00F577F9" w:rsidP="00F577F9">
      <w:pPr>
        <w:tabs>
          <w:tab w:val="left" w:pos="284"/>
        </w:tabs>
        <w:spacing w:after="0" w:line="240" w:lineRule="auto"/>
        <w:jc w:val="center"/>
        <w:rPr>
          <w:rFonts w:ascii="Times New Roman" w:eastAsia="Calibri" w:hAnsi="Times New Roman" w:cs="Times New Roman"/>
          <w:b/>
          <w:sz w:val="12"/>
          <w:szCs w:val="12"/>
        </w:rPr>
      </w:pPr>
      <w:r w:rsidRPr="00FC4B9E">
        <w:rPr>
          <w:rFonts w:ascii="Times New Roman" w:eastAsia="Calibri" w:hAnsi="Times New Roman" w:cs="Times New Roman"/>
          <w:b/>
          <w:sz w:val="12"/>
          <w:szCs w:val="12"/>
        </w:rPr>
        <w:t>Минимальные расстояния безопасности при размещении игрового оборудования</w:t>
      </w:r>
    </w:p>
    <w:tbl>
      <w:tblPr>
        <w:tblStyle w:val="af1"/>
        <w:tblW w:w="7513" w:type="dxa"/>
        <w:tblInd w:w="108" w:type="dxa"/>
        <w:tblLayout w:type="fixed"/>
        <w:tblLook w:val="04A0" w:firstRow="1" w:lastRow="0" w:firstColumn="1" w:lastColumn="0" w:noHBand="0" w:noVBand="1"/>
      </w:tblPr>
      <w:tblGrid>
        <w:gridCol w:w="1418"/>
        <w:gridCol w:w="6095"/>
      </w:tblGrid>
      <w:tr w:rsidR="00F577F9" w:rsidRPr="007279A2" w:rsidTr="00F577F9">
        <w:trPr>
          <w:trHeight w:val="20"/>
        </w:trPr>
        <w:tc>
          <w:tcPr>
            <w:tcW w:w="1418" w:type="dxa"/>
            <w:hideMark/>
          </w:tcPr>
          <w:p w:rsidR="00F577F9" w:rsidRPr="007279A2" w:rsidRDefault="00F577F9" w:rsidP="00F577F9">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 xml:space="preserve">Игровое </w:t>
            </w:r>
            <w:r w:rsidRPr="007279A2">
              <w:rPr>
                <w:rFonts w:ascii="Times New Roman" w:eastAsia="Calibri" w:hAnsi="Times New Roman" w:cs="Times New Roman"/>
                <w:sz w:val="12"/>
                <w:szCs w:val="12"/>
              </w:rPr>
              <w:t xml:space="preserve"> оборудование</w:t>
            </w:r>
          </w:p>
        </w:tc>
        <w:tc>
          <w:tcPr>
            <w:tcW w:w="6095" w:type="dxa"/>
            <w:hideMark/>
          </w:tcPr>
          <w:p w:rsidR="00F577F9" w:rsidRPr="007279A2" w:rsidRDefault="00F577F9" w:rsidP="00F577F9">
            <w:pPr>
              <w:tabs>
                <w:tab w:val="left" w:pos="284"/>
              </w:tabs>
              <w:rPr>
                <w:rFonts w:ascii="Times New Roman" w:eastAsia="Calibri" w:hAnsi="Times New Roman" w:cs="Times New Roman"/>
                <w:sz w:val="12"/>
                <w:szCs w:val="12"/>
              </w:rPr>
            </w:pPr>
            <w:r w:rsidRPr="007279A2">
              <w:rPr>
                <w:rFonts w:ascii="Times New Roman" w:eastAsia="Calibri" w:hAnsi="Times New Roman" w:cs="Times New Roman"/>
                <w:sz w:val="12"/>
                <w:szCs w:val="12"/>
              </w:rPr>
              <w:t>Минимальные расстояния</w:t>
            </w:r>
          </w:p>
        </w:tc>
      </w:tr>
      <w:tr w:rsidR="00F577F9" w:rsidRPr="007279A2" w:rsidTr="00F577F9">
        <w:trPr>
          <w:trHeight w:val="20"/>
        </w:trPr>
        <w:tc>
          <w:tcPr>
            <w:tcW w:w="1418" w:type="dxa"/>
            <w:hideMark/>
          </w:tcPr>
          <w:p w:rsidR="00F577F9" w:rsidRPr="007279A2" w:rsidRDefault="00F577F9" w:rsidP="00F577F9">
            <w:pPr>
              <w:tabs>
                <w:tab w:val="left" w:pos="284"/>
              </w:tabs>
              <w:rPr>
                <w:rFonts w:ascii="Times New Roman" w:eastAsia="Calibri" w:hAnsi="Times New Roman" w:cs="Times New Roman"/>
                <w:sz w:val="12"/>
                <w:szCs w:val="12"/>
              </w:rPr>
            </w:pPr>
            <w:r w:rsidRPr="007279A2">
              <w:rPr>
                <w:rFonts w:ascii="Times New Roman" w:eastAsia="Calibri" w:hAnsi="Times New Roman" w:cs="Times New Roman"/>
                <w:sz w:val="12"/>
                <w:szCs w:val="12"/>
              </w:rPr>
              <w:t>Качели</w:t>
            </w:r>
          </w:p>
        </w:tc>
        <w:tc>
          <w:tcPr>
            <w:tcW w:w="6095" w:type="dxa"/>
            <w:hideMark/>
          </w:tcPr>
          <w:p w:rsidR="00F577F9" w:rsidRPr="007279A2" w:rsidRDefault="00F577F9" w:rsidP="00F577F9">
            <w:pPr>
              <w:tabs>
                <w:tab w:val="left" w:pos="284"/>
              </w:tabs>
              <w:rPr>
                <w:rFonts w:ascii="Times New Roman" w:eastAsia="Calibri" w:hAnsi="Times New Roman" w:cs="Times New Roman"/>
                <w:sz w:val="12"/>
                <w:szCs w:val="12"/>
              </w:rPr>
            </w:pPr>
            <w:r w:rsidRPr="007279A2">
              <w:rPr>
                <w:rFonts w:ascii="Times New Roman" w:eastAsia="Calibri" w:hAnsi="Times New Roman" w:cs="Times New Roman"/>
                <w:sz w:val="12"/>
                <w:szCs w:val="12"/>
              </w:rPr>
              <w:t>не менее 1,5 м в стороны от  боковых  конструкций  и</w:t>
            </w:r>
            <w:r>
              <w:rPr>
                <w:rFonts w:ascii="Times New Roman" w:eastAsia="Calibri" w:hAnsi="Times New Roman" w:cs="Times New Roman"/>
                <w:sz w:val="12"/>
                <w:szCs w:val="12"/>
              </w:rPr>
              <w:t xml:space="preserve"> </w:t>
            </w:r>
            <w:r w:rsidRPr="007279A2">
              <w:rPr>
                <w:rFonts w:ascii="Times New Roman" w:eastAsia="Calibri" w:hAnsi="Times New Roman" w:cs="Times New Roman"/>
                <w:sz w:val="12"/>
                <w:szCs w:val="12"/>
              </w:rPr>
              <w:t>не менее 2,0 м вперед (назад) от крайних  точек  качели  в</w:t>
            </w:r>
            <w:r>
              <w:rPr>
                <w:rFonts w:ascii="Times New Roman" w:eastAsia="Calibri" w:hAnsi="Times New Roman" w:cs="Times New Roman"/>
                <w:sz w:val="12"/>
                <w:szCs w:val="12"/>
              </w:rPr>
              <w:t xml:space="preserve"> </w:t>
            </w:r>
            <w:r w:rsidRPr="007279A2">
              <w:rPr>
                <w:rFonts w:ascii="Times New Roman" w:eastAsia="Calibri" w:hAnsi="Times New Roman" w:cs="Times New Roman"/>
                <w:sz w:val="12"/>
                <w:szCs w:val="12"/>
              </w:rPr>
              <w:t>состоянии наклона</w:t>
            </w:r>
          </w:p>
        </w:tc>
      </w:tr>
      <w:tr w:rsidR="00F577F9" w:rsidRPr="007279A2" w:rsidTr="00F577F9">
        <w:trPr>
          <w:trHeight w:val="20"/>
        </w:trPr>
        <w:tc>
          <w:tcPr>
            <w:tcW w:w="1418" w:type="dxa"/>
            <w:hideMark/>
          </w:tcPr>
          <w:p w:rsidR="00F577F9" w:rsidRPr="007279A2" w:rsidRDefault="00F577F9" w:rsidP="00F577F9">
            <w:pPr>
              <w:tabs>
                <w:tab w:val="left" w:pos="284"/>
              </w:tabs>
              <w:rPr>
                <w:rFonts w:ascii="Times New Roman" w:eastAsia="Calibri" w:hAnsi="Times New Roman" w:cs="Times New Roman"/>
                <w:sz w:val="12"/>
                <w:szCs w:val="12"/>
              </w:rPr>
            </w:pPr>
            <w:r w:rsidRPr="007279A2">
              <w:rPr>
                <w:rFonts w:ascii="Times New Roman" w:eastAsia="Calibri" w:hAnsi="Times New Roman" w:cs="Times New Roman"/>
                <w:sz w:val="12"/>
                <w:szCs w:val="12"/>
              </w:rPr>
              <w:t>Качалки</w:t>
            </w:r>
          </w:p>
        </w:tc>
        <w:tc>
          <w:tcPr>
            <w:tcW w:w="6095" w:type="dxa"/>
            <w:hideMark/>
          </w:tcPr>
          <w:p w:rsidR="00F577F9" w:rsidRPr="007279A2" w:rsidRDefault="00F577F9" w:rsidP="00F577F9">
            <w:pPr>
              <w:tabs>
                <w:tab w:val="left" w:pos="284"/>
              </w:tabs>
              <w:rPr>
                <w:rFonts w:ascii="Times New Roman" w:eastAsia="Calibri" w:hAnsi="Times New Roman" w:cs="Times New Roman"/>
                <w:sz w:val="12"/>
                <w:szCs w:val="12"/>
              </w:rPr>
            </w:pPr>
            <w:r w:rsidRPr="007279A2">
              <w:rPr>
                <w:rFonts w:ascii="Times New Roman" w:eastAsia="Calibri" w:hAnsi="Times New Roman" w:cs="Times New Roman"/>
                <w:sz w:val="12"/>
                <w:szCs w:val="12"/>
              </w:rPr>
              <w:t>не менее 1,0 м в стороны от  боковых  конструкций  и</w:t>
            </w:r>
            <w:r>
              <w:rPr>
                <w:rFonts w:ascii="Times New Roman" w:eastAsia="Calibri" w:hAnsi="Times New Roman" w:cs="Times New Roman"/>
                <w:sz w:val="12"/>
                <w:szCs w:val="12"/>
              </w:rPr>
              <w:t xml:space="preserve"> </w:t>
            </w:r>
            <w:r w:rsidRPr="007279A2">
              <w:rPr>
                <w:rFonts w:ascii="Times New Roman" w:eastAsia="Calibri" w:hAnsi="Times New Roman" w:cs="Times New Roman"/>
                <w:sz w:val="12"/>
                <w:szCs w:val="12"/>
              </w:rPr>
              <w:t>не  менее  1,5  м  вперед  от  крайних  точек  качалки   в</w:t>
            </w:r>
            <w:r>
              <w:rPr>
                <w:rFonts w:ascii="Times New Roman" w:eastAsia="Calibri" w:hAnsi="Times New Roman" w:cs="Times New Roman"/>
                <w:sz w:val="12"/>
                <w:szCs w:val="12"/>
              </w:rPr>
              <w:t xml:space="preserve"> </w:t>
            </w:r>
            <w:r w:rsidRPr="007279A2">
              <w:rPr>
                <w:rFonts w:ascii="Times New Roman" w:eastAsia="Calibri" w:hAnsi="Times New Roman" w:cs="Times New Roman"/>
                <w:sz w:val="12"/>
                <w:szCs w:val="12"/>
              </w:rPr>
              <w:t>состоянии наклона</w:t>
            </w:r>
          </w:p>
        </w:tc>
      </w:tr>
      <w:tr w:rsidR="00F577F9" w:rsidRPr="007279A2" w:rsidTr="00F577F9">
        <w:trPr>
          <w:trHeight w:val="20"/>
        </w:trPr>
        <w:tc>
          <w:tcPr>
            <w:tcW w:w="1418" w:type="dxa"/>
            <w:hideMark/>
          </w:tcPr>
          <w:p w:rsidR="00F577F9" w:rsidRPr="007279A2" w:rsidRDefault="00F577F9" w:rsidP="00F577F9">
            <w:pPr>
              <w:tabs>
                <w:tab w:val="left" w:pos="284"/>
              </w:tabs>
              <w:rPr>
                <w:rFonts w:ascii="Times New Roman" w:eastAsia="Calibri" w:hAnsi="Times New Roman" w:cs="Times New Roman"/>
                <w:sz w:val="12"/>
                <w:szCs w:val="12"/>
              </w:rPr>
            </w:pPr>
            <w:r w:rsidRPr="007279A2">
              <w:rPr>
                <w:rFonts w:ascii="Times New Roman" w:eastAsia="Calibri" w:hAnsi="Times New Roman" w:cs="Times New Roman"/>
                <w:sz w:val="12"/>
                <w:szCs w:val="12"/>
              </w:rPr>
              <w:t>Карусели</w:t>
            </w:r>
          </w:p>
        </w:tc>
        <w:tc>
          <w:tcPr>
            <w:tcW w:w="6095" w:type="dxa"/>
            <w:hideMark/>
          </w:tcPr>
          <w:p w:rsidR="00F577F9" w:rsidRPr="007279A2" w:rsidRDefault="00F577F9" w:rsidP="00F577F9">
            <w:pPr>
              <w:tabs>
                <w:tab w:val="left" w:pos="284"/>
              </w:tabs>
              <w:rPr>
                <w:rFonts w:ascii="Times New Roman" w:eastAsia="Calibri" w:hAnsi="Times New Roman" w:cs="Times New Roman"/>
                <w:sz w:val="12"/>
                <w:szCs w:val="12"/>
              </w:rPr>
            </w:pPr>
            <w:r w:rsidRPr="007279A2">
              <w:rPr>
                <w:rFonts w:ascii="Times New Roman" w:eastAsia="Calibri" w:hAnsi="Times New Roman" w:cs="Times New Roman"/>
                <w:sz w:val="12"/>
                <w:szCs w:val="12"/>
              </w:rPr>
              <w:t>не менее 2 м в стороны от боковых конструкций  и  не</w:t>
            </w:r>
            <w:r>
              <w:rPr>
                <w:rFonts w:ascii="Times New Roman" w:eastAsia="Calibri" w:hAnsi="Times New Roman" w:cs="Times New Roman"/>
                <w:sz w:val="12"/>
                <w:szCs w:val="12"/>
              </w:rPr>
              <w:t xml:space="preserve"> </w:t>
            </w:r>
            <w:r w:rsidRPr="007279A2">
              <w:rPr>
                <w:rFonts w:ascii="Times New Roman" w:eastAsia="Calibri" w:hAnsi="Times New Roman" w:cs="Times New Roman"/>
                <w:sz w:val="12"/>
                <w:szCs w:val="12"/>
              </w:rPr>
              <w:t>менее  3  м  вверх  от  нижней   вращающейся   поверхности</w:t>
            </w:r>
            <w:r>
              <w:rPr>
                <w:rFonts w:ascii="Times New Roman" w:eastAsia="Calibri" w:hAnsi="Times New Roman" w:cs="Times New Roman"/>
                <w:sz w:val="12"/>
                <w:szCs w:val="12"/>
              </w:rPr>
              <w:t xml:space="preserve"> </w:t>
            </w:r>
            <w:r w:rsidRPr="007279A2">
              <w:rPr>
                <w:rFonts w:ascii="Times New Roman" w:eastAsia="Calibri" w:hAnsi="Times New Roman" w:cs="Times New Roman"/>
                <w:sz w:val="12"/>
                <w:szCs w:val="12"/>
              </w:rPr>
              <w:t>карусели</w:t>
            </w:r>
          </w:p>
        </w:tc>
      </w:tr>
      <w:tr w:rsidR="00F577F9" w:rsidRPr="007279A2" w:rsidTr="00F577F9">
        <w:trPr>
          <w:trHeight w:val="20"/>
        </w:trPr>
        <w:tc>
          <w:tcPr>
            <w:tcW w:w="1418" w:type="dxa"/>
            <w:hideMark/>
          </w:tcPr>
          <w:p w:rsidR="00F577F9" w:rsidRPr="007279A2" w:rsidRDefault="00F577F9" w:rsidP="00F577F9">
            <w:pPr>
              <w:tabs>
                <w:tab w:val="left" w:pos="284"/>
              </w:tabs>
              <w:rPr>
                <w:rFonts w:ascii="Times New Roman" w:eastAsia="Calibri" w:hAnsi="Times New Roman" w:cs="Times New Roman"/>
                <w:sz w:val="12"/>
                <w:szCs w:val="12"/>
              </w:rPr>
            </w:pPr>
            <w:r w:rsidRPr="007279A2">
              <w:rPr>
                <w:rFonts w:ascii="Times New Roman" w:eastAsia="Calibri" w:hAnsi="Times New Roman" w:cs="Times New Roman"/>
                <w:sz w:val="12"/>
                <w:szCs w:val="12"/>
              </w:rPr>
              <w:t>Горки</w:t>
            </w:r>
          </w:p>
        </w:tc>
        <w:tc>
          <w:tcPr>
            <w:tcW w:w="6095" w:type="dxa"/>
            <w:hideMark/>
          </w:tcPr>
          <w:p w:rsidR="00F577F9" w:rsidRPr="007279A2" w:rsidRDefault="00F577F9" w:rsidP="00F577F9">
            <w:pPr>
              <w:tabs>
                <w:tab w:val="left" w:pos="284"/>
              </w:tabs>
              <w:rPr>
                <w:rFonts w:ascii="Times New Roman" w:eastAsia="Calibri" w:hAnsi="Times New Roman" w:cs="Times New Roman"/>
                <w:sz w:val="12"/>
                <w:szCs w:val="12"/>
              </w:rPr>
            </w:pPr>
            <w:r w:rsidRPr="007279A2">
              <w:rPr>
                <w:rFonts w:ascii="Times New Roman" w:eastAsia="Calibri" w:hAnsi="Times New Roman" w:cs="Times New Roman"/>
                <w:sz w:val="12"/>
                <w:szCs w:val="12"/>
              </w:rPr>
              <w:t>не менее 1 м от боковых  сторон  и  2  м  вперед  от</w:t>
            </w:r>
            <w:r>
              <w:rPr>
                <w:rFonts w:ascii="Times New Roman" w:eastAsia="Calibri" w:hAnsi="Times New Roman" w:cs="Times New Roman"/>
                <w:sz w:val="12"/>
                <w:szCs w:val="12"/>
              </w:rPr>
              <w:t xml:space="preserve"> </w:t>
            </w:r>
            <w:r w:rsidRPr="007279A2">
              <w:rPr>
                <w:rFonts w:ascii="Times New Roman" w:eastAsia="Calibri" w:hAnsi="Times New Roman" w:cs="Times New Roman"/>
                <w:sz w:val="12"/>
                <w:szCs w:val="12"/>
              </w:rPr>
              <w:t>нижнего края ската горки</w:t>
            </w:r>
          </w:p>
        </w:tc>
      </w:tr>
    </w:tbl>
    <w:p w:rsidR="00F577F9" w:rsidRPr="007279A2" w:rsidRDefault="00F577F9" w:rsidP="00F577F9">
      <w:pPr>
        <w:tabs>
          <w:tab w:val="left" w:pos="284"/>
        </w:tabs>
        <w:spacing w:after="0" w:line="240" w:lineRule="auto"/>
        <w:jc w:val="both"/>
        <w:rPr>
          <w:rFonts w:ascii="Times New Roman" w:eastAsia="Calibri" w:hAnsi="Times New Roman" w:cs="Times New Roman"/>
          <w:sz w:val="12"/>
          <w:szCs w:val="12"/>
        </w:rPr>
      </w:pPr>
    </w:p>
    <w:p w:rsidR="00F577F9" w:rsidRPr="005060C4" w:rsidRDefault="00F577F9" w:rsidP="00F577F9">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№2</w:t>
      </w:r>
    </w:p>
    <w:p w:rsidR="00F577F9" w:rsidRDefault="00F577F9" w:rsidP="00F577F9">
      <w:pPr>
        <w:tabs>
          <w:tab w:val="left" w:pos="284"/>
        </w:tabs>
        <w:spacing w:after="0" w:line="240" w:lineRule="auto"/>
        <w:jc w:val="right"/>
        <w:rPr>
          <w:rFonts w:ascii="Times New Roman" w:eastAsia="Calibri" w:hAnsi="Times New Roman" w:cs="Times New Roman"/>
          <w:i/>
          <w:sz w:val="12"/>
          <w:szCs w:val="12"/>
        </w:rPr>
      </w:pPr>
      <w:r w:rsidRPr="005060C4">
        <w:rPr>
          <w:rFonts w:ascii="Times New Roman" w:eastAsia="Calibri" w:hAnsi="Times New Roman" w:cs="Times New Roman"/>
          <w:i/>
          <w:sz w:val="12"/>
          <w:szCs w:val="12"/>
        </w:rPr>
        <w:t xml:space="preserve">к  Правилам благоустройства, организации сбора и </w:t>
      </w:r>
    </w:p>
    <w:p w:rsidR="00F577F9" w:rsidRPr="005060C4" w:rsidRDefault="00F577F9" w:rsidP="00F577F9">
      <w:pPr>
        <w:tabs>
          <w:tab w:val="left" w:pos="284"/>
        </w:tabs>
        <w:spacing w:after="0" w:line="240" w:lineRule="auto"/>
        <w:jc w:val="right"/>
        <w:rPr>
          <w:rFonts w:ascii="Times New Roman" w:eastAsia="Calibri" w:hAnsi="Times New Roman" w:cs="Times New Roman"/>
          <w:i/>
          <w:sz w:val="12"/>
          <w:szCs w:val="12"/>
        </w:rPr>
      </w:pPr>
      <w:r w:rsidRPr="005060C4">
        <w:rPr>
          <w:rFonts w:ascii="Times New Roman" w:eastAsia="Calibri" w:hAnsi="Times New Roman" w:cs="Times New Roman"/>
          <w:i/>
          <w:sz w:val="12"/>
          <w:szCs w:val="12"/>
        </w:rPr>
        <w:t>вывоза твердых бытовых отходов и мусора на территории</w:t>
      </w:r>
    </w:p>
    <w:p w:rsidR="00F577F9" w:rsidRPr="005060C4" w:rsidRDefault="00F577F9" w:rsidP="00F577F9">
      <w:pPr>
        <w:tabs>
          <w:tab w:val="left" w:pos="284"/>
        </w:tabs>
        <w:spacing w:after="0" w:line="240" w:lineRule="auto"/>
        <w:jc w:val="right"/>
        <w:rPr>
          <w:rFonts w:ascii="Times New Roman" w:eastAsia="Calibri" w:hAnsi="Times New Roman" w:cs="Times New Roman"/>
          <w:i/>
          <w:sz w:val="12"/>
          <w:szCs w:val="12"/>
        </w:rPr>
      </w:pPr>
      <w:r w:rsidRPr="005060C4">
        <w:rPr>
          <w:rFonts w:ascii="Times New Roman" w:eastAsia="Calibri" w:hAnsi="Times New Roman" w:cs="Times New Roman"/>
          <w:i/>
          <w:sz w:val="12"/>
          <w:szCs w:val="12"/>
        </w:rPr>
        <w:t xml:space="preserve">сельского поселения </w:t>
      </w:r>
      <w:r>
        <w:rPr>
          <w:rFonts w:ascii="Times New Roman" w:eastAsia="Calibri" w:hAnsi="Times New Roman" w:cs="Times New Roman"/>
          <w:i/>
          <w:sz w:val="12"/>
          <w:szCs w:val="12"/>
        </w:rPr>
        <w:t xml:space="preserve">Калиновка </w:t>
      </w:r>
      <w:r w:rsidRPr="005060C4">
        <w:rPr>
          <w:rFonts w:ascii="Times New Roman" w:eastAsia="Calibri" w:hAnsi="Times New Roman" w:cs="Times New Roman"/>
          <w:i/>
          <w:sz w:val="12"/>
          <w:szCs w:val="12"/>
        </w:rPr>
        <w:t>муниципального района Сергиевский</w:t>
      </w:r>
    </w:p>
    <w:p w:rsidR="00F577F9" w:rsidRPr="00D66012" w:rsidRDefault="00F577F9" w:rsidP="00F577F9">
      <w:pPr>
        <w:tabs>
          <w:tab w:val="left" w:pos="284"/>
        </w:tabs>
        <w:spacing w:after="0" w:line="240" w:lineRule="auto"/>
        <w:jc w:val="center"/>
        <w:rPr>
          <w:rFonts w:ascii="Times New Roman" w:eastAsia="Calibri" w:hAnsi="Times New Roman" w:cs="Times New Roman"/>
          <w:sz w:val="12"/>
          <w:szCs w:val="12"/>
        </w:rPr>
      </w:pPr>
      <w:r w:rsidRPr="00D66012">
        <w:rPr>
          <w:rFonts w:ascii="Times New Roman" w:eastAsia="Calibri" w:hAnsi="Times New Roman" w:cs="Times New Roman"/>
          <w:sz w:val="12"/>
          <w:szCs w:val="12"/>
        </w:rPr>
        <w:t>ФОРМА ДОГОВОРА</w:t>
      </w:r>
    </w:p>
    <w:p w:rsidR="00F577F9" w:rsidRPr="00D66012" w:rsidRDefault="00F577F9" w:rsidP="00F577F9">
      <w:pPr>
        <w:tabs>
          <w:tab w:val="left" w:pos="284"/>
        </w:tabs>
        <w:spacing w:after="0" w:line="240" w:lineRule="auto"/>
        <w:jc w:val="center"/>
        <w:rPr>
          <w:rFonts w:ascii="Times New Roman" w:eastAsia="Calibri" w:hAnsi="Times New Roman" w:cs="Times New Roman"/>
          <w:sz w:val="12"/>
          <w:szCs w:val="12"/>
        </w:rPr>
      </w:pPr>
      <w:r w:rsidRPr="00D66012">
        <w:rPr>
          <w:rFonts w:ascii="Times New Roman" w:eastAsia="Calibri" w:hAnsi="Times New Roman" w:cs="Times New Roman"/>
          <w:sz w:val="12"/>
          <w:szCs w:val="12"/>
        </w:rPr>
        <w:t>О ЗАКРЕПЛЕНИИ ПРИЛЕГАЮЩЕЙ ТЕРРИТОРИИ</w:t>
      </w:r>
    </w:p>
    <w:p w:rsidR="00F577F9" w:rsidRPr="00D66012" w:rsidRDefault="00F577F9" w:rsidP="00F577F9">
      <w:pPr>
        <w:tabs>
          <w:tab w:val="left" w:pos="284"/>
        </w:tabs>
        <w:spacing w:after="0" w:line="240" w:lineRule="auto"/>
        <w:jc w:val="center"/>
        <w:rPr>
          <w:rFonts w:ascii="Times New Roman" w:eastAsia="Calibri" w:hAnsi="Times New Roman" w:cs="Times New Roman"/>
          <w:sz w:val="12"/>
          <w:szCs w:val="12"/>
        </w:rPr>
      </w:pPr>
      <w:r w:rsidRPr="00D66012">
        <w:rPr>
          <w:rFonts w:ascii="Times New Roman" w:eastAsia="Calibri" w:hAnsi="Times New Roman" w:cs="Times New Roman"/>
          <w:sz w:val="12"/>
          <w:szCs w:val="12"/>
        </w:rPr>
        <w:t>В ЦЕЛЯХ ОРГАНИЗАЦИИ ЕЕ УБОРКИ И СОДЕРЖАНИЯ</w:t>
      </w:r>
    </w:p>
    <w:p w:rsidR="00F577F9" w:rsidRPr="00D66012" w:rsidRDefault="00F577F9" w:rsidP="00F577F9">
      <w:pPr>
        <w:tabs>
          <w:tab w:val="left" w:pos="284"/>
        </w:tabs>
        <w:spacing w:after="0" w:line="240" w:lineRule="auto"/>
        <w:jc w:val="both"/>
        <w:rPr>
          <w:rFonts w:ascii="Times New Roman" w:eastAsia="Calibri" w:hAnsi="Times New Roman" w:cs="Times New Roman"/>
          <w:sz w:val="12"/>
          <w:szCs w:val="12"/>
        </w:rPr>
      </w:pPr>
    </w:p>
    <w:p w:rsidR="00F577F9" w:rsidRDefault="00F577F9" w:rsidP="00F577F9">
      <w:pPr>
        <w:tabs>
          <w:tab w:val="left" w:pos="284"/>
        </w:tabs>
        <w:spacing w:after="0" w:line="240" w:lineRule="auto"/>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Орган местного самоуправления ______________________</w:t>
      </w:r>
      <w:r>
        <w:rPr>
          <w:rFonts w:ascii="Times New Roman" w:eastAsia="Calibri" w:hAnsi="Times New Roman" w:cs="Times New Roman"/>
          <w:sz w:val="12"/>
          <w:szCs w:val="12"/>
        </w:rPr>
        <w:t>_____________________________________</w:t>
      </w:r>
      <w:r w:rsidRPr="00D66012">
        <w:rPr>
          <w:rFonts w:ascii="Times New Roman" w:eastAsia="Calibri" w:hAnsi="Times New Roman" w:cs="Times New Roman"/>
          <w:sz w:val="12"/>
          <w:szCs w:val="12"/>
        </w:rPr>
        <w:t>__________________, в лице ___________________________________________________</w:t>
      </w:r>
      <w:r>
        <w:rPr>
          <w:rFonts w:ascii="Times New Roman" w:eastAsia="Calibri" w:hAnsi="Times New Roman" w:cs="Times New Roman"/>
          <w:sz w:val="12"/>
          <w:szCs w:val="12"/>
        </w:rPr>
        <w:t>_______________________________________________________</w:t>
      </w:r>
      <w:r w:rsidRPr="00D66012">
        <w:rPr>
          <w:rFonts w:ascii="Times New Roman" w:eastAsia="Calibri" w:hAnsi="Times New Roman" w:cs="Times New Roman"/>
          <w:sz w:val="12"/>
          <w:szCs w:val="12"/>
        </w:rPr>
        <w:t>__________________, действующего на основании ______________________________________________</w:t>
      </w:r>
      <w:r>
        <w:rPr>
          <w:rFonts w:ascii="Times New Roman" w:eastAsia="Calibri" w:hAnsi="Times New Roman" w:cs="Times New Roman"/>
          <w:sz w:val="12"/>
          <w:szCs w:val="12"/>
        </w:rPr>
        <w:t>___________________________________________________</w:t>
      </w:r>
      <w:r w:rsidRPr="00D66012">
        <w:rPr>
          <w:rFonts w:ascii="Times New Roman" w:eastAsia="Calibri" w:hAnsi="Times New Roman" w:cs="Times New Roman"/>
          <w:sz w:val="12"/>
          <w:szCs w:val="12"/>
        </w:rPr>
        <w:t xml:space="preserve">__, именуемый в дальнейшем Уполномоченный орган, с одной стороны, и </w:t>
      </w:r>
    </w:p>
    <w:p w:rsidR="00F577F9" w:rsidRPr="00D66012" w:rsidRDefault="00F577F9" w:rsidP="00F577F9">
      <w:pPr>
        <w:tabs>
          <w:tab w:val="left" w:pos="284"/>
        </w:tabs>
        <w:spacing w:after="0" w:line="240" w:lineRule="auto"/>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lastRenderedPageBreak/>
        <w:t>_______________________________________________________________________________</w:t>
      </w:r>
      <w:r>
        <w:rPr>
          <w:rFonts w:ascii="Times New Roman" w:eastAsia="Calibri" w:hAnsi="Times New Roman" w:cs="Times New Roman"/>
          <w:sz w:val="12"/>
          <w:szCs w:val="12"/>
        </w:rPr>
        <w:t>___________________________________________</w:t>
      </w:r>
      <w:r w:rsidRPr="00D66012">
        <w:rPr>
          <w:rFonts w:ascii="Times New Roman" w:eastAsia="Calibri" w:hAnsi="Times New Roman" w:cs="Times New Roman"/>
          <w:sz w:val="12"/>
          <w:szCs w:val="12"/>
        </w:rPr>
        <w:t>__,</w:t>
      </w:r>
    </w:p>
    <w:p w:rsidR="00F577F9" w:rsidRPr="00D66012" w:rsidRDefault="00F577F9" w:rsidP="00F577F9">
      <w:pPr>
        <w:tabs>
          <w:tab w:val="left" w:pos="284"/>
        </w:tabs>
        <w:spacing w:after="0" w:line="240" w:lineRule="auto"/>
        <w:jc w:val="center"/>
        <w:rPr>
          <w:rFonts w:ascii="Times New Roman" w:eastAsia="Calibri" w:hAnsi="Times New Roman" w:cs="Times New Roman"/>
          <w:sz w:val="12"/>
          <w:szCs w:val="12"/>
        </w:rPr>
      </w:pPr>
      <w:r w:rsidRPr="00D66012">
        <w:rPr>
          <w:rFonts w:ascii="Times New Roman" w:eastAsia="Calibri" w:hAnsi="Times New Roman" w:cs="Times New Roman"/>
          <w:sz w:val="12"/>
          <w:szCs w:val="12"/>
        </w:rPr>
        <w:t>(наименование юридического, физического лица)</w:t>
      </w:r>
    </w:p>
    <w:p w:rsidR="00F577F9" w:rsidRPr="00D66012" w:rsidRDefault="00F577F9" w:rsidP="00F577F9">
      <w:pPr>
        <w:tabs>
          <w:tab w:val="left" w:pos="284"/>
        </w:tabs>
        <w:spacing w:after="0" w:line="240" w:lineRule="auto"/>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в лице _______________________________________</w:t>
      </w:r>
      <w:r>
        <w:rPr>
          <w:rFonts w:ascii="Times New Roman" w:eastAsia="Calibri" w:hAnsi="Times New Roman" w:cs="Times New Roman"/>
          <w:sz w:val="12"/>
          <w:szCs w:val="12"/>
        </w:rPr>
        <w:t>___________________________________________________</w:t>
      </w:r>
      <w:r w:rsidRPr="00D66012">
        <w:rPr>
          <w:rFonts w:ascii="Times New Roman" w:eastAsia="Calibri" w:hAnsi="Times New Roman" w:cs="Times New Roman"/>
          <w:sz w:val="12"/>
          <w:szCs w:val="12"/>
        </w:rPr>
        <w:t>____________________________, действующего на основании ________________________________</w:t>
      </w:r>
      <w:r>
        <w:rPr>
          <w:rFonts w:ascii="Times New Roman" w:eastAsia="Calibri" w:hAnsi="Times New Roman" w:cs="Times New Roman"/>
          <w:sz w:val="12"/>
          <w:szCs w:val="12"/>
        </w:rPr>
        <w:t>___________________________________________________</w:t>
      </w:r>
      <w:r w:rsidRPr="00D66012">
        <w:rPr>
          <w:rFonts w:ascii="Times New Roman" w:eastAsia="Calibri" w:hAnsi="Times New Roman" w:cs="Times New Roman"/>
          <w:sz w:val="12"/>
          <w:szCs w:val="12"/>
        </w:rPr>
        <w:t>________________, именуемое в дальнейшем Заявитель, с другой стороны, заключили настоящий договор о нижеследующем:</w:t>
      </w:r>
    </w:p>
    <w:p w:rsidR="00F577F9" w:rsidRPr="00D66012" w:rsidRDefault="00F577F9" w:rsidP="00F577F9">
      <w:pPr>
        <w:tabs>
          <w:tab w:val="left" w:pos="284"/>
        </w:tabs>
        <w:spacing w:after="0" w:line="240" w:lineRule="auto"/>
        <w:jc w:val="both"/>
        <w:rPr>
          <w:rFonts w:ascii="Times New Roman" w:eastAsia="Calibri" w:hAnsi="Times New Roman" w:cs="Times New Roman"/>
          <w:sz w:val="12"/>
          <w:szCs w:val="12"/>
        </w:rPr>
      </w:pPr>
    </w:p>
    <w:p w:rsidR="00F577F9" w:rsidRPr="00D66012" w:rsidRDefault="00F577F9" w:rsidP="00F577F9">
      <w:pPr>
        <w:tabs>
          <w:tab w:val="left" w:pos="284"/>
        </w:tabs>
        <w:spacing w:after="0" w:line="240" w:lineRule="auto"/>
        <w:jc w:val="center"/>
        <w:rPr>
          <w:rFonts w:ascii="Times New Roman" w:eastAsia="Calibri" w:hAnsi="Times New Roman" w:cs="Times New Roman"/>
          <w:sz w:val="12"/>
          <w:szCs w:val="12"/>
        </w:rPr>
      </w:pPr>
      <w:r w:rsidRPr="00D66012">
        <w:rPr>
          <w:rFonts w:ascii="Times New Roman" w:eastAsia="Calibri" w:hAnsi="Times New Roman" w:cs="Times New Roman"/>
          <w:sz w:val="12"/>
          <w:szCs w:val="12"/>
        </w:rPr>
        <w:t>1. ПРЕДМЕТ ДОГОВОРА</w:t>
      </w:r>
    </w:p>
    <w:p w:rsidR="00F577F9" w:rsidRDefault="00F577F9" w:rsidP="00F577F9">
      <w:pPr>
        <w:tabs>
          <w:tab w:val="left" w:pos="284"/>
        </w:tabs>
        <w:spacing w:after="0" w:line="240" w:lineRule="auto"/>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 xml:space="preserve">Уполномоченный орган закрепляет за Заявителем территорию площадью </w:t>
      </w:r>
    </w:p>
    <w:p w:rsidR="00F577F9" w:rsidRPr="00D66012" w:rsidRDefault="00F577F9" w:rsidP="00F577F9">
      <w:pPr>
        <w:tabs>
          <w:tab w:val="left" w:pos="284"/>
        </w:tabs>
        <w:spacing w:after="0" w:line="240" w:lineRule="auto"/>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________________________________________________________________</w:t>
      </w:r>
      <w:r>
        <w:rPr>
          <w:rFonts w:ascii="Times New Roman" w:eastAsia="Calibri" w:hAnsi="Times New Roman" w:cs="Times New Roman"/>
          <w:sz w:val="12"/>
          <w:szCs w:val="12"/>
        </w:rPr>
        <w:t>___________________________________________________________</w:t>
      </w:r>
      <w:r w:rsidRPr="00D66012">
        <w:rPr>
          <w:rFonts w:ascii="Times New Roman" w:eastAsia="Calibri" w:hAnsi="Times New Roman" w:cs="Times New Roman"/>
          <w:sz w:val="12"/>
          <w:szCs w:val="12"/>
        </w:rPr>
        <w:t>_, прилегающую к ______________________________________________________________________________</w:t>
      </w:r>
      <w:r>
        <w:rPr>
          <w:rFonts w:ascii="Times New Roman" w:eastAsia="Calibri" w:hAnsi="Times New Roman" w:cs="Times New Roman"/>
          <w:sz w:val="12"/>
          <w:szCs w:val="12"/>
        </w:rPr>
        <w:t>____________________________</w:t>
      </w:r>
      <w:r w:rsidRPr="00D66012">
        <w:rPr>
          <w:rFonts w:ascii="Times New Roman" w:eastAsia="Calibri" w:hAnsi="Times New Roman" w:cs="Times New Roman"/>
          <w:sz w:val="12"/>
          <w:szCs w:val="12"/>
        </w:rPr>
        <w:t>____,</w:t>
      </w:r>
    </w:p>
    <w:p w:rsidR="00F577F9" w:rsidRPr="00D66012" w:rsidRDefault="00F577F9" w:rsidP="00F577F9">
      <w:pPr>
        <w:tabs>
          <w:tab w:val="left" w:pos="284"/>
        </w:tabs>
        <w:spacing w:after="0" w:line="240" w:lineRule="auto"/>
        <w:jc w:val="center"/>
        <w:rPr>
          <w:rFonts w:ascii="Times New Roman" w:eastAsia="Calibri" w:hAnsi="Times New Roman" w:cs="Times New Roman"/>
          <w:sz w:val="12"/>
          <w:szCs w:val="12"/>
        </w:rPr>
      </w:pPr>
      <w:r w:rsidRPr="00D66012">
        <w:rPr>
          <w:rFonts w:ascii="Times New Roman" w:eastAsia="Calibri" w:hAnsi="Times New Roman" w:cs="Times New Roman"/>
          <w:sz w:val="12"/>
          <w:szCs w:val="12"/>
        </w:rPr>
        <w:t>(наименование объекта)</w:t>
      </w:r>
    </w:p>
    <w:p w:rsidR="00F577F9" w:rsidRPr="00D66012" w:rsidRDefault="00F577F9" w:rsidP="00F577F9">
      <w:pPr>
        <w:tabs>
          <w:tab w:val="left" w:pos="284"/>
        </w:tabs>
        <w:spacing w:after="0" w:line="240" w:lineRule="auto"/>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расположенному по адресу: _______________________________________________________</w:t>
      </w:r>
      <w:r>
        <w:rPr>
          <w:rFonts w:ascii="Times New Roman" w:eastAsia="Calibri" w:hAnsi="Times New Roman" w:cs="Times New Roman"/>
          <w:sz w:val="12"/>
          <w:szCs w:val="12"/>
        </w:rPr>
        <w:t>___________________________________________</w:t>
      </w:r>
      <w:r w:rsidRPr="00D66012">
        <w:rPr>
          <w:rFonts w:ascii="Times New Roman" w:eastAsia="Calibri" w:hAnsi="Times New Roman" w:cs="Times New Roman"/>
          <w:sz w:val="12"/>
          <w:szCs w:val="12"/>
        </w:rPr>
        <w:t>__, принадлежащему Заявителю на праве _________________________</w:t>
      </w:r>
      <w:r>
        <w:rPr>
          <w:rFonts w:ascii="Times New Roman" w:eastAsia="Calibri" w:hAnsi="Times New Roman" w:cs="Times New Roman"/>
          <w:sz w:val="12"/>
          <w:szCs w:val="12"/>
        </w:rPr>
        <w:t>__________________________________________</w:t>
      </w:r>
      <w:r w:rsidRPr="00D66012">
        <w:rPr>
          <w:rFonts w:ascii="Times New Roman" w:eastAsia="Calibri" w:hAnsi="Times New Roman" w:cs="Times New Roman"/>
          <w:sz w:val="12"/>
          <w:szCs w:val="12"/>
        </w:rPr>
        <w:t>________________________,</w:t>
      </w:r>
    </w:p>
    <w:p w:rsidR="00F577F9" w:rsidRPr="00D66012" w:rsidRDefault="00F577F9" w:rsidP="00F577F9">
      <w:pPr>
        <w:tabs>
          <w:tab w:val="left" w:pos="284"/>
        </w:tabs>
        <w:spacing w:after="0" w:line="240" w:lineRule="auto"/>
        <w:jc w:val="center"/>
        <w:rPr>
          <w:rFonts w:ascii="Times New Roman" w:eastAsia="Calibri" w:hAnsi="Times New Roman" w:cs="Times New Roman"/>
          <w:sz w:val="12"/>
          <w:szCs w:val="12"/>
        </w:rPr>
      </w:pPr>
      <w:r w:rsidRPr="00D66012">
        <w:rPr>
          <w:rFonts w:ascii="Times New Roman" w:eastAsia="Calibri" w:hAnsi="Times New Roman" w:cs="Times New Roman"/>
          <w:sz w:val="12"/>
          <w:szCs w:val="12"/>
        </w:rPr>
        <w:t>(указать вид права)</w:t>
      </w:r>
    </w:p>
    <w:p w:rsidR="00F577F9" w:rsidRPr="00D66012" w:rsidRDefault="00F577F9" w:rsidP="00F577F9">
      <w:pPr>
        <w:tabs>
          <w:tab w:val="left" w:pos="284"/>
        </w:tabs>
        <w:spacing w:after="0" w:line="240" w:lineRule="auto"/>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согласно схеме (описанию), являющейся неотъемлемой частью настоящего договора, а Заявитель обязуется осуществлять содержание, благоустройство и санитарное обслуживание указанной территории в соответствии с условиями настоящего договора.</w:t>
      </w:r>
    </w:p>
    <w:p w:rsidR="00F577F9" w:rsidRPr="00D66012" w:rsidRDefault="00F577F9" w:rsidP="00F577F9">
      <w:pPr>
        <w:tabs>
          <w:tab w:val="left" w:pos="284"/>
        </w:tabs>
        <w:spacing w:after="0" w:line="240" w:lineRule="auto"/>
        <w:jc w:val="both"/>
        <w:rPr>
          <w:rFonts w:ascii="Times New Roman" w:eastAsia="Calibri" w:hAnsi="Times New Roman" w:cs="Times New Roman"/>
          <w:sz w:val="12"/>
          <w:szCs w:val="12"/>
        </w:rPr>
      </w:pPr>
    </w:p>
    <w:p w:rsidR="00F577F9" w:rsidRPr="00D66012" w:rsidRDefault="00F577F9" w:rsidP="00F577F9">
      <w:pPr>
        <w:tabs>
          <w:tab w:val="left" w:pos="284"/>
        </w:tabs>
        <w:spacing w:after="0" w:line="240" w:lineRule="auto"/>
        <w:jc w:val="center"/>
        <w:rPr>
          <w:rFonts w:ascii="Times New Roman" w:eastAsia="Calibri" w:hAnsi="Times New Roman" w:cs="Times New Roman"/>
          <w:sz w:val="12"/>
          <w:szCs w:val="12"/>
        </w:rPr>
      </w:pPr>
      <w:r w:rsidRPr="00D66012">
        <w:rPr>
          <w:rFonts w:ascii="Times New Roman" w:eastAsia="Calibri" w:hAnsi="Times New Roman" w:cs="Times New Roman"/>
          <w:sz w:val="12"/>
          <w:szCs w:val="12"/>
        </w:rPr>
        <w:t>2. ОБЯЗАННОСТИ СТОРОН</w:t>
      </w:r>
    </w:p>
    <w:p w:rsidR="00F577F9" w:rsidRPr="00D66012" w:rsidRDefault="00F577F9" w:rsidP="00F577F9">
      <w:pPr>
        <w:tabs>
          <w:tab w:val="left" w:pos="284"/>
        </w:tabs>
        <w:spacing w:after="0" w:line="240" w:lineRule="auto"/>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2.1. Уполномоченный орган обязуется рассматривать вопросы о предоставлении земельных участков, необходимых Заявителю для реконструкции (капитального ремонта) существующих строений и нового строительства, с учетом исполнения условий настоящего договора.</w:t>
      </w:r>
    </w:p>
    <w:p w:rsidR="00F577F9" w:rsidRPr="00D66012" w:rsidRDefault="00F577F9" w:rsidP="00F577F9">
      <w:pPr>
        <w:tabs>
          <w:tab w:val="left" w:pos="284"/>
        </w:tabs>
        <w:spacing w:after="0" w:line="240" w:lineRule="auto"/>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2.2. Заявитель обязуется:</w:t>
      </w:r>
    </w:p>
    <w:p w:rsidR="00F577F9" w:rsidRPr="00D66012" w:rsidRDefault="00F577F9" w:rsidP="00F577F9">
      <w:pPr>
        <w:tabs>
          <w:tab w:val="left" w:pos="284"/>
        </w:tabs>
        <w:spacing w:after="0" w:line="240" w:lineRule="auto"/>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2.2.1. Осуществлять контроль за санитарным состоянием закрепленной за ним прилегающей территории.</w:t>
      </w:r>
    </w:p>
    <w:p w:rsidR="00F577F9" w:rsidRPr="00D66012" w:rsidRDefault="00F577F9" w:rsidP="00F577F9">
      <w:pPr>
        <w:tabs>
          <w:tab w:val="left" w:pos="284"/>
        </w:tabs>
        <w:spacing w:after="0" w:line="240" w:lineRule="auto"/>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2.2.2. Организовать санитарную уборку прилегающей территории.</w:t>
      </w:r>
    </w:p>
    <w:p w:rsidR="00F577F9" w:rsidRPr="00D66012" w:rsidRDefault="00F577F9" w:rsidP="00F577F9">
      <w:pPr>
        <w:tabs>
          <w:tab w:val="left" w:pos="284"/>
        </w:tabs>
        <w:spacing w:after="0" w:line="240" w:lineRule="auto"/>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2.2.4. Осуществлять содержание и благоустройство закрепленной прилегающей территории.</w:t>
      </w:r>
    </w:p>
    <w:p w:rsidR="00F577F9" w:rsidRPr="00D66012" w:rsidRDefault="00F577F9" w:rsidP="00F577F9">
      <w:pPr>
        <w:tabs>
          <w:tab w:val="left" w:pos="284"/>
        </w:tabs>
        <w:spacing w:after="0" w:line="240" w:lineRule="auto"/>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2.2.5. Прочие условия ____________________</w:t>
      </w:r>
      <w:r>
        <w:rPr>
          <w:rFonts w:ascii="Times New Roman" w:eastAsia="Calibri" w:hAnsi="Times New Roman" w:cs="Times New Roman"/>
          <w:sz w:val="12"/>
          <w:szCs w:val="12"/>
        </w:rPr>
        <w:t>_________________________________________________________</w:t>
      </w:r>
      <w:r w:rsidRPr="00D66012">
        <w:rPr>
          <w:rFonts w:ascii="Times New Roman" w:eastAsia="Calibri" w:hAnsi="Times New Roman" w:cs="Times New Roman"/>
          <w:sz w:val="12"/>
          <w:szCs w:val="12"/>
        </w:rPr>
        <w:t>____________________________.</w:t>
      </w:r>
    </w:p>
    <w:p w:rsidR="00F577F9" w:rsidRPr="00D66012" w:rsidRDefault="00F577F9" w:rsidP="00F577F9">
      <w:pPr>
        <w:tabs>
          <w:tab w:val="left" w:pos="284"/>
        </w:tabs>
        <w:spacing w:after="0" w:line="240" w:lineRule="auto"/>
        <w:jc w:val="both"/>
        <w:rPr>
          <w:rFonts w:ascii="Times New Roman" w:eastAsia="Calibri" w:hAnsi="Times New Roman" w:cs="Times New Roman"/>
          <w:sz w:val="12"/>
          <w:szCs w:val="12"/>
        </w:rPr>
      </w:pPr>
    </w:p>
    <w:p w:rsidR="00F577F9" w:rsidRPr="00D66012" w:rsidRDefault="00F577F9" w:rsidP="00F577F9">
      <w:pPr>
        <w:tabs>
          <w:tab w:val="left" w:pos="284"/>
        </w:tabs>
        <w:spacing w:after="0" w:line="240" w:lineRule="auto"/>
        <w:jc w:val="center"/>
        <w:rPr>
          <w:rFonts w:ascii="Times New Roman" w:eastAsia="Calibri" w:hAnsi="Times New Roman" w:cs="Times New Roman"/>
          <w:sz w:val="12"/>
          <w:szCs w:val="12"/>
        </w:rPr>
      </w:pPr>
      <w:r w:rsidRPr="00D66012">
        <w:rPr>
          <w:rFonts w:ascii="Times New Roman" w:eastAsia="Calibri" w:hAnsi="Times New Roman" w:cs="Times New Roman"/>
          <w:sz w:val="12"/>
          <w:szCs w:val="12"/>
        </w:rPr>
        <w:t>3. РАССМОТРЕНИЕ СПОРОВ</w:t>
      </w:r>
    </w:p>
    <w:p w:rsidR="00F577F9" w:rsidRPr="00D66012" w:rsidRDefault="00F577F9" w:rsidP="00F577F9">
      <w:pPr>
        <w:tabs>
          <w:tab w:val="left" w:pos="284"/>
        </w:tabs>
        <w:spacing w:after="0" w:line="240" w:lineRule="auto"/>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Споры, возникающие при исполнении настоящего договора, разрешаются по взаимному согласию сторон в порядке, установленном действующим законодательством Российской Федерации.</w:t>
      </w:r>
    </w:p>
    <w:p w:rsidR="00F577F9" w:rsidRPr="00D66012" w:rsidRDefault="00F577F9" w:rsidP="00F577F9">
      <w:pPr>
        <w:tabs>
          <w:tab w:val="left" w:pos="284"/>
        </w:tabs>
        <w:spacing w:after="0" w:line="240" w:lineRule="auto"/>
        <w:jc w:val="center"/>
        <w:rPr>
          <w:rFonts w:ascii="Times New Roman" w:eastAsia="Calibri" w:hAnsi="Times New Roman" w:cs="Times New Roman"/>
          <w:sz w:val="12"/>
          <w:szCs w:val="12"/>
        </w:rPr>
      </w:pPr>
      <w:r w:rsidRPr="00D66012">
        <w:rPr>
          <w:rFonts w:ascii="Times New Roman" w:eastAsia="Calibri" w:hAnsi="Times New Roman" w:cs="Times New Roman"/>
          <w:sz w:val="12"/>
          <w:szCs w:val="12"/>
        </w:rPr>
        <w:t>4. СРОК ДЕЙСТВИЯ ДОГОВОРА</w:t>
      </w:r>
    </w:p>
    <w:p w:rsidR="00F577F9" w:rsidRPr="00D66012" w:rsidRDefault="00F577F9" w:rsidP="00F577F9">
      <w:pPr>
        <w:tabs>
          <w:tab w:val="left" w:pos="284"/>
        </w:tabs>
        <w:spacing w:after="0" w:line="240" w:lineRule="auto"/>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Настоящий договор вступает в силу с момента его подписания и действует до прекращения прав Заявителя на ______</w:t>
      </w:r>
      <w:r>
        <w:rPr>
          <w:rFonts w:ascii="Times New Roman" w:eastAsia="Calibri" w:hAnsi="Times New Roman" w:cs="Times New Roman"/>
          <w:sz w:val="12"/>
          <w:szCs w:val="12"/>
        </w:rPr>
        <w:t>____________________</w:t>
      </w:r>
      <w:r w:rsidRPr="00D66012">
        <w:rPr>
          <w:rFonts w:ascii="Times New Roman" w:eastAsia="Calibri" w:hAnsi="Times New Roman" w:cs="Times New Roman"/>
          <w:sz w:val="12"/>
          <w:szCs w:val="12"/>
        </w:rPr>
        <w:t>___.</w:t>
      </w:r>
    </w:p>
    <w:p w:rsidR="00F577F9" w:rsidRPr="00D66012" w:rsidRDefault="00F577F9" w:rsidP="00F577F9">
      <w:pPr>
        <w:tabs>
          <w:tab w:val="left" w:pos="284"/>
        </w:tabs>
        <w:spacing w:after="0" w:line="240" w:lineRule="auto"/>
        <w:jc w:val="right"/>
        <w:rPr>
          <w:rFonts w:ascii="Times New Roman" w:eastAsia="Calibri" w:hAnsi="Times New Roman" w:cs="Times New Roman"/>
          <w:sz w:val="12"/>
          <w:szCs w:val="12"/>
        </w:rPr>
      </w:pPr>
      <w:r w:rsidRPr="00D66012">
        <w:rPr>
          <w:rFonts w:ascii="Times New Roman" w:eastAsia="Calibri" w:hAnsi="Times New Roman" w:cs="Times New Roman"/>
          <w:sz w:val="12"/>
          <w:szCs w:val="12"/>
        </w:rPr>
        <w:t>(наименование объекта)</w:t>
      </w:r>
    </w:p>
    <w:p w:rsidR="00F577F9" w:rsidRPr="00D66012" w:rsidRDefault="00F577F9" w:rsidP="00F577F9">
      <w:pPr>
        <w:tabs>
          <w:tab w:val="left" w:pos="284"/>
        </w:tabs>
        <w:spacing w:after="0" w:line="240" w:lineRule="auto"/>
        <w:jc w:val="center"/>
        <w:rPr>
          <w:rFonts w:ascii="Times New Roman" w:eastAsia="Calibri" w:hAnsi="Times New Roman" w:cs="Times New Roman"/>
          <w:sz w:val="12"/>
          <w:szCs w:val="12"/>
        </w:rPr>
      </w:pPr>
      <w:r w:rsidRPr="00D66012">
        <w:rPr>
          <w:rFonts w:ascii="Times New Roman" w:eastAsia="Calibri" w:hAnsi="Times New Roman" w:cs="Times New Roman"/>
          <w:sz w:val="12"/>
          <w:szCs w:val="12"/>
        </w:rPr>
        <w:t>5. ЗАКЛЮЧИТЕЛЬНЫЕ ПОЛОЖЕНИЯ</w:t>
      </w:r>
    </w:p>
    <w:p w:rsidR="00F577F9" w:rsidRPr="00D66012" w:rsidRDefault="00F577F9" w:rsidP="00F577F9">
      <w:pPr>
        <w:tabs>
          <w:tab w:val="left" w:pos="284"/>
        </w:tabs>
        <w:spacing w:after="0" w:line="240" w:lineRule="auto"/>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 xml:space="preserve">5.1. Изменение либо расторжение настоящего договора производится по письменному согласию сторон. При </w:t>
      </w:r>
      <w:proofErr w:type="spellStart"/>
      <w:r w:rsidRPr="00D66012">
        <w:rPr>
          <w:rFonts w:ascii="Times New Roman" w:eastAsia="Calibri" w:hAnsi="Times New Roman" w:cs="Times New Roman"/>
          <w:sz w:val="12"/>
          <w:szCs w:val="12"/>
        </w:rPr>
        <w:t>недостижении</w:t>
      </w:r>
      <w:proofErr w:type="spellEnd"/>
      <w:r w:rsidRPr="00D66012">
        <w:rPr>
          <w:rFonts w:ascii="Times New Roman" w:eastAsia="Calibri" w:hAnsi="Times New Roman" w:cs="Times New Roman"/>
          <w:sz w:val="12"/>
          <w:szCs w:val="12"/>
        </w:rPr>
        <w:t xml:space="preserve"> согласия сторон изменение и расторжение договора осуществляется в порядке, установленном гражданским законодательством Российской Федерации.</w:t>
      </w:r>
    </w:p>
    <w:p w:rsidR="00F577F9" w:rsidRPr="00D66012" w:rsidRDefault="00F577F9" w:rsidP="00F577F9">
      <w:pPr>
        <w:tabs>
          <w:tab w:val="left" w:pos="284"/>
        </w:tabs>
        <w:spacing w:after="0" w:line="240" w:lineRule="auto"/>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5.2. Настоящий договор составлен в 2 экземплярах, имеющих равную юридическую силу, первый из которых хранится у Заявителя, второй – у Уполномоченного органа.</w:t>
      </w:r>
    </w:p>
    <w:p w:rsidR="00F577F9" w:rsidRPr="00D66012" w:rsidRDefault="00F577F9" w:rsidP="00F577F9">
      <w:pPr>
        <w:tabs>
          <w:tab w:val="left" w:pos="284"/>
        </w:tabs>
        <w:spacing w:after="0" w:line="240" w:lineRule="auto"/>
        <w:jc w:val="center"/>
        <w:rPr>
          <w:rFonts w:ascii="Times New Roman" w:eastAsia="Calibri" w:hAnsi="Times New Roman" w:cs="Times New Roman"/>
          <w:sz w:val="12"/>
          <w:szCs w:val="12"/>
        </w:rPr>
      </w:pPr>
      <w:r w:rsidRPr="00D66012">
        <w:rPr>
          <w:rFonts w:ascii="Times New Roman" w:eastAsia="Calibri" w:hAnsi="Times New Roman" w:cs="Times New Roman"/>
          <w:sz w:val="12"/>
          <w:szCs w:val="12"/>
        </w:rPr>
        <w:t>6. АДРЕСА И РЕКВИЗИТЫ СТОРОН</w:t>
      </w:r>
    </w:p>
    <w:p w:rsidR="00F577F9" w:rsidRDefault="00F577F9" w:rsidP="00F577F9">
      <w:pPr>
        <w:tabs>
          <w:tab w:val="left" w:pos="284"/>
        </w:tabs>
        <w:spacing w:after="0" w:line="240" w:lineRule="auto"/>
        <w:jc w:val="center"/>
        <w:rPr>
          <w:rFonts w:ascii="Times New Roman" w:eastAsia="Calibri" w:hAnsi="Times New Roman" w:cs="Times New Roman"/>
          <w:sz w:val="12"/>
          <w:szCs w:val="12"/>
        </w:rPr>
      </w:pPr>
      <w:r w:rsidRPr="00D66012">
        <w:rPr>
          <w:rFonts w:ascii="Times New Roman" w:eastAsia="Calibri" w:hAnsi="Times New Roman" w:cs="Times New Roman"/>
          <w:sz w:val="12"/>
          <w:szCs w:val="12"/>
        </w:rPr>
        <w:t>Уполномоченный орган:</w:t>
      </w:r>
      <w:r>
        <w:rPr>
          <w:rFonts w:ascii="Times New Roman" w:eastAsia="Calibri" w:hAnsi="Times New Roman" w:cs="Times New Roman"/>
          <w:sz w:val="12"/>
          <w:szCs w:val="12"/>
        </w:rPr>
        <w:t xml:space="preserve">                                                                                                                                                     </w:t>
      </w:r>
      <w:r w:rsidRPr="00D66012">
        <w:rPr>
          <w:rFonts w:ascii="Times New Roman" w:eastAsia="Calibri" w:hAnsi="Times New Roman" w:cs="Times New Roman"/>
          <w:sz w:val="12"/>
          <w:szCs w:val="12"/>
        </w:rPr>
        <w:t>Заявитель</w:t>
      </w:r>
    </w:p>
    <w:p w:rsidR="00845357" w:rsidRDefault="00845357" w:rsidP="006D4521">
      <w:pPr>
        <w:tabs>
          <w:tab w:val="left" w:pos="284"/>
        </w:tabs>
        <w:spacing w:after="0" w:line="240" w:lineRule="auto"/>
        <w:jc w:val="both"/>
        <w:rPr>
          <w:rFonts w:ascii="Times New Roman" w:eastAsia="Calibri" w:hAnsi="Times New Roman" w:cs="Times New Roman"/>
          <w:sz w:val="12"/>
          <w:szCs w:val="12"/>
        </w:rPr>
      </w:pPr>
    </w:p>
    <w:p w:rsidR="00F36DC8" w:rsidRPr="007279A2" w:rsidRDefault="00F36DC8" w:rsidP="00F36DC8">
      <w:pPr>
        <w:tabs>
          <w:tab w:val="left" w:pos="284"/>
          <w:tab w:val="left" w:pos="3828"/>
        </w:tabs>
        <w:spacing w:after="0" w:line="240" w:lineRule="auto"/>
        <w:jc w:val="center"/>
        <w:rPr>
          <w:rFonts w:ascii="Times New Roman" w:eastAsia="Calibri" w:hAnsi="Times New Roman" w:cs="Times New Roman"/>
          <w:b/>
          <w:sz w:val="12"/>
          <w:szCs w:val="12"/>
        </w:rPr>
      </w:pPr>
      <w:r w:rsidRPr="007279A2">
        <w:rPr>
          <w:rFonts w:ascii="Times New Roman" w:eastAsia="Calibri" w:hAnsi="Times New Roman" w:cs="Times New Roman"/>
          <w:b/>
          <w:sz w:val="12"/>
          <w:szCs w:val="12"/>
        </w:rPr>
        <w:t>ГЛАВА</w:t>
      </w:r>
    </w:p>
    <w:p w:rsidR="00F36DC8" w:rsidRPr="007279A2" w:rsidRDefault="00F36DC8" w:rsidP="00F36DC8">
      <w:pPr>
        <w:tabs>
          <w:tab w:val="left" w:pos="284"/>
          <w:tab w:val="left" w:pos="3828"/>
        </w:tabs>
        <w:spacing w:after="0" w:line="240" w:lineRule="auto"/>
        <w:jc w:val="center"/>
        <w:rPr>
          <w:rFonts w:ascii="Times New Roman" w:eastAsia="Calibri" w:hAnsi="Times New Roman" w:cs="Times New Roman"/>
          <w:b/>
          <w:sz w:val="12"/>
          <w:szCs w:val="12"/>
        </w:rPr>
      </w:pPr>
      <w:r w:rsidRPr="000F043F">
        <w:rPr>
          <w:rFonts w:ascii="Times New Roman" w:eastAsia="Calibri" w:hAnsi="Times New Roman" w:cs="Times New Roman"/>
          <w:b/>
          <w:sz w:val="12"/>
          <w:szCs w:val="12"/>
        </w:rPr>
        <w:t xml:space="preserve">СЕЛЬСКОГО ПОСЕЛЕНИЯ </w:t>
      </w:r>
      <w:r w:rsidR="006C156E">
        <w:rPr>
          <w:rFonts w:ascii="Times New Roman" w:eastAsia="Calibri" w:hAnsi="Times New Roman" w:cs="Times New Roman"/>
          <w:b/>
          <w:sz w:val="12"/>
          <w:szCs w:val="12"/>
        </w:rPr>
        <w:t>КАНДАБУЛАК</w:t>
      </w:r>
    </w:p>
    <w:p w:rsidR="00F36DC8" w:rsidRPr="007279A2" w:rsidRDefault="00F36DC8" w:rsidP="00F36DC8">
      <w:pPr>
        <w:tabs>
          <w:tab w:val="left" w:pos="284"/>
          <w:tab w:val="left" w:pos="3828"/>
        </w:tabs>
        <w:spacing w:after="0" w:line="240" w:lineRule="auto"/>
        <w:jc w:val="center"/>
        <w:rPr>
          <w:rFonts w:ascii="Times New Roman" w:eastAsia="Calibri" w:hAnsi="Times New Roman" w:cs="Times New Roman"/>
          <w:b/>
          <w:sz w:val="12"/>
          <w:szCs w:val="12"/>
        </w:rPr>
      </w:pPr>
      <w:r w:rsidRPr="007279A2">
        <w:rPr>
          <w:rFonts w:ascii="Times New Roman" w:eastAsia="Calibri" w:hAnsi="Times New Roman" w:cs="Times New Roman"/>
          <w:b/>
          <w:sz w:val="12"/>
          <w:szCs w:val="12"/>
        </w:rPr>
        <w:t>МУНИЦИПАЛЬНОГО РАЙОНА СЕРГИЕВСКИЙ</w:t>
      </w:r>
    </w:p>
    <w:p w:rsidR="00F36DC8" w:rsidRPr="007279A2" w:rsidRDefault="00F36DC8" w:rsidP="00F36DC8">
      <w:pPr>
        <w:tabs>
          <w:tab w:val="left" w:pos="284"/>
        </w:tabs>
        <w:spacing w:after="0" w:line="240" w:lineRule="auto"/>
        <w:jc w:val="center"/>
        <w:rPr>
          <w:rFonts w:ascii="Times New Roman" w:eastAsia="Calibri" w:hAnsi="Times New Roman" w:cs="Times New Roman"/>
          <w:b/>
          <w:sz w:val="12"/>
          <w:szCs w:val="12"/>
        </w:rPr>
      </w:pPr>
      <w:r w:rsidRPr="007279A2">
        <w:rPr>
          <w:rFonts w:ascii="Times New Roman" w:eastAsia="Calibri" w:hAnsi="Times New Roman" w:cs="Times New Roman"/>
          <w:b/>
          <w:sz w:val="12"/>
          <w:szCs w:val="12"/>
        </w:rPr>
        <w:t>САМАРСКОЙ ОБЛАСТИ</w:t>
      </w:r>
    </w:p>
    <w:p w:rsidR="00F36DC8" w:rsidRPr="007279A2" w:rsidRDefault="00F36DC8" w:rsidP="00F36DC8">
      <w:pPr>
        <w:tabs>
          <w:tab w:val="left" w:pos="284"/>
        </w:tabs>
        <w:spacing w:after="0" w:line="240" w:lineRule="auto"/>
        <w:jc w:val="center"/>
        <w:rPr>
          <w:rFonts w:ascii="Times New Roman" w:eastAsia="Calibri" w:hAnsi="Times New Roman" w:cs="Times New Roman"/>
          <w:sz w:val="12"/>
          <w:szCs w:val="12"/>
        </w:rPr>
      </w:pPr>
    </w:p>
    <w:p w:rsidR="00F36DC8" w:rsidRPr="007279A2" w:rsidRDefault="00F36DC8" w:rsidP="00F36DC8">
      <w:pPr>
        <w:tabs>
          <w:tab w:val="left" w:pos="284"/>
        </w:tabs>
        <w:spacing w:after="0" w:line="240" w:lineRule="auto"/>
        <w:jc w:val="center"/>
        <w:rPr>
          <w:rFonts w:ascii="Times New Roman" w:eastAsia="Calibri" w:hAnsi="Times New Roman" w:cs="Times New Roman"/>
          <w:sz w:val="12"/>
          <w:szCs w:val="12"/>
        </w:rPr>
      </w:pPr>
      <w:r w:rsidRPr="007279A2">
        <w:rPr>
          <w:rFonts w:ascii="Times New Roman" w:eastAsia="Calibri" w:hAnsi="Times New Roman" w:cs="Times New Roman"/>
          <w:sz w:val="12"/>
          <w:szCs w:val="12"/>
        </w:rPr>
        <w:t>ПОСТАНОВЛЕНИЕ</w:t>
      </w:r>
    </w:p>
    <w:p w:rsidR="00F36DC8" w:rsidRPr="007279A2" w:rsidRDefault="00F36DC8" w:rsidP="00F36DC8">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18</w:t>
      </w:r>
      <w:r w:rsidRPr="007279A2">
        <w:rPr>
          <w:rFonts w:ascii="Times New Roman" w:eastAsia="Calibri" w:hAnsi="Times New Roman" w:cs="Times New Roman"/>
          <w:sz w:val="12"/>
          <w:szCs w:val="12"/>
        </w:rPr>
        <w:t xml:space="preserve"> </w:t>
      </w:r>
      <w:r>
        <w:rPr>
          <w:rFonts w:ascii="Times New Roman" w:eastAsia="Calibri" w:hAnsi="Times New Roman" w:cs="Times New Roman"/>
          <w:sz w:val="12"/>
          <w:szCs w:val="12"/>
        </w:rPr>
        <w:t>сентября</w:t>
      </w:r>
      <w:r w:rsidRPr="007279A2">
        <w:rPr>
          <w:rFonts w:ascii="Times New Roman" w:eastAsia="Calibri" w:hAnsi="Times New Roman" w:cs="Times New Roman"/>
          <w:sz w:val="12"/>
          <w:szCs w:val="12"/>
        </w:rPr>
        <w:t xml:space="preserve"> 201</w:t>
      </w:r>
      <w:r>
        <w:rPr>
          <w:rFonts w:ascii="Times New Roman" w:eastAsia="Calibri" w:hAnsi="Times New Roman" w:cs="Times New Roman"/>
          <w:sz w:val="12"/>
          <w:szCs w:val="12"/>
        </w:rPr>
        <w:t>7</w:t>
      </w:r>
      <w:r w:rsidRPr="007279A2">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№03</w:t>
      </w:r>
    </w:p>
    <w:p w:rsidR="006C156E" w:rsidRPr="006C156E" w:rsidRDefault="006C156E" w:rsidP="006C156E">
      <w:pPr>
        <w:spacing w:after="0" w:line="240" w:lineRule="auto"/>
        <w:jc w:val="center"/>
        <w:rPr>
          <w:rFonts w:ascii="Times New Roman" w:eastAsia="Calibri" w:hAnsi="Times New Roman" w:cs="Times New Roman"/>
          <w:b/>
          <w:sz w:val="12"/>
          <w:szCs w:val="12"/>
        </w:rPr>
      </w:pPr>
      <w:r w:rsidRPr="006C156E">
        <w:rPr>
          <w:rFonts w:ascii="Times New Roman" w:eastAsia="Calibri" w:hAnsi="Times New Roman" w:cs="Times New Roman"/>
          <w:b/>
          <w:sz w:val="12"/>
          <w:szCs w:val="12"/>
        </w:rPr>
        <w:t>«О проведении публичных слушаний</w:t>
      </w:r>
      <w:r>
        <w:rPr>
          <w:rFonts w:ascii="Times New Roman" w:eastAsia="Calibri" w:hAnsi="Times New Roman" w:cs="Times New Roman"/>
          <w:b/>
          <w:sz w:val="12"/>
          <w:szCs w:val="12"/>
        </w:rPr>
        <w:t xml:space="preserve"> </w:t>
      </w:r>
      <w:r w:rsidRPr="006C156E">
        <w:rPr>
          <w:rFonts w:ascii="Times New Roman" w:eastAsia="Calibri" w:hAnsi="Times New Roman" w:cs="Times New Roman"/>
          <w:b/>
          <w:sz w:val="12"/>
          <w:szCs w:val="12"/>
        </w:rPr>
        <w:t>по проекту Правил благоустройства</w:t>
      </w:r>
    </w:p>
    <w:p w:rsidR="006C156E" w:rsidRPr="006C156E" w:rsidRDefault="006C156E" w:rsidP="006C156E">
      <w:pPr>
        <w:spacing w:after="0" w:line="240" w:lineRule="auto"/>
        <w:jc w:val="center"/>
        <w:rPr>
          <w:rFonts w:ascii="Times New Roman" w:eastAsia="Calibri" w:hAnsi="Times New Roman" w:cs="Times New Roman"/>
          <w:b/>
          <w:sz w:val="12"/>
          <w:szCs w:val="12"/>
        </w:rPr>
      </w:pPr>
      <w:r w:rsidRPr="006C156E">
        <w:rPr>
          <w:rFonts w:ascii="Times New Roman" w:eastAsia="Calibri" w:hAnsi="Times New Roman" w:cs="Times New Roman"/>
          <w:b/>
          <w:sz w:val="12"/>
          <w:szCs w:val="12"/>
        </w:rPr>
        <w:t>территории сельского поселения</w:t>
      </w:r>
      <w:r>
        <w:rPr>
          <w:rFonts w:ascii="Times New Roman" w:eastAsia="Calibri" w:hAnsi="Times New Roman" w:cs="Times New Roman"/>
          <w:b/>
          <w:sz w:val="12"/>
          <w:szCs w:val="12"/>
        </w:rPr>
        <w:t xml:space="preserve"> </w:t>
      </w:r>
      <w:r w:rsidRPr="006C156E">
        <w:rPr>
          <w:rFonts w:ascii="Times New Roman" w:eastAsia="Calibri" w:hAnsi="Times New Roman" w:cs="Times New Roman"/>
          <w:b/>
          <w:sz w:val="12"/>
          <w:szCs w:val="12"/>
        </w:rPr>
        <w:t>Кандабулак муниципального района Сергиевский Самарской области»</w:t>
      </w:r>
    </w:p>
    <w:p w:rsidR="006C156E" w:rsidRPr="006C156E" w:rsidRDefault="006C156E" w:rsidP="006C156E">
      <w:pPr>
        <w:spacing w:after="0" w:line="240" w:lineRule="auto"/>
        <w:ind w:firstLine="284"/>
        <w:jc w:val="both"/>
        <w:rPr>
          <w:rFonts w:ascii="Times New Roman" w:eastAsia="Calibri" w:hAnsi="Times New Roman" w:cs="Times New Roman"/>
          <w:sz w:val="12"/>
          <w:szCs w:val="12"/>
        </w:rPr>
      </w:pPr>
    </w:p>
    <w:p w:rsidR="006C156E" w:rsidRPr="006C156E" w:rsidRDefault="006C156E" w:rsidP="006C156E">
      <w:pPr>
        <w:spacing w:after="0" w:line="240" w:lineRule="auto"/>
        <w:ind w:firstLine="284"/>
        <w:jc w:val="both"/>
        <w:rPr>
          <w:rFonts w:ascii="Times New Roman" w:eastAsia="Calibri" w:hAnsi="Times New Roman" w:cs="Times New Roman"/>
          <w:sz w:val="12"/>
          <w:szCs w:val="12"/>
        </w:rPr>
      </w:pPr>
      <w:r w:rsidRPr="006C156E">
        <w:rPr>
          <w:rFonts w:ascii="Times New Roman" w:eastAsia="Calibri" w:hAnsi="Times New Roman" w:cs="Times New Roman"/>
          <w:sz w:val="12"/>
          <w:szCs w:val="12"/>
        </w:rPr>
        <w:t>В соответствии с  Федеральным законом от 06.10.2003 года № 131 – ФЗ «Об общих принципах организации местного самоуправления в Российской Федерации»,  Уставом сельского поселения Кандабулак муниципального района Сергиевский Самарской области, Порядком организации и проведения публичных слушаний в  сельском поселении Кандабулак муниципального района Сергиевский Самарской области», утвержденным Решением Собрания представителей сельского поселения Кандабулак муниципального района Сергиевский Самарской области № 10 от 15.10.2015 года, и в целях обсуждения проекта решения Собрания представителей сельского поселения Кандабулак  муниципального района Сергиевский Самарской области «Об утверждении Правил  благоустройства территории сельского поселения Кандабулак  муниципального района Сергиевский Самарской области»,</w:t>
      </w:r>
    </w:p>
    <w:p w:rsidR="006C156E" w:rsidRPr="006C156E" w:rsidRDefault="006C156E" w:rsidP="006C156E">
      <w:pPr>
        <w:spacing w:after="0" w:line="240" w:lineRule="auto"/>
        <w:ind w:firstLine="284"/>
        <w:jc w:val="both"/>
        <w:rPr>
          <w:rFonts w:ascii="Times New Roman" w:eastAsia="Calibri" w:hAnsi="Times New Roman" w:cs="Times New Roman"/>
          <w:b/>
          <w:sz w:val="12"/>
          <w:szCs w:val="12"/>
        </w:rPr>
      </w:pPr>
      <w:r w:rsidRPr="006C156E">
        <w:rPr>
          <w:rFonts w:ascii="Times New Roman" w:eastAsia="Calibri" w:hAnsi="Times New Roman" w:cs="Times New Roman"/>
          <w:b/>
          <w:sz w:val="12"/>
          <w:szCs w:val="12"/>
        </w:rPr>
        <w:t>ПОСТАНОВЛЯЮ:</w:t>
      </w:r>
    </w:p>
    <w:p w:rsidR="006C156E" w:rsidRPr="006C156E" w:rsidRDefault="006C156E" w:rsidP="006C156E">
      <w:pPr>
        <w:spacing w:after="0" w:line="240" w:lineRule="auto"/>
        <w:ind w:firstLine="284"/>
        <w:jc w:val="both"/>
        <w:rPr>
          <w:rFonts w:ascii="Times New Roman" w:eastAsia="Calibri" w:hAnsi="Times New Roman" w:cs="Times New Roman"/>
          <w:sz w:val="12"/>
          <w:szCs w:val="12"/>
        </w:rPr>
      </w:pPr>
      <w:r w:rsidRPr="006C156E">
        <w:rPr>
          <w:rFonts w:ascii="Times New Roman" w:eastAsia="Calibri" w:hAnsi="Times New Roman" w:cs="Times New Roman"/>
          <w:sz w:val="12"/>
          <w:szCs w:val="12"/>
        </w:rPr>
        <w:t>1. Назначить и провести публичные слушания по проекту решения Собрания представителей сельского поселения Кандабулак  муниципального района Сергиевский Самарской области «Об утверждении Правил  благоустройства территории сельского поселения Кандабулак муниципального района Сергиевский Самарской области»  (прилагается) на территории сельского поселения Кандабулак муниципального района Сергиевский Самарской области.</w:t>
      </w:r>
    </w:p>
    <w:p w:rsidR="006C156E" w:rsidRPr="006C156E" w:rsidRDefault="006C156E" w:rsidP="006C156E">
      <w:pPr>
        <w:spacing w:after="0" w:line="240" w:lineRule="auto"/>
        <w:ind w:firstLine="284"/>
        <w:jc w:val="both"/>
        <w:rPr>
          <w:rFonts w:ascii="Times New Roman" w:eastAsia="Calibri" w:hAnsi="Times New Roman" w:cs="Times New Roman"/>
          <w:sz w:val="12"/>
          <w:szCs w:val="12"/>
        </w:rPr>
      </w:pPr>
      <w:r w:rsidRPr="006C156E">
        <w:rPr>
          <w:rFonts w:ascii="Times New Roman" w:eastAsia="Calibri" w:hAnsi="Times New Roman" w:cs="Times New Roman"/>
          <w:sz w:val="12"/>
          <w:szCs w:val="12"/>
        </w:rPr>
        <w:t>2. Срок проведения публичных слушаний составляет 15 (пятнадцать) дней: с 29 сентября 2017 года по 13 октября 2017 года.</w:t>
      </w:r>
    </w:p>
    <w:p w:rsidR="006C156E" w:rsidRPr="006C156E" w:rsidRDefault="006C156E" w:rsidP="006C156E">
      <w:pPr>
        <w:spacing w:after="0" w:line="240" w:lineRule="auto"/>
        <w:ind w:firstLine="284"/>
        <w:jc w:val="both"/>
        <w:rPr>
          <w:rFonts w:ascii="Times New Roman" w:eastAsia="Calibri" w:hAnsi="Times New Roman" w:cs="Times New Roman"/>
          <w:bCs/>
          <w:sz w:val="12"/>
          <w:szCs w:val="12"/>
        </w:rPr>
      </w:pPr>
      <w:r w:rsidRPr="006C156E">
        <w:rPr>
          <w:rFonts w:ascii="Times New Roman" w:eastAsia="Calibri" w:hAnsi="Times New Roman" w:cs="Times New Roman"/>
          <w:sz w:val="12"/>
          <w:szCs w:val="12"/>
        </w:rPr>
        <w:t xml:space="preserve">3. Обсуждение проекта решения, а также учет представленных жителями поселения и иными заинтересованными лицами замечаний и предложений по проекту решения Собрания представителей сельского поселения Кандабулак муниципального района Сергиевский Самарской области «Об утверждении Правил  благоустройства территории сельского поселения Кандабулак муниципального района Сергиевский Самарской области» осуществляется в соответствии с Порядком организации и проведения публичных слушаний в сельском поселении Кандабулак  муниципального района Сергиевский Самарской области, утвержденным решением Собрания представителей сельского поселения Кандабулак </w:t>
      </w:r>
      <w:r w:rsidRPr="006C156E">
        <w:rPr>
          <w:rFonts w:ascii="Times New Roman" w:eastAsia="Calibri" w:hAnsi="Times New Roman" w:cs="Times New Roman"/>
          <w:b/>
          <w:sz w:val="12"/>
          <w:szCs w:val="12"/>
        </w:rPr>
        <w:t xml:space="preserve"> </w:t>
      </w:r>
      <w:r w:rsidRPr="006C156E">
        <w:rPr>
          <w:rFonts w:ascii="Times New Roman" w:eastAsia="Calibri" w:hAnsi="Times New Roman" w:cs="Times New Roman"/>
          <w:sz w:val="12"/>
          <w:szCs w:val="12"/>
        </w:rPr>
        <w:t>муниципального района Сергиевский Самарской области от 15.10.2015 года № 10</w:t>
      </w:r>
      <w:r w:rsidRPr="006C156E">
        <w:rPr>
          <w:rFonts w:ascii="Times New Roman" w:eastAsia="Calibri" w:hAnsi="Times New Roman" w:cs="Times New Roman"/>
          <w:bCs/>
          <w:sz w:val="12"/>
          <w:szCs w:val="12"/>
        </w:rPr>
        <w:t>.</w:t>
      </w:r>
    </w:p>
    <w:p w:rsidR="006C156E" w:rsidRPr="006C156E" w:rsidRDefault="006C156E" w:rsidP="006C156E">
      <w:pPr>
        <w:spacing w:after="0" w:line="240" w:lineRule="auto"/>
        <w:ind w:firstLine="284"/>
        <w:jc w:val="both"/>
        <w:rPr>
          <w:rFonts w:ascii="Times New Roman" w:eastAsia="Calibri" w:hAnsi="Times New Roman" w:cs="Times New Roman"/>
          <w:sz w:val="12"/>
          <w:szCs w:val="12"/>
        </w:rPr>
      </w:pPr>
      <w:r w:rsidRPr="006C156E">
        <w:rPr>
          <w:rFonts w:ascii="Times New Roman" w:eastAsia="Calibri" w:hAnsi="Times New Roman" w:cs="Times New Roman"/>
          <w:bCs/>
          <w:sz w:val="12"/>
          <w:szCs w:val="12"/>
        </w:rPr>
        <w:t xml:space="preserve">4. </w:t>
      </w:r>
      <w:r w:rsidRPr="006C156E">
        <w:rPr>
          <w:rFonts w:ascii="Times New Roman" w:eastAsia="Calibri" w:hAnsi="Times New Roman" w:cs="Times New Roman"/>
          <w:sz w:val="12"/>
          <w:szCs w:val="12"/>
        </w:rPr>
        <w:t>Органом, уполномоченным на организацию и проведение публичных слушаний в соответствии с настоящим постановлением, является Глава сельского поселения Кандабулак муниципального района Сергиевский Самарской области.</w:t>
      </w:r>
    </w:p>
    <w:p w:rsidR="006C156E" w:rsidRPr="006C156E" w:rsidRDefault="006C156E" w:rsidP="006C156E">
      <w:pPr>
        <w:spacing w:after="0" w:line="240" w:lineRule="auto"/>
        <w:ind w:firstLine="284"/>
        <w:jc w:val="both"/>
        <w:rPr>
          <w:rFonts w:ascii="Times New Roman" w:eastAsia="Calibri" w:hAnsi="Times New Roman" w:cs="Times New Roman"/>
          <w:bCs/>
          <w:sz w:val="12"/>
          <w:szCs w:val="12"/>
        </w:rPr>
      </w:pPr>
      <w:r w:rsidRPr="006C156E">
        <w:rPr>
          <w:rFonts w:ascii="Times New Roman" w:eastAsia="Calibri" w:hAnsi="Times New Roman" w:cs="Times New Roman"/>
          <w:sz w:val="12"/>
          <w:szCs w:val="12"/>
        </w:rPr>
        <w:t>5. Место проведения публичных слушаний (место ведения протокола публичных слушаний) – 446563, Самарская область, Сергиевский район, село Кандабулак, ул. Горбунова, д. 16</w:t>
      </w:r>
      <w:r w:rsidRPr="006C156E">
        <w:rPr>
          <w:rFonts w:ascii="Times New Roman" w:eastAsia="Calibri" w:hAnsi="Times New Roman" w:cs="Times New Roman"/>
          <w:bCs/>
          <w:sz w:val="12"/>
          <w:szCs w:val="12"/>
        </w:rPr>
        <w:t>.</w:t>
      </w:r>
    </w:p>
    <w:p w:rsidR="006C156E" w:rsidRPr="006C156E" w:rsidRDefault="006C156E" w:rsidP="006C156E">
      <w:pPr>
        <w:spacing w:after="0" w:line="240" w:lineRule="auto"/>
        <w:ind w:firstLine="284"/>
        <w:jc w:val="both"/>
        <w:rPr>
          <w:rFonts w:ascii="Times New Roman" w:eastAsia="Calibri" w:hAnsi="Times New Roman" w:cs="Times New Roman"/>
          <w:bCs/>
          <w:sz w:val="12"/>
          <w:szCs w:val="12"/>
        </w:rPr>
      </w:pPr>
      <w:r w:rsidRPr="006C156E">
        <w:rPr>
          <w:rFonts w:ascii="Times New Roman" w:eastAsia="Calibri" w:hAnsi="Times New Roman" w:cs="Times New Roman"/>
          <w:bCs/>
          <w:sz w:val="12"/>
          <w:szCs w:val="12"/>
        </w:rPr>
        <w:t xml:space="preserve">6. </w:t>
      </w:r>
      <w:r w:rsidRPr="006C156E">
        <w:rPr>
          <w:rFonts w:ascii="Times New Roman" w:eastAsia="Calibri" w:hAnsi="Times New Roman" w:cs="Times New Roman"/>
          <w:sz w:val="12"/>
          <w:szCs w:val="12"/>
        </w:rPr>
        <w:t>Мероприятие по информированию жителей поселения по вопросу обсуждения проекта решения состоится 03 октября  2017 года в 16.00 часов по адресу: 446563, Самарская область, Сергиевский район, село Кандабулак, ул. Горбунова, д. 16</w:t>
      </w:r>
      <w:r w:rsidRPr="006C156E">
        <w:rPr>
          <w:rFonts w:ascii="Times New Roman" w:eastAsia="Calibri" w:hAnsi="Times New Roman" w:cs="Times New Roman"/>
          <w:bCs/>
          <w:sz w:val="12"/>
          <w:szCs w:val="12"/>
        </w:rPr>
        <w:t>.</w:t>
      </w:r>
    </w:p>
    <w:p w:rsidR="006C156E" w:rsidRPr="006C156E" w:rsidRDefault="006C156E" w:rsidP="006C156E">
      <w:pPr>
        <w:spacing w:after="0" w:line="240" w:lineRule="auto"/>
        <w:ind w:firstLine="284"/>
        <w:jc w:val="both"/>
        <w:rPr>
          <w:rFonts w:ascii="Times New Roman" w:eastAsia="Calibri" w:hAnsi="Times New Roman" w:cs="Times New Roman"/>
          <w:sz w:val="12"/>
          <w:szCs w:val="12"/>
        </w:rPr>
      </w:pPr>
      <w:r w:rsidRPr="006C156E">
        <w:rPr>
          <w:rFonts w:ascii="Times New Roman" w:eastAsia="Calibri" w:hAnsi="Times New Roman" w:cs="Times New Roman"/>
          <w:bCs/>
          <w:sz w:val="12"/>
          <w:szCs w:val="12"/>
        </w:rPr>
        <w:lastRenderedPageBreak/>
        <w:t xml:space="preserve">7. </w:t>
      </w:r>
      <w:r w:rsidRPr="006C156E">
        <w:rPr>
          <w:rFonts w:ascii="Times New Roman" w:eastAsia="Calibri" w:hAnsi="Times New Roman" w:cs="Times New Roman"/>
          <w:sz w:val="12"/>
          <w:szCs w:val="12"/>
        </w:rPr>
        <w:t xml:space="preserve">Назначить лицом, ответственным за ведение протокола публичных слушаний и протокола мероприятия по информированию жителей сельского поселения Кандабулак муниципального района Сергиевский Самарской области по вопросу публичных слушаний, ведущего специалиста администрации сельского поселения Кандабулак муниципального района Сергиевский </w:t>
      </w:r>
      <w:proofErr w:type="spellStart"/>
      <w:r w:rsidRPr="006C156E">
        <w:rPr>
          <w:rFonts w:ascii="Times New Roman" w:eastAsia="Calibri" w:hAnsi="Times New Roman" w:cs="Times New Roman"/>
          <w:sz w:val="12"/>
          <w:szCs w:val="12"/>
        </w:rPr>
        <w:t>Комаровская</w:t>
      </w:r>
      <w:proofErr w:type="spellEnd"/>
      <w:r w:rsidRPr="006C156E">
        <w:rPr>
          <w:rFonts w:ascii="Times New Roman" w:eastAsia="Calibri" w:hAnsi="Times New Roman" w:cs="Times New Roman"/>
          <w:sz w:val="12"/>
          <w:szCs w:val="12"/>
        </w:rPr>
        <w:t xml:space="preserve"> Наталья Владимировна.</w:t>
      </w:r>
    </w:p>
    <w:p w:rsidR="006C156E" w:rsidRPr="006C156E" w:rsidRDefault="006C156E" w:rsidP="006C156E">
      <w:pPr>
        <w:spacing w:after="0" w:line="240" w:lineRule="auto"/>
        <w:ind w:firstLine="284"/>
        <w:jc w:val="both"/>
        <w:rPr>
          <w:rFonts w:ascii="Times New Roman" w:eastAsia="Calibri" w:hAnsi="Times New Roman" w:cs="Times New Roman"/>
          <w:sz w:val="12"/>
          <w:szCs w:val="12"/>
        </w:rPr>
      </w:pPr>
      <w:r w:rsidRPr="006C156E">
        <w:rPr>
          <w:rFonts w:ascii="Times New Roman" w:eastAsia="Calibri" w:hAnsi="Times New Roman" w:cs="Times New Roman"/>
          <w:sz w:val="12"/>
          <w:szCs w:val="12"/>
        </w:rPr>
        <w:t>8. Принятие замечаний и предложений по вопросам публичных слушаний, поступивших от жителей поселения и иных заинтересованных лиц, осуществляется по адресу, указанному в пункте 6 настоящего постановления, в рабочие дни с 10 часов до 17 часов. Письменные замечания и предложения подлежат приобщению к протоколу публичных слушаний.</w:t>
      </w:r>
    </w:p>
    <w:p w:rsidR="006C156E" w:rsidRPr="006C156E" w:rsidRDefault="006C156E" w:rsidP="006C156E">
      <w:pPr>
        <w:spacing w:after="0" w:line="240" w:lineRule="auto"/>
        <w:ind w:firstLine="284"/>
        <w:jc w:val="both"/>
        <w:rPr>
          <w:rFonts w:ascii="Times New Roman" w:eastAsia="Calibri" w:hAnsi="Times New Roman" w:cs="Times New Roman"/>
          <w:sz w:val="12"/>
          <w:szCs w:val="12"/>
        </w:rPr>
      </w:pPr>
      <w:r w:rsidRPr="006C156E">
        <w:rPr>
          <w:rFonts w:ascii="Times New Roman" w:eastAsia="Calibri" w:hAnsi="Times New Roman" w:cs="Times New Roman"/>
          <w:sz w:val="12"/>
          <w:szCs w:val="12"/>
        </w:rPr>
        <w:t>9. Прием замечаний и предложений по вопросу публичных слушаний  заканчивается 10 октября 2017 года.</w:t>
      </w:r>
    </w:p>
    <w:p w:rsidR="006C156E" w:rsidRPr="006C156E" w:rsidRDefault="006C156E" w:rsidP="006C156E">
      <w:pPr>
        <w:spacing w:after="0" w:line="240" w:lineRule="auto"/>
        <w:ind w:firstLine="284"/>
        <w:jc w:val="both"/>
        <w:rPr>
          <w:rFonts w:ascii="Times New Roman" w:eastAsia="Calibri" w:hAnsi="Times New Roman" w:cs="Times New Roman"/>
          <w:sz w:val="12"/>
          <w:szCs w:val="12"/>
        </w:rPr>
      </w:pPr>
      <w:r w:rsidRPr="006C156E">
        <w:rPr>
          <w:rFonts w:ascii="Times New Roman" w:eastAsia="Calibri" w:hAnsi="Times New Roman" w:cs="Times New Roman"/>
          <w:sz w:val="12"/>
          <w:szCs w:val="12"/>
        </w:rPr>
        <w:t>10. Опубликовать настоящее постановление, проект решения (приложение к настоящему постановлению) в газете «</w:t>
      </w:r>
      <w:r w:rsidRPr="006C156E">
        <w:rPr>
          <w:rFonts w:ascii="Times New Roman" w:eastAsia="Calibri" w:hAnsi="Times New Roman" w:cs="Times New Roman"/>
          <w:bCs/>
          <w:sz w:val="12"/>
          <w:szCs w:val="12"/>
        </w:rPr>
        <w:t>Сергиевский вестник</w:t>
      </w:r>
      <w:r w:rsidRPr="006C156E">
        <w:rPr>
          <w:rFonts w:ascii="Times New Roman" w:eastAsia="Calibri" w:hAnsi="Times New Roman" w:cs="Times New Roman"/>
          <w:sz w:val="12"/>
          <w:szCs w:val="12"/>
        </w:rPr>
        <w:t>».</w:t>
      </w:r>
    </w:p>
    <w:p w:rsidR="006C156E" w:rsidRPr="006C156E" w:rsidRDefault="006C156E" w:rsidP="006C156E">
      <w:pPr>
        <w:spacing w:after="0" w:line="240" w:lineRule="auto"/>
        <w:ind w:firstLine="284"/>
        <w:jc w:val="both"/>
        <w:rPr>
          <w:rFonts w:ascii="Times New Roman" w:eastAsia="Calibri" w:hAnsi="Times New Roman" w:cs="Times New Roman"/>
          <w:sz w:val="12"/>
          <w:szCs w:val="12"/>
        </w:rPr>
      </w:pPr>
      <w:r w:rsidRPr="006C156E">
        <w:rPr>
          <w:rFonts w:ascii="Times New Roman" w:eastAsia="Calibri" w:hAnsi="Times New Roman" w:cs="Times New Roman"/>
          <w:sz w:val="12"/>
          <w:szCs w:val="12"/>
        </w:rPr>
        <w:t>11. Настоящее постановление вступает в силу со дня его официального опубликования.</w:t>
      </w:r>
    </w:p>
    <w:p w:rsidR="006C156E" w:rsidRPr="006C156E" w:rsidRDefault="006C156E" w:rsidP="006C156E">
      <w:pPr>
        <w:spacing w:after="0" w:line="240" w:lineRule="auto"/>
        <w:jc w:val="right"/>
        <w:rPr>
          <w:rFonts w:ascii="Times New Roman" w:eastAsia="Calibri" w:hAnsi="Times New Roman" w:cs="Times New Roman"/>
          <w:sz w:val="12"/>
          <w:szCs w:val="12"/>
        </w:rPr>
      </w:pPr>
      <w:proofErr w:type="spellStart"/>
      <w:r w:rsidRPr="006C156E">
        <w:rPr>
          <w:rFonts w:ascii="Times New Roman" w:eastAsia="Calibri" w:hAnsi="Times New Roman" w:cs="Times New Roman"/>
          <w:sz w:val="12"/>
          <w:szCs w:val="12"/>
        </w:rPr>
        <w:t>И.о</w:t>
      </w:r>
      <w:proofErr w:type="spellEnd"/>
      <w:r w:rsidRPr="006C156E">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6C156E">
        <w:rPr>
          <w:rFonts w:ascii="Times New Roman" w:eastAsia="Calibri" w:hAnsi="Times New Roman" w:cs="Times New Roman"/>
          <w:sz w:val="12"/>
          <w:szCs w:val="12"/>
        </w:rPr>
        <w:t>Главы сельского поселения Кандабулак</w:t>
      </w:r>
    </w:p>
    <w:p w:rsidR="006C156E" w:rsidRDefault="006C156E" w:rsidP="006C156E">
      <w:pPr>
        <w:spacing w:after="0" w:line="240" w:lineRule="auto"/>
        <w:jc w:val="right"/>
        <w:rPr>
          <w:rFonts w:ascii="Times New Roman" w:eastAsia="Calibri" w:hAnsi="Times New Roman" w:cs="Times New Roman"/>
          <w:sz w:val="12"/>
          <w:szCs w:val="12"/>
        </w:rPr>
      </w:pPr>
      <w:r w:rsidRPr="006C156E">
        <w:rPr>
          <w:rFonts w:ascii="Times New Roman" w:eastAsia="Calibri" w:hAnsi="Times New Roman" w:cs="Times New Roman"/>
          <w:sz w:val="12"/>
          <w:szCs w:val="12"/>
        </w:rPr>
        <w:t>муниципального района Сергиевский</w:t>
      </w:r>
    </w:p>
    <w:p w:rsidR="006C156E" w:rsidRPr="006C156E" w:rsidRDefault="006C156E" w:rsidP="006C156E">
      <w:pPr>
        <w:spacing w:after="0" w:line="240" w:lineRule="auto"/>
        <w:jc w:val="right"/>
        <w:rPr>
          <w:rFonts w:ascii="Times New Roman" w:eastAsia="Calibri" w:hAnsi="Times New Roman" w:cs="Times New Roman"/>
          <w:sz w:val="12"/>
          <w:szCs w:val="12"/>
        </w:rPr>
      </w:pPr>
      <w:r w:rsidRPr="006C156E">
        <w:rPr>
          <w:rFonts w:ascii="Times New Roman" w:eastAsia="Calibri" w:hAnsi="Times New Roman" w:cs="Times New Roman"/>
          <w:sz w:val="12"/>
          <w:szCs w:val="12"/>
        </w:rPr>
        <w:t xml:space="preserve">Н.В. </w:t>
      </w:r>
      <w:proofErr w:type="spellStart"/>
      <w:r w:rsidRPr="006C156E">
        <w:rPr>
          <w:rFonts w:ascii="Times New Roman" w:eastAsia="Calibri" w:hAnsi="Times New Roman" w:cs="Times New Roman"/>
          <w:sz w:val="12"/>
          <w:szCs w:val="12"/>
        </w:rPr>
        <w:t>Комаровская</w:t>
      </w:r>
      <w:proofErr w:type="spellEnd"/>
    </w:p>
    <w:p w:rsidR="00F36DC8" w:rsidRPr="000973D8" w:rsidRDefault="00F36DC8" w:rsidP="00F36DC8">
      <w:pPr>
        <w:spacing w:after="0" w:line="240" w:lineRule="auto"/>
        <w:jc w:val="both"/>
        <w:rPr>
          <w:rFonts w:ascii="Times New Roman" w:eastAsia="Calibri" w:hAnsi="Times New Roman" w:cs="Times New Roman"/>
          <w:sz w:val="12"/>
          <w:szCs w:val="12"/>
        </w:rPr>
      </w:pPr>
    </w:p>
    <w:p w:rsidR="00F36DC8" w:rsidRPr="007279A2" w:rsidRDefault="00F36DC8" w:rsidP="00F36DC8">
      <w:pPr>
        <w:spacing w:after="0" w:line="240" w:lineRule="auto"/>
        <w:jc w:val="right"/>
        <w:rPr>
          <w:rFonts w:ascii="Times New Roman" w:eastAsia="Calibri" w:hAnsi="Times New Roman" w:cs="Times New Roman"/>
          <w:i/>
          <w:sz w:val="12"/>
          <w:szCs w:val="12"/>
        </w:rPr>
      </w:pPr>
      <w:r w:rsidRPr="007279A2">
        <w:rPr>
          <w:rFonts w:ascii="Times New Roman" w:eastAsia="Calibri" w:hAnsi="Times New Roman" w:cs="Times New Roman"/>
          <w:i/>
          <w:sz w:val="12"/>
          <w:szCs w:val="12"/>
        </w:rPr>
        <w:t>Приложение</w:t>
      </w:r>
    </w:p>
    <w:p w:rsidR="00F36DC8" w:rsidRPr="007279A2" w:rsidRDefault="00F36DC8" w:rsidP="00F36DC8">
      <w:pPr>
        <w:spacing w:after="0" w:line="240" w:lineRule="auto"/>
        <w:jc w:val="right"/>
        <w:rPr>
          <w:rFonts w:ascii="Times New Roman" w:eastAsia="Calibri" w:hAnsi="Times New Roman" w:cs="Times New Roman"/>
          <w:i/>
          <w:sz w:val="12"/>
          <w:szCs w:val="12"/>
        </w:rPr>
      </w:pPr>
      <w:r w:rsidRPr="007279A2">
        <w:rPr>
          <w:rFonts w:ascii="Times New Roman" w:eastAsia="Calibri" w:hAnsi="Times New Roman" w:cs="Times New Roman"/>
          <w:i/>
          <w:sz w:val="12"/>
          <w:szCs w:val="12"/>
        </w:rPr>
        <w:t xml:space="preserve">к постановлению Главы сельского поселения </w:t>
      </w:r>
      <w:r w:rsidR="006C156E" w:rsidRPr="006C156E">
        <w:rPr>
          <w:rFonts w:ascii="Times New Roman" w:eastAsia="Calibri" w:hAnsi="Times New Roman" w:cs="Times New Roman"/>
          <w:i/>
          <w:sz w:val="12"/>
          <w:szCs w:val="12"/>
        </w:rPr>
        <w:t>Кандабулак</w:t>
      </w:r>
    </w:p>
    <w:p w:rsidR="00F36DC8" w:rsidRPr="007279A2" w:rsidRDefault="00F36DC8" w:rsidP="00F36DC8">
      <w:pPr>
        <w:spacing w:after="0" w:line="240" w:lineRule="auto"/>
        <w:jc w:val="right"/>
        <w:rPr>
          <w:rFonts w:ascii="Times New Roman" w:eastAsia="Calibri" w:hAnsi="Times New Roman" w:cs="Times New Roman"/>
          <w:i/>
          <w:sz w:val="12"/>
          <w:szCs w:val="12"/>
        </w:rPr>
      </w:pPr>
      <w:r w:rsidRPr="007279A2">
        <w:rPr>
          <w:rFonts w:ascii="Times New Roman" w:eastAsia="Calibri" w:hAnsi="Times New Roman" w:cs="Times New Roman"/>
          <w:i/>
          <w:sz w:val="12"/>
          <w:szCs w:val="12"/>
        </w:rPr>
        <w:t>муниципального района Сергиевский</w:t>
      </w:r>
    </w:p>
    <w:p w:rsidR="00F36DC8" w:rsidRPr="007279A2" w:rsidRDefault="00F36DC8" w:rsidP="00F36DC8">
      <w:pPr>
        <w:tabs>
          <w:tab w:val="left" w:pos="284"/>
        </w:tabs>
        <w:spacing w:after="0" w:line="240" w:lineRule="auto"/>
        <w:jc w:val="right"/>
        <w:rPr>
          <w:rFonts w:ascii="Times New Roman" w:eastAsia="Calibri" w:hAnsi="Times New Roman" w:cs="Times New Roman"/>
          <w:sz w:val="12"/>
          <w:szCs w:val="12"/>
        </w:rPr>
      </w:pPr>
      <w:r w:rsidRPr="007279A2">
        <w:rPr>
          <w:rFonts w:ascii="Times New Roman" w:eastAsia="Calibri" w:hAnsi="Times New Roman" w:cs="Times New Roman"/>
          <w:i/>
          <w:sz w:val="12"/>
          <w:szCs w:val="12"/>
        </w:rPr>
        <w:t>№</w:t>
      </w:r>
      <w:r>
        <w:rPr>
          <w:rFonts w:ascii="Times New Roman" w:eastAsia="Calibri" w:hAnsi="Times New Roman" w:cs="Times New Roman"/>
          <w:i/>
          <w:sz w:val="12"/>
          <w:szCs w:val="12"/>
        </w:rPr>
        <w:t>03</w:t>
      </w:r>
      <w:r w:rsidRPr="007279A2">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18</w:t>
      </w:r>
      <w:r w:rsidRPr="007279A2">
        <w:rPr>
          <w:rFonts w:ascii="Times New Roman" w:eastAsia="Calibri" w:hAnsi="Times New Roman" w:cs="Times New Roman"/>
          <w:i/>
          <w:sz w:val="12"/>
          <w:szCs w:val="12"/>
        </w:rPr>
        <w:t>”</w:t>
      </w:r>
      <w:r>
        <w:rPr>
          <w:rFonts w:ascii="Times New Roman" w:eastAsia="Calibri" w:hAnsi="Times New Roman" w:cs="Times New Roman"/>
          <w:i/>
          <w:sz w:val="12"/>
          <w:szCs w:val="12"/>
        </w:rPr>
        <w:t xml:space="preserve"> </w:t>
      </w:r>
      <w:r w:rsidRPr="007279A2">
        <w:rPr>
          <w:rFonts w:ascii="Times New Roman" w:eastAsia="Calibri" w:hAnsi="Times New Roman" w:cs="Times New Roman"/>
          <w:i/>
          <w:sz w:val="12"/>
          <w:szCs w:val="12"/>
        </w:rPr>
        <w:t>сентября 2017 г</w:t>
      </w:r>
    </w:p>
    <w:p w:rsidR="00F36DC8" w:rsidRPr="007279A2" w:rsidRDefault="00F36DC8" w:rsidP="00F36DC8">
      <w:pPr>
        <w:tabs>
          <w:tab w:val="left" w:pos="284"/>
          <w:tab w:val="left" w:pos="3828"/>
        </w:tabs>
        <w:spacing w:after="0" w:line="240" w:lineRule="auto"/>
        <w:jc w:val="center"/>
        <w:rPr>
          <w:rFonts w:ascii="Times New Roman" w:eastAsia="Calibri" w:hAnsi="Times New Roman" w:cs="Times New Roman"/>
          <w:b/>
          <w:sz w:val="12"/>
          <w:szCs w:val="12"/>
        </w:rPr>
      </w:pPr>
      <w:r w:rsidRPr="007279A2">
        <w:rPr>
          <w:rFonts w:ascii="Times New Roman" w:eastAsia="Calibri" w:hAnsi="Times New Roman" w:cs="Times New Roman"/>
          <w:b/>
          <w:sz w:val="12"/>
          <w:szCs w:val="12"/>
        </w:rPr>
        <w:t>СОБРАНИЕ ПРЕДСТАВИТЕЛЕЙ</w:t>
      </w:r>
    </w:p>
    <w:p w:rsidR="00F36DC8" w:rsidRPr="007279A2" w:rsidRDefault="00F36DC8" w:rsidP="00F36DC8">
      <w:pPr>
        <w:tabs>
          <w:tab w:val="left" w:pos="284"/>
          <w:tab w:val="left" w:pos="3828"/>
        </w:tabs>
        <w:spacing w:after="0" w:line="240" w:lineRule="auto"/>
        <w:jc w:val="center"/>
        <w:rPr>
          <w:rFonts w:ascii="Times New Roman" w:eastAsia="Calibri" w:hAnsi="Times New Roman" w:cs="Times New Roman"/>
          <w:b/>
          <w:sz w:val="12"/>
          <w:szCs w:val="12"/>
        </w:rPr>
      </w:pPr>
      <w:r w:rsidRPr="007279A2">
        <w:rPr>
          <w:rFonts w:ascii="Times New Roman" w:eastAsia="Calibri" w:hAnsi="Times New Roman" w:cs="Times New Roman"/>
          <w:b/>
          <w:sz w:val="12"/>
          <w:szCs w:val="12"/>
        </w:rPr>
        <w:t xml:space="preserve">СЕЛЬСКОГО ПОСЕЛЕНИЯ </w:t>
      </w:r>
      <w:r w:rsidR="006C156E">
        <w:rPr>
          <w:rFonts w:ascii="Times New Roman" w:eastAsia="Calibri" w:hAnsi="Times New Roman" w:cs="Times New Roman"/>
          <w:b/>
          <w:sz w:val="12"/>
          <w:szCs w:val="12"/>
        </w:rPr>
        <w:t>КАНДАБУЛАК</w:t>
      </w:r>
    </w:p>
    <w:p w:rsidR="00F36DC8" w:rsidRPr="007279A2" w:rsidRDefault="00F36DC8" w:rsidP="00F36DC8">
      <w:pPr>
        <w:tabs>
          <w:tab w:val="left" w:pos="284"/>
          <w:tab w:val="left" w:pos="3828"/>
        </w:tabs>
        <w:spacing w:after="0" w:line="240" w:lineRule="auto"/>
        <w:jc w:val="center"/>
        <w:rPr>
          <w:rFonts w:ascii="Times New Roman" w:eastAsia="Calibri" w:hAnsi="Times New Roman" w:cs="Times New Roman"/>
          <w:b/>
          <w:sz w:val="12"/>
          <w:szCs w:val="12"/>
        </w:rPr>
      </w:pPr>
      <w:r w:rsidRPr="007279A2">
        <w:rPr>
          <w:rFonts w:ascii="Times New Roman" w:eastAsia="Calibri" w:hAnsi="Times New Roman" w:cs="Times New Roman"/>
          <w:b/>
          <w:sz w:val="12"/>
          <w:szCs w:val="12"/>
        </w:rPr>
        <w:t>МУНИЦИПАЛЬНОГО РАЙОНА СЕРГИЕВСКИЙ</w:t>
      </w:r>
    </w:p>
    <w:p w:rsidR="00F36DC8" w:rsidRPr="007279A2" w:rsidRDefault="00F36DC8" w:rsidP="00F36DC8">
      <w:pPr>
        <w:tabs>
          <w:tab w:val="left" w:pos="284"/>
        </w:tabs>
        <w:spacing w:after="0" w:line="240" w:lineRule="auto"/>
        <w:jc w:val="center"/>
        <w:rPr>
          <w:rFonts w:ascii="Times New Roman" w:eastAsia="Calibri" w:hAnsi="Times New Roman" w:cs="Times New Roman"/>
          <w:b/>
          <w:sz w:val="12"/>
          <w:szCs w:val="12"/>
        </w:rPr>
      </w:pPr>
      <w:r w:rsidRPr="007279A2">
        <w:rPr>
          <w:rFonts w:ascii="Times New Roman" w:eastAsia="Calibri" w:hAnsi="Times New Roman" w:cs="Times New Roman"/>
          <w:b/>
          <w:sz w:val="12"/>
          <w:szCs w:val="12"/>
        </w:rPr>
        <w:t>САМАРСКОЙ ОБЛАСТИ</w:t>
      </w:r>
    </w:p>
    <w:p w:rsidR="00F36DC8" w:rsidRPr="007279A2" w:rsidRDefault="00F36DC8" w:rsidP="00F36DC8">
      <w:pPr>
        <w:tabs>
          <w:tab w:val="left" w:pos="284"/>
        </w:tabs>
        <w:spacing w:after="0" w:line="240" w:lineRule="auto"/>
        <w:jc w:val="center"/>
        <w:rPr>
          <w:rFonts w:ascii="Times New Roman" w:eastAsia="Calibri" w:hAnsi="Times New Roman" w:cs="Times New Roman"/>
          <w:sz w:val="12"/>
          <w:szCs w:val="12"/>
        </w:rPr>
      </w:pPr>
    </w:p>
    <w:p w:rsidR="00F36DC8" w:rsidRDefault="00F36DC8" w:rsidP="00F36DC8">
      <w:pPr>
        <w:tabs>
          <w:tab w:val="left" w:pos="284"/>
        </w:tabs>
        <w:spacing w:after="0" w:line="240" w:lineRule="auto"/>
        <w:jc w:val="center"/>
        <w:rPr>
          <w:rFonts w:ascii="Times New Roman" w:eastAsia="Calibri" w:hAnsi="Times New Roman" w:cs="Times New Roman"/>
          <w:sz w:val="12"/>
          <w:szCs w:val="12"/>
        </w:rPr>
      </w:pPr>
      <w:r w:rsidRPr="007279A2">
        <w:rPr>
          <w:rFonts w:ascii="Times New Roman" w:eastAsia="Calibri" w:hAnsi="Times New Roman" w:cs="Times New Roman"/>
          <w:sz w:val="12"/>
          <w:szCs w:val="12"/>
        </w:rPr>
        <w:t>РЕШЕНИЕ</w:t>
      </w:r>
    </w:p>
    <w:p w:rsidR="00F36DC8" w:rsidRPr="007279A2" w:rsidRDefault="00F36DC8" w:rsidP="00F36DC8">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ПРОЕКТ</w:t>
      </w:r>
    </w:p>
    <w:p w:rsidR="006C156E" w:rsidRDefault="006C156E" w:rsidP="006C156E">
      <w:pPr>
        <w:tabs>
          <w:tab w:val="left" w:pos="284"/>
        </w:tabs>
        <w:spacing w:after="0" w:line="240" w:lineRule="auto"/>
        <w:jc w:val="center"/>
        <w:rPr>
          <w:rFonts w:ascii="Times New Roman" w:eastAsia="Calibri" w:hAnsi="Times New Roman" w:cs="Times New Roman"/>
          <w:b/>
          <w:sz w:val="12"/>
          <w:szCs w:val="12"/>
        </w:rPr>
      </w:pPr>
      <w:r w:rsidRPr="006C156E">
        <w:rPr>
          <w:rFonts w:ascii="Times New Roman" w:eastAsia="Calibri" w:hAnsi="Times New Roman" w:cs="Times New Roman"/>
          <w:b/>
          <w:sz w:val="12"/>
          <w:szCs w:val="12"/>
        </w:rPr>
        <w:t>«Об утверждении Правил  благоустройства территории</w:t>
      </w:r>
    </w:p>
    <w:p w:rsidR="006C156E" w:rsidRPr="006C156E" w:rsidRDefault="006C156E" w:rsidP="006C156E">
      <w:pPr>
        <w:tabs>
          <w:tab w:val="left" w:pos="284"/>
        </w:tabs>
        <w:spacing w:after="0" w:line="240" w:lineRule="auto"/>
        <w:jc w:val="center"/>
        <w:rPr>
          <w:rFonts w:ascii="Times New Roman" w:eastAsia="Calibri" w:hAnsi="Times New Roman" w:cs="Times New Roman"/>
          <w:b/>
          <w:sz w:val="12"/>
          <w:szCs w:val="12"/>
        </w:rPr>
      </w:pPr>
      <w:r w:rsidRPr="006C156E">
        <w:rPr>
          <w:rFonts w:ascii="Times New Roman" w:eastAsia="Calibri" w:hAnsi="Times New Roman" w:cs="Times New Roman"/>
          <w:b/>
          <w:sz w:val="12"/>
          <w:szCs w:val="12"/>
        </w:rPr>
        <w:t xml:space="preserve"> сельского поселения Кандабулак муниципального района Сергиевский Самарской области»</w:t>
      </w:r>
    </w:p>
    <w:p w:rsidR="006C156E" w:rsidRPr="006C156E" w:rsidRDefault="006C156E" w:rsidP="006C156E">
      <w:pPr>
        <w:tabs>
          <w:tab w:val="left" w:pos="284"/>
        </w:tabs>
        <w:spacing w:after="0" w:line="240" w:lineRule="auto"/>
        <w:jc w:val="both"/>
        <w:rPr>
          <w:rFonts w:ascii="Times New Roman" w:eastAsia="Calibri" w:hAnsi="Times New Roman" w:cs="Times New Roman"/>
          <w:sz w:val="12"/>
          <w:szCs w:val="12"/>
        </w:rPr>
      </w:pPr>
    </w:p>
    <w:p w:rsidR="006C156E" w:rsidRPr="006C156E" w:rsidRDefault="006C156E" w:rsidP="006C156E">
      <w:pPr>
        <w:tabs>
          <w:tab w:val="left" w:pos="284"/>
        </w:tabs>
        <w:spacing w:after="0" w:line="240" w:lineRule="auto"/>
        <w:ind w:firstLine="284"/>
        <w:jc w:val="both"/>
        <w:rPr>
          <w:rFonts w:ascii="Times New Roman" w:eastAsia="Calibri" w:hAnsi="Times New Roman" w:cs="Times New Roman"/>
          <w:b/>
          <w:sz w:val="12"/>
          <w:szCs w:val="12"/>
        </w:rPr>
      </w:pPr>
      <w:r w:rsidRPr="006C156E">
        <w:rPr>
          <w:rFonts w:ascii="Times New Roman" w:eastAsia="Calibri" w:hAnsi="Times New Roman" w:cs="Times New Roman"/>
          <w:sz w:val="12"/>
          <w:szCs w:val="12"/>
        </w:rPr>
        <w:t>Принято Собранием  представителей</w:t>
      </w:r>
      <w:r>
        <w:rPr>
          <w:rFonts w:ascii="Times New Roman" w:eastAsia="Calibri" w:hAnsi="Times New Roman" w:cs="Times New Roman"/>
          <w:sz w:val="12"/>
          <w:szCs w:val="12"/>
        </w:rPr>
        <w:t xml:space="preserve"> </w:t>
      </w:r>
      <w:r w:rsidRPr="006C156E">
        <w:rPr>
          <w:rFonts w:ascii="Times New Roman" w:eastAsia="Calibri" w:hAnsi="Times New Roman" w:cs="Times New Roman"/>
          <w:bCs/>
          <w:sz w:val="12"/>
          <w:szCs w:val="12"/>
        </w:rPr>
        <w:t>сельского поселения Кандабулак</w:t>
      </w:r>
      <w:r>
        <w:rPr>
          <w:rFonts w:ascii="Times New Roman" w:eastAsia="Calibri" w:hAnsi="Times New Roman" w:cs="Times New Roman"/>
          <w:bCs/>
          <w:sz w:val="12"/>
          <w:szCs w:val="12"/>
        </w:rPr>
        <w:t xml:space="preserve"> </w:t>
      </w:r>
      <w:r w:rsidRPr="006C156E">
        <w:rPr>
          <w:rFonts w:ascii="Times New Roman" w:eastAsia="Calibri" w:hAnsi="Times New Roman" w:cs="Times New Roman"/>
          <w:bCs/>
          <w:sz w:val="12"/>
          <w:szCs w:val="12"/>
        </w:rPr>
        <w:t xml:space="preserve">муниципального района Сергиевский </w:t>
      </w:r>
      <w:r w:rsidRPr="006C156E">
        <w:rPr>
          <w:rFonts w:ascii="Times New Roman" w:eastAsia="Calibri" w:hAnsi="Times New Roman" w:cs="Times New Roman"/>
          <w:sz w:val="12"/>
          <w:szCs w:val="12"/>
        </w:rPr>
        <w:t>Самарской области</w:t>
      </w:r>
    </w:p>
    <w:p w:rsidR="006C156E" w:rsidRPr="006C156E" w:rsidRDefault="006C156E" w:rsidP="006C156E">
      <w:pPr>
        <w:tabs>
          <w:tab w:val="left" w:pos="284"/>
        </w:tabs>
        <w:spacing w:after="0" w:line="240" w:lineRule="auto"/>
        <w:ind w:firstLine="284"/>
        <w:jc w:val="both"/>
        <w:rPr>
          <w:rFonts w:ascii="Times New Roman" w:eastAsia="Calibri" w:hAnsi="Times New Roman" w:cs="Times New Roman"/>
          <w:sz w:val="12"/>
          <w:szCs w:val="12"/>
        </w:rPr>
      </w:pPr>
      <w:r w:rsidRPr="006C156E">
        <w:rPr>
          <w:rFonts w:ascii="Times New Roman" w:eastAsia="Calibri" w:hAnsi="Times New Roman" w:cs="Times New Roman"/>
          <w:sz w:val="12"/>
          <w:szCs w:val="12"/>
        </w:rPr>
        <w:t>В соответствии с Градостроительным кодексом Российской Федерации, Земельным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от  10 января 2002 года № 7-ФЗ «Об охране окружающей среды», Федеральным законом от 24.06.1998 года №89-ФЗ «Об отходах производства и потребления», методическими рекомендациями для подготовки правил благоустройства территорий поселений, городских округов, внутригородских районов, утверждёнными Приказом Министерства строительства и жилищно-коммунального хозяйства Российской Федерации от 13 апреля 2017 года № 711/</w:t>
      </w:r>
      <w:proofErr w:type="spellStart"/>
      <w:r w:rsidRPr="006C156E">
        <w:rPr>
          <w:rFonts w:ascii="Times New Roman" w:eastAsia="Calibri" w:hAnsi="Times New Roman" w:cs="Times New Roman"/>
          <w:sz w:val="12"/>
          <w:szCs w:val="12"/>
        </w:rPr>
        <w:t>пр</w:t>
      </w:r>
      <w:proofErr w:type="spellEnd"/>
      <w:r w:rsidRPr="006C156E">
        <w:rPr>
          <w:rFonts w:ascii="Times New Roman" w:eastAsia="Calibri" w:hAnsi="Times New Roman" w:cs="Times New Roman"/>
          <w:sz w:val="12"/>
          <w:szCs w:val="12"/>
        </w:rPr>
        <w:t>, Законом Самарской области от 1 ноября 2007 года № 115-ГД «Об административных правонарушениях на территории Самарской области», Уставом сельского поселения Кандабулак  муниципального района Сергиевский, Собрание представителей сельского поселения Кандабулак муниципального района Сергиевский</w:t>
      </w:r>
    </w:p>
    <w:p w:rsidR="006C156E" w:rsidRPr="006C156E" w:rsidRDefault="006C156E" w:rsidP="006C156E">
      <w:pPr>
        <w:tabs>
          <w:tab w:val="left" w:pos="284"/>
        </w:tabs>
        <w:spacing w:after="0" w:line="240" w:lineRule="auto"/>
        <w:ind w:firstLine="284"/>
        <w:jc w:val="both"/>
        <w:rPr>
          <w:rFonts w:ascii="Times New Roman" w:eastAsia="Calibri" w:hAnsi="Times New Roman" w:cs="Times New Roman"/>
          <w:b/>
          <w:sz w:val="12"/>
          <w:szCs w:val="12"/>
        </w:rPr>
      </w:pPr>
      <w:r w:rsidRPr="006C156E">
        <w:rPr>
          <w:rFonts w:ascii="Times New Roman" w:eastAsia="Calibri" w:hAnsi="Times New Roman" w:cs="Times New Roman"/>
          <w:b/>
          <w:sz w:val="12"/>
          <w:szCs w:val="12"/>
        </w:rPr>
        <w:t>РЕШИЛО:</w:t>
      </w:r>
    </w:p>
    <w:p w:rsidR="006C156E" w:rsidRPr="006C156E" w:rsidRDefault="006C156E" w:rsidP="006C156E">
      <w:pPr>
        <w:tabs>
          <w:tab w:val="left" w:pos="284"/>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
          <w:sz w:val="12"/>
          <w:szCs w:val="12"/>
        </w:rPr>
        <w:t xml:space="preserve">1. </w:t>
      </w:r>
      <w:r w:rsidRPr="006C156E">
        <w:rPr>
          <w:rFonts w:ascii="Times New Roman" w:eastAsia="Calibri" w:hAnsi="Times New Roman" w:cs="Times New Roman"/>
          <w:sz w:val="12"/>
          <w:szCs w:val="12"/>
        </w:rPr>
        <w:t>Утвердить Правила  благоустройства территории сельского поселения Кандабулак  муниципального района Сергиевский Самарской области» (прилагаются)</w:t>
      </w:r>
      <w:r w:rsidRPr="006C156E">
        <w:rPr>
          <w:rFonts w:ascii="Times New Roman" w:eastAsia="Calibri" w:hAnsi="Times New Roman" w:cs="Times New Roman"/>
          <w:bCs/>
          <w:sz w:val="12"/>
          <w:szCs w:val="12"/>
        </w:rPr>
        <w:t>.</w:t>
      </w:r>
    </w:p>
    <w:p w:rsidR="006C156E" w:rsidRPr="006C156E" w:rsidRDefault="006C156E" w:rsidP="006C156E">
      <w:pPr>
        <w:tabs>
          <w:tab w:val="left" w:pos="284"/>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2. </w:t>
      </w:r>
      <w:r w:rsidRPr="006C156E">
        <w:rPr>
          <w:rFonts w:ascii="Times New Roman" w:eastAsia="Calibri" w:hAnsi="Times New Roman" w:cs="Times New Roman"/>
          <w:bCs/>
          <w:sz w:val="12"/>
          <w:szCs w:val="12"/>
        </w:rPr>
        <w:t>Признать утратившими силу:</w:t>
      </w:r>
    </w:p>
    <w:p w:rsidR="006C156E" w:rsidRPr="006C156E" w:rsidRDefault="006C156E" w:rsidP="006C156E">
      <w:pPr>
        <w:tabs>
          <w:tab w:val="left" w:pos="284"/>
        </w:tabs>
        <w:spacing w:after="0" w:line="240" w:lineRule="auto"/>
        <w:ind w:firstLine="284"/>
        <w:jc w:val="both"/>
        <w:rPr>
          <w:rFonts w:ascii="Times New Roman" w:eastAsia="Calibri" w:hAnsi="Times New Roman" w:cs="Times New Roman"/>
          <w:bCs/>
          <w:sz w:val="12"/>
          <w:szCs w:val="12"/>
        </w:rPr>
      </w:pPr>
      <w:r w:rsidRPr="006C156E">
        <w:rPr>
          <w:rFonts w:ascii="Times New Roman" w:eastAsia="Calibri" w:hAnsi="Times New Roman" w:cs="Times New Roman"/>
          <w:bCs/>
          <w:sz w:val="12"/>
          <w:szCs w:val="12"/>
        </w:rPr>
        <w:t>2.1 Решение Собрания представителей сельского поселения Кандабулак муниципального района Сергиевский Самарской области от 10.10.2012 года  № 16 «Об утверждении Правил  благоустройства территории сельского поселения Кандабулак муниципального района Сергиевский Самарской области»;</w:t>
      </w:r>
    </w:p>
    <w:p w:rsidR="006C156E" w:rsidRPr="006C156E" w:rsidRDefault="006C156E" w:rsidP="006C156E">
      <w:pPr>
        <w:tabs>
          <w:tab w:val="left" w:pos="284"/>
        </w:tabs>
        <w:spacing w:after="0" w:line="240" w:lineRule="auto"/>
        <w:ind w:firstLine="284"/>
        <w:jc w:val="both"/>
        <w:rPr>
          <w:rFonts w:ascii="Times New Roman" w:eastAsia="Calibri" w:hAnsi="Times New Roman" w:cs="Times New Roman"/>
          <w:sz w:val="12"/>
          <w:szCs w:val="12"/>
        </w:rPr>
      </w:pPr>
      <w:r w:rsidRPr="006C156E">
        <w:rPr>
          <w:rFonts w:ascii="Times New Roman" w:eastAsia="Calibri" w:hAnsi="Times New Roman" w:cs="Times New Roman"/>
          <w:bCs/>
          <w:sz w:val="12"/>
          <w:szCs w:val="12"/>
        </w:rPr>
        <w:t xml:space="preserve">2.2. Решение Собрания представителей сельского поселения Кандабулак муниципального района Сергиевский Самарской области </w:t>
      </w:r>
      <w:r w:rsidRPr="006C156E">
        <w:rPr>
          <w:rFonts w:ascii="Times New Roman" w:eastAsia="Calibri" w:hAnsi="Times New Roman" w:cs="Times New Roman"/>
          <w:sz w:val="12"/>
          <w:szCs w:val="12"/>
        </w:rPr>
        <w:t>от 17.07.2013 года  № 13</w:t>
      </w:r>
      <w:hyperlink r:id="rId76" w:history="1">
        <w:r w:rsidRPr="006C156E">
          <w:rPr>
            <w:rStyle w:val="ae"/>
            <w:rFonts w:ascii="Times New Roman" w:eastAsia="Calibri" w:hAnsi="Times New Roman" w:cs="Times New Roman"/>
            <w:sz w:val="12"/>
            <w:szCs w:val="12"/>
          </w:rPr>
          <w:t> </w:t>
        </w:r>
        <w:r w:rsidRPr="006C156E">
          <w:rPr>
            <w:rStyle w:val="ae"/>
            <w:rFonts w:ascii="Times New Roman" w:eastAsia="Calibri" w:hAnsi="Times New Roman" w:cs="Times New Roman"/>
            <w:b/>
            <w:bCs/>
            <w:sz w:val="12"/>
            <w:szCs w:val="12"/>
          </w:rPr>
          <w:t> </w:t>
        </w:r>
        <w:r w:rsidRPr="006C156E">
          <w:rPr>
            <w:rStyle w:val="ae"/>
            <w:rFonts w:ascii="Times New Roman" w:eastAsia="Calibri" w:hAnsi="Times New Roman" w:cs="Times New Roman"/>
            <w:sz w:val="12"/>
            <w:szCs w:val="12"/>
          </w:rPr>
          <w:t>«О внесении изменений в Решение Собрания Представителей сельского  поселения  </w:t>
        </w:r>
        <w:r w:rsidRPr="006C156E">
          <w:rPr>
            <w:rStyle w:val="ae"/>
            <w:rFonts w:ascii="Times New Roman" w:eastAsia="Calibri" w:hAnsi="Times New Roman" w:cs="Times New Roman"/>
            <w:bCs/>
            <w:sz w:val="12"/>
            <w:szCs w:val="12"/>
          </w:rPr>
          <w:t>Кандабулак</w:t>
        </w:r>
        <w:r w:rsidRPr="006C156E">
          <w:rPr>
            <w:rStyle w:val="ae"/>
            <w:rFonts w:ascii="Times New Roman" w:eastAsia="Calibri" w:hAnsi="Times New Roman" w:cs="Times New Roman"/>
            <w:sz w:val="12"/>
            <w:szCs w:val="12"/>
          </w:rPr>
          <w:t xml:space="preserve">  муниципального района Сергиевский   № 16 от 10.10.2012 года «Об утверждении Правил  благоустройства территории сельского поселения</w:t>
        </w:r>
        <w:r w:rsidRPr="006C156E">
          <w:rPr>
            <w:rStyle w:val="ae"/>
            <w:rFonts w:ascii="Times New Roman" w:eastAsia="Calibri" w:hAnsi="Times New Roman" w:cs="Times New Roman"/>
            <w:bCs/>
            <w:sz w:val="12"/>
            <w:szCs w:val="12"/>
          </w:rPr>
          <w:t xml:space="preserve"> Кандабулак</w:t>
        </w:r>
        <w:r w:rsidRPr="006C156E">
          <w:rPr>
            <w:rStyle w:val="ae"/>
            <w:rFonts w:ascii="Times New Roman" w:eastAsia="Calibri" w:hAnsi="Times New Roman" w:cs="Times New Roman"/>
            <w:sz w:val="12"/>
            <w:szCs w:val="12"/>
          </w:rPr>
          <w:t xml:space="preserve">  муниципального района Сергиевский Самарской области»; </w:t>
        </w:r>
      </w:hyperlink>
    </w:p>
    <w:p w:rsidR="006C156E" w:rsidRPr="006C156E" w:rsidRDefault="006C156E" w:rsidP="006C156E">
      <w:pPr>
        <w:tabs>
          <w:tab w:val="left" w:pos="284"/>
        </w:tabs>
        <w:spacing w:after="0" w:line="240" w:lineRule="auto"/>
        <w:ind w:firstLine="284"/>
        <w:jc w:val="both"/>
        <w:rPr>
          <w:rFonts w:ascii="Times New Roman" w:eastAsia="Calibri" w:hAnsi="Times New Roman" w:cs="Times New Roman"/>
          <w:sz w:val="12"/>
          <w:szCs w:val="12"/>
        </w:rPr>
      </w:pPr>
      <w:r w:rsidRPr="006C156E">
        <w:rPr>
          <w:rFonts w:ascii="Times New Roman" w:eastAsia="Calibri" w:hAnsi="Times New Roman" w:cs="Times New Roman"/>
          <w:bCs/>
          <w:sz w:val="12"/>
          <w:szCs w:val="12"/>
        </w:rPr>
        <w:t>2.3. Решение Собрания представителей сельского поселения Кандабулак  муниципального района Сергиевский Самарской области</w:t>
      </w:r>
      <w:r w:rsidRPr="006C156E">
        <w:rPr>
          <w:rFonts w:ascii="Times New Roman" w:eastAsia="Calibri" w:hAnsi="Times New Roman" w:cs="Times New Roman"/>
          <w:sz w:val="12"/>
          <w:szCs w:val="12"/>
        </w:rPr>
        <w:t xml:space="preserve"> от 03.06.2014года  № 17 </w:t>
      </w:r>
      <w:hyperlink r:id="rId77" w:history="1">
        <w:r w:rsidRPr="006C156E">
          <w:rPr>
            <w:rStyle w:val="ae"/>
            <w:rFonts w:ascii="Times New Roman" w:eastAsia="Calibri" w:hAnsi="Times New Roman" w:cs="Times New Roman"/>
            <w:sz w:val="12"/>
            <w:szCs w:val="12"/>
          </w:rPr>
          <w:t> </w:t>
        </w:r>
        <w:r w:rsidRPr="006C156E">
          <w:rPr>
            <w:rStyle w:val="ae"/>
            <w:rFonts w:ascii="Times New Roman" w:eastAsia="Calibri" w:hAnsi="Times New Roman" w:cs="Times New Roman"/>
            <w:b/>
            <w:bCs/>
            <w:sz w:val="12"/>
            <w:szCs w:val="12"/>
          </w:rPr>
          <w:t> </w:t>
        </w:r>
        <w:r w:rsidRPr="006C156E">
          <w:rPr>
            <w:rStyle w:val="ae"/>
            <w:rFonts w:ascii="Times New Roman" w:eastAsia="Calibri" w:hAnsi="Times New Roman" w:cs="Times New Roman"/>
            <w:sz w:val="12"/>
            <w:szCs w:val="12"/>
          </w:rPr>
          <w:t xml:space="preserve">«О внесении изменений в Решение Собрания Представителей сельского  поселения </w:t>
        </w:r>
        <w:r w:rsidRPr="006C156E">
          <w:rPr>
            <w:rStyle w:val="ae"/>
            <w:rFonts w:ascii="Times New Roman" w:eastAsia="Calibri" w:hAnsi="Times New Roman" w:cs="Times New Roman"/>
            <w:bCs/>
            <w:sz w:val="12"/>
            <w:szCs w:val="12"/>
          </w:rPr>
          <w:t>Кандабулак</w:t>
        </w:r>
        <w:r w:rsidRPr="006C156E">
          <w:rPr>
            <w:rStyle w:val="ae"/>
            <w:rFonts w:ascii="Times New Roman" w:eastAsia="Calibri" w:hAnsi="Times New Roman" w:cs="Times New Roman"/>
            <w:sz w:val="12"/>
            <w:szCs w:val="12"/>
          </w:rPr>
          <w:t xml:space="preserve"> муниципального района Сергиевский   № 16 от 10.10.2012г. «Об утверждении Правил  благоустройства территории сельского поселения </w:t>
        </w:r>
        <w:r w:rsidRPr="006C156E">
          <w:rPr>
            <w:rStyle w:val="ae"/>
            <w:rFonts w:ascii="Times New Roman" w:eastAsia="Calibri" w:hAnsi="Times New Roman" w:cs="Times New Roman"/>
            <w:bCs/>
            <w:sz w:val="12"/>
            <w:szCs w:val="12"/>
          </w:rPr>
          <w:t>Кандабулак</w:t>
        </w:r>
        <w:r w:rsidRPr="006C156E">
          <w:rPr>
            <w:rStyle w:val="ae"/>
            <w:rFonts w:ascii="Times New Roman" w:eastAsia="Calibri" w:hAnsi="Times New Roman" w:cs="Times New Roman"/>
            <w:sz w:val="12"/>
            <w:szCs w:val="12"/>
          </w:rPr>
          <w:t xml:space="preserve">  муниципального района Сергиевский Самарской области»; </w:t>
        </w:r>
      </w:hyperlink>
    </w:p>
    <w:p w:rsidR="006C156E" w:rsidRPr="006C156E" w:rsidRDefault="006C156E" w:rsidP="006C156E">
      <w:pPr>
        <w:tabs>
          <w:tab w:val="left" w:pos="284"/>
        </w:tabs>
        <w:spacing w:after="0" w:line="240" w:lineRule="auto"/>
        <w:ind w:firstLine="284"/>
        <w:jc w:val="both"/>
        <w:rPr>
          <w:rFonts w:ascii="Times New Roman" w:eastAsia="Calibri" w:hAnsi="Times New Roman" w:cs="Times New Roman"/>
          <w:bCs/>
          <w:sz w:val="12"/>
          <w:szCs w:val="12"/>
        </w:rPr>
      </w:pPr>
      <w:r w:rsidRPr="006C156E">
        <w:rPr>
          <w:rFonts w:ascii="Times New Roman" w:eastAsia="Calibri" w:hAnsi="Times New Roman" w:cs="Times New Roman"/>
          <w:bCs/>
          <w:sz w:val="12"/>
          <w:szCs w:val="12"/>
        </w:rPr>
        <w:t>2.4. Решение Собрания представителей сельского поселения Кандабулак  муниципального района Сергиевский Самарской области от  01.09.2015  года  № 26  «О внесении изменений в Решение Собрания Представителей сельского  поселения  Кандабулак  муниципального района Сергиевский   № 16 от 10.10.2012г. «Об утверждении Правил  благоустройства территории сельского поселения Кандабулак  муниципального района Сергиевский Самарской области».</w:t>
      </w:r>
    </w:p>
    <w:p w:rsidR="006C156E" w:rsidRPr="006C156E" w:rsidRDefault="006C156E" w:rsidP="006C156E">
      <w:pPr>
        <w:tabs>
          <w:tab w:val="left" w:pos="284"/>
        </w:tabs>
        <w:spacing w:after="0" w:line="240" w:lineRule="auto"/>
        <w:ind w:firstLine="284"/>
        <w:jc w:val="both"/>
        <w:rPr>
          <w:rFonts w:ascii="Times New Roman" w:eastAsia="Calibri" w:hAnsi="Times New Roman" w:cs="Times New Roman"/>
          <w:bCs/>
          <w:sz w:val="12"/>
          <w:szCs w:val="12"/>
        </w:rPr>
      </w:pPr>
      <w:r w:rsidRPr="006C156E">
        <w:rPr>
          <w:rFonts w:ascii="Times New Roman" w:eastAsia="Calibri" w:hAnsi="Times New Roman" w:cs="Times New Roman"/>
          <w:bCs/>
          <w:sz w:val="12"/>
          <w:szCs w:val="12"/>
        </w:rPr>
        <w:t>2.5. Решение Собрания представителей сельского поселения Кандабулак  муниципального района Сергиевский Самарской области от 20.07.2016  года  № 15  «О внесении изменений в Решение Собрания Представителей сельского  поселения  Кандабулак  муниципального района Сергиевский   № 16 от 10.10.2012г. «Об утверждении Правил  благоустройства территории сельского поселения Кандабулак  муниципального района Сергиевский Самарской области».</w:t>
      </w:r>
    </w:p>
    <w:p w:rsidR="006C156E" w:rsidRPr="006C156E" w:rsidRDefault="006C156E" w:rsidP="006C156E">
      <w:pPr>
        <w:tabs>
          <w:tab w:val="left" w:pos="284"/>
        </w:tabs>
        <w:spacing w:after="0" w:line="240" w:lineRule="auto"/>
        <w:ind w:firstLine="284"/>
        <w:jc w:val="both"/>
        <w:rPr>
          <w:rFonts w:ascii="Times New Roman" w:eastAsia="Calibri" w:hAnsi="Times New Roman" w:cs="Times New Roman"/>
          <w:sz w:val="12"/>
          <w:szCs w:val="12"/>
        </w:rPr>
      </w:pPr>
      <w:r w:rsidRPr="006C156E">
        <w:rPr>
          <w:rFonts w:ascii="Times New Roman" w:eastAsia="Calibri" w:hAnsi="Times New Roman" w:cs="Times New Roman"/>
          <w:bCs/>
          <w:sz w:val="12"/>
          <w:szCs w:val="12"/>
        </w:rPr>
        <w:t xml:space="preserve">3. </w:t>
      </w:r>
      <w:r w:rsidRPr="006C156E">
        <w:rPr>
          <w:rFonts w:ascii="Times New Roman" w:eastAsia="Calibri" w:hAnsi="Times New Roman" w:cs="Times New Roman"/>
          <w:sz w:val="12"/>
          <w:szCs w:val="12"/>
        </w:rPr>
        <w:t>Опубликовать настоящее Решение в газете «Сергиевский вестник».</w:t>
      </w:r>
    </w:p>
    <w:p w:rsidR="006C156E" w:rsidRPr="006C156E" w:rsidRDefault="006C156E" w:rsidP="006C156E">
      <w:pPr>
        <w:tabs>
          <w:tab w:val="left" w:pos="284"/>
        </w:tabs>
        <w:spacing w:after="0" w:line="240" w:lineRule="auto"/>
        <w:ind w:firstLine="284"/>
        <w:jc w:val="both"/>
        <w:rPr>
          <w:rFonts w:ascii="Times New Roman" w:eastAsia="Calibri" w:hAnsi="Times New Roman" w:cs="Times New Roman"/>
          <w:sz w:val="12"/>
          <w:szCs w:val="12"/>
        </w:rPr>
      </w:pPr>
      <w:r w:rsidRPr="006C156E">
        <w:rPr>
          <w:rFonts w:ascii="Times New Roman" w:eastAsia="Calibri" w:hAnsi="Times New Roman" w:cs="Times New Roman"/>
          <w:sz w:val="12"/>
          <w:szCs w:val="12"/>
        </w:rPr>
        <w:t>4. Настоящее Решение вступает в силу со дня его официального опубликования.</w:t>
      </w:r>
    </w:p>
    <w:p w:rsidR="006C156E" w:rsidRPr="006C156E" w:rsidRDefault="006C156E" w:rsidP="006C156E">
      <w:pPr>
        <w:tabs>
          <w:tab w:val="left" w:pos="284"/>
        </w:tabs>
        <w:spacing w:after="0" w:line="240" w:lineRule="auto"/>
        <w:jc w:val="right"/>
        <w:rPr>
          <w:rFonts w:ascii="Times New Roman" w:eastAsia="Calibri" w:hAnsi="Times New Roman" w:cs="Times New Roman"/>
          <w:sz w:val="12"/>
          <w:szCs w:val="12"/>
        </w:rPr>
      </w:pPr>
      <w:r w:rsidRPr="006C156E">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6C156E">
        <w:rPr>
          <w:rFonts w:ascii="Times New Roman" w:eastAsia="Calibri" w:hAnsi="Times New Roman" w:cs="Times New Roman"/>
          <w:sz w:val="12"/>
          <w:szCs w:val="12"/>
        </w:rPr>
        <w:t xml:space="preserve">сельского поселения </w:t>
      </w:r>
      <w:r w:rsidRPr="006C156E">
        <w:rPr>
          <w:rFonts w:ascii="Times New Roman" w:eastAsia="Calibri" w:hAnsi="Times New Roman" w:cs="Times New Roman"/>
          <w:bCs/>
          <w:sz w:val="12"/>
          <w:szCs w:val="12"/>
        </w:rPr>
        <w:t>Кандабулак</w:t>
      </w:r>
    </w:p>
    <w:p w:rsidR="006C156E" w:rsidRPr="006C156E" w:rsidRDefault="006C156E" w:rsidP="006C156E">
      <w:pPr>
        <w:tabs>
          <w:tab w:val="left" w:pos="284"/>
        </w:tabs>
        <w:spacing w:after="0" w:line="240" w:lineRule="auto"/>
        <w:jc w:val="right"/>
        <w:rPr>
          <w:rFonts w:ascii="Times New Roman" w:eastAsia="Calibri" w:hAnsi="Times New Roman" w:cs="Times New Roman"/>
          <w:bCs/>
          <w:sz w:val="12"/>
          <w:szCs w:val="12"/>
        </w:rPr>
      </w:pPr>
      <w:r w:rsidRPr="006C156E">
        <w:rPr>
          <w:rFonts w:ascii="Times New Roman" w:eastAsia="Calibri" w:hAnsi="Times New Roman" w:cs="Times New Roman"/>
          <w:bCs/>
          <w:sz w:val="12"/>
          <w:szCs w:val="12"/>
        </w:rPr>
        <w:t>муниципального района Сергиевский</w:t>
      </w:r>
    </w:p>
    <w:p w:rsidR="006C156E" w:rsidRPr="006C156E" w:rsidRDefault="006C156E" w:rsidP="006C156E">
      <w:pPr>
        <w:tabs>
          <w:tab w:val="left" w:pos="284"/>
        </w:tabs>
        <w:spacing w:after="0" w:line="240" w:lineRule="auto"/>
        <w:jc w:val="right"/>
        <w:rPr>
          <w:rFonts w:ascii="Times New Roman" w:eastAsia="Calibri" w:hAnsi="Times New Roman" w:cs="Times New Roman"/>
          <w:sz w:val="12"/>
          <w:szCs w:val="12"/>
        </w:rPr>
      </w:pPr>
      <w:r w:rsidRPr="006C156E">
        <w:rPr>
          <w:rFonts w:ascii="Times New Roman" w:eastAsia="Calibri" w:hAnsi="Times New Roman" w:cs="Times New Roman"/>
          <w:sz w:val="12"/>
          <w:szCs w:val="12"/>
        </w:rPr>
        <w:t>С.И.</w:t>
      </w:r>
      <w:r>
        <w:rPr>
          <w:rFonts w:ascii="Times New Roman" w:eastAsia="Calibri" w:hAnsi="Times New Roman" w:cs="Times New Roman"/>
          <w:sz w:val="12"/>
          <w:szCs w:val="12"/>
        </w:rPr>
        <w:t xml:space="preserve"> </w:t>
      </w:r>
      <w:proofErr w:type="spellStart"/>
      <w:r w:rsidRPr="006C156E">
        <w:rPr>
          <w:rFonts w:ascii="Times New Roman" w:eastAsia="Calibri" w:hAnsi="Times New Roman" w:cs="Times New Roman"/>
          <w:sz w:val="12"/>
          <w:szCs w:val="12"/>
        </w:rPr>
        <w:t>Кадерова</w:t>
      </w:r>
      <w:proofErr w:type="spellEnd"/>
    </w:p>
    <w:p w:rsidR="006C156E" w:rsidRPr="006C156E" w:rsidRDefault="006C156E" w:rsidP="006C156E">
      <w:pPr>
        <w:tabs>
          <w:tab w:val="left" w:pos="284"/>
        </w:tabs>
        <w:spacing w:after="0" w:line="240" w:lineRule="auto"/>
        <w:jc w:val="right"/>
        <w:rPr>
          <w:rFonts w:ascii="Times New Roman" w:eastAsia="Calibri" w:hAnsi="Times New Roman" w:cs="Times New Roman"/>
          <w:sz w:val="12"/>
          <w:szCs w:val="12"/>
        </w:rPr>
      </w:pPr>
    </w:p>
    <w:p w:rsidR="006C156E" w:rsidRPr="006C156E" w:rsidRDefault="006C156E" w:rsidP="006C156E">
      <w:pPr>
        <w:tabs>
          <w:tab w:val="left" w:pos="284"/>
        </w:tabs>
        <w:spacing w:after="0" w:line="240" w:lineRule="auto"/>
        <w:jc w:val="right"/>
        <w:rPr>
          <w:rFonts w:ascii="Times New Roman" w:eastAsia="Calibri" w:hAnsi="Times New Roman" w:cs="Times New Roman"/>
          <w:sz w:val="12"/>
          <w:szCs w:val="12"/>
        </w:rPr>
      </w:pPr>
      <w:r w:rsidRPr="006C156E">
        <w:rPr>
          <w:rFonts w:ascii="Times New Roman" w:eastAsia="Calibri" w:hAnsi="Times New Roman" w:cs="Times New Roman"/>
          <w:sz w:val="12"/>
          <w:szCs w:val="12"/>
        </w:rPr>
        <w:t xml:space="preserve">Глава сельского поселения </w:t>
      </w:r>
      <w:r w:rsidRPr="006C156E">
        <w:rPr>
          <w:rFonts w:ascii="Times New Roman" w:eastAsia="Calibri" w:hAnsi="Times New Roman" w:cs="Times New Roman"/>
          <w:bCs/>
          <w:sz w:val="12"/>
          <w:szCs w:val="12"/>
        </w:rPr>
        <w:t>Кандабулак</w:t>
      </w:r>
    </w:p>
    <w:p w:rsidR="006C156E" w:rsidRPr="006C156E" w:rsidRDefault="006C156E" w:rsidP="006C156E">
      <w:pPr>
        <w:tabs>
          <w:tab w:val="left" w:pos="284"/>
        </w:tabs>
        <w:spacing w:after="0" w:line="240" w:lineRule="auto"/>
        <w:jc w:val="right"/>
        <w:rPr>
          <w:rFonts w:ascii="Times New Roman" w:eastAsia="Calibri" w:hAnsi="Times New Roman" w:cs="Times New Roman"/>
          <w:sz w:val="12"/>
          <w:szCs w:val="12"/>
        </w:rPr>
      </w:pPr>
      <w:r w:rsidRPr="006C156E">
        <w:rPr>
          <w:rFonts w:ascii="Times New Roman" w:eastAsia="Calibri" w:hAnsi="Times New Roman" w:cs="Times New Roman"/>
          <w:bCs/>
          <w:sz w:val="12"/>
          <w:szCs w:val="12"/>
        </w:rPr>
        <w:t>муниципального района Сергиевский</w:t>
      </w:r>
    </w:p>
    <w:p w:rsidR="006C156E" w:rsidRPr="006C156E" w:rsidRDefault="006C156E" w:rsidP="006C156E">
      <w:pPr>
        <w:tabs>
          <w:tab w:val="left" w:pos="284"/>
        </w:tabs>
        <w:spacing w:after="0" w:line="240" w:lineRule="auto"/>
        <w:jc w:val="right"/>
        <w:rPr>
          <w:rFonts w:ascii="Times New Roman" w:eastAsia="Calibri" w:hAnsi="Times New Roman" w:cs="Times New Roman"/>
          <w:sz w:val="12"/>
          <w:szCs w:val="12"/>
        </w:rPr>
      </w:pPr>
      <w:r w:rsidRPr="006C156E">
        <w:rPr>
          <w:rFonts w:ascii="Times New Roman" w:eastAsia="Calibri" w:hAnsi="Times New Roman" w:cs="Times New Roman"/>
          <w:sz w:val="12"/>
          <w:szCs w:val="12"/>
        </w:rPr>
        <w:t>А.А.</w:t>
      </w:r>
      <w:r>
        <w:rPr>
          <w:rFonts w:ascii="Times New Roman" w:eastAsia="Calibri" w:hAnsi="Times New Roman" w:cs="Times New Roman"/>
          <w:sz w:val="12"/>
          <w:szCs w:val="12"/>
        </w:rPr>
        <w:t xml:space="preserve"> </w:t>
      </w:r>
      <w:r w:rsidRPr="006C156E">
        <w:rPr>
          <w:rFonts w:ascii="Times New Roman" w:eastAsia="Calibri" w:hAnsi="Times New Roman" w:cs="Times New Roman"/>
          <w:sz w:val="12"/>
          <w:szCs w:val="12"/>
        </w:rPr>
        <w:t>Мартынов</w:t>
      </w:r>
    </w:p>
    <w:p w:rsidR="00F36DC8" w:rsidRPr="007279A2" w:rsidRDefault="00F36DC8" w:rsidP="00F36DC8">
      <w:pPr>
        <w:tabs>
          <w:tab w:val="left" w:pos="284"/>
        </w:tabs>
        <w:spacing w:after="0" w:line="240" w:lineRule="auto"/>
        <w:jc w:val="both"/>
        <w:rPr>
          <w:rFonts w:ascii="Times New Roman" w:eastAsia="Calibri" w:hAnsi="Times New Roman" w:cs="Times New Roman"/>
          <w:sz w:val="12"/>
          <w:szCs w:val="12"/>
        </w:rPr>
      </w:pPr>
    </w:p>
    <w:p w:rsidR="00F36DC8" w:rsidRPr="007279A2" w:rsidRDefault="00F36DC8" w:rsidP="00F36DC8">
      <w:pPr>
        <w:tabs>
          <w:tab w:val="left" w:pos="284"/>
        </w:tabs>
        <w:spacing w:after="0" w:line="240" w:lineRule="auto"/>
        <w:jc w:val="right"/>
        <w:rPr>
          <w:rFonts w:ascii="Times New Roman" w:eastAsia="Calibri" w:hAnsi="Times New Roman" w:cs="Times New Roman"/>
          <w:i/>
          <w:sz w:val="12"/>
          <w:szCs w:val="12"/>
        </w:rPr>
      </w:pPr>
      <w:r w:rsidRPr="007279A2">
        <w:rPr>
          <w:rFonts w:ascii="Times New Roman" w:eastAsia="Calibri" w:hAnsi="Times New Roman" w:cs="Times New Roman"/>
          <w:i/>
          <w:sz w:val="12"/>
          <w:szCs w:val="12"/>
        </w:rPr>
        <w:t>Приложение №1</w:t>
      </w:r>
    </w:p>
    <w:p w:rsidR="00F36DC8" w:rsidRPr="007279A2" w:rsidRDefault="00F36DC8" w:rsidP="00F36DC8">
      <w:pPr>
        <w:tabs>
          <w:tab w:val="left" w:pos="284"/>
        </w:tabs>
        <w:spacing w:after="0" w:line="240" w:lineRule="auto"/>
        <w:jc w:val="right"/>
        <w:rPr>
          <w:rFonts w:ascii="Times New Roman" w:eastAsia="Calibri" w:hAnsi="Times New Roman" w:cs="Times New Roman"/>
          <w:i/>
          <w:sz w:val="12"/>
          <w:szCs w:val="12"/>
        </w:rPr>
      </w:pPr>
      <w:r w:rsidRPr="007279A2">
        <w:rPr>
          <w:rFonts w:ascii="Times New Roman" w:eastAsia="Calibri" w:hAnsi="Times New Roman" w:cs="Times New Roman"/>
          <w:i/>
          <w:sz w:val="12"/>
          <w:szCs w:val="12"/>
        </w:rPr>
        <w:t>к решению Собрания Представителей</w:t>
      </w:r>
    </w:p>
    <w:p w:rsidR="00F36DC8" w:rsidRPr="007279A2" w:rsidRDefault="00F36DC8" w:rsidP="00F36DC8">
      <w:pPr>
        <w:tabs>
          <w:tab w:val="left" w:pos="284"/>
        </w:tabs>
        <w:spacing w:after="0" w:line="240" w:lineRule="auto"/>
        <w:jc w:val="right"/>
        <w:rPr>
          <w:rFonts w:ascii="Times New Roman" w:eastAsia="Calibri" w:hAnsi="Times New Roman" w:cs="Times New Roman"/>
          <w:i/>
          <w:sz w:val="12"/>
          <w:szCs w:val="12"/>
        </w:rPr>
      </w:pPr>
      <w:r w:rsidRPr="007279A2">
        <w:rPr>
          <w:rFonts w:ascii="Times New Roman" w:eastAsia="Calibri" w:hAnsi="Times New Roman" w:cs="Times New Roman"/>
          <w:i/>
          <w:sz w:val="12"/>
          <w:szCs w:val="12"/>
        </w:rPr>
        <w:t xml:space="preserve">сельского поселения </w:t>
      </w:r>
      <w:r w:rsidR="006C156E" w:rsidRPr="006C156E">
        <w:rPr>
          <w:rFonts w:ascii="Times New Roman" w:eastAsia="Calibri" w:hAnsi="Times New Roman" w:cs="Times New Roman"/>
          <w:i/>
          <w:sz w:val="12"/>
          <w:szCs w:val="12"/>
        </w:rPr>
        <w:t xml:space="preserve">Кандабулак </w:t>
      </w:r>
      <w:r w:rsidRPr="007279A2">
        <w:rPr>
          <w:rFonts w:ascii="Times New Roman" w:eastAsia="Calibri" w:hAnsi="Times New Roman" w:cs="Times New Roman"/>
          <w:i/>
          <w:sz w:val="12"/>
          <w:szCs w:val="12"/>
        </w:rPr>
        <w:t>муниципального района Сергиевский</w:t>
      </w:r>
    </w:p>
    <w:p w:rsidR="006C156E" w:rsidRPr="006C156E" w:rsidRDefault="006C156E" w:rsidP="006C156E">
      <w:pPr>
        <w:tabs>
          <w:tab w:val="left" w:pos="284"/>
        </w:tabs>
        <w:spacing w:after="0" w:line="240" w:lineRule="auto"/>
        <w:jc w:val="center"/>
        <w:rPr>
          <w:rFonts w:ascii="Times New Roman" w:eastAsia="Calibri" w:hAnsi="Times New Roman" w:cs="Times New Roman"/>
          <w:b/>
          <w:bCs/>
          <w:sz w:val="12"/>
          <w:szCs w:val="12"/>
        </w:rPr>
      </w:pPr>
      <w:r w:rsidRPr="006C156E">
        <w:rPr>
          <w:rFonts w:ascii="Times New Roman" w:eastAsia="Calibri" w:hAnsi="Times New Roman" w:cs="Times New Roman"/>
          <w:b/>
          <w:bCs/>
          <w:sz w:val="12"/>
          <w:szCs w:val="12"/>
        </w:rPr>
        <w:t>ПРАВИЛА</w:t>
      </w:r>
    </w:p>
    <w:p w:rsidR="006C156E" w:rsidRPr="006C156E" w:rsidRDefault="006C156E" w:rsidP="006C156E">
      <w:pPr>
        <w:tabs>
          <w:tab w:val="left" w:pos="284"/>
        </w:tabs>
        <w:spacing w:after="0" w:line="240" w:lineRule="auto"/>
        <w:jc w:val="center"/>
        <w:rPr>
          <w:rFonts w:ascii="Times New Roman" w:eastAsia="Calibri" w:hAnsi="Times New Roman" w:cs="Times New Roman"/>
          <w:b/>
          <w:bCs/>
          <w:sz w:val="12"/>
          <w:szCs w:val="12"/>
        </w:rPr>
      </w:pPr>
      <w:r w:rsidRPr="006C156E">
        <w:rPr>
          <w:rFonts w:ascii="Times New Roman" w:eastAsia="Calibri" w:hAnsi="Times New Roman" w:cs="Times New Roman"/>
          <w:b/>
          <w:bCs/>
          <w:sz w:val="12"/>
          <w:szCs w:val="12"/>
        </w:rPr>
        <w:t>благоустройства территории сельского поселения Кандабулак</w:t>
      </w:r>
      <w:r>
        <w:rPr>
          <w:rFonts w:ascii="Times New Roman" w:eastAsia="Calibri" w:hAnsi="Times New Roman" w:cs="Times New Roman"/>
          <w:b/>
          <w:bCs/>
          <w:sz w:val="12"/>
          <w:szCs w:val="12"/>
        </w:rPr>
        <w:t xml:space="preserve"> </w:t>
      </w:r>
      <w:r w:rsidRPr="006C156E">
        <w:rPr>
          <w:rFonts w:ascii="Times New Roman" w:eastAsia="Calibri" w:hAnsi="Times New Roman" w:cs="Times New Roman"/>
          <w:b/>
          <w:bCs/>
          <w:sz w:val="12"/>
          <w:szCs w:val="12"/>
        </w:rPr>
        <w:t xml:space="preserve"> муниципального района Сергиевский</w:t>
      </w:r>
    </w:p>
    <w:p w:rsidR="006C156E" w:rsidRPr="006C156E" w:rsidRDefault="006C156E" w:rsidP="006C156E">
      <w:pPr>
        <w:tabs>
          <w:tab w:val="left" w:pos="284"/>
        </w:tabs>
        <w:spacing w:after="0" w:line="240" w:lineRule="auto"/>
        <w:jc w:val="center"/>
        <w:rPr>
          <w:rFonts w:ascii="Times New Roman" w:eastAsia="Calibri" w:hAnsi="Times New Roman" w:cs="Times New Roman"/>
          <w:b/>
          <w:bCs/>
          <w:sz w:val="12"/>
          <w:szCs w:val="12"/>
        </w:rPr>
      </w:pPr>
      <w:r w:rsidRPr="006C156E">
        <w:rPr>
          <w:rFonts w:ascii="Times New Roman" w:eastAsia="Calibri" w:hAnsi="Times New Roman" w:cs="Times New Roman"/>
          <w:b/>
          <w:bCs/>
          <w:sz w:val="12"/>
          <w:szCs w:val="12"/>
        </w:rPr>
        <w:t>РАЗДЕЛ 1. ОБЩИЕ ПОЛОЖЕНИЯ</w:t>
      </w:r>
    </w:p>
    <w:p w:rsidR="006C156E" w:rsidRPr="006C156E" w:rsidRDefault="006C156E" w:rsidP="006C156E">
      <w:pPr>
        <w:tabs>
          <w:tab w:val="left" w:pos="284"/>
        </w:tabs>
        <w:spacing w:after="0" w:line="240" w:lineRule="auto"/>
        <w:ind w:firstLine="284"/>
        <w:jc w:val="both"/>
        <w:rPr>
          <w:rFonts w:ascii="Times New Roman" w:eastAsia="Calibri" w:hAnsi="Times New Roman" w:cs="Times New Roman"/>
          <w:sz w:val="12"/>
          <w:szCs w:val="12"/>
        </w:rPr>
      </w:pPr>
      <w:r w:rsidRPr="006C156E">
        <w:rPr>
          <w:rFonts w:ascii="Times New Roman" w:eastAsia="Calibri" w:hAnsi="Times New Roman" w:cs="Times New Roman"/>
          <w:b/>
          <w:bCs/>
          <w:sz w:val="12"/>
          <w:szCs w:val="12"/>
        </w:rPr>
        <w:lastRenderedPageBreak/>
        <w:t>1.1.</w:t>
      </w:r>
      <w:r w:rsidRPr="006C156E">
        <w:rPr>
          <w:rFonts w:ascii="Times New Roman" w:eastAsia="Calibri" w:hAnsi="Times New Roman" w:cs="Times New Roman"/>
          <w:sz w:val="12"/>
          <w:szCs w:val="12"/>
        </w:rPr>
        <w:t xml:space="preserve"> Правила благоустройства территории сельского поселения </w:t>
      </w:r>
      <w:r w:rsidRPr="006C156E">
        <w:rPr>
          <w:rFonts w:ascii="Times New Roman" w:eastAsia="Calibri" w:hAnsi="Times New Roman" w:cs="Times New Roman"/>
          <w:bCs/>
          <w:sz w:val="12"/>
          <w:szCs w:val="12"/>
        </w:rPr>
        <w:t>Кандабулак</w:t>
      </w:r>
      <w:r w:rsidRPr="006C156E">
        <w:rPr>
          <w:rFonts w:ascii="Times New Roman" w:eastAsia="Calibri" w:hAnsi="Times New Roman" w:cs="Times New Roman"/>
          <w:sz w:val="12"/>
          <w:szCs w:val="12"/>
        </w:rPr>
        <w:t xml:space="preserve">  муниципального района Сергиевский (далее - Правила) устанавливают единые и обязательные к исполнению нормы и требования в сфере внешнего благоустройства, определяют порядок уборки и содержания территории сельского поселения </w:t>
      </w:r>
      <w:r w:rsidRPr="006C156E">
        <w:rPr>
          <w:rFonts w:ascii="Times New Roman" w:eastAsia="Calibri" w:hAnsi="Times New Roman" w:cs="Times New Roman"/>
          <w:bCs/>
          <w:sz w:val="12"/>
          <w:szCs w:val="12"/>
        </w:rPr>
        <w:t>Кандабулак</w:t>
      </w:r>
      <w:r w:rsidRPr="006C156E">
        <w:rPr>
          <w:rFonts w:ascii="Times New Roman" w:eastAsia="Calibri" w:hAnsi="Times New Roman" w:cs="Times New Roman"/>
          <w:sz w:val="12"/>
          <w:szCs w:val="12"/>
        </w:rPr>
        <w:t xml:space="preserve"> муниципального района Сергиевский Самарской области (далее - сельское поселение), включая территории, прилегающие к границам зданий, строений и ограждений, при строительстве, реконструкции, ремонте зданий и сооружений, а также обеспечение чистоты и порядка на отдельных территориях и объектах, организации сбора и вывоза твердых бытовых отходов и мусора.</w:t>
      </w:r>
    </w:p>
    <w:p w:rsidR="006C156E" w:rsidRPr="006C156E" w:rsidRDefault="006C156E" w:rsidP="006C156E">
      <w:pPr>
        <w:tabs>
          <w:tab w:val="left" w:pos="284"/>
        </w:tabs>
        <w:spacing w:after="0" w:line="240" w:lineRule="auto"/>
        <w:ind w:firstLine="284"/>
        <w:jc w:val="both"/>
        <w:rPr>
          <w:rFonts w:ascii="Times New Roman" w:eastAsia="Calibri" w:hAnsi="Times New Roman" w:cs="Times New Roman"/>
          <w:sz w:val="12"/>
          <w:szCs w:val="12"/>
        </w:rPr>
      </w:pPr>
      <w:r w:rsidRPr="006C156E">
        <w:rPr>
          <w:rFonts w:ascii="Times New Roman" w:eastAsia="Calibri" w:hAnsi="Times New Roman" w:cs="Times New Roman"/>
          <w:b/>
          <w:bCs/>
          <w:sz w:val="12"/>
          <w:szCs w:val="12"/>
        </w:rPr>
        <w:t>1.2.</w:t>
      </w:r>
      <w:r w:rsidRPr="006C156E">
        <w:rPr>
          <w:rFonts w:ascii="Times New Roman" w:eastAsia="Calibri" w:hAnsi="Times New Roman" w:cs="Times New Roman"/>
          <w:sz w:val="12"/>
          <w:szCs w:val="12"/>
        </w:rPr>
        <w:t xml:space="preserve"> Требования  и  ответственность,  устанавливаемые  настоящими Правилами, разработаны для всех физических и  юридических лиц, независимо от форм собственности и ведомственной принадлежности, осуществляющих хозяйственную или иную деятельность на территории сельского поселения, должностных лиц и граждан.</w:t>
      </w:r>
    </w:p>
    <w:p w:rsidR="006C156E" w:rsidRPr="006C156E" w:rsidRDefault="006C156E" w:rsidP="006C156E">
      <w:pPr>
        <w:tabs>
          <w:tab w:val="left" w:pos="284"/>
        </w:tabs>
        <w:spacing w:after="0" w:line="240" w:lineRule="auto"/>
        <w:ind w:firstLine="284"/>
        <w:jc w:val="both"/>
        <w:rPr>
          <w:rFonts w:ascii="Times New Roman" w:eastAsia="Calibri" w:hAnsi="Times New Roman" w:cs="Times New Roman"/>
          <w:sz w:val="12"/>
          <w:szCs w:val="12"/>
        </w:rPr>
      </w:pPr>
      <w:r w:rsidRPr="006C156E">
        <w:rPr>
          <w:rFonts w:ascii="Times New Roman" w:eastAsia="Calibri" w:hAnsi="Times New Roman" w:cs="Times New Roman"/>
          <w:b/>
          <w:bCs/>
          <w:sz w:val="12"/>
          <w:szCs w:val="12"/>
        </w:rPr>
        <w:t>1.3.</w:t>
      </w:r>
      <w:r w:rsidRPr="006C156E">
        <w:rPr>
          <w:rFonts w:ascii="Times New Roman" w:eastAsia="Calibri" w:hAnsi="Times New Roman" w:cs="Times New Roman"/>
          <w:sz w:val="12"/>
          <w:szCs w:val="12"/>
        </w:rPr>
        <w:t xml:space="preserve"> Настоящие  Правила разработаны в соответствии  с  Федеральным  законом  от 06.10.2003   №131-Ф3   «Об   общих   принципах   организации   местного самоуправления в Российской Федерации», Градостроительным кодексом Российской Федерации, Кодексом Российской Федерации об административных правонарушениях, Федеральным законом от 30.03.1999 №52-ФЗ «О </w:t>
      </w:r>
      <w:proofErr w:type="spellStart"/>
      <w:r w:rsidRPr="006C156E">
        <w:rPr>
          <w:rFonts w:ascii="Times New Roman" w:eastAsia="Calibri" w:hAnsi="Times New Roman" w:cs="Times New Roman"/>
          <w:sz w:val="12"/>
          <w:szCs w:val="12"/>
        </w:rPr>
        <w:t>санитарно</w:t>
      </w:r>
      <w:proofErr w:type="spellEnd"/>
      <w:r w:rsidRPr="006C156E">
        <w:rPr>
          <w:rFonts w:ascii="Times New Roman" w:eastAsia="Calibri" w:hAnsi="Times New Roman" w:cs="Times New Roman"/>
          <w:sz w:val="12"/>
          <w:szCs w:val="12"/>
        </w:rPr>
        <w:t xml:space="preserve"> эпидемиологическом благополучии населения», Федеральным законом от 10.01.2002 № 7-ФЗ «Об охране окружающей среды», Постановлением правительства Российской Федерации от 03.09.2010 г. №681 «Об утверждении правил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 Приказом от 25 декабря 2008 г. №496-п «Об утверждении региональных нормативов градостроительного проектирования Самарской области», Методическими рекомендациями по разработке норм и правил по благоустройству территорий муниципальных образований, утвержденными приказом Министерства регионального развития РФ от 27.12.2011 года №613,  Уставом   сельского поселения Кандабулак.</w:t>
      </w:r>
    </w:p>
    <w:p w:rsidR="006C156E" w:rsidRPr="006C156E" w:rsidRDefault="006C156E" w:rsidP="006C156E">
      <w:pPr>
        <w:tabs>
          <w:tab w:val="left" w:pos="284"/>
        </w:tabs>
        <w:spacing w:after="0" w:line="240" w:lineRule="auto"/>
        <w:ind w:firstLine="284"/>
        <w:jc w:val="both"/>
        <w:rPr>
          <w:rFonts w:ascii="Times New Roman" w:eastAsia="Calibri" w:hAnsi="Times New Roman" w:cs="Times New Roman"/>
          <w:sz w:val="12"/>
          <w:szCs w:val="12"/>
        </w:rPr>
      </w:pPr>
      <w:r w:rsidRPr="006C156E">
        <w:rPr>
          <w:rFonts w:ascii="Times New Roman" w:eastAsia="Calibri" w:hAnsi="Times New Roman" w:cs="Times New Roman"/>
          <w:b/>
          <w:bCs/>
          <w:sz w:val="12"/>
          <w:szCs w:val="12"/>
        </w:rPr>
        <w:t>1.4</w:t>
      </w:r>
      <w:r w:rsidRPr="006C156E">
        <w:rPr>
          <w:rFonts w:ascii="Times New Roman" w:eastAsia="Calibri" w:hAnsi="Times New Roman" w:cs="Times New Roman"/>
          <w:sz w:val="12"/>
          <w:szCs w:val="12"/>
        </w:rPr>
        <w:t>. В настоящих Правилах используются следующие основные термины и понятия:</w:t>
      </w:r>
    </w:p>
    <w:p w:rsidR="006C156E" w:rsidRPr="006C156E" w:rsidRDefault="006C156E" w:rsidP="006C156E">
      <w:pPr>
        <w:tabs>
          <w:tab w:val="left" w:pos="284"/>
        </w:tabs>
        <w:spacing w:after="0" w:line="240" w:lineRule="auto"/>
        <w:ind w:firstLine="284"/>
        <w:jc w:val="both"/>
        <w:rPr>
          <w:rFonts w:ascii="Times New Roman" w:eastAsia="Calibri" w:hAnsi="Times New Roman" w:cs="Times New Roman"/>
          <w:sz w:val="12"/>
          <w:szCs w:val="12"/>
        </w:rPr>
      </w:pPr>
      <w:r w:rsidRPr="006C156E">
        <w:rPr>
          <w:rFonts w:ascii="Times New Roman" w:eastAsia="Calibri" w:hAnsi="Times New Roman" w:cs="Times New Roman"/>
          <w:b/>
          <w:sz w:val="12"/>
          <w:szCs w:val="12"/>
        </w:rPr>
        <w:t>благоустройство территории поселения</w:t>
      </w:r>
      <w:r w:rsidRPr="006C156E">
        <w:rPr>
          <w:rFonts w:ascii="Times New Roman" w:eastAsia="Calibri" w:hAnsi="Times New Roman" w:cs="Times New Roman"/>
          <w:sz w:val="12"/>
          <w:szCs w:val="12"/>
        </w:rPr>
        <w:t xml:space="preserve"> – комплекс предусмотренных настоящими Правилами мероприятий по содержанию территории,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w:t>
      </w:r>
    </w:p>
    <w:p w:rsidR="006C156E" w:rsidRPr="006C156E" w:rsidRDefault="006C156E" w:rsidP="006C156E">
      <w:pPr>
        <w:tabs>
          <w:tab w:val="left" w:pos="284"/>
        </w:tabs>
        <w:spacing w:after="0" w:line="240" w:lineRule="auto"/>
        <w:ind w:firstLine="284"/>
        <w:jc w:val="both"/>
        <w:rPr>
          <w:rFonts w:ascii="Times New Roman" w:eastAsia="Calibri" w:hAnsi="Times New Roman" w:cs="Times New Roman"/>
          <w:sz w:val="12"/>
          <w:szCs w:val="12"/>
        </w:rPr>
      </w:pPr>
      <w:r w:rsidRPr="006C156E">
        <w:rPr>
          <w:rFonts w:ascii="Times New Roman" w:eastAsia="Calibri" w:hAnsi="Times New Roman" w:cs="Times New Roman"/>
          <w:b/>
          <w:bCs/>
          <w:sz w:val="12"/>
          <w:szCs w:val="12"/>
        </w:rPr>
        <w:t>элементы благоустройства территории</w:t>
      </w:r>
      <w:r w:rsidRPr="006C156E">
        <w:rPr>
          <w:rFonts w:ascii="Times New Roman" w:eastAsia="Calibri" w:hAnsi="Times New Roman" w:cs="Times New Roman"/>
          <w:sz w:val="12"/>
          <w:szCs w:val="12"/>
        </w:rPr>
        <w:t xml:space="preserve"> - декоративные, технические, планировочные, конструктивные устройства, растительные компоненты,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благоустройства;</w:t>
      </w:r>
    </w:p>
    <w:p w:rsidR="006C156E" w:rsidRPr="006C156E" w:rsidRDefault="006C156E" w:rsidP="006C156E">
      <w:pPr>
        <w:tabs>
          <w:tab w:val="left" w:pos="284"/>
        </w:tabs>
        <w:spacing w:after="0" w:line="240" w:lineRule="auto"/>
        <w:ind w:firstLine="284"/>
        <w:jc w:val="both"/>
        <w:rPr>
          <w:rFonts w:ascii="Times New Roman" w:eastAsia="Calibri" w:hAnsi="Times New Roman" w:cs="Times New Roman"/>
          <w:sz w:val="12"/>
          <w:szCs w:val="12"/>
        </w:rPr>
      </w:pPr>
      <w:r w:rsidRPr="006C156E">
        <w:rPr>
          <w:rFonts w:ascii="Times New Roman" w:eastAsia="Calibri" w:hAnsi="Times New Roman" w:cs="Times New Roman"/>
          <w:b/>
          <w:bCs/>
          <w:sz w:val="12"/>
          <w:szCs w:val="12"/>
        </w:rPr>
        <w:t xml:space="preserve">содержание территорий </w:t>
      </w:r>
      <w:r w:rsidRPr="006C156E">
        <w:rPr>
          <w:rFonts w:ascii="Times New Roman" w:eastAsia="Calibri" w:hAnsi="Times New Roman" w:cs="Times New Roman"/>
          <w:sz w:val="12"/>
          <w:szCs w:val="12"/>
        </w:rPr>
        <w:t>- комплекс мероприятий,   связанных   со   своевременным ремонтом и содержанием фасадов зданий, строений и сооружений, малых архитектурных форм, заборов и ограждений, содержанием строительных площадок, зеленых насаждений, подземных   инженерных коммуникаций и их конструктивных элементов, объектов транспортной инфраструктуры, расположенных на земельном участке;</w:t>
      </w:r>
    </w:p>
    <w:p w:rsidR="006C156E" w:rsidRPr="006C156E" w:rsidRDefault="006C156E" w:rsidP="006C156E">
      <w:pPr>
        <w:tabs>
          <w:tab w:val="left" w:pos="284"/>
        </w:tabs>
        <w:spacing w:after="0" w:line="240" w:lineRule="auto"/>
        <w:ind w:firstLine="284"/>
        <w:jc w:val="both"/>
        <w:rPr>
          <w:rFonts w:ascii="Times New Roman" w:eastAsia="Calibri" w:hAnsi="Times New Roman" w:cs="Times New Roman"/>
          <w:sz w:val="12"/>
          <w:szCs w:val="12"/>
        </w:rPr>
      </w:pPr>
      <w:r w:rsidRPr="006C156E">
        <w:rPr>
          <w:rFonts w:ascii="Times New Roman" w:eastAsia="Calibri" w:hAnsi="Times New Roman" w:cs="Times New Roman"/>
          <w:b/>
          <w:bCs/>
          <w:sz w:val="12"/>
          <w:szCs w:val="12"/>
        </w:rPr>
        <w:t xml:space="preserve">уборка закрепленных территорий </w:t>
      </w:r>
      <w:r w:rsidRPr="006C156E">
        <w:rPr>
          <w:rFonts w:ascii="Times New Roman" w:eastAsia="Calibri" w:hAnsi="Times New Roman" w:cs="Times New Roman"/>
          <w:sz w:val="12"/>
          <w:szCs w:val="12"/>
        </w:rPr>
        <w:t>- комплекс мероприятий, связанных с регулярной очисткой территорий открытого грунта и территорий с твердым покрытием от грязи, мусора, снега и льда, газонов от мусора, а также со сбором и вывозом в специально отведенные для этого места отходов производства и потребления, листвы, другого мусора, снега, льда,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6C156E" w:rsidRPr="006C156E" w:rsidRDefault="006C156E" w:rsidP="006C156E">
      <w:pPr>
        <w:tabs>
          <w:tab w:val="left" w:pos="284"/>
        </w:tabs>
        <w:spacing w:after="0" w:line="240" w:lineRule="auto"/>
        <w:ind w:firstLine="284"/>
        <w:jc w:val="both"/>
        <w:rPr>
          <w:rFonts w:ascii="Times New Roman" w:eastAsia="Calibri" w:hAnsi="Times New Roman" w:cs="Times New Roman"/>
          <w:sz w:val="12"/>
          <w:szCs w:val="12"/>
        </w:rPr>
      </w:pPr>
      <w:r w:rsidRPr="006C156E">
        <w:rPr>
          <w:rFonts w:ascii="Times New Roman" w:eastAsia="Calibri" w:hAnsi="Times New Roman" w:cs="Times New Roman"/>
          <w:b/>
          <w:bCs/>
          <w:sz w:val="12"/>
          <w:szCs w:val="12"/>
        </w:rPr>
        <w:t xml:space="preserve">специализированная организация </w:t>
      </w:r>
      <w:r w:rsidRPr="006C156E">
        <w:rPr>
          <w:rFonts w:ascii="Times New Roman" w:eastAsia="Calibri" w:hAnsi="Times New Roman" w:cs="Times New Roman"/>
          <w:sz w:val="12"/>
          <w:szCs w:val="12"/>
        </w:rPr>
        <w:t xml:space="preserve">- организация (индивидуальные предприниматели), осуществляющая ремонт и эксплуатацию дорожного покрытия, сбор и вывоз </w:t>
      </w:r>
      <w:r w:rsidRPr="006C156E">
        <w:rPr>
          <w:rFonts w:ascii="Times New Roman" w:eastAsia="Calibri" w:hAnsi="Times New Roman" w:cs="Times New Roman"/>
          <w:bCs/>
          <w:sz w:val="12"/>
          <w:szCs w:val="12"/>
        </w:rPr>
        <w:t>бытовых</w:t>
      </w:r>
      <w:r w:rsidRPr="006C156E">
        <w:rPr>
          <w:rFonts w:ascii="Times New Roman" w:eastAsia="Calibri" w:hAnsi="Times New Roman" w:cs="Times New Roman"/>
          <w:b/>
          <w:bCs/>
          <w:sz w:val="12"/>
          <w:szCs w:val="12"/>
        </w:rPr>
        <w:t xml:space="preserve"> </w:t>
      </w:r>
      <w:r w:rsidRPr="006C156E">
        <w:rPr>
          <w:rFonts w:ascii="Times New Roman" w:eastAsia="Calibri" w:hAnsi="Times New Roman" w:cs="Times New Roman"/>
          <w:sz w:val="12"/>
          <w:szCs w:val="12"/>
        </w:rPr>
        <w:t>отходов, и другую деятельность, направленную на выполнение работ по благоустройству;</w:t>
      </w:r>
    </w:p>
    <w:p w:rsidR="006C156E" w:rsidRPr="006C156E" w:rsidRDefault="006C156E" w:rsidP="006C156E">
      <w:pPr>
        <w:tabs>
          <w:tab w:val="left" w:pos="284"/>
        </w:tabs>
        <w:spacing w:after="0" w:line="240" w:lineRule="auto"/>
        <w:ind w:firstLine="284"/>
        <w:jc w:val="both"/>
        <w:rPr>
          <w:rFonts w:ascii="Times New Roman" w:eastAsia="Calibri" w:hAnsi="Times New Roman" w:cs="Times New Roman"/>
          <w:sz w:val="12"/>
          <w:szCs w:val="12"/>
        </w:rPr>
      </w:pPr>
      <w:r w:rsidRPr="006C156E">
        <w:rPr>
          <w:rFonts w:ascii="Times New Roman" w:eastAsia="Calibri" w:hAnsi="Times New Roman" w:cs="Times New Roman"/>
          <w:b/>
          <w:bCs/>
          <w:sz w:val="12"/>
          <w:szCs w:val="12"/>
        </w:rPr>
        <w:t xml:space="preserve">прилегающая территория </w:t>
      </w:r>
      <w:r w:rsidRPr="006C156E">
        <w:rPr>
          <w:rFonts w:ascii="Times New Roman" w:eastAsia="Calibri" w:hAnsi="Times New Roman" w:cs="Times New Roman"/>
          <w:sz w:val="12"/>
          <w:szCs w:val="12"/>
        </w:rPr>
        <w:t>- — территория, непосредственно примыкающая к границам здания, сооружения, находящихся в собственности, владении, пользовании у юридических или физических лиц, и определяемая для целей благоустройства в порядке, предусмотренном настоящими Правилами.</w:t>
      </w:r>
    </w:p>
    <w:p w:rsidR="006C156E" w:rsidRPr="006C156E" w:rsidRDefault="006C156E" w:rsidP="006C156E">
      <w:pPr>
        <w:tabs>
          <w:tab w:val="left" w:pos="284"/>
        </w:tabs>
        <w:spacing w:after="0" w:line="240" w:lineRule="auto"/>
        <w:ind w:firstLine="284"/>
        <w:jc w:val="both"/>
        <w:rPr>
          <w:rFonts w:ascii="Times New Roman" w:eastAsia="Calibri" w:hAnsi="Times New Roman" w:cs="Times New Roman"/>
          <w:sz w:val="12"/>
          <w:szCs w:val="12"/>
        </w:rPr>
      </w:pPr>
      <w:r w:rsidRPr="006C156E">
        <w:rPr>
          <w:rFonts w:ascii="Times New Roman" w:eastAsia="Calibri" w:hAnsi="Times New Roman" w:cs="Times New Roman"/>
          <w:b/>
          <w:bCs/>
          <w:sz w:val="12"/>
          <w:szCs w:val="12"/>
        </w:rPr>
        <w:t xml:space="preserve">территории общего пользования </w:t>
      </w:r>
      <w:r w:rsidRPr="006C156E">
        <w:rPr>
          <w:rFonts w:ascii="Times New Roman" w:eastAsia="Calibri" w:hAnsi="Times New Roman" w:cs="Times New Roman"/>
          <w:sz w:val="12"/>
          <w:szCs w:val="12"/>
        </w:rPr>
        <w:t>- территории, которыми беспрепятственно пользуются неограниченный круг лиц (в том числе площади, улицы, проезды, набережные, скверы и т.д.);</w:t>
      </w:r>
    </w:p>
    <w:p w:rsidR="006C156E" w:rsidRPr="006C156E" w:rsidRDefault="006C156E" w:rsidP="006C156E">
      <w:pPr>
        <w:tabs>
          <w:tab w:val="left" w:pos="284"/>
        </w:tabs>
        <w:spacing w:after="0" w:line="240" w:lineRule="auto"/>
        <w:ind w:firstLine="284"/>
        <w:jc w:val="both"/>
        <w:rPr>
          <w:rFonts w:ascii="Times New Roman" w:eastAsia="Calibri" w:hAnsi="Times New Roman" w:cs="Times New Roman"/>
          <w:sz w:val="12"/>
          <w:szCs w:val="12"/>
        </w:rPr>
      </w:pPr>
      <w:r w:rsidRPr="006C156E">
        <w:rPr>
          <w:rFonts w:ascii="Times New Roman" w:eastAsia="Calibri" w:hAnsi="Times New Roman" w:cs="Times New Roman"/>
          <w:b/>
          <w:bCs/>
          <w:sz w:val="12"/>
          <w:szCs w:val="12"/>
        </w:rPr>
        <w:t xml:space="preserve">внешнее благоустройство </w:t>
      </w:r>
      <w:r w:rsidRPr="006C156E">
        <w:rPr>
          <w:rFonts w:ascii="Times New Roman" w:eastAsia="Calibri" w:hAnsi="Times New Roman" w:cs="Times New Roman"/>
          <w:sz w:val="12"/>
          <w:szCs w:val="12"/>
        </w:rPr>
        <w:t>- совокупность работ и мероприятий, направленных на создание благоприятных условий жизни и досуга населения сельского поселения, включающих в себя работы по инженерной подготовке территорий, строительству, ремонту и содержанию объектов благоустройства;</w:t>
      </w:r>
    </w:p>
    <w:p w:rsidR="006C156E" w:rsidRPr="006C156E" w:rsidRDefault="006C156E" w:rsidP="006C156E">
      <w:pPr>
        <w:tabs>
          <w:tab w:val="left" w:pos="284"/>
        </w:tabs>
        <w:spacing w:after="0" w:line="240" w:lineRule="auto"/>
        <w:ind w:firstLine="284"/>
        <w:jc w:val="both"/>
        <w:rPr>
          <w:rFonts w:ascii="Times New Roman" w:eastAsia="Calibri" w:hAnsi="Times New Roman" w:cs="Times New Roman"/>
          <w:sz w:val="12"/>
          <w:szCs w:val="12"/>
        </w:rPr>
      </w:pPr>
      <w:r w:rsidRPr="006C156E">
        <w:rPr>
          <w:rFonts w:ascii="Times New Roman" w:eastAsia="Calibri" w:hAnsi="Times New Roman" w:cs="Times New Roman"/>
          <w:b/>
          <w:sz w:val="12"/>
          <w:szCs w:val="12"/>
        </w:rPr>
        <w:t>объекты благоустройства</w:t>
      </w:r>
      <w:r w:rsidRPr="006C156E">
        <w:rPr>
          <w:rFonts w:ascii="Times New Roman" w:eastAsia="Calibri" w:hAnsi="Times New Roman" w:cs="Times New Roman"/>
          <w:sz w:val="12"/>
          <w:szCs w:val="12"/>
        </w:rPr>
        <w:t xml:space="preserve"> — территории различного функционального назначения, на которых осуществляется деятельность по благоустройству, в том числе:</w:t>
      </w:r>
    </w:p>
    <w:p w:rsidR="006C156E" w:rsidRPr="006C156E" w:rsidRDefault="006C156E" w:rsidP="006C156E">
      <w:pPr>
        <w:tabs>
          <w:tab w:val="left" w:pos="284"/>
        </w:tabs>
        <w:spacing w:after="0" w:line="240" w:lineRule="auto"/>
        <w:ind w:firstLine="284"/>
        <w:jc w:val="both"/>
        <w:rPr>
          <w:rFonts w:ascii="Times New Roman" w:eastAsia="Calibri" w:hAnsi="Times New Roman" w:cs="Times New Roman"/>
          <w:sz w:val="12"/>
          <w:szCs w:val="12"/>
        </w:rPr>
      </w:pPr>
      <w:r w:rsidRPr="006C156E">
        <w:rPr>
          <w:rFonts w:ascii="Times New Roman" w:eastAsia="Calibri" w:hAnsi="Times New Roman" w:cs="Times New Roman"/>
          <w:sz w:val="12"/>
          <w:szCs w:val="12"/>
        </w:rPr>
        <w:t>а) элементы планировочной структуры — (зоны (массивы), районы   (в том числе жилые районы, микрорайоны, кварталы, промышленные районы), территории размещения садоводческих, огороднических и дачных некоммерческих объединений);</w:t>
      </w:r>
    </w:p>
    <w:p w:rsidR="006C156E" w:rsidRPr="006C156E" w:rsidRDefault="006C156E" w:rsidP="006C156E">
      <w:pPr>
        <w:tabs>
          <w:tab w:val="left" w:pos="284"/>
        </w:tabs>
        <w:spacing w:after="0" w:line="240" w:lineRule="auto"/>
        <w:ind w:firstLine="284"/>
        <w:jc w:val="both"/>
        <w:rPr>
          <w:rFonts w:ascii="Times New Roman" w:eastAsia="Calibri" w:hAnsi="Times New Roman" w:cs="Times New Roman"/>
          <w:sz w:val="12"/>
          <w:szCs w:val="12"/>
        </w:rPr>
      </w:pPr>
      <w:r w:rsidRPr="006C156E">
        <w:rPr>
          <w:rFonts w:ascii="Times New Roman" w:eastAsia="Calibri" w:hAnsi="Times New Roman" w:cs="Times New Roman"/>
          <w:sz w:val="12"/>
          <w:szCs w:val="12"/>
        </w:rPr>
        <w:t>б) элементы улично-дорожной сети (аллеи, бульвары, магистрали, переулки, площади, проезды, проспекты, проулки, разъезды, спуски, тракты, тупики, улицы, шоссе);</w:t>
      </w:r>
    </w:p>
    <w:p w:rsidR="006C156E" w:rsidRPr="006C156E" w:rsidRDefault="006C156E" w:rsidP="006C156E">
      <w:pPr>
        <w:tabs>
          <w:tab w:val="left" w:pos="284"/>
        </w:tabs>
        <w:spacing w:after="0" w:line="240" w:lineRule="auto"/>
        <w:ind w:firstLine="284"/>
        <w:jc w:val="both"/>
        <w:rPr>
          <w:rFonts w:ascii="Times New Roman" w:eastAsia="Calibri" w:hAnsi="Times New Roman" w:cs="Times New Roman"/>
          <w:sz w:val="12"/>
          <w:szCs w:val="12"/>
        </w:rPr>
      </w:pPr>
      <w:r w:rsidRPr="006C156E">
        <w:rPr>
          <w:rFonts w:ascii="Times New Roman" w:eastAsia="Calibri" w:hAnsi="Times New Roman" w:cs="Times New Roman"/>
          <w:sz w:val="12"/>
          <w:szCs w:val="12"/>
        </w:rPr>
        <w:t>в) дворовые территории —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w:t>
      </w:r>
    </w:p>
    <w:p w:rsidR="006C156E" w:rsidRPr="006C156E" w:rsidRDefault="006C156E" w:rsidP="006C156E">
      <w:pPr>
        <w:tabs>
          <w:tab w:val="left" w:pos="284"/>
        </w:tabs>
        <w:spacing w:after="0" w:line="240" w:lineRule="auto"/>
        <w:ind w:firstLine="284"/>
        <w:jc w:val="both"/>
        <w:rPr>
          <w:rFonts w:ascii="Times New Roman" w:eastAsia="Calibri" w:hAnsi="Times New Roman" w:cs="Times New Roman"/>
          <w:sz w:val="12"/>
          <w:szCs w:val="12"/>
        </w:rPr>
      </w:pPr>
      <w:r w:rsidRPr="006C156E">
        <w:rPr>
          <w:rFonts w:ascii="Times New Roman" w:eastAsia="Calibri" w:hAnsi="Times New Roman" w:cs="Times New Roman"/>
          <w:sz w:val="12"/>
          <w:szCs w:val="12"/>
        </w:rPr>
        <w:t>г) детские площадки, спортивные и другие площадки, предназначенные  для отдыха и досуга;</w:t>
      </w:r>
    </w:p>
    <w:p w:rsidR="006C156E" w:rsidRPr="006C156E" w:rsidRDefault="006C156E" w:rsidP="006C156E">
      <w:pPr>
        <w:tabs>
          <w:tab w:val="left" w:pos="284"/>
        </w:tabs>
        <w:spacing w:after="0" w:line="240" w:lineRule="auto"/>
        <w:ind w:firstLine="284"/>
        <w:jc w:val="both"/>
        <w:rPr>
          <w:rFonts w:ascii="Times New Roman" w:eastAsia="Calibri" w:hAnsi="Times New Roman" w:cs="Times New Roman"/>
          <w:sz w:val="12"/>
          <w:szCs w:val="12"/>
        </w:rPr>
      </w:pPr>
      <w:r w:rsidRPr="006C156E">
        <w:rPr>
          <w:rFonts w:ascii="Times New Roman" w:eastAsia="Calibri" w:hAnsi="Times New Roman" w:cs="Times New Roman"/>
          <w:sz w:val="12"/>
          <w:szCs w:val="12"/>
        </w:rPr>
        <w:t>д) площадки для выгула и дрессировки собак;</w:t>
      </w:r>
    </w:p>
    <w:p w:rsidR="006C156E" w:rsidRPr="006C156E" w:rsidRDefault="006C156E" w:rsidP="006C156E">
      <w:pPr>
        <w:tabs>
          <w:tab w:val="left" w:pos="284"/>
        </w:tabs>
        <w:spacing w:after="0" w:line="240" w:lineRule="auto"/>
        <w:ind w:firstLine="284"/>
        <w:jc w:val="both"/>
        <w:rPr>
          <w:rFonts w:ascii="Times New Roman" w:eastAsia="Calibri" w:hAnsi="Times New Roman" w:cs="Times New Roman"/>
          <w:sz w:val="12"/>
          <w:szCs w:val="12"/>
        </w:rPr>
      </w:pPr>
      <w:r w:rsidRPr="006C156E">
        <w:rPr>
          <w:rFonts w:ascii="Times New Roman" w:eastAsia="Calibri" w:hAnsi="Times New Roman" w:cs="Times New Roman"/>
          <w:sz w:val="12"/>
          <w:szCs w:val="12"/>
        </w:rPr>
        <w:t>е) парковки (парковочные места);</w:t>
      </w:r>
    </w:p>
    <w:p w:rsidR="006C156E" w:rsidRPr="006C156E" w:rsidRDefault="006C156E" w:rsidP="006C156E">
      <w:pPr>
        <w:tabs>
          <w:tab w:val="left" w:pos="284"/>
        </w:tabs>
        <w:spacing w:after="0" w:line="240" w:lineRule="auto"/>
        <w:ind w:firstLine="284"/>
        <w:jc w:val="both"/>
        <w:rPr>
          <w:rFonts w:ascii="Times New Roman" w:eastAsia="Calibri" w:hAnsi="Times New Roman" w:cs="Times New Roman"/>
          <w:sz w:val="12"/>
          <w:szCs w:val="12"/>
        </w:rPr>
      </w:pPr>
      <w:r w:rsidRPr="006C156E">
        <w:rPr>
          <w:rFonts w:ascii="Times New Roman" w:eastAsia="Calibri" w:hAnsi="Times New Roman" w:cs="Times New Roman"/>
          <w:sz w:val="12"/>
          <w:szCs w:val="12"/>
        </w:rPr>
        <w:t>ж) парки, скверы, иные зелёные зоны;</w:t>
      </w:r>
    </w:p>
    <w:p w:rsidR="006C156E" w:rsidRPr="006C156E" w:rsidRDefault="006C156E" w:rsidP="006C156E">
      <w:pPr>
        <w:tabs>
          <w:tab w:val="left" w:pos="284"/>
        </w:tabs>
        <w:spacing w:after="0" w:line="240" w:lineRule="auto"/>
        <w:ind w:firstLine="284"/>
        <w:jc w:val="both"/>
        <w:rPr>
          <w:rFonts w:ascii="Times New Roman" w:eastAsia="Calibri" w:hAnsi="Times New Roman" w:cs="Times New Roman"/>
          <w:sz w:val="12"/>
          <w:szCs w:val="12"/>
        </w:rPr>
      </w:pPr>
      <w:r w:rsidRPr="006C156E">
        <w:rPr>
          <w:rFonts w:ascii="Times New Roman" w:eastAsia="Calibri" w:hAnsi="Times New Roman" w:cs="Times New Roman"/>
          <w:sz w:val="12"/>
          <w:szCs w:val="12"/>
        </w:rPr>
        <w:t xml:space="preserve">з) технические зоны транспортных, инженерных коммуникаций, </w:t>
      </w:r>
      <w:proofErr w:type="spellStart"/>
      <w:r w:rsidRPr="006C156E">
        <w:rPr>
          <w:rFonts w:ascii="Times New Roman" w:eastAsia="Calibri" w:hAnsi="Times New Roman" w:cs="Times New Roman"/>
          <w:sz w:val="12"/>
          <w:szCs w:val="12"/>
        </w:rPr>
        <w:t>водоохранные</w:t>
      </w:r>
      <w:proofErr w:type="spellEnd"/>
      <w:r w:rsidRPr="006C156E">
        <w:rPr>
          <w:rFonts w:ascii="Times New Roman" w:eastAsia="Calibri" w:hAnsi="Times New Roman" w:cs="Times New Roman"/>
          <w:sz w:val="12"/>
          <w:szCs w:val="12"/>
        </w:rPr>
        <w:t xml:space="preserve"> зоны;</w:t>
      </w:r>
    </w:p>
    <w:p w:rsidR="006C156E" w:rsidRPr="006C156E" w:rsidRDefault="006C156E" w:rsidP="006C156E">
      <w:pPr>
        <w:tabs>
          <w:tab w:val="left" w:pos="284"/>
        </w:tabs>
        <w:spacing w:after="0" w:line="240" w:lineRule="auto"/>
        <w:ind w:firstLine="284"/>
        <w:jc w:val="both"/>
        <w:rPr>
          <w:rFonts w:ascii="Times New Roman" w:eastAsia="Calibri" w:hAnsi="Times New Roman" w:cs="Times New Roman"/>
          <w:sz w:val="12"/>
          <w:szCs w:val="12"/>
        </w:rPr>
      </w:pPr>
      <w:r w:rsidRPr="006C156E">
        <w:rPr>
          <w:rFonts w:ascii="Times New Roman" w:eastAsia="Calibri" w:hAnsi="Times New Roman" w:cs="Times New Roman"/>
          <w:sz w:val="12"/>
          <w:szCs w:val="12"/>
        </w:rPr>
        <w:t>и) контейнерные площадки и площадки для складирования отдельных групп твёрдых коммунальных отходов;</w:t>
      </w:r>
    </w:p>
    <w:p w:rsidR="006C156E" w:rsidRPr="006C156E" w:rsidRDefault="006C156E" w:rsidP="006C156E">
      <w:pPr>
        <w:tabs>
          <w:tab w:val="left" w:pos="284"/>
        </w:tabs>
        <w:spacing w:after="0" w:line="240" w:lineRule="auto"/>
        <w:ind w:firstLine="284"/>
        <w:jc w:val="both"/>
        <w:rPr>
          <w:rFonts w:ascii="Times New Roman" w:eastAsia="Calibri" w:hAnsi="Times New Roman" w:cs="Times New Roman"/>
          <w:sz w:val="12"/>
          <w:szCs w:val="12"/>
        </w:rPr>
      </w:pPr>
      <w:r w:rsidRPr="006C156E">
        <w:rPr>
          <w:rFonts w:ascii="Times New Roman" w:eastAsia="Calibri" w:hAnsi="Times New Roman" w:cs="Times New Roman"/>
          <w:sz w:val="12"/>
          <w:szCs w:val="12"/>
        </w:rPr>
        <w:t>3) элементы благоустройства:</w:t>
      </w:r>
    </w:p>
    <w:p w:rsidR="006C156E" w:rsidRPr="006C156E" w:rsidRDefault="006C156E" w:rsidP="006C156E">
      <w:pPr>
        <w:tabs>
          <w:tab w:val="left" w:pos="284"/>
        </w:tabs>
        <w:spacing w:after="0" w:line="240" w:lineRule="auto"/>
        <w:ind w:firstLine="284"/>
        <w:jc w:val="both"/>
        <w:rPr>
          <w:rFonts w:ascii="Times New Roman" w:eastAsia="Calibri" w:hAnsi="Times New Roman" w:cs="Times New Roman"/>
          <w:sz w:val="12"/>
          <w:szCs w:val="12"/>
        </w:rPr>
      </w:pPr>
      <w:r w:rsidRPr="006C156E">
        <w:rPr>
          <w:rFonts w:ascii="Times New Roman" w:eastAsia="Calibri" w:hAnsi="Times New Roman" w:cs="Times New Roman"/>
          <w:sz w:val="12"/>
          <w:szCs w:val="12"/>
        </w:rPr>
        <w:t>а) элементы озеленения;</w:t>
      </w:r>
    </w:p>
    <w:p w:rsidR="006C156E" w:rsidRPr="006C156E" w:rsidRDefault="006C156E" w:rsidP="006C156E">
      <w:pPr>
        <w:tabs>
          <w:tab w:val="left" w:pos="284"/>
        </w:tabs>
        <w:spacing w:after="0" w:line="240" w:lineRule="auto"/>
        <w:ind w:firstLine="284"/>
        <w:jc w:val="both"/>
        <w:rPr>
          <w:rFonts w:ascii="Times New Roman" w:eastAsia="Calibri" w:hAnsi="Times New Roman" w:cs="Times New Roman"/>
          <w:sz w:val="12"/>
          <w:szCs w:val="12"/>
        </w:rPr>
      </w:pPr>
      <w:r w:rsidRPr="006C156E">
        <w:rPr>
          <w:rFonts w:ascii="Times New Roman" w:eastAsia="Calibri" w:hAnsi="Times New Roman" w:cs="Times New Roman"/>
          <w:sz w:val="12"/>
          <w:szCs w:val="12"/>
        </w:rPr>
        <w:t>б) покрытия;</w:t>
      </w:r>
    </w:p>
    <w:p w:rsidR="006C156E" w:rsidRPr="006C156E" w:rsidRDefault="006C156E" w:rsidP="006C156E">
      <w:pPr>
        <w:tabs>
          <w:tab w:val="left" w:pos="284"/>
        </w:tabs>
        <w:spacing w:after="0" w:line="240" w:lineRule="auto"/>
        <w:ind w:firstLine="284"/>
        <w:jc w:val="both"/>
        <w:rPr>
          <w:rFonts w:ascii="Times New Roman" w:eastAsia="Calibri" w:hAnsi="Times New Roman" w:cs="Times New Roman"/>
          <w:sz w:val="12"/>
          <w:szCs w:val="12"/>
        </w:rPr>
      </w:pPr>
      <w:r w:rsidRPr="006C156E">
        <w:rPr>
          <w:rFonts w:ascii="Times New Roman" w:eastAsia="Calibri" w:hAnsi="Times New Roman" w:cs="Times New Roman"/>
          <w:sz w:val="12"/>
          <w:szCs w:val="12"/>
        </w:rPr>
        <w:t>в) уличное коммунально-бытовое и техническое оборудование;</w:t>
      </w:r>
    </w:p>
    <w:p w:rsidR="006C156E" w:rsidRPr="006C156E" w:rsidRDefault="006C156E" w:rsidP="006C156E">
      <w:pPr>
        <w:tabs>
          <w:tab w:val="left" w:pos="284"/>
        </w:tabs>
        <w:spacing w:after="0" w:line="240" w:lineRule="auto"/>
        <w:ind w:firstLine="284"/>
        <w:jc w:val="both"/>
        <w:rPr>
          <w:rFonts w:ascii="Times New Roman" w:eastAsia="Calibri" w:hAnsi="Times New Roman" w:cs="Times New Roman"/>
          <w:sz w:val="12"/>
          <w:szCs w:val="12"/>
        </w:rPr>
      </w:pPr>
      <w:r w:rsidRPr="006C156E">
        <w:rPr>
          <w:rFonts w:ascii="Times New Roman" w:eastAsia="Calibri" w:hAnsi="Times New Roman" w:cs="Times New Roman"/>
          <w:sz w:val="12"/>
          <w:szCs w:val="12"/>
        </w:rPr>
        <w:t>г) игровое и спортивное оборудование;</w:t>
      </w:r>
    </w:p>
    <w:p w:rsidR="006C156E" w:rsidRPr="006C156E" w:rsidRDefault="006C156E" w:rsidP="006C156E">
      <w:pPr>
        <w:tabs>
          <w:tab w:val="left" w:pos="284"/>
        </w:tabs>
        <w:spacing w:after="0" w:line="240" w:lineRule="auto"/>
        <w:ind w:firstLine="284"/>
        <w:jc w:val="both"/>
        <w:rPr>
          <w:rFonts w:ascii="Times New Roman" w:eastAsia="Calibri" w:hAnsi="Times New Roman" w:cs="Times New Roman"/>
          <w:sz w:val="12"/>
          <w:szCs w:val="12"/>
        </w:rPr>
      </w:pPr>
      <w:r w:rsidRPr="006C156E">
        <w:rPr>
          <w:rFonts w:ascii="Times New Roman" w:eastAsia="Calibri" w:hAnsi="Times New Roman" w:cs="Times New Roman"/>
          <w:sz w:val="12"/>
          <w:szCs w:val="12"/>
        </w:rPr>
        <w:t>д) средства размещения информации и рекламные конструкции;</w:t>
      </w:r>
    </w:p>
    <w:p w:rsidR="006C156E" w:rsidRPr="006C156E" w:rsidRDefault="006C156E" w:rsidP="006C156E">
      <w:pPr>
        <w:tabs>
          <w:tab w:val="left" w:pos="284"/>
        </w:tabs>
        <w:spacing w:after="0" w:line="240" w:lineRule="auto"/>
        <w:ind w:firstLine="284"/>
        <w:jc w:val="both"/>
        <w:rPr>
          <w:rFonts w:ascii="Times New Roman" w:eastAsia="Calibri" w:hAnsi="Times New Roman" w:cs="Times New Roman"/>
          <w:sz w:val="12"/>
          <w:szCs w:val="12"/>
        </w:rPr>
      </w:pPr>
      <w:r w:rsidRPr="006C156E">
        <w:rPr>
          <w:rFonts w:ascii="Times New Roman" w:eastAsia="Calibri" w:hAnsi="Times New Roman" w:cs="Times New Roman"/>
          <w:sz w:val="12"/>
          <w:szCs w:val="12"/>
        </w:rPr>
        <w:t>е) малые архитектурные формы;</w:t>
      </w:r>
    </w:p>
    <w:p w:rsidR="006C156E" w:rsidRPr="006C156E" w:rsidRDefault="006C156E" w:rsidP="006C156E">
      <w:pPr>
        <w:tabs>
          <w:tab w:val="left" w:pos="284"/>
        </w:tabs>
        <w:spacing w:after="0" w:line="240" w:lineRule="auto"/>
        <w:ind w:firstLine="284"/>
        <w:jc w:val="both"/>
        <w:rPr>
          <w:rFonts w:ascii="Times New Roman" w:eastAsia="Calibri" w:hAnsi="Times New Roman" w:cs="Times New Roman"/>
          <w:sz w:val="12"/>
          <w:szCs w:val="12"/>
        </w:rPr>
      </w:pPr>
      <w:r w:rsidRPr="006C156E">
        <w:rPr>
          <w:rFonts w:ascii="Times New Roman" w:eastAsia="Calibri" w:hAnsi="Times New Roman" w:cs="Times New Roman"/>
          <w:sz w:val="12"/>
          <w:szCs w:val="12"/>
        </w:rPr>
        <w:t>ж) элементы объектов капитального строительства;</w:t>
      </w:r>
    </w:p>
    <w:p w:rsidR="006C156E" w:rsidRPr="006C156E" w:rsidRDefault="006C156E" w:rsidP="006C156E">
      <w:pPr>
        <w:tabs>
          <w:tab w:val="left" w:pos="284"/>
        </w:tabs>
        <w:spacing w:after="0" w:line="240" w:lineRule="auto"/>
        <w:ind w:firstLine="284"/>
        <w:jc w:val="both"/>
        <w:rPr>
          <w:rFonts w:ascii="Times New Roman" w:eastAsia="Calibri" w:hAnsi="Times New Roman" w:cs="Times New Roman"/>
          <w:sz w:val="12"/>
          <w:szCs w:val="12"/>
        </w:rPr>
      </w:pPr>
      <w:r w:rsidRPr="006C156E">
        <w:rPr>
          <w:rFonts w:ascii="Times New Roman" w:eastAsia="Calibri" w:hAnsi="Times New Roman" w:cs="Times New Roman"/>
          <w:sz w:val="12"/>
          <w:szCs w:val="12"/>
        </w:rPr>
        <w:t>4) паспорт объекта благоустройства — документ, содержащий информацию:</w:t>
      </w:r>
    </w:p>
    <w:p w:rsidR="006C156E" w:rsidRPr="006C156E" w:rsidRDefault="006C156E" w:rsidP="006C156E">
      <w:pPr>
        <w:tabs>
          <w:tab w:val="left" w:pos="284"/>
        </w:tabs>
        <w:spacing w:after="0" w:line="240" w:lineRule="auto"/>
        <w:ind w:firstLine="284"/>
        <w:jc w:val="both"/>
        <w:rPr>
          <w:rFonts w:ascii="Times New Roman" w:eastAsia="Calibri" w:hAnsi="Times New Roman" w:cs="Times New Roman"/>
          <w:sz w:val="12"/>
          <w:szCs w:val="12"/>
        </w:rPr>
      </w:pPr>
      <w:r w:rsidRPr="006C156E">
        <w:rPr>
          <w:rFonts w:ascii="Times New Roman" w:eastAsia="Calibri" w:hAnsi="Times New Roman" w:cs="Times New Roman"/>
          <w:sz w:val="12"/>
          <w:szCs w:val="12"/>
        </w:rPr>
        <w:t>а) о собственниках и границах земельных участков, формирующих территорию объекта благоустройства;</w:t>
      </w:r>
    </w:p>
    <w:p w:rsidR="006C156E" w:rsidRPr="006C156E" w:rsidRDefault="006C156E" w:rsidP="006C156E">
      <w:pPr>
        <w:tabs>
          <w:tab w:val="left" w:pos="284"/>
        </w:tabs>
        <w:spacing w:after="0" w:line="240" w:lineRule="auto"/>
        <w:ind w:firstLine="284"/>
        <w:jc w:val="both"/>
        <w:rPr>
          <w:rFonts w:ascii="Times New Roman" w:eastAsia="Calibri" w:hAnsi="Times New Roman" w:cs="Times New Roman"/>
          <w:sz w:val="12"/>
          <w:szCs w:val="12"/>
        </w:rPr>
      </w:pPr>
      <w:r w:rsidRPr="006C156E">
        <w:rPr>
          <w:rFonts w:ascii="Times New Roman" w:eastAsia="Calibri" w:hAnsi="Times New Roman" w:cs="Times New Roman"/>
          <w:sz w:val="12"/>
          <w:szCs w:val="12"/>
        </w:rPr>
        <w:t>б) об элементах благоустройства;</w:t>
      </w:r>
    </w:p>
    <w:p w:rsidR="006C156E" w:rsidRPr="006C156E" w:rsidRDefault="006C156E" w:rsidP="006C156E">
      <w:pPr>
        <w:tabs>
          <w:tab w:val="left" w:pos="284"/>
        </w:tabs>
        <w:spacing w:after="0" w:line="240" w:lineRule="auto"/>
        <w:ind w:firstLine="284"/>
        <w:jc w:val="both"/>
        <w:rPr>
          <w:rFonts w:ascii="Times New Roman" w:eastAsia="Calibri" w:hAnsi="Times New Roman" w:cs="Times New Roman"/>
          <w:sz w:val="12"/>
          <w:szCs w:val="12"/>
        </w:rPr>
      </w:pPr>
      <w:r w:rsidRPr="006C156E">
        <w:rPr>
          <w:rFonts w:ascii="Times New Roman" w:eastAsia="Calibri" w:hAnsi="Times New Roman" w:cs="Times New Roman"/>
          <w:sz w:val="12"/>
          <w:szCs w:val="12"/>
        </w:rPr>
        <w:t>в) сведения о текущем состоянии территории;</w:t>
      </w:r>
    </w:p>
    <w:p w:rsidR="006C156E" w:rsidRPr="006C156E" w:rsidRDefault="006C156E" w:rsidP="006C156E">
      <w:pPr>
        <w:tabs>
          <w:tab w:val="left" w:pos="284"/>
        </w:tabs>
        <w:spacing w:after="0" w:line="240" w:lineRule="auto"/>
        <w:ind w:firstLine="284"/>
        <w:jc w:val="both"/>
        <w:rPr>
          <w:rFonts w:ascii="Times New Roman" w:eastAsia="Calibri" w:hAnsi="Times New Roman" w:cs="Times New Roman"/>
          <w:sz w:val="12"/>
          <w:szCs w:val="12"/>
        </w:rPr>
      </w:pPr>
      <w:r w:rsidRPr="006C156E">
        <w:rPr>
          <w:rFonts w:ascii="Times New Roman" w:eastAsia="Calibri" w:hAnsi="Times New Roman" w:cs="Times New Roman"/>
          <w:sz w:val="12"/>
          <w:szCs w:val="12"/>
        </w:rPr>
        <w:t>г) сведения о предлагаемых мероприятиях по благоустройству;</w:t>
      </w:r>
    </w:p>
    <w:p w:rsidR="007B7349" w:rsidRDefault="006C156E" w:rsidP="006C156E">
      <w:pPr>
        <w:tabs>
          <w:tab w:val="left" w:pos="284"/>
        </w:tabs>
        <w:spacing w:after="0" w:line="240" w:lineRule="auto"/>
        <w:ind w:firstLine="284"/>
        <w:jc w:val="both"/>
        <w:rPr>
          <w:rFonts w:ascii="Times New Roman" w:eastAsia="Calibri" w:hAnsi="Times New Roman" w:cs="Times New Roman"/>
          <w:sz w:val="12"/>
          <w:szCs w:val="12"/>
        </w:rPr>
      </w:pPr>
      <w:r w:rsidRPr="006C156E">
        <w:rPr>
          <w:rFonts w:ascii="Times New Roman" w:eastAsia="Calibri" w:hAnsi="Times New Roman" w:cs="Times New Roman"/>
          <w:b/>
          <w:sz w:val="12"/>
          <w:szCs w:val="12"/>
        </w:rPr>
        <w:t>элементы обустройства автомобильных дорог</w:t>
      </w:r>
      <w:r w:rsidRPr="006C156E">
        <w:rPr>
          <w:rFonts w:ascii="Times New Roman" w:eastAsia="Calibri" w:hAnsi="Times New Roman" w:cs="Times New Roman"/>
          <w:sz w:val="12"/>
          <w:szCs w:val="12"/>
        </w:rPr>
        <w:t xml:space="preserve"> - сооружения, к которым относятся дорожные знаки, дорожные ограждения, светофоры и другие устройства для регулирования дорожного движения, места отдыха, остановочные пункты, объекты, предназначенные для освещения автомобильных дорог, пешеходные дорожки, пункты весового и габаритного контроля транспортных средств, пункты взимания платы, стоянки (парковки) транспортных средств, сооружения, предназначенные для охраны автомобильных дорог и искусственных дорожных сооружений, тротуары, другие предназначенные для обеспечения дорожного движения, в том числе его безопасности, сооружения, за исключением объектов </w:t>
      </w:r>
    </w:p>
    <w:p w:rsidR="006C156E" w:rsidRPr="006C156E" w:rsidRDefault="006C156E" w:rsidP="007B7349">
      <w:pPr>
        <w:tabs>
          <w:tab w:val="left" w:pos="284"/>
        </w:tabs>
        <w:spacing w:after="0" w:line="240" w:lineRule="auto"/>
        <w:jc w:val="both"/>
        <w:rPr>
          <w:rFonts w:ascii="Times New Roman" w:eastAsia="Calibri" w:hAnsi="Times New Roman" w:cs="Times New Roman"/>
          <w:sz w:val="12"/>
          <w:szCs w:val="12"/>
        </w:rPr>
      </w:pPr>
      <w:r w:rsidRPr="006C156E">
        <w:rPr>
          <w:rFonts w:ascii="Times New Roman" w:eastAsia="Calibri" w:hAnsi="Times New Roman" w:cs="Times New Roman"/>
          <w:sz w:val="12"/>
          <w:szCs w:val="12"/>
        </w:rPr>
        <w:lastRenderedPageBreak/>
        <w:t>дорожного сервиса;</w:t>
      </w:r>
    </w:p>
    <w:p w:rsidR="006C156E" w:rsidRPr="006C156E" w:rsidRDefault="006C156E" w:rsidP="006C156E">
      <w:pPr>
        <w:tabs>
          <w:tab w:val="left" w:pos="284"/>
        </w:tabs>
        <w:spacing w:after="0" w:line="240" w:lineRule="auto"/>
        <w:ind w:firstLine="284"/>
        <w:jc w:val="both"/>
        <w:rPr>
          <w:rFonts w:ascii="Times New Roman" w:eastAsia="Calibri" w:hAnsi="Times New Roman" w:cs="Times New Roman"/>
          <w:sz w:val="12"/>
          <w:szCs w:val="12"/>
        </w:rPr>
      </w:pPr>
      <w:r w:rsidRPr="006C156E">
        <w:rPr>
          <w:rFonts w:ascii="Times New Roman" w:eastAsia="Calibri" w:hAnsi="Times New Roman" w:cs="Times New Roman"/>
          <w:b/>
          <w:bCs/>
          <w:sz w:val="12"/>
          <w:szCs w:val="12"/>
        </w:rPr>
        <w:t xml:space="preserve">автомобильная дорога </w:t>
      </w:r>
      <w:r w:rsidRPr="006C156E">
        <w:rPr>
          <w:rFonts w:ascii="Times New Roman" w:eastAsia="Calibri" w:hAnsi="Times New Roman" w:cs="Times New Roman"/>
          <w:sz w:val="12"/>
          <w:szCs w:val="12"/>
        </w:rPr>
        <w:t>-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w:t>
      </w:r>
    </w:p>
    <w:p w:rsidR="006C156E" w:rsidRPr="006C156E" w:rsidRDefault="006C156E" w:rsidP="006C156E">
      <w:pPr>
        <w:tabs>
          <w:tab w:val="left" w:pos="284"/>
        </w:tabs>
        <w:spacing w:after="0" w:line="240" w:lineRule="auto"/>
        <w:ind w:firstLine="284"/>
        <w:jc w:val="both"/>
        <w:rPr>
          <w:rFonts w:ascii="Times New Roman" w:eastAsia="Calibri" w:hAnsi="Times New Roman" w:cs="Times New Roman"/>
          <w:sz w:val="12"/>
          <w:szCs w:val="12"/>
        </w:rPr>
      </w:pPr>
      <w:r w:rsidRPr="006C156E">
        <w:rPr>
          <w:rFonts w:ascii="Times New Roman" w:eastAsia="Calibri" w:hAnsi="Times New Roman" w:cs="Times New Roman"/>
          <w:b/>
          <w:bCs/>
          <w:sz w:val="12"/>
          <w:szCs w:val="12"/>
        </w:rPr>
        <w:t xml:space="preserve">защитные дорожные сооружения </w:t>
      </w:r>
      <w:r w:rsidRPr="006C156E">
        <w:rPr>
          <w:rFonts w:ascii="Times New Roman" w:eastAsia="Calibri" w:hAnsi="Times New Roman" w:cs="Times New Roman"/>
          <w:sz w:val="12"/>
          <w:szCs w:val="12"/>
        </w:rPr>
        <w:t xml:space="preserve">- сооружения, к которым относятся элементы озеленения, имеющие защитное значение, заборы, устройства, предназначенные для защиты автомобильных дорог от снежных лавин, </w:t>
      </w:r>
      <w:proofErr w:type="spellStart"/>
      <w:r w:rsidRPr="006C156E">
        <w:rPr>
          <w:rFonts w:ascii="Times New Roman" w:eastAsia="Calibri" w:hAnsi="Times New Roman" w:cs="Times New Roman"/>
          <w:sz w:val="12"/>
          <w:szCs w:val="12"/>
        </w:rPr>
        <w:t>шумозащитные</w:t>
      </w:r>
      <w:proofErr w:type="spellEnd"/>
      <w:r w:rsidRPr="006C156E">
        <w:rPr>
          <w:rFonts w:ascii="Times New Roman" w:eastAsia="Calibri" w:hAnsi="Times New Roman" w:cs="Times New Roman"/>
          <w:sz w:val="12"/>
          <w:szCs w:val="12"/>
        </w:rPr>
        <w:t xml:space="preserve"> и ветрозащитные устройства, подобные сооружения;</w:t>
      </w:r>
    </w:p>
    <w:p w:rsidR="006C156E" w:rsidRPr="006C156E" w:rsidRDefault="006C156E" w:rsidP="006C156E">
      <w:pPr>
        <w:tabs>
          <w:tab w:val="left" w:pos="284"/>
        </w:tabs>
        <w:spacing w:after="0" w:line="240" w:lineRule="auto"/>
        <w:ind w:firstLine="284"/>
        <w:jc w:val="both"/>
        <w:rPr>
          <w:rFonts w:ascii="Times New Roman" w:eastAsia="Calibri" w:hAnsi="Times New Roman" w:cs="Times New Roman"/>
          <w:sz w:val="12"/>
          <w:szCs w:val="12"/>
        </w:rPr>
      </w:pPr>
      <w:r w:rsidRPr="006C156E">
        <w:rPr>
          <w:rFonts w:ascii="Times New Roman" w:eastAsia="Calibri" w:hAnsi="Times New Roman" w:cs="Times New Roman"/>
          <w:b/>
          <w:sz w:val="12"/>
          <w:szCs w:val="12"/>
        </w:rPr>
        <w:t>полоса отвода автомобильной дороги</w:t>
      </w:r>
      <w:r w:rsidRPr="006C156E">
        <w:rPr>
          <w:rFonts w:ascii="Times New Roman" w:eastAsia="Calibri" w:hAnsi="Times New Roman" w:cs="Times New Roman"/>
          <w:sz w:val="12"/>
          <w:szCs w:val="12"/>
        </w:rPr>
        <w:t xml:space="preserve"> - 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w:t>
      </w:r>
    </w:p>
    <w:p w:rsidR="006C156E" w:rsidRPr="006C156E" w:rsidRDefault="006C156E" w:rsidP="006C156E">
      <w:pPr>
        <w:tabs>
          <w:tab w:val="left" w:pos="284"/>
        </w:tabs>
        <w:spacing w:after="0" w:line="240" w:lineRule="auto"/>
        <w:ind w:firstLine="284"/>
        <w:jc w:val="both"/>
        <w:rPr>
          <w:rFonts w:ascii="Times New Roman" w:eastAsia="Calibri" w:hAnsi="Times New Roman" w:cs="Times New Roman"/>
          <w:sz w:val="12"/>
          <w:szCs w:val="12"/>
        </w:rPr>
      </w:pPr>
      <w:r w:rsidRPr="006C156E">
        <w:rPr>
          <w:rFonts w:ascii="Times New Roman" w:eastAsia="Calibri" w:hAnsi="Times New Roman" w:cs="Times New Roman"/>
          <w:b/>
          <w:sz w:val="12"/>
          <w:szCs w:val="12"/>
        </w:rPr>
        <w:t>придорожные полосы автомобильной дороги</w:t>
      </w:r>
      <w:r w:rsidRPr="006C156E">
        <w:rPr>
          <w:rFonts w:ascii="Times New Roman" w:eastAsia="Calibri" w:hAnsi="Times New Roman" w:cs="Times New Roman"/>
          <w:sz w:val="12"/>
          <w:szCs w:val="12"/>
        </w:rPr>
        <w:t xml:space="preserve"> - территории,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w:t>
      </w:r>
    </w:p>
    <w:p w:rsidR="006C156E" w:rsidRPr="006C156E" w:rsidRDefault="006C156E" w:rsidP="006C156E">
      <w:pPr>
        <w:tabs>
          <w:tab w:val="left" w:pos="284"/>
        </w:tabs>
        <w:spacing w:after="0" w:line="240" w:lineRule="auto"/>
        <w:ind w:firstLine="284"/>
        <w:jc w:val="both"/>
        <w:rPr>
          <w:rFonts w:ascii="Times New Roman" w:eastAsia="Calibri" w:hAnsi="Times New Roman" w:cs="Times New Roman"/>
          <w:sz w:val="12"/>
          <w:szCs w:val="12"/>
        </w:rPr>
      </w:pPr>
      <w:r w:rsidRPr="006C156E">
        <w:rPr>
          <w:rFonts w:ascii="Times New Roman" w:eastAsia="Calibri" w:hAnsi="Times New Roman" w:cs="Times New Roman"/>
          <w:b/>
          <w:sz w:val="12"/>
          <w:szCs w:val="12"/>
        </w:rPr>
        <w:t>содержание автомобильной дороги</w:t>
      </w:r>
      <w:r w:rsidRPr="006C156E">
        <w:rPr>
          <w:rFonts w:ascii="Times New Roman" w:eastAsia="Calibri" w:hAnsi="Times New Roman" w:cs="Times New Roman"/>
          <w:sz w:val="12"/>
          <w:szCs w:val="12"/>
        </w:rPr>
        <w:t xml:space="preserve"> - комплекс работ по поддержанию надлежащего технического состояния автомобильной дороги, оценке ее технического состояния, а также по организации и обеспечению безопасности дорожного движения;</w:t>
      </w:r>
    </w:p>
    <w:p w:rsidR="006C156E" w:rsidRPr="006C156E" w:rsidRDefault="006C156E" w:rsidP="006C156E">
      <w:pPr>
        <w:tabs>
          <w:tab w:val="left" w:pos="284"/>
        </w:tabs>
        <w:spacing w:after="0" w:line="240" w:lineRule="auto"/>
        <w:ind w:firstLine="284"/>
        <w:jc w:val="both"/>
        <w:rPr>
          <w:rFonts w:ascii="Times New Roman" w:eastAsia="Calibri" w:hAnsi="Times New Roman" w:cs="Times New Roman"/>
          <w:bCs/>
          <w:sz w:val="12"/>
          <w:szCs w:val="12"/>
        </w:rPr>
      </w:pPr>
      <w:r w:rsidRPr="006C156E">
        <w:rPr>
          <w:rFonts w:ascii="Times New Roman" w:eastAsia="Calibri" w:hAnsi="Times New Roman" w:cs="Times New Roman"/>
          <w:b/>
          <w:bCs/>
          <w:sz w:val="12"/>
          <w:szCs w:val="12"/>
        </w:rPr>
        <w:t xml:space="preserve">отходы производства и потребления (далее - отходы) - </w:t>
      </w:r>
      <w:r w:rsidRPr="006C156E">
        <w:rPr>
          <w:rFonts w:ascii="Times New Roman" w:eastAsia="Calibri" w:hAnsi="Times New Roman" w:cs="Times New Roman"/>
          <w:bCs/>
          <w:sz w:val="12"/>
          <w:szCs w:val="12"/>
        </w:rPr>
        <w:t>вещества или предметы, которые образованы в процессе производства, выполнения работ, оказания услуг или в процессе потребления, которые удаляются, предназначены для удаления или подлежат удалению в соответствии с настоящим Федеральным законом;</w:t>
      </w:r>
    </w:p>
    <w:p w:rsidR="006C156E" w:rsidRPr="006C156E" w:rsidRDefault="006C156E" w:rsidP="006C156E">
      <w:pPr>
        <w:tabs>
          <w:tab w:val="left" w:pos="284"/>
        </w:tabs>
        <w:spacing w:after="0" w:line="240" w:lineRule="auto"/>
        <w:ind w:firstLine="284"/>
        <w:jc w:val="both"/>
        <w:rPr>
          <w:rFonts w:ascii="Times New Roman" w:eastAsia="Calibri" w:hAnsi="Times New Roman" w:cs="Times New Roman"/>
          <w:bCs/>
          <w:sz w:val="12"/>
          <w:szCs w:val="12"/>
        </w:rPr>
      </w:pPr>
      <w:r w:rsidRPr="006C156E">
        <w:rPr>
          <w:rFonts w:ascii="Times New Roman" w:eastAsia="Calibri" w:hAnsi="Times New Roman" w:cs="Times New Roman"/>
          <w:b/>
          <w:bCs/>
          <w:sz w:val="12"/>
          <w:szCs w:val="12"/>
        </w:rPr>
        <w:t xml:space="preserve">твердые коммунальные отходы (ТКО)- </w:t>
      </w:r>
      <w:r w:rsidRPr="006C156E">
        <w:rPr>
          <w:rFonts w:ascii="Times New Roman" w:eastAsia="Calibri" w:hAnsi="Times New Roman" w:cs="Times New Roman"/>
          <w:bCs/>
          <w:sz w:val="12"/>
          <w:szCs w:val="12"/>
        </w:rPr>
        <w:t>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6C156E" w:rsidRPr="006C156E" w:rsidRDefault="006C156E" w:rsidP="006C156E">
      <w:pPr>
        <w:tabs>
          <w:tab w:val="left" w:pos="284"/>
        </w:tabs>
        <w:spacing w:after="0" w:line="240" w:lineRule="auto"/>
        <w:ind w:firstLine="284"/>
        <w:jc w:val="both"/>
        <w:rPr>
          <w:rFonts w:ascii="Times New Roman" w:eastAsia="Calibri" w:hAnsi="Times New Roman" w:cs="Times New Roman"/>
          <w:sz w:val="12"/>
          <w:szCs w:val="12"/>
        </w:rPr>
      </w:pPr>
      <w:r w:rsidRPr="006C156E">
        <w:rPr>
          <w:rFonts w:ascii="Times New Roman" w:eastAsia="Calibri" w:hAnsi="Times New Roman" w:cs="Times New Roman"/>
          <w:b/>
          <w:bCs/>
          <w:sz w:val="12"/>
          <w:szCs w:val="12"/>
        </w:rPr>
        <w:t xml:space="preserve">мусор </w:t>
      </w:r>
      <w:r w:rsidRPr="006C156E">
        <w:rPr>
          <w:rFonts w:ascii="Times New Roman" w:eastAsia="Calibri" w:hAnsi="Times New Roman" w:cs="Times New Roman"/>
          <w:sz w:val="12"/>
          <w:szCs w:val="12"/>
        </w:rPr>
        <w:t>- мелкие неоднородные сухие или влажные отходы;</w:t>
      </w:r>
    </w:p>
    <w:p w:rsidR="006C156E" w:rsidRPr="006C156E" w:rsidRDefault="006C156E" w:rsidP="006C156E">
      <w:pPr>
        <w:tabs>
          <w:tab w:val="left" w:pos="284"/>
        </w:tabs>
        <w:spacing w:after="0" w:line="240" w:lineRule="auto"/>
        <w:ind w:firstLine="284"/>
        <w:jc w:val="both"/>
        <w:rPr>
          <w:rFonts w:ascii="Times New Roman" w:eastAsia="Calibri" w:hAnsi="Times New Roman" w:cs="Times New Roman"/>
          <w:b/>
          <w:bCs/>
          <w:sz w:val="12"/>
          <w:szCs w:val="12"/>
        </w:rPr>
      </w:pPr>
      <w:r w:rsidRPr="006C156E">
        <w:rPr>
          <w:rFonts w:ascii="Times New Roman" w:eastAsia="Calibri" w:hAnsi="Times New Roman" w:cs="Times New Roman"/>
          <w:b/>
          <w:bCs/>
          <w:sz w:val="12"/>
          <w:szCs w:val="12"/>
        </w:rPr>
        <w:t xml:space="preserve">обращение с отходами - </w:t>
      </w:r>
      <w:r w:rsidRPr="006C156E">
        <w:rPr>
          <w:rFonts w:ascii="Times New Roman" w:eastAsia="Calibri" w:hAnsi="Times New Roman" w:cs="Times New Roman"/>
          <w:bCs/>
          <w:sz w:val="12"/>
          <w:szCs w:val="12"/>
        </w:rPr>
        <w:t>деятельность по сбору, накоплению, транспортированию, обработке, утилизации, обезвреживанию, размещению отходов;</w:t>
      </w:r>
    </w:p>
    <w:p w:rsidR="006C156E" w:rsidRPr="006C156E" w:rsidRDefault="006C156E" w:rsidP="006C156E">
      <w:pPr>
        <w:tabs>
          <w:tab w:val="left" w:pos="284"/>
        </w:tabs>
        <w:spacing w:after="0" w:line="240" w:lineRule="auto"/>
        <w:ind w:firstLine="284"/>
        <w:jc w:val="both"/>
        <w:rPr>
          <w:rFonts w:ascii="Times New Roman" w:eastAsia="Calibri" w:hAnsi="Times New Roman" w:cs="Times New Roman"/>
          <w:sz w:val="12"/>
          <w:szCs w:val="12"/>
        </w:rPr>
      </w:pPr>
      <w:r w:rsidRPr="006C156E">
        <w:rPr>
          <w:rFonts w:ascii="Times New Roman" w:eastAsia="Calibri" w:hAnsi="Times New Roman" w:cs="Times New Roman"/>
          <w:b/>
          <w:sz w:val="12"/>
          <w:szCs w:val="12"/>
        </w:rPr>
        <w:t>накопление отходов</w:t>
      </w:r>
      <w:r w:rsidRPr="006C156E">
        <w:rPr>
          <w:rFonts w:ascii="Times New Roman" w:eastAsia="Calibri" w:hAnsi="Times New Roman" w:cs="Times New Roman"/>
          <w:sz w:val="12"/>
          <w:szCs w:val="12"/>
        </w:rPr>
        <w:t xml:space="preserve"> - временное складирование отходов (на срок не более чем одиннадцать месяцев) в местах (на площадках), обустроенных в соответствии с требованиями </w:t>
      </w:r>
      <w:hyperlink r:id="rId78" w:history="1">
        <w:r w:rsidRPr="006C156E">
          <w:rPr>
            <w:rStyle w:val="ae"/>
            <w:rFonts w:ascii="Times New Roman" w:eastAsia="Calibri" w:hAnsi="Times New Roman" w:cs="Times New Roman"/>
            <w:sz w:val="12"/>
            <w:szCs w:val="12"/>
          </w:rPr>
          <w:t>законодательства</w:t>
        </w:r>
      </w:hyperlink>
      <w:r w:rsidRPr="006C156E">
        <w:rPr>
          <w:rFonts w:ascii="Times New Roman" w:eastAsia="Calibri" w:hAnsi="Times New Roman" w:cs="Times New Roman"/>
          <w:sz w:val="12"/>
          <w:szCs w:val="12"/>
        </w:rPr>
        <w:t xml:space="preserve"> в области охраны окружающей среды и </w:t>
      </w:r>
      <w:hyperlink r:id="rId79" w:history="1">
        <w:r w:rsidRPr="006C156E">
          <w:rPr>
            <w:rStyle w:val="ae"/>
            <w:rFonts w:ascii="Times New Roman" w:eastAsia="Calibri" w:hAnsi="Times New Roman" w:cs="Times New Roman"/>
            <w:sz w:val="12"/>
            <w:szCs w:val="12"/>
          </w:rPr>
          <w:t>законодательства</w:t>
        </w:r>
      </w:hyperlink>
      <w:r w:rsidRPr="006C156E">
        <w:rPr>
          <w:rFonts w:ascii="Times New Roman" w:eastAsia="Calibri" w:hAnsi="Times New Roman" w:cs="Times New Roman"/>
          <w:sz w:val="12"/>
          <w:szCs w:val="12"/>
        </w:rPr>
        <w:t xml:space="preserve"> в области обеспечения санитарно-эпидемиологического благополучия населения, в целях их дальнейших утилизации, обезвреживания, размещения, транспортирования;</w:t>
      </w:r>
    </w:p>
    <w:p w:rsidR="006C156E" w:rsidRPr="006C156E" w:rsidRDefault="006C156E" w:rsidP="006C156E">
      <w:pPr>
        <w:tabs>
          <w:tab w:val="left" w:pos="284"/>
        </w:tabs>
        <w:spacing w:after="0" w:line="240" w:lineRule="auto"/>
        <w:ind w:firstLine="284"/>
        <w:jc w:val="both"/>
        <w:rPr>
          <w:rFonts w:ascii="Times New Roman" w:eastAsia="Calibri" w:hAnsi="Times New Roman" w:cs="Times New Roman"/>
          <w:bCs/>
          <w:sz w:val="12"/>
          <w:szCs w:val="12"/>
        </w:rPr>
      </w:pPr>
      <w:r w:rsidRPr="006C156E">
        <w:rPr>
          <w:rFonts w:ascii="Times New Roman" w:eastAsia="Calibri" w:hAnsi="Times New Roman" w:cs="Times New Roman"/>
          <w:bCs/>
          <w:sz w:val="12"/>
          <w:szCs w:val="12"/>
        </w:rPr>
        <w:t xml:space="preserve">сбор отходов </w:t>
      </w:r>
      <w:r w:rsidRPr="006C156E">
        <w:rPr>
          <w:rFonts w:ascii="Times New Roman" w:eastAsia="Calibri" w:hAnsi="Times New Roman" w:cs="Times New Roman"/>
          <w:sz w:val="12"/>
          <w:szCs w:val="12"/>
        </w:rPr>
        <w:t xml:space="preserve">- </w:t>
      </w:r>
      <w:r w:rsidRPr="006C156E">
        <w:rPr>
          <w:rFonts w:ascii="Times New Roman" w:eastAsia="Calibri" w:hAnsi="Times New Roman" w:cs="Times New Roman"/>
          <w:bCs/>
          <w:sz w:val="12"/>
          <w:szCs w:val="12"/>
        </w:rPr>
        <w:t>прием или поступление отходов от физических лиц и юридических лиц в целях дальнейших обработки, утилизации, обезвреживания, транспортирования, размещения таких отходов;</w:t>
      </w:r>
    </w:p>
    <w:p w:rsidR="006C156E" w:rsidRPr="006C156E" w:rsidRDefault="006C156E" w:rsidP="006C156E">
      <w:pPr>
        <w:tabs>
          <w:tab w:val="left" w:pos="284"/>
        </w:tabs>
        <w:spacing w:after="0" w:line="240" w:lineRule="auto"/>
        <w:ind w:firstLine="284"/>
        <w:jc w:val="both"/>
        <w:rPr>
          <w:rFonts w:ascii="Times New Roman" w:eastAsia="Calibri" w:hAnsi="Times New Roman" w:cs="Times New Roman"/>
          <w:bCs/>
          <w:sz w:val="12"/>
          <w:szCs w:val="12"/>
        </w:rPr>
      </w:pPr>
      <w:r w:rsidRPr="006C156E">
        <w:rPr>
          <w:rFonts w:ascii="Times New Roman" w:eastAsia="Calibri" w:hAnsi="Times New Roman" w:cs="Times New Roman"/>
          <w:b/>
          <w:bCs/>
          <w:sz w:val="12"/>
          <w:szCs w:val="12"/>
        </w:rPr>
        <w:t>объект размещения отходов</w:t>
      </w:r>
      <w:r w:rsidRPr="006C156E">
        <w:rPr>
          <w:rFonts w:ascii="Times New Roman" w:eastAsia="Calibri" w:hAnsi="Times New Roman" w:cs="Times New Roman"/>
          <w:bCs/>
          <w:sz w:val="12"/>
          <w:szCs w:val="12"/>
        </w:rPr>
        <w:t xml:space="preserve"> - специально оборудованные сооружения, предназначенные для размещения отходов (полигон, </w:t>
      </w:r>
      <w:proofErr w:type="spellStart"/>
      <w:r w:rsidRPr="006C156E">
        <w:rPr>
          <w:rFonts w:ascii="Times New Roman" w:eastAsia="Calibri" w:hAnsi="Times New Roman" w:cs="Times New Roman"/>
          <w:bCs/>
          <w:sz w:val="12"/>
          <w:szCs w:val="12"/>
        </w:rPr>
        <w:t>шламохранилище</w:t>
      </w:r>
      <w:proofErr w:type="spellEnd"/>
      <w:r w:rsidRPr="006C156E">
        <w:rPr>
          <w:rFonts w:ascii="Times New Roman" w:eastAsia="Calibri" w:hAnsi="Times New Roman" w:cs="Times New Roman"/>
          <w:bCs/>
          <w:sz w:val="12"/>
          <w:szCs w:val="12"/>
        </w:rPr>
        <w:t xml:space="preserve">, в том числе шламовый амбар, </w:t>
      </w:r>
      <w:proofErr w:type="spellStart"/>
      <w:r w:rsidRPr="006C156E">
        <w:rPr>
          <w:rFonts w:ascii="Times New Roman" w:eastAsia="Calibri" w:hAnsi="Times New Roman" w:cs="Times New Roman"/>
          <w:bCs/>
          <w:sz w:val="12"/>
          <w:szCs w:val="12"/>
        </w:rPr>
        <w:t>хвостохранилище</w:t>
      </w:r>
      <w:proofErr w:type="spellEnd"/>
      <w:r w:rsidRPr="006C156E">
        <w:rPr>
          <w:rFonts w:ascii="Times New Roman" w:eastAsia="Calibri" w:hAnsi="Times New Roman" w:cs="Times New Roman"/>
          <w:bCs/>
          <w:sz w:val="12"/>
          <w:szCs w:val="12"/>
        </w:rPr>
        <w:t>, отвал горных пород и другое) и включающие в себя объекты хранения отходов и объекты захоронения отходов;</w:t>
      </w:r>
    </w:p>
    <w:p w:rsidR="006C156E" w:rsidRPr="006C156E" w:rsidRDefault="006C156E" w:rsidP="006C156E">
      <w:pPr>
        <w:tabs>
          <w:tab w:val="left" w:pos="284"/>
        </w:tabs>
        <w:spacing w:after="0" w:line="240" w:lineRule="auto"/>
        <w:ind w:firstLine="284"/>
        <w:jc w:val="both"/>
        <w:rPr>
          <w:rFonts w:ascii="Times New Roman" w:eastAsia="Calibri" w:hAnsi="Times New Roman" w:cs="Times New Roman"/>
          <w:sz w:val="12"/>
          <w:szCs w:val="12"/>
        </w:rPr>
      </w:pPr>
      <w:r w:rsidRPr="006C156E">
        <w:rPr>
          <w:rFonts w:ascii="Times New Roman" w:eastAsia="Calibri" w:hAnsi="Times New Roman" w:cs="Times New Roman"/>
          <w:b/>
          <w:bCs/>
          <w:sz w:val="12"/>
          <w:szCs w:val="12"/>
        </w:rPr>
        <w:t xml:space="preserve">несанкционированная свалка мусора </w:t>
      </w:r>
      <w:r w:rsidRPr="006C156E">
        <w:rPr>
          <w:rFonts w:ascii="Times New Roman" w:eastAsia="Calibri" w:hAnsi="Times New Roman" w:cs="Times New Roman"/>
          <w:sz w:val="12"/>
          <w:szCs w:val="12"/>
        </w:rPr>
        <w:t>- территории, используемые, но не предназначенные для размещения на них отходов;</w:t>
      </w:r>
    </w:p>
    <w:p w:rsidR="006C156E" w:rsidRPr="006C156E" w:rsidRDefault="006C156E" w:rsidP="006C156E">
      <w:pPr>
        <w:tabs>
          <w:tab w:val="left" w:pos="284"/>
        </w:tabs>
        <w:spacing w:after="0" w:line="240" w:lineRule="auto"/>
        <w:ind w:firstLine="284"/>
        <w:jc w:val="both"/>
        <w:rPr>
          <w:rFonts w:ascii="Times New Roman" w:eastAsia="Calibri" w:hAnsi="Times New Roman" w:cs="Times New Roman"/>
          <w:sz w:val="12"/>
          <w:szCs w:val="12"/>
        </w:rPr>
      </w:pPr>
      <w:r w:rsidRPr="006C156E">
        <w:rPr>
          <w:rFonts w:ascii="Times New Roman" w:eastAsia="Calibri" w:hAnsi="Times New Roman" w:cs="Times New Roman"/>
          <w:b/>
          <w:bCs/>
          <w:sz w:val="12"/>
          <w:szCs w:val="12"/>
        </w:rPr>
        <w:t xml:space="preserve">транспортирование отходов </w:t>
      </w:r>
      <w:r w:rsidRPr="006C156E">
        <w:rPr>
          <w:rFonts w:ascii="Times New Roman" w:eastAsia="Calibri" w:hAnsi="Times New Roman" w:cs="Times New Roman"/>
          <w:sz w:val="12"/>
          <w:szCs w:val="12"/>
        </w:rPr>
        <w:t>- перемещение отходов с помощью транспортных средств вне границ земельного участка, находящегося в собственности юридического лица или индивидуального предпринимателя либо представленного им на иных правах;</w:t>
      </w:r>
    </w:p>
    <w:p w:rsidR="006C156E" w:rsidRPr="006C156E" w:rsidRDefault="006C156E" w:rsidP="006C156E">
      <w:pPr>
        <w:tabs>
          <w:tab w:val="left" w:pos="284"/>
        </w:tabs>
        <w:spacing w:after="0" w:line="240" w:lineRule="auto"/>
        <w:ind w:firstLine="284"/>
        <w:jc w:val="both"/>
        <w:rPr>
          <w:rFonts w:ascii="Times New Roman" w:eastAsia="Calibri" w:hAnsi="Times New Roman" w:cs="Times New Roman"/>
          <w:sz w:val="12"/>
          <w:szCs w:val="12"/>
        </w:rPr>
      </w:pPr>
      <w:r w:rsidRPr="006C156E">
        <w:rPr>
          <w:rFonts w:ascii="Times New Roman" w:eastAsia="Calibri" w:hAnsi="Times New Roman" w:cs="Times New Roman"/>
          <w:b/>
          <w:bCs/>
          <w:sz w:val="12"/>
          <w:szCs w:val="12"/>
        </w:rPr>
        <w:t xml:space="preserve">фасад здания </w:t>
      </w:r>
      <w:r w:rsidRPr="006C156E">
        <w:rPr>
          <w:rFonts w:ascii="Times New Roman" w:eastAsia="Calibri" w:hAnsi="Times New Roman" w:cs="Times New Roman"/>
          <w:sz w:val="12"/>
          <w:szCs w:val="12"/>
        </w:rPr>
        <w:t>- наружная сторона здания или сооружения;</w:t>
      </w:r>
    </w:p>
    <w:p w:rsidR="006C156E" w:rsidRPr="006C156E" w:rsidRDefault="006C156E" w:rsidP="006C156E">
      <w:pPr>
        <w:tabs>
          <w:tab w:val="left" w:pos="284"/>
        </w:tabs>
        <w:spacing w:after="0" w:line="240" w:lineRule="auto"/>
        <w:ind w:firstLine="284"/>
        <w:jc w:val="both"/>
        <w:rPr>
          <w:rFonts w:ascii="Times New Roman" w:eastAsia="Calibri" w:hAnsi="Times New Roman" w:cs="Times New Roman"/>
          <w:sz w:val="12"/>
          <w:szCs w:val="12"/>
        </w:rPr>
      </w:pPr>
      <w:r w:rsidRPr="006C156E">
        <w:rPr>
          <w:rFonts w:ascii="Times New Roman" w:eastAsia="Calibri" w:hAnsi="Times New Roman" w:cs="Times New Roman"/>
          <w:b/>
          <w:bCs/>
          <w:sz w:val="12"/>
          <w:szCs w:val="12"/>
        </w:rPr>
        <w:t xml:space="preserve">текущий ремонт зданий и сооружений </w:t>
      </w:r>
      <w:r w:rsidRPr="006C156E">
        <w:rPr>
          <w:rFonts w:ascii="Times New Roman" w:eastAsia="Calibri" w:hAnsi="Times New Roman" w:cs="Times New Roman"/>
          <w:sz w:val="12"/>
          <w:szCs w:val="12"/>
        </w:rPr>
        <w:t xml:space="preserve">- комплекс строительных работ и организационно-технических мероприятий, направленных на устранение неисправностей (восстановление работоспособности) элементов здания, сооружения и поддержание </w:t>
      </w:r>
      <w:proofErr w:type="spellStart"/>
      <w:r w:rsidRPr="006C156E">
        <w:rPr>
          <w:rFonts w:ascii="Times New Roman" w:eastAsia="Calibri" w:hAnsi="Times New Roman" w:cs="Times New Roman"/>
          <w:sz w:val="12"/>
          <w:szCs w:val="12"/>
        </w:rPr>
        <w:t>эксплутационных</w:t>
      </w:r>
      <w:proofErr w:type="spellEnd"/>
      <w:r w:rsidRPr="006C156E">
        <w:rPr>
          <w:rFonts w:ascii="Times New Roman" w:eastAsia="Calibri" w:hAnsi="Times New Roman" w:cs="Times New Roman"/>
          <w:sz w:val="12"/>
          <w:szCs w:val="12"/>
        </w:rPr>
        <w:t xml:space="preserve"> показателей;</w:t>
      </w:r>
    </w:p>
    <w:p w:rsidR="006C156E" w:rsidRPr="006C156E" w:rsidRDefault="006C156E" w:rsidP="006C156E">
      <w:pPr>
        <w:tabs>
          <w:tab w:val="left" w:pos="284"/>
        </w:tabs>
        <w:spacing w:after="0" w:line="240" w:lineRule="auto"/>
        <w:ind w:firstLine="284"/>
        <w:jc w:val="both"/>
        <w:rPr>
          <w:rFonts w:ascii="Times New Roman" w:eastAsia="Calibri" w:hAnsi="Times New Roman" w:cs="Times New Roman"/>
          <w:bCs/>
          <w:sz w:val="12"/>
          <w:szCs w:val="12"/>
        </w:rPr>
      </w:pPr>
      <w:r w:rsidRPr="006C156E">
        <w:rPr>
          <w:rFonts w:ascii="Times New Roman" w:eastAsia="Calibri" w:hAnsi="Times New Roman" w:cs="Times New Roman"/>
          <w:b/>
          <w:bCs/>
          <w:sz w:val="12"/>
          <w:szCs w:val="12"/>
        </w:rPr>
        <w:t xml:space="preserve">капитальный ремонт объектов капитального строительства (за исключением линейных объектов) - </w:t>
      </w:r>
      <w:r w:rsidRPr="006C156E">
        <w:rPr>
          <w:rFonts w:ascii="Times New Roman" w:eastAsia="Calibri" w:hAnsi="Times New Roman" w:cs="Times New Roman"/>
          <w:bCs/>
          <w:sz w:val="12"/>
          <w:szCs w:val="12"/>
        </w:rPr>
        <w:t>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rsidR="006C156E" w:rsidRPr="006C156E" w:rsidRDefault="006C156E" w:rsidP="006C156E">
      <w:pPr>
        <w:tabs>
          <w:tab w:val="left" w:pos="284"/>
        </w:tabs>
        <w:spacing w:after="0" w:line="240" w:lineRule="auto"/>
        <w:ind w:firstLine="284"/>
        <w:jc w:val="both"/>
        <w:rPr>
          <w:rFonts w:ascii="Times New Roman" w:eastAsia="Calibri" w:hAnsi="Times New Roman" w:cs="Times New Roman"/>
          <w:sz w:val="12"/>
          <w:szCs w:val="12"/>
        </w:rPr>
      </w:pPr>
      <w:r w:rsidRPr="006C156E">
        <w:rPr>
          <w:rFonts w:ascii="Times New Roman" w:eastAsia="Calibri" w:hAnsi="Times New Roman" w:cs="Times New Roman"/>
          <w:b/>
          <w:sz w:val="12"/>
          <w:szCs w:val="12"/>
        </w:rPr>
        <w:t>зеленый фонд</w:t>
      </w:r>
      <w:r w:rsidRPr="006C156E">
        <w:rPr>
          <w:rFonts w:ascii="Times New Roman" w:eastAsia="Calibri" w:hAnsi="Times New Roman" w:cs="Times New Roman"/>
          <w:sz w:val="12"/>
          <w:szCs w:val="12"/>
        </w:rPr>
        <w:t xml:space="preserve"> сельских поселений, представляет собой совокупность территорий, на которых расположены лесные и иные насаждения, в том числе в зеленых зонах, лесопарковых зонах, и других озелененных территорий в границах этих поселений.</w:t>
      </w:r>
    </w:p>
    <w:p w:rsidR="006C156E" w:rsidRPr="006C156E" w:rsidRDefault="006C156E" w:rsidP="006C156E">
      <w:pPr>
        <w:tabs>
          <w:tab w:val="left" w:pos="284"/>
        </w:tabs>
        <w:spacing w:after="0" w:line="240" w:lineRule="auto"/>
        <w:ind w:firstLine="284"/>
        <w:jc w:val="both"/>
        <w:rPr>
          <w:rFonts w:ascii="Times New Roman" w:eastAsia="Calibri" w:hAnsi="Times New Roman" w:cs="Times New Roman"/>
          <w:sz w:val="12"/>
          <w:szCs w:val="12"/>
        </w:rPr>
      </w:pPr>
      <w:r w:rsidRPr="006C156E">
        <w:rPr>
          <w:rFonts w:ascii="Times New Roman" w:eastAsia="Calibri" w:hAnsi="Times New Roman" w:cs="Times New Roman"/>
          <w:b/>
          <w:bCs/>
          <w:sz w:val="12"/>
          <w:szCs w:val="12"/>
        </w:rPr>
        <w:t>природная среда-</w:t>
      </w:r>
      <w:r w:rsidRPr="006C156E">
        <w:rPr>
          <w:rFonts w:ascii="Times New Roman" w:eastAsia="Calibri" w:hAnsi="Times New Roman" w:cs="Times New Roman"/>
          <w:sz w:val="12"/>
          <w:szCs w:val="12"/>
        </w:rPr>
        <w:t>совокупность компонентов природной среды, природных и природно-антропогенных объектов;</w:t>
      </w:r>
    </w:p>
    <w:p w:rsidR="006C156E" w:rsidRPr="006C156E" w:rsidRDefault="006C156E" w:rsidP="006C156E">
      <w:pPr>
        <w:tabs>
          <w:tab w:val="left" w:pos="284"/>
        </w:tabs>
        <w:spacing w:after="0" w:line="240" w:lineRule="auto"/>
        <w:ind w:firstLine="284"/>
        <w:jc w:val="both"/>
        <w:rPr>
          <w:rFonts w:ascii="Times New Roman" w:eastAsia="Calibri" w:hAnsi="Times New Roman" w:cs="Times New Roman"/>
          <w:sz w:val="12"/>
          <w:szCs w:val="12"/>
        </w:rPr>
      </w:pPr>
      <w:r w:rsidRPr="006C156E">
        <w:rPr>
          <w:rFonts w:ascii="Times New Roman" w:eastAsia="Calibri" w:hAnsi="Times New Roman" w:cs="Times New Roman"/>
          <w:b/>
          <w:bCs/>
          <w:sz w:val="12"/>
          <w:szCs w:val="12"/>
        </w:rPr>
        <w:t xml:space="preserve">использование природных ресурсов </w:t>
      </w:r>
      <w:r w:rsidRPr="006C156E">
        <w:rPr>
          <w:rFonts w:ascii="Times New Roman" w:eastAsia="Calibri" w:hAnsi="Times New Roman" w:cs="Times New Roman"/>
          <w:sz w:val="12"/>
          <w:szCs w:val="12"/>
        </w:rPr>
        <w:t>- эксплуатация природных ресурсов, вовлечение их в хозяйственный оборот, в том числе все виды воздействия на них в процессе хозяйственной и иной деятельности;</w:t>
      </w:r>
    </w:p>
    <w:p w:rsidR="006C156E" w:rsidRPr="006C156E" w:rsidRDefault="006C156E" w:rsidP="006C156E">
      <w:pPr>
        <w:tabs>
          <w:tab w:val="left" w:pos="284"/>
        </w:tabs>
        <w:spacing w:after="0" w:line="240" w:lineRule="auto"/>
        <w:ind w:firstLine="284"/>
        <w:jc w:val="both"/>
        <w:rPr>
          <w:rFonts w:ascii="Times New Roman" w:eastAsia="Calibri" w:hAnsi="Times New Roman" w:cs="Times New Roman"/>
          <w:sz w:val="12"/>
          <w:szCs w:val="12"/>
        </w:rPr>
      </w:pPr>
      <w:r w:rsidRPr="006C156E">
        <w:rPr>
          <w:rFonts w:ascii="Times New Roman" w:eastAsia="Calibri" w:hAnsi="Times New Roman" w:cs="Times New Roman"/>
          <w:b/>
          <w:bCs/>
          <w:sz w:val="12"/>
          <w:szCs w:val="12"/>
        </w:rPr>
        <w:t xml:space="preserve">естественная экологическая система </w:t>
      </w:r>
      <w:r w:rsidRPr="006C156E">
        <w:rPr>
          <w:rFonts w:ascii="Times New Roman" w:eastAsia="Calibri" w:hAnsi="Times New Roman" w:cs="Times New Roman"/>
          <w:sz w:val="12"/>
          <w:szCs w:val="12"/>
        </w:rPr>
        <w:t>— объективно существующая часть природной среды, которая имеет пространственно-территориальные границы и в которых живые (растения, животные и другие организмы) и неживые ее элементы взаимодействуют, как единое функциональное целое и связаны между собой обменом веществ и энергией;</w:t>
      </w:r>
    </w:p>
    <w:p w:rsidR="006C156E" w:rsidRPr="006C156E" w:rsidRDefault="006C156E" w:rsidP="006C156E">
      <w:pPr>
        <w:tabs>
          <w:tab w:val="left" w:pos="284"/>
        </w:tabs>
        <w:spacing w:after="0" w:line="240" w:lineRule="auto"/>
        <w:ind w:firstLine="284"/>
        <w:jc w:val="both"/>
        <w:rPr>
          <w:rFonts w:ascii="Times New Roman" w:eastAsia="Calibri" w:hAnsi="Times New Roman" w:cs="Times New Roman"/>
          <w:sz w:val="12"/>
          <w:szCs w:val="12"/>
        </w:rPr>
      </w:pPr>
      <w:r w:rsidRPr="006C156E">
        <w:rPr>
          <w:rFonts w:ascii="Times New Roman" w:eastAsia="Calibri" w:hAnsi="Times New Roman" w:cs="Times New Roman"/>
          <w:b/>
          <w:bCs/>
          <w:sz w:val="12"/>
          <w:szCs w:val="12"/>
        </w:rPr>
        <w:t xml:space="preserve">охрана окружающей среды </w:t>
      </w:r>
      <w:r w:rsidRPr="006C156E">
        <w:rPr>
          <w:rFonts w:ascii="Times New Roman" w:eastAsia="Calibri" w:hAnsi="Times New Roman" w:cs="Times New Roman"/>
          <w:sz w:val="12"/>
          <w:szCs w:val="12"/>
        </w:rPr>
        <w:t>- деятельность органов государственной власти РФ, органов государственной власти субъектов РФ, органов местного самоуправления, общественных и иных некоммерческих объединений, юридических и физических лиц, направленная на сохранение и восстановление природной среды, рациональное использование и воспроизводство природных ресурсов, предотвращение негативного воздействия хозяйственной и иной деятельности на окружающую среду и ликвидацию ее последствий;</w:t>
      </w:r>
    </w:p>
    <w:p w:rsidR="006C156E" w:rsidRPr="006C156E" w:rsidRDefault="006C156E" w:rsidP="006C156E">
      <w:pPr>
        <w:tabs>
          <w:tab w:val="left" w:pos="284"/>
        </w:tabs>
        <w:spacing w:after="0" w:line="240" w:lineRule="auto"/>
        <w:ind w:firstLine="284"/>
        <w:jc w:val="both"/>
        <w:rPr>
          <w:rFonts w:ascii="Times New Roman" w:eastAsia="Calibri" w:hAnsi="Times New Roman" w:cs="Times New Roman"/>
          <w:sz w:val="12"/>
          <w:szCs w:val="12"/>
        </w:rPr>
      </w:pPr>
      <w:r w:rsidRPr="006C156E">
        <w:rPr>
          <w:rFonts w:ascii="Times New Roman" w:eastAsia="Calibri" w:hAnsi="Times New Roman" w:cs="Times New Roman"/>
          <w:b/>
          <w:bCs/>
          <w:sz w:val="12"/>
          <w:szCs w:val="12"/>
        </w:rPr>
        <w:t xml:space="preserve">загрязнение окружающей среды </w:t>
      </w:r>
      <w:r w:rsidRPr="006C156E">
        <w:rPr>
          <w:rFonts w:ascii="Times New Roman" w:eastAsia="Calibri" w:hAnsi="Times New Roman" w:cs="Times New Roman"/>
          <w:sz w:val="12"/>
          <w:szCs w:val="12"/>
        </w:rPr>
        <w:t>- поступление в окружающую среду вещества и (или) энергии, свойства, местоположение или количество которых оказывает негативное воздействие на окружающую среду;</w:t>
      </w:r>
    </w:p>
    <w:p w:rsidR="006C156E" w:rsidRPr="006C156E" w:rsidRDefault="006C156E" w:rsidP="006C156E">
      <w:pPr>
        <w:tabs>
          <w:tab w:val="left" w:pos="284"/>
        </w:tabs>
        <w:spacing w:after="0" w:line="240" w:lineRule="auto"/>
        <w:ind w:firstLine="284"/>
        <w:jc w:val="both"/>
        <w:rPr>
          <w:rFonts w:ascii="Times New Roman" w:eastAsia="Calibri" w:hAnsi="Times New Roman" w:cs="Times New Roman"/>
          <w:sz w:val="12"/>
          <w:szCs w:val="12"/>
        </w:rPr>
      </w:pPr>
      <w:r w:rsidRPr="006C156E">
        <w:rPr>
          <w:rFonts w:ascii="Times New Roman" w:eastAsia="Calibri" w:hAnsi="Times New Roman" w:cs="Times New Roman"/>
          <w:b/>
          <w:bCs/>
          <w:sz w:val="12"/>
          <w:szCs w:val="12"/>
        </w:rPr>
        <w:t xml:space="preserve">вред окружающей среде </w:t>
      </w:r>
      <w:r w:rsidRPr="006C156E">
        <w:rPr>
          <w:rFonts w:ascii="Times New Roman" w:eastAsia="Calibri" w:hAnsi="Times New Roman" w:cs="Times New Roman"/>
          <w:sz w:val="12"/>
          <w:szCs w:val="12"/>
        </w:rPr>
        <w:t>- негативное изменение окружающей среды в результате ее загрязнения, повлекшее за собой деградацию естественных экологических систем и истощение природных ресурсов;</w:t>
      </w:r>
    </w:p>
    <w:p w:rsidR="006C156E" w:rsidRPr="006C156E" w:rsidRDefault="006C156E" w:rsidP="006C156E">
      <w:pPr>
        <w:tabs>
          <w:tab w:val="left" w:pos="284"/>
        </w:tabs>
        <w:spacing w:after="0" w:line="240" w:lineRule="auto"/>
        <w:ind w:firstLine="284"/>
        <w:jc w:val="both"/>
        <w:rPr>
          <w:rFonts w:ascii="Times New Roman" w:eastAsia="Calibri" w:hAnsi="Times New Roman" w:cs="Times New Roman"/>
          <w:sz w:val="12"/>
          <w:szCs w:val="12"/>
        </w:rPr>
      </w:pPr>
      <w:r w:rsidRPr="006C156E">
        <w:rPr>
          <w:rFonts w:ascii="Times New Roman" w:eastAsia="Calibri" w:hAnsi="Times New Roman" w:cs="Times New Roman"/>
          <w:b/>
          <w:bCs/>
          <w:sz w:val="12"/>
          <w:szCs w:val="12"/>
        </w:rPr>
        <w:t xml:space="preserve">загрязняющее вещество </w:t>
      </w:r>
      <w:r w:rsidRPr="006C156E">
        <w:rPr>
          <w:rFonts w:ascii="Times New Roman" w:eastAsia="Calibri" w:hAnsi="Times New Roman" w:cs="Times New Roman"/>
          <w:sz w:val="12"/>
          <w:szCs w:val="12"/>
        </w:rPr>
        <w:t>- вещество или смесь веществ, количество и (или) концентрация которых превышает установленные для химических веществ, в том числе радиоактивных, иных веществ и микроорганизмов нормы и оказывают негативное воздействие на окружающую среду;</w:t>
      </w:r>
    </w:p>
    <w:p w:rsidR="006C156E" w:rsidRPr="006C156E" w:rsidRDefault="006C156E" w:rsidP="006C156E">
      <w:pPr>
        <w:tabs>
          <w:tab w:val="left" w:pos="284"/>
        </w:tabs>
        <w:spacing w:after="0" w:line="240" w:lineRule="auto"/>
        <w:ind w:firstLine="284"/>
        <w:jc w:val="both"/>
        <w:rPr>
          <w:rFonts w:ascii="Times New Roman" w:eastAsia="Calibri" w:hAnsi="Times New Roman" w:cs="Times New Roman"/>
          <w:sz w:val="12"/>
          <w:szCs w:val="12"/>
        </w:rPr>
      </w:pPr>
      <w:r w:rsidRPr="006C156E">
        <w:rPr>
          <w:rFonts w:ascii="Times New Roman" w:eastAsia="Calibri" w:hAnsi="Times New Roman" w:cs="Times New Roman"/>
          <w:b/>
          <w:bCs/>
          <w:sz w:val="12"/>
          <w:szCs w:val="12"/>
        </w:rPr>
        <w:t xml:space="preserve">природный ландшафт </w:t>
      </w:r>
      <w:r w:rsidRPr="006C156E">
        <w:rPr>
          <w:rFonts w:ascii="Times New Roman" w:eastAsia="Calibri" w:hAnsi="Times New Roman" w:cs="Times New Roman"/>
          <w:sz w:val="12"/>
          <w:szCs w:val="12"/>
        </w:rPr>
        <w:t>- территория, которая не подвергалась изменению в результате хозяйственной и иной деятельности и характеризуется сочетанием определенных типов рельефа местности, почв, растительности, сформированных в единых климатических условиях;</w:t>
      </w:r>
    </w:p>
    <w:p w:rsidR="006C156E" w:rsidRPr="006C156E" w:rsidRDefault="006C156E" w:rsidP="006C156E">
      <w:pPr>
        <w:tabs>
          <w:tab w:val="left" w:pos="284"/>
        </w:tabs>
        <w:spacing w:after="0" w:line="240" w:lineRule="auto"/>
        <w:ind w:firstLine="284"/>
        <w:jc w:val="both"/>
        <w:rPr>
          <w:rFonts w:ascii="Times New Roman" w:eastAsia="Calibri" w:hAnsi="Times New Roman" w:cs="Times New Roman"/>
          <w:sz w:val="12"/>
          <w:szCs w:val="12"/>
        </w:rPr>
      </w:pPr>
      <w:r w:rsidRPr="006C156E">
        <w:rPr>
          <w:rFonts w:ascii="Times New Roman" w:eastAsia="Calibri" w:hAnsi="Times New Roman" w:cs="Times New Roman"/>
          <w:b/>
          <w:sz w:val="12"/>
          <w:szCs w:val="12"/>
        </w:rPr>
        <w:t>отработанные ртутьсодержащие лампы</w:t>
      </w:r>
      <w:r w:rsidRPr="006C156E">
        <w:rPr>
          <w:rFonts w:ascii="Times New Roman" w:eastAsia="Calibri" w:hAnsi="Times New Roman" w:cs="Times New Roman"/>
          <w:sz w:val="12"/>
          <w:szCs w:val="12"/>
        </w:rPr>
        <w:t xml:space="preserve"> - ртутьсодержащие отходы, представляющие собой выведенные из эксплуатации и подлежащие утилизации осветительные устройства и электрические лампы с ртутным заполнением и содержанием ртути не менее 0,01 процента;</w:t>
      </w:r>
    </w:p>
    <w:p w:rsidR="006C156E" w:rsidRPr="006C156E" w:rsidRDefault="006C156E" w:rsidP="006C156E">
      <w:pPr>
        <w:tabs>
          <w:tab w:val="left" w:pos="284"/>
        </w:tabs>
        <w:spacing w:after="0" w:line="240" w:lineRule="auto"/>
        <w:ind w:firstLine="284"/>
        <w:jc w:val="both"/>
        <w:rPr>
          <w:rFonts w:ascii="Times New Roman" w:eastAsia="Calibri" w:hAnsi="Times New Roman" w:cs="Times New Roman"/>
          <w:sz w:val="12"/>
          <w:szCs w:val="12"/>
        </w:rPr>
      </w:pPr>
      <w:r w:rsidRPr="006C156E">
        <w:rPr>
          <w:rFonts w:ascii="Times New Roman" w:eastAsia="Calibri" w:hAnsi="Times New Roman" w:cs="Times New Roman"/>
          <w:b/>
          <w:sz w:val="12"/>
          <w:szCs w:val="12"/>
        </w:rPr>
        <w:t>уполномоченный орган</w:t>
      </w:r>
      <w:r w:rsidRPr="006C156E">
        <w:rPr>
          <w:rFonts w:ascii="Times New Roman" w:eastAsia="Calibri" w:hAnsi="Times New Roman" w:cs="Times New Roman"/>
          <w:sz w:val="12"/>
          <w:szCs w:val="12"/>
        </w:rPr>
        <w:t xml:space="preserve"> — орган местного самоуправления, уполномоченный Федеральными законами, законами Самарской области, муниципальными правовыми актами на организацию и координацию мероприятий в рамках благоустройства территории сельского поселения Кандабулак муниципального района Сергиевский Самарской области.</w:t>
      </w:r>
    </w:p>
    <w:p w:rsidR="006C156E" w:rsidRPr="006C156E" w:rsidRDefault="006C156E" w:rsidP="006C156E">
      <w:pPr>
        <w:tabs>
          <w:tab w:val="left" w:pos="284"/>
        </w:tabs>
        <w:spacing w:after="0" w:line="240" w:lineRule="auto"/>
        <w:ind w:firstLine="284"/>
        <w:jc w:val="both"/>
        <w:rPr>
          <w:rFonts w:ascii="Times New Roman" w:eastAsia="Calibri" w:hAnsi="Times New Roman" w:cs="Times New Roman"/>
          <w:b/>
          <w:bCs/>
          <w:sz w:val="12"/>
          <w:szCs w:val="12"/>
        </w:rPr>
      </w:pPr>
      <w:r w:rsidRPr="006C156E">
        <w:rPr>
          <w:rFonts w:ascii="Times New Roman" w:eastAsia="Calibri" w:hAnsi="Times New Roman" w:cs="Times New Roman"/>
          <w:sz w:val="12"/>
          <w:szCs w:val="12"/>
        </w:rPr>
        <w:t xml:space="preserve">1.5. </w:t>
      </w:r>
      <w:r w:rsidRPr="006C156E">
        <w:rPr>
          <w:rFonts w:ascii="Times New Roman" w:eastAsia="Calibri" w:hAnsi="Times New Roman" w:cs="Times New Roman"/>
          <w:b/>
          <w:bCs/>
          <w:sz w:val="12"/>
          <w:szCs w:val="12"/>
        </w:rPr>
        <w:t>Организационная основа мероприятий по благоустройству территории сельского поселения.</w:t>
      </w:r>
    </w:p>
    <w:p w:rsidR="007B7349" w:rsidRDefault="006C156E" w:rsidP="006C156E">
      <w:pPr>
        <w:tabs>
          <w:tab w:val="left" w:pos="284"/>
        </w:tabs>
        <w:spacing w:after="0" w:line="240" w:lineRule="auto"/>
        <w:ind w:firstLine="284"/>
        <w:jc w:val="both"/>
        <w:rPr>
          <w:rFonts w:ascii="Times New Roman" w:eastAsia="Calibri" w:hAnsi="Times New Roman" w:cs="Times New Roman"/>
          <w:bCs/>
          <w:sz w:val="12"/>
          <w:szCs w:val="12"/>
        </w:rPr>
      </w:pPr>
      <w:r w:rsidRPr="006C156E">
        <w:rPr>
          <w:rFonts w:ascii="Times New Roman" w:eastAsia="Calibri" w:hAnsi="Times New Roman" w:cs="Times New Roman"/>
          <w:bCs/>
          <w:sz w:val="12"/>
          <w:szCs w:val="12"/>
        </w:rPr>
        <w:t xml:space="preserve">Организационной основой для проведения мероприятий по благоустройству является муниципальная программа благоустройства </w:t>
      </w:r>
    </w:p>
    <w:p w:rsidR="006C156E" w:rsidRPr="006C156E" w:rsidRDefault="006C156E" w:rsidP="007B7349">
      <w:pPr>
        <w:tabs>
          <w:tab w:val="left" w:pos="284"/>
        </w:tabs>
        <w:spacing w:after="0" w:line="240" w:lineRule="auto"/>
        <w:jc w:val="both"/>
        <w:rPr>
          <w:rFonts w:ascii="Times New Roman" w:eastAsia="Calibri" w:hAnsi="Times New Roman" w:cs="Times New Roman"/>
          <w:bCs/>
          <w:sz w:val="12"/>
          <w:szCs w:val="12"/>
        </w:rPr>
      </w:pPr>
      <w:r w:rsidRPr="006C156E">
        <w:rPr>
          <w:rFonts w:ascii="Times New Roman" w:eastAsia="Calibri" w:hAnsi="Times New Roman" w:cs="Times New Roman"/>
          <w:bCs/>
          <w:sz w:val="12"/>
          <w:szCs w:val="12"/>
        </w:rPr>
        <w:lastRenderedPageBreak/>
        <w:t>территории сельского поселения (далее — программа), разрабатываемая администрацией сельского поселения с учётом документов стратегического и территориального планирования Российской Федерации, Самарской области, муниципального района Сергиевский Самарской области и сельского поселения, документации по планировке территории и потребностей населения.</w:t>
      </w:r>
    </w:p>
    <w:p w:rsidR="006C156E" w:rsidRPr="006C156E" w:rsidRDefault="006C156E" w:rsidP="006C156E">
      <w:pPr>
        <w:tabs>
          <w:tab w:val="left" w:pos="284"/>
        </w:tabs>
        <w:spacing w:after="0" w:line="240" w:lineRule="auto"/>
        <w:ind w:firstLine="284"/>
        <w:jc w:val="both"/>
        <w:rPr>
          <w:rFonts w:ascii="Times New Roman" w:eastAsia="Calibri" w:hAnsi="Times New Roman" w:cs="Times New Roman"/>
          <w:bCs/>
          <w:sz w:val="12"/>
          <w:szCs w:val="12"/>
        </w:rPr>
      </w:pPr>
      <w:r w:rsidRPr="006C156E">
        <w:rPr>
          <w:rFonts w:ascii="Times New Roman" w:eastAsia="Calibri" w:hAnsi="Times New Roman" w:cs="Times New Roman"/>
          <w:bCs/>
          <w:sz w:val="12"/>
          <w:szCs w:val="12"/>
        </w:rPr>
        <w:t>Программа должна содержать:</w:t>
      </w:r>
    </w:p>
    <w:p w:rsidR="006C156E" w:rsidRPr="006C156E" w:rsidRDefault="006C156E" w:rsidP="006C156E">
      <w:pPr>
        <w:tabs>
          <w:tab w:val="left" w:pos="284"/>
        </w:tabs>
        <w:spacing w:after="0" w:line="240" w:lineRule="auto"/>
        <w:ind w:firstLine="284"/>
        <w:jc w:val="both"/>
        <w:rPr>
          <w:rFonts w:ascii="Times New Roman" w:eastAsia="Calibri" w:hAnsi="Times New Roman" w:cs="Times New Roman"/>
          <w:sz w:val="12"/>
          <w:szCs w:val="12"/>
        </w:rPr>
      </w:pPr>
      <w:r w:rsidRPr="006C156E">
        <w:rPr>
          <w:rFonts w:ascii="Times New Roman" w:eastAsia="Calibri" w:hAnsi="Times New Roman" w:cs="Times New Roman"/>
          <w:bCs/>
          <w:sz w:val="12"/>
          <w:szCs w:val="12"/>
        </w:rPr>
        <w:t xml:space="preserve">1) порядок и условия проведения </w:t>
      </w:r>
      <w:r w:rsidRPr="006C156E">
        <w:rPr>
          <w:rFonts w:ascii="Times New Roman" w:eastAsia="Calibri" w:hAnsi="Times New Roman" w:cs="Times New Roman"/>
          <w:sz w:val="12"/>
          <w:szCs w:val="12"/>
        </w:rPr>
        <w:t>инвентаризации объектов благоустройства с разработкой паспортов объектов благоустройства;</w:t>
      </w:r>
    </w:p>
    <w:p w:rsidR="006C156E" w:rsidRPr="006C156E" w:rsidRDefault="006C156E" w:rsidP="006C156E">
      <w:pPr>
        <w:tabs>
          <w:tab w:val="left" w:pos="284"/>
        </w:tabs>
        <w:spacing w:after="0" w:line="240" w:lineRule="auto"/>
        <w:ind w:firstLine="284"/>
        <w:jc w:val="both"/>
        <w:rPr>
          <w:rFonts w:ascii="Times New Roman" w:eastAsia="Calibri" w:hAnsi="Times New Roman" w:cs="Times New Roman"/>
          <w:sz w:val="12"/>
          <w:szCs w:val="12"/>
        </w:rPr>
      </w:pPr>
      <w:r w:rsidRPr="006C156E">
        <w:rPr>
          <w:rFonts w:ascii="Times New Roman" w:eastAsia="Calibri" w:hAnsi="Times New Roman" w:cs="Times New Roman"/>
          <w:sz w:val="12"/>
          <w:szCs w:val="12"/>
        </w:rPr>
        <w:t>2) требования к форме и содержанию проектов благоустройства;</w:t>
      </w:r>
    </w:p>
    <w:p w:rsidR="006C156E" w:rsidRPr="006C156E" w:rsidRDefault="006C156E" w:rsidP="006C156E">
      <w:pPr>
        <w:tabs>
          <w:tab w:val="left" w:pos="284"/>
        </w:tabs>
        <w:spacing w:after="0" w:line="240" w:lineRule="auto"/>
        <w:ind w:firstLine="284"/>
        <w:jc w:val="both"/>
        <w:rPr>
          <w:rFonts w:ascii="Times New Roman" w:eastAsia="Calibri" w:hAnsi="Times New Roman" w:cs="Times New Roman"/>
          <w:sz w:val="12"/>
          <w:szCs w:val="12"/>
        </w:rPr>
      </w:pPr>
      <w:r w:rsidRPr="006C156E">
        <w:rPr>
          <w:rFonts w:ascii="Times New Roman" w:eastAsia="Calibri" w:hAnsi="Times New Roman" w:cs="Times New Roman"/>
          <w:sz w:val="12"/>
          <w:szCs w:val="12"/>
        </w:rPr>
        <w:t>3) наименование и сроки проведения мероприятий по благоустройству с указанием объёмов и источников их финансирования.</w:t>
      </w:r>
    </w:p>
    <w:p w:rsidR="006C156E" w:rsidRPr="006C156E" w:rsidRDefault="006C156E" w:rsidP="006C156E">
      <w:pPr>
        <w:tabs>
          <w:tab w:val="left" w:pos="284"/>
        </w:tabs>
        <w:spacing w:after="0" w:line="240" w:lineRule="auto"/>
        <w:ind w:firstLine="284"/>
        <w:jc w:val="both"/>
        <w:rPr>
          <w:rFonts w:ascii="Times New Roman" w:eastAsia="Calibri" w:hAnsi="Times New Roman" w:cs="Times New Roman"/>
          <w:sz w:val="12"/>
          <w:szCs w:val="12"/>
        </w:rPr>
      </w:pPr>
      <w:r w:rsidRPr="006C156E">
        <w:rPr>
          <w:rFonts w:ascii="Times New Roman" w:eastAsia="Calibri" w:hAnsi="Times New Roman" w:cs="Times New Roman"/>
          <w:sz w:val="12"/>
          <w:szCs w:val="12"/>
        </w:rPr>
        <w:t>Информирование населения и заинтересованных лиц о программе и ходе её реализации осуществляется посредством:</w:t>
      </w:r>
    </w:p>
    <w:p w:rsidR="006C156E" w:rsidRPr="006C156E" w:rsidRDefault="006C156E" w:rsidP="006C156E">
      <w:pPr>
        <w:tabs>
          <w:tab w:val="left" w:pos="284"/>
        </w:tabs>
        <w:spacing w:after="0" w:line="240" w:lineRule="auto"/>
        <w:ind w:firstLine="284"/>
        <w:jc w:val="both"/>
        <w:rPr>
          <w:rFonts w:ascii="Times New Roman" w:eastAsia="Calibri" w:hAnsi="Times New Roman" w:cs="Times New Roman"/>
          <w:sz w:val="12"/>
          <w:szCs w:val="12"/>
        </w:rPr>
      </w:pPr>
      <w:r w:rsidRPr="006C156E">
        <w:rPr>
          <w:rFonts w:ascii="Times New Roman" w:eastAsia="Calibri" w:hAnsi="Times New Roman" w:cs="Times New Roman"/>
          <w:sz w:val="12"/>
          <w:szCs w:val="12"/>
        </w:rPr>
        <w:t>а) создания и обеспечения функционирования специального раздела официального сайта администрации (наименование поселения) в информационно-телекоммуникационной сети «Интернет» по адресу: http://www.sergievsk.ru с публикацией фото -, видео - и текстовых отчётов по итогам проведения общественных обсуждений;</w:t>
      </w:r>
    </w:p>
    <w:p w:rsidR="006C156E" w:rsidRPr="006C156E" w:rsidRDefault="006C156E" w:rsidP="006C156E">
      <w:pPr>
        <w:tabs>
          <w:tab w:val="left" w:pos="284"/>
        </w:tabs>
        <w:spacing w:after="0" w:line="240" w:lineRule="auto"/>
        <w:ind w:firstLine="284"/>
        <w:jc w:val="both"/>
        <w:rPr>
          <w:rFonts w:ascii="Times New Roman" w:eastAsia="Calibri" w:hAnsi="Times New Roman" w:cs="Times New Roman"/>
          <w:sz w:val="12"/>
          <w:szCs w:val="12"/>
        </w:rPr>
      </w:pPr>
      <w:r w:rsidRPr="006C156E">
        <w:rPr>
          <w:rFonts w:ascii="Times New Roman" w:eastAsia="Calibri" w:hAnsi="Times New Roman" w:cs="Times New Roman"/>
          <w:sz w:val="12"/>
          <w:szCs w:val="12"/>
        </w:rPr>
        <w:t>б) работы с местными средствами массовой информации, охватывающими круг людей разных возрастных групп и потенциальные аудитории проектов благоустройства;</w:t>
      </w:r>
    </w:p>
    <w:p w:rsidR="006C156E" w:rsidRPr="006C156E" w:rsidRDefault="006C156E" w:rsidP="006C156E">
      <w:pPr>
        <w:tabs>
          <w:tab w:val="left" w:pos="284"/>
        </w:tabs>
        <w:spacing w:after="0" w:line="240" w:lineRule="auto"/>
        <w:ind w:firstLine="284"/>
        <w:jc w:val="both"/>
        <w:rPr>
          <w:rFonts w:ascii="Times New Roman" w:eastAsia="Calibri" w:hAnsi="Times New Roman" w:cs="Times New Roman"/>
          <w:sz w:val="12"/>
          <w:szCs w:val="12"/>
        </w:rPr>
      </w:pPr>
      <w:r w:rsidRPr="006C156E">
        <w:rPr>
          <w:rFonts w:ascii="Times New Roman" w:eastAsia="Calibri" w:hAnsi="Times New Roman" w:cs="Times New Roman"/>
          <w:sz w:val="12"/>
          <w:szCs w:val="12"/>
        </w:rPr>
        <w:t>в) вывешивания объявлений на информационных досках в подъездах жилых домов, расположенных в непосредственной близости к проектируемому объекту благоустройства, в наиболее посещаемых местах (общественных и торгово-развлекательных центрах, медицинских организациях, домах культуры, библиотеках, спортивных центрах и т.д.);</w:t>
      </w:r>
    </w:p>
    <w:p w:rsidR="006C156E" w:rsidRPr="006C156E" w:rsidRDefault="006C156E" w:rsidP="006C156E">
      <w:pPr>
        <w:tabs>
          <w:tab w:val="left" w:pos="284"/>
        </w:tabs>
        <w:spacing w:after="0" w:line="240" w:lineRule="auto"/>
        <w:ind w:firstLine="284"/>
        <w:jc w:val="both"/>
        <w:rPr>
          <w:rFonts w:ascii="Times New Roman" w:eastAsia="Calibri" w:hAnsi="Times New Roman" w:cs="Times New Roman"/>
          <w:sz w:val="12"/>
          <w:szCs w:val="12"/>
        </w:rPr>
      </w:pPr>
      <w:r w:rsidRPr="006C156E">
        <w:rPr>
          <w:rFonts w:ascii="Times New Roman" w:eastAsia="Calibri" w:hAnsi="Times New Roman" w:cs="Times New Roman"/>
          <w:sz w:val="12"/>
          <w:szCs w:val="12"/>
        </w:rPr>
        <w:t>г) информирования местных жителей через общеобразовательные организации (организация конкурса рисунков, сборов пожеланий, сочинений, макетов, проектов, распространения анкет и приглашения для родителей учащихся и воспитанников);</w:t>
      </w:r>
    </w:p>
    <w:p w:rsidR="006C156E" w:rsidRPr="006C156E" w:rsidRDefault="006C156E" w:rsidP="006C156E">
      <w:pPr>
        <w:tabs>
          <w:tab w:val="left" w:pos="284"/>
        </w:tabs>
        <w:spacing w:after="0" w:line="240" w:lineRule="auto"/>
        <w:ind w:firstLine="284"/>
        <w:jc w:val="both"/>
        <w:rPr>
          <w:rFonts w:ascii="Times New Roman" w:eastAsia="Calibri" w:hAnsi="Times New Roman" w:cs="Times New Roman"/>
          <w:sz w:val="12"/>
          <w:szCs w:val="12"/>
        </w:rPr>
      </w:pPr>
      <w:r w:rsidRPr="006C156E">
        <w:rPr>
          <w:rFonts w:ascii="Times New Roman" w:eastAsia="Calibri" w:hAnsi="Times New Roman" w:cs="Times New Roman"/>
          <w:sz w:val="12"/>
          <w:szCs w:val="12"/>
        </w:rPr>
        <w:t>д) индивидуальных приглашений участников встречи лично, по электронной почте или по телефону;</w:t>
      </w:r>
    </w:p>
    <w:p w:rsidR="006C156E" w:rsidRPr="006C156E" w:rsidRDefault="006C156E" w:rsidP="006C156E">
      <w:pPr>
        <w:tabs>
          <w:tab w:val="left" w:pos="284"/>
        </w:tabs>
        <w:spacing w:after="0" w:line="240" w:lineRule="auto"/>
        <w:ind w:firstLine="284"/>
        <w:jc w:val="both"/>
        <w:rPr>
          <w:rFonts w:ascii="Times New Roman" w:eastAsia="Calibri" w:hAnsi="Times New Roman" w:cs="Times New Roman"/>
          <w:sz w:val="12"/>
          <w:szCs w:val="12"/>
        </w:rPr>
      </w:pPr>
      <w:r w:rsidRPr="006C156E">
        <w:rPr>
          <w:rFonts w:ascii="Times New Roman" w:eastAsia="Calibri" w:hAnsi="Times New Roman" w:cs="Times New Roman"/>
          <w:sz w:val="12"/>
          <w:szCs w:val="12"/>
        </w:rPr>
        <w:t>е) установки интерактивных стендов с устройствами для заполнения и сбора анкет, стендов с планом территории для проведения картирования и сбора пожеланий в центрах общественной жизни и местах пребывания большого количества людей;</w:t>
      </w:r>
    </w:p>
    <w:p w:rsidR="006C156E" w:rsidRPr="006C156E" w:rsidRDefault="006C156E" w:rsidP="006C156E">
      <w:pPr>
        <w:tabs>
          <w:tab w:val="left" w:pos="284"/>
        </w:tabs>
        <w:spacing w:after="0" w:line="240" w:lineRule="auto"/>
        <w:ind w:firstLine="284"/>
        <w:jc w:val="both"/>
        <w:rPr>
          <w:rFonts w:ascii="Times New Roman" w:eastAsia="Calibri" w:hAnsi="Times New Roman" w:cs="Times New Roman"/>
          <w:sz w:val="12"/>
          <w:szCs w:val="12"/>
        </w:rPr>
      </w:pPr>
      <w:r w:rsidRPr="006C156E">
        <w:rPr>
          <w:rFonts w:ascii="Times New Roman" w:eastAsia="Calibri" w:hAnsi="Times New Roman" w:cs="Times New Roman"/>
          <w:sz w:val="12"/>
          <w:szCs w:val="12"/>
        </w:rPr>
        <w:t>ж) использования социальных сетей и интернет - ресурсов для доведения информации до сведения различных общественных объединений и профессиональных сообществ.</w:t>
      </w:r>
    </w:p>
    <w:p w:rsidR="006C156E" w:rsidRPr="006C156E" w:rsidRDefault="006C156E" w:rsidP="006C156E">
      <w:pPr>
        <w:tabs>
          <w:tab w:val="left" w:pos="284"/>
        </w:tabs>
        <w:spacing w:after="0" w:line="240" w:lineRule="auto"/>
        <w:jc w:val="center"/>
        <w:rPr>
          <w:rFonts w:ascii="Times New Roman" w:eastAsia="Calibri" w:hAnsi="Times New Roman" w:cs="Times New Roman"/>
          <w:b/>
          <w:bCs/>
          <w:sz w:val="12"/>
          <w:szCs w:val="12"/>
        </w:rPr>
      </w:pPr>
      <w:r w:rsidRPr="006C156E">
        <w:rPr>
          <w:rFonts w:ascii="Times New Roman" w:eastAsia="Calibri" w:hAnsi="Times New Roman" w:cs="Times New Roman"/>
          <w:b/>
          <w:bCs/>
          <w:sz w:val="12"/>
          <w:szCs w:val="12"/>
        </w:rPr>
        <w:t>РАЗДЕЛ 2. ЭЛЕМЕНТЫ БЛАГОУСТРОЙСТВА ТЕРРИТОРИИ</w:t>
      </w:r>
    </w:p>
    <w:p w:rsidR="006C156E" w:rsidRPr="006C156E" w:rsidRDefault="006C156E" w:rsidP="006C156E">
      <w:pPr>
        <w:tabs>
          <w:tab w:val="left" w:pos="284"/>
        </w:tabs>
        <w:spacing w:after="0" w:line="240" w:lineRule="auto"/>
        <w:jc w:val="center"/>
        <w:rPr>
          <w:rFonts w:ascii="Times New Roman" w:eastAsia="Calibri" w:hAnsi="Times New Roman" w:cs="Times New Roman"/>
          <w:b/>
          <w:sz w:val="12"/>
          <w:szCs w:val="12"/>
        </w:rPr>
      </w:pPr>
      <w:r w:rsidRPr="006C156E">
        <w:rPr>
          <w:rFonts w:ascii="Times New Roman" w:eastAsia="Calibri" w:hAnsi="Times New Roman" w:cs="Times New Roman"/>
          <w:b/>
          <w:sz w:val="12"/>
          <w:szCs w:val="12"/>
        </w:rPr>
        <w:t>2.1. Озеленение</w:t>
      </w:r>
    </w:p>
    <w:p w:rsidR="006C156E" w:rsidRPr="006C156E" w:rsidRDefault="006C156E" w:rsidP="006C156E">
      <w:pPr>
        <w:tabs>
          <w:tab w:val="left" w:pos="284"/>
        </w:tabs>
        <w:spacing w:after="0" w:line="240" w:lineRule="auto"/>
        <w:ind w:firstLine="284"/>
        <w:jc w:val="both"/>
        <w:rPr>
          <w:rFonts w:ascii="Times New Roman" w:eastAsia="Calibri" w:hAnsi="Times New Roman" w:cs="Times New Roman"/>
          <w:sz w:val="12"/>
          <w:szCs w:val="12"/>
        </w:rPr>
      </w:pPr>
      <w:r w:rsidRPr="006C156E">
        <w:rPr>
          <w:rFonts w:ascii="Times New Roman" w:eastAsia="Calibri" w:hAnsi="Times New Roman" w:cs="Times New Roman"/>
          <w:sz w:val="12"/>
          <w:szCs w:val="12"/>
        </w:rPr>
        <w:t>2.1.1. Озеленение - элемент благоустройства и ландшафтной организации территории, обеспечивающий формирование среды сельского поселения с активным использованием растительных компонентов, а также поддержание ранее созданной или изначально существующей природной среды на территории сельского поселения.</w:t>
      </w:r>
    </w:p>
    <w:p w:rsidR="006C156E" w:rsidRPr="006C156E" w:rsidRDefault="006C156E" w:rsidP="006C156E">
      <w:pPr>
        <w:tabs>
          <w:tab w:val="left" w:pos="284"/>
        </w:tabs>
        <w:spacing w:after="0" w:line="240" w:lineRule="auto"/>
        <w:ind w:firstLine="284"/>
        <w:jc w:val="both"/>
        <w:rPr>
          <w:rFonts w:ascii="Times New Roman" w:eastAsia="Calibri" w:hAnsi="Times New Roman" w:cs="Times New Roman"/>
          <w:sz w:val="12"/>
          <w:szCs w:val="12"/>
        </w:rPr>
      </w:pPr>
      <w:r w:rsidRPr="006C156E">
        <w:rPr>
          <w:rFonts w:ascii="Times New Roman" w:eastAsia="Calibri" w:hAnsi="Times New Roman" w:cs="Times New Roman"/>
          <w:sz w:val="12"/>
          <w:szCs w:val="12"/>
        </w:rPr>
        <w:t xml:space="preserve">2.1.2. Основными типами насаждений и озеленения являются: массивы, группы, солитеры, живые изгороди, кулисы, боскеты, шпалеры, газоны, цветники, различные виды посадок (аллейные, рядовые, букетные и др.). </w:t>
      </w:r>
    </w:p>
    <w:p w:rsidR="006C156E" w:rsidRPr="006C156E" w:rsidRDefault="006C156E" w:rsidP="006C156E">
      <w:pPr>
        <w:tabs>
          <w:tab w:val="left" w:pos="284"/>
        </w:tabs>
        <w:spacing w:after="0" w:line="240" w:lineRule="auto"/>
        <w:ind w:firstLine="284"/>
        <w:jc w:val="both"/>
        <w:rPr>
          <w:rFonts w:ascii="Times New Roman" w:eastAsia="Calibri" w:hAnsi="Times New Roman" w:cs="Times New Roman"/>
          <w:sz w:val="12"/>
          <w:szCs w:val="12"/>
        </w:rPr>
      </w:pPr>
      <w:r w:rsidRPr="006C156E">
        <w:rPr>
          <w:rFonts w:ascii="Times New Roman" w:eastAsia="Calibri" w:hAnsi="Times New Roman" w:cs="Times New Roman"/>
          <w:sz w:val="12"/>
          <w:szCs w:val="12"/>
        </w:rPr>
        <w:t>2.1.3. На территории сельского поселения используются два вида озеленения: стационарное - посадка растений в грунт и мобильное - посадка растений в специальные передвижные емкости (контейнеры, вазоны и т.п.). Стационарное и мобильное озеленение используется для создания архитектурно-ландшафтных объектов (газонов, садов, цветников, площадок с кустами и деревьями и т.п.) на естественных и искусственных элементах рельефа, крышах (крышное озеленение), фасадах (вертикальное озеленение) зданий и сооружений.</w:t>
      </w:r>
    </w:p>
    <w:p w:rsidR="006C156E" w:rsidRPr="006C156E" w:rsidRDefault="006C156E" w:rsidP="006C156E">
      <w:pPr>
        <w:tabs>
          <w:tab w:val="left" w:pos="284"/>
        </w:tabs>
        <w:spacing w:after="0" w:line="240" w:lineRule="auto"/>
        <w:ind w:firstLine="284"/>
        <w:jc w:val="both"/>
        <w:rPr>
          <w:rFonts w:ascii="Times New Roman" w:eastAsia="Calibri" w:hAnsi="Times New Roman" w:cs="Times New Roman"/>
          <w:sz w:val="12"/>
          <w:szCs w:val="12"/>
        </w:rPr>
      </w:pPr>
      <w:r w:rsidRPr="006C156E">
        <w:rPr>
          <w:rFonts w:ascii="Times New Roman" w:eastAsia="Calibri" w:hAnsi="Times New Roman" w:cs="Times New Roman"/>
          <w:sz w:val="12"/>
          <w:szCs w:val="12"/>
        </w:rPr>
        <w:t xml:space="preserve">2.1.4. При проектировании озеленения учитываются: минимальные расстояния посадок деревьев и кустарников до инженерных сетей, зданий и сооружений, размеры </w:t>
      </w:r>
      <w:proofErr w:type="spellStart"/>
      <w:r w:rsidRPr="006C156E">
        <w:rPr>
          <w:rFonts w:ascii="Times New Roman" w:eastAsia="Calibri" w:hAnsi="Times New Roman" w:cs="Times New Roman"/>
          <w:sz w:val="12"/>
          <w:szCs w:val="12"/>
        </w:rPr>
        <w:t>комов</w:t>
      </w:r>
      <w:proofErr w:type="spellEnd"/>
      <w:r w:rsidRPr="006C156E">
        <w:rPr>
          <w:rFonts w:ascii="Times New Roman" w:eastAsia="Calibri" w:hAnsi="Times New Roman" w:cs="Times New Roman"/>
          <w:sz w:val="12"/>
          <w:szCs w:val="12"/>
        </w:rPr>
        <w:t xml:space="preserve">, ям и траншей для посадки насаждений. Расстояния от зданий, сооружений, а также объектов инженерного благоустройства до деревьев и кустарников следует принимать по </w:t>
      </w:r>
      <w:hyperlink r:id="rId80" w:history="1">
        <w:r w:rsidRPr="006C156E">
          <w:rPr>
            <w:rStyle w:val="ae"/>
            <w:rFonts w:ascii="Times New Roman" w:eastAsia="Calibri" w:hAnsi="Times New Roman" w:cs="Times New Roman"/>
            <w:sz w:val="12"/>
            <w:szCs w:val="12"/>
          </w:rPr>
          <w:t xml:space="preserve">таблице </w:t>
        </w:r>
      </w:hyperlink>
      <w:r w:rsidRPr="006C156E">
        <w:rPr>
          <w:rFonts w:ascii="Times New Roman" w:eastAsia="Calibri" w:hAnsi="Times New Roman" w:cs="Times New Roman"/>
          <w:sz w:val="12"/>
          <w:szCs w:val="12"/>
        </w:rPr>
        <w:t>№1 Приложения №1 настоящих Правил.</w:t>
      </w:r>
    </w:p>
    <w:p w:rsidR="006C156E" w:rsidRPr="006C156E" w:rsidRDefault="006C156E" w:rsidP="006C156E">
      <w:pPr>
        <w:tabs>
          <w:tab w:val="left" w:pos="284"/>
        </w:tabs>
        <w:spacing w:after="0" w:line="240" w:lineRule="auto"/>
        <w:ind w:firstLine="284"/>
        <w:jc w:val="both"/>
        <w:rPr>
          <w:rFonts w:ascii="Times New Roman" w:eastAsia="Calibri" w:hAnsi="Times New Roman" w:cs="Times New Roman"/>
          <w:sz w:val="12"/>
          <w:szCs w:val="12"/>
        </w:rPr>
      </w:pPr>
      <w:r w:rsidRPr="006C156E">
        <w:rPr>
          <w:rFonts w:ascii="Times New Roman" w:eastAsia="Calibri" w:hAnsi="Times New Roman" w:cs="Times New Roman"/>
          <w:sz w:val="12"/>
          <w:szCs w:val="12"/>
        </w:rPr>
        <w:t xml:space="preserve">2.1.5. Проектирование озеленения и формирование системы зеленых насаждений на территории сельского поселения ведется с учетом факторов потери (в той или иной степени) способности экосистем к </w:t>
      </w:r>
      <w:proofErr w:type="spellStart"/>
      <w:r w:rsidRPr="006C156E">
        <w:rPr>
          <w:rFonts w:ascii="Times New Roman" w:eastAsia="Calibri" w:hAnsi="Times New Roman" w:cs="Times New Roman"/>
          <w:sz w:val="12"/>
          <w:szCs w:val="12"/>
        </w:rPr>
        <w:t>саморегуляции</w:t>
      </w:r>
      <w:proofErr w:type="spellEnd"/>
      <w:r w:rsidRPr="006C156E">
        <w:rPr>
          <w:rFonts w:ascii="Times New Roman" w:eastAsia="Calibri" w:hAnsi="Times New Roman" w:cs="Times New Roman"/>
          <w:sz w:val="12"/>
          <w:szCs w:val="12"/>
        </w:rPr>
        <w:t>. Для обеспечения жизнеспособности насаждений и озеленяемых территорий населенного пункта необходимо:</w:t>
      </w:r>
    </w:p>
    <w:p w:rsidR="006C156E" w:rsidRPr="006C156E" w:rsidRDefault="006C156E" w:rsidP="006C156E">
      <w:pPr>
        <w:tabs>
          <w:tab w:val="left" w:pos="284"/>
        </w:tabs>
        <w:spacing w:after="0" w:line="240" w:lineRule="auto"/>
        <w:ind w:firstLine="284"/>
        <w:jc w:val="both"/>
        <w:rPr>
          <w:rFonts w:ascii="Times New Roman" w:eastAsia="Calibri" w:hAnsi="Times New Roman" w:cs="Times New Roman"/>
          <w:sz w:val="12"/>
          <w:szCs w:val="12"/>
        </w:rPr>
      </w:pPr>
      <w:r w:rsidRPr="006C156E">
        <w:rPr>
          <w:rFonts w:ascii="Times New Roman" w:eastAsia="Calibri" w:hAnsi="Times New Roman" w:cs="Times New Roman"/>
          <w:sz w:val="12"/>
          <w:szCs w:val="12"/>
        </w:rPr>
        <w:t>- учитывать степень техногенных нагрузок от прилегающих территорий;</w:t>
      </w:r>
    </w:p>
    <w:p w:rsidR="006C156E" w:rsidRPr="006C156E" w:rsidRDefault="006C156E" w:rsidP="006C156E">
      <w:pPr>
        <w:tabs>
          <w:tab w:val="left" w:pos="284"/>
        </w:tabs>
        <w:spacing w:after="0" w:line="240" w:lineRule="auto"/>
        <w:ind w:firstLine="284"/>
        <w:jc w:val="both"/>
        <w:rPr>
          <w:rFonts w:ascii="Times New Roman" w:eastAsia="Calibri" w:hAnsi="Times New Roman" w:cs="Times New Roman"/>
          <w:sz w:val="12"/>
          <w:szCs w:val="12"/>
        </w:rPr>
      </w:pPr>
      <w:r w:rsidRPr="006C156E">
        <w:rPr>
          <w:rFonts w:ascii="Times New Roman" w:eastAsia="Calibri" w:hAnsi="Times New Roman" w:cs="Times New Roman"/>
          <w:sz w:val="12"/>
          <w:szCs w:val="12"/>
        </w:rPr>
        <w:t>- осуществлять для посадок подбор адаптированных пород посадочного материала с учетом характеристик их устойчивости к воздействию антропогенных факторов.</w:t>
      </w:r>
    </w:p>
    <w:p w:rsidR="006C156E" w:rsidRPr="006C156E" w:rsidRDefault="006C156E" w:rsidP="006C156E">
      <w:pPr>
        <w:tabs>
          <w:tab w:val="left" w:pos="284"/>
        </w:tabs>
        <w:spacing w:after="0" w:line="240" w:lineRule="auto"/>
        <w:ind w:firstLine="284"/>
        <w:jc w:val="both"/>
        <w:rPr>
          <w:rFonts w:ascii="Times New Roman" w:eastAsia="Calibri" w:hAnsi="Times New Roman" w:cs="Times New Roman"/>
          <w:sz w:val="12"/>
          <w:szCs w:val="12"/>
        </w:rPr>
      </w:pPr>
      <w:r w:rsidRPr="006C156E">
        <w:rPr>
          <w:rFonts w:ascii="Times New Roman" w:eastAsia="Calibri" w:hAnsi="Times New Roman" w:cs="Times New Roman"/>
          <w:sz w:val="12"/>
          <w:szCs w:val="12"/>
        </w:rPr>
        <w:t>2.1.6. При озеленении территории общественных пространств и объектов рекреации, в том числе с использованием крышного и вертикального озеленения, предусматриваются устройство газонов, автоматических систем полива и орошения, цветочное оформление. Обязательное цветочное оформление вводится только при условии комплексной оценки территории конкретного объекта с учетом его местоположения, рекреационной нагрузки, наличия иных близлежащих объектов озеленения и цветочного оформления.</w:t>
      </w:r>
    </w:p>
    <w:p w:rsidR="006C156E" w:rsidRPr="006C156E" w:rsidRDefault="006C156E" w:rsidP="006C156E">
      <w:pPr>
        <w:tabs>
          <w:tab w:val="left" w:pos="284"/>
        </w:tabs>
        <w:spacing w:after="0" w:line="240" w:lineRule="auto"/>
        <w:ind w:firstLine="284"/>
        <w:jc w:val="both"/>
        <w:rPr>
          <w:rFonts w:ascii="Times New Roman" w:eastAsia="Calibri" w:hAnsi="Times New Roman" w:cs="Times New Roman"/>
          <w:sz w:val="12"/>
          <w:szCs w:val="12"/>
        </w:rPr>
      </w:pPr>
      <w:r w:rsidRPr="006C156E">
        <w:rPr>
          <w:rFonts w:ascii="Times New Roman" w:eastAsia="Calibri" w:hAnsi="Times New Roman" w:cs="Times New Roman"/>
          <w:sz w:val="12"/>
          <w:szCs w:val="12"/>
        </w:rPr>
        <w:t>2.1.7. При посадке деревьев в зонах действия теплотрасс учитывается фактор прогревания почвы в обе стороны от оси теплотрассы на расстояние: интенсивного прогревания - до 2 м, среднего - 2 - 6 м, слабого - 6 - 10 м. У теплотрасс не разрешается размещать: липу, клен, сирень, жимолость - ближе 2 м, тополь, боярышник, кизильник, дерен, лиственницу, березу - ближе 3 - 4 м.</w:t>
      </w:r>
    </w:p>
    <w:p w:rsidR="006C156E" w:rsidRPr="006C156E" w:rsidRDefault="006C156E" w:rsidP="006C156E">
      <w:pPr>
        <w:tabs>
          <w:tab w:val="left" w:pos="284"/>
        </w:tabs>
        <w:spacing w:after="0" w:line="240" w:lineRule="auto"/>
        <w:ind w:firstLine="284"/>
        <w:jc w:val="both"/>
        <w:rPr>
          <w:rFonts w:ascii="Times New Roman" w:eastAsia="Calibri" w:hAnsi="Times New Roman" w:cs="Times New Roman"/>
          <w:sz w:val="12"/>
          <w:szCs w:val="12"/>
        </w:rPr>
      </w:pPr>
      <w:r w:rsidRPr="006C156E">
        <w:rPr>
          <w:rFonts w:ascii="Times New Roman" w:eastAsia="Calibri" w:hAnsi="Times New Roman" w:cs="Times New Roman"/>
          <w:sz w:val="12"/>
          <w:szCs w:val="12"/>
        </w:rPr>
        <w:t>2.1.8. При воздействии неблагоприятных техногенных и климатических факторов на различные территории населенных пунктов формируются защитные насаждения; при воздействии нескольких факторов необходимо выбирать ведущий по интенсивности и (или) наиболее значимый для функционального назначения территории.</w:t>
      </w:r>
    </w:p>
    <w:p w:rsidR="006C156E" w:rsidRPr="006C156E" w:rsidRDefault="006C156E" w:rsidP="006C156E">
      <w:pPr>
        <w:tabs>
          <w:tab w:val="left" w:pos="284"/>
        </w:tabs>
        <w:spacing w:after="0" w:line="240" w:lineRule="auto"/>
        <w:ind w:firstLine="284"/>
        <w:jc w:val="both"/>
        <w:rPr>
          <w:rFonts w:ascii="Times New Roman" w:eastAsia="Calibri" w:hAnsi="Times New Roman" w:cs="Times New Roman"/>
          <w:sz w:val="12"/>
          <w:szCs w:val="12"/>
        </w:rPr>
      </w:pPr>
      <w:r w:rsidRPr="006C156E">
        <w:rPr>
          <w:rFonts w:ascii="Times New Roman" w:eastAsia="Calibri" w:hAnsi="Times New Roman" w:cs="Times New Roman"/>
          <w:sz w:val="12"/>
          <w:szCs w:val="12"/>
        </w:rPr>
        <w:t>2.1.8.1. Для защиты от ветра необходимо использовать зеленые насаждения ажурной конструкции с вертикальной сомкнутостью полога 60 - 70%.</w:t>
      </w:r>
    </w:p>
    <w:p w:rsidR="006C156E" w:rsidRPr="006C156E" w:rsidRDefault="006C156E" w:rsidP="006C156E">
      <w:pPr>
        <w:tabs>
          <w:tab w:val="left" w:pos="284"/>
        </w:tabs>
        <w:spacing w:after="0" w:line="240" w:lineRule="auto"/>
        <w:ind w:firstLine="284"/>
        <w:jc w:val="both"/>
        <w:rPr>
          <w:rFonts w:ascii="Times New Roman" w:eastAsia="Calibri" w:hAnsi="Times New Roman" w:cs="Times New Roman"/>
          <w:sz w:val="12"/>
          <w:szCs w:val="12"/>
        </w:rPr>
      </w:pPr>
      <w:r w:rsidRPr="006C156E">
        <w:rPr>
          <w:rFonts w:ascii="Times New Roman" w:eastAsia="Calibri" w:hAnsi="Times New Roman" w:cs="Times New Roman"/>
          <w:sz w:val="12"/>
          <w:szCs w:val="12"/>
        </w:rPr>
        <w:t xml:space="preserve">2.1.8.2. </w:t>
      </w:r>
      <w:proofErr w:type="spellStart"/>
      <w:r w:rsidRPr="006C156E">
        <w:rPr>
          <w:rFonts w:ascii="Times New Roman" w:eastAsia="Calibri" w:hAnsi="Times New Roman" w:cs="Times New Roman"/>
          <w:sz w:val="12"/>
          <w:szCs w:val="12"/>
        </w:rPr>
        <w:t>Шумозащитные</w:t>
      </w:r>
      <w:proofErr w:type="spellEnd"/>
      <w:r w:rsidRPr="006C156E">
        <w:rPr>
          <w:rFonts w:ascii="Times New Roman" w:eastAsia="Calibri" w:hAnsi="Times New Roman" w:cs="Times New Roman"/>
          <w:sz w:val="12"/>
          <w:szCs w:val="12"/>
        </w:rPr>
        <w:t xml:space="preserve"> насаждения проектируются в виде однорядных или многорядных рядовых посадок не ниже 7 м, обеспечивая в ряду расстояния между стволами взрослых деревьев 8 - 10 м (с широкой кроной), 5 - 6 м (со средней кроной), 3 - 4 м (с узкой кроной), </w:t>
      </w:r>
      <w:proofErr w:type="spellStart"/>
      <w:r w:rsidRPr="006C156E">
        <w:rPr>
          <w:rFonts w:ascii="Times New Roman" w:eastAsia="Calibri" w:hAnsi="Times New Roman" w:cs="Times New Roman"/>
          <w:sz w:val="12"/>
          <w:szCs w:val="12"/>
        </w:rPr>
        <w:t>подкроновое</w:t>
      </w:r>
      <w:proofErr w:type="spellEnd"/>
      <w:r w:rsidRPr="006C156E">
        <w:rPr>
          <w:rFonts w:ascii="Times New Roman" w:eastAsia="Calibri" w:hAnsi="Times New Roman" w:cs="Times New Roman"/>
          <w:sz w:val="12"/>
          <w:szCs w:val="12"/>
        </w:rPr>
        <w:t xml:space="preserve"> пространство заполняется рядами кустарника. </w:t>
      </w:r>
    </w:p>
    <w:p w:rsidR="006C156E" w:rsidRPr="006C156E" w:rsidRDefault="006C156E" w:rsidP="006C156E">
      <w:pPr>
        <w:tabs>
          <w:tab w:val="left" w:pos="284"/>
        </w:tabs>
        <w:spacing w:after="0" w:line="240" w:lineRule="auto"/>
        <w:ind w:firstLine="284"/>
        <w:jc w:val="both"/>
        <w:rPr>
          <w:rFonts w:ascii="Times New Roman" w:eastAsia="Calibri" w:hAnsi="Times New Roman" w:cs="Times New Roman"/>
          <w:sz w:val="12"/>
          <w:szCs w:val="12"/>
        </w:rPr>
      </w:pPr>
      <w:r w:rsidRPr="006C156E">
        <w:rPr>
          <w:rFonts w:ascii="Times New Roman" w:eastAsia="Calibri" w:hAnsi="Times New Roman" w:cs="Times New Roman"/>
          <w:sz w:val="12"/>
          <w:szCs w:val="12"/>
        </w:rPr>
        <w:t>2.1.8.3. В условиях высокого уровня загрязнения воздуха формируются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w:t>
      </w:r>
      <w:proofErr w:type="spellStart"/>
      <w:r w:rsidRPr="006C156E">
        <w:rPr>
          <w:rFonts w:ascii="Times New Roman" w:eastAsia="Calibri" w:hAnsi="Times New Roman" w:cs="Times New Roman"/>
          <w:sz w:val="12"/>
          <w:szCs w:val="12"/>
        </w:rPr>
        <w:t>несмыкание</w:t>
      </w:r>
      <w:proofErr w:type="spellEnd"/>
      <w:r w:rsidRPr="006C156E">
        <w:rPr>
          <w:rFonts w:ascii="Times New Roman" w:eastAsia="Calibri" w:hAnsi="Times New Roman" w:cs="Times New Roman"/>
          <w:sz w:val="12"/>
          <w:szCs w:val="12"/>
        </w:rPr>
        <w:t xml:space="preserve"> крон).</w:t>
      </w:r>
    </w:p>
    <w:p w:rsidR="006C156E" w:rsidRPr="006C156E" w:rsidRDefault="006C156E" w:rsidP="006C156E">
      <w:pPr>
        <w:tabs>
          <w:tab w:val="left" w:pos="284"/>
        </w:tabs>
        <w:spacing w:after="0" w:line="240" w:lineRule="auto"/>
        <w:jc w:val="center"/>
        <w:rPr>
          <w:rFonts w:ascii="Times New Roman" w:eastAsia="Calibri" w:hAnsi="Times New Roman" w:cs="Times New Roman"/>
          <w:b/>
          <w:sz w:val="12"/>
          <w:szCs w:val="12"/>
        </w:rPr>
      </w:pPr>
      <w:r w:rsidRPr="006C156E">
        <w:rPr>
          <w:rFonts w:ascii="Times New Roman" w:eastAsia="Calibri" w:hAnsi="Times New Roman" w:cs="Times New Roman"/>
          <w:b/>
          <w:sz w:val="12"/>
          <w:szCs w:val="12"/>
        </w:rPr>
        <w:t>2.2. Виды покрытий</w:t>
      </w:r>
    </w:p>
    <w:p w:rsidR="006C156E" w:rsidRPr="006C156E" w:rsidRDefault="006C156E" w:rsidP="006C156E">
      <w:pPr>
        <w:tabs>
          <w:tab w:val="left" w:pos="284"/>
        </w:tabs>
        <w:spacing w:after="0" w:line="240" w:lineRule="auto"/>
        <w:ind w:firstLine="284"/>
        <w:jc w:val="both"/>
        <w:rPr>
          <w:rFonts w:ascii="Times New Roman" w:eastAsia="Calibri" w:hAnsi="Times New Roman" w:cs="Times New Roman"/>
          <w:sz w:val="12"/>
          <w:szCs w:val="12"/>
        </w:rPr>
      </w:pPr>
      <w:r w:rsidRPr="006C156E">
        <w:rPr>
          <w:rFonts w:ascii="Times New Roman" w:eastAsia="Calibri" w:hAnsi="Times New Roman" w:cs="Times New Roman"/>
          <w:sz w:val="12"/>
          <w:szCs w:val="12"/>
        </w:rPr>
        <w:t>2.2.1. Покрытия поверхности обеспечивают на территории сельского поселения условия безопасного и комфортного передвижения, а также формируют архитектурно-художественный облик среды. Для целей благоустройства территории используют следующие виды покрытий:</w:t>
      </w:r>
    </w:p>
    <w:p w:rsidR="006C156E" w:rsidRPr="006C156E" w:rsidRDefault="006C156E" w:rsidP="006C156E">
      <w:pPr>
        <w:tabs>
          <w:tab w:val="left" w:pos="284"/>
        </w:tabs>
        <w:spacing w:after="0" w:line="240" w:lineRule="auto"/>
        <w:ind w:firstLine="284"/>
        <w:jc w:val="both"/>
        <w:rPr>
          <w:rFonts w:ascii="Times New Roman" w:eastAsia="Calibri" w:hAnsi="Times New Roman" w:cs="Times New Roman"/>
          <w:sz w:val="12"/>
          <w:szCs w:val="12"/>
        </w:rPr>
      </w:pPr>
      <w:r w:rsidRPr="006C156E">
        <w:rPr>
          <w:rFonts w:ascii="Times New Roman" w:eastAsia="Calibri" w:hAnsi="Times New Roman" w:cs="Times New Roman"/>
          <w:sz w:val="12"/>
          <w:szCs w:val="12"/>
        </w:rPr>
        <w:t xml:space="preserve">- твердые (капитальные) - монолитные или сборные, выполняемые из асфальтобетона, </w:t>
      </w:r>
      <w:proofErr w:type="spellStart"/>
      <w:r w:rsidRPr="006C156E">
        <w:rPr>
          <w:rFonts w:ascii="Times New Roman" w:eastAsia="Calibri" w:hAnsi="Times New Roman" w:cs="Times New Roman"/>
          <w:sz w:val="12"/>
          <w:szCs w:val="12"/>
        </w:rPr>
        <w:t>цементобетона</w:t>
      </w:r>
      <w:proofErr w:type="spellEnd"/>
      <w:r w:rsidRPr="006C156E">
        <w:rPr>
          <w:rFonts w:ascii="Times New Roman" w:eastAsia="Calibri" w:hAnsi="Times New Roman" w:cs="Times New Roman"/>
          <w:sz w:val="12"/>
          <w:szCs w:val="12"/>
        </w:rPr>
        <w:t>, природного камня и т.п. материалов;</w:t>
      </w:r>
    </w:p>
    <w:p w:rsidR="006C156E" w:rsidRPr="006C156E" w:rsidRDefault="006C156E" w:rsidP="006C156E">
      <w:pPr>
        <w:tabs>
          <w:tab w:val="left" w:pos="284"/>
        </w:tabs>
        <w:spacing w:after="0" w:line="240" w:lineRule="auto"/>
        <w:ind w:firstLine="284"/>
        <w:jc w:val="both"/>
        <w:rPr>
          <w:rFonts w:ascii="Times New Roman" w:eastAsia="Calibri" w:hAnsi="Times New Roman" w:cs="Times New Roman"/>
          <w:sz w:val="12"/>
          <w:szCs w:val="12"/>
        </w:rPr>
      </w:pPr>
      <w:r w:rsidRPr="006C156E">
        <w:rPr>
          <w:rFonts w:ascii="Times New Roman" w:eastAsia="Calibri" w:hAnsi="Times New Roman" w:cs="Times New Roman"/>
          <w:sz w:val="12"/>
          <w:szCs w:val="12"/>
        </w:rPr>
        <w:t>- мягкие (некапитальные) - выполняемые из природных или искусственных сыпучих материалов (песок, щебень, гранитные высевки, керамзит, резиновая крошка и др.), находящихся в естественном состоянии, сухих смесях, уплотненных или укрепленных вяжущими;</w:t>
      </w:r>
    </w:p>
    <w:p w:rsidR="006C156E" w:rsidRPr="006C156E" w:rsidRDefault="006C156E" w:rsidP="006C156E">
      <w:pPr>
        <w:tabs>
          <w:tab w:val="left" w:pos="284"/>
        </w:tabs>
        <w:spacing w:after="0" w:line="240" w:lineRule="auto"/>
        <w:ind w:firstLine="284"/>
        <w:jc w:val="both"/>
        <w:rPr>
          <w:rFonts w:ascii="Times New Roman" w:eastAsia="Calibri" w:hAnsi="Times New Roman" w:cs="Times New Roman"/>
          <w:sz w:val="12"/>
          <w:szCs w:val="12"/>
        </w:rPr>
      </w:pPr>
      <w:r w:rsidRPr="006C156E">
        <w:rPr>
          <w:rFonts w:ascii="Times New Roman" w:eastAsia="Calibri" w:hAnsi="Times New Roman" w:cs="Times New Roman"/>
          <w:sz w:val="12"/>
          <w:szCs w:val="12"/>
        </w:rPr>
        <w:t>- газонные, выполняемые по специальным технологиям подготовки и посадки травяного покрова;</w:t>
      </w:r>
    </w:p>
    <w:p w:rsidR="006C156E" w:rsidRPr="006C156E" w:rsidRDefault="006C156E" w:rsidP="006C156E">
      <w:pPr>
        <w:tabs>
          <w:tab w:val="left" w:pos="284"/>
        </w:tabs>
        <w:spacing w:after="0" w:line="240" w:lineRule="auto"/>
        <w:ind w:firstLine="284"/>
        <w:jc w:val="both"/>
        <w:rPr>
          <w:rFonts w:ascii="Times New Roman" w:eastAsia="Calibri" w:hAnsi="Times New Roman" w:cs="Times New Roman"/>
          <w:sz w:val="12"/>
          <w:szCs w:val="12"/>
        </w:rPr>
      </w:pPr>
      <w:r w:rsidRPr="006C156E">
        <w:rPr>
          <w:rFonts w:ascii="Times New Roman" w:eastAsia="Calibri" w:hAnsi="Times New Roman" w:cs="Times New Roman"/>
          <w:sz w:val="12"/>
          <w:szCs w:val="12"/>
        </w:rPr>
        <w:t>- комбинированные, представляющие сочетания покрытий, указанных выше (например, плитка, утопленная в газон и т.п.).</w:t>
      </w:r>
    </w:p>
    <w:p w:rsidR="006C156E" w:rsidRPr="006C156E" w:rsidRDefault="006C156E" w:rsidP="006C156E">
      <w:pPr>
        <w:tabs>
          <w:tab w:val="left" w:pos="284"/>
        </w:tabs>
        <w:spacing w:after="0" w:line="240" w:lineRule="auto"/>
        <w:jc w:val="center"/>
        <w:rPr>
          <w:rFonts w:ascii="Times New Roman" w:eastAsia="Calibri" w:hAnsi="Times New Roman" w:cs="Times New Roman"/>
          <w:b/>
          <w:sz w:val="12"/>
          <w:szCs w:val="12"/>
        </w:rPr>
      </w:pPr>
      <w:r w:rsidRPr="006C156E">
        <w:rPr>
          <w:rFonts w:ascii="Times New Roman" w:eastAsia="Calibri" w:hAnsi="Times New Roman" w:cs="Times New Roman"/>
          <w:b/>
          <w:sz w:val="12"/>
          <w:szCs w:val="12"/>
        </w:rPr>
        <w:t>2.3. Ограждения</w:t>
      </w:r>
    </w:p>
    <w:p w:rsidR="006C156E" w:rsidRPr="006C156E" w:rsidRDefault="006C156E" w:rsidP="006C156E">
      <w:pPr>
        <w:tabs>
          <w:tab w:val="left" w:pos="284"/>
        </w:tabs>
        <w:spacing w:after="0" w:line="240" w:lineRule="auto"/>
        <w:ind w:firstLine="284"/>
        <w:jc w:val="both"/>
        <w:rPr>
          <w:rFonts w:ascii="Times New Roman" w:eastAsia="Calibri" w:hAnsi="Times New Roman" w:cs="Times New Roman"/>
          <w:sz w:val="12"/>
          <w:szCs w:val="12"/>
        </w:rPr>
      </w:pPr>
      <w:r w:rsidRPr="006C156E">
        <w:rPr>
          <w:rFonts w:ascii="Times New Roman" w:eastAsia="Calibri" w:hAnsi="Times New Roman" w:cs="Times New Roman"/>
          <w:sz w:val="12"/>
          <w:szCs w:val="12"/>
        </w:rPr>
        <w:t xml:space="preserve"> 2.3.1. В целях благоустройства на территории сельского поселения применяются различные видов ограждений, которые различаются: по назначению (декоративные, защитные, их сочетание), высоте (низкие - 0,3 - 1,0 м, средние - 1,1 - 1,7 м, высокие - 1,8 - 3,0 м), виду материала (металлические, железобетонные и др.), степени проницаемости для взгляда (прозрачные, глухие), степени стационарности (постоянные, временные, передвижные).</w:t>
      </w:r>
    </w:p>
    <w:p w:rsidR="007B7349" w:rsidRDefault="006C156E" w:rsidP="006C156E">
      <w:pPr>
        <w:tabs>
          <w:tab w:val="left" w:pos="284"/>
        </w:tabs>
        <w:spacing w:after="0" w:line="240" w:lineRule="auto"/>
        <w:ind w:firstLine="284"/>
        <w:jc w:val="both"/>
        <w:rPr>
          <w:rFonts w:ascii="Times New Roman" w:eastAsia="Calibri" w:hAnsi="Times New Roman" w:cs="Times New Roman"/>
          <w:sz w:val="12"/>
          <w:szCs w:val="12"/>
        </w:rPr>
      </w:pPr>
      <w:r w:rsidRPr="006C156E">
        <w:rPr>
          <w:rFonts w:ascii="Times New Roman" w:eastAsia="Calibri" w:hAnsi="Times New Roman" w:cs="Times New Roman"/>
          <w:sz w:val="12"/>
          <w:szCs w:val="12"/>
        </w:rPr>
        <w:t xml:space="preserve">2.3.2. Проектирование производится в зависимости от их местоположения и назначения согласно ГОСТам, каталогам сертифицированных </w:t>
      </w:r>
    </w:p>
    <w:p w:rsidR="006C156E" w:rsidRPr="006C156E" w:rsidRDefault="006C156E" w:rsidP="007B7349">
      <w:pPr>
        <w:tabs>
          <w:tab w:val="left" w:pos="284"/>
        </w:tabs>
        <w:spacing w:after="0" w:line="240" w:lineRule="auto"/>
        <w:jc w:val="both"/>
        <w:rPr>
          <w:rFonts w:ascii="Times New Roman" w:eastAsia="Calibri" w:hAnsi="Times New Roman" w:cs="Times New Roman"/>
          <w:sz w:val="12"/>
          <w:szCs w:val="12"/>
        </w:rPr>
      </w:pPr>
      <w:r w:rsidRPr="006C156E">
        <w:rPr>
          <w:rFonts w:ascii="Times New Roman" w:eastAsia="Calibri" w:hAnsi="Times New Roman" w:cs="Times New Roman"/>
          <w:sz w:val="12"/>
          <w:szCs w:val="12"/>
        </w:rPr>
        <w:lastRenderedPageBreak/>
        <w:t>изделий, проектам индивидуального проектирования.</w:t>
      </w:r>
    </w:p>
    <w:p w:rsidR="006C156E" w:rsidRPr="006C156E" w:rsidRDefault="006C156E" w:rsidP="006C156E">
      <w:pPr>
        <w:tabs>
          <w:tab w:val="left" w:pos="284"/>
        </w:tabs>
        <w:spacing w:after="0" w:line="240" w:lineRule="auto"/>
        <w:ind w:firstLine="284"/>
        <w:jc w:val="both"/>
        <w:rPr>
          <w:rFonts w:ascii="Times New Roman" w:eastAsia="Calibri" w:hAnsi="Times New Roman" w:cs="Times New Roman"/>
          <w:sz w:val="12"/>
          <w:szCs w:val="12"/>
        </w:rPr>
      </w:pPr>
      <w:r w:rsidRPr="006C156E">
        <w:rPr>
          <w:rFonts w:ascii="Times New Roman" w:eastAsia="Calibri" w:hAnsi="Times New Roman" w:cs="Times New Roman"/>
          <w:sz w:val="12"/>
          <w:szCs w:val="12"/>
        </w:rPr>
        <w:t xml:space="preserve">2.3.2.1. На территориях общественного, рекреационного назначения запрещается проектирование глухих и железобетонных ограждений. </w:t>
      </w:r>
    </w:p>
    <w:p w:rsidR="006C156E" w:rsidRPr="006C156E" w:rsidRDefault="006C156E" w:rsidP="006C156E">
      <w:pPr>
        <w:tabs>
          <w:tab w:val="left" w:pos="284"/>
        </w:tabs>
        <w:spacing w:after="0" w:line="240" w:lineRule="auto"/>
        <w:jc w:val="center"/>
        <w:rPr>
          <w:rFonts w:ascii="Times New Roman" w:eastAsia="Calibri" w:hAnsi="Times New Roman" w:cs="Times New Roman"/>
          <w:b/>
          <w:sz w:val="12"/>
          <w:szCs w:val="12"/>
        </w:rPr>
      </w:pPr>
      <w:r w:rsidRPr="006C156E">
        <w:rPr>
          <w:rFonts w:ascii="Times New Roman" w:eastAsia="Calibri" w:hAnsi="Times New Roman" w:cs="Times New Roman"/>
          <w:b/>
          <w:sz w:val="12"/>
          <w:szCs w:val="12"/>
        </w:rPr>
        <w:t>2.4. Малые архитектурные формы и устройства для оформления озеленения</w:t>
      </w:r>
    </w:p>
    <w:p w:rsidR="006C156E" w:rsidRPr="006C156E" w:rsidRDefault="006C156E" w:rsidP="006C156E">
      <w:pPr>
        <w:tabs>
          <w:tab w:val="left" w:pos="284"/>
        </w:tabs>
        <w:spacing w:after="0" w:line="240" w:lineRule="auto"/>
        <w:ind w:firstLine="284"/>
        <w:jc w:val="both"/>
        <w:rPr>
          <w:rFonts w:ascii="Times New Roman" w:eastAsia="Calibri" w:hAnsi="Times New Roman" w:cs="Times New Roman"/>
          <w:sz w:val="12"/>
          <w:szCs w:val="12"/>
        </w:rPr>
      </w:pPr>
      <w:r w:rsidRPr="006C156E">
        <w:rPr>
          <w:rFonts w:ascii="Times New Roman" w:eastAsia="Calibri" w:hAnsi="Times New Roman" w:cs="Times New Roman"/>
          <w:sz w:val="12"/>
          <w:szCs w:val="12"/>
        </w:rPr>
        <w:t xml:space="preserve">2.4.1. К малым архитектурным формам (МАФ) относятся: элементы монументально-декоративного оформления, устройства для оформления мобильного и вертикального озеленения, водные устройства, мебель сельского поселения, коммунально-бытовое и техническое оборудование на территории сельского поселения. </w:t>
      </w:r>
    </w:p>
    <w:p w:rsidR="006C156E" w:rsidRPr="006C156E" w:rsidRDefault="006C156E" w:rsidP="006C156E">
      <w:pPr>
        <w:tabs>
          <w:tab w:val="left" w:pos="284"/>
        </w:tabs>
        <w:spacing w:after="0" w:line="240" w:lineRule="auto"/>
        <w:ind w:firstLine="284"/>
        <w:jc w:val="both"/>
        <w:rPr>
          <w:rFonts w:ascii="Times New Roman" w:eastAsia="Calibri" w:hAnsi="Times New Roman" w:cs="Times New Roman"/>
          <w:sz w:val="12"/>
          <w:szCs w:val="12"/>
        </w:rPr>
      </w:pPr>
      <w:r w:rsidRPr="006C156E">
        <w:rPr>
          <w:rFonts w:ascii="Times New Roman" w:eastAsia="Calibri" w:hAnsi="Times New Roman" w:cs="Times New Roman"/>
          <w:sz w:val="12"/>
          <w:szCs w:val="12"/>
        </w:rPr>
        <w:t xml:space="preserve">2.4.2. Устройства для оформления озеленения. Для оформления мобильного и вертикального озеленения применяются следующие виды устройств: трельяжи, шпалеры, </w:t>
      </w:r>
      <w:proofErr w:type="spellStart"/>
      <w:r w:rsidRPr="006C156E">
        <w:rPr>
          <w:rFonts w:ascii="Times New Roman" w:eastAsia="Calibri" w:hAnsi="Times New Roman" w:cs="Times New Roman"/>
          <w:sz w:val="12"/>
          <w:szCs w:val="12"/>
        </w:rPr>
        <w:t>перголы</w:t>
      </w:r>
      <w:proofErr w:type="spellEnd"/>
      <w:r w:rsidRPr="006C156E">
        <w:rPr>
          <w:rFonts w:ascii="Times New Roman" w:eastAsia="Calibri" w:hAnsi="Times New Roman" w:cs="Times New Roman"/>
          <w:sz w:val="12"/>
          <w:szCs w:val="12"/>
        </w:rPr>
        <w:t xml:space="preserve">, цветочницы, вазоны. Трельяж и шпалера - легкие деревянные или металлические конструкции в виде решетки для озеленения вьющимися или опирающимися растениями, используются для организации уголков тихого отдыха, укрытия от солнца, ограждения площадок, технических устройств и сооружений. </w:t>
      </w:r>
      <w:proofErr w:type="spellStart"/>
      <w:r w:rsidRPr="006C156E">
        <w:rPr>
          <w:rFonts w:ascii="Times New Roman" w:eastAsia="Calibri" w:hAnsi="Times New Roman" w:cs="Times New Roman"/>
          <w:sz w:val="12"/>
          <w:szCs w:val="12"/>
        </w:rPr>
        <w:t>Пергола</w:t>
      </w:r>
      <w:proofErr w:type="spellEnd"/>
      <w:r w:rsidRPr="006C156E">
        <w:rPr>
          <w:rFonts w:ascii="Times New Roman" w:eastAsia="Calibri" w:hAnsi="Times New Roman" w:cs="Times New Roman"/>
          <w:sz w:val="12"/>
          <w:szCs w:val="12"/>
        </w:rPr>
        <w:t xml:space="preserve"> - легкое решетчатое сооружение из дерева или металла в виде беседки, галереи или навеса, используется как "зеленый тоннель", переход между площадками или архитектурными объектами. Цветочницы, вазоны - небольшие емкости с растительным грунтом, в которые высаживаются цветочные растения.</w:t>
      </w:r>
    </w:p>
    <w:p w:rsidR="006C156E" w:rsidRPr="006C156E" w:rsidRDefault="006C156E" w:rsidP="006C156E">
      <w:pPr>
        <w:tabs>
          <w:tab w:val="left" w:pos="284"/>
        </w:tabs>
        <w:spacing w:after="0" w:line="240" w:lineRule="auto"/>
        <w:jc w:val="center"/>
        <w:rPr>
          <w:rFonts w:ascii="Times New Roman" w:eastAsia="Calibri" w:hAnsi="Times New Roman" w:cs="Times New Roman"/>
          <w:b/>
          <w:sz w:val="12"/>
          <w:szCs w:val="12"/>
        </w:rPr>
      </w:pPr>
      <w:r w:rsidRPr="006C156E">
        <w:rPr>
          <w:rFonts w:ascii="Times New Roman" w:eastAsia="Calibri" w:hAnsi="Times New Roman" w:cs="Times New Roman"/>
          <w:b/>
          <w:sz w:val="12"/>
          <w:szCs w:val="12"/>
        </w:rPr>
        <w:t>2.5. Водные устройства</w:t>
      </w:r>
    </w:p>
    <w:p w:rsidR="006C156E" w:rsidRPr="006C156E" w:rsidRDefault="006C156E" w:rsidP="006C156E">
      <w:pPr>
        <w:tabs>
          <w:tab w:val="left" w:pos="284"/>
        </w:tabs>
        <w:spacing w:after="0" w:line="240" w:lineRule="auto"/>
        <w:ind w:firstLine="426"/>
        <w:jc w:val="both"/>
        <w:rPr>
          <w:rFonts w:ascii="Times New Roman" w:eastAsia="Calibri" w:hAnsi="Times New Roman" w:cs="Times New Roman"/>
          <w:sz w:val="12"/>
          <w:szCs w:val="12"/>
        </w:rPr>
      </w:pPr>
      <w:r w:rsidRPr="006C156E">
        <w:rPr>
          <w:rFonts w:ascii="Times New Roman" w:eastAsia="Calibri" w:hAnsi="Times New Roman" w:cs="Times New Roman"/>
          <w:sz w:val="12"/>
          <w:szCs w:val="12"/>
        </w:rPr>
        <w:t xml:space="preserve">2.5.1. К водным устройствам относятся фонтаны, декоративные водоемы. Водные устройства выполняют декоративно-эстетическую функцию, улучшают микроклимат, воздушную и акустическую среду. </w:t>
      </w:r>
    </w:p>
    <w:p w:rsidR="006C156E" w:rsidRPr="006C156E" w:rsidRDefault="006C156E" w:rsidP="006C156E">
      <w:pPr>
        <w:tabs>
          <w:tab w:val="left" w:pos="284"/>
        </w:tabs>
        <w:spacing w:after="0" w:line="240" w:lineRule="auto"/>
        <w:ind w:firstLine="426"/>
        <w:jc w:val="both"/>
        <w:rPr>
          <w:rFonts w:ascii="Times New Roman" w:eastAsia="Calibri" w:hAnsi="Times New Roman" w:cs="Times New Roman"/>
          <w:sz w:val="12"/>
          <w:szCs w:val="12"/>
        </w:rPr>
      </w:pPr>
      <w:r w:rsidRPr="006C156E">
        <w:rPr>
          <w:rFonts w:ascii="Times New Roman" w:eastAsia="Calibri" w:hAnsi="Times New Roman" w:cs="Times New Roman"/>
          <w:sz w:val="12"/>
          <w:szCs w:val="12"/>
        </w:rPr>
        <w:t>2.5.2. Фонтаны проектируются на основании индивидуальных проектных разработок.</w:t>
      </w:r>
    </w:p>
    <w:p w:rsidR="006C156E" w:rsidRPr="006C156E" w:rsidRDefault="006C156E" w:rsidP="006C156E">
      <w:pPr>
        <w:tabs>
          <w:tab w:val="left" w:pos="284"/>
        </w:tabs>
        <w:spacing w:after="0" w:line="240" w:lineRule="auto"/>
        <w:jc w:val="center"/>
        <w:rPr>
          <w:rFonts w:ascii="Times New Roman" w:eastAsia="Calibri" w:hAnsi="Times New Roman" w:cs="Times New Roman"/>
          <w:b/>
          <w:sz w:val="12"/>
          <w:szCs w:val="12"/>
        </w:rPr>
      </w:pPr>
      <w:r w:rsidRPr="006C156E">
        <w:rPr>
          <w:rFonts w:ascii="Times New Roman" w:eastAsia="Calibri" w:hAnsi="Times New Roman" w:cs="Times New Roman"/>
          <w:b/>
          <w:sz w:val="12"/>
          <w:szCs w:val="12"/>
        </w:rPr>
        <w:t>2.6. Мебель сельского поселения</w:t>
      </w:r>
    </w:p>
    <w:p w:rsidR="006C156E" w:rsidRPr="006C156E" w:rsidRDefault="006C156E" w:rsidP="006C156E">
      <w:pPr>
        <w:tabs>
          <w:tab w:val="left" w:pos="284"/>
        </w:tabs>
        <w:spacing w:after="0" w:line="240" w:lineRule="auto"/>
        <w:ind w:firstLine="284"/>
        <w:jc w:val="both"/>
        <w:rPr>
          <w:rFonts w:ascii="Times New Roman" w:eastAsia="Calibri" w:hAnsi="Times New Roman" w:cs="Times New Roman"/>
          <w:sz w:val="12"/>
          <w:szCs w:val="12"/>
        </w:rPr>
      </w:pPr>
      <w:r w:rsidRPr="006C156E">
        <w:rPr>
          <w:rFonts w:ascii="Times New Roman" w:eastAsia="Calibri" w:hAnsi="Times New Roman" w:cs="Times New Roman"/>
          <w:sz w:val="12"/>
          <w:szCs w:val="12"/>
        </w:rPr>
        <w:t>2.6.1. К мебели сельского поселения относятся: различные виды скамей отдыха, размещаемые на территории общественных пространств, рекреаций и дворов; скамей и столов - на площадках для настольных игр, летних кафе и др.</w:t>
      </w:r>
    </w:p>
    <w:p w:rsidR="006C156E" w:rsidRPr="006C156E" w:rsidRDefault="006C156E" w:rsidP="006C156E">
      <w:pPr>
        <w:tabs>
          <w:tab w:val="left" w:pos="284"/>
        </w:tabs>
        <w:spacing w:after="0" w:line="240" w:lineRule="auto"/>
        <w:ind w:firstLine="284"/>
        <w:jc w:val="both"/>
        <w:rPr>
          <w:rFonts w:ascii="Times New Roman" w:eastAsia="Calibri" w:hAnsi="Times New Roman" w:cs="Times New Roman"/>
          <w:sz w:val="12"/>
          <w:szCs w:val="12"/>
        </w:rPr>
      </w:pPr>
      <w:r w:rsidRPr="006C156E">
        <w:rPr>
          <w:rFonts w:ascii="Times New Roman" w:eastAsia="Calibri" w:hAnsi="Times New Roman" w:cs="Times New Roman"/>
          <w:sz w:val="12"/>
          <w:szCs w:val="12"/>
        </w:rPr>
        <w:t>2.6.1.1. Установка скамей предусматривается на твердые виды покрытия или фундамент. В зонах отдыха, детских площадках допускается установка скамей на мягкие виды покрытия. При наличии фундамента его части выполняются не выступающими над поверхностью земли. Высота скамьи для отдыха взрослого человека от уровня покрытия до плоскости сидения принимается в пределах 420 - 480 мм. Поверхности скамьи для отдыха выполняются из дерева, с различными видами водоустойчивой обработки (предпочтительно - пропиткой).</w:t>
      </w:r>
    </w:p>
    <w:p w:rsidR="006C156E" w:rsidRPr="006C156E" w:rsidRDefault="006C156E" w:rsidP="006C156E">
      <w:pPr>
        <w:tabs>
          <w:tab w:val="left" w:pos="284"/>
        </w:tabs>
        <w:spacing w:after="0" w:line="240" w:lineRule="auto"/>
        <w:ind w:firstLine="284"/>
        <w:jc w:val="both"/>
        <w:rPr>
          <w:rFonts w:ascii="Times New Roman" w:eastAsia="Calibri" w:hAnsi="Times New Roman" w:cs="Times New Roman"/>
          <w:sz w:val="12"/>
          <w:szCs w:val="12"/>
        </w:rPr>
      </w:pPr>
      <w:r w:rsidRPr="006C156E">
        <w:rPr>
          <w:rFonts w:ascii="Times New Roman" w:eastAsia="Calibri" w:hAnsi="Times New Roman" w:cs="Times New Roman"/>
          <w:sz w:val="12"/>
          <w:szCs w:val="12"/>
        </w:rPr>
        <w:t>2.6.1.2. Количество размещаемой мебели сельского поселения устанавливается в зависимости от функционального назначения территории и количества посетителей на этой территории.</w:t>
      </w:r>
    </w:p>
    <w:p w:rsidR="006C156E" w:rsidRPr="006C156E" w:rsidRDefault="006C156E" w:rsidP="006C156E">
      <w:pPr>
        <w:tabs>
          <w:tab w:val="left" w:pos="284"/>
        </w:tabs>
        <w:spacing w:after="0" w:line="240" w:lineRule="auto"/>
        <w:jc w:val="center"/>
        <w:rPr>
          <w:rFonts w:ascii="Times New Roman" w:eastAsia="Calibri" w:hAnsi="Times New Roman" w:cs="Times New Roman"/>
          <w:b/>
          <w:sz w:val="12"/>
          <w:szCs w:val="12"/>
        </w:rPr>
      </w:pPr>
      <w:r w:rsidRPr="006C156E">
        <w:rPr>
          <w:rFonts w:ascii="Times New Roman" w:eastAsia="Calibri" w:hAnsi="Times New Roman" w:cs="Times New Roman"/>
          <w:b/>
          <w:sz w:val="12"/>
          <w:szCs w:val="12"/>
        </w:rPr>
        <w:t>2.7. Уличное коммунально-бытовое оборудование</w:t>
      </w:r>
    </w:p>
    <w:p w:rsidR="006C156E" w:rsidRPr="006C156E" w:rsidRDefault="006C156E" w:rsidP="006C156E">
      <w:pPr>
        <w:tabs>
          <w:tab w:val="left" w:pos="284"/>
        </w:tabs>
        <w:spacing w:after="0" w:line="240" w:lineRule="auto"/>
        <w:ind w:firstLine="284"/>
        <w:jc w:val="both"/>
        <w:rPr>
          <w:rFonts w:ascii="Times New Roman" w:eastAsia="Calibri" w:hAnsi="Times New Roman" w:cs="Times New Roman"/>
          <w:sz w:val="12"/>
          <w:szCs w:val="12"/>
        </w:rPr>
      </w:pPr>
      <w:r w:rsidRPr="006C156E">
        <w:rPr>
          <w:rFonts w:ascii="Times New Roman" w:eastAsia="Calibri" w:hAnsi="Times New Roman" w:cs="Times New Roman"/>
          <w:sz w:val="12"/>
          <w:szCs w:val="12"/>
        </w:rPr>
        <w:t xml:space="preserve">2.7.1. Уличное коммунально-бытовое оборудование обычно представлено различными видами мусоросборников - контейнеров и урн. Основными требованиями при выборе того или иного вида коммунально-бытового оборудования являются: </w:t>
      </w:r>
      <w:proofErr w:type="spellStart"/>
      <w:r w:rsidRPr="006C156E">
        <w:rPr>
          <w:rFonts w:ascii="Times New Roman" w:eastAsia="Calibri" w:hAnsi="Times New Roman" w:cs="Times New Roman"/>
          <w:sz w:val="12"/>
          <w:szCs w:val="12"/>
        </w:rPr>
        <w:t>экологичность</w:t>
      </w:r>
      <w:proofErr w:type="spellEnd"/>
      <w:r w:rsidRPr="006C156E">
        <w:rPr>
          <w:rFonts w:ascii="Times New Roman" w:eastAsia="Calibri" w:hAnsi="Times New Roman" w:cs="Times New Roman"/>
          <w:sz w:val="12"/>
          <w:szCs w:val="12"/>
        </w:rPr>
        <w:t>, безопасность (отсутствие острых углов), удобство в пользовании, легкость очистки, привлекательный внешний вид.</w:t>
      </w:r>
    </w:p>
    <w:p w:rsidR="006C156E" w:rsidRPr="006C156E" w:rsidRDefault="006C156E" w:rsidP="006C156E">
      <w:pPr>
        <w:tabs>
          <w:tab w:val="left" w:pos="284"/>
        </w:tabs>
        <w:spacing w:after="0" w:line="240" w:lineRule="auto"/>
        <w:ind w:firstLine="284"/>
        <w:jc w:val="both"/>
        <w:rPr>
          <w:rFonts w:ascii="Times New Roman" w:eastAsia="Calibri" w:hAnsi="Times New Roman" w:cs="Times New Roman"/>
          <w:sz w:val="12"/>
          <w:szCs w:val="12"/>
        </w:rPr>
      </w:pPr>
      <w:r w:rsidRPr="006C156E">
        <w:rPr>
          <w:rFonts w:ascii="Times New Roman" w:eastAsia="Calibri" w:hAnsi="Times New Roman" w:cs="Times New Roman"/>
          <w:sz w:val="12"/>
          <w:szCs w:val="12"/>
        </w:rPr>
        <w:t>2.7.1.1. Для сбора бытового мусора на улицах, площадях, объектах рекреации применяются малогабаритные (малые) контейнеры (менее 1,0 куб. м) и (или) урны, устанавливаются у входов: в объекты торговли и общественного питания, другие учреждения общественного назначения, жилые дома и сооружения транспорта (автостанции). Кроме того, урны устанавливаются на остановках общественного транспорта. Во всех случаях следует предусматривать расстановку, не мешающую передвижению пешеходов, проезду инвалидных и детских колясок.</w:t>
      </w:r>
    </w:p>
    <w:p w:rsidR="006C156E" w:rsidRPr="006C156E" w:rsidRDefault="006C156E" w:rsidP="006C156E">
      <w:pPr>
        <w:tabs>
          <w:tab w:val="left" w:pos="284"/>
        </w:tabs>
        <w:spacing w:after="0" w:line="240" w:lineRule="auto"/>
        <w:jc w:val="center"/>
        <w:rPr>
          <w:rFonts w:ascii="Times New Roman" w:eastAsia="Calibri" w:hAnsi="Times New Roman" w:cs="Times New Roman"/>
          <w:b/>
          <w:sz w:val="12"/>
          <w:szCs w:val="12"/>
        </w:rPr>
      </w:pPr>
      <w:r w:rsidRPr="006C156E">
        <w:rPr>
          <w:rFonts w:ascii="Times New Roman" w:eastAsia="Calibri" w:hAnsi="Times New Roman" w:cs="Times New Roman"/>
          <w:b/>
          <w:sz w:val="12"/>
          <w:szCs w:val="12"/>
        </w:rPr>
        <w:t>2.8. Игровое и спортивное оборудование</w:t>
      </w:r>
    </w:p>
    <w:p w:rsidR="006C156E" w:rsidRPr="006C156E" w:rsidRDefault="006C156E" w:rsidP="006C156E">
      <w:pPr>
        <w:tabs>
          <w:tab w:val="left" w:pos="284"/>
        </w:tabs>
        <w:spacing w:after="0" w:line="240" w:lineRule="auto"/>
        <w:ind w:firstLine="284"/>
        <w:jc w:val="both"/>
        <w:rPr>
          <w:rFonts w:ascii="Times New Roman" w:eastAsia="Calibri" w:hAnsi="Times New Roman" w:cs="Times New Roman"/>
          <w:sz w:val="12"/>
          <w:szCs w:val="12"/>
        </w:rPr>
      </w:pPr>
      <w:r w:rsidRPr="006C156E">
        <w:rPr>
          <w:rFonts w:ascii="Times New Roman" w:eastAsia="Calibri" w:hAnsi="Times New Roman" w:cs="Times New Roman"/>
          <w:sz w:val="12"/>
          <w:szCs w:val="12"/>
        </w:rPr>
        <w:t xml:space="preserve">2.8.1. Игровое и спортивное оборудование на территории сельского поселения представлено игровыми, физкультурно-оздоровительными устройствами, сооружениями и (или) их комплексами. </w:t>
      </w:r>
    </w:p>
    <w:p w:rsidR="006C156E" w:rsidRPr="006C156E" w:rsidRDefault="006C156E" w:rsidP="006C156E">
      <w:pPr>
        <w:tabs>
          <w:tab w:val="left" w:pos="284"/>
        </w:tabs>
        <w:spacing w:after="0" w:line="240" w:lineRule="auto"/>
        <w:ind w:firstLine="284"/>
        <w:jc w:val="both"/>
        <w:rPr>
          <w:rFonts w:ascii="Times New Roman" w:eastAsia="Calibri" w:hAnsi="Times New Roman" w:cs="Times New Roman"/>
          <w:sz w:val="12"/>
          <w:szCs w:val="12"/>
        </w:rPr>
      </w:pPr>
      <w:r w:rsidRPr="006C156E">
        <w:rPr>
          <w:rFonts w:ascii="Times New Roman" w:eastAsia="Calibri" w:hAnsi="Times New Roman" w:cs="Times New Roman"/>
          <w:sz w:val="12"/>
          <w:szCs w:val="12"/>
        </w:rPr>
        <w:t xml:space="preserve">2.8.2. Игровое оборудование должно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 </w:t>
      </w:r>
    </w:p>
    <w:p w:rsidR="006C156E" w:rsidRPr="006C156E" w:rsidRDefault="006C156E" w:rsidP="006C156E">
      <w:pPr>
        <w:tabs>
          <w:tab w:val="left" w:pos="284"/>
        </w:tabs>
        <w:spacing w:after="0" w:line="240" w:lineRule="auto"/>
        <w:ind w:firstLine="284"/>
        <w:jc w:val="both"/>
        <w:rPr>
          <w:rFonts w:ascii="Times New Roman" w:eastAsia="Calibri" w:hAnsi="Times New Roman" w:cs="Times New Roman"/>
          <w:sz w:val="12"/>
          <w:szCs w:val="12"/>
        </w:rPr>
      </w:pPr>
      <w:r w:rsidRPr="006C156E">
        <w:rPr>
          <w:rFonts w:ascii="Times New Roman" w:eastAsia="Calibri" w:hAnsi="Times New Roman" w:cs="Times New Roman"/>
          <w:sz w:val="12"/>
          <w:szCs w:val="12"/>
        </w:rPr>
        <w:t>2.8.3. К материалу игрового оборудования и условиям его обработки предъявляются следующие требования:</w:t>
      </w:r>
    </w:p>
    <w:p w:rsidR="006C156E" w:rsidRPr="006C156E" w:rsidRDefault="006C156E" w:rsidP="006C156E">
      <w:pPr>
        <w:tabs>
          <w:tab w:val="left" w:pos="284"/>
        </w:tabs>
        <w:spacing w:after="0" w:line="240" w:lineRule="auto"/>
        <w:ind w:firstLine="284"/>
        <w:jc w:val="both"/>
        <w:rPr>
          <w:rFonts w:ascii="Times New Roman" w:eastAsia="Calibri" w:hAnsi="Times New Roman" w:cs="Times New Roman"/>
          <w:sz w:val="12"/>
          <w:szCs w:val="12"/>
        </w:rPr>
      </w:pPr>
      <w:r w:rsidRPr="006C156E">
        <w:rPr>
          <w:rFonts w:ascii="Times New Roman" w:eastAsia="Calibri" w:hAnsi="Times New Roman" w:cs="Times New Roman"/>
          <w:sz w:val="12"/>
          <w:szCs w:val="12"/>
        </w:rPr>
        <w:t>- деревянное оборудование выполненное из твердых пород дерева со специальной обработкой, предотвращающей гниение, усыхание, возгорание, сколы; отполированное, острые углы закруглены;</w:t>
      </w:r>
    </w:p>
    <w:p w:rsidR="006C156E" w:rsidRPr="006C156E" w:rsidRDefault="006C156E" w:rsidP="006C156E">
      <w:pPr>
        <w:tabs>
          <w:tab w:val="left" w:pos="284"/>
        </w:tabs>
        <w:spacing w:after="0" w:line="240" w:lineRule="auto"/>
        <w:ind w:firstLine="284"/>
        <w:jc w:val="both"/>
        <w:rPr>
          <w:rFonts w:ascii="Times New Roman" w:eastAsia="Calibri" w:hAnsi="Times New Roman" w:cs="Times New Roman"/>
          <w:sz w:val="12"/>
          <w:szCs w:val="12"/>
        </w:rPr>
      </w:pPr>
      <w:r w:rsidRPr="006C156E">
        <w:rPr>
          <w:rFonts w:ascii="Times New Roman" w:eastAsia="Calibri" w:hAnsi="Times New Roman" w:cs="Times New Roman"/>
          <w:sz w:val="12"/>
          <w:szCs w:val="12"/>
        </w:rPr>
        <w:t xml:space="preserve">- металл следует применять преимущественно для несущих конструкций оборудования, иметь надежные соединения и соответствующую обработку (влагостойкая покраска, антикоррозийное покрытие); рекомендуется применять </w:t>
      </w:r>
      <w:proofErr w:type="spellStart"/>
      <w:r w:rsidRPr="006C156E">
        <w:rPr>
          <w:rFonts w:ascii="Times New Roman" w:eastAsia="Calibri" w:hAnsi="Times New Roman" w:cs="Times New Roman"/>
          <w:sz w:val="12"/>
          <w:szCs w:val="12"/>
        </w:rPr>
        <w:t>металлопластик</w:t>
      </w:r>
      <w:proofErr w:type="spellEnd"/>
      <w:r w:rsidRPr="006C156E">
        <w:rPr>
          <w:rFonts w:ascii="Times New Roman" w:eastAsia="Calibri" w:hAnsi="Times New Roman" w:cs="Times New Roman"/>
          <w:sz w:val="12"/>
          <w:szCs w:val="12"/>
        </w:rPr>
        <w:t xml:space="preserve"> (не травмирует, не ржавеет, морозоустойчив);</w:t>
      </w:r>
    </w:p>
    <w:p w:rsidR="006C156E" w:rsidRPr="006C156E" w:rsidRDefault="006C156E" w:rsidP="006C156E">
      <w:pPr>
        <w:tabs>
          <w:tab w:val="left" w:pos="284"/>
        </w:tabs>
        <w:spacing w:after="0" w:line="240" w:lineRule="auto"/>
        <w:ind w:firstLine="284"/>
        <w:jc w:val="both"/>
        <w:rPr>
          <w:rFonts w:ascii="Times New Roman" w:eastAsia="Calibri" w:hAnsi="Times New Roman" w:cs="Times New Roman"/>
          <w:sz w:val="12"/>
          <w:szCs w:val="12"/>
        </w:rPr>
      </w:pPr>
      <w:r w:rsidRPr="006C156E">
        <w:rPr>
          <w:rFonts w:ascii="Times New Roman" w:eastAsia="Calibri" w:hAnsi="Times New Roman" w:cs="Times New Roman"/>
          <w:sz w:val="12"/>
          <w:szCs w:val="12"/>
        </w:rPr>
        <w:t>- бетонные и железобетонные элементы оборудования следует выполнять из бетона марки не ниже 300, морозостойкостью не менее 150, иметь гладкие поверхности;</w:t>
      </w:r>
    </w:p>
    <w:p w:rsidR="006C156E" w:rsidRPr="006C156E" w:rsidRDefault="006C156E" w:rsidP="006C156E">
      <w:pPr>
        <w:tabs>
          <w:tab w:val="left" w:pos="284"/>
        </w:tabs>
        <w:spacing w:after="0" w:line="240" w:lineRule="auto"/>
        <w:ind w:firstLine="284"/>
        <w:jc w:val="both"/>
        <w:rPr>
          <w:rFonts w:ascii="Times New Roman" w:eastAsia="Calibri" w:hAnsi="Times New Roman" w:cs="Times New Roman"/>
          <w:sz w:val="12"/>
          <w:szCs w:val="12"/>
        </w:rPr>
      </w:pPr>
      <w:r w:rsidRPr="006C156E">
        <w:rPr>
          <w:rFonts w:ascii="Times New Roman" w:eastAsia="Calibri" w:hAnsi="Times New Roman" w:cs="Times New Roman"/>
          <w:sz w:val="12"/>
          <w:szCs w:val="12"/>
        </w:rPr>
        <w:t>- оборудование из пластика и полимеров следует выполнять с гладкой поверхностью и яркой, чистой цветовой гаммой окраски, не выцветающей от воздействия климатических факторов.</w:t>
      </w:r>
    </w:p>
    <w:p w:rsidR="006C156E" w:rsidRPr="006C156E" w:rsidRDefault="006C156E" w:rsidP="006C156E">
      <w:pPr>
        <w:tabs>
          <w:tab w:val="left" w:pos="284"/>
        </w:tabs>
        <w:spacing w:after="0" w:line="240" w:lineRule="auto"/>
        <w:ind w:firstLine="284"/>
        <w:jc w:val="both"/>
        <w:rPr>
          <w:rFonts w:ascii="Times New Roman" w:eastAsia="Calibri" w:hAnsi="Times New Roman" w:cs="Times New Roman"/>
          <w:sz w:val="12"/>
          <w:szCs w:val="12"/>
        </w:rPr>
      </w:pPr>
      <w:r w:rsidRPr="006C156E">
        <w:rPr>
          <w:rFonts w:ascii="Times New Roman" w:eastAsia="Calibri" w:hAnsi="Times New Roman" w:cs="Times New Roman"/>
          <w:sz w:val="12"/>
          <w:szCs w:val="12"/>
        </w:rPr>
        <w:t xml:space="preserve">2.8.4. В  конструкциях игрового оборудования исключаются острые углы; попадание под элементы оборудования частей тела ребенка в состоянии движения; поручни оборудования должны полностью охватываться рукой ребенка; </w:t>
      </w:r>
    </w:p>
    <w:p w:rsidR="006C156E" w:rsidRPr="006C156E" w:rsidRDefault="006C156E" w:rsidP="006C156E">
      <w:pPr>
        <w:tabs>
          <w:tab w:val="left" w:pos="284"/>
        </w:tabs>
        <w:spacing w:after="0" w:line="240" w:lineRule="auto"/>
        <w:ind w:firstLine="284"/>
        <w:jc w:val="both"/>
        <w:rPr>
          <w:rFonts w:ascii="Times New Roman" w:eastAsia="Calibri" w:hAnsi="Times New Roman" w:cs="Times New Roman"/>
          <w:sz w:val="12"/>
          <w:szCs w:val="12"/>
        </w:rPr>
      </w:pPr>
      <w:r w:rsidRPr="006C156E">
        <w:rPr>
          <w:rFonts w:ascii="Times New Roman" w:eastAsia="Calibri" w:hAnsi="Times New Roman" w:cs="Times New Roman"/>
          <w:sz w:val="12"/>
          <w:szCs w:val="12"/>
        </w:rPr>
        <w:t xml:space="preserve">2.8.5. При размещении игрового оборудования на детских игровых площадках обязательно соблюдаются минимальные расстояния безопасности в соответствии с </w:t>
      </w:r>
      <w:hyperlink r:id="rId81" w:anchor="Par1902" w:history="1">
        <w:r w:rsidRPr="006C156E">
          <w:rPr>
            <w:rStyle w:val="ae"/>
            <w:rFonts w:ascii="Times New Roman" w:eastAsia="Calibri" w:hAnsi="Times New Roman" w:cs="Times New Roman"/>
            <w:sz w:val="12"/>
            <w:szCs w:val="12"/>
          </w:rPr>
          <w:t>таблицей №2</w:t>
        </w:r>
      </w:hyperlink>
      <w:r w:rsidRPr="006C156E">
        <w:rPr>
          <w:rFonts w:ascii="Times New Roman" w:eastAsia="Calibri" w:hAnsi="Times New Roman" w:cs="Times New Roman"/>
          <w:sz w:val="12"/>
          <w:szCs w:val="12"/>
        </w:rPr>
        <w:t xml:space="preserve"> Приложения № 1 к настоящим Правилам. В пределах указанных расстояний на участках территории площадки не допускается размещение других видов игрового оборудования, скамей, урн, бортовых камней и твердых видов покрытия, а также веток, стволов, корней деревьев.</w:t>
      </w:r>
    </w:p>
    <w:p w:rsidR="006C156E" w:rsidRPr="006C156E" w:rsidRDefault="006C156E" w:rsidP="006C156E">
      <w:pPr>
        <w:tabs>
          <w:tab w:val="left" w:pos="284"/>
        </w:tabs>
        <w:spacing w:after="0" w:line="240" w:lineRule="auto"/>
        <w:ind w:firstLine="284"/>
        <w:jc w:val="both"/>
        <w:rPr>
          <w:rFonts w:ascii="Times New Roman" w:eastAsia="Calibri" w:hAnsi="Times New Roman" w:cs="Times New Roman"/>
          <w:sz w:val="12"/>
          <w:szCs w:val="12"/>
        </w:rPr>
      </w:pPr>
      <w:r w:rsidRPr="006C156E">
        <w:rPr>
          <w:rFonts w:ascii="Times New Roman" w:eastAsia="Calibri" w:hAnsi="Times New Roman" w:cs="Times New Roman"/>
          <w:sz w:val="12"/>
          <w:szCs w:val="12"/>
        </w:rPr>
        <w:t>2.8.6. Спортивное оборудование предназначено для всех возрастных групп населения, размещается на спортивных, физкультурных площадках.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При размещении следует руководствоваться каталогами сертифицированного оборудования.</w:t>
      </w:r>
    </w:p>
    <w:p w:rsidR="006C156E" w:rsidRPr="006C156E" w:rsidRDefault="006C156E" w:rsidP="006C156E">
      <w:pPr>
        <w:tabs>
          <w:tab w:val="left" w:pos="284"/>
        </w:tabs>
        <w:spacing w:after="0" w:line="240" w:lineRule="auto"/>
        <w:jc w:val="center"/>
        <w:rPr>
          <w:rFonts w:ascii="Times New Roman" w:eastAsia="Calibri" w:hAnsi="Times New Roman" w:cs="Times New Roman"/>
          <w:b/>
          <w:sz w:val="12"/>
          <w:szCs w:val="12"/>
        </w:rPr>
      </w:pPr>
      <w:r w:rsidRPr="006C156E">
        <w:rPr>
          <w:rFonts w:ascii="Times New Roman" w:eastAsia="Calibri" w:hAnsi="Times New Roman" w:cs="Times New Roman"/>
          <w:b/>
          <w:sz w:val="12"/>
          <w:szCs w:val="12"/>
        </w:rPr>
        <w:t>2.9. Освещение и осветительное оборудование</w:t>
      </w:r>
    </w:p>
    <w:p w:rsidR="006C156E" w:rsidRPr="006C156E" w:rsidRDefault="006C156E" w:rsidP="006C156E">
      <w:pPr>
        <w:tabs>
          <w:tab w:val="left" w:pos="284"/>
        </w:tabs>
        <w:spacing w:after="0" w:line="240" w:lineRule="auto"/>
        <w:ind w:firstLine="284"/>
        <w:jc w:val="both"/>
        <w:rPr>
          <w:rFonts w:ascii="Times New Roman" w:eastAsia="Calibri" w:hAnsi="Times New Roman" w:cs="Times New Roman"/>
          <w:sz w:val="12"/>
          <w:szCs w:val="12"/>
        </w:rPr>
      </w:pPr>
      <w:r w:rsidRPr="006C156E">
        <w:rPr>
          <w:rFonts w:ascii="Times New Roman" w:eastAsia="Calibri" w:hAnsi="Times New Roman" w:cs="Times New Roman"/>
          <w:sz w:val="12"/>
          <w:szCs w:val="12"/>
        </w:rPr>
        <w:t>2.9.1. При проектировании осветительных установок необходимо обеспечивать:</w:t>
      </w:r>
    </w:p>
    <w:p w:rsidR="006C156E" w:rsidRPr="006C156E" w:rsidRDefault="006C156E" w:rsidP="006C156E">
      <w:pPr>
        <w:tabs>
          <w:tab w:val="left" w:pos="284"/>
        </w:tabs>
        <w:spacing w:after="0" w:line="240" w:lineRule="auto"/>
        <w:ind w:firstLine="284"/>
        <w:jc w:val="both"/>
        <w:rPr>
          <w:rFonts w:ascii="Times New Roman" w:eastAsia="Calibri" w:hAnsi="Times New Roman" w:cs="Times New Roman"/>
          <w:sz w:val="12"/>
          <w:szCs w:val="12"/>
        </w:rPr>
      </w:pPr>
      <w:r w:rsidRPr="006C156E">
        <w:rPr>
          <w:rFonts w:ascii="Times New Roman" w:eastAsia="Calibri" w:hAnsi="Times New Roman" w:cs="Times New Roman"/>
          <w:sz w:val="12"/>
          <w:szCs w:val="12"/>
        </w:rPr>
        <w:t xml:space="preserve">- 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w:t>
      </w:r>
      <w:hyperlink r:id="rId82" w:history="1">
        <w:r w:rsidRPr="006C156E">
          <w:rPr>
            <w:rStyle w:val="ae"/>
            <w:rFonts w:ascii="Times New Roman" w:eastAsia="Calibri" w:hAnsi="Times New Roman" w:cs="Times New Roman"/>
            <w:sz w:val="12"/>
            <w:szCs w:val="12"/>
          </w:rPr>
          <w:t>(СНиП 23-05)</w:t>
        </w:r>
      </w:hyperlink>
      <w:r w:rsidRPr="006C156E">
        <w:rPr>
          <w:rFonts w:ascii="Times New Roman" w:eastAsia="Calibri" w:hAnsi="Times New Roman" w:cs="Times New Roman"/>
          <w:sz w:val="12"/>
          <w:szCs w:val="12"/>
        </w:rPr>
        <w:t>;</w:t>
      </w:r>
    </w:p>
    <w:p w:rsidR="006C156E" w:rsidRPr="006C156E" w:rsidRDefault="006C156E" w:rsidP="006C156E">
      <w:pPr>
        <w:tabs>
          <w:tab w:val="left" w:pos="284"/>
        </w:tabs>
        <w:spacing w:after="0" w:line="240" w:lineRule="auto"/>
        <w:ind w:firstLine="284"/>
        <w:jc w:val="both"/>
        <w:rPr>
          <w:rFonts w:ascii="Times New Roman" w:eastAsia="Calibri" w:hAnsi="Times New Roman" w:cs="Times New Roman"/>
          <w:sz w:val="12"/>
          <w:szCs w:val="12"/>
        </w:rPr>
      </w:pPr>
      <w:r w:rsidRPr="006C156E">
        <w:rPr>
          <w:rFonts w:ascii="Times New Roman" w:eastAsia="Calibri" w:hAnsi="Times New Roman" w:cs="Times New Roman"/>
          <w:sz w:val="12"/>
          <w:szCs w:val="12"/>
        </w:rPr>
        <w:t>- надежность работы установок согласно Правилам устройства электроустановок (ПУЭ), безопасность населения, обслуживающего персонала и, в необходимых случаях, защищенность от вандализма;</w:t>
      </w:r>
    </w:p>
    <w:p w:rsidR="006C156E" w:rsidRPr="006C156E" w:rsidRDefault="006C156E" w:rsidP="006C156E">
      <w:pPr>
        <w:tabs>
          <w:tab w:val="left" w:pos="284"/>
        </w:tabs>
        <w:spacing w:after="0" w:line="240" w:lineRule="auto"/>
        <w:ind w:firstLine="284"/>
        <w:jc w:val="both"/>
        <w:rPr>
          <w:rFonts w:ascii="Times New Roman" w:eastAsia="Calibri" w:hAnsi="Times New Roman" w:cs="Times New Roman"/>
          <w:sz w:val="12"/>
          <w:szCs w:val="12"/>
        </w:rPr>
      </w:pPr>
      <w:r w:rsidRPr="006C156E">
        <w:rPr>
          <w:rFonts w:ascii="Times New Roman" w:eastAsia="Calibri" w:hAnsi="Times New Roman" w:cs="Times New Roman"/>
          <w:sz w:val="12"/>
          <w:szCs w:val="12"/>
        </w:rPr>
        <w:t xml:space="preserve">- экономичность и </w:t>
      </w:r>
      <w:proofErr w:type="spellStart"/>
      <w:r w:rsidRPr="006C156E">
        <w:rPr>
          <w:rFonts w:ascii="Times New Roman" w:eastAsia="Calibri" w:hAnsi="Times New Roman" w:cs="Times New Roman"/>
          <w:sz w:val="12"/>
          <w:szCs w:val="12"/>
        </w:rPr>
        <w:t>энергоэффективность</w:t>
      </w:r>
      <w:proofErr w:type="spellEnd"/>
      <w:r w:rsidRPr="006C156E">
        <w:rPr>
          <w:rFonts w:ascii="Times New Roman" w:eastAsia="Calibri" w:hAnsi="Times New Roman" w:cs="Times New Roman"/>
          <w:sz w:val="12"/>
          <w:szCs w:val="12"/>
        </w:rPr>
        <w:t xml:space="preserve"> применяемых установок, рациональное распределение и использование электроэнергии;</w:t>
      </w:r>
    </w:p>
    <w:p w:rsidR="006C156E" w:rsidRPr="006C156E" w:rsidRDefault="006C156E" w:rsidP="006C156E">
      <w:pPr>
        <w:tabs>
          <w:tab w:val="left" w:pos="284"/>
        </w:tabs>
        <w:spacing w:after="0" w:line="240" w:lineRule="auto"/>
        <w:ind w:firstLine="284"/>
        <w:jc w:val="both"/>
        <w:rPr>
          <w:rFonts w:ascii="Times New Roman" w:eastAsia="Calibri" w:hAnsi="Times New Roman" w:cs="Times New Roman"/>
          <w:sz w:val="12"/>
          <w:szCs w:val="12"/>
        </w:rPr>
      </w:pPr>
      <w:r w:rsidRPr="006C156E">
        <w:rPr>
          <w:rFonts w:ascii="Times New Roman" w:eastAsia="Calibri" w:hAnsi="Times New Roman" w:cs="Times New Roman"/>
          <w:sz w:val="12"/>
          <w:szCs w:val="12"/>
        </w:rPr>
        <w:t>- эстетика элементов осветительных установок, их дизайн, качество материалов и изделий с учетом восприятия в дневное и ночное время;</w:t>
      </w:r>
    </w:p>
    <w:p w:rsidR="006C156E" w:rsidRPr="006C156E" w:rsidRDefault="006C156E" w:rsidP="006C156E">
      <w:pPr>
        <w:tabs>
          <w:tab w:val="left" w:pos="284"/>
        </w:tabs>
        <w:spacing w:after="0" w:line="240" w:lineRule="auto"/>
        <w:ind w:firstLine="284"/>
        <w:jc w:val="both"/>
        <w:rPr>
          <w:rFonts w:ascii="Times New Roman" w:eastAsia="Calibri" w:hAnsi="Times New Roman" w:cs="Times New Roman"/>
          <w:sz w:val="12"/>
          <w:szCs w:val="12"/>
        </w:rPr>
      </w:pPr>
      <w:r w:rsidRPr="006C156E">
        <w:rPr>
          <w:rFonts w:ascii="Times New Roman" w:eastAsia="Calibri" w:hAnsi="Times New Roman" w:cs="Times New Roman"/>
          <w:sz w:val="12"/>
          <w:szCs w:val="12"/>
        </w:rPr>
        <w:t>- удобство обслуживания и управления при разных режимах работы установок.</w:t>
      </w:r>
    </w:p>
    <w:p w:rsidR="006C156E" w:rsidRPr="006C156E" w:rsidRDefault="006C156E" w:rsidP="006C156E">
      <w:pPr>
        <w:tabs>
          <w:tab w:val="left" w:pos="284"/>
        </w:tabs>
        <w:spacing w:after="0" w:line="240" w:lineRule="auto"/>
        <w:ind w:firstLine="284"/>
        <w:jc w:val="both"/>
        <w:rPr>
          <w:rFonts w:ascii="Times New Roman" w:eastAsia="Calibri" w:hAnsi="Times New Roman" w:cs="Times New Roman"/>
          <w:sz w:val="12"/>
          <w:szCs w:val="12"/>
        </w:rPr>
      </w:pPr>
      <w:r w:rsidRPr="006C156E">
        <w:rPr>
          <w:rFonts w:ascii="Times New Roman" w:eastAsia="Calibri" w:hAnsi="Times New Roman" w:cs="Times New Roman"/>
          <w:sz w:val="12"/>
          <w:szCs w:val="12"/>
        </w:rPr>
        <w:t xml:space="preserve">2.9.2. Функциональное освещение (ФО) осуществляется стационарными установками освещения дорожных покрытий и пространств в транспортных и пешеходных зонах. </w:t>
      </w:r>
    </w:p>
    <w:p w:rsidR="006C156E" w:rsidRPr="006C156E" w:rsidRDefault="006C156E" w:rsidP="006C156E">
      <w:pPr>
        <w:tabs>
          <w:tab w:val="left" w:pos="284"/>
        </w:tabs>
        <w:spacing w:after="0" w:line="240" w:lineRule="auto"/>
        <w:jc w:val="center"/>
        <w:rPr>
          <w:rFonts w:ascii="Times New Roman" w:eastAsia="Calibri" w:hAnsi="Times New Roman" w:cs="Times New Roman"/>
          <w:b/>
          <w:sz w:val="12"/>
          <w:szCs w:val="12"/>
        </w:rPr>
      </w:pPr>
      <w:r w:rsidRPr="006C156E">
        <w:rPr>
          <w:rFonts w:ascii="Times New Roman" w:eastAsia="Calibri" w:hAnsi="Times New Roman" w:cs="Times New Roman"/>
          <w:b/>
          <w:sz w:val="12"/>
          <w:szCs w:val="12"/>
        </w:rPr>
        <w:t>2.10. Некапитальные нестационарные сооружения</w:t>
      </w:r>
    </w:p>
    <w:p w:rsidR="006C156E" w:rsidRPr="006C156E" w:rsidRDefault="006C156E" w:rsidP="006C156E">
      <w:pPr>
        <w:tabs>
          <w:tab w:val="left" w:pos="284"/>
        </w:tabs>
        <w:spacing w:after="0" w:line="240" w:lineRule="auto"/>
        <w:ind w:firstLine="284"/>
        <w:jc w:val="both"/>
        <w:rPr>
          <w:rFonts w:ascii="Times New Roman" w:eastAsia="Calibri" w:hAnsi="Times New Roman" w:cs="Times New Roman"/>
          <w:sz w:val="12"/>
          <w:szCs w:val="12"/>
        </w:rPr>
      </w:pPr>
      <w:r w:rsidRPr="006C156E">
        <w:rPr>
          <w:rFonts w:ascii="Times New Roman" w:eastAsia="Calibri" w:hAnsi="Times New Roman" w:cs="Times New Roman"/>
          <w:sz w:val="12"/>
          <w:szCs w:val="12"/>
        </w:rPr>
        <w:t xml:space="preserve">2.10.1. Некапитальными нестационарными являются сооружения, выполненные из легких конструкций, не предусматривающих устройство заглубленных фундаментов и подземных сооружений - это объекты мелкорозничной торговли, попутного бытового обслуживания и питания, остановочные павильоны, наземные туалетные кабины, боксовые гаражи, другие объекты некапитального характера. Отделочные материалы сооружений должны отвечать санитарно-гигиеническим требованиям, нормам противопожарной безопасности, архитектурно-художественным требованиям дизайна и освещения, характеру сложившейся среды населенного пункта и условиям долговременной эксплуатации. При </w:t>
      </w:r>
      <w:r w:rsidRPr="006C156E">
        <w:rPr>
          <w:rFonts w:ascii="Times New Roman" w:eastAsia="Calibri" w:hAnsi="Times New Roman" w:cs="Times New Roman"/>
          <w:sz w:val="12"/>
          <w:szCs w:val="12"/>
        </w:rPr>
        <w:lastRenderedPageBreak/>
        <w:t xml:space="preserve">остеклении витрин должны применяться безосколочные, ударостойкие материалы, безопасные упрочняющие многослойные пленочные покрытия, поликарбонатные стекла. </w:t>
      </w:r>
    </w:p>
    <w:p w:rsidR="006C156E" w:rsidRPr="006C156E" w:rsidRDefault="006C156E" w:rsidP="006C156E">
      <w:pPr>
        <w:tabs>
          <w:tab w:val="left" w:pos="284"/>
        </w:tabs>
        <w:spacing w:after="0" w:line="240" w:lineRule="auto"/>
        <w:ind w:firstLine="284"/>
        <w:jc w:val="both"/>
        <w:rPr>
          <w:rFonts w:ascii="Times New Roman" w:eastAsia="Calibri" w:hAnsi="Times New Roman" w:cs="Times New Roman"/>
          <w:sz w:val="12"/>
          <w:szCs w:val="12"/>
        </w:rPr>
      </w:pPr>
      <w:r w:rsidRPr="006C156E">
        <w:rPr>
          <w:rFonts w:ascii="Times New Roman" w:eastAsia="Calibri" w:hAnsi="Times New Roman" w:cs="Times New Roman"/>
          <w:sz w:val="12"/>
          <w:szCs w:val="12"/>
        </w:rPr>
        <w:t xml:space="preserve">2.10.2. Размещение некапитальных нестационарных сооружений на территории сельского поселения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населенного пункта и благоустройство территории и застройки. </w:t>
      </w:r>
    </w:p>
    <w:p w:rsidR="006C156E" w:rsidRPr="006C156E" w:rsidRDefault="006C156E" w:rsidP="006C156E">
      <w:pPr>
        <w:tabs>
          <w:tab w:val="left" w:pos="284"/>
        </w:tabs>
        <w:spacing w:after="0" w:line="240" w:lineRule="auto"/>
        <w:ind w:firstLine="284"/>
        <w:jc w:val="both"/>
        <w:rPr>
          <w:rFonts w:ascii="Times New Roman" w:eastAsia="Calibri" w:hAnsi="Times New Roman" w:cs="Times New Roman"/>
          <w:sz w:val="12"/>
          <w:szCs w:val="12"/>
        </w:rPr>
      </w:pPr>
      <w:r w:rsidRPr="006C156E">
        <w:rPr>
          <w:rFonts w:ascii="Times New Roman" w:eastAsia="Calibri" w:hAnsi="Times New Roman" w:cs="Times New Roman"/>
          <w:sz w:val="12"/>
          <w:szCs w:val="12"/>
        </w:rPr>
        <w:t>2.10.2.1. Не допускается размещение некапитальных нестационарных сооружений на газонах, площадках (детских, отдыха, спортивных, транспортных стоянок), посадочных, в охранной зоне водопроводных и канализационных сетей, трубопроводов, 25 м - от вентиляционных шахт, 20 м - от окон жилых помещений, перед витринами торговых предприятий, 3 м - от ствола дерева.</w:t>
      </w:r>
    </w:p>
    <w:p w:rsidR="006C156E" w:rsidRPr="006C156E" w:rsidRDefault="006C156E" w:rsidP="006C156E">
      <w:pPr>
        <w:tabs>
          <w:tab w:val="left" w:pos="284"/>
        </w:tabs>
        <w:spacing w:after="0" w:line="240" w:lineRule="auto"/>
        <w:ind w:firstLine="284"/>
        <w:jc w:val="both"/>
        <w:rPr>
          <w:rFonts w:ascii="Times New Roman" w:eastAsia="Calibri" w:hAnsi="Times New Roman" w:cs="Times New Roman"/>
          <w:sz w:val="12"/>
          <w:szCs w:val="12"/>
        </w:rPr>
      </w:pPr>
      <w:r w:rsidRPr="006C156E">
        <w:rPr>
          <w:rFonts w:ascii="Times New Roman" w:eastAsia="Calibri" w:hAnsi="Times New Roman" w:cs="Times New Roman"/>
          <w:sz w:val="12"/>
          <w:szCs w:val="12"/>
        </w:rPr>
        <w:t>2.10.3.  Сооружения устанавливаются на твердые виды покрытия, оборудуются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 200 м).</w:t>
      </w:r>
    </w:p>
    <w:p w:rsidR="006C156E" w:rsidRPr="006C156E" w:rsidRDefault="006C156E" w:rsidP="006C156E">
      <w:pPr>
        <w:tabs>
          <w:tab w:val="left" w:pos="284"/>
        </w:tabs>
        <w:spacing w:after="0" w:line="240" w:lineRule="auto"/>
        <w:ind w:firstLine="284"/>
        <w:jc w:val="both"/>
        <w:rPr>
          <w:rFonts w:ascii="Times New Roman" w:eastAsia="Calibri" w:hAnsi="Times New Roman" w:cs="Times New Roman"/>
          <w:sz w:val="12"/>
          <w:szCs w:val="12"/>
        </w:rPr>
      </w:pPr>
      <w:r w:rsidRPr="006C156E">
        <w:rPr>
          <w:rFonts w:ascii="Times New Roman" w:eastAsia="Calibri" w:hAnsi="Times New Roman" w:cs="Times New Roman"/>
          <w:sz w:val="12"/>
          <w:szCs w:val="12"/>
        </w:rPr>
        <w:t>2.10.4. Размещение туалетных кабин предусматривается на активно посещаемых территориях населенного пункта: в местах проведения массовых мероприятий,  на территории объектов рекреации (парках, садах), при крупных объектах торговли и услуг, в местах установки АЗС, на автостоянках, а также – при некапитальных стационарных сооружениях питания. Расстояние от туалетных кабин до жилых и общественных зданий должно быть не менее 20 м. Туалетную кабину необходимо устанавливать на твердые виды покрытия.</w:t>
      </w:r>
    </w:p>
    <w:p w:rsidR="006C156E" w:rsidRPr="006C156E" w:rsidRDefault="006C156E" w:rsidP="006C156E">
      <w:pPr>
        <w:tabs>
          <w:tab w:val="left" w:pos="284"/>
        </w:tabs>
        <w:spacing w:after="0" w:line="240" w:lineRule="auto"/>
        <w:jc w:val="center"/>
        <w:rPr>
          <w:rFonts w:ascii="Times New Roman" w:eastAsia="Calibri" w:hAnsi="Times New Roman" w:cs="Times New Roman"/>
          <w:b/>
          <w:sz w:val="12"/>
          <w:szCs w:val="12"/>
        </w:rPr>
      </w:pPr>
      <w:r w:rsidRPr="006C156E">
        <w:rPr>
          <w:rFonts w:ascii="Times New Roman" w:eastAsia="Calibri" w:hAnsi="Times New Roman" w:cs="Times New Roman"/>
          <w:b/>
          <w:sz w:val="12"/>
          <w:szCs w:val="12"/>
        </w:rPr>
        <w:t>2.11. Площадки</w:t>
      </w:r>
    </w:p>
    <w:p w:rsidR="006C156E" w:rsidRPr="006C156E" w:rsidRDefault="006C156E" w:rsidP="006C156E">
      <w:pPr>
        <w:tabs>
          <w:tab w:val="left" w:pos="284"/>
        </w:tabs>
        <w:spacing w:after="0" w:line="240" w:lineRule="auto"/>
        <w:ind w:firstLine="284"/>
        <w:jc w:val="both"/>
        <w:rPr>
          <w:rFonts w:ascii="Times New Roman" w:eastAsia="Calibri" w:hAnsi="Times New Roman" w:cs="Times New Roman"/>
          <w:sz w:val="12"/>
          <w:szCs w:val="12"/>
        </w:rPr>
      </w:pPr>
      <w:r w:rsidRPr="006C156E">
        <w:rPr>
          <w:rFonts w:ascii="Times New Roman" w:eastAsia="Calibri" w:hAnsi="Times New Roman" w:cs="Times New Roman"/>
          <w:sz w:val="12"/>
          <w:szCs w:val="12"/>
        </w:rPr>
        <w:t>2.11.1. На территории населенного пункта проектируются следующие виды площадок: для игр детей, отдыха взрослых, занятий спортом, установки мусоросборников, выгула собак.</w:t>
      </w:r>
    </w:p>
    <w:p w:rsidR="006C156E" w:rsidRPr="006C156E" w:rsidRDefault="006C156E" w:rsidP="006C156E">
      <w:pPr>
        <w:tabs>
          <w:tab w:val="left" w:pos="284"/>
        </w:tabs>
        <w:spacing w:after="0" w:line="240" w:lineRule="auto"/>
        <w:ind w:firstLine="284"/>
        <w:jc w:val="both"/>
        <w:rPr>
          <w:rFonts w:ascii="Times New Roman" w:eastAsia="Calibri" w:hAnsi="Times New Roman" w:cs="Times New Roman"/>
          <w:sz w:val="12"/>
          <w:szCs w:val="12"/>
        </w:rPr>
      </w:pPr>
      <w:r w:rsidRPr="006C156E">
        <w:rPr>
          <w:rFonts w:ascii="Times New Roman" w:eastAsia="Calibri" w:hAnsi="Times New Roman" w:cs="Times New Roman"/>
          <w:sz w:val="12"/>
          <w:szCs w:val="12"/>
        </w:rPr>
        <w:t>2.11.2. Детские площадки предназначаются для игр и активного отдыха детей разных возрастов.</w:t>
      </w:r>
    </w:p>
    <w:p w:rsidR="006C156E" w:rsidRPr="006C156E" w:rsidRDefault="006C156E" w:rsidP="006C156E">
      <w:pPr>
        <w:tabs>
          <w:tab w:val="left" w:pos="284"/>
        </w:tabs>
        <w:spacing w:after="0" w:line="240" w:lineRule="auto"/>
        <w:ind w:firstLine="284"/>
        <w:jc w:val="both"/>
        <w:rPr>
          <w:rFonts w:ascii="Times New Roman" w:eastAsia="Calibri" w:hAnsi="Times New Roman" w:cs="Times New Roman"/>
          <w:sz w:val="12"/>
          <w:szCs w:val="12"/>
        </w:rPr>
      </w:pPr>
      <w:r w:rsidRPr="006C156E">
        <w:rPr>
          <w:rFonts w:ascii="Times New Roman" w:eastAsia="Calibri" w:hAnsi="Times New Roman" w:cs="Times New Roman"/>
          <w:sz w:val="12"/>
          <w:szCs w:val="12"/>
        </w:rPr>
        <w:t xml:space="preserve">2.11.3. Детские площадки необходимо изолировать от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w:t>
      </w:r>
    </w:p>
    <w:p w:rsidR="006C156E" w:rsidRPr="006C156E" w:rsidRDefault="006C156E" w:rsidP="006C156E">
      <w:pPr>
        <w:tabs>
          <w:tab w:val="left" w:pos="284"/>
        </w:tabs>
        <w:spacing w:after="0" w:line="240" w:lineRule="auto"/>
        <w:ind w:firstLine="284"/>
        <w:jc w:val="both"/>
        <w:rPr>
          <w:rFonts w:ascii="Times New Roman" w:eastAsia="Calibri" w:hAnsi="Times New Roman" w:cs="Times New Roman"/>
          <w:sz w:val="12"/>
          <w:szCs w:val="12"/>
        </w:rPr>
      </w:pPr>
      <w:r w:rsidRPr="006C156E">
        <w:rPr>
          <w:rFonts w:ascii="Times New Roman" w:eastAsia="Calibri" w:hAnsi="Times New Roman" w:cs="Times New Roman"/>
          <w:sz w:val="12"/>
          <w:szCs w:val="12"/>
        </w:rPr>
        <w:t>2.11.4. При реконструкции детских площадок во избежание травматизма необходимо предотвращать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(как правило, у турников и качелей). При реконструкции прилегающих территорий детские площадки следует изолировать от мест ведения работ и складирования строительных материалов.</w:t>
      </w:r>
    </w:p>
    <w:p w:rsidR="006C156E" w:rsidRPr="006C156E" w:rsidRDefault="006C156E" w:rsidP="006C156E">
      <w:pPr>
        <w:tabs>
          <w:tab w:val="left" w:pos="284"/>
        </w:tabs>
        <w:spacing w:after="0" w:line="240" w:lineRule="auto"/>
        <w:ind w:firstLine="284"/>
        <w:jc w:val="both"/>
        <w:rPr>
          <w:rFonts w:ascii="Times New Roman" w:eastAsia="Calibri" w:hAnsi="Times New Roman" w:cs="Times New Roman"/>
          <w:sz w:val="12"/>
          <w:szCs w:val="12"/>
        </w:rPr>
      </w:pPr>
      <w:r w:rsidRPr="006C156E">
        <w:rPr>
          <w:rFonts w:ascii="Times New Roman" w:eastAsia="Calibri" w:hAnsi="Times New Roman" w:cs="Times New Roman"/>
          <w:sz w:val="12"/>
          <w:szCs w:val="12"/>
        </w:rPr>
        <w:t>2.11.5. Мягкие виды покрытий (песчаное, уплотненное песчаное на грунтовом основании или гравийной крошке, мягкое резиновое или мягкое синтетическое) предусматриваются на детской площадке в местах расположения игрового оборудования и других, связанных с возможностью падения детей. Места установки скамеек оборудуются твердыми видами покрытия или фундаментом.</w:t>
      </w:r>
    </w:p>
    <w:p w:rsidR="006C156E" w:rsidRPr="006C156E" w:rsidRDefault="006C156E" w:rsidP="006C156E">
      <w:pPr>
        <w:tabs>
          <w:tab w:val="left" w:pos="284"/>
        </w:tabs>
        <w:spacing w:after="0" w:line="240" w:lineRule="auto"/>
        <w:ind w:firstLine="284"/>
        <w:jc w:val="both"/>
        <w:rPr>
          <w:rFonts w:ascii="Times New Roman" w:eastAsia="Calibri" w:hAnsi="Times New Roman" w:cs="Times New Roman"/>
          <w:sz w:val="12"/>
          <w:szCs w:val="12"/>
        </w:rPr>
      </w:pPr>
      <w:r w:rsidRPr="006C156E">
        <w:rPr>
          <w:rFonts w:ascii="Times New Roman" w:eastAsia="Calibri" w:hAnsi="Times New Roman" w:cs="Times New Roman"/>
          <w:sz w:val="12"/>
          <w:szCs w:val="12"/>
        </w:rPr>
        <w:t>2.11.6. Детские площадки озеленяются посадками деревьев и кустарника. Деревья с восточной и северной стороны площадки должны высаживаться не ближе 3-х м, а с южной и западной - не ближе 1 м от края площадки до оси дерева. На всех видах детских площадок не допускается применение растений с ядовитыми плодами.</w:t>
      </w:r>
    </w:p>
    <w:p w:rsidR="006C156E" w:rsidRPr="006C156E" w:rsidRDefault="006C156E" w:rsidP="006C156E">
      <w:pPr>
        <w:tabs>
          <w:tab w:val="left" w:pos="284"/>
        </w:tabs>
        <w:spacing w:after="0" w:line="240" w:lineRule="auto"/>
        <w:ind w:firstLine="284"/>
        <w:jc w:val="both"/>
        <w:rPr>
          <w:rFonts w:ascii="Times New Roman" w:eastAsia="Calibri" w:hAnsi="Times New Roman" w:cs="Times New Roman"/>
          <w:sz w:val="12"/>
          <w:szCs w:val="12"/>
        </w:rPr>
      </w:pPr>
      <w:r w:rsidRPr="006C156E">
        <w:rPr>
          <w:rFonts w:ascii="Times New Roman" w:eastAsia="Calibri" w:hAnsi="Times New Roman" w:cs="Times New Roman"/>
          <w:sz w:val="12"/>
          <w:szCs w:val="12"/>
        </w:rPr>
        <w:t xml:space="preserve">2.11.7. Осветительное оборудование должно функционировать в режиме освещения территории, на которой расположена площадка. </w:t>
      </w:r>
    </w:p>
    <w:p w:rsidR="006C156E" w:rsidRPr="006C156E" w:rsidRDefault="006C156E" w:rsidP="006C156E">
      <w:pPr>
        <w:tabs>
          <w:tab w:val="left" w:pos="284"/>
        </w:tabs>
        <w:spacing w:after="0" w:line="240" w:lineRule="auto"/>
        <w:ind w:firstLine="284"/>
        <w:jc w:val="both"/>
        <w:rPr>
          <w:rFonts w:ascii="Times New Roman" w:eastAsia="Calibri" w:hAnsi="Times New Roman" w:cs="Times New Roman"/>
          <w:sz w:val="12"/>
          <w:szCs w:val="12"/>
        </w:rPr>
      </w:pPr>
      <w:r w:rsidRPr="006C156E">
        <w:rPr>
          <w:rFonts w:ascii="Times New Roman" w:eastAsia="Calibri" w:hAnsi="Times New Roman" w:cs="Times New Roman"/>
          <w:sz w:val="12"/>
          <w:szCs w:val="12"/>
        </w:rPr>
        <w:t xml:space="preserve">2.11.8. Площадки отдыха предназначены для тихого отдыха и настольных игр взрослого населения, их следует размещать на участках жилой застройки,  и в парках. </w:t>
      </w:r>
    </w:p>
    <w:p w:rsidR="006C156E" w:rsidRPr="006C156E" w:rsidRDefault="006C156E" w:rsidP="006C156E">
      <w:pPr>
        <w:tabs>
          <w:tab w:val="left" w:pos="284"/>
        </w:tabs>
        <w:spacing w:after="0" w:line="240" w:lineRule="auto"/>
        <w:ind w:firstLine="284"/>
        <w:jc w:val="both"/>
        <w:rPr>
          <w:rFonts w:ascii="Times New Roman" w:eastAsia="Calibri" w:hAnsi="Times New Roman" w:cs="Times New Roman"/>
          <w:sz w:val="12"/>
          <w:szCs w:val="12"/>
        </w:rPr>
      </w:pPr>
      <w:r w:rsidRPr="006C156E">
        <w:rPr>
          <w:rFonts w:ascii="Times New Roman" w:eastAsia="Calibri" w:hAnsi="Times New Roman" w:cs="Times New Roman"/>
          <w:sz w:val="12"/>
          <w:szCs w:val="12"/>
        </w:rPr>
        <w:t>2.11.9. Минимальный размер площадки с установкой одного стола со скамьями для настольных игр устанавливается в пределах 12 - 15 кв. м.</w:t>
      </w:r>
    </w:p>
    <w:p w:rsidR="006C156E" w:rsidRPr="006C156E" w:rsidRDefault="006C156E" w:rsidP="006C156E">
      <w:pPr>
        <w:tabs>
          <w:tab w:val="left" w:pos="284"/>
        </w:tabs>
        <w:spacing w:after="0" w:line="240" w:lineRule="auto"/>
        <w:ind w:firstLine="284"/>
        <w:jc w:val="both"/>
        <w:rPr>
          <w:rFonts w:ascii="Times New Roman" w:eastAsia="Calibri" w:hAnsi="Times New Roman" w:cs="Times New Roman"/>
          <w:sz w:val="12"/>
          <w:szCs w:val="12"/>
        </w:rPr>
      </w:pPr>
      <w:r w:rsidRPr="006C156E">
        <w:rPr>
          <w:rFonts w:ascii="Times New Roman" w:eastAsia="Calibri" w:hAnsi="Times New Roman" w:cs="Times New Roman"/>
          <w:sz w:val="12"/>
          <w:szCs w:val="12"/>
        </w:rPr>
        <w:t xml:space="preserve">2.11.10. Спортивные площадки, предназначены для занятий физкультурой и спортом всех возрастных групп населения, проектируются в составе территорий жилого и рекреационного назначения, участков спортивных сооружений, участков общеобразовательных школ. </w:t>
      </w:r>
    </w:p>
    <w:p w:rsidR="006C156E" w:rsidRPr="006C156E" w:rsidRDefault="006C156E" w:rsidP="006C156E">
      <w:pPr>
        <w:tabs>
          <w:tab w:val="left" w:pos="284"/>
        </w:tabs>
        <w:spacing w:after="0" w:line="240" w:lineRule="auto"/>
        <w:ind w:firstLine="284"/>
        <w:jc w:val="both"/>
        <w:rPr>
          <w:rFonts w:ascii="Times New Roman" w:eastAsia="Calibri" w:hAnsi="Times New Roman" w:cs="Times New Roman"/>
          <w:sz w:val="12"/>
          <w:szCs w:val="12"/>
        </w:rPr>
      </w:pPr>
      <w:r w:rsidRPr="006C156E">
        <w:rPr>
          <w:rFonts w:ascii="Times New Roman" w:eastAsia="Calibri" w:hAnsi="Times New Roman" w:cs="Times New Roman"/>
          <w:sz w:val="12"/>
          <w:szCs w:val="12"/>
        </w:rPr>
        <w:t>2.11.11. Минимальное расстояние от границ спортплощадок до окон жилых домов принимается от 20 до 40 м в зависимости от шумовых характеристик площадки. Комплексные физкультурно-спортивные площадки для детей дошкольного возраста (на 75 детей) рекомендуется устанавливать площадью не менее 150 кв. м, школьного возраста (100 детей) - не менее 250 кв. м.</w:t>
      </w:r>
    </w:p>
    <w:p w:rsidR="006C156E" w:rsidRPr="006C156E" w:rsidRDefault="006C156E" w:rsidP="006C156E">
      <w:pPr>
        <w:tabs>
          <w:tab w:val="left" w:pos="284"/>
        </w:tabs>
        <w:spacing w:after="0" w:line="240" w:lineRule="auto"/>
        <w:ind w:firstLine="284"/>
        <w:jc w:val="both"/>
        <w:rPr>
          <w:rFonts w:ascii="Times New Roman" w:eastAsia="Calibri" w:hAnsi="Times New Roman" w:cs="Times New Roman"/>
          <w:sz w:val="12"/>
          <w:szCs w:val="12"/>
        </w:rPr>
      </w:pPr>
      <w:r w:rsidRPr="006C156E">
        <w:rPr>
          <w:rFonts w:ascii="Times New Roman" w:eastAsia="Calibri" w:hAnsi="Times New Roman" w:cs="Times New Roman"/>
          <w:sz w:val="12"/>
          <w:szCs w:val="12"/>
        </w:rPr>
        <w:t>2.11.12. Озеленение размещается по периметру площадки, высаживая быстрорастущие деревья на расстоянии от края площадки не менее 2 м. Не применяются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площадки возможно применять вертикальное озеленение.</w:t>
      </w:r>
    </w:p>
    <w:p w:rsidR="006C156E" w:rsidRPr="006C156E" w:rsidRDefault="006C156E" w:rsidP="006C156E">
      <w:pPr>
        <w:tabs>
          <w:tab w:val="left" w:pos="284"/>
        </w:tabs>
        <w:spacing w:after="0" w:line="240" w:lineRule="auto"/>
        <w:ind w:firstLine="284"/>
        <w:jc w:val="both"/>
        <w:rPr>
          <w:rFonts w:ascii="Times New Roman" w:eastAsia="Calibri" w:hAnsi="Times New Roman" w:cs="Times New Roman"/>
          <w:sz w:val="12"/>
          <w:szCs w:val="12"/>
        </w:rPr>
      </w:pPr>
      <w:r w:rsidRPr="006C156E">
        <w:rPr>
          <w:rFonts w:ascii="Times New Roman" w:eastAsia="Calibri" w:hAnsi="Times New Roman" w:cs="Times New Roman"/>
          <w:sz w:val="12"/>
          <w:szCs w:val="12"/>
        </w:rPr>
        <w:t xml:space="preserve">2.11.13. Площадки для установки мусоросборников, - специально оборудованные места, предназначенные для сбора твердых бытовых отходов (ТБО). </w:t>
      </w:r>
    </w:p>
    <w:p w:rsidR="006C156E" w:rsidRPr="006C156E" w:rsidRDefault="006C156E" w:rsidP="006C156E">
      <w:pPr>
        <w:tabs>
          <w:tab w:val="left" w:pos="284"/>
        </w:tabs>
        <w:spacing w:after="0" w:line="240" w:lineRule="auto"/>
        <w:ind w:firstLine="284"/>
        <w:jc w:val="both"/>
        <w:rPr>
          <w:rFonts w:ascii="Times New Roman" w:eastAsia="Calibri" w:hAnsi="Times New Roman" w:cs="Times New Roman"/>
          <w:sz w:val="12"/>
          <w:szCs w:val="12"/>
        </w:rPr>
      </w:pPr>
      <w:r w:rsidRPr="006C156E">
        <w:rPr>
          <w:rFonts w:ascii="Times New Roman" w:eastAsia="Calibri" w:hAnsi="Times New Roman" w:cs="Times New Roman"/>
          <w:sz w:val="12"/>
          <w:szCs w:val="12"/>
        </w:rPr>
        <w:t xml:space="preserve">2.11.14. Площадки должны размещаться удаленными от окон жилых зданий, границ участков детских учреждений, мест отдыха на расстояние не менее, чем 20 м, на участках жилой застройки - не далее 100 м от входов, при этом территория площадки должна примыкать к проездам, но не мешать проезду транспорта. При обособленном размещении площадки (вдали от проездов) предусматривается возможность удобного подъезда транспорта для очистки контейнеров и наличия разворотных площадок (12 м x 12 м). </w:t>
      </w:r>
    </w:p>
    <w:p w:rsidR="006C156E" w:rsidRPr="006C156E" w:rsidRDefault="006C156E" w:rsidP="006C156E">
      <w:pPr>
        <w:tabs>
          <w:tab w:val="left" w:pos="284"/>
        </w:tabs>
        <w:spacing w:after="0" w:line="240" w:lineRule="auto"/>
        <w:ind w:firstLine="284"/>
        <w:jc w:val="both"/>
        <w:rPr>
          <w:rFonts w:ascii="Times New Roman" w:eastAsia="Calibri" w:hAnsi="Times New Roman" w:cs="Times New Roman"/>
          <w:sz w:val="12"/>
          <w:szCs w:val="12"/>
        </w:rPr>
      </w:pPr>
      <w:r w:rsidRPr="006C156E">
        <w:rPr>
          <w:rFonts w:ascii="Times New Roman" w:eastAsia="Calibri" w:hAnsi="Times New Roman" w:cs="Times New Roman"/>
          <w:sz w:val="12"/>
          <w:szCs w:val="12"/>
        </w:rPr>
        <w:t xml:space="preserve">2.11.15. Размер площадки на один контейнер рекомендуется принимать - 2 - 3 кв. м. Между контейнером и краем площадки размер прохода рекомендуется устанавливать не менее 1,0 м, между контейнерами - не менее 0,35 м. </w:t>
      </w:r>
    </w:p>
    <w:p w:rsidR="006C156E" w:rsidRPr="006C156E" w:rsidRDefault="006C156E" w:rsidP="006C156E">
      <w:pPr>
        <w:tabs>
          <w:tab w:val="left" w:pos="284"/>
        </w:tabs>
        <w:spacing w:after="0" w:line="240" w:lineRule="auto"/>
        <w:ind w:firstLine="284"/>
        <w:jc w:val="both"/>
        <w:rPr>
          <w:rFonts w:ascii="Times New Roman" w:eastAsia="Calibri" w:hAnsi="Times New Roman" w:cs="Times New Roman"/>
          <w:sz w:val="12"/>
          <w:szCs w:val="12"/>
        </w:rPr>
      </w:pPr>
      <w:r w:rsidRPr="006C156E">
        <w:rPr>
          <w:rFonts w:ascii="Times New Roman" w:eastAsia="Calibri" w:hAnsi="Times New Roman" w:cs="Times New Roman"/>
          <w:sz w:val="12"/>
          <w:szCs w:val="12"/>
        </w:rPr>
        <w:t>2.11.16. На детских, спортивных площадках и тротуарах запрещено:</w:t>
      </w:r>
    </w:p>
    <w:p w:rsidR="006C156E" w:rsidRPr="006C156E" w:rsidRDefault="006C156E" w:rsidP="006C156E">
      <w:pPr>
        <w:tabs>
          <w:tab w:val="left" w:pos="284"/>
        </w:tabs>
        <w:spacing w:after="0" w:line="240" w:lineRule="auto"/>
        <w:ind w:firstLine="284"/>
        <w:jc w:val="both"/>
        <w:rPr>
          <w:rFonts w:ascii="Times New Roman" w:eastAsia="Calibri" w:hAnsi="Times New Roman" w:cs="Times New Roman"/>
          <w:sz w:val="12"/>
          <w:szCs w:val="12"/>
        </w:rPr>
      </w:pPr>
      <w:r w:rsidRPr="006C156E">
        <w:rPr>
          <w:rFonts w:ascii="Times New Roman" w:eastAsia="Calibri" w:hAnsi="Times New Roman" w:cs="Times New Roman"/>
          <w:sz w:val="12"/>
          <w:szCs w:val="12"/>
        </w:rPr>
        <w:t>- ездить на мотоциклах, лошадях, тракторах и автомашинах;</w:t>
      </w:r>
    </w:p>
    <w:p w:rsidR="006C156E" w:rsidRPr="006C156E" w:rsidRDefault="006C156E" w:rsidP="006C156E">
      <w:pPr>
        <w:tabs>
          <w:tab w:val="left" w:pos="284"/>
        </w:tabs>
        <w:spacing w:after="0" w:line="240" w:lineRule="auto"/>
        <w:ind w:firstLine="284"/>
        <w:jc w:val="both"/>
        <w:rPr>
          <w:rFonts w:ascii="Times New Roman" w:eastAsia="Calibri" w:hAnsi="Times New Roman" w:cs="Times New Roman"/>
          <w:sz w:val="12"/>
          <w:szCs w:val="12"/>
        </w:rPr>
      </w:pPr>
      <w:r w:rsidRPr="006C156E">
        <w:rPr>
          <w:rFonts w:ascii="Times New Roman" w:eastAsia="Calibri" w:hAnsi="Times New Roman" w:cs="Times New Roman"/>
          <w:sz w:val="12"/>
          <w:szCs w:val="12"/>
        </w:rPr>
        <w:t>- мыть автотранспортные средства;</w:t>
      </w:r>
    </w:p>
    <w:p w:rsidR="006C156E" w:rsidRPr="006C156E" w:rsidRDefault="006C156E" w:rsidP="006C156E">
      <w:pPr>
        <w:tabs>
          <w:tab w:val="left" w:pos="284"/>
        </w:tabs>
        <w:spacing w:after="0" w:line="240" w:lineRule="auto"/>
        <w:ind w:firstLine="284"/>
        <w:jc w:val="both"/>
        <w:rPr>
          <w:rFonts w:ascii="Times New Roman" w:eastAsia="Calibri" w:hAnsi="Times New Roman" w:cs="Times New Roman"/>
          <w:sz w:val="12"/>
          <w:szCs w:val="12"/>
        </w:rPr>
      </w:pPr>
      <w:r w:rsidRPr="006C156E">
        <w:rPr>
          <w:rFonts w:ascii="Times New Roman" w:eastAsia="Calibri" w:hAnsi="Times New Roman" w:cs="Times New Roman"/>
          <w:sz w:val="12"/>
          <w:szCs w:val="12"/>
        </w:rPr>
        <w:t>- парковать и осуществлять стоянку автотранспортных средств (за исключением велосипеда)</w:t>
      </w:r>
    </w:p>
    <w:p w:rsidR="006C156E" w:rsidRPr="006C156E" w:rsidRDefault="006C156E" w:rsidP="006C156E">
      <w:pPr>
        <w:tabs>
          <w:tab w:val="left" w:pos="284"/>
        </w:tabs>
        <w:spacing w:after="0" w:line="240" w:lineRule="auto"/>
        <w:jc w:val="center"/>
        <w:rPr>
          <w:rFonts w:ascii="Times New Roman" w:eastAsia="Calibri" w:hAnsi="Times New Roman" w:cs="Times New Roman"/>
          <w:b/>
          <w:sz w:val="12"/>
          <w:szCs w:val="12"/>
        </w:rPr>
      </w:pPr>
      <w:r w:rsidRPr="006C156E">
        <w:rPr>
          <w:rFonts w:ascii="Times New Roman" w:eastAsia="Calibri" w:hAnsi="Times New Roman" w:cs="Times New Roman"/>
          <w:b/>
          <w:sz w:val="12"/>
          <w:szCs w:val="12"/>
        </w:rPr>
        <w:t>2.12. Пешеходные коммуникации</w:t>
      </w:r>
    </w:p>
    <w:p w:rsidR="006C156E" w:rsidRPr="006C156E" w:rsidRDefault="006C156E" w:rsidP="006C156E">
      <w:pPr>
        <w:tabs>
          <w:tab w:val="left" w:pos="284"/>
        </w:tabs>
        <w:spacing w:after="0" w:line="240" w:lineRule="auto"/>
        <w:ind w:firstLine="284"/>
        <w:jc w:val="both"/>
        <w:rPr>
          <w:rFonts w:ascii="Times New Roman" w:eastAsia="Calibri" w:hAnsi="Times New Roman" w:cs="Times New Roman"/>
          <w:sz w:val="12"/>
          <w:szCs w:val="12"/>
        </w:rPr>
      </w:pPr>
      <w:r w:rsidRPr="006C156E">
        <w:rPr>
          <w:rFonts w:ascii="Times New Roman" w:eastAsia="Calibri" w:hAnsi="Times New Roman" w:cs="Times New Roman"/>
          <w:sz w:val="12"/>
          <w:szCs w:val="12"/>
        </w:rPr>
        <w:t xml:space="preserve">2.12.1. Пешеходные коммуникации обеспечивают пешеходные связи и передвижения на территории сельского поселения. К пешеходным коммуникациям относят: тротуары, дорожки, тропинки. При проектировании пешеходных коммуникаций на территории населенного пункта необходимо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w:t>
      </w:r>
    </w:p>
    <w:p w:rsidR="006C156E" w:rsidRPr="006C156E" w:rsidRDefault="006C156E" w:rsidP="006C156E">
      <w:pPr>
        <w:tabs>
          <w:tab w:val="left" w:pos="284"/>
        </w:tabs>
        <w:spacing w:after="0" w:line="240" w:lineRule="auto"/>
        <w:jc w:val="center"/>
        <w:rPr>
          <w:rFonts w:ascii="Times New Roman" w:eastAsia="Calibri" w:hAnsi="Times New Roman" w:cs="Times New Roman"/>
          <w:b/>
          <w:sz w:val="12"/>
          <w:szCs w:val="12"/>
        </w:rPr>
      </w:pPr>
      <w:r w:rsidRPr="006C156E">
        <w:rPr>
          <w:rFonts w:ascii="Times New Roman" w:eastAsia="Calibri" w:hAnsi="Times New Roman" w:cs="Times New Roman"/>
          <w:b/>
          <w:sz w:val="12"/>
          <w:szCs w:val="12"/>
        </w:rPr>
        <w:t>2.13. Оформление и оборудование зданий и сооружений</w:t>
      </w:r>
    </w:p>
    <w:p w:rsidR="006C156E" w:rsidRPr="006C156E" w:rsidRDefault="006C156E" w:rsidP="006C156E">
      <w:pPr>
        <w:tabs>
          <w:tab w:val="left" w:pos="284"/>
        </w:tabs>
        <w:spacing w:after="0" w:line="240" w:lineRule="auto"/>
        <w:ind w:firstLine="284"/>
        <w:jc w:val="both"/>
        <w:rPr>
          <w:rFonts w:ascii="Times New Roman" w:eastAsia="Calibri" w:hAnsi="Times New Roman" w:cs="Times New Roman"/>
          <w:sz w:val="12"/>
          <w:szCs w:val="12"/>
        </w:rPr>
      </w:pPr>
      <w:r w:rsidRPr="006C156E">
        <w:rPr>
          <w:rFonts w:ascii="Times New Roman" w:eastAsia="Calibri" w:hAnsi="Times New Roman" w:cs="Times New Roman"/>
          <w:sz w:val="12"/>
          <w:szCs w:val="12"/>
        </w:rPr>
        <w:t xml:space="preserve">2.13.1. Проектирование оформления и оборудования зданий и сооружений обычно 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 размещение антенн, водосточных труб, </w:t>
      </w:r>
      <w:proofErr w:type="spellStart"/>
      <w:r w:rsidRPr="006C156E">
        <w:rPr>
          <w:rFonts w:ascii="Times New Roman" w:eastAsia="Calibri" w:hAnsi="Times New Roman" w:cs="Times New Roman"/>
          <w:sz w:val="12"/>
          <w:szCs w:val="12"/>
        </w:rPr>
        <w:t>отмостки</w:t>
      </w:r>
      <w:proofErr w:type="spellEnd"/>
      <w:r w:rsidRPr="006C156E">
        <w:rPr>
          <w:rFonts w:ascii="Times New Roman" w:eastAsia="Calibri" w:hAnsi="Times New Roman" w:cs="Times New Roman"/>
          <w:sz w:val="12"/>
          <w:szCs w:val="12"/>
        </w:rPr>
        <w:t>, домовых знаков, защитных сеток и т.п.</w:t>
      </w:r>
    </w:p>
    <w:p w:rsidR="006C156E" w:rsidRPr="006C156E" w:rsidRDefault="006C156E" w:rsidP="006C156E">
      <w:pPr>
        <w:tabs>
          <w:tab w:val="left" w:pos="284"/>
        </w:tabs>
        <w:spacing w:after="0" w:line="240" w:lineRule="auto"/>
        <w:ind w:firstLine="284"/>
        <w:jc w:val="both"/>
        <w:rPr>
          <w:rFonts w:ascii="Times New Roman" w:eastAsia="Calibri" w:hAnsi="Times New Roman" w:cs="Times New Roman"/>
          <w:sz w:val="12"/>
          <w:szCs w:val="12"/>
        </w:rPr>
      </w:pPr>
      <w:r w:rsidRPr="006C156E">
        <w:rPr>
          <w:rFonts w:ascii="Times New Roman" w:eastAsia="Calibri" w:hAnsi="Times New Roman" w:cs="Times New Roman"/>
          <w:sz w:val="12"/>
          <w:szCs w:val="12"/>
        </w:rPr>
        <w:t>2.13.2. Колористическое решение зданий и сооружений следует проектировать с учетом концепции общего цветового решения застройки улиц и территорий муниципального образования.</w:t>
      </w:r>
    </w:p>
    <w:p w:rsidR="006C156E" w:rsidRPr="006C156E" w:rsidRDefault="006C156E" w:rsidP="006C156E">
      <w:pPr>
        <w:tabs>
          <w:tab w:val="left" w:pos="284"/>
        </w:tabs>
        <w:spacing w:after="0" w:line="240" w:lineRule="auto"/>
        <w:ind w:firstLine="284"/>
        <w:jc w:val="both"/>
        <w:rPr>
          <w:rFonts w:ascii="Times New Roman" w:eastAsia="Calibri" w:hAnsi="Times New Roman" w:cs="Times New Roman"/>
          <w:sz w:val="12"/>
          <w:szCs w:val="12"/>
        </w:rPr>
      </w:pPr>
      <w:r w:rsidRPr="006C156E">
        <w:rPr>
          <w:rFonts w:ascii="Times New Roman" w:eastAsia="Calibri" w:hAnsi="Times New Roman" w:cs="Times New Roman"/>
          <w:sz w:val="12"/>
          <w:szCs w:val="12"/>
        </w:rPr>
        <w:t>2.13.3. На зданиях и сооружениях населенного пункта следует предусматривать размещение следующих домовых знаков: указатель наименования улицы, площади, проспекта, указатель номера дома и корпуса, указатель номера подъезда и квартир.</w:t>
      </w:r>
    </w:p>
    <w:p w:rsidR="006C156E" w:rsidRPr="006C156E" w:rsidRDefault="006C156E" w:rsidP="006C156E">
      <w:pPr>
        <w:tabs>
          <w:tab w:val="left" w:pos="284"/>
        </w:tabs>
        <w:spacing w:after="0" w:line="240" w:lineRule="auto"/>
        <w:ind w:firstLine="284"/>
        <w:jc w:val="both"/>
        <w:rPr>
          <w:rFonts w:ascii="Times New Roman" w:eastAsia="Calibri" w:hAnsi="Times New Roman" w:cs="Times New Roman"/>
          <w:sz w:val="12"/>
          <w:szCs w:val="12"/>
        </w:rPr>
      </w:pPr>
      <w:r w:rsidRPr="006C156E">
        <w:rPr>
          <w:rFonts w:ascii="Times New Roman" w:eastAsia="Calibri" w:hAnsi="Times New Roman" w:cs="Times New Roman"/>
          <w:sz w:val="12"/>
          <w:szCs w:val="12"/>
        </w:rPr>
        <w:t>2.13.4. Входные группы зданий жилого и общественного назначения следует оборудовать осветительным оборудованием, навесом (козырьком), элементами сопряжения поверхностей (ступени и т.п.).</w:t>
      </w:r>
    </w:p>
    <w:p w:rsidR="006C156E" w:rsidRPr="006C156E" w:rsidRDefault="006C156E" w:rsidP="006C156E">
      <w:pPr>
        <w:tabs>
          <w:tab w:val="left" w:pos="284"/>
        </w:tabs>
        <w:spacing w:after="0" w:line="240" w:lineRule="auto"/>
        <w:ind w:firstLine="284"/>
        <w:jc w:val="both"/>
        <w:rPr>
          <w:rFonts w:ascii="Times New Roman" w:eastAsia="Calibri" w:hAnsi="Times New Roman" w:cs="Times New Roman"/>
          <w:sz w:val="12"/>
          <w:szCs w:val="12"/>
        </w:rPr>
      </w:pPr>
      <w:r w:rsidRPr="006C156E">
        <w:rPr>
          <w:rFonts w:ascii="Times New Roman" w:eastAsia="Calibri" w:hAnsi="Times New Roman" w:cs="Times New Roman"/>
          <w:sz w:val="12"/>
          <w:szCs w:val="12"/>
        </w:rPr>
        <w:t>Входные группы зданий общественного назначения следует оборудовать устройствами и приспособлениями для перемещения инвалидов и маломобильных групп населения (пандусы, перила и пр.).</w:t>
      </w:r>
    </w:p>
    <w:p w:rsidR="007B7349" w:rsidRDefault="006C156E" w:rsidP="006C156E">
      <w:pPr>
        <w:tabs>
          <w:tab w:val="left" w:pos="284"/>
        </w:tabs>
        <w:spacing w:after="0" w:line="240" w:lineRule="auto"/>
        <w:ind w:firstLine="284"/>
        <w:jc w:val="both"/>
        <w:rPr>
          <w:rFonts w:ascii="Times New Roman" w:eastAsia="Calibri" w:hAnsi="Times New Roman" w:cs="Times New Roman"/>
          <w:sz w:val="12"/>
          <w:szCs w:val="12"/>
        </w:rPr>
      </w:pPr>
      <w:r w:rsidRPr="006C156E">
        <w:rPr>
          <w:rFonts w:ascii="Times New Roman" w:eastAsia="Calibri" w:hAnsi="Times New Roman" w:cs="Times New Roman"/>
          <w:sz w:val="12"/>
          <w:szCs w:val="12"/>
        </w:rPr>
        <w:t xml:space="preserve">2.13.5. Для защиты пешеходов и выступающих стеклянных витрин от падения снежного настила и сосулек с края крыши, а также падения </w:t>
      </w:r>
    </w:p>
    <w:p w:rsidR="006C156E" w:rsidRPr="006C156E" w:rsidRDefault="006C156E" w:rsidP="007B7349">
      <w:pPr>
        <w:tabs>
          <w:tab w:val="left" w:pos="284"/>
        </w:tabs>
        <w:spacing w:after="0" w:line="240" w:lineRule="auto"/>
        <w:jc w:val="both"/>
        <w:rPr>
          <w:rFonts w:ascii="Times New Roman" w:eastAsia="Calibri" w:hAnsi="Times New Roman" w:cs="Times New Roman"/>
          <w:sz w:val="12"/>
          <w:szCs w:val="12"/>
        </w:rPr>
      </w:pPr>
      <w:r w:rsidRPr="006C156E">
        <w:rPr>
          <w:rFonts w:ascii="Times New Roman" w:eastAsia="Calibri" w:hAnsi="Times New Roman" w:cs="Times New Roman"/>
          <w:sz w:val="12"/>
          <w:szCs w:val="12"/>
        </w:rPr>
        <w:lastRenderedPageBreak/>
        <w:t>плиток облицовки со стен отдельных зданий периода застройки до 70-х годов рекомендуется предусматривать установку специальных защитных сеток на уровне второго этажа. Для предотвращения образования сосулек рекомендуется применение электрического контура по внешнему периметру крыши.».</w:t>
      </w:r>
    </w:p>
    <w:p w:rsidR="006C156E" w:rsidRPr="006C156E" w:rsidRDefault="006C156E" w:rsidP="006C156E">
      <w:pPr>
        <w:tabs>
          <w:tab w:val="left" w:pos="284"/>
        </w:tabs>
        <w:spacing w:after="0" w:line="240" w:lineRule="auto"/>
        <w:jc w:val="center"/>
        <w:rPr>
          <w:rFonts w:ascii="Times New Roman" w:eastAsia="Calibri" w:hAnsi="Times New Roman" w:cs="Times New Roman"/>
          <w:b/>
          <w:sz w:val="12"/>
          <w:szCs w:val="12"/>
        </w:rPr>
      </w:pPr>
      <w:r w:rsidRPr="006C156E">
        <w:rPr>
          <w:rFonts w:ascii="Times New Roman" w:eastAsia="Calibri" w:hAnsi="Times New Roman" w:cs="Times New Roman"/>
          <w:b/>
          <w:sz w:val="12"/>
          <w:szCs w:val="12"/>
        </w:rPr>
        <w:t>Раздел 3. БЛАГОУСТРОЙСТВО НА ТЕРРИТОРИЯХ</w:t>
      </w:r>
      <w:r>
        <w:rPr>
          <w:rFonts w:ascii="Times New Roman" w:eastAsia="Calibri" w:hAnsi="Times New Roman" w:cs="Times New Roman"/>
          <w:b/>
          <w:sz w:val="12"/>
          <w:szCs w:val="12"/>
        </w:rPr>
        <w:t xml:space="preserve"> </w:t>
      </w:r>
      <w:r w:rsidRPr="006C156E">
        <w:rPr>
          <w:rFonts w:ascii="Times New Roman" w:eastAsia="Calibri" w:hAnsi="Times New Roman" w:cs="Times New Roman"/>
          <w:b/>
          <w:sz w:val="12"/>
          <w:szCs w:val="12"/>
        </w:rPr>
        <w:t>ОБЩЕСТВЕННОГО НАЗНАЧЕНИЯ</w:t>
      </w:r>
    </w:p>
    <w:p w:rsidR="006C156E" w:rsidRPr="006C156E" w:rsidRDefault="006C156E" w:rsidP="006C156E">
      <w:pPr>
        <w:tabs>
          <w:tab w:val="left" w:pos="284"/>
        </w:tabs>
        <w:spacing w:after="0" w:line="240" w:lineRule="auto"/>
        <w:jc w:val="center"/>
        <w:rPr>
          <w:rFonts w:ascii="Times New Roman" w:eastAsia="Calibri" w:hAnsi="Times New Roman" w:cs="Times New Roman"/>
          <w:b/>
          <w:sz w:val="12"/>
          <w:szCs w:val="12"/>
        </w:rPr>
      </w:pPr>
      <w:r w:rsidRPr="006C156E">
        <w:rPr>
          <w:rFonts w:ascii="Times New Roman" w:eastAsia="Calibri" w:hAnsi="Times New Roman" w:cs="Times New Roman"/>
          <w:b/>
          <w:sz w:val="12"/>
          <w:szCs w:val="12"/>
        </w:rPr>
        <w:t>3.1. Общественные пространства</w:t>
      </w:r>
    </w:p>
    <w:p w:rsidR="006C156E" w:rsidRPr="006C156E" w:rsidRDefault="006C156E" w:rsidP="006C156E">
      <w:pPr>
        <w:tabs>
          <w:tab w:val="left" w:pos="284"/>
        </w:tabs>
        <w:spacing w:after="0" w:line="240" w:lineRule="auto"/>
        <w:ind w:firstLine="284"/>
        <w:jc w:val="both"/>
        <w:rPr>
          <w:rFonts w:ascii="Times New Roman" w:eastAsia="Calibri" w:hAnsi="Times New Roman" w:cs="Times New Roman"/>
          <w:sz w:val="12"/>
          <w:szCs w:val="12"/>
        </w:rPr>
      </w:pPr>
      <w:r w:rsidRPr="006C156E">
        <w:rPr>
          <w:rFonts w:ascii="Times New Roman" w:eastAsia="Calibri" w:hAnsi="Times New Roman" w:cs="Times New Roman"/>
          <w:sz w:val="12"/>
          <w:szCs w:val="12"/>
        </w:rPr>
        <w:t>3.1.1. Общественные пространства сельского поселения включают пешеходные коммуникации, пешеходные зоны, участки активно посещаемой общественной застройки, участки озеленения, расположенные в составе населенного пункта.</w:t>
      </w:r>
    </w:p>
    <w:p w:rsidR="006C156E" w:rsidRPr="006C156E" w:rsidRDefault="006C156E" w:rsidP="006C156E">
      <w:pPr>
        <w:tabs>
          <w:tab w:val="left" w:pos="284"/>
        </w:tabs>
        <w:spacing w:after="0" w:line="240" w:lineRule="auto"/>
        <w:ind w:firstLine="284"/>
        <w:jc w:val="both"/>
        <w:rPr>
          <w:rFonts w:ascii="Times New Roman" w:eastAsia="Calibri" w:hAnsi="Times New Roman" w:cs="Times New Roman"/>
          <w:sz w:val="12"/>
          <w:szCs w:val="12"/>
        </w:rPr>
      </w:pPr>
      <w:r w:rsidRPr="006C156E">
        <w:rPr>
          <w:rFonts w:ascii="Times New Roman" w:eastAsia="Calibri" w:hAnsi="Times New Roman" w:cs="Times New Roman"/>
          <w:sz w:val="12"/>
          <w:szCs w:val="12"/>
        </w:rPr>
        <w:t>3.1.1.1. Пешеходные коммуникации и пешеходные зоны обеспечивают пешеходные связи и передвижения по территории населенного пункта.</w:t>
      </w:r>
    </w:p>
    <w:p w:rsidR="006C156E" w:rsidRPr="006C156E" w:rsidRDefault="006C156E" w:rsidP="006C156E">
      <w:pPr>
        <w:tabs>
          <w:tab w:val="left" w:pos="284"/>
        </w:tabs>
        <w:spacing w:after="0" w:line="240" w:lineRule="auto"/>
        <w:ind w:firstLine="284"/>
        <w:jc w:val="both"/>
        <w:rPr>
          <w:rFonts w:ascii="Times New Roman" w:eastAsia="Calibri" w:hAnsi="Times New Roman" w:cs="Times New Roman"/>
          <w:sz w:val="12"/>
          <w:szCs w:val="12"/>
        </w:rPr>
      </w:pPr>
      <w:r w:rsidRPr="006C156E">
        <w:rPr>
          <w:rFonts w:ascii="Times New Roman" w:eastAsia="Calibri" w:hAnsi="Times New Roman" w:cs="Times New Roman"/>
          <w:sz w:val="12"/>
          <w:szCs w:val="12"/>
        </w:rPr>
        <w:t xml:space="preserve">3.1.1.2. Участки общественной застройки с активным режимом посещения - это учреждения торговли, культуры, искусства, образования и т.п. </w:t>
      </w:r>
    </w:p>
    <w:p w:rsidR="006C156E" w:rsidRPr="006C156E" w:rsidRDefault="006C156E" w:rsidP="006C156E">
      <w:pPr>
        <w:tabs>
          <w:tab w:val="left" w:pos="284"/>
        </w:tabs>
        <w:spacing w:after="0" w:line="240" w:lineRule="auto"/>
        <w:ind w:firstLine="284"/>
        <w:jc w:val="both"/>
        <w:rPr>
          <w:rFonts w:ascii="Times New Roman" w:eastAsia="Calibri" w:hAnsi="Times New Roman" w:cs="Times New Roman"/>
          <w:sz w:val="12"/>
          <w:szCs w:val="12"/>
        </w:rPr>
      </w:pPr>
      <w:r w:rsidRPr="006C156E">
        <w:rPr>
          <w:rFonts w:ascii="Times New Roman" w:eastAsia="Calibri" w:hAnsi="Times New Roman" w:cs="Times New Roman"/>
          <w:sz w:val="12"/>
          <w:szCs w:val="12"/>
        </w:rPr>
        <w:t>3.1.1.3. Участки озеленения на территории общественных пространств сельского поселения проектируются в виде цветников, газонов, одиночных, групповых, рядовых посадок, вертикальных, многоярусных, мобильных форм озеленения.</w:t>
      </w:r>
    </w:p>
    <w:p w:rsidR="006C156E" w:rsidRPr="006C156E" w:rsidRDefault="006C156E" w:rsidP="006C156E">
      <w:pPr>
        <w:tabs>
          <w:tab w:val="left" w:pos="284"/>
        </w:tabs>
        <w:spacing w:after="0" w:line="240" w:lineRule="auto"/>
        <w:ind w:firstLine="284"/>
        <w:jc w:val="both"/>
        <w:rPr>
          <w:rFonts w:ascii="Times New Roman" w:eastAsia="Calibri" w:hAnsi="Times New Roman" w:cs="Times New Roman"/>
          <w:sz w:val="12"/>
          <w:szCs w:val="12"/>
        </w:rPr>
      </w:pPr>
      <w:r w:rsidRPr="006C156E">
        <w:rPr>
          <w:rFonts w:ascii="Times New Roman" w:eastAsia="Calibri" w:hAnsi="Times New Roman" w:cs="Times New Roman"/>
          <w:sz w:val="12"/>
          <w:szCs w:val="12"/>
        </w:rPr>
        <w:t>3.1.2. Перечень элементов благоустройства на территории общественных пространств сельского поселения включает: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элементы защиты участков озеленения (металлические ограждения, специальные виды покрытий и т.п.).</w:t>
      </w:r>
    </w:p>
    <w:p w:rsidR="006C156E" w:rsidRPr="006C156E" w:rsidRDefault="006C156E" w:rsidP="006C156E">
      <w:pPr>
        <w:tabs>
          <w:tab w:val="left" w:pos="284"/>
        </w:tabs>
        <w:spacing w:after="0" w:line="240" w:lineRule="auto"/>
        <w:jc w:val="center"/>
        <w:rPr>
          <w:rFonts w:ascii="Times New Roman" w:eastAsia="Calibri" w:hAnsi="Times New Roman" w:cs="Times New Roman"/>
          <w:b/>
          <w:sz w:val="12"/>
          <w:szCs w:val="12"/>
        </w:rPr>
      </w:pPr>
      <w:r w:rsidRPr="006C156E">
        <w:rPr>
          <w:rFonts w:ascii="Times New Roman" w:eastAsia="Calibri" w:hAnsi="Times New Roman" w:cs="Times New Roman"/>
          <w:b/>
          <w:sz w:val="12"/>
          <w:szCs w:val="12"/>
        </w:rPr>
        <w:t>3.2. Участки и специализированные зоны</w:t>
      </w:r>
      <w:r>
        <w:rPr>
          <w:rFonts w:ascii="Times New Roman" w:eastAsia="Calibri" w:hAnsi="Times New Roman" w:cs="Times New Roman"/>
          <w:b/>
          <w:sz w:val="12"/>
          <w:szCs w:val="12"/>
        </w:rPr>
        <w:t xml:space="preserve"> </w:t>
      </w:r>
      <w:r w:rsidRPr="006C156E">
        <w:rPr>
          <w:rFonts w:ascii="Times New Roman" w:eastAsia="Calibri" w:hAnsi="Times New Roman" w:cs="Times New Roman"/>
          <w:b/>
          <w:sz w:val="12"/>
          <w:szCs w:val="12"/>
        </w:rPr>
        <w:t>общественной застройки</w:t>
      </w:r>
    </w:p>
    <w:p w:rsidR="006C156E" w:rsidRPr="006C156E" w:rsidRDefault="006C156E" w:rsidP="006C156E">
      <w:pPr>
        <w:tabs>
          <w:tab w:val="left" w:pos="284"/>
        </w:tabs>
        <w:spacing w:after="0" w:line="240" w:lineRule="auto"/>
        <w:ind w:firstLine="284"/>
        <w:jc w:val="both"/>
        <w:rPr>
          <w:rFonts w:ascii="Times New Roman" w:eastAsia="Calibri" w:hAnsi="Times New Roman" w:cs="Times New Roman"/>
          <w:sz w:val="12"/>
          <w:szCs w:val="12"/>
        </w:rPr>
      </w:pPr>
      <w:r w:rsidRPr="006C156E">
        <w:rPr>
          <w:rFonts w:ascii="Times New Roman" w:eastAsia="Calibri" w:hAnsi="Times New Roman" w:cs="Times New Roman"/>
          <w:sz w:val="12"/>
          <w:szCs w:val="12"/>
        </w:rPr>
        <w:t xml:space="preserve">3.2.1. Участки общественной застройки (за исключением рассмотренных в </w:t>
      </w:r>
      <w:hyperlink r:id="rId83" w:anchor="Par430" w:history="1">
        <w:r w:rsidRPr="006C156E">
          <w:rPr>
            <w:rStyle w:val="ae"/>
            <w:rFonts w:ascii="Times New Roman" w:eastAsia="Calibri" w:hAnsi="Times New Roman" w:cs="Times New Roman"/>
            <w:sz w:val="12"/>
            <w:szCs w:val="12"/>
          </w:rPr>
          <w:t>пункте 3.1.1.2</w:t>
        </w:r>
      </w:hyperlink>
      <w:r w:rsidRPr="006C156E">
        <w:rPr>
          <w:rFonts w:ascii="Times New Roman" w:eastAsia="Calibri" w:hAnsi="Times New Roman" w:cs="Times New Roman"/>
          <w:sz w:val="12"/>
          <w:szCs w:val="12"/>
        </w:rPr>
        <w:t xml:space="preserve"> настоящих Правил) - это участки общественных учреждений с ограниченным или закрытым режимом посещения: органы власти и управления, больницы и т.п. объекты. Они организуются с выделением </w:t>
      </w:r>
      <w:proofErr w:type="spellStart"/>
      <w:r w:rsidRPr="006C156E">
        <w:rPr>
          <w:rFonts w:ascii="Times New Roman" w:eastAsia="Calibri" w:hAnsi="Times New Roman" w:cs="Times New Roman"/>
          <w:sz w:val="12"/>
          <w:szCs w:val="12"/>
        </w:rPr>
        <w:t>приобъектной</w:t>
      </w:r>
      <w:proofErr w:type="spellEnd"/>
      <w:r w:rsidRPr="006C156E">
        <w:rPr>
          <w:rFonts w:ascii="Times New Roman" w:eastAsia="Calibri" w:hAnsi="Times New Roman" w:cs="Times New Roman"/>
          <w:sz w:val="12"/>
          <w:szCs w:val="12"/>
        </w:rPr>
        <w:t xml:space="preserve"> территории, либо без нее - в этом случае границы участка следует устанавливать совпадающими с внешним контуром подошвы застройки зданий и сооружений.</w:t>
      </w:r>
    </w:p>
    <w:p w:rsidR="006C156E" w:rsidRPr="006C156E" w:rsidRDefault="006C156E" w:rsidP="006C156E">
      <w:pPr>
        <w:tabs>
          <w:tab w:val="left" w:pos="284"/>
        </w:tabs>
        <w:spacing w:after="0" w:line="240" w:lineRule="auto"/>
        <w:ind w:firstLine="284"/>
        <w:jc w:val="both"/>
        <w:rPr>
          <w:rFonts w:ascii="Times New Roman" w:eastAsia="Calibri" w:hAnsi="Times New Roman" w:cs="Times New Roman"/>
          <w:sz w:val="12"/>
          <w:szCs w:val="12"/>
        </w:rPr>
      </w:pPr>
      <w:r w:rsidRPr="006C156E">
        <w:rPr>
          <w:rFonts w:ascii="Times New Roman" w:eastAsia="Calibri" w:hAnsi="Times New Roman" w:cs="Times New Roman"/>
          <w:sz w:val="12"/>
          <w:szCs w:val="12"/>
        </w:rPr>
        <w:t>3.2.1.1. Благоустройство участков и специализированных зон общественной застройки проектируется в соответствии с заданием на проектирование и отраслевой специализацией.</w:t>
      </w:r>
    </w:p>
    <w:p w:rsidR="006C156E" w:rsidRPr="006C156E" w:rsidRDefault="006C156E" w:rsidP="006C156E">
      <w:pPr>
        <w:tabs>
          <w:tab w:val="left" w:pos="284"/>
        </w:tabs>
        <w:spacing w:after="0" w:line="240" w:lineRule="auto"/>
        <w:ind w:firstLine="284"/>
        <w:jc w:val="both"/>
        <w:rPr>
          <w:rFonts w:ascii="Times New Roman" w:eastAsia="Calibri" w:hAnsi="Times New Roman" w:cs="Times New Roman"/>
          <w:sz w:val="12"/>
          <w:szCs w:val="12"/>
        </w:rPr>
      </w:pPr>
      <w:r w:rsidRPr="006C156E">
        <w:rPr>
          <w:rFonts w:ascii="Times New Roman" w:eastAsia="Calibri" w:hAnsi="Times New Roman" w:cs="Times New Roman"/>
          <w:sz w:val="12"/>
          <w:szCs w:val="12"/>
        </w:rPr>
        <w:t xml:space="preserve">3.2.2. Перечень элементов благоустройства территории на участках общественной застройки (при наличии </w:t>
      </w:r>
      <w:proofErr w:type="spellStart"/>
      <w:r w:rsidRPr="006C156E">
        <w:rPr>
          <w:rFonts w:ascii="Times New Roman" w:eastAsia="Calibri" w:hAnsi="Times New Roman" w:cs="Times New Roman"/>
          <w:sz w:val="12"/>
          <w:szCs w:val="12"/>
        </w:rPr>
        <w:t>приобъектных</w:t>
      </w:r>
      <w:proofErr w:type="spellEnd"/>
      <w:r w:rsidRPr="006C156E">
        <w:rPr>
          <w:rFonts w:ascii="Times New Roman" w:eastAsia="Calibri" w:hAnsi="Times New Roman" w:cs="Times New Roman"/>
          <w:sz w:val="12"/>
          <w:szCs w:val="12"/>
        </w:rPr>
        <w:t xml:space="preserve"> территорий) и территориях специализированных зон общественной застройки включает: твердые виды покрытия, элементы сопряжения поверхностей, озеленение, урны или контейнеры для мусора, осветительное оборудование, носители информационного оформления учреждений. Для учреждений, назначение которых связано с приемом посетителей предусматривается обязательное размещение скамей.</w:t>
      </w:r>
    </w:p>
    <w:p w:rsidR="006C156E" w:rsidRPr="006C156E" w:rsidRDefault="006C156E" w:rsidP="006C156E">
      <w:pPr>
        <w:tabs>
          <w:tab w:val="left" w:pos="284"/>
        </w:tabs>
        <w:spacing w:after="0" w:line="240" w:lineRule="auto"/>
        <w:ind w:firstLine="284"/>
        <w:jc w:val="both"/>
        <w:rPr>
          <w:rFonts w:ascii="Times New Roman" w:eastAsia="Calibri" w:hAnsi="Times New Roman" w:cs="Times New Roman"/>
          <w:sz w:val="12"/>
          <w:szCs w:val="12"/>
        </w:rPr>
      </w:pPr>
      <w:r w:rsidRPr="006C156E">
        <w:rPr>
          <w:rFonts w:ascii="Times New Roman" w:eastAsia="Calibri" w:hAnsi="Times New Roman" w:cs="Times New Roman"/>
          <w:sz w:val="12"/>
          <w:szCs w:val="12"/>
        </w:rPr>
        <w:t>3.2.2.1. Возможно размещение ограждений, средств наружной рекламы; при размещении участков в составе исторической, сложившейся застройки, общественных центров населенного пункта допускается отсутствие стационарного озеленения.</w:t>
      </w:r>
    </w:p>
    <w:p w:rsidR="006C156E" w:rsidRPr="006C156E" w:rsidRDefault="006C156E" w:rsidP="006C156E">
      <w:pPr>
        <w:tabs>
          <w:tab w:val="left" w:pos="284"/>
        </w:tabs>
        <w:spacing w:after="0" w:line="240" w:lineRule="auto"/>
        <w:jc w:val="center"/>
        <w:rPr>
          <w:rFonts w:ascii="Times New Roman" w:eastAsia="Calibri" w:hAnsi="Times New Roman" w:cs="Times New Roman"/>
          <w:b/>
          <w:sz w:val="12"/>
          <w:szCs w:val="12"/>
        </w:rPr>
      </w:pPr>
      <w:r w:rsidRPr="006C156E">
        <w:rPr>
          <w:rFonts w:ascii="Times New Roman" w:eastAsia="Calibri" w:hAnsi="Times New Roman" w:cs="Times New Roman"/>
          <w:b/>
          <w:sz w:val="12"/>
          <w:szCs w:val="12"/>
        </w:rPr>
        <w:t>Раздел 4. БЛАГОУСТРОЙСТВО НА ТЕРРИТОРИЯХ ЖИЛОГО НАЗНАЧЕНИЯ</w:t>
      </w:r>
    </w:p>
    <w:p w:rsidR="006C156E" w:rsidRPr="006C156E" w:rsidRDefault="006C156E" w:rsidP="006C156E">
      <w:pPr>
        <w:tabs>
          <w:tab w:val="left" w:pos="284"/>
        </w:tabs>
        <w:spacing w:after="0" w:line="240" w:lineRule="auto"/>
        <w:jc w:val="center"/>
        <w:rPr>
          <w:rFonts w:ascii="Times New Roman" w:eastAsia="Calibri" w:hAnsi="Times New Roman" w:cs="Times New Roman"/>
          <w:b/>
          <w:sz w:val="12"/>
          <w:szCs w:val="12"/>
        </w:rPr>
      </w:pPr>
      <w:r w:rsidRPr="006C156E">
        <w:rPr>
          <w:rFonts w:ascii="Times New Roman" w:eastAsia="Calibri" w:hAnsi="Times New Roman" w:cs="Times New Roman"/>
          <w:b/>
          <w:sz w:val="12"/>
          <w:szCs w:val="12"/>
        </w:rPr>
        <w:t>4.1. Участки жилой застройки</w:t>
      </w:r>
    </w:p>
    <w:p w:rsidR="006C156E" w:rsidRPr="006C156E" w:rsidRDefault="006C156E" w:rsidP="006C156E">
      <w:pPr>
        <w:tabs>
          <w:tab w:val="left" w:pos="284"/>
        </w:tabs>
        <w:spacing w:after="0" w:line="240" w:lineRule="auto"/>
        <w:ind w:firstLine="284"/>
        <w:jc w:val="both"/>
        <w:rPr>
          <w:rFonts w:ascii="Times New Roman" w:eastAsia="Calibri" w:hAnsi="Times New Roman" w:cs="Times New Roman"/>
          <w:sz w:val="12"/>
          <w:szCs w:val="12"/>
        </w:rPr>
      </w:pPr>
      <w:r w:rsidRPr="006C156E">
        <w:rPr>
          <w:rFonts w:ascii="Times New Roman" w:eastAsia="Calibri" w:hAnsi="Times New Roman" w:cs="Times New Roman"/>
          <w:sz w:val="12"/>
          <w:szCs w:val="12"/>
        </w:rPr>
        <w:t>4.1.1. Проектирование благоустройства участков жилой застройки производится с учетом коллективного или индивидуального характера пользования придомовой территорией.</w:t>
      </w:r>
    </w:p>
    <w:p w:rsidR="006C156E" w:rsidRPr="006C156E" w:rsidRDefault="006C156E" w:rsidP="006C156E">
      <w:pPr>
        <w:tabs>
          <w:tab w:val="left" w:pos="284"/>
        </w:tabs>
        <w:spacing w:after="0" w:line="240" w:lineRule="auto"/>
        <w:ind w:firstLine="284"/>
        <w:jc w:val="both"/>
        <w:rPr>
          <w:rFonts w:ascii="Times New Roman" w:eastAsia="Calibri" w:hAnsi="Times New Roman" w:cs="Times New Roman"/>
          <w:sz w:val="12"/>
          <w:szCs w:val="12"/>
        </w:rPr>
      </w:pPr>
      <w:r w:rsidRPr="006C156E">
        <w:rPr>
          <w:rFonts w:ascii="Times New Roman" w:eastAsia="Calibri" w:hAnsi="Times New Roman" w:cs="Times New Roman"/>
          <w:sz w:val="12"/>
          <w:szCs w:val="12"/>
        </w:rPr>
        <w:t xml:space="preserve">4.1.2. На территории участка жилой застройки с коллективным пользованием придомовой территорией (многоквартирная застройка) предусматривается: транспортный проезд (проезды), пешеходные коммуникации (основные, второстепенные), площадки (для игр детей дошкольного возраста, отдыха взрослых, озелененные территории. </w:t>
      </w:r>
    </w:p>
    <w:p w:rsidR="006C156E" w:rsidRPr="006C156E" w:rsidRDefault="006C156E" w:rsidP="006C156E">
      <w:pPr>
        <w:tabs>
          <w:tab w:val="left" w:pos="284"/>
        </w:tabs>
        <w:spacing w:after="0" w:line="240" w:lineRule="auto"/>
        <w:ind w:firstLine="284"/>
        <w:jc w:val="both"/>
        <w:rPr>
          <w:rFonts w:ascii="Times New Roman" w:eastAsia="Calibri" w:hAnsi="Times New Roman" w:cs="Times New Roman"/>
          <w:sz w:val="12"/>
          <w:szCs w:val="12"/>
        </w:rPr>
      </w:pPr>
      <w:r w:rsidRPr="006C156E">
        <w:rPr>
          <w:rFonts w:ascii="Times New Roman" w:eastAsia="Calibri" w:hAnsi="Times New Roman" w:cs="Times New Roman"/>
          <w:sz w:val="12"/>
          <w:szCs w:val="12"/>
        </w:rPr>
        <w:t>4.1.3. Перечень элементов благоустройства на территории участка жилой застройки коллективного пользования включает: твердые виды покрытия проезда, различные виды покрытия площадок, элементы сопряжения поверхностей, оборудование площадок, озеленение, осветительное оборудование.</w:t>
      </w:r>
    </w:p>
    <w:p w:rsidR="006C156E" w:rsidRPr="006C156E" w:rsidRDefault="006C156E" w:rsidP="006C156E">
      <w:pPr>
        <w:tabs>
          <w:tab w:val="left" w:pos="284"/>
        </w:tabs>
        <w:spacing w:after="0" w:line="240" w:lineRule="auto"/>
        <w:ind w:firstLine="284"/>
        <w:jc w:val="both"/>
        <w:rPr>
          <w:rFonts w:ascii="Times New Roman" w:eastAsia="Calibri" w:hAnsi="Times New Roman" w:cs="Times New Roman"/>
          <w:sz w:val="12"/>
          <w:szCs w:val="12"/>
        </w:rPr>
      </w:pPr>
      <w:r w:rsidRPr="006C156E">
        <w:rPr>
          <w:rFonts w:ascii="Times New Roman" w:eastAsia="Calibri" w:hAnsi="Times New Roman" w:cs="Times New Roman"/>
          <w:sz w:val="12"/>
          <w:szCs w:val="12"/>
        </w:rPr>
        <w:t xml:space="preserve">4.1.4. Озеленение жилого участка формируется между </w:t>
      </w:r>
      <w:proofErr w:type="spellStart"/>
      <w:r w:rsidRPr="006C156E">
        <w:rPr>
          <w:rFonts w:ascii="Times New Roman" w:eastAsia="Calibri" w:hAnsi="Times New Roman" w:cs="Times New Roman"/>
          <w:sz w:val="12"/>
          <w:szCs w:val="12"/>
        </w:rPr>
        <w:t>отмосткой</w:t>
      </w:r>
      <w:proofErr w:type="spellEnd"/>
      <w:r w:rsidRPr="006C156E">
        <w:rPr>
          <w:rFonts w:ascii="Times New Roman" w:eastAsia="Calibri" w:hAnsi="Times New Roman" w:cs="Times New Roman"/>
          <w:sz w:val="12"/>
          <w:szCs w:val="12"/>
        </w:rPr>
        <w:t xml:space="preserve"> жилого дома и проездом (придомовые полосы озеленения), между проездом и внешними границами участка: на придомовых полосах - цветники, газоны, вьющиеся растения, компактные группы кустарников, невысоких отдельно стоящих деревьев; на остальной территории участка - свободные композиции и разнообразные приемы озеленения.</w:t>
      </w:r>
    </w:p>
    <w:p w:rsidR="006C156E" w:rsidRPr="006C156E" w:rsidRDefault="006C156E" w:rsidP="006C156E">
      <w:pPr>
        <w:tabs>
          <w:tab w:val="left" w:pos="284"/>
        </w:tabs>
        <w:spacing w:after="0" w:line="240" w:lineRule="auto"/>
        <w:ind w:firstLine="284"/>
        <w:jc w:val="both"/>
        <w:rPr>
          <w:rFonts w:ascii="Times New Roman" w:eastAsia="Calibri" w:hAnsi="Times New Roman" w:cs="Times New Roman"/>
          <w:sz w:val="12"/>
          <w:szCs w:val="12"/>
        </w:rPr>
      </w:pPr>
      <w:r w:rsidRPr="006C156E">
        <w:rPr>
          <w:rFonts w:ascii="Times New Roman" w:eastAsia="Calibri" w:hAnsi="Times New Roman" w:cs="Times New Roman"/>
          <w:sz w:val="12"/>
          <w:szCs w:val="12"/>
        </w:rPr>
        <w:t>4.1.4.1. Возможно ограждение участка жилой застройки, если оно не противоречит условиям размещения жилых участков вдоль магистральных улиц.</w:t>
      </w:r>
    </w:p>
    <w:p w:rsidR="006C156E" w:rsidRPr="006C156E" w:rsidRDefault="006C156E" w:rsidP="006C156E">
      <w:pPr>
        <w:tabs>
          <w:tab w:val="left" w:pos="284"/>
        </w:tabs>
        <w:spacing w:after="0" w:line="240" w:lineRule="auto"/>
        <w:ind w:firstLine="284"/>
        <w:jc w:val="both"/>
        <w:rPr>
          <w:rFonts w:ascii="Times New Roman" w:eastAsia="Calibri" w:hAnsi="Times New Roman" w:cs="Times New Roman"/>
          <w:sz w:val="12"/>
          <w:szCs w:val="12"/>
        </w:rPr>
      </w:pPr>
      <w:r w:rsidRPr="006C156E">
        <w:rPr>
          <w:rFonts w:ascii="Times New Roman" w:eastAsia="Calibri" w:hAnsi="Times New Roman" w:cs="Times New Roman"/>
          <w:sz w:val="12"/>
          <w:szCs w:val="12"/>
        </w:rPr>
        <w:t>4.1.5. Благоустройство жилых участков, расположенных в составе исторической застройки, на территориях высокой плотности застройки, вдоль магистралей, на реконструируемых территориях проектируется с учетом градостроительных условий и требований их размещения.</w:t>
      </w:r>
    </w:p>
    <w:p w:rsidR="006C156E" w:rsidRPr="006C156E" w:rsidRDefault="006C156E" w:rsidP="006C156E">
      <w:pPr>
        <w:tabs>
          <w:tab w:val="left" w:pos="284"/>
        </w:tabs>
        <w:spacing w:after="0" w:line="240" w:lineRule="auto"/>
        <w:ind w:firstLine="284"/>
        <w:jc w:val="both"/>
        <w:rPr>
          <w:rFonts w:ascii="Times New Roman" w:eastAsia="Calibri" w:hAnsi="Times New Roman" w:cs="Times New Roman"/>
          <w:sz w:val="12"/>
          <w:szCs w:val="12"/>
        </w:rPr>
      </w:pPr>
      <w:r w:rsidRPr="006C156E">
        <w:rPr>
          <w:rFonts w:ascii="Times New Roman" w:eastAsia="Calibri" w:hAnsi="Times New Roman" w:cs="Times New Roman"/>
          <w:sz w:val="12"/>
          <w:szCs w:val="12"/>
        </w:rPr>
        <w:t>4.1.5.1. На территориях охранных зон памятников проектирование благоустройства рекомендуется вести в соответствии с режимами зон охраны и типологическими характеристиками застройки.</w:t>
      </w:r>
    </w:p>
    <w:p w:rsidR="006C156E" w:rsidRPr="006C156E" w:rsidRDefault="006C156E" w:rsidP="006C156E">
      <w:pPr>
        <w:tabs>
          <w:tab w:val="left" w:pos="284"/>
        </w:tabs>
        <w:spacing w:after="0" w:line="240" w:lineRule="auto"/>
        <w:ind w:firstLine="284"/>
        <w:jc w:val="both"/>
        <w:rPr>
          <w:rFonts w:ascii="Times New Roman" w:eastAsia="Calibri" w:hAnsi="Times New Roman" w:cs="Times New Roman"/>
          <w:sz w:val="12"/>
          <w:szCs w:val="12"/>
        </w:rPr>
      </w:pPr>
      <w:r w:rsidRPr="006C156E">
        <w:rPr>
          <w:rFonts w:ascii="Times New Roman" w:eastAsia="Calibri" w:hAnsi="Times New Roman" w:cs="Times New Roman"/>
          <w:sz w:val="12"/>
          <w:szCs w:val="12"/>
        </w:rPr>
        <w:t xml:space="preserve">4.1.6. На реконструируемых территориях участков жилой застройки необходимо предусматривать удаление больных и ослабленных деревьев, защиту и декоративное оформление здоровых деревьев, ликвидацию неплановой застройки (складов, сараев, стихийно возникших гаражей, в </w:t>
      </w:r>
      <w:proofErr w:type="spellStart"/>
      <w:r w:rsidRPr="006C156E">
        <w:rPr>
          <w:rFonts w:ascii="Times New Roman" w:eastAsia="Calibri" w:hAnsi="Times New Roman" w:cs="Times New Roman"/>
          <w:sz w:val="12"/>
          <w:szCs w:val="12"/>
        </w:rPr>
        <w:t>т.ч</w:t>
      </w:r>
      <w:proofErr w:type="spellEnd"/>
      <w:r w:rsidRPr="006C156E">
        <w:rPr>
          <w:rFonts w:ascii="Times New Roman" w:eastAsia="Calibri" w:hAnsi="Times New Roman" w:cs="Times New Roman"/>
          <w:sz w:val="12"/>
          <w:szCs w:val="12"/>
        </w:rPr>
        <w:t>. типа "Ракушка"), выполнять замену морально и физически устаревших элементов благоустройства.</w:t>
      </w:r>
    </w:p>
    <w:p w:rsidR="006C156E" w:rsidRPr="006C156E" w:rsidRDefault="006C156E" w:rsidP="006C156E">
      <w:pPr>
        <w:tabs>
          <w:tab w:val="left" w:pos="284"/>
        </w:tabs>
        <w:spacing w:after="0" w:line="240" w:lineRule="auto"/>
        <w:jc w:val="center"/>
        <w:rPr>
          <w:rFonts w:ascii="Times New Roman" w:eastAsia="Calibri" w:hAnsi="Times New Roman" w:cs="Times New Roman"/>
          <w:b/>
          <w:sz w:val="12"/>
          <w:szCs w:val="12"/>
        </w:rPr>
      </w:pPr>
      <w:r w:rsidRPr="006C156E">
        <w:rPr>
          <w:rFonts w:ascii="Times New Roman" w:eastAsia="Calibri" w:hAnsi="Times New Roman" w:cs="Times New Roman"/>
          <w:b/>
          <w:sz w:val="12"/>
          <w:szCs w:val="12"/>
        </w:rPr>
        <w:t>4.2. Участки детских садов и школ</w:t>
      </w:r>
    </w:p>
    <w:p w:rsidR="006C156E" w:rsidRPr="006C156E" w:rsidRDefault="006C156E" w:rsidP="006C156E">
      <w:pPr>
        <w:tabs>
          <w:tab w:val="left" w:pos="284"/>
        </w:tabs>
        <w:spacing w:after="0" w:line="240" w:lineRule="auto"/>
        <w:ind w:firstLine="284"/>
        <w:jc w:val="both"/>
        <w:rPr>
          <w:rFonts w:ascii="Times New Roman" w:eastAsia="Calibri" w:hAnsi="Times New Roman" w:cs="Times New Roman"/>
          <w:sz w:val="12"/>
          <w:szCs w:val="12"/>
        </w:rPr>
      </w:pPr>
      <w:r w:rsidRPr="006C156E">
        <w:rPr>
          <w:rFonts w:ascii="Times New Roman" w:eastAsia="Calibri" w:hAnsi="Times New Roman" w:cs="Times New Roman"/>
          <w:sz w:val="12"/>
          <w:szCs w:val="12"/>
        </w:rPr>
        <w:t xml:space="preserve">4.2.1. На территории участков детских садов и школ предусматриваются: транспортный проезд (проезды), пешеходные коммуникации (основные, второстепенные), площадки при входах (главные, хозяйственные), площадки для игр детей, занятия спортом (на участках школ - </w:t>
      </w:r>
      <w:proofErr w:type="spellStart"/>
      <w:r w:rsidRPr="006C156E">
        <w:rPr>
          <w:rFonts w:ascii="Times New Roman" w:eastAsia="Calibri" w:hAnsi="Times New Roman" w:cs="Times New Roman"/>
          <w:sz w:val="12"/>
          <w:szCs w:val="12"/>
        </w:rPr>
        <w:t>спортядро</w:t>
      </w:r>
      <w:proofErr w:type="spellEnd"/>
      <w:r w:rsidRPr="006C156E">
        <w:rPr>
          <w:rFonts w:ascii="Times New Roman" w:eastAsia="Calibri" w:hAnsi="Times New Roman" w:cs="Times New Roman"/>
          <w:sz w:val="12"/>
          <w:szCs w:val="12"/>
        </w:rPr>
        <w:t>), озелененные и другие территории и сооружения.</w:t>
      </w:r>
    </w:p>
    <w:p w:rsidR="006C156E" w:rsidRPr="006C156E" w:rsidRDefault="006C156E" w:rsidP="006C156E">
      <w:pPr>
        <w:tabs>
          <w:tab w:val="left" w:pos="284"/>
        </w:tabs>
        <w:spacing w:after="0" w:line="240" w:lineRule="auto"/>
        <w:ind w:firstLine="284"/>
        <w:jc w:val="both"/>
        <w:rPr>
          <w:rFonts w:ascii="Times New Roman" w:eastAsia="Calibri" w:hAnsi="Times New Roman" w:cs="Times New Roman"/>
          <w:sz w:val="12"/>
          <w:szCs w:val="12"/>
        </w:rPr>
      </w:pPr>
      <w:r w:rsidRPr="006C156E">
        <w:rPr>
          <w:rFonts w:ascii="Times New Roman" w:eastAsia="Calibri" w:hAnsi="Times New Roman" w:cs="Times New Roman"/>
          <w:sz w:val="12"/>
          <w:szCs w:val="12"/>
        </w:rPr>
        <w:t>4.2.2. Обязательный перечень элементов благоустройства на территории детского сада и школы включает: твердые виды покрытия проездов, основных пешеходных коммуникаций, площадок (кроме детских игровых), элементы сопряжения поверхностей, озеленение, ограждение, оборудование площадок, скамьи, урны, осветительное оборудование, носители информационного оформления.</w:t>
      </w:r>
    </w:p>
    <w:p w:rsidR="006C156E" w:rsidRPr="006C156E" w:rsidRDefault="006C156E" w:rsidP="006C156E">
      <w:pPr>
        <w:tabs>
          <w:tab w:val="left" w:pos="284"/>
        </w:tabs>
        <w:spacing w:after="0" w:line="240" w:lineRule="auto"/>
        <w:ind w:firstLine="284"/>
        <w:jc w:val="both"/>
        <w:rPr>
          <w:rFonts w:ascii="Times New Roman" w:eastAsia="Calibri" w:hAnsi="Times New Roman" w:cs="Times New Roman"/>
          <w:sz w:val="12"/>
          <w:szCs w:val="12"/>
        </w:rPr>
      </w:pPr>
      <w:r w:rsidRPr="006C156E">
        <w:rPr>
          <w:rFonts w:ascii="Times New Roman" w:eastAsia="Calibri" w:hAnsi="Times New Roman" w:cs="Times New Roman"/>
          <w:sz w:val="12"/>
          <w:szCs w:val="12"/>
        </w:rPr>
        <w:t>4.2.2.1. При озеленении территории детских садов и школ не допускается применение растений с ядовитыми плодами.</w:t>
      </w:r>
    </w:p>
    <w:p w:rsidR="006C156E" w:rsidRPr="006C156E" w:rsidRDefault="006C156E" w:rsidP="006C156E">
      <w:pPr>
        <w:tabs>
          <w:tab w:val="left" w:pos="284"/>
        </w:tabs>
        <w:spacing w:after="0" w:line="240" w:lineRule="auto"/>
        <w:ind w:firstLine="284"/>
        <w:jc w:val="both"/>
        <w:rPr>
          <w:rFonts w:ascii="Times New Roman" w:eastAsia="Calibri" w:hAnsi="Times New Roman" w:cs="Times New Roman"/>
          <w:sz w:val="12"/>
          <w:szCs w:val="12"/>
        </w:rPr>
      </w:pPr>
      <w:r w:rsidRPr="006C156E">
        <w:rPr>
          <w:rFonts w:ascii="Times New Roman" w:eastAsia="Calibri" w:hAnsi="Times New Roman" w:cs="Times New Roman"/>
          <w:sz w:val="12"/>
          <w:szCs w:val="12"/>
        </w:rPr>
        <w:t>4.2.3. При проектировании инженерных коммуникаций квартала не допускается их трассировка через территорию детского сада и школы. Не допускается устройство смотровых колодцев на территориях площадок. Места их размещения на других территориях в границах участка рекомендуется огородить или выделить предупреждающими об опасности знаками.</w:t>
      </w:r>
    </w:p>
    <w:p w:rsidR="006C156E" w:rsidRPr="006C156E" w:rsidRDefault="006C156E" w:rsidP="006C156E">
      <w:pPr>
        <w:tabs>
          <w:tab w:val="left" w:pos="284"/>
        </w:tabs>
        <w:spacing w:after="0" w:line="240" w:lineRule="auto"/>
        <w:jc w:val="center"/>
        <w:rPr>
          <w:rFonts w:ascii="Times New Roman" w:eastAsia="Calibri" w:hAnsi="Times New Roman" w:cs="Times New Roman"/>
          <w:b/>
          <w:sz w:val="12"/>
          <w:szCs w:val="12"/>
        </w:rPr>
      </w:pPr>
      <w:r w:rsidRPr="006C156E">
        <w:rPr>
          <w:rFonts w:ascii="Times New Roman" w:eastAsia="Calibri" w:hAnsi="Times New Roman" w:cs="Times New Roman"/>
          <w:b/>
          <w:sz w:val="12"/>
          <w:szCs w:val="12"/>
        </w:rPr>
        <w:t>Раздел 5. БЛАГОУСТРОЙСТВО НА ТЕРРИТОРИЯХ</w:t>
      </w:r>
      <w:r>
        <w:rPr>
          <w:rFonts w:ascii="Times New Roman" w:eastAsia="Calibri" w:hAnsi="Times New Roman" w:cs="Times New Roman"/>
          <w:b/>
          <w:sz w:val="12"/>
          <w:szCs w:val="12"/>
        </w:rPr>
        <w:t xml:space="preserve"> </w:t>
      </w:r>
      <w:r w:rsidRPr="006C156E">
        <w:rPr>
          <w:rFonts w:ascii="Times New Roman" w:eastAsia="Calibri" w:hAnsi="Times New Roman" w:cs="Times New Roman"/>
          <w:b/>
          <w:sz w:val="12"/>
          <w:szCs w:val="12"/>
        </w:rPr>
        <w:t>РЕКРЕАЦИОННОГО НАЗНАЧЕНИЯ</w:t>
      </w:r>
    </w:p>
    <w:p w:rsidR="006C156E" w:rsidRPr="006C156E" w:rsidRDefault="006C156E" w:rsidP="006C156E">
      <w:pPr>
        <w:tabs>
          <w:tab w:val="left" w:pos="284"/>
        </w:tabs>
        <w:spacing w:after="0" w:line="240" w:lineRule="auto"/>
        <w:jc w:val="center"/>
        <w:rPr>
          <w:rFonts w:ascii="Times New Roman" w:eastAsia="Calibri" w:hAnsi="Times New Roman" w:cs="Times New Roman"/>
          <w:b/>
          <w:sz w:val="12"/>
          <w:szCs w:val="12"/>
        </w:rPr>
      </w:pPr>
      <w:r w:rsidRPr="006C156E">
        <w:rPr>
          <w:rFonts w:ascii="Times New Roman" w:eastAsia="Calibri" w:hAnsi="Times New Roman" w:cs="Times New Roman"/>
          <w:b/>
          <w:sz w:val="12"/>
          <w:szCs w:val="12"/>
        </w:rPr>
        <w:t>5.1. Общие положения</w:t>
      </w:r>
    </w:p>
    <w:p w:rsidR="006C156E" w:rsidRPr="006C156E" w:rsidRDefault="006C156E" w:rsidP="006C156E">
      <w:pPr>
        <w:tabs>
          <w:tab w:val="left" w:pos="284"/>
        </w:tabs>
        <w:spacing w:after="0" w:line="240" w:lineRule="auto"/>
        <w:ind w:firstLine="284"/>
        <w:jc w:val="both"/>
        <w:rPr>
          <w:rFonts w:ascii="Times New Roman" w:eastAsia="Calibri" w:hAnsi="Times New Roman" w:cs="Times New Roman"/>
          <w:sz w:val="12"/>
          <w:szCs w:val="12"/>
        </w:rPr>
      </w:pPr>
      <w:r w:rsidRPr="006C156E">
        <w:rPr>
          <w:rFonts w:ascii="Times New Roman" w:eastAsia="Calibri" w:hAnsi="Times New Roman" w:cs="Times New Roman"/>
          <w:sz w:val="12"/>
          <w:szCs w:val="12"/>
        </w:rPr>
        <w:t>5.1.1. Объектами нормирования благоустройства на территориях рекреационного назначения являются объекты рекреации: зоны отдыха, парки, сады, бульвары, скверы. Проектирование благоустройства объектов рекреации  производится в соответствии с установленными режимами хозяйственной деятельности для территорий зон рекреационного назначения.</w:t>
      </w:r>
    </w:p>
    <w:p w:rsidR="006C156E" w:rsidRPr="006C156E" w:rsidRDefault="006C156E" w:rsidP="006C156E">
      <w:pPr>
        <w:tabs>
          <w:tab w:val="left" w:pos="284"/>
        </w:tabs>
        <w:spacing w:after="0" w:line="240" w:lineRule="auto"/>
        <w:ind w:firstLine="284"/>
        <w:jc w:val="both"/>
        <w:rPr>
          <w:rFonts w:ascii="Times New Roman" w:eastAsia="Calibri" w:hAnsi="Times New Roman" w:cs="Times New Roman"/>
          <w:sz w:val="12"/>
          <w:szCs w:val="12"/>
        </w:rPr>
      </w:pPr>
      <w:r w:rsidRPr="006C156E">
        <w:rPr>
          <w:rFonts w:ascii="Times New Roman" w:eastAsia="Calibri" w:hAnsi="Times New Roman" w:cs="Times New Roman"/>
          <w:sz w:val="12"/>
          <w:szCs w:val="12"/>
        </w:rPr>
        <w:t xml:space="preserve">5.1.2. Благоустройство памятников садово-паркового искусства, истории и архитектуры, включает реконструкцию или реставрацию их исторического облика, планировки, озеленения, включая воссоздание ассортимента растений. Оборудование и оснащение территории парка элементами благоустройства рекомендуется проектировать в соответствии с историко-культурным регламентом территории, на которой он расположен (при его наличии). </w:t>
      </w:r>
    </w:p>
    <w:p w:rsidR="006C156E" w:rsidRPr="006C156E" w:rsidRDefault="006C156E" w:rsidP="006C156E">
      <w:pPr>
        <w:tabs>
          <w:tab w:val="left" w:pos="284"/>
        </w:tabs>
        <w:spacing w:after="0" w:line="240" w:lineRule="auto"/>
        <w:ind w:firstLine="284"/>
        <w:jc w:val="both"/>
        <w:rPr>
          <w:rFonts w:ascii="Times New Roman" w:eastAsia="Calibri" w:hAnsi="Times New Roman" w:cs="Times New Roman"/>
          <w:sz w:val="12"/>
          <w:szCs w:val="12"/>
        </w:rPr>
      </w:pPr>
      <w:r w:rsidRPr="006C156E">
        <w:rPr>
          <w:rFonts w:ascii="Times New Roman" w:eastAsia="Calibri" w:hAnsi="Times New Roman" w:cs="Times New Roman"/>
          <w:sz w:val="12"/>
          <w:szCs w:val="12"/>
        </w:rPr>
        <w:t>5.1.3. К категориям особо охраняемых природных территорий местного значения относятся эколого-рекреационные зоны - особо охраняемые территории, на которых находятся природные и природно-антропогенные объекты, пригодные к организации на них рекреационных занятий (отдых у воды, прогулки, собирательство, туризм, экскурсии) и в отношении которых органом местного самоуправления признана необходимость их сохранения и рационального использования.</w:t>
      </w:r>
    </w:p>
    <w:p w:rsidR="006C156E" w:rsidRPr="006C156E" w:rsidRDefault="006C156E" w:rsidP="006C156E">
      <w:pPr>
        <w:tabs>
          <w:tab w:val="left" w:pos="284"/>
        </w:tabs>
        <w:spacing w:after="0" w:line="240" w:lineRule="auto"/>
        <w:jc w:val="center"/>
        <w:rPr>
          <w:rFonts w:ascii="Times New Roman" w:eastAsia="Calibri" w:hAnsi="Times New Roman" w:cs="Times New Roman"/>
          <w:b/>
          <w:sz w:val="12"/>
          <w:szCs w:val="12"/>
        </w:rPr>
      </w:pPr>
      <w:r w:rsidRPr="006C156E">
        <w:rPr>
          <w:rFonts w:ascii="Times New Roman" w:eastAsia="Calibri" w:hAnsi="Times New Roman" w:cs="Times New Roman"/>
          <w:b/>
          <w:sz w:val="12"/>
          <w:szCs w:val="12"/>
        </w:rPr>
        <w:lastRenderedPageBreak/>
        <w:t>Раздел 6. ОБЪЕКТЫ БЛАГОУСТРОЙСТВА</w:t>
      </w:r>
    </w:p>
    <w:p w:rsidR="006C156E" w:rsidRPr="006C156E" w:rsidRDefault="006C156E" w:rsidP="006C156E">
      <w:pPr>
        <w:tabs>
          <w:tab w:val="left" w:pos="284"/>
        </w:tabs>
        <w:spacing w:after="0" w:line="240" w:lineRule="auto"/>
        <w:jc w:val="center"/>
        <w:rPr>
          <w:rFonts w:ascii="Times New Roman" w:eastAsia="Calibri" w:hAnsi="Times New Roman" w:cs="Times New Roman"/>
          <w:b/>
          <w:sz w:val="12"/>
          <w:szCs w:val="12"/>
        </w:rPr>
      </w:pPr>
      <w:r w:rsidRPr="006C156E">
        <w:rPr>
          <w:rFonts w:ascii="Times New Roman" w:eastAsia="Calibri" w:hAnsi="Times New Roman" w:cs="Times New Roman"/>
          <w:b/>
          <w:sz w:val="12"/>
          <w:szCs w:val="12"/>
        </w:rPr>
        <w:t>НА ТЕРРИТОРИЯХ ТРАНСПОРТНЫХ И ИНЖЕНЕРНЫХ КОММУНИКАЦИЙ</w:t>
      </w:r>
      <w:r>
        <w:rPr>
          <w:rFonts w:ascii="Times New Roman" w:eastAsia="Calibri" w:hAnsi="Times New Roman" w:cs="Times New Roman"/>
          <w:b/>
          <w:sz w:val="12"/>
          <w:szCs w:val="12"/>
        </w:rPr>
        <w:t xml:space="preserve"> </w:t>
      </w:r>
      <w:r w:rsidRPr="006C156E">
        <w:rPr>
          <w:rFonts w:ascii="Times New Roman" w:eastAsia="Calibri" w:hAnsi="Times New Roman" w:cs="Times New Roman"/>
          <w:b/>
          <w:sz w:val="12"/>
          <w:szCs w:val="12"/>
        </w:rPr>
        <w:t>СЕЛЬСКОГО ПОСЕЛЕНИЯ</w:t>
      </w:r>
    </w:p>
    <w:p w:rsidR="006C156E" w:rsidRPr="006C156E" w:rsidRDefault="006C156E" w:rsidP="006C156E">
      <w:pPr>
        <w:tabs>
          <w:tab w:val="left" w:pos="284"/>
        </w:tabs>
        <w:spacing w:after="0" w:line="240" w:lineRule="auto"/>
        <w:jc w:val="center"/>
        <w:rPr>
          <w:rFonts w:ascii="Times New Roman" w:eastAsia="Calibri" w:hAnsi="Times New Roman" w:cs="Times New Roman"/>
          <w:b/>
          <w:sz w:val="12"/>
          <w:szCs w:val="12"/>
        </w:rPr>
      </w:pPr>
      <w:r w:rsidRPr="006C156E">
        <w:rPr>
          <w:rFonts w:ascii="Times New Roman" w:eastAsia="Calibri" w:hAnsi="Times New Roman" w:cs="Times New Roman"/>
          <w:b/>
          <w:sz w:val="12"/>
          <w:szCs w:val="12"/>
        </w:rPr>
        <w:t>6.1. Общие положения</w:t>
      </w:r>
    </w:p>
    <w:p w:rsidR="006C156E" w:rsidRPr="006C156E" w:rsidRDefault="006C156E" w:rsidP="006C156E">
      <w:pPr>
        <w:tabs>
          <w:tab w:val="left" w:pos="284"/>
        </w:tabs>
        <w:spacing w:after="0" w:line="240" w:lineRule="auto"/>
        <w:ind w:firstLine="284"/>
        <w:jc w:val="both"/>
        <w:rPr>
          <w:rFonts w:ascii="Times New Roman" w:eastAsia="Calibri" w:hAnsi="Times New Roman" w:cs="Times New Roman"/>
          <w:sz w:val="12"/>
          <w:szCs w:val="12"/>
        </w:rPr>
      </w:pPr>
      <w:r w:rsidRPr="006C156E">
        <w:rPr>
          <w:rFonts w:ascii="Times New Roman" w:eastAsia="Calibri" w:hAnsi="Times New Roman" w:cs="Times New Roman"/>
          <w:sz w:val="12"/>
          <w:szCs w:val="12"/>
        </w:rPr>
        <w:t>6.1.1. Объектами нормирования благоустройства на территориях транспортных коммуникаций населенного пункта обычно является улично-дорожная сеть (УДС) населенного пункта в границах красных линий, пешеходные переходы различных типов.</w:t>
      </w:r>
    </w:p>
    <w:p w:rsidR="006C156E" w:rsidRPr="006C156E" w:rsidRDefault="006C156E" w:rsidP="006C156E">
      <w:pPr>
        <w:tabs>
          <w:tab w:val="left" w:pos="284"/>
        </w:tabs>
        <w:spacing w:after="0" w:line="240" w:lineRule="auto"/>
        <w:jc w:val="center"/>
        <w:rPr>
          <w:rFonts w:ascii="Times New Roman" w:eastAsia="Calibri" w:hAnsi="Times New Roman" w:cs="Times New Roman"/>
          <w:b/>
          <w:sz w:val="12"/>
          <w:szCs w:val="12"/>
        </w:rPr>
      </w:pPr>
      <w:r w:rsidRPr="006C156E">
        <w:rPr>
          <w:rFonts w:ascii="Times New Roman" w:eastAsia="Calibri" w:hAnsi="Times New Roman" w:cs="Times New Roman"/>
          <w:b/>
          <w:sz w:val="12"/>
          <w:szCs w:val="12"/>
        </w:rPr>
        <w:t>6.2. Улицы и дороги</w:t>
      </w:r>
    </w:p>
    <w:p w:rsidR="006C156E" w:rsidRPr="006C156E" w:rsidRDefault="006C156E" w:rsidP="006C156E">
      <w:pPr>
        <w:tabs>
          <w:tab w:val="left" w:pos="284"/>
        </w:tabs>
        <w:spacing w:after="0" w:line="240" w:lineRule="auto"/>
        <w:ind w:firstLine="284"/>
        <w:jc w:val="both"/>
        <w:rPr>
          <w:rFonts w:ascii="Times New Roman" w:eastAsia="Calibri" w:hAnsi="Times New Roman" w:cs="Times New Roman"/>
          <w:sz w:val="12"/>
          <w:szCs w:val="12"/>
        </w:rPr>
      </w:pPr>
      <w:r w:rsidRPr="006C156E">
        <w:rPr>
          <w:rFonts w:ascii="Times New Roman" w:eastAsia="Calibri" w:hAnsi="Times New Roman" w:cs="Times New Roman"/>
          <w:sz w:val="12"/>
          <w:szCs w:val="12"/>
        </w:rPr>
        <w:t>6.2.1. Улицы и дороги на территории населенного пункта по назначению и транспортным характеристикам обычно подразделяются на магистральные улицы районного значения, улицы и дороги местного значения.</w:t>
      </w:r>
    </w:p>
    <w:p w:rsidR="006C156E" w:rsidRPr="006C156E" w:rsidRDefault="006C156E" w:rsidP="006C156E">
      <w:pPr>
        <w:tabs>
          <w:tab w:val="left" w:pos="284"/>
        </w:tabs>
        <w:spacing w:after="0" w:line="240" w:lineRule="auto"/>
        <w:ind w:firstLine="284"/>
        <w:jc w:val="both"/>
        <w:rPr>
          <w:rFonts w:ascii="Times New Roman" w:eastAsia="Calibri" w:hAnsi="Times New Roman" w:cs="Times New Roman"/>
          <w:sz w:val="12"/>
          <w:szCs w:val="12"/>
        </w:rPr>
      </w:pPr>
      <w:r w:rsidRPr="006C156E">
        <w:rPr>
          <w:rFonts w:ascii="Times New Roman" w:eastAsia="Calibri" w:hAnsi="Times New Roman" w:cs="Times New Roman"/>
          <w:sz w:val="12"/>
          <w:szCs w:val="12"/>
        </w:rPr>
        <w:t>6.2.2. Обязательный 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горизонтальная разметка).</w:t>
      </w:r>
    </w:p>
    <w:p w:rsidR="006C156E" w:rsidRPr="006C156E" w:rsidRDefault="006C156E" w:rsidP="006C156E">
      <w:pPr>
        <w:tabs>
          <w:tab w:val="left" w:pos="284"/>
        </w:tabs>
        <w:spacing w:after="0" w:line="240" w:lineRule="auto"/>
        <w:ind w:firstLine="284"/>
        <w:jc w:val="both"/>
        <w:rPr>
          <w:rFonts w:ascii="Times New Roman" w:eastAsia="Calibri" w:hAnsi="Times New Roman" w:cs="Times New Roman"/>
          <w:sz w:val="12"/>
          <w:szCs w:val="12"/>
        </w:rPr>
      </w:pPr>
      <w:r w:rsidRPr="006C156E">
        <w:rPr>
          <w:rFonts w:ascii="Times New Roman" w:eastAsia="Calibri" w:hAnsi="Times New Roman" w:cs="Times New Roman"/>
          <w:sz w:val="12"/>
          <w:szCs w:val="12"/>
        </w:rPr>
        <w:t>6.2.2.1. Для проектирования озеленения улиц и дорог устанавливаются минимальные расстояния от посадок до сетей подземных коммуникаций и прочих сооружений улично-дорожной сети в соответствии со СНиПами. Возможно размещение деревьев в мощении.</w:t>
      </w:r>
    </w:p>
    <w:p w:rsidR="006C156E" w:rsidRPr="006C156E" w:rsidRDefault="006C156E" w:rsidP="006C156E">
      <w:pPr>
        <w:tabs>
          <w:tab w:val="left" w:pos="284"/>
        </w:tabs>
        <w:spacing w:after="0" w:line="240" w:lineRule="auto"/>
        <w:jc w:val="center"/>
        <w:rPr>
          <w:rFonts w:ascii="Times New Roman" w:eastAsia="Calibri" w:hAnsi="Times New Roman" w:cs="Times New Roman"/>
          <w:b/>
          <w:sz w:val="12"/>
          <w:szCs w:val="12"/>
        </w:rPr>
      </w:pPr>
      <w:r w:rsidRPr="006C156E">
        <w:rPr>
          <w:rFonts w:ascii="Times New Roman" w:eastAsia="Calibri" w:hAnsi="Times New Roman" w:cs="Times New Roman"/>
          <w:b/>
          <w:sz w:val="12"/>
          <w:szCs w:val="12"/>
        </w:rPr>
        <w:t>6.3. Пешеходные переходы</w:t>
      </w:r>
    </w:p>
    <w:p w:rsidR="006C156E" w:rsidRPr="006C156E" w:rsidRDefault="006C156E" w:rsidP="006C156E">
      <w:pPr>
        <w:tabs>
          <w:tab w:val="left" w:pos="284"/>
        </w:tabs>
        <w:spacing w:after="0" w:line="240" w:lineRule="auto"/>
        <w:ind w:firstLine="284"/>
        <w:jc w:val="both"/>
        <w:rPr>
          <w:rFonts w:ascii="Times New Roman" w:eastAsia="Calibri" w:hAnsi="Times New Roman" w:cs="Times New Roman"/>
          <w:sz w:val="12"/>
          <w:szCs w:val="12"/>
        </w:rPr>
      </w:pPr>
      <w:r w:rsidRPr="006C156E">
        <w:rPr>
          <w:rFonts w:ascii="Times New Roman" w:eastAsia="Calibri" w:hAnsi="Times New Roman" w:cs="Times New Roman"/>
          <w:sz w:val="12"/>
          <w:szCs w:val="12"/>
        </w:rPr>
        <w:t>6.3.1. Пешеходные переходы размещаются в местах пересечения основных пешеходных коммуникаций с улицами и дорогами.</w:t>
      </w:r>
    </w:p>
    <w:p w:rsidR="006C156E" w:rsidRPr="006C156E" w:rsidRDefault="006C156E" w:rsidP="006C156E">
      <w:pPr>
        <w:tabs>
          <w:tab w:val="left" w:pos="284"/>
        </w:tabs>
        <w:spacing w:after="0" w:line="240" w:lineRule="auto"/>
        <w:jc w:val="center"/>
        <w:rPr>
          <w:rFonts w:ascii="Times New Roman" w:eastAsia="Calibri" w:hAnsi="Times New Roman" w:cs="Times New Roman"/>
          <w:b/>
          <w:sz w:val="12"/>
          <w:szCs w:val="12"/>
        </w:rPr>
      </w:pPr>
      <w:r w:rsidRPr="006C156E">
        <w:rPr>
          <w:rFonts w:ascii="Times New Roman" w:eastAsia="Calibri" w:hAnsi="Times New Roman" w:cs="Times New Roman"/>
          <w:b/>
          <w:sz w:val="12"/>
          <w:szCs w:val="12"/>
        </w:rPr>
        <w:t>6.4. Технические зоны транспортных, инженерных</w:t>
      </w:r>
      <w:r>
        <w:rPr>
          <w:rFonts w:ascii="Times New Roman" w:eastAsia="Calibri" w:hAnsi="Times New Roman" w:cs="Times New Roman"/>
          <w:b/>
          <w:sz w:val="12"/>
          <w:szCs w:val="12"/>
        </w:rPr>
        <w:t xml:space="preserve"> </w:t>
      </w:r>
      <w:r w:rsidRPr="006C156E">
        <w:rPr>
          <w:rFonts w:ascii="Times New Roman" w:eastAsia="Calibri" w:hAnsi="Times New Roman" w:cs="Times New Roman"/>
          <w:b/>
          <w:sz w:val="12"/>
          <w:szCs w:val="12"/>
        </w:rPr>
        <w:t xml:space="preserve">коммуникаций, </w:t>
      </w:r>
      <w:proofErr w:type="spellStart"/>
      <w:r w:rsidRPr="006C156E">
        <w:rPr>
          <w:rFonts w:ascii="Times New Roman" w:eastAsia="Calibri" w:hAnsi="Times New Roman" w:cs="Times New Roman"/>
          <w:b/>
          <w:sz w:val="12"/>
          <w:szCs w:val="12"/>
        </w:rPr>
        <w:t>водоохранные</w:t>
      </w:r>
      <w:proofErr w:type="spellEnd"/>
      <w:r w:rsidRPr="006C156E">
        <w:rPr>
          <w:rFonts w:ascii="Times New Roman" w:eastAsia="Calibri" w:hAnsi="Times New Roman" w:cs="Times New Roman"/>
          <w:b/>
          <w:sz w:val="12"/>
          <w:szCs w:val="12"/>
        </w:rPr>
        <w:t xml:space="preserve"> зоны</w:t>
      </w:r>
    </w:p>
    <w:p w:rsidR="006C156E" w:rsidRPr="006C156E" w:rsidRDefault="006C156E" w:rsidP="006C156E">
      <w:pPr>
        <w:tabs>
          <w:tab w:val="left" w:pos="284"/>
        </w:tabs>
        <w:spacing w:after="0" w:line="240" w:lineRule="auto"/>
        <w:ind w:firstLine="284"/>
        <w:jc w:val="both"/>
        <w:rPr>
          <w:rFonts w:ascii="Times New Roman" w:eastAsia="Calibri" w:hAnsi="Times New Roman" w:cs="Times New Roman"/>
          <w:sz w:val="12"/>
          <w:szCs w:val="12"/>
        </w:rPr>
      </w:pPr>
      <w:r w:rsidRPr="006C156E">
        <w:rPr>
          <w:rFonts w:ascii="Times New Roman" w:eastAsia="Calibri" w:hAnsi="Times New Roman" w:cs="Times New Roman"/>
          <w:sz w:val="12"/>
          <w:szCs w:val="12"/>
        </w:rPr>
        <w:t>6.4.1. На территории населенного пункта предусматриваются следующие виды технических (охранно-эксплуатационных) зон, выделяемые линиями градостроительного регулирования: магистральных коллекторов и трубопроводов, кабелей высокого и низкого напряжения, слабых токов, линий высоковольтных передач, метрополитена, в том числе мелкого заложения.</w:t>
      </w:r>
    </w:p>
    <w:p w:rsidR="006C156E" w:rsidRPr="006C156E" w:rsidRDefault="006C156E" w:rsidP="006C156E">
      <w:pPr>
        <w:tabs>
          <w:tab w:val="left" w:pos="284"/>
        </w:tabs>
        <w:spacing w:after="0" w:line="240" w:lineRule="auto"/>
        <w:ind w:firstLine="284"/>
        <w:jc w:val="both"/>
        <w:rPr>
          <w:rFonts w:ascii="Times New Roman" w:eastAsia="Calibri" w:hAnsi="Times New Roman" w:cs="Times New Roman"/>
          <w:sz w:val="12"/>
          <w:szCs w:val="12"/>
        </w:rPr>
      </w:pPr>
      <w:r w:rsidRPr="006C156E">
        <w:rPr>
          <w:rFonts w:ascii="Times New Roman" w:eastAsia="Calibri" w:hAnsi="Times New Roman" w:cs="Times New Roman"/>
          <w:sz w:val="12"/>
          <w:szCs w:val="12"/>
        </w:rPr>
        <w:t xml:space="preserve">6.4.2. На территории выделенных технических (охранных) зон магистральных коллекторов и трубопроводов, кабелей высокого, низкого напряжения и слабых токов, линий высоковольтных передач, не допускается прокладка транспортно-пешеходных коммуникаций с твердыми видами покрытий, установка осветительного оборудования, средств наружной рекламы и информации, устройство площадок (детских, отдыха, стоянок автомобилей, установки мусоросборников), возведение любых видов сооружений, в </w:t>
      </w:r>
      <w:proofErr w:type="spellStart"/>
      <w:r w:rsidRPr="006C156E">
        <w:rPr>
          <w:rFonts w:ascii="Times New Roman" w:eastAsia="Calibri" w:hAnsi="Times New Roman" w:cs="Times New Roman"/>
          <w:sz w:val="12"/>
          <w:szCs w:val="12"/>
        </w:rPr>
        <w:t>т.ч</w:t>
      </w:r>
      <w:proofErr w:type="spellEnd"/>
      <w:r w:rsidRPr="006C156E">
        <w:rPr>
          <w:rFonts w:ascii="Times New Roman" w:eastAsia="Calibri" w:hAnsi="Times New Roman" w:cs="Times New Roman"/>
          <w:sz w:val="12"/>
          <w:szCs w:val="12"/>
        </w:rPr>
        <w:t>. некапитальных нестационарных, кроме технических, имеющих отношение к обслуживанию и эксплуатации проходящих в технической зоне коммуникаций.</w:t>
      </w:r>
    </w:p>
    <w:p w:rsidR="006C156E" w:rsidRPr="006C156E" w:rsidRDefault="006C156E" w:rsidP="006C156E">
      <w:pPr>
        <w:tabs>
          <w:tab w:val="left" w:pos="284"/>
        </w:tabs>
        <w:spacing w:after="0" w:line="240" w:lineRule="auto"/>
        <w:jc w:val="center"/>
        <w:rPr>
          <w:rFonts w:ascii="Times New Roman" w:eastAsia="Calibri" w:hAnsi="Times New Roman" w:cs="Times New Roman"/>
          <w:b/>
          <w:sz w:val="12"/>
          <w:szCs w:val="12"/>
        </w:rPr>
      </w:pPr>
      <w:r w:rsidRPr="006C156E">
        <w:rPr>
          <w:rFonts w:ascii="Times New Roman" w:eastAsia="Calibri" w:hAnsi="Times New Roman" w:cs="Times New Roman"/>
          <w:b/>
          <w:sz w:val="12"/>
          <w:szCs w:val="12"/>
        </w:rPr>
        <w:t>Раздел 7. ЭКСПЛУАТАЦИЯ ОБЪЕКТОВ БЛАГОУСТРОЙСТВА</w:t>
      </w:r>
    </w:p>
    <w:p w:rsidR="006C156E" w:rsidRPr="006C156E" w:rsidRDefault="006C156E" w:rsidP="006C156E">
      <w:pPr>
        <w:tabs>
          <w:tab w:val="left" w:pos="284"/>
        </w:tabs>
        <w:spacing w:after="0" w:line="240" w:lineRule="auto"/>
        <w:jc w:val="center"/>
        <w:rPr>
          <w:rFonts w:ascii="Times New Roman" w:eastAsia="Calibri" w:hAnsi="Times New Roman" w:cs="Times New Roman"/>
          <w:b/>
          <w:sz w:val="12"/>
          <w:szCs w:val="12"/>
        </w:rPr>
      </w:pPr>
      <w:r w:rsidRPr="006C156E">
        <w:rPr>
          <w:rFonts w:ascii="Times New Roman" w:eastAsia="Calibri" w:hAnsi="Times New Roman" w:cs="Times New Roman"/>
          <w:b/>
          <w:sz w:val="12"/>
          <w:szCs w:val="12"/>
        </w:rPr>
        <w:t>7.1. Уборка территории</w:t>
      </w:r>
    </w:p>
    <w:p w:rsidR="006C156E" w:rsidRPr="006C156E" w:rsidRDefault="006C156E" w:rsidP="006C156E">
      <w:pPr>
        <w:tabs>
          <w:tab w:val="left" w:pos="284"/>
        </w:tabs>
        <w:spacing w:after="0" w:line="240" w:lineRule="auto"/>
        <w:ind w:firstLine="284"/>
        <w:jc w:val="both"/>
        <w:rPr>
          <w:rFonts w:ascii="Times New Roman" w:eastAsia="Calibri" w:hAnsi="Times New Roman" w:cs="Times New Roman"/>
          <w:sz w:val="12"/>
          <w:szCs w:val="12"/>
        </w:rPr>
      </w:pPr>
      <w:r w:rsidRPr="006C156E">
        <w:rPr>
          <w:rFonts w:ascii="Times New Roman" w:eastAsia="Calibri" w:hAnsi="Times New Roman" w:cs="Times New Roman"/>
          <w:sz w:val="12"/>
          <w:szCs w:val="12"/>
        </w:rPr>
        <w:t>7.1.1. Хозяйствующие субъекты, обязаны обеспечивать своевременную и качественную очистку и уборку принадлежащих им на праве собственности или ином вещном праве земельных участков, прилегающих территорий - на добровольной или договорной основе в соответствии с действующим законодательством. Форма договора о закреплении прилегающей территории в целях организации ее уборки и содержания Приложение №2 настоящих Правил.</w:t>
      </w:r>
    </w:p>
    <w:p w:rsidR="006C156E" w:rsidRPr="006C156E" w:rsidRDefault="006C156E" w:rsidP="006C156E">
      <w:pPr>
        <w:tabs>
          <w:tab w:val="left" w:pos="284"/>
        </w:tabs>
        <w:spacing w:after="0" w:line="240" w:lineRule="auto"/>
        <w:ind w:firstLine="284"/>
        <w:jc w:val="both"/>
        <w:rPr>
          <w:rFonts w:ascii="Times New Roman" w:eastAsia="Calibri" w:hAnsi="Times New Roman" w:cs="Times New Roman"/>
          <w:sz w:val="12"/>
          <w:szCs w:val="12"/>
        </w:rPr>
      </w:pPr>
      <w:r w:rsidRPr="006C156E">
        <w:rPr>
          <w:rFonts w:ascii="Times New Roman" w:eastAsia="Calibri" w:hAnsi="Times New Roman" w:cs="Times New Roman"/>
          <w:sz w:val="12"/>
          <w:szCs w:val="12"/>
        </w:rPr>
        <w:t>Размер подлежащих уборке земельных участков определяется на основании документов, подтверждающих право собственности, владения, пользования земельным участком, а также размером прилегающей территории.</w:t>
      </w:r>
    </w:p>
    <w:p w:rsidR="006C156E" w:rsidRPr="006C156E" w:rsidRDefault="006C156E" w:rsidP="006C156E">
      <w:pPr>
        <w:tabs>
          <w:tab w:val="left" w:pos="284"/>
        </w:tabs>
        <w:spacing w:after="0" w:line="240" w:lineRule="auto"/>
        <w:ind w:firstLine="284"/>
        <w:jc w:val="both"/>
        <w:rPr>
          <w:rFonts w:ascii="Times New Roman" w:eastAsia="Calibri" w:hAnsi="Times New Roman" w:cs="Times New Roman"/>
          <w:sz w:val="12"/>
          <w:szCs w:val="12"/>
        </w:rPr>
      </w:pPr>
      <w:r w:rsidRPr="006C156E">
        <w:rPr>
          <w:rFonts w:ascii="Times New Roman" w:eastAsia="Calibri" w:hAnsi="Times New Roman" w:cs="Times New Roman"/>
          <w:sz w:val="12"/>
          <w:szCs w:val="12"/>
        </w:rPr>
        <w:t>Границы прилегающей территории определяются:</w:t>
      </w:r>
    </w:p>
    <w:p w:rsidR="006C156E" w:rsidRPr="006C156E" w:rsidRDefault="006C156E" w:rsidP="006C156E">
      <w:pPr>
        <w:tabs>
          <w:tab w:val="left" w:pos="284"/>
        </w:tabs>
        <w:spacing w:after="0" w:line="240" w:lineRule="auto"/>
        <w:ind w:firstLine="284"/>
        <w:jc w:val="both"/>
        <w:rPr>
          <w:rFonts w:ascii="Times New Roman" w:eastAsia="Calibri" w:hAnsi="Times New Roman" w:cs="Times New Roman"/>
          <w:sz w:val="12"/>
          <w:szCs w:val="12"/>
        </w:rPr>
      </w:pPr>
      <w:r w:rsidRPr="006C156E">
        <w:rPr>
          <w:rFonts w:ascii="Times New Roman" w:eastAsia="Calibri" w:hAnsi="Times New Roman" w:cs="Times New Roman"/>
          <w:sz w:val="12"/>
          <w:szCs w:val="12"/>
        </w:rPr>
        <w:t>- для мест производства земляных, дорожно-ремонтных работ, работ по ремонту инженерных сетей и коммуникаций, фасадов и иных элементов строений, зданий и сооружений, установке средств стабильного территориального размещения – по периметру 5 метров от объекта производства работ;</w:t>
      </w:r>
    </w:p>
    <w:p w:rsidR="006C156E" w:rsidRPr="006C156E" w:rsidRDefault="006C156E" w:rsidP="006C156E">
      <w:pPr>
        <w:tabs>
          <w:tab w:val="left" w:pos="284"/>
        </w:tabs>
        <w:spacing w:after="0" w:line="240" w:lineRule="auto"/>
        <w:ind w:firstLine="284"/>
        <w:jc w:val="both"/>
        <w:rPr>
          <w:rFonts w:ascii="Times New Roman" w:eastAsia="Calibri" w:hAnsi="Times New Roman" w:cs="Times New Roman"/>
          <w:sz w:val="12"/>
          <w:szCs w:val="12"/>
        </w:rPr>
      </w:pPr>
      <w:r w:rsidRPr="006C156E">
        <w:rPr>
          <w:rFonts w:ascii="Times New Roman" w:eastAsia="Calibri" w:hAnsi="Times New Roman" w:cs="Times New Roman"/>
          <w:sz w:val="12"/>
          <w:szCs w:val="12"/>
        </w:rPr>
        <w:t>- для строительных площадок - не менее 15 метров от ограждения стройки по всему периметру;</w:t>
      </w:r>
    </w:p>
    <w:p w:rsidR="006C156E" w:rsidRPr="006C156E" w:rsidRDefault="006C156E" w:rsidP="006C156E">
      <w:pPr>
        <w:tabs>
          <w:tab w:val="left" w:pos="284"/>
        </w:tabs>
        <w:spacing w:after="0" w:line="240" w:lineRule="auto"/>
        <w:ind w:firstLine="284"/>
        <w:jc w:val="both"/>
        <w:rPr>
          <w:rFonts w:ascii="Times New Roman" w:eastAsia="Calibri" w:hAnsi="Times New Roman" w:cs="Times New Roman"/>
          <w:sz w:val="12"/>
          <w:szCs w:val="12"/>
        </w:rPr>
      </w:pPr>
      <w:r w:rsidRPr="006C156E">
        <w:rPr>
          <w:rFonts w:ascii="Times New Roman" w:eastAsia="Calibri" w:hAnsi="Times New Roman" w:cs="Times New Roman"/>
          <w:sz w:val="12"/>
          <w:szCs w:val="12"/>
        </w:rPr>
        <w:t>-  для объектов торговли (нестационарных объектов торговли, объектов стационарной торговли), общественного питания,  сферы оказания услуг, выполнения работ – по периметру не менее 10 метров от объекта торговли;</w:t>
      </w:r>
    </w:p>
    <w:p w:rsidR="006C156E" w:rsidRPr="006C156E" w:rsidRDefault="006C156E" w:rsidP="006C156E">
      <w:pPr>
        <w:tabs>
          <w:tab w:val="left" w:pos="284"/>
        </w:tabs>
        <w:spacing w:after="0" w:line="240" w:lineRule="auto"/>
        <w:ind w:firstLine="284"/>
        <w:jc w:val="both"/>
        <w:rPr>
          <w:rFonts w:ascii="Times New Roman" w:eastAsia="Calibri" w:hAnsi="Times New Roman" w:cs="Times New Roman"/>
          <w:sz w:val="12"/>
          <w:szCs w:val="12"/>
        </w:rPr>
      </w:pPr>
      <w:r w:rsidRPr="006C156E">
        <w:rPr>
          <w:rFonts w:ascii="Times New Roman" w:eastAsia="Calibri" w:hAnsi="Times New Roman" w:cs="Times New Roman"/>
          <w:sz w:val="12"/>
          <w:szCs w:val="12"/>
        </w:rPr>
        <w:t>- для автозаправочных станций, станций технического обслуживания, мест мойки автотранспорта, автозаправочных комплексов, а также въездов и выездов из них – по периметру не менее 15 метров от места их расположения;</w:t>
      </w:r>
    </w:p>
    <w:p w:rsidR="006C156E" w:rsidRPr="006C156E" w:rsidRDefault="006C156E" w:rsidP="006C156E">
      <w:pPr>
        <w:tabs>
          <w:tab w:val="left" w:pos="284"/>
        </w:tabs>
        <w:spacing w:after="0" w:line="240" w:lineRule="auto"/>
        <w:ind w:firstLine="284"/>
        <w:jc w:val="both"/>
        <w:rPr>
          <w:rFonts w:ascii="Times New Roman" w:eastAsia="Calibri" w:hAnsi="Times New Roman" w:cs="Times New Roman"/>
          <w:sz w:val="12"/>
          <w:szCs w:val="12"/>
        </w:rPr>
      </w:pPr>
      <w:r w:rsidRPr="006C156E">
        <w:rPr>
          <w:rFonts w:ascii="Times New Roman" w:eastAsia="Calibri" w:hAnsi="Times New Roman" w:cs="Times New Roman"/>
          <w:sz w:val="12"/>
          <w:szCs w:val="12"/>
        </w:rPr>
        <w:t>- для территории хозяйствующих субъектов – по периметру не менее 5 метров от границы территории хозяйствующего субъекта.</w:t>
      </w:r>
    </w:p>
    <w:p w:rsidR="006C156E" w:rsidRPr="006C156E" w:rsidRDefault="006C156E" w:rsidP="006C156E">
      <w:pPr>
        <w:tabs>
          <w:tab w:val="left" w:pos="284"/>
        </w:tabs>
        <w:spacing w:after="0" w:line="240" w:lineRule="auto"/>
        <w:ind w:firstLine="284"/>
        <w:jc w:val="both"/>
        <w:rPr>
          <w:rFonts w:ascii="Times New Roman" w:eastAsia="Calibri" w:hAnsi="Times New Roman" w:cs="Times New Roman"/>
          <w:sz w:val="12"/>
          <w:szCs w:val="12"/>
        </w:rPr>
      </w:pPr>
      <w:r w:rsidRPr="006C156E">
        <w:rPr>
          <w:rFonts w:ascii="Times New Roman" w:eastAsia="Calibri" w:hAnsi="Times New Roman" w:cs="Times New Roman"/>
          <w:sz w:val="12"/>
          <w:szCs w:val="12"/>
        </w:rPr>
        <w:t>Под хозяйствующим субъектом понимается юридическое лицо, независимо от их организационно-правовых форм,  индивидуальный предприниматель, физическое лицо.</w:t>
      </w:r>
    </w:p>
    <w:p w:rsidR="006C156E" w:rsidRPr="006C156E" w:rsidRDefault="006C156E" w:rsidP="006C156E">
      <w:pPr>
        <w:tabs>
          <w:tab w:val="left" w:pos="284"/>
        </w:tabs>
        <w:spacing w:after="0" w:line="240" w:lineRule="auto"/>
        <w:ind w:firstLine="284"/>
        <w:jc w:val="both"/>
        <w:rPr>
          <w:rFonts w:ascii="Times New Roman" w:eastAsia="Calibri" w:hAnsi="Times New Roman" w:cs="Times New Roman"/>
          <w:sz w:val="12"/>
          <w:szCs w:val="12"/>
        </w:rPr>
      </w:pPr>
      <w:r w:rsidRPr="006C156E">
        <w:rPr>
          <w:rFonts w:ascii="Times New Roman" w:eastAsia="Calibri" w:hAnsi="Times New Roman" w:cs="Times New Roman"/>
          <w:sz w:val="12"/>
          <w:szCs w:val="12"/>
        </w:rPr>
        <w:t>Под территорией хозяйствующего субъекта понимается часть территории Сергиевского района, имеющая площадь, границы, местоположение, правовой статус, целевое назначение, находящаяся в собственности, владении или пользовании хозяйствующего субъекта;</w:t>
      </w:r>
    </w:p>
    <w:p w:rsidR="006C156E" w:rsidRPr="006C156E" w:rsidRDefault="006C156E" w:rsidP="006C156E">
      <w:pPr>
        <w:tabs>
          <w:tab w:val="left" w:pos="284"/>
        </w:tabs>
        <w:spacing w:after="0" w:line="240" w:lineRule="auto"/>
        <w:ind w:firstLine="284"/>
        <w:jc w:val="both"/>
        <w:rPr>
          <w:rFonts w:ascii="Times New Roman" w:eastAsia="Calibri" w:hAnsi="Times New Roman" w:cs="Times New Roman"/>
          <w:sz w:val="12"/>
          <w:szCs w:val="12"/>
        </w:rPr>
      </w:pPr>
      <w:r w:rsidRPr="006C156E">
        <w:rPr>
          <w:rFonts w:ascii="Times New Roman" w:eastAsia="Calibri" w:hAnsi="Times New Roman" w:cs="Times New Roman"/>
          <w:sz w:val="12"/>
          <w:szCs w:val="12"/>
        </w:rPr>
        <w:t>При перекрытии (пересечении) площадей территорий, определенных в соответствии с настоящим подпунктом Правил, границы прилегающих территорий устанавливаются на равном удалении от объектов, указанных в настоящем подпункте Правил.</w:t>
      </w:r>
    </w:p>
    <w:p w:rsidR="006C156E" w:rsidRPr="006C156E" w:rsidRDefault="006C156E" w:rsidP="006C156E">
      <w:pPr>
        <w:tabs>
          <w:tab w:val="left" w:pos="284"/>
        </w:tabs>
        <w:spacing w:after="0" w:line="240" w:lineRule="auto"/>
        <w:ind w:firstLine="284"/>
        <w:jc w:val="both"/>
        <w:rPr>
          <w:rFonts w:ascii="Times New Roman" w:eastAsia="Calibri" w:hAnsi="Times New Roman" w:cs="Times New Roman"/>
          <w:sz w:val="12"/>
          <w:szCs w:val="12"/>
        </w:rPr>
      </w:pPr>
      <w:r w:rsidRPr="006C156E">
        <w:rPr>
          <w:rFonts w:ascii="Times New Roman" w:eastAsia="Calibri" w:hAnsi="Times New Roman" w:cs="Times New Roman"/>
          <w:sz w:val="12"/>
          <w:szCs w:val="12"/>
        </w:rPr>
        <w:t>Организация уборки иных территорий осуществляется администрацией сельского поселения  по соглашению со специализированными организациями в пределах средств, предусмотренных на эти цели в бюджете поселения.</w:t>
      </w:r>
    </w:p>
    <w:p w:rsidR="006C156E" w:rsidRPr="006C156E" w:rsidRDefault="006C156E" w:rsidP="006C156E">
      <w:pPr>
        <w:tabs>
          <w:tab w:val="left" w:pos="284"/>
        </w:tabs>
        <w:spacing w:after="0" w:line="240" w:lineRule="auto"/>
        <w:ind w:firstLine="284"/>
        <w:jc w:val="both"/>
        <w:rPr>
          <w:rFonts w:ascii="Times New Roman" w:eastAsia="Calibri" w:hAnsi="Times New Roman" w:cs="Times New Roman"/>
          <w:sz w:val="12"/>
          <w:szCs w:val="12"/>
        </w:rPr>
      </w:pPr>
      <w:r w:rsidRPr="006C156E">
        <w:rPr>
          <w:rFonts w:ascii="Times New Roman" w:eastAsia="Calibri" w:hAnsi="Times New Roman" w:cs="Times New Roman"/>
          <w:sz w:val="12"/>
          <w:szCs w:val="12"/>
        </w:rPr>
        <w:t>7.1.2. Промышленные организации обязаны создавать защитные зеленые полосы, ограждать жилые кварталы от производственных сооружений, благоустраивать и содержать в исправности и чистоте выезды из организации и строек на магистрали и улицы.</w:t>
      </w:r>
    </w:p>
    <w:p w:rsidR="006C156E" w:rsidRPr="006C156E" w:rsidRDefault="006C156E" w:rsidP="006C156E">
      <w:pPr>
        <w:tabs>
          <w:tab w:val="left" w:pos="284"/>
        </w:tabs>
        <w:spacing w:after="0" w:line="240" w:lineRule="auto"/>
        <w:ind w:firstLine="284"/>
        <w:jc w:val="both"/>
        <w:rPr>
          <w:rFonts w:ascii="Times New Roman" w:eastAsia="Calibri" w:hAnsi="Times New Roman" w:cs="Times New Roman"/>
          <w:sz w:val="12"/>
          <w:szCs w:val="12"/>
        </w:rPr>
      </w:pPr>
      <w:r w:rsidRPr="006C156E">
        <w:rPr>
          <w:rFonts w:ascii="Times New Roman" w:eastAsia="Calibri" w:hAnsi="Times New Roman" w:cs="Times New Roman"/>
          <w:sz w:val="12"/>
          <w:szCs w:val="12"/>
        </w:rPr>
        <w:t>7.1.3. На территории сельского поселения запрещается накапливать и размещать отходы производства и потребления, имущество, строительный мусор и стройматериалы на территории общего пользования сельского поселения. Лица, разместившие отходы производства и потребления, имущество, строительный мусор и стройматериалы на территории общего пользования, обязаны за свой счет произвести уборку и очистку данной территории, а при необходимости – рекультивацию земельного участка, в установленные администрацией сельского поселения сроки.</w:t>
      </w:r>
    </w:p>
    <w:p w:rsidR="006C156E" w:rsidRPr="006C156E" w:rsidRDefault="006C156E" w:rsidP="006C156E">
      <w:pPr>
        <w:tabs>
          <w:tab w:val="left" w:pos="284"/>
        </w:tabs>
        <w:spacing w:after="0" w:line="240" w:lineRule="auto"/>
        <w:ind w:firstLine="284"/>
        <w:jc w:val="both"/>
        <w:rPr>
          <w:rFonts w:ascii="Times New Roman" w:eastAsia="Calibri" w:hAnsi="Times New Roman" w:cs="Times New Roman"/>
          <w:sz w:val="12"/>
          <w:szCs w:val="12"/>
        </w:rPr>
      </w:pPr>
      <w:r w:rsidRPr="006C156E">
        <w:rPr>
          <w:rFonts w:ascii="Times New Roman" w:eastAsia="Calibri" w:hAnsi="Times New Roman" w:cs="Times New Roman"/>
          <w:sz w:val="12"/>
          <w:szCs w:val="12"/>
        </w:rPr>
        <w:t>7.1.4. На территории общего пользования сельского поселения запрещено  сжигание отходов производства и потребления, мусора, листвы, травы и стройматериалов.</w:t>
      </w:r>
    </w:p>
    <w:p w:rsidR="006C156E" w:rsidRPr="006C156E" w:rsidRDefault="006C156E" w:rsidP="006C156E">
      <w:pPr>
        <w:tabs>
          <w:tab w:val="left" w:pos="284"/>
        </w:tabs>
        <w:spacing w:after="0" w:line="240" w:lineRule="auto"/>
        <w:ind w:firstLine="284"/>
        <w:jc w:val="both"/>
        <w:rPr>
          <w:rFonts w:ascii="Times New Roman" w:eastAsia="Calibri" w:hAnsi="Times New Roman" w:cs="Times New Roman"/>
          <w:sz w:val="12"/>
          <w:szCs w:val="12"/>
        </w:rPr>
      </w:pPr>
      <w:r w:rsidRPr="006C156E">
        <w:rPr>
          <w:rFonts w:ascii="Times New Roman" w:eastAsia="Calibri" w:hAnsi="Times New Roman" w:cs="Times New Roman"/>
          <w:sz w:val="12"/>
          <w:szCs w:val="12"/>
        </w:rPr>
        <w:t>7.1.5. Организация уборки территории сельского поселения осуществляется на основании использования механизма расчета среднегодового объема отходов, образующихся на территории сельского поселения. Среднегодовой объем отходов может быть определен как сумма показателей, характеризующих объем отходов по видам отходов, образующихся на территории сельского поселения от населения в течении года, деленная на двенадцать.</w:t>
      </w:r>
    </w:p>
    <w:p w:rsidR="006C156E" w:rsidRPr="006C156E" w:rsidRDefault="006C156E" w:rsidP="006C156E">
      <w:pPr>
        <w:tabs>
          <w:tab w:val="left" w:pos="284"/>
        </w:tabs>
        <w:spacing w:after="0" w:line="240" w:lineRule="auto"/>
        <w:ind w:firstLine="284"/>
        <w:jc w:val="both"/>
        <w:rPr>
          <w:rFonts w:ascii="Times New Roman" w:eastAsia="Calibri" w:hAnsi="Times New Roman" w:cs="Times New Roman"/>
          <w:sz w:val="12"/>
          <w:szCs w:val="12"/>
        </w:rPr>
      </w:pPr>
      <w:r w:rsidRPr="006C156E">
        <w:rPr>
          <w:rFonts w:ascii="Times New Roman" w:eastAsia="Calibri" w:hAnsi="Times New Roman" w:cs="Times New Roman"/>
          <w:sz w:val="12"/>
          <w:szCs w:val="12"/>
        </w:rPr>
        <w:t>7.1.6. ТКО хозяйствующих субъектов осуществляется на основании договоров со специализированными организациями.</w:t>
      </w:r>
    </w:p>
    <w:p w:rsidR="006C156E" w:rsidRPr="006C156E" w:rsidRDefault="006C156E" w:rsidP="006C156E">
      <w:pPr>
        <w:tabs>
          <w:tab w:val="left" w:pos="284"/>
        </w:tabs>
        <w:spacing w:after="0" w:line="240" w:lineRule="auto"/>
        <w:ind w:firstLine="284"/>
        <w:jc w:val="both"/>
        <w:rPr>
          <w:rFonts w:ascii="Times New Roman" w:eastAsia="Calibri" w:hAnsi="Times New Roman" w:cs="Times New Roman"/>
          <w:sz w:val="12"/>
          <w:szCs w:val="12"/>
        </w:rPr>
      </w:pPr>
      <w:r w:rsidRPr="006C156E">
        <w:rPr>
          <w:rFonts w:ascii="Times New Roman" w:eastAsia="Calibri" w:hAnsi="Times New Roman" w:cs="Times New Roman"/>
          <w:sz w:val="12"/>
          <w:szCs w:val="12"/>
        </w:rPr>
        <w:t>Вывоз отходов, образовавшихся во время ремонта, крупногабаритного мусора осуществляется в специально отведенные для этого места самостоятельно.</w:t>
      </w:r>
    </w:p>
    <w:p w:rsidR="006C156E" w:rsidRPr="006C156E" w:rsidRDefault="006C156E" w:rsidP="006C156E">
      <w:pPr>
        <w:tabs>
          <w:tab w:val="left" w:pos="284"/>
        </w:tabs>
        <w:spacing w:after="0" w:line="240" w:lineRule="auto"/>
        <w:ind w:firstLine="284"/>
        <w:jc w:val="both"/>
        <w:rPr>
          <w:rFonts w:ascii="Times New Roman" w:eastAsia="Calibri" w:hAnsi="Times New Roman" w:cs="Times New Roman"/>
          <w:sz w:val="12"/>
          <w:szCs w:val="12"/>
        </w:rPr>
      </w:pPr>
      <w:r w:rsidRPr="006C156E">
        <w:rPr>
          <w:rFonts w:ascii="Times New Roman" w:eastAsia="Calibri" w:hAnsi="Times New Roman" w:cs="Times New Roman"/>
          <w:sz w:val="12"/>
          <w:szCs w:val="12"/>
        </w:rPr>
        <w:t>Запрещено складирование отходов, образовавшихся во время ремонта, крупногабаритного мусора в места временного хранения отходов и на контейнерные площадки.</w:t>
      </w:r>
    </w:p>
    <w:p w:rsidR="006C156E" w:rsidRPr="006C156E" w:rsidRDefault="006C156E" w:rsidP="006C156E">
      <w:pPr>
        <w:tabs>
          <w:tab w:val="left" w:pos="284"/>
        </w:tabs>
        <w:spacing w:after="0" w:line="240" w:lineRule="auto"/>
        <w:ind w:firstLine="284"/>
        <w:jc w:val="both"/>
        <w:rPr>
          <w:rFonts w:ascii="Times New Roman" w:eastAsia="Calibri" w:hAnsi="Times New Roman" w:cs="Times New Roman"/>
          <w:sz w:val="12"/>
          <w:szCs w:val="12"/>
        </w:rPr>
      </w:pPr>
      <w:r w:rsidRPr="006C156E">
        <w:rPr>
          <w:rFonts w:ascii="Times New Roman" w:eastAsia="Calibri" w:hAnsi="Times New Roman" w:cs="Times New Roman"/>
          <w:sz w:val="12"/>
          <w:szCs w:val="12"/>
        </w:rPr>
        <w:t xml:space="preserve">7.1.8. Для сбора отходов производства и потребления хозяйствующих субъектов, указанных в </w:t>
      </w:r>
      <w:hyperlink r:id="rId84" w:anchor="Par646" w:history="1">
        <w:r w:rsidRPr="006C156E">
          <w:rPr>
            <w:rStyle w:val="ae"/>
            <w:rFonts w:ascii="Times New Roman" w:eastAsia="Calibri" w:hAnsi="Times New Roman" w:cs="Times New Roman"/>
            <w:sz w:val="12"/>
            <w:szCs w:val="12"/>
          </w:rPr>
          <w:t>пункте 7.1.1</w:t>
        </w:r>
      </w:hyperlink>
      <w:r w:rsidRPr="006C156E">
        <w:rPr>
          <w:rFonts w:ascii="Times New Roman" w:eastAsia="Calibri" w:hAnsi="Times New Roman" w:cs="Times New Roman"/>
          <w:sz w:val="12"/>
          <w:szCs w:val="12"/>
        </w:rPr>
        <w:t xml:space="preserve"> настоящих Правил, организовываются места временного хранения отходов с последующей его уборкой, за исключением населенных пунктов, в которых организован централизованный вывоз ТКО. Разрешение на размещение мест временного хранения отходов дает администрация сельского  поселения.</w:t>
      </w:r>
    </w:p>
    <w:p w:rsidR="007B7349" w:rsidRDefault="006C156E" w:rsidP="006C156E">
      <w:pPr>
        <w:tabs>
          <w:tab w:val="left" w:pos="284"/>
        </w:tabs>
        <w:spacing w:after="0" w:line="240" w:lineRule="auto"/>
        <w:ind w:firstLine="284"/>
        <w:jc w:val="both"/>
        <w:rPr>
          <w:rFonts w:ascii="Times New Roman" w:eastAsia="Calibri" w:hAnsi="Times New Roman" w:cs="Times New Roman"/>
          <w:sz w:val="12"/>
          <w:szCs w:val="12"/>
        </w:rPr>
      </w:pPr>
      <w:r w:rsidRPr="006C156E">
        <w:rPr>
          <w:rFonts w:ascii="Times New Roman" w:eastAsia="Calibri" w:hAnsi="Times New Roman" w:cs="Times New Roman"/>
          <w:sz w:val="12"/>
          <w:szCs w:val="12"/>
        </w:rPr>
        <w:t xml:space="preserve">7.1.9. В случае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не организовал сбор, вывоз и утилизацию отходов самостоятельно, обязанности по сбору, вывозу и утилизации отходов данного производителя отходов возлагаются на собственника </w:t>
      </w:r>
    </w:p>
    <w:p w:rsidR="006C156E" w:rsidRPr="006C156E" w:rsidRDefault="006C156E" w:rsidP="007B7349">
      <w:pPr>
        <w:tabs>
          <w:tab w:val="left" w:pos="284"/>
        </w:tabs>
        <w:spacing w:after="0" w:line="240" w:lineRule="auto"/>
        <w:jc w:val="both"/>
        <w:rPr>
          <w:rFonts w:ascii="Times New Roman" w:eastAsia="Calibri" w:hAnsi="Times New Roman" w:cs="Times New Roman"/>
          <w:sz w:val="12"/>
          <w:szCs w:val="12"/>
        </w:rPr>
      </w:pPr>
      <w:r w:rsidRPr="006C156E">
        <w:rPr>
          <w:rFonts w:ascii="Times New Roman" w:eastAsia="Calibri" w:hAnsi="Times New Roman" w:cs="Times New Roman"/>
          <w:sz w:val="12"/>
          <w:szCs w:val="12"/>
        </w:rPr>
        <w:lastRenderedPageBreak/>
        <w:t>вышеперечисленных объектов недвижимости, ответственного за уборку территорий.</w:t>
      </w:r>
    </w:p>
    <w:p w:rsidR="006C156E" w:rsidRPr="006C156E" w:rsidRDefault="006C156E" w:rsidP="006C156E">
      <w:pPr>
        <w:tabs>
          <w:tab w:val="left" w:pos="284"/>
        </w:tabs>
        <w:spacing w:after="0" w:line="240" w:lineRule="auto"/>
        <w:ind w:firstLine="284"/>
        <w:jc w:val="both"/>
        <w:rPr>
          <w:rFonts w:ascii="Times New Roman" w:eastAsia="Calibri" w:hAnsi="Times New Roman" w:cs="Times New Roman"/>
          <w:sz w:val="12"/>
          <w:szCs w:val="12"/>
        </w:rPr>
      </w:pPr>
      <w:r w:rsidRPr="006C156E">
        <w:rPr>
          <w:rFonts w:ascii="Times New Roman" w:eastAsia="Calibri" w:hAnsi="Times New Roman" w:cs="Times New Roman"/>
          <w:sz w:val="12"/>
          <w:szCs w:val="12"/>
        </w:rPr>
        <w:t>7.1.10. Для предотвращения засорения улиц, площадей, скверов и других общественных мест отходами производства и потребления  устанавливаются специально предназначенные для временного хранения отходов емкости малого размера (урны, баки).</w:t>
      </w:r>
    </w:p>
    <w:p w:rsidR="006C156E" w:rsidRPr="006C156E" w:rsidRDefault="006C156E" w:rsidP="006C156E">
      <w:pPr>
        <w:tabs>
          <w:tab w:val="left" w:pos="284"/>
        </w:tabs>
        <w:spacing w:after="0" w:line="240" w:lineRule="auto"/>
        <w:ind w:firstLine="284"/>
        <w:jc w:val="both"/>
        <w:rPr>
          <w:rFonts w:ascii="Times New Roman" w:eastAsia="Calibri" w:hAnsi="Times New Roman" w:cs="Times New Roman"/>
          <w:sz w:val="12"/>
          <w:szCs w:val="12"/>
        </w:rPr>
      </w:pPr>
      <w:r w:rsidRPr="006C156E">
        <w:rPr>
          <w:rFonts w:ascii="Times New Roman" w:eastAsia="Calibri" w:hAnsi="Times New Roman" w:cs="Times New Roman"/>
          <w:sz w:val="12"/>
          <w:szCs w:val="12"/>
        </w:rPr>
        <w:t>Установка емкостей для временного хранения отходов производства и потребления и их очистку осуществляется юридическими лицами и индивидуальными предпринимателями, ответственными за уборку соответствующих территорий.</w:t>
      </w:r>
    </w:p>
    <w:p w:rsidR="006C156E" w:rsidRPr="006C156E" w:rsidRDefault="006C156E" w:rsidP="006C156E">
      <w:pPr>
        <w:tabs>
          <w:tab w:val="left" w:pos="284"/>
        </w:tabs>
        <w:spacing w:after="0" w:line="240" w:lineRule="auto"/>
        <w:ind w:firstLine="284"/>
        <w:jc w:val="both"/>
        <w:rPr>
          <w:rFonts w:ascii="Times New Roman" w:eastAsia="Calibri" w:hAnsi="Times New Roman" w:cs="Times New Roman"/>
          <w:sz w:val="12"/>
          <w:szCs w:val="12"/>
        </w:rPr>
      </w:pPr>
      <w:r w:rsidRPr="006C156E">
        <w:rPr>
          <w:rFonts w:ascii="Times New Roman" w:eastAsia="Calibri" w:hAnsi="Times New Roman" w:cs="Times New Roman"/>
          <w:sz w:val="12"/>
          <w:szCs w:val="12"/>
        </w:rPr>
        <w:t>Урны (баки) следует содержать в исправном и опрятном состоянии, очищать по мере накопления мусора и не реже одного раза в месяц промывать и дезинфицировать.</w:t>
      </w:r>
    </w:p>
    <w:p w:rsidR="006C156E" w:rsidRPr="006C156E" w:rsidRDefault="006C156E" w:rsidP="006C156E">
      <w:pPr>
        <w:tabs>
          <w:tab w:val="left" w:pos="284"/>
        </w:tabs>
        <w:spacing w:after="0" w:line="240" w:lineRule="auto"/>
        <w:ind w:firstLine="284"/>
        <w:jc w:val="both"/>
        <w:rPr>
          <w:rFonts w:ascii="Times New Roman" w:eastAsia="Calibri" w:hAnsi="Times New Roman" w:cs="Times New Roman"/>
          <w:sz w:val="12"/>
          <w:szCs w:val="12"/>
        </w:rPr>
      </w:pPr>
      <w:r w:rsidRPr="006C156E">
        <w:rPr>
          <w:rFonts w:ascii="Times New Roman" w:eastAsia="Calibri" w:hAnsi="Times New Roman" w:cs="Times New Roman"/>
          <w:sz w:val="12"/>
          <w:szCs w:val="12"/>
        </w:rPr>
        <w:t xml:space="preserve">7.1.11. Удаление с контейнерной площадки и прилегающей к ней территории отходов производства и потребления, высыпавшихся при выгрузке из контейнеров в </w:t>
      </w:r>
      <w:proofErr w:type="spellStart"/>
      <w:r w:rsidRPr="006C156E">
        <w:rPr>
          <w:rFonts w:ascii="Times New Roman" w:eastAsia="Calibri" w:hAnsi="Times New Roman" w:cs="Times New Roman"/>
          <w:sz w:val="12"/>
          <w:szCs w:val="12"/>
        </w:rPr>
        <w:t>мусоровозный</w:t>
      </w:r>
      <w:proofErr w:type="spellEnd"/>
      <w:r w:rsidRPr="006C156E">
        <w:rPr>
          <w:rFonts w:ascii="Times New Roman" w:eastAsia="Calibri" w:hAnsi="Times New Roman" w:cs="Times New Roman"/>
          <w:sz w:val="12"/>
          <w:szCs w:val="12"/>
        </w:rPr>
        <w:t xml:space="preserve"> транспорт, производится работниками организации, осуществляющей вывоз отходов на договорной основе.</w:t>
      </w:r>
    </w:p>
    <w:p w:rsidR="006C156E" w:rsidRPr="006C156E" w:rsidRDefault="006C156E" w:rsidP="006C156E">
      <w:pPr>
        <w:tabs>
          <w:tab w:val="left" w:pos="284"/>
        </w:tabs>
        <w:spacing w:after="0" w:line="240" w:lineRule="auto"/>
        <w:ind w:firstLine="284"/>
        <w:jc w:val="both"/>
        <w:rPr>
          <w:rFonts w:ascii="Times New Roman" w:eastAsia="Calibri" w:hAnsi="Times New Roman" w:cs="Times New Roman"/>
          <w:sz w:val="12"/>
          <w:szCs w:val="12"/>
        </w:rPr>
      </w:pPr>
      <w:r w:rsidRPr="006C156E">
        <w:rPr>
          <w:rFonts w:ascii="Times New Roman" w:eastAsia="Calibri" w:hAnsi="Times New Roman" w:cs="Times New Roman"/>
          <w:sz w:val="12"/>
          <w:szCs w:val="12"/>
        </w:rPr>
        <w:t xml:space="preserve">7.1.12. Вывоз опасных отходов осуществляется организациями, в соответствии с требованиями </w:t>
      </w:r>
      <w:hyperlink r:id="rId85" w:history="1">
        <w:r w:rsidRPr="006C156E">
          <w:rPr>
            <w:rStyle w:val="ae"/>
            <w:rFonts w:ascii="Times New Roman" w:eastAsia="Calibri" w:hAnsi="Times New Roman" w:cs="Times New Roman"/>
            <w:sz w:val="12"/>
            <w:szCs w:val="12"/>
          </w:rPr>
          <w:t>законодательства</w:t>
        </w:r>
      </w:hyperlink>
      <w:r w:rsidRPr="006C156E">
        <w:rPr>
          <w:rFonts w:ascii="Times New Roman" w:eastAsia="Calibri" w:hAnsi="Times New Roman" w:cs="Times New Roman"/>
          <w:sz w:val="12"/>
          <w:szCs w:val="12"/>
        </w:rPr>
        <w:t xml:space="preserve"> Российской Федерации.</w:t>
      </w:r>
    </w:p>
    <w:p w:rsidR="006C156E" w:rsidRPr="006C156E" w:rsidRDefault="006C156E" w:rsidP="006C156E">
      <w:pPr>
        <w:tabs>
          <w:tab w:val="left" w:pos="284"/>
        </w:tabs>
        <w:spacing w:after="0" w:line="240" w:lineRule="auto"/>
        <w:ind w:firstLine="284"/>
        <w:jc w:val="both"/>
        <w:rPr>
          <w:rFonts w:ascii="Times New Roman" w:eastAsia="Calibri" w:hAnsi="Times New Roman" w:cs="Times New Roman"/>
          <w:sz w:val="12"/>
          <w:szCs w:val="12"/>
        </w:rPr>
      </w:pPr>
      <w:r w:rsidRPr="006C156E">
        <w:rPr>
          <w:rFonts w:ascii="Times New Roman" w:eastAsia="Calibri" w:hAnsi="Times New Roman" w:cs="Times New Roman"/>
          <w:sz w:val="12"/>
          <w:szCs w:val="12"/>
        </w:rPr>
        <w:t>7.1.13. В случаях выявления фактов помещения в контейнеры, предназначенные для сбора бытовых отходов, отработанных ртутьсодержащих ламп, приборов, других опасных отходов, работники специализированного предприятия незамедлительно сообщают об этом в администрацию предприятия, при наличии оснований инициируют административное расследование уполномоченными органами и с соблюдением мер безопасности изымают опасные отходы, доставляют их в специально определенное место сбора и накопления.</w:t>
      </w:r>
    </w:p>
    <w:p w:rsidR="006C156E" w:rsidRPr="006C156E" w:rsidRDefault="006C156E" w:rsidP="006C156E">
      <w:pPr>
        <w:tabs>
          <w:tab w:val="left" w:pos="284"/>
        </w:tabs>
        <w:spacing w:after="0" w:line="240" w:lineRule="auto"/>
        <w:ind w:firstLine="284"/>
        <w:jc w:val="both"/>
        <w:rPr>
          <w:rFonts w:ascii="Times New Roman" w:eastAsia="Calibri" w:hAnsi="Times New Roman" w:cs="Times New Roman"/>
          <w:sz w:val="12"/>
          <w:szCs w:val="12"/>
        </w:rPr>
      </w:pPr>
      <w:r w:rsidRPr="006C156E">
        <w:rPr>
          <w:rFonts w:ascii="Times New Roman" w:eastAsia="Calibri" w:hAnsi="Times New Roman" w:cs="Times New Roman"/>
          <w:sz w:val="12"/>
          <w:szCs w:val="12"/>
        </w:rPr>
        <w:t>7.1.13.1. Юридические лица и индивидуальные предприниматели в соответствии с действующими нормативными:</w:t>
      </w:r>
    </w:p>
    <w:p w:rsidR="006C156E" w:rsidRPr="006C156E" w:rsidRDefault="006C156E" w:rsidP="006C156E">
      <w:pPr>
        <w:tabs>
          <w:tab w:val="left" w:pos="284"/>
        </w:tabs>
        <w:spacing w:after="0" w:line="240" w:lineRule="auto"/>
        <w:ind w:firstLine="284"/>
        <w:jc w:val="both"/>
        <w:rPr>
          <w:rFonts w:ascii="Times New Roman" w:eastAsia="Calibri" w:hAnsi="Times New Roman" w:cs="Times New Roman"/>
          <w:sz w:val="12"/>
          <w:szCs w:val="12"/>
        </w:rPr>
      </w:pPr>
      <w:r w:rsidRPr="006C156E">
        <w:rPr>
          <w:rFonts w:ascii="Times New Roman" w:eastAsia="Calibri" w:hAnsi="Times New Roman" w:cs="Times New Roman"/>
          <w:sz w:val="12"/>
          <w:szCs w:val="12"/>
        </w:rPr>
        <w:t>- разрабатывают инструкции по организации сбора, накопления, транспортирования на размещение отработанных и поврежденных ртутьсодержащих ламп (приборов) применительно к конкретным условиям, специфике деятельности;</w:t>
      </w:r>
    </w:p>
    <w:p w:rsidR="006C156E" w:rsidRPr="006C156E" w:rsidRDefault="006C156E" w:rsidP="006C156E">
      <w:pPr>
        <w:tabs>
          <w:tab w:val="left" w:pos="284"/>
        </w:tabs>
        <w:spacing w:after="0" w:line="240" w:lineRule="auto"/>
        <w:ind w:firstLine="284"/>
        <w:jc w:val="both"/>
        <w:rPr>
          <w:rFonts w:ascii="Times New Roman" w:eastAsia="Calibri" w:hAnsi="Times New Roman" w:cs="Times New Roman"/>
          <w:sz w:val="12"/>
          <w:szCs w:val="12"/>
        </w:rPr>
      </w:pPr>
      <w:r w:rsidRPr="006C156E">
        <w:rPr>
          <w:rFonts w:ascii="Times New Roman" w:eastAsia="Calibri" w:hAnsi="Times New Roman" w:cs="Times New Roman"/>
          <w:sz w:val="12"/>
          <w:szCs w:val="12"/>
        </w:rPr>
        <w:t>-   назначают в установленном порядке ответственных лиц за обращение с указанными отходами;</w:t>
      </w:r>
    </w:p>
    <w:p w:rsidR="006C156E" w:rsidRPr="006C156E" w:rsidRDefault="006C156E" w:rsidP="006C156E">
      <w:pPr>
        <w:tabs>
          <w:tab w:val="left" w:pos="284"/>
        </w:tabs>
        <w:spacing w:after="0" w:line="240" w:lineRule="auto"/>
        <w:ind w:firstLine="284"/>
        <w:jc w:val="both"/>
        <w:rPr>
          <w:rFonts w:ascii="Times New Roman" w:eastAsia="Calibri" w:hAnsi="Times New Roman" w:cs="Times New Roman"/>
          <w:sz w:val="12"/>
          <w:szCs w:val="12"/>
        </w:rPr>
      </w:pPr>
      <w:r w:rsidRPr="006C156E">
        <w:rPr>
          <w:rFonts w:ascii="Times New Roman" w:eastAsia="Calibri" w:hAnsi="Times New Roman" w:cs="Times New Roman"/>
          <w:sz w:val="12"/>
          <w:szCs w:val="12"/>
        </w:rPr>
        <w:t>- непосредственно осуществляют деятельность по сбору, накоплению и транспортировке использованных, отработанных на их объектах ртутьсодержащих ламп (приборов), либо заключают договор со специализированной организацией на данный вид деятельности.</w:t>
      </w:r>
    </w:p>
    <w:p w:rsidR="006C156E" w:rsidRPr="006C156E" w:rsidRDefault="006C156E" w:rsidP="006C156E">
      <w:pPr>
        <w:tabs>
          <w:tab w:val="left" w:pos="284"/>
        </w:tabs>
        <w:spacing w:after="0" w:line="240" w:lineRule="auto"/>
        <w:ind w:firstLine="284"/>
        <w:jc w:val="both"/>
        <w:rPr>
          <w:rFonts w:ascii="Times New Roman" w:eastAsia="Calibri" w:hAnsi="Times New Roman" w:cs="Times New Roman"/>
          <w:sz w:val="12"/>
          <w:szCs w:val="12"/>
        </w:rPr>
      </w:pPr>
      <w:r w:rsidRPr="006C156E">
        <w:rPr>
          <w:rFonts w:ascii="Times New Roman" w:eastAsia="Calibri" w:hAnsi="Times New Roman" w:cs="Times New Roman"/>
          <w:sz w:val="12"/>
          <w:szCs w:val="12"/>
        </w:rPr>
        <w:t>7.1.13.2.  Места сбора и накопления отработанных ртутьсодержащих ламп, приборов, а также организации (предприниматели), осуществляющие их сбор, накопление и транспортировку до полигонов размещения специализированных предприятий, определяются  администрацией сельского поселения. При этом, с учетом действующих Правил, не допускается самостоятельное обезвреживание,  утилизация (захоронение), использование отработанных ртутьсодержащих ламп, а также их накопление в местах общего пользования многоквартирных домов.</w:t>
      </w:r>
    </w:p>
    <w:p w:rsidR="006C156E" w:rsidRPr="006C156E" w:rsidRDefault="006C156E" w:rsidP="006C156E">
      <w:pPr>
        <w:tabs>
          <w:tab w:val="left" w:pos="284"/>
        </w:tabs>
        <w:spacing w:after="0" w:line="240" w:lineRule="auto"/>
        <w:ind w:firstLine="284"/>
        <w:jc w:val="both"/>
        <w:rPr>
          <w:rFonts w:ascii="Times New Roman" w:eastAsia="Calibri" w:hAnsi="Times New Roman" w:cs="Times New Roman"/>
          <w:sz w:val="12"/>
          <w:szCs w:val="12"/>
        </w:rPr>
      </w:pPr>
      <w:r w:rsidRPr="006C156E">
        <w:rPr>
          <w:rFonts w:ascii="Times New Roman" w:eastAsia="Calibri" w:hAnsi="Times New Roman" w:cs="Times New Roman"/>
          <w:sz w:val="12"/>
          <w:szCs w:val="12"/>
        </w:rPr>
        <w:t>7.1.13.3. Пункты сбора и накопления отработанных ртутьсодержащих ламп (приборов), в виде специально выделенных для этой цели помещений защищенных от внешних агрессивных воздействий, должны быть расположены  в доступных, не удаленных от мест проживания  местах.</w:t>
      </w:r>
    </w:p>
    <w:p w:rsidR="006C156E" w:rsidRPr="006C156E" w:rsidRDefault="006C156E" w:rsidP="006C156E">
      <w:pPr>
        <w:tabs>
          <w:tab w:val="left" w:pos="284"/>
        </w:tabs>
        <w:spacing w:after="0" w:line="240" w:lineRule="auto"/>
        <w:ind w:firstLine="284"/>
        <w:jc w:val="both"/>
        <w:rPr>
          <w:rFonts w:ascii="Times New Roman" w:eastAsia="Calibri" w:hAnsi="Times New Roman" w:cs="Times New Roman"/>
          <w:sz w:val="12"/>
          <w:szCs w:val="12"/>
        </w:rPr>
      </w:pPr>
      <w:r w:rsidRPr="006C156E">
        <w:rPr>
          <w:rFonts w:ascii="Times New Roman" w:eastAsia="Calibri" w:hAnsi="Times New Roman" w:cs="Times New Roman"/>
          <w:sz w:val="12"/>
          <w:szCs w:val="12"/>
        </w:rPr>
        <w:t>7.1.13.4.  По согласованию с субъектами предпринимательской деятельности, местами сбора и накопления отработанных ртутьсодержащих ламп, приборов, кроме ламп с поврежденной оболочкой, могут являться подсобные помещения торговых предприятий, магазинов, осуществляющих реализацию новых ртутьсодержащих ламп, приборов.</w:t>
      </w:r>
    </w:p>
    <w:p w:rsidR="006C156E" w:rsidRPr="006C156E" w:rsidRDefault="006C156E" w:rsidP="006C156E">
      <w:pPr>
        <w:tabs>
          <w:tab w:val="left" w:pos="284"/>
        </w:tabs>
        <w:spacing w:after="0" w:line="240" w:lineRule="auto"/>
        <w:ind w:firstLine="284"/>
        <w:jc w:val="both"/>
        <w:rPr>
          <w:rFonts w:ascii="Times New Roman" w:eastAsia="Calibri" w:hAnsi="Times New Roman" w:cs="Times New Roman"/>
          <w:sz w:val="12"/>
          <w:szCs w:val="12"/>
        </w:rPr>
      </w:pPr>
      <w:r w:rsidRPr="006C156E">
        <w:rPr>
          <w:rFonts w:ascii="Times New Roman" w:eastAsia="Calibri" w:hAnsi="Times New Roman" w:cs="Times New Roman"/>
          <w:sz w:val="12"/>
          <w:szCs w:val="12"/>
        </w:rPr>
        <w:t>7.1.13.5. Не допускается совместное хранение поврежденных и неповрежденных отработанных ртутьсодержащих ламп. Поврежденные лампы хранятся в специальных контейнерах, которыми обеспечиваются все пункты приема.</w:t>
      </w:r>
    </w:p>
    <w:p w:rsidR="006C156E" w:rsidRPr="006C156E" w:rsidRDefault="006C156E" w:rsidP="006C156E">
      <w:pPr>
        <w:tabs>
          <w:tab w:val="left" w:pos="284"/>
        </w:tabs>
        <w:spacing w:after="0" w:line="240" w:lineRule="auto"/>
        <w:ind w:firstLine="284"/>
        <w:jc w:val="both"/>
        <w:rPr>
          <w:rFonts w:ascii="Times New Roman" w:eastAsia="Calibri" w:hAnsi="Times New Roman" w:cs="Times New Roman"/>
          <w:sz w:val="12"/>
          <w:szCs w:val="12"/>
        </w:rPr>
      </w:pPr>
      <w:r w:rsidRPr="006C156E">
        <w:rPr>
          <w:rFonts w:ascii="Times New Roman" w:eastAsia="Calibri" w:hAnsi="Times New Roman" w:cs="Times New Roman"/>
          <w:sz w:val="12"/>
          <w:szCs w:val="12"/>
        </w:rPr>
        <w:t>7.1.13.6.  Не поврежденные отработанные ртутьсодержащие лампы могут храниться при накоплении в таре, обеспечивающей сохранность оболочки при погрузке - выгрузке и транспортировке на  размещение, утилизацию.</w:t>
      </w:r>
    </w:p>
    <w:p w:rsidR="006C156E" w:rsidRPr="006C156E" w:rsidRDefault="006C156E" w:rsidP="006C156E">
      <w:pPr>
        <w:tabs>
          <w:tab w:val="left" w:pos="284"/>
        </w:tabs>
        <w:spacing w:after="0" w:line="240" w:lineRule="auto"/>
        <w:ind w:firstLine="284"/>
        <w:jc w:val="both"/>
        <w:rPr>
          <w:rFonts w:ascii="Times New Roman" w:eastAsia="Calibri" w:hAnsi="Times New Roman" w:cs="Times New Roman"/>
          <w:sz w:val="12"/>
          <w:szCs w:val="12"/>
        </w:rPr>
      </w:pPr>
      <w:r w:rsidRPr="006C156E">
        <w:rPr>
          <w:rFonts w:ascii="Times New Roman" w:eastAsia="Calibri" w:hAnsi="Times New Roman" w:cs="Times New Roman"/>
          <w:sz w:val="12"/>
          <w:szCs w:val="12"/>
        </w:rPr>
        <w:t>7.1.13.7. Транспортирование отработанных ртутьсодержащих ламп осуществляется с требованиями правил перевозки опасных грузов.</w:t>
      </w:r>
    </w:p>
    <w:p w:rsidR="006C156E" w:rsidRPr="006C156E" w:rsidRDefault="006C156E" w:rsidP="006C156E">
      <w:pPr>
        <w:tabs>
          <w:tab w:val="left" w:pos="284"/>
        </w:tabs>
        <w:spacing w:after="0" w:line="240" w:lineRule="auto"/>
        <w:ind w:firstLine="284"/>
        <w:jc w:val="both"/>
        <w:rPr>
          <w:rFonts w:ascii="Times New Roman" w:eastAsia="Calibri" w:hAnsi="Times New Roman" w:cs="Times New Roman"/>
          <w:sz w:val="12"/>
          <w:szCs w:val="12"/>
        </w:rPr>
      </w:pPr>
      <w:r w:rsidRPr="006C156E">
        <w:rPr>
          <w:rFonts w:ascii="Times New Roman" w:eastAsia="Calibri" w:hAnsi="Times New Roman" w:cs="Times New Roman"/>
          <w:sz w:val="12"/>
          <w:szCs w:val="12"/>
        </w:rPr>
        <w:t>7.1.13.8. Поврежденные лампы транспортируются в специальных контейнерах, в которых осуществлялось их хранение при накоплении. Специальные контейнеры подвергаются  обработке (</w:t>
      </w:r>
      <w:proofErr w:type="spellStart"/>
      <w:r w:rsidRPr="006C156E">
        <w:rPr>
          <w:rFonts w:ascii="Times New Roman" w:eastAsia="Calibri" w:hAnsi="Times New Roman" w:cs="Times New Roman"/>
          <w:sz w:val="12"/>
          <w:szCs w:val="12"/>
        </w:rPr>
        <w:t>демеркуризации</w:t>
      </w:r>
      <w:proofErr w:type="spellEnd"/>
      <w:r w:rsidRPr="006C156E">
        <w:rPr>
          <w:rFonts w:ascii="Times New Roman" w:eastAsia="Calibri" w:hAnsi="Times New Roman" w:cs="Times New Roman"/>
          <w:sz w:val="12"/>
          <w:szCs w:val="12"/>
        </w:rPr>
        <w:t>), с соблюдением правил безопасности, после каждой выгрузки из них поврежденных ртутьсодержащих ламп.</w:t>
      </w:r>
    </w:p>
    <w:p w:rsidR="006C156E" w:rsidRPr="006C156E" w:rsidRDefault="006C156E" w:rsidP="006C156E">
      <w:pPr>
        <w:tabs>
          <w:tab w:val="left" w:pos="284"/>
        </w:tabs>
        <w:spacing w:after="0" w:line="240" w:lineRule="auto"/>
        <w:ind w:firstLine="284"/>
        <w:jc w:val="both"/>
        <w:rPr>
          <w:rFonts w:ascii="Times New Roman" w:eastAsia="Calibri" w:hAnsi="Times New Roman" w:cs="Times New Roman"/>
          <w:sz w:val="12"/>
          <w:szCs w:val="12"/>
        </w:rPr>
      </w:pPr>
      <w:r w:rsidRPr="006C156E">
        <w:rPr>
          <w:rFonts w:ascii="Times New Roman" w:eastAsia="Calibri" w:hAnsi="Times New Roman" w:cs="Times New Roman"/>
          <w:sz w:val="12"/>
          <w:szCs w:val="12"/>
        </w:rPr>
        <w:t>7.1.13.9. Отработанные и поврежденные  ртутьсодержащие лампы, приборы, с соблюдением указанных требований, доставляются для обезвреживания, переработки, использования, либо утилизации, в специализированные организации, имеющие лицензию на осуществление деятельности по обезвреживанию и размещению отходов 1-4 класса опасности, в соответствии с договорами заключенными с этими организациями.</w:t>
      </w:r>
    </w:p>
    <w:p w:rsidR="006C156E" w:rsidRPr="006C156E" w:rsidRDefault="006C156E" w:rsidP="006C156E">
      <w:pPr>
        <w:tabs>
          <w:tab w:val="left" w:pos="284"/>
        </w:tabs>
        <w:spacing w:after="0" w:line="240" w:lineRule="auto"/>
        <w:ind w:firstLine="284"/>
        <w:jc w:val="both"/>
        <w:rPr>
          <w:rFonts w:ascii="Times New Roman" w:eastAsia="Calibri" w:hAnsi="Times New Roman" w:cs="Times New Roman"/>
          <w:sz w:val="12"/>
          <w:szCs w:val="12"/>
        </w:rPr>
      </w:pPr>
      <w:r w:rsidRPr="006C156E">
        <w:rPr>
          <w:rFonts w:ascii="Times New Roman" w:eastAsia="Calibri" w:hAnsi="Times New Roman" w:cs="Times New Roman"/>
          <w:sz w:val="12"/>
          <w:szCs w:val="12"/>
        </w:rPr>
        <w:t>7.1.14. При уборке в ночное время следует принимать меры, предупреждающие шум.</w:t>
      </w:r>
    </w:p>
    <w:p w:rsidR="006C156E" w:rsidRPr="006C156E" w:rsidRDefault="006C156E" w:rsidP="006C156E">
      <w:pPr>
        <w:tabs>
          <w:tab w:val="left" w:pos="284"/>
        </w:tabs>
        <w:spacing w:after="0" w:line="240" w:lineRule="auto"/>
        <w:ind w:firstLine="284"/>
        <w:jc w:val="both"/>
        <w:rPr>
          <w:rFonts w:ascii="Times New Roman" w:eastAsia="Calibri" w:hAnsi="Times New Roman" w:cs="Times New Roman"/>
          <w:sz w:val="12"/>
          <w:szCs w:val="12"/>
        </w:rPr>
      </w:pPr>
      <w:r w:rsidRPr="006C156E">
        <w:rPr>
          <w:rFonts w:ascii="Times New Roman" w:eastAsia="Calibri" w:hAnsi="Times New Roman" w:cs="Times New Roman"/>
          <w:sz w:val="12"/>
          <w:szCs w:val="12"/>
        </w:rPr>
        <w:t>7.1.15. Уборка и очистка автобусных остановок производится организациями, в обязанность которых входит уборка территорий улиц, на которых расположены эти остановки.</w:t>
      </w:r>
    </w:p>
    <w:p w:rsidR="006C156E" w:rsidRPr="006C156E" w:rsidRDefault="006C156E" w:rsidP="006C156E">
      <w:pPr>
        <w:tabs>
          <w:tab w:val="left" w:pos="284"/>
        </w:tabs>
        <w:spacing w:after="0" w:line="240" w:lineRule="auto"/>
        <w:ind w:firstLine="284"/>
        <w:jc w:val="both"/>
        <w:rPr>
          <w:rFonts w:ascii="Times New Roman" w:eastAsia="Calibri" w:hAnsi="Times New Roman" w:cs="Times New Roman"/>
          <w:sz w:val="12"/>
          <w:szCs w:val="12"/>
        </w:rPr>
      </w:pPr>
      <w:r w:rsidRPr="006C156E">
        <w:rPr>
          <w:rFonts w:ascii="Times New Roman" w:eastAsia="Calibri" w:hAnsi="Times New Roman" w:cs="Times New Roman"/>
          <w:sz w:val="12"/>
          <w:szCs w:val="12"/>
        </w:rPr>
        <w:t>7.1.16. Уборка и очистка территорий, на которых расположены объекты потребительского рынка, возлагается на владельцев, если иное не установлено договорами аренды земельного участка, безвозмездного срочного пользования земельным участком, пожизненного наследуемого владения, в границах прилегающих территорий – на договорной основе.</w:t>
      </w:r>
    </w:p>
    <w:p w:rsidR="006C156E" w:rsidRPr="006C156E" w:rsidRDefault="006C156E" w:rsidP="006C156E">
      <w:pPr>
        <w:tabs>
          <w:tab w:val="left" w:pos="284"/>
        </w:tabs>
        <w:spacing w:after="0" w:line="240" w:lineRule="auto"/>
        <w:ind w:firstLine="284"/>
        <w:jc w:val="both"/>
        <w:rPr>
          <w:rFonts w:ascii="Times New Roman" w:eastAsia="Calibri" w:hAnsi="Times New Roman" w:cs="Times New Roman"/>
          <w:sz w:val="12"/>
          <w:szCs w:val="12"/>
        </w:rPr>
      </w:pPr>
      <w:r w:rsidRPr="006C156E">
        <w:rPr>
          <w:rFonts w:ascii="Times New Roman" w:eastAsia="Calibri" w:hAnsi="Times New Roman" w:cs="Times New Roman"/>
          <w:sz w:val="12"/>
          <w:szCs w:val="12"/>
        </w:rPr>
        <w:t>7.1.17. Эксплуатацию и содержание в надлежащем санитарно-техническом состоянии водоразборных колонок, в том числе их очистку от мусора, льда и снега, а также обеспечение безопасных подходов к ним возлагается на организации, эксплуатирующие данные объекты.</w:t>
      </w:r>
    </w:p>
    <w:p w:rsidR="006C156E" w:rsidRPr="006C156E" w:rsidRDefault="006C156E" w:rsidP="006C156E">
      <w:pPr>
        <w:tabs>
          <w:tab w:val="left" w:pos="284"/>
        </w:tabs>
        <w:spacing w:after="0" w:line="240" w:lineRule="auto"/>
        <w:ind w:firstLine="284"/>
        <w:jc w:val="both"/>
        <w:rPr>
          <w:rFonts w:ascii="Times New Roman" w:eastAsia="Calibri" w:hAnsi="Times New Roman" w:cs="Times New Roman"/>
          <w:sz w:val="12"/>
          <w:szCs w:val="12"/>
        </w:rPr>
      </w:pPr>
      <w:r w:rsidRPr="006C156E">
        <w:rPr>
          <w:rFonts w:ascii="Times New Roman" w:eastAsia="Calibri" w:hAnsi="Times New Roman" w:cs="Times New Roman"/>
          <w:sz w:val="12"/>
          <w:szCs w:val="12"/>
        </w:rPr>
        <w:t>7.1.18. Организация работы по очистке и уборке территории ярмарок (прилегающих территорий – на договорной основе) возлагается на организаторов (операторов) ярмарок в соответствии с действующими санитарными нормами и правилами торговли на рынках.</w:t>
      </w:r>
    </w:p>
    <w:p w:rsidR="006C156E" w:rsidRPr="006C156E" w:rsidRDefault="006C156E" w:rsidP="006C156E">
      <w:pPr>
        <w:tabs>
          <w:tab w:val="left" w:pos="284"/>
        </w:tabs>
        <w:spacing w:after="0" w:line="240" w:lineRule="auto"/>
        <w:ind w:firstLine="284"/>
        <w:jc w:val="both"/>
        <w:rPr>
          <w:rFonts w:ascii="Times New Roman" w:eastAsia="Calibri" w:hAnsi="Times New Roman" w:cs="Times New Roman"/>
          <w:sz w:val="12"/>
          <w:szCs w:val="12"/>
        </w:rPr>
      </w:pPr>
      <w:r w:rsidRPr="006C156E">
        <w:rPr>
          <w:rFonts w:ascii="Times New Roman" w:eastAsia="Calibri" w:hAnsi="Times New Roman" w:cs="Times New Roman"/>
          <w:sz w:val="12"/>
          <w:szCs w:val="12"/>
        </w:rPr>
        <w:t>7.1.19. Содержание и уборка скверов (прилегающих к ним тротуаров, проездов и газонов – на договорной основе) осуществляется специализированными организациями по озеленению по соглашению с администрацией сельского поселения за счет средств, предусмотренных в бюджете сельского поселения на соответствующий финансовый год на эти цели.</w:t>
      </w:r>
    </w:p>
    <w:p w:rsidR="006C156E" w:rsidRPr="006C156E" w:rsidRDefault="006C156E" w:rsidP="006C156E">
      <w:pPr>
        <w:tabs>
          <w:tab w:val="left" w:pos="284"/>
        </w:tabs>
        <w:spacing w:after="0" w:line="240" w:lineRule="auto"/>
        <w:ind w:firstLine="284"/>
        <w:jc w:val="both"/>
        <w:rPr>
          <w:rFonts w:ascii="Times New Roman" w:eastAsia="Calibri" w:hAnsi="Times New Roman" w:cs="Times New Roman"/>
          <w:sz w:val="12"/>
          <w:szCs w:val="12"/>
        </w:rPr>
      </w:pPr>
      <w:r w:rsidRPr="006C156E">
        <w:rPr>
          <w:rFonts w:ascii="Times New Roman" w:eastAsia="Calibri" w:hAnsi="Times New Roman" w:cs="Times New Roman"/>
          <w:sz w:val="12"/>
          <w:szCs w:val="12"/>
        </w:rPr>
        <w:t>7.1.20. Содержание и уборка садов, скверов, парков, зеленых насаждений, находящихся в собственности организаций, собственников помещений (на прилегающих территориях – на договорной основе), производится силами и средствами этих организаций, собственников помещений самостоятельно или по договорам со специализированными организациями под контролем администрации сельского поселения.</w:t>
      </w:r>
    </w:p>
    <w:p w:rsidR="006C156E" w:rsidRPr="006C156E" w:rsidRDefault="006C156E" w:rsidP="006C156E">
      <w:pPr>
        <w:tabs>
          <w:tab w:val="left" w:pos="284"/>
        </w:tabs>
        <w:spacing w:after="0" w:line="240" w:lineRule="auto"/>
        <w:ind w:firstLine="284"/>
        <w:jc w:val="both"/>
        <w:rPr>
          <w:rFonts w:ascii="Times New Roman" w:eastAsia="Calibri" w:hAnsi="Times New Roman" w:cs="Times New Roman"/>
          <w:sz w:val="12"/>
          <w:szCs w:val="12"/>
        </w:rPr>
      </w:pPr>
      <w:r w:rsidRPr="006C156E">
        <w:rPr>
          <w:rFonts w:ascii="Times New Roman" w:eastAsia="Calibri" w:hAnsi="Times New Roman" w:cs="Times New Roman"/>
          <w:sz w:val="12"/>
          <w:szCs w:val="12"/>
        </w:rPr>
        <w:t>7.1.21. Уборка мостов, путепроводов, пешеходных переходов (прилегающих к ним территорий – на договорной основе) производится организациями, обслуживающим данные объекты.</w:t>
      </w:r>
    </w:p>
    <w:p w:rsidR="006C156E" w:rsidRPr="006C156E" w:rsidRDefault="006C156E" w:rsidP="006C156E">
      <w:pPr>
        <w:tabs>
          <w:tab w:val="left" w:pos="284"/>
        </w:tabs>
        <w:spacing w:after="0" w:line="240" w:lineRule="auto"/>
        <w:ind w:firstLine="284"/>
        <w:jc w:val="both"/>
        <w:rPr>
          <w:rFonts w:ascii="Times New Roman" w:eastAsia="Calibri" w:hAnsi="Times New Roman" w:cs="Times New Roman"/>
          <w:sz w:val="12"/>
          <w:szCs w:val="12"/>
        </w:rPr>
      </w:pPr>
      <w:r w:rsidRPr="006C156E">
        <w:rPr>
          <w:rFonts w:ascii="Times New Roman" w:eastAsia="Calibri" w:hAnsi="Times New Roman" w:cs="Times New Roman"/>
          <w:sz w:val="12"/>
          <w:szCs w:val="12"/>
        </w:rPr>
        <w:t>7.1.22. В жилых зданиях, не имеющих канализации, должны предусматриваться  выгребные ямы для сбора туалетных нечистот с непроницаемым дном, стенками и крышками с решетками, препятствующими попаданию крупных предметов в яму.</w:t>
      </w:r>
    </w:p>
    <w:p w:rsidR="006C156E" w:rsidRPr="006C156E" w:rsidRDefault="006C156E" w:rsidP="006C156E">
      <w:pPr>
        <w:tabs>
          <w:tab w:val="left" w:pos="284"/>
        </w:tabs>
        <w:spacing w:after="0" w:line="240" w:lineRule="auto"/>
        <w:ind w:firstLine="284"/>
        <w:jc w:val="both"/>
        <w:rPr>
          <w:rFonts w:ascii="Times New Roman" w:eastAsia="Calibri" w:hAnsi="Times New Roman" w:cs="Times New Roman"/>
          <w:sz w:val="12"/>
          <w:szCs w:val="12"/>
        </w:rPr>
      </w:pPr>
      <w:r w:rsidRPr="006C156E">
        <w:rPr>
          <w:rFonts w:ascii="Times New Roman" w:eastAsia="Calibri" w:hAnsi="Times New Roman" w:cs="Times New Roman"/>
          <w:sz w:val="12"/>
          <w:szCs w:val="12"/>
        </w:rPr>
        <w:t>Запрещен разлив помоев и нечистот за территорией домов и улиц, вынос отходов производства и потребления на уличные проезды.</w:t>
      </w:r>
    </w:p>
    <w:p w:rsidR="006C156E" w:rsidRPr="006C156E" w:rsidRDefault="006C156E" w:rsidP="006C156E">
      <w:pPr>
        <w:tabs>
          <w:tab w:val="left" w:pos="284"/>
        </w:tabs>
        <w:spacing w:after="0" w:line="240" w:lineRule="auto"/>
        <w:ind w:firstLine="284"/>
        <w:jc w:val="both"/>
        <w:rPr>
          <w:rFonts w:ascii="Times New Roman" w:eastAsia="Calibri" w:hAnsi="Times New Roman" w:cs="Times New Roman"/>
          <w:sz w:val="12"/>
          <w:szCs w:val="12"/>
        </w:rPr>
      </w:pPr>
      <w:r w:rsidRPr="006C156E">
        <w:rPr>
          <w:rFonts w:ascii="Times New Roman" w:eastAsia="Calibri" w:hAnsi="Times New Roman" w:cs="Times New Roman"/>
          <w:sz w:val="12"/>
          <w:szCs w:val="12"/>
        </w:rPr>
        <w:t>7.1.23. Жидкие нечистоты вывозятся по договорам или разовым заявкам организациям, имеющим специальный транспорт.</w:t>
      </w:r>
    </w:p>
    <w:p w:rsidR="006C156E" w:rsidRPr="006C156E" w:rsidRDefault="006C156E" w:rsidP="006C156E">
      <w:pPr>
        <w:tabs>
          <w:tab w:val="left" w:pos="284"/>
        </w:tabs>
        <w:spacing w:after="0" w:line="240" w:lineRule="auto"/>
        <w:ind w:firstLine="284"/>
        <w:jc w:val="both"/>
        <w:rPr>
          <w:rFonts w:ascii="Times New Roman" w:eastAsia="Calibri" w:hAnsi="Times New Roman" w:cs="Times New Roman"/>
          <w:sz w:val="12"/>
          <w:szCs w:val="12"/>
        </w:rPr>
      </w:pPr>
      <w:r w:rsidRPr="006C156E">
        <w:rPr>
          <w:rFonts w:ascii="Times New Roman" w:eastAsia="Calibri" w:hAnsi="Times New Roman" w:cs="Times New Roman"/>
          <w:sz w:val="12"/>
          <w:szCs w:val="12"/>
        </w:rPr>
        <w:t>7.1.24. Собственникам помещений необходимо обеспечивать подъезды непосредственно к мусоросборникам и выгребным ямам.</w:t>
      </w:r>
    </w:p>
    <w:p w:rsidR="006C156E" w:rsidRPr="006C156E" w:rsidRDefault="006C156E" w:rsidP="006C156E">
      <w:pPr>
        <w:tabs>
          <w:tab w:val="left" w:pos="284"/>
        </w:tabs>
        <w:spacing w:after="0" w:line="240" w:lineRule="auto"/>
        <w:ind w:firstLine="284"/>
        <w:jc w:val="both"/>
        <w:rPr>
          <w:rFonts w:ascii="Times New Roman" w:eastAsia="Calibri" w:hAnsi="Times New Roman" w:cs="Times New Roman"/>
          <w:sz w:val="12"/>
          <w:szCs w:val="12"/>
        </w:rPr>
      </w:pPr>
      <w:r w:rsidRPr="006C156E">
        <w:rPr>
          <w:rFonts w:ascii="Times New Roman" w:eastAsia="Calibri" w:hAnsi="Times New Roman" w:cs="Times New Roman"/>
          <w:sz w:val="12"/>
          <w:szCs w:val="12"/>
        </w:rPr>
        <w:t xml:space="preserve">7.1.24. Очистка и уборка водосточных канав, лотков, труб, дренажей, предназначенных для отвода поверхностных и грунтовых вод из дворов, производятся лицами, указанным в </w:t>
      </w:r>
      <w:hyperlink r:id="rId86" w:anchor="Par646" w:history="1">
        <w:r w:rsidRPr="006C156E">
          <w:rPr>
            <w:rStyle w:val="ae"/>
            <w:rFonts w:ascii="Times New Roman" w:eastAsia="Calibri" w:hAnsi="Times New Roman" w:cs="Times New Roman"/>
            <w:sz w:val="12"/>
            <w:szCs w:val="12"/>
          </w:rPr>
          <w:t>пункте 7.</w:t>
        </w:r>
      </w:hyperlink>
      <w:r w:rsidRPr="006C156E">
        <w:rPr>
          <w:rFonts w:ascii="Times New Roman" w:eastAsia="Calibri" w:hAnsi="Times New Roman" w:cs="Times New Roman"/>
          <w:sz w:val="12"/>
          <w:szCs w:val="12"/>
        </w:rPr>
        <w:t>1.1 настоящих Правил.</w:t>
      </w:r>
    </w:p>
    <w:p w:rsidR="006C156E" w:rsidRPr="006C156E" w:rsidRDefault="006C156E" w:rsidP="006C156E">
      <w:pPr>
        <w:tabs>
          <w:tab w:val="left" w:pos="284"/>
        </w:tabs>
        <w:spacing w:after="0" w:line="240" w:lineRule="auto"/>
        <w:ind w:firstLine="284"/>
        <w:jc w:val="both"/>
        <w:rPr>
          <w:rFonts w:ascii="Times New Roman" w:eastAsia="Calibri" w:hAnsi="Times New Roman" w:cs="Times New Roman"/>
          <w:sz w:val="12"/>
          <w:szCs w:val="12"/>
        </w:rPr>
      </w:pPr>
      <w:r w:rsidRPr="006C156E">
        <w:rPr>
          <w:rFonts w:ascii="Times New Roman" w:eastAsia="Calibri" w:hAnsi="Times New Roman" w:cs="Times New Roman"/>
          <w:sz w:val="12"/>
          <w:szCs w:val="12"/>
        </w:rPr>
        <w:t>7.1.25. Слив воды на тротуары, газоны, проезжую часть дороги не допускается, а при производстве аварийных работ слив воды разрешается только по специальным отводам или шлангам в близлежащие колодцы фекальной канализации по согласованию с владельцами коммуникаций и с возмещением затрат на работы по водоотведению сброшенных стоков.</w:t>
      </w:r>
    </w:p>
    <w:p w:rsidR="006C156E" w:rsidRPr="006C156E" w:rsidRDefault="006C156E" w:rsidP="006C156E">
      <w:pPr>
        <w:tabs>
          <w:tab w:val="left" w:pos="284"/>
        </w:tabs>
        <w:spacing w:after="0" w:line="240" w:lineRule="auto"/>
        <w:ind w:firstLine="284"/>
        <w:jc w:val="both"/>
        <w:rPr>
          <w:rFonts w:ascii="Times New Roman" w:eastAsia="Calibri" w:hAnsi="Times New Roman" w:cs="Times New Roman"/>
          <w:sz w:val="12"/>
          <w:szCs w:val="12"/>
        </w:rPr>
      </w:pPr>
      <w:r w:rsidRPr="006C156E">
        <w:rPr>
          <w:rFonts w:ascii="Times New Roman" w:eastAsia="Calibri" w:hAnsi="Times New Roman" w:cs="Times New Roman"/>
          <w:sz w:val="12"/>
          <w:szCs w:val="12"/>
        </w:rPr>
        <w:t>7.1.26. Вывоз пищевых отходов осуществляется с территории согласно графика вывоза ТБО. Остальной мусор вывозится систематически, по мере накопления.</w:t>
      </w:r>
    </w:p>
    <w:p w:rsidR="007B7349" w:rsidRDefault="006C156E" w:rsidP="006C156E">
      <w:pPr>
        <w:tabs>
          <w:tab w:val="left" w:pos="284"/>
        </w:tabs>
        <w:spacing w:after="0" w:line="240" w:lineRule="auto"/>
        <w:ind w:firstLine="284"/>
        <w:jc w:val="both"/>
        <w:rPr>
          <w:rFonts w:ascii="Times New Roman" w:eastAsia="Calibri" w:hAnsi="Times New Roman" w:cs="Times New Roman"/>
          <w:sz w:val="12"/>
          <w:szCs w:val="12"/>
        </w:rPr>
      </w:pPr>
      <w:r w:rsidRPr="006C156E">
        <w:rPr>
          <w:rFonts w:ascii="Times New Roman" w:eastAsia="Calibri" w:hAnsi="Times New Roman" w:cs="Times New Roman"/>
          <w:sz w:val="12"/>
          <w:szCs w:val="12"/>
        </w:rPr>
        <w:t xml:space="preserve">7.1.27. Содержание и эксплуатация санкционированных мест хранения и утилизации отходов производства и потребления осуществляется в </w:t>
      </w:r>
    </w:p>
    <w:p w:rsidR="006C156E" w:rsidRPr="006C156E" w:rsidRDefault="006C156E" w:rsidP="007B7349">
      <w:pPr>
        <w:tabs>
          <w:tab w:val="left" w:pos="284"/>
        </w:tabs>
        <w:spacing w:after="0" w:line="240" w:lineRule="auto"/>
        <w:jc w:val="both"/>
        <w:rPr>
          <w:rFonts w:ascii="Times New Roman" w:eastAsia="Calibri" w:hAnsi="Times New Roman" w:cs="Times New Roman"/>
          <w:sz w:val="12"/>
          <w:szCs w:val="12"/>
        </w:rPr>
      </w:pPr>
      <w:r w:rsidRPr="006C156E">
        <w:rPr>
          <w:rFonts w:ascii="Times New Roman" w:eastAsia="Calibri" w:hAnsi="Times New Roman" w:cs="Times New Roman"/>
          <w:sz w:val="12"/>
          <w:szCs w:val="12"/>
        </w:rPr>
        <w:lastRenderedPageBreak/>
        <w:t>установленном порядке.</w:t>
      </w:r>
    </w:p>
    <w:p w:rsidR="006C156E" w:rsidRPr="006C156E" w:rsidRDefault="006C156E" w:rsidP="006C156E">
      <w:pPr>
        <w:tabs>
          <w:tab w:val="left" w:pos="284"/>
        </w:tabs>
        <w:spacing w:after="0" w:line="240" w:lineRule="auto"/>
        <w:ind w:firstLine="284"/>
        <w:jc w:val="both"/>
        <w:rPr>
          <w:rFonts w:ascii="Times New Roman" w:eastAsia="Calibri" w:hAnsi="Times New Roman" w:cs="Times New Roman"/>
          <w:sz w:val="12"/>
          <w:szCs w:val="12"/>
        </w:rPr>
      </w:pPr>
      <w:r w:rsidRPr="006C156E">
        <w:rPr>
          <w:rFonts w:ascii="Times New Roman" w:eastAsia="Calibri" w:hAnsi="Times New Roman" w:cs="Times New Roman"/>
          <w:sz w:val="12"/>
          <w:szCs w:val="12"/>
        </w:rPr>
        <w:t>7.1.28. Железнодорожные пути, проходящие в черте населенных пунктов сельского поселения в пределах полосы отчуждения (откосы выемок и насыпей, переезды, переходы через пути), убираются и содержатся силами и средствами железнодорожных организаций, эксплуатирующих данные сооружения.</w:t>
      </w:r>
    </w:p>
    <w:p w:rsidR="006C156E" w:rsidRPr="006C156E" w:rsidRDefault="006C156E" w:rsidP="006C156E">
      <w:pPr>
        <w:tabs>
          <w:tab w:val="left" w:pos="284"/>
        </w:tabs>
        <w:spacing w:after="0" w:line="240" w:lineRule="auto"/>
        <w:ind w:firstLine="284"/>
        <w:jc w:val="both"/>
        <w:rPr>
          <w:rFonts w:ascii="Times New Roman" w:eastAsia="Calibri" w:hAnsi="Times New Roman" w:cs="Times New Roman"/>
          <w:sz w:val="12"/>
          <w:szCs w:val="12"/>
        </w:rPr>
      </w:pPr>
      <w:r w:rsidRPr="006C156E">
        <w:rPr>
          <w:rFonts w:ascii="Times New Roman" w:eastAsia="Calibri" w:hAnsi="Times New Roman" w:cs="Times New Roman"/>
          <w:sz w:val="12"/>
          <w:szCs w:val="12"/>
        </w:rPr>
        <w:t>7.1.29. Уборка и очистка территорий, отведенных для размещения и эксплуатации линий электропередач, газовых, водопроводных и тепловых сетей, осуществляется силами и средствами организаций, эксплуатирующих указанные сети и линии электропередач.</w:t>
      </w:r>
    </w:p>
    <w:p w:rsidR="006C156E" w:rsidRPr="006C156E" w:rsidRDefault="006C156E" w:rsidP="006C156E">
      <w:pPr>
        <w:tabs>
          <w:tab w:val="left" w:pos="284"/>
        </w:tabs>
        <w:spacing w:after="0" w:line="240" w:lineRule="auto"/>
        <w:ind w:firstLine="284"/>
        <w:jc w:val="both"/>
        <w:rPr>
          <w:rFonts w:ascii="Times New Roman" w:eastAsia="Calibri" w:hAnsi="Times New Roman" w:cs="Times New Roman"/>
          <w:sz w:val="12"/>
          <w:szCs w:val="12"/>
        </w:rPr>
      </w:pPr>
      <w:r w:rsidRPr="006C156E">
        <w:rPr>
          <w:rFonts w:ascii="Times New Roman" w:eastAsia="Calibri" w:hAnsi="Times New Roman" w:cs="Times New Roman"/>
          <w:sz w:val="12"/>
          <w:szCs w:val="12"/>
        </w:rPr>
        <w:t>7.1.30. При очистке смотровых колодцев, подземных коммуникаций грунт, мусор, нечистоты должны складироваться в специальную тару с немедленной вывозкой силами организаций, занимающихся очистными работами.</w:t>
      </w:r>
    </w:p>
    <w:p w:rsidR="006C156E" w:rsidRPr="006C156E" w:rsidRDefault="006C156E" w:rsidP="006C156E">
      <w:pPr>
        <w:tabs>
          <w:tab w:val="left" w:pos="284"/>
        </w:tabs>
        <w:spacing w:after="0" w:line="240" w:lineRule="auto"/>
        <w:ind w:firstLine="284"/>
        <w:jc w:val="both"/>
        <w:rPr>
          <w:rFonts w:ascii="Times New Roman" w:eastAsia="Calibri" w:hAnsi="Times New Roman" w:cs="Times New Roman"/>
          <w:sz w:val="12"/>
          <w:szCs w:val="12"/>
        </w:rPr>
      </w:pPr>
      <w:r w:rsidRPr="006C156E">
        <w:rPr>
          <w:rFonts w:ascii="Times New Roman" w:eastAsia="Calibri" w:hAnsi="Times New Roman" w:cs="Times New Roman"/>
          <w:sz w:val="12"/>
          <w:szCs w:val="12"/>
        </w:rPr>
        <w:t>Запрещено складирование нечистот на проезжую часть улиц, тротуары и газоны.</w:t>
      </w:r>
    </w:p>
    <w:p w:rsidR="006C156E" w:rsidRPr="006C156E" w:rsidRDefault="006C156E" w:rsidP="006C156E">
      <w:pPr>
        <w:tabs>
          <w:tab w:val="left" w:pos="284"/>
        </w:tabs>
        <w:spacing w:after="0" w:line="240" w:lineRule="auto"/>
        <w:ind w:firstLine="284"/>
        <w:jc w:val="both"/>
        <w:rPr>
          <w:rFonts w:ascii="Times New Roman" w:eastAsia="Calibri" w:hAnsi="Times New Roman" w:cs="Times New Roman"/>
          <w:sz w:val="12"/>
          <w:szCs w:val="12"/>
        </w:rPr>
      </w:pPr>
      <w:r w:rsidRPr="006C156E">
        <w:rPr>
          <w:rFonts w:ascii="Times New Roman" w:eastAsia="Calibri" w:hAnsi="Times New Roman" w:cs="Times New Roman"/>
          <w:sz w:val="12"/>
          <w:szCs w:val="12"/>
        </w:rPr>
        <w:t>7.1.31. Сбор брошенных на улицах предметов, создающих помехи дорожному движению, возлагается на организации, обслуживающие данные объекты.</w:t>
      </w:r>
    </w:p>
    <w:p w:rsidR="006C156E" w:rsidRPr="006C156E" w:rsidRDefault="006C156E" w:rsidP="006C156E">
      <w:pPr>
        <w:tabs>
          <w:tab w:val="left" w:pos="284"/>
        </w:tabs>
        <w:spacing w:after="0" w:line="240" w:lineRule="auto"/>
        <w:ind w:firstLine="284"/>
        <w:jc w:val="both"/>
        <w:rPr>
          <w:rFonts w:ascii="Times New Roman" w:eastAsia="Calibri" w:hAnsi="Times New Roman" w:cs="Times New Roman"/>
          <w:sz w:val="12"/>
          <w:szCs w:val="12"/>
        </w:rPr>
      </w:pPr>
      <w:r w:rsidRPr="006C156E">
        <w:rPr>
          <w:rFonts w:ascii="Times New Roman" w:eastAsia="Calibri" w:hAnsi="Times New Roman" w:cs="Times New Roman"/>
          <w:sz w:val="12"/>
          <w:szCs w:val="12"/>
        </w:rPr>
        <w:t>7.1.32. Администрация сельского поселения  имеет право привлекать граждан для выполнения работ по уборке, благоустройству и озеленению территории сельского поселения.</w:t>
      </w:r>
    </w:p>
    <w:p w:rsidR="006C156E" w:rsidRPr="006C156E" w:rsidRDefault="006C156E" w:rsidP="006C156E">
      <w:pPr>
        <w:tabs>
          <w:tab w:val="left" w:pos="284"/>
        </w:tabs>
        <w:spacing w:after="0" w:line="240" w:lineRule="auto"/>
        <w:ind w:firstLine="284"/>
        <w:jc w:val="both"/>
        <w:rPr>
          <w:rFonts w:ascii="Times New Roman" w:eastAsia="Calibri" w:hAnsi="Times New Roman" w:cs="Times New Roman"/>
          <w:sz w:val="12"/>
          <w:szCs w:val="12"/>
        </w:rPr>
      </w:pPr>
      <w:r w:rsidRPr="006C156E">
        <w:rPr>
          <w:rFonts w:ascii="Times New Roman" w:eastAsia="Calibri" w:hAnsi="Times New Roman" w:cs="Times New Roman"/>
          <w:sz w:val="12"/>
          <w:szCs w:val="12"/>
        </w:rPr>
        <w:t>Юридические и физические лица, получившие земельные участки под проектирование и застройку, несут ответственность за выполнение работ по санитарной очистке и благоустройству с момента вступления в силу муниципального правового акта о предоставлении земельного участка под использование, а на прилегающих территориях, с момента согласования.</w:t>
      </w:r>
    </w:p>
    <w:p w:rsidR="006C156E" w:rsidRPr="006C156E" w:rsidRDefault="006C156E" w:rsidP="006C156E">
      <w:pPr>
        <w:tabs>
          <w:tab w:val="left" w:pos="284"/>
        </w:tabs>
        <w:spacing w:after="0" w:line="240" w:lineRule="auto"/>
        <w:jc w:val="center"/>
        <w:rPr>
          <w:rFonts w:ascii="Times New Roman" w:eastAsia="Calibri" w:hAnsi="Times New Roman" w:cs="Times New Roman"/>
          <w:b/>
          <w:sz w:val="12"/>
          <w:szCs w:val="12"/>
        </w:rPr>
      </w:pPr>
      <w:r w:rsidRPr="006C156E">
        <w:rPr>
          <w:rFonts w:ascii="Times New Roman" w:eastAsia="Calibri" w:hAnsi="Times New Roman" w:cs="Times New Roman"/>
          <w:b/>
          <w:sz w:val="12"/>
          <w:szCs w:val="12"/>
        </w:rPr>
        <w:t>7.2. Особенности уборки территории в весенне-летний период</w:t>
      </w:r>
    </w:p>
    <w:p w:rsidR="006C156E" w:rsidRPr="006C156E" w:rsidRDefault="006C156E" w:rsidP="006C156E">
      <w:pPr>
        <w:tabs>
          <w:tab w:val="left" w:pos="284"/>
        </w:tabs>
        <w:spacing w:after="0" w:line="240" w:lineRule="auto"/>
        <w:ind w:firstLine="284"/>
        <w:jc w:val="both"/>
        <w:rPr>
          <w:rFonts w:ascii="Times New Roman" w:eastAsia="Calibri" w:hAnsi="Times New Roman" w:cs="Times New Roman"/>
          <w:sz w:val="12"/>
          <w:szCs w:val="12"/>
        </w:rPr>
      </w:pPr>
      <w:r w:rsidRPr="006C156E">
        <w:rPr>
          <w:rFonts w:ascii="Times New Roman" w:eastAsia="Calibri" w:hAnsi="Times New Roman" w:cs="Times New Roman"/>
          <w:sz w:val="12"/>
          <w:szCs w:val="12"/>
        </w:rPr>
        <w:t>7.2.1. Весенне-летняя уборка территории производится с 15 апреля по 15 октября и предусматривает мойку, полив и подметание проезжей части улиц, тротуаров, площадей.</w:t>
      </w:r>
    </w:p>
    <w:p w:rsidR="006C156E" w:rsidRPr="006C156E" w:rsidRDefault="006C156E" w:rsidP="006C156E">
      <w:pPr>
        <w:tabs>
          <w:tab w:val="left" w:pos="284"/>
        </w:tabs>
        <w:spacing w:after="0" w:line="240" w:lineRule="auto"/>
        <w:ind w:firstLine="284"/>
        <w:jc w:val="both"/>
        <w:rPr>
          <w:rFonts w:ascii="Times New Roman" w:eastAsia="Calibri" w:hAnsi="Times New Roman" w:cs="Times New Roman"/>
          <w:sz w:val="12"/>
          <w:szCs w:val="12"/>
        </w:rPr>
      </w:pPr>
      <w:r w:rsidRPr="006C156E">
        <w:rPr>
          <w:rFonts w:ascii="Times New Roman" w:eastAsia="Calibri" w:hAnsi="Times New Roman" w:cs="Times New Roman"/>
          <w:sz w:val="12"/>
          <w:szCs w:val="12"/>
        </w:rPr>
        <w:t>В зависимости от климатических условий постановлением администрации сельского поселения  период весенне-летней уборки может быть изменен.</w:t>
      </w:r>
    </w:p>
    <w:p w:rsidR="006C156E" w:rsidRPr="006C156E" w:rsidRDefault="006C156E" w:rsidP="006C156E">
      <w:pPr>
        <w:tabs>
          <w:tab w:val="left" w:pos="284"/>
        </w:tabs>
        <w:spacing w:after="0" w:line="240" w:lineRule="auto"/>
        <w:ind w:firstLine="284"/>
        <w:jc w:val="both"/>
        <w:rPr>
          <w:rFonts w:ascii="Times New Roman" w:eastAsia="Calibri" w:hAnsi="Times New Roman" w:cs="Times New Roman"/>
          <w:sz w:val="12"/>
          <w:szCs w:val="12"/>
        </w:rPr>
      </w:pPr>
      <w:r w:rsidRPr="006C156E">
        <w:rPr>
          <w:rFonts w:ascii="Times New Roman" w:eastAsia="Calibri" w:hAnsi="Times New Roman" w:cs="Times New Roman"/>
          <w:sz w:val="12"/>
          <w:szCs w:val="12"/>
        </w:rPr>
        <w:t>7.2.2. Производить уборку лотков и бордюр от песка, пыли, мусора.</w:t>
      </w:r>
    </w:p>
    <w:p w:rsidR="006C156E" w:rsidRPr="006C156E" w:rsidRDefault="006C156E" w:rsidP="006C156E">
      <w:pPr>
        <w:tabs>
          <w:tab w:val="left" w:pos="284"/>
        </w:tabs>
        <w:spacing w:after="0" w:line="240" w:lineRule="auto"/>
        <w:ind w:firstLine="284"/>
        <w:jc w:val="both"/>
        <w:rPr>
          <w:rFonts w:ascii="Times New Roman" w:eastAsia="Calibri" w:hAnsi="Times New Roman" w:cs="Times New Roman"/>
          <w:sz w:val="12"/>
          <w:szCs w:val="12"/>
        </w:rPr>
      </w:pPr>
      <w:r w:rsidRPr="006C156E">
        <w:rPr>
          <w:rFonts w:ascii="Times New Roman" w:eastAsia="Calibri" w:hAnsi="Times New Roman" w:cs="Times New Roman"/>
          <w:sz w:val="12"/>
          <w:szCs w:val="12"/>
        </w:rPr>
        <w:t>7.2.3. Поливка зеленых насаждений и газонов производится силами организаций и собственниками помещений.</w:t>
      </w:r>
    </w:p>
    <w:p w:rsidR="006C156E" w:rsidRPr="006C156E" w:rsidRDefault="006C156E" w:rsidP="006C156E">
      <w:pPr>
        <w:tabs>
          <w:tab w:val="left" w:pos="284"/>
        </w:tabs>
        <w:spacing w:after="0" w:line="240" w:lineRule="auto"/>
        <w:ind w:firstLine="284"/>
        <w:jc w:val="both"/>
        <w:rPr>
          <w:rFonts w:ascii="Times New Roman" w:eastAsia="Calibri" w:hAnsi="Times New Roman" w:cs="Times New Roman"/>
          <w:sz w:val="12"/>
          <w:szCs w:val="12"/>
        </w:rPr>
      </w:pPr>
      <w:r w:rsidRPr="006C156E">
        <w:rPr>
          <w:rFonts w:ascii="Times New Roman" w:eastAsia="Calibri" w:hAnsi="Times New Roman" w:cs="Times New Roman"/>
          <w:sz w:val="12"/>
          <w:szCs w:val="12"/>
        </w:rPr>
        <w:t>7.2.4. В целях обеспечения благоприятной для жизни и здоровья людей среды обитания, в том числе и  при производстве работ по санитарной очистке, благоустройству, содержанию, озеленению территории, в населенных пунктах поселения  запрещается:</w:t>
      </w:r>
    </w:p>
    <w:p w:rsidR="006C156E" w:rsidRPr="006C156E" w:rsidRDefault="006C156E" w:rsidP="006C156E">
      <w:pPr>
        <w:tabs>
          <w:tab w:val="left" w:pos="284"/>
        </w:tabs>
        <w:spacing w:after="0" w:line="240" w:lineRule="auto"/>
        <w:ind w:firstLine="284"/>
        <w:jc w:val="both"/>
        <w:rPr>
          <w:rFonts w:ascii="Times New Roman" w:eastAsia="Calibri" w:hAnsi="Times New Roman" w:cs="Times New Roman"/>
          <w:sz w:val="12"/>
          <w:szCs w:val="12"/>
        </w:rPr>
      </w:pPr>
      <w:r w:rsidRPr="006C156E">
        <w:rPr>
          <w:rFonts w:ascii="Times New Roman" w:eastAsia="Calibri" w:hAnsi="Times New Roman" w:cs="Times New Roman"/>
          <w:sz w:val="12"/>
          <w:szCs w:val="12"/>
        </w:rPr>
        <w:t>- сбрасывать (перемещать) , складировать (накапливать) мусор и прочие нечистоты в реки и другие водоемы, на откосы берегов и спуски к ним, на газоны, обочины и дороги кустарники в скверах (вывоз отбросов, мусора разрешается производить только на полигон твердых бытовых отходов  или в места, специально отведенные администрацией поселения);</w:t>
      </w:r>
    </w:p>
    <w:p w:rsidR="006C156E" w:rsidRPr="006C156E" w:rsidRDefault="006C156E" w:rsidP="006C156E">
      <w:pPr>
        <w:tabs>
          <w:tab w:val="left" w:pos="284"/>
        </w:tabs>
        <w:spacing w:after="0" w:line="240" w:lineRule="auto"/>
        <w:ind w:firstLine="284"/>
        <w:jc w:val="both"/>
        <w:rPr>
          <w:rFonts w:ascii="Times New Roman" w:eastAsia="Calibri" w:hAnsi="Times New Roman" w:cs="Times New Roman"/>
          <w:sz w:val="12"/>
          <w:szCs w:val="12"/>
        </w:rPr>
      </w:pPr>
      <w:r w:rsidRPr="006C156E">
        <w:rPr>
          <w:rFonts w:ascii="Times New Roman" w:eastAsia="Calibri" w:hAnsi="Times New Roman" w:cs="Times New Roman"/>
          <w:sz w:val="12"/>
          <w:szCs w:val="12"/>
        </w:rPr>
        <w:t>- вскапывать землю и сажать овощи на обочинах дорог, в скверах, парках;</w:t>
      </w:r>
    </w:p>
    <w:p w:rsidR="006C156E" w:rsidRPr="006C156E" w:rsidRDefault="006C156E" w:rsidP="006C156E">
      <w:pPr>
        <w:tabs>
          <w:tab w:val="left" w:pos="284"/>
        </w:tabs>
        <w:spacing w:after="0" w:line="240" w:lineRule="auto"/>
        <w:ind w:firstLine="284"/>
        <w:jc w:val="both"/>
        <w:rPr>
          <w:rFonts w:ascii="Times New Roman" w:eastAsia="Calibri" w:hAnsi="Times New Roman" w:cs="Times New Roman"/>
          <w:sz w:val="12"/>
          <w:szCs w:val="12"/>
        </w:rPr>
      </w:pPr>
      <w:r w:rsidRPr="006C156E">
        <w:rPr>
          <w:rFonts w:ascii="Times New Roman" w:eastAsia="Calibri" w:hAnsi="Times New Roman" w:cs="Times New Roman"/>
          <w:sz w:val="12"/>
          <w:szCs w:val="12"/>
        </w:rPr>
        <w:t xml:space="preserve">- выливать на улицах, дворовых территориях всякого рода нечистоты;  </w:t>
      </w:r>
    </w:p>
    <w:p w:rsidR="006C156E" w:rsidRPr="006C156E" w:rsidRDefault="006C156E" w:rsidP="006C156E">
      <w:pPr>
        <w:tabs>
          <w:tab w:val="left" w:pos="284"/>
        </w:tabs>
        <w:spacing w:after="0" w:line="240" w:lineRule="auto"/>
        <w:ind w:firstLine="284"/>
        <w:jc w:val="both"/>
        <w:rPr>
          <w:rFonts w:ascii="Times New Roman" w:eastAsia="Calibri" w:hAnsi="Times New Roman" w:cs="Times New Roman"/>
          <w:sz w:val="12"/>
          <w:szCs w:val="12"/>
        </w:rPr>
      </w:pPr>
      <w:r w:rsidRPr="006C156E">
        <w:rPr>
          <w:rFonts w:ascii="Times New Roman" w:eastAsia="Calibri" w:hAnsi="Times New Roman" w:cs="Times New Roman"/>
          <w:sz w:val="12"/>
          <w:szCs w:val="12"/>
        </w:rPr>
        <w:t>- выбрасывать отходы и мусор  в не отведенные для этого места, сжигать, в том числе в контейнерах и урнах, а также закапывать  их;</w:t>
      </w:r>
    </w:p>
    <w:p w:rsidR="006C156E" w:rsidRPr="006C156E" w:rsidRDefault="006C156E" w:rsidP="006C156E">
      <w:pPr>
        <w:tabs>
          <w:tab w:val="left" w:pos="284"/>
        </w:tabs>
        <w:spacing w:after="0" w:line="240" w:lineRule="auto"/>
        <w:ind w:firstLine="284"/>
        <w:jc w:val="both"/>
        <w:rPr>
          <w:rFonts w:ascii="Times New Roman" w:eastAsia="Calibri" w:hAnsi="Times New Roman" w:cs="Times New Roman"/>
          <w:sz w:val="12"/>
          <w:szCs w:val="12"/>
        </w:rPr>
      </w:pPr>
      <w:r w:rsidRPr="006C156E">
        <w:rPr>
          <w:rFonts w:ascii="Times New Roman" w:eastAsia="Calibri" w:hAnsi="Times New Roman" w:cs="Times New Roman"/>
          <w:sz w:val="12"/>
          <w:szCs w:val="12"/>
        </w:rPr>
        <w:t>- сбрасывать крупногабаритные отходы, в том числе сельскохозяйственной деятельности в контейнеры и на контейнерные площадки, не определенные как места для сбора крупногабаритных отходов;</w:t>
      </w:r>
    </w:p>
    <w:p w:rsidR="006C156E" w:rsidRPr="006C156E" w:rsidRDefault="006C156E" w:rsidP="006C156E">
      <w:pPr>
        <w:tabs>
          <w:tab w:val="left" w:pos="284"/>
        </w:tabs>
        <w:spacing w:after="0" w:line="240" w:lineRule="auto"/>
        <w:ind w:firstLine="284"/>
        <w:jc w:val="both"/>
        <w:rPr>
          <w:rFonts w:ascii="Times New Roman" w:eastAsia="Calibri" w:hAnsi="Times New Roman" w:cs="Times New Roman"/>
          <w:sz w:val="12"/>
          <w:szCs w:val="12"/>
        </w:rPr>
      </w:pPr>
      <w:r w:rsidRPr="006C156E">
        <w:rPr>
          <w:rFonts w:ascii="Times New Roman" w:eastAsia="Calibri" w:hAnsi="Times New Roman" w:cs="Times New Roman"/>
          <w:sz w:val="12"/>
          <w:szCs w:val="12"/>
        </w:rPr>
        <w:t>- помещать отработанные и поврежденные ртутьсодержащие лампы (приборы), другие опасные отходы, в контейнеры и урны, предназначенные для сбора бытовых отходов, мусора;</w:t>
      </w:r>
    </w:p>
    <w:p w:rsidR="006C156E" w:rsidRPr="006C156E" w:rsidRDefault="006C156E" w:rsidP="006C156E">
      <w:pPr>
        <w:tabs>
          <w:tab w:val="left" w:pos="284"/>
        </w:tabs>
        <w:spacing w:after="0" w:line="240" w:lineRule="auto"/>
        <w:ind w:firstLine="284"/>
        <w:jc w:val="both"/>
        <w:rPr>
          <w:rFonts w:ascii="Times New Roman" w:eastAsia="Calibri" w:hAnsi="Times New Roman" w:cs="Times New Roman"/>
          <w:sz w:val="12"/>
          <w:szCs w:val="12"/>
        </w:rPr>
      </w:pPr>
      <w:r w:rsidRPr="006C156E">
        <w:rPr>
          <w:rFonts w:ascii="Times New Roman" w:eastAsia="Calibri" w:hAnsi="Times New Roman" w:cs="Times New Roman"/>
          <w:sz w:val="12"/>
          <w:szCs w:val="12"/>
        </w:rPr>
        <w:t>- вывозить и размещать бытовые отходы непосредственно на поля и огороды, леса, парки и другие, не отведенные для этого места;</w:t>
      </w:r>
    </w:p>
    <w:p w:rsidR="006C156E" w:rsidRPr="006C156E" w:rsidRDefault="006C156E" w:rsidP="006C156E">
      <w:pPr>
        <w:tabs>
          <w:tab w:val="left" w:pos="284"/>
        </w:tabs>
        <w:spacing w:after="0" w:line="240" w:lineRule="auto"/>
        <w:ind w:firstLine="284"/>
        <w:jc w:val="both"/>
        <w:rPr>
          <w:rFonts w:ascii="Times New Roman" w:eastAsia="Calibri" w:hAnsi="Times New Roman" w:cs="Times New Roman"/>
          <w:sz w:val="12"/>
          <w:szCs w:val="12"/>
        </w:rPr>
      </w:pPr>
      <w:r w:rsidRPr="006C156E">
        <w:rPr>
          <w:rFonts w:ascii="Times New Roman" w:eastAsia="Calibri" w:hAnsi="Times New Roman" w:cs="Times New Roman"/>
          <w:sz w:val="12"/>
          <w:szCs w:val="12"/>
        </w:rPr>
        <w:t>- осуществлять длительное хранение строительных и крупногабаритных материалов, отходов у фасадной части придомовых территорий;</w:t>
      </w:r>
    </w:p>
    <w:p w:rsidR="006C156E" w:rsidRPr="006C156E" w:rsidRDefault="006C156E" w:rsidP="006C156E">
      <w:pPr>
        <w:tabs>
          <w:tab w:val="left" w:pos="284"/>
        </w:tabs>
        <w:spacing w:after="0" w:line="240" w:lineRule="auto"/>
        <w:ind w:firstLine="284"/>
        <w:jc w:val="both"/>
        <w:rPr>
          <w:rFonts w:ascii="Times New Roman" w:eastAsia="Calibri" w:hAnsi="Times New Roman" w:cs="Times New Roman"/>
          <w:sz w:val="12"/>
          <w:szCs w:val="12"/>
        </w:rPr>
      </w:pPr>
      <w:r w:rsidRPr="006C156E">
        <w:rPr>
          <w:rFonts w:ascii="Times New Roman" w:eastAsia="Calibri" w:hAnsi="Times New Roman" w:cs="Times New Roman"/>
          <w:sz w:val="12"/>
          <w:szCs w:val="12"/>
        </w:rPr>
        <w:t>- устанавливать на улицах, прилегающих территориях контейнеры для сбора и накопления отходов, без согласования с администрацией поселения;</w:t>
      </w:r>
    </w:p>
    <w:p w:rsidR="006C156E" w:rsidRPr="006C156E" w:rsidRDefault="006C156E" w:rsidP="006C156E">
      <w:pPr>
        <w:tabs>
          <w:tab w:val="left" w:pos="284"/>
        </w:tabs>
        <w:spacing w:after="0" w:line="240" w:lineRule="auto"/>
        <w:ind w:firstLine="284"/>
        <w:jc w:val="both"/>
        <w:rPr>
          <w:rFonts w:ascii="Times New Roman" w:eastAsia="Calibri" w:hAnsi="Times New Roman" w:cs="Times New Roman"/>
          <w:sz w:val="12"/>
          <w:szCs w:val="12"/>
        </w:rPr>
      </w:pPr>
      <w:r w:rsidRPr="006C156E">
        <w:rPr>
          <w:rFonts w:ascii="Times New Roman" w:eastAsia="Calibri" w:hAnsi="Times New Roman" w:cs="Times New Roman"/>
          <w:sz w:val="12"/>
          <w:szCs w:val="12"/>
        </w:rPr>
        <w:t>- осуществлять мойку автотранспорта у водопроводных колонок, на водоемах (реках, озерах, прудах), местах общего пользования;</w:t>
      </w:r>
    </w:p>
    <w:p w:rsidR="006C156E" w:rsidRPr="006C156E" w:rsidRDefault="006C156E" w:rsidP="006C156E">
      <w:pPr>
        <w:tabs>
          <w:tab w:val="left" w:pos="284"/>
        </w:tabs>
        <w:spacing w:after="0" w:line="240" w:lineRule="auto"/>
        <w:ind w:firstLine="284"/>
        <w:jc w:val="both"/>
        <w:rPr>
          <w:rFonts w:ascii="Times New Roman" w:eastAsia="Calibri" w:hAnsi="Times New Roman" w:cs="Times New Roman"/>
          <w:sz w:val="12"/>
          <w:szCs w:val="12"/>
        </w:rPr>
      </w:pPr>
      <w:r w:rsidRPr="006C156E">
        <w:rPr>
          <w:rFonts w:ascii="Times New Roman" w:eastAsia="Calibri" w:hAnsi="Times New Roman" w:cs="Times New Roman"/>
          <w:sz w:val="12"/>
          <w:szCs w:val="12"/>
        </w:rPr>
        <w:t>- сметать мусор и спускать нечистоты, воду в колодцы инженерных сетей;</w:t>
      </w:r>
    </w:p>
    <w:p w:rsidR="006C156E" w:rsidRPr="006C156E" w:rsidRDefault="006C156E" w:rsidP="006C156E">
      <w:pPr>
        <w:tabs>
          <w:tab w:val="left" w:pos="284"/>
        </w:tabs>
        <w:spacing w:after="0" w:line="240" w:lineRule="auto"/>
        <w:ind w:firstLine="284"/>
        <w:jc w:val="both"/>
        <w:rPr>
          <w:rFonts w:ascii="Times New Roman" w:eastAsia="Calibri" w:hAnsi="Times New Roman" w:cs="Times New Roman"/>
          <w:sz w:val="12"/>
          <w:szCs w:val="12"/>
        </w:rPr>
      </w:pPr>
      <w:r w:rsidRPr="006C156E">
        <w:rPr>
          <w:rFonts w:ascii="Times New Roman" w:eastAsia="Calibri" w:hAnsi="Times New Roman" w:cs="Times New Roman"/>
          <w:sz w:val="12"/>
          <w:szCs w:val="12"/>
        </w:rPr>
        <w:t>- размещать транспортные средства на территории общего пользования, препятствующих механизированной уборки и вывозу мусора, отходов производства и потребления;</w:t>
      </w:r>
    </w:p>
    <w:p w:rsidR="006C156E" w:rsidRPr="006C156E" w:rsidRDefault="006C156E" w:rsidP="006C156E">
      <w:pPr>
        <w:tabs>
          <w:tab w:val="left" w:pos="284"/>
        </w:tabs>
        <w:spacing w:after="0" w:line="240" w:lineRule="auto"/>
        <w:jc w:val="both"/>
        <w:rPr>
          <w:rFonts w:ascii="Times New Roman" w:eastAsia="Calibri" w:hAnsi="Times New Roman" w:cs="Times New Roman"/>
          <w:sz w:val="12"/>
          <w:szCs w:val="12"/>
        </w:rPr>
      </w:pPr>
      <w:r w:rsidRPr="006C156E">
        <w:rPr>
          <w:rFonts w:ascii="Times New Roman" w:eastAsia="Calibri" w:hAnsi="Times New Roman" w:cs="Times New Roman"/>
          <w:sz w:val="12"/>
          <w:szCs w:val="12"/>
        </w:rPr>
        <w:t>- действия (бездействия), повлекшие утечку воды, нечистот и подтопление территории общего пользования.</w:t>
      </w:r>
    </w:p>
    <w:p w:rsidR="006C156E" w:rsidRPr="006C156E" w:rsidRDefault="006C156E" w:rsidP="006C156E">
      <w:pPr>
        <w:tabs>
          <w:tab w:val="left" w:pos="284"/>
        </w:tabs>
        <w:spacing w:after="0" w:line="240" w:lineRule="auto"/>
        <w:jc w:val="center"/>
        <w:rPr>
          <w:rFonts w:ascii="Times New Roman" w:eastAsia="Calibri" w:hAnsi="Times New Roman" w:cs="Times New Roman"/>
          <w:b/>
          <w:sz w:val="12"/>
          <w:szCs w:val="12"/>
        </w:rPr>
      </w:pPr>
      <w:r w:rsidRPr="006C156E">
        <w:rPr>
          <w:rFonts w:ascii="Times New Roman" w:eastAsia="Calibri" w:hAnsi="Times New Roman" w:cs="Times New Roman"/>
          <w:b/>
          <w:sz w:val="12"/>
          <w:szCs w:val="12"/>
        </w:rPr>
        <w:t>7.3. Особенности уборки территории в осенне-зимний период</w:t>
      </w:r>
    </w:p>
    <w:p w:rsidR="006C156E" w:rsidRPr="006C156E" w:rsidRDefault="006C156E" w:rsidP="006C156E">
      <w:pPr>
        <w:tabs>
          <w:tab w:val="left" w:pos="284"/>
        </w:tabs>
        <w:spacing w:after="0" w:line="240" w:lineRule="auto"/>
        <w:ind w:firstLine="284"/>
        <w:jc w:val="both"/>
        <w:rPr>
          <w:rFonts w:ascii="Times New Roman" w:eastAsia="Calibri" w:hAnsi="Times New Roman" w:cs="Times New Roman"/>
          <w:sz w:val="12"/>
          <w:szCs w:val="12"/>
        </w:rPr>
      </w:pPr>
      <w:r w:rsidRPr="006C156E">
        <w:rPr>
          <w:rFonts w:ascii="Times New Roman" w:eastAsia="Calibri" w:hAnsi="Times New Roman" w:cs="Times New Roman"/>
          <w:sz w:val="12"/>
          <w:szCs w:val="12"/>
        </w:rPr>
        <w:t>7.3.1. Осенне-зимняя уборка территории проводится с 15 октября по 15 апреля и предусматривает уборку и вывоз мусора, снега и льда, грязи, посыпку улиц песком с примесью хлоридов.</w:t>
      </w:r>
    </w:p>
    <w:p w:rsidR="006C156E" w:rsidRPr="006C156E" w:rsidRDefault="006C156E" w:rsidP="006C156E">
      <w:pPr>
        <w:tabs>
          <w:tab w:val="left" w:pos="284"/>
        </w:tabs>
        <w:spacing w:after="0" w:line="240" w:lineRule="auto"/>
        <w:ind w:firstLine="284"/>
        <w:jc w:val="both"/>
        <w:rPr>
          <w:rFonts w:ascii="Times New Roman" w:eastAsia="Calibri" w:hAnsi="Times New Roman" w:cs="Times New Roman"/>
          <w:sz w:val="12"/>
          <w:szCs w:val="12"/>
        </w:rPr>
      </w:pPr>
      <w:r w:rsidRPr="006C156E">
        <w:rPr>
          <w:rFonts w:ascii="Times New Roman" w:eastAsia="Calibri" w:hAnsi="Times New Roman" w:cs="Times New Roman"/>
          <w:sz w:val="12"/>
          <w:szCs w:val="12"/>
        </w:rPr>
        <w:t>В зависимости от климатических условий постановлением администрации сельского поселения период осенне-зимней уборки может быть изменен.</w:t>
      </w:r>
    </w:p>
    <w:p w:rsidR="006C156E" w:rsidRPr="006C156E" w:rsidRDefault="006C156E" w:rsidP="006C156E">
      <w:pPr>
        <w:tabs>
          <w:tab w:val="left" w:pos="284"/>
        </w:tabs>
        <w:spacing w:after="0" w:line="240" w:lineRule="auto"/>
        <w:ind w:firstLine="284"/>
        <w:jc w:val="both"/>
        <w:rPr>
          <w:rFonts w:ascii="Times New Roman" w:eastAsia="Calibri" w:hAnsi="Times New Roman" w:cs="Times New Roman"/>
          <w:sz w:val="12"/>
          <w:szCs w:val="12"/>
        </w:rPr>
      </w:pPr>
      <w:r w:rsidRPr="006C156E">
        <w:rPr>
          <w:rFonts w:ascii="Times New Roman" w:eastAsia="Calibri" w:hAnsi="Times New Roman" w:cs="Times New Roman"/>
          <w:sz w:val="12"/>
          <w:szCs w:val="12"/>
        </w:rPr>
        <w:t>7.3.2. Укладка свежевыпавшего снега в валы и кучи разрешается на всех улицах, площадях и скверах с последующей при необходимости вывозкой.</w:t>
      </w:r>
    </w:p>
    <w:p w:rsidR="006C156E" w:rsidRPr="006C156E" w:rsidRDefault="006C156E" w:rsidP="006C156E">
      <w:pPr>
        <w:tabs>
          <w:tab w:val="left" w:pos="284"/>
        </w:tabs>
        <w:spacing w:after="0" w:line="240" w:lineRule="auto"/>
        <w:ind w:firstLine="284"/>
        <w:jc w:val="both"/>
        <w:rPr>
          <w:rFonts w:ascii="Times New Roman" w:eastAsia="Calibri" w:hAnsi="Times New Roman" w:cs="Times New Roman"/>
          <w:sz w:val="12"/>
          <w:szCs w:val="12"/>
        </w:rPr>
      </w:pPr>
      <w:r w:rsidRPr="006C156E">
        <w:rPr>
          <w:rFonts w:ascii="Times New Roman" w:eastAsia="Calibri" w:hAnsi="Times New Roman" w:cs="Times New Roman"/>
          <w:sz w:val="12"/>
          <w:szCs w:val="12"/>
        </w:rPr>
        <w:t>7.3.3. В зависимости от ширины улицы и характера движения на ней валы обязаны укладывать либо по обеим сторонам проезжей части, либо с одной стороны проезжей части вдоль тротуара с оставлением необходимых проходов и проездов.</w:t>
      </w:r>
    </w:p>
    <w:p w:rsidR="006C156E" w:rsidRPr="006C156E" w:rsidRDefault="006C156E" w:rsidP="006C156E">
      <w:pPr>
        <w:tabs>
          <w:tab w:val="left" w:pos="284"/>
        </w:tabs>
        <w:spacing w:after="0" w:line="240" w:lineRule="auto"/>
        <w:ind w:firstLine="284"/>
        <w:jc w:val="both"/>
        <w:rPr>
          <w:rFonts w:ascii="Times New Roman" w:eastAsia="Calibri" w:hAnsi="Times New Roman" w:cs="Times New Roman"/>
          <w:sz w:val="12"/>
          <w:szCs w:val="12"/>
        </w:rPr>
      </w:pPr>
      <w:r w:rsidRPr="006C156E">
        <w:rPr>
          <w:rFonts w:ascii="Times New Roman" w:eastAsia="Calibri" w:hAnsi="Times New Roman" w:cs="Times New Roman"/>
          <w:sz w:val="12"/>
          <w:szCs w:val="12"/>
        </w:rPr>
        <w:t>7.3.4. Посыпку песком с примесью хлоридов, как правило, следует начинать немедленно с начала снегопада или появления гололеда.</w:t>
      </w:r>
    </w:p>
    <w:p w:rsidR="006C156E" w:rsidRPr="006C156E" w:rsidRDefault="006C156E" w:rsidP="006C156E">
      <w:pPr>
        <w:tabs>
          <w:tab w:val="left" w:pos="284"/>
        </w:tabs>
        <w:spacing w:after="0" w:line="240" w:lineRule="auto"/>
        <w:ind w:firstLine="284"/>
        <w:jc w:val="both"/>
        <w:rPr>
          <w:rFonts w:ascii="Times New Roman" w:eastAsia="Calibri" w:hAnsi="Times New Roman" w:cs="Times New Roman"/>
          <w:sz w:val="12"/>
          <w:szCs w:val="12"/>
        </w:rPr>
      </w:pPr>
      <w:r w:rsidRPr="006C156E">
        <w:rPr>
          <w:rFonts w:ascii="Times New Roman" w:eastAsia="Calibri" w:hAnsi="Times New Roman" w:cs="Times New Roman"/>
          <w:sz w:val="12"/>
          <w:szCs w:val="12"/>
        </w:rPr>
        <w:t>В первую очередь при гололеде посыпаются спуски, подъемы, перекрестки, места остановок общественного транспорта, пешеходные переходы.</w:t>
      </w:r>
    </w:p>
    <w:p w:rsidR="006C156E" w:rsidRPr="006C156E" w:rsidRDefault="006C156E" w:rsidP="006C156E">
      <w:pPr>
        <w:tabs>
          <w:tab w:val="left" w:pos="284"/>
        </w:tabs>
        <w:spacing w:after="0" w:line="240" w:lineRule="auto"/>
        <w:ind w:firstLine="284"/>
        <w:jc w:val="both"/>
        <w:rPr>
          <w:rFonts w:ascii="Times New Roman" w:eastAsia="Calibri" w:hAnsi="Times New Roman" w:cs="Times New Roman"/>
          <w:sz w:val="12"/>
          <w:szCs w:val="12"/>
        </w:rPr>
      </w:pPr>
      <w:r w:rsidRPr="006C156E">
        <w:rPr>
          <w:rFonts w:ascii="Times New Roman" w:eastAsia="Calibri" w:hAnsi="Times New Roman" w:cs="Times New Roman"/>
          <w:sz w:val="12"/>
          <w:szCs w:val="12"/>
        </w:rPr>
        <w:t>Тротуары посыпаются сухим песком без хлоридов.</w:t>
      </w:r>
    </w:p>
    <w:p w:rsidR="006C156E" w:rsidRPr="006C156E" w:rsidRDefault="006C156E" w:rsidP="006C156E">
      <w:pPr>
        <w:tabs>
          <w:tab w:val="left" w:pos="284"/>
        </w:tabs>
        <w:spacing w:after="0" w:line="240" w:lineRule="auto"/>
        <w:ind w:firstLine="284"/>
        <w:jc w:val="both"/>
        <w:rPr>
          <w:rFonts w:ascii="Times New Roman" w:eastAsia="Calibri" w:hAnsi="Times New Roman" w:cs="Times New Roman"/>
          <w:sz w:val="12"/>
          <w:szCs w:val="12"/>
        </w:rPr>
      </w:pPr>
      <w:r w:rsidRPr="006C156E">
        <w:rPr>
          <w:rFonts w:ascii="Times New Roman" w:eastAsia="Calibri" w:hAnsi="Times New Roman" w:cs="Times New Roman"/>
          <w:sz w:val="12"/>
          <w:szCs w:val="12"/>
        </w:rPr>
        <w:t>7.3.5. Очистка от снега крыш и удаление сосулек производится с обеспечением следующих мер безопасности: назначение дежурных, ограждение тротуаров, оснащение страховочным оборудованием лиц, работающих на высоте.</w:t>
      </w:r>
    </w:p>
    <w:p w:rsidR="006C156E" w:rsidRPr="006C156E" w:rsidRDefault="006C156E" w:rsidP="006C156E">
      <w:pPr>
        <w:tabs>
          <w:tab w:val="left" w:pos="284"/>
        </w:tabs>
        <w:spacing w:after="0" w:line="240" w:lineRule="auto"/>
        <w:ind w:firstLine="284"/>
        <w:jc w:val="both"/>
        <w:rPr>
          <w:rFonts w:ascii="Times New Roman" w:eastAsia="Calibri" w:hAnsi="Times New Roman" w:cs="Times New Roman"/>
          <w:sz w:val="12"/>
          <w:szCs w:val="12"/>
        </w:rPr>
      </w:pPr>
      <w:r w:rsidRPr="006C156E">
        <w:rPr>
          <w:rFonts w:ascii="Times New Roman" w:eastAsia="Calibri" w:hAnsi="Times New Roman" w:cs="Times New Roman"/>
          <w:sz w:val="12"/>
          <w:szCs w:val="12"/>
        </w:rPr>
        <w:t>Снег, сброшенный с крыш, при необходимости следует  вывозить.</w:t>
      </w:r>
    </w:p>
    <w:p w:rsidR="006C156E" w:rsidRPr="006C156E" w:rsidRDefault="006C156E" w:rsidP="006C156E">
      <w:pPr>
        <w:tabs>
          <w:tab w:val="left" w:pos="284"/>
        </w:tabs>
        <w:spacing w:after="0" w:line="240" w:lineRule="auto"/>
        <w:ind w:firstLine="284"/>
        <w:jc w:val="both"/>
        <w:rPr>
          <w:rFonts w:ascii="Times New Roman" w:eastAsia="Calibri" w:hAnsi="Times New Roman" w:cs="Times New Roman"/>
          <w:sz w:val="12"/>
          <w:szCs w:val="12"/>
        </w:rPr>
      </w:pPr>
      <w:r w:rsidRPr="006C156E">
        <w:rPr>
          <w:rFonts w:ascii="Times New Roman" w:eastAsia="Calibri" w:hAnsi="Times New Roman" w:cs="Times New Roman"/>
          <w:sz w:val="12"/>
          <w:szCs w:val="12"/>
        </w:rPr>
        <w:t>7.3.6. Вывоз снега  разрешается на специально отведенные места отвала.</w:t>
      </w:r>
    </w:p>
    <w:p w:rsidR="006C156E" w:rsidRPr="006C156E" w:rsidRDefault="006C156E" w:rsidP="006C156E">
      <w:pPr>
        <w:tabs>
          <w:tab w:val="left" w:pos="284"/>
        </w:tabs>
        <w:spacing w:after="0" w:line="240" w:lineRule="auto"/>
        <w:ind w:firstLine="284"/>
        <w:jc w:val="both"/>
        <w:rPr>
          <w:rFonts w:ascii="Times New Roman" w:eastAsia="Calibri" w:hAnsi="Times New Roman" w:cs="Times New Roman"/>
          <w:sz w:val="12"/>
          <w:szCs w:val="12"/>
        </w:rPr>
      </w:pPr>
      <w:r w:rsidRPr="006C156E">
        <w:rPr>
          <w:rFonts w:ascii="Times New Roman" w:eastAsia="Calibri" w:hAnsi="Times New Roman" w:cs="Times New Roman"/>
          <w:sz w:val="12"/>
          <w:szCs w:val="12"/>
        </w:rPr>
        <w:t>7.3.7. Уборка снега и льда с улиц, площадей, мостов начинается немедленно с начала снегопада и производится, в первую очередь, с магистральных улиц, автобусных трасс, мостов для обеспечения бесперебойного движения транспорта, во избежание наката.</w:t>
      </w:r>
    </w:p>
    <w:p w:rsidR="006C156E" w:rsidRPr="006C156E" w:rsidRDefault="006C156E" w:rsidP="006C156E">
      <w:pPr>
        <w:tabs>
          <w:tab w:val="left" w:pos="284"/>
        </w:tabs>
        <w:spacing w:after="0" w:line="240" w:lineRule="auto"/>
        <w:ind w:firstLine="284"/>
        <w:jc w:val="both"/>
        <w:rPr>
          <w:rFonts w:ascii="Times New Roman" w:eastAsia="Calibri" w:hAnsi="Times New Roman" w:cs="Times New Roman"/>
          <w:sz w:val="12"/>
          <w:szCs w:val="12"/>
        </w:rPr>
      </w:pPr>
      <w:r w:rsidRPr="006C156E">
        <w:rPr>
          <w:rFonts w:ascii="Times New Roman" w:eastAsia="Calibri" w:hAnsi="Times New Roman" w:cs="Times New Roman"/>
          <w:sz w:val="12"/>
          <w:szCs w:val="12"/>
        </w:rPr>
        <w:t xml:space="preserve">7.3.8. При уборке улиц, проездов, площадей специализированными организациями лицам, указанным в </w:t>
      </w:r>
      <w:hyperlink r:id="rId87" w:anchor="Par646" w:history="1">
        <w:r w:rsidRPr="006C156E">
          <w:rPr>
            <w:rStyle w:val="ae"/>
            <w:rFonts w:ascii="Times New Roman" w:eastAsia="Calibri" w:hAnsi="Times New Roman" w:cs="Times New Roman"/>
            <w:sz w:val="12"/>
            <w:szCs w:val="12"/>
          </w:rPr>
          <w:t>пункте 7.2.1</w:t>
        </w:r>
      </w:hyperlink>
      <w:r w:rsidRPr="006C156E">
        <w:rPr>
          <w:rFonts w:ascii="Times New Roman" w:eastAsia="Calibri" w:hAnsi="Times New Roman" w:cs="Times New Roman"/>
          <w:sz w:val="12"/>
          <w:szCs w:val="12"/>
        </w:rPr>
        <w:t xml:space="preserve"> настоящих Правил, необходимо обеспечивать после прохождения снегоочистительной техники уборку и расчистку въездов, пешеходных переходов, как со стороны строений, так и с противоположной стороны проезда, если там нет других строений.</w:t>
      </w:r>
    </w:p>
    <w:p w:rsidR="006C156E" w:rsidRPr="006C156E" w:rsidRDefault="006C156E" w:rsidP="006C156E">
      <w:pPr>
        <w:tabs>
          <w:tab w:val="left" w:pos="284"/>
        </w:tabs>
        <w:spacing w:after="0" w:line="240" w:lineRule="auto"/>
        <w:ind w:firstLine="284"/>
        <w:jc w:val="both"/>
        <w:rPr>
          <w:rFonts w:ascii="Times New Roman" w:eastAsia="Calibri" w:hAnsi="Times New Roman" w:cs="Times New Roman"/>
          <w:sz w:val="12"/>
          <w:szCs w:val="12"/>
        </w:rPr>
      </w:pPr>
      <w:r w:rsidRPr="006C156E">
        <w:rPr>
          <w:rFonts w:ascii="Times New Roman" w:eastAsia="Calibri" w:hAnsi="Times New Roman" w:cs="Times New Roman"/>
          <w:sz w:val="12"/>
          <w:szCs w:val="12"/>
        </w:rPr>
        <w:t>7.3.9. Запрещается:</w:t>
      </w:r>
    </w:p>
    <w:p w:rsidR="006C156E" w:rsidRPr="006C156E" w:rsidRDefault="006C156E" w:rsidP="006C156E">
      <w:pPr>
        <w:tabs>
          <w:tab w:val="left" w:pos="284"/>
        </w:tabs>
        <w:spacing w:after="0" w:line="240" w:lineRule="auto"/>
        <w:ind w:firstLine="284"/>
        <w:jc w:val="both"/>
        <w:rPr>
          <w:rFonts w:ascii="Times New Roman" w:eastAsia="Calibri" w:hAnsi="Times New Roman" w:cs="Times New Roman"/>
          <w:sz w:val="12"/>
          <w:szCs w:val="12"/>
        </w:rPr>
      </w:pPr>
      <w:r w:rsidRPr="006C156E">
        <w:rPr>
          <w:rFonts w:ascii="Times New Roman" w:eastAsia="Calibri" w:hAnsi="Times New Roman" w:cs="Times New Roman"/>
          <w:sz w:val="12"/>
          <w:szCs w:val="12"/>
        </w:rPr>
        <w:t>- разбрасывание снега и льда на проезжие части улиц;</w:t>
      </w:r>
    </w:p>
    <w:p w:rsidR="006C156E" w:rsidRPr="006C156E" w:rsidRDefault="006C156E" w:rsidP="006C156E">
      <w:pPr>
        <w:tabs>
          <w:tab w:val="left" w:pos="284"/>
        </w:tabs>
        <w:spacing w:after="0" w:line="240" w:lineRule="auto"/>
        <w:ind w:firstLine="284"/>
        <w:jc w:val="both"/>
        <w:rPr>
          <w:rFonts w:ascii="Times New Roman" w:eastAsia="Calibri" w:hAnsi="Times New Roman" w:cs="Times New Roman"/>
          <w:sz w:val="12"/>
          <w:szCs w:val="12"/>
        </w:rPr>
      </w:pPr>
      <w:r w:rsidRPr="006C156E">
        <w:rPr>
          <w:rFonts w:ascii="Times New Roman" w:eastAsia="Calibri" w:hAnsi="Times New Roman" w:cs="Times New Roman"/>
          <w:sz w:val="12"/>
          <w:szCs w:val="12"/>
        </w:rPr>
        <w:t>- укладка снега и скола льда на трассах тепловых сетей;</w:t>
      </w:r>
    </w:p>
    <w:p w:rsidR="006C156E" w:rsidRPr="006C156E" w:rsidRDefault="006C156E" w:rsidP="006C156E">
      <w:pPr>
        <w:tabs>
          <w:tab w:val="left" w:pos="284"/>
        </w:tabs>
        <w:spacing w:after="0" w:line="240" w:lineRule="auto"/>
        <w:ind w:firstLine="284"/>
        <w:jc w:val="both"/>
        <w:rPr>
          <w:rFonts w:ascii="Times New Roman" w:eastAsia="Calibri" w:hAnsi="Times New Roman" w:cs="Times New Roman"/>
          <w:sz w:val="12"/>
          <w:szCs w:val="12"/>
        </w:rPr>
      </w:pPr>
      <w:r w:rsidRPr="006C156E">
        <w:rPr>
          <w:rFonts w:ascii="Times New Roman" w:eastAsia="Calibri" w:hAnsi="Times New Roman" w:cs="Times New Roman"/>
          <w:sz w:val="12"/>
          <w:szCs w:val="12"/>
        </w:rPr>
        <w:t>- скалывание и сбрасывание снега и льда в теплофикационные камеры, смотровые и дождевые колодцы;</w:t>
      </w:r>
    </w:p>
    <w:p w:rsidR="006C156E" w:rsidRPr="006C156E" w:rsidRDefault="006C156E" w:rsidP="006C156E">
      <w:pPr>
        <w:tabs>
          <w:tab w:val="left" w:pos="284"/>
        </w:tabs>
        <w:spacing w:after="0" w:line="240" w:lineRule="auto"/>
        <w:ind w:firstLine="284"/>
        <w:jc w:val="both"/>
        <w:rPr>
          <w:rFonts w:ascii="Times New Roman" w:eastAsia="Calibri" w:hAnsi="Times New Roman" w:cs="Times New Roman"/>
          <w:sz w:val="12"/>
          <w:szCs w:val="12"/>
        </w:rPr>
      </w:pPr>
      <w:r w:rsidRPr="006C156E">
        <w:rPr>
          <w:rFonts w:ascii="Times New Roman" w:eastAsia="Calibri" w:hAnsi="Times New Roman" w:cs="Times New Roman"/>
          <w:sz w:val="12"/>
          <w:szCs w:val="12"/>
        </w:rPr>
        <w:t>- завоз и размещение снега во дворах многоквартирных домов;</w:t>
      </w:r>
    </w:p>
    <w:p w:rsidR="006C156E" w:rsidRPr="006C156E" w:rsidRDefault="006C156E" w:rsidP="006C156E">
      <w:pPr>
        <w:tabs>
          <w:tab w:val="left" w:pos="284"/>
        </w:tabs>
        <w:spacing w:after="0" w:line="240" w:lineRule="auto"/>
        <w:ind w:firstLine="284"/>
        <w:jc w:val="both"/>
        <w:rPr>
          <w:rFonts w:ascii="Times New Roman" w:eastAsia="Calibri" w:hAnsi="Times New Roman" w:cs="Times New Roman"/>
          <w:sz w:val="12"/>
          <w:szCs w:val="12"/>
        </w:rPr>
      </w:pPr>
      <w:r w:rsidRPr="006C156E">
        <w:rPr>
          <w:rFonts w:ascii="Times New Roman" w:eastAsia="Calibri" w:hAnsi="Times New Roman" w:cs="Times New Roman"/>
          <w:sz w:val="12"/>
          <w:szCs w:val="12"/>
        </w:rPr>
        <w:t>- размещение снега у стен зданий;</w:t>
      </w:r>
    </w:p>
    <w:p w:rsidR="006C156E" w:rsidRPr="006C156E" w:rsidRDefault="006C156E" w:rsidP="006C156E">
      <w:pPr>
        <w:tabs>
          <w:tab w:val="left" w:pos="284"/>
        </w:tabs>
        <w:spacing w:after="0" w:line="240" w:lineRule="auto"/>
        <w:ind w:firstLine="284"/>
        <w:jc w:val="both"/>
        <w:rPr>
          <w:rFonts w:ascii="Times New Roman" w:eastAsia="Calibri" w:hAnsi="Times New Roman" w:cs="Times New Roman"/>
          <w:sz w:val="12"/>
          <w:szCs w:val="12"/>
        </w:rPr>
      </w:pPr>
      <w:r w:rsidRPr="006C156E">
        <w:rPr>
          <w:rFonts w:ascii="Times New Roman" w:eastAsia="Calibri" w:hAnsi="Times New Roman" w:cs="Times New Roman"/>
          <w:sz w:val="12"/>
          <w:szCs w:val="12"/>
        </w:rPr>
        <w:t>- размещение сколотого льда и грязного снега на зеленых насаждениях;</w:t>
      </w:r>
    </w:p>
    <w:p w:rsidR="006C156E" w:rsidRPr="006C156E" w:rsidRDefault="006C156E" w:rsidP="006C156E">
      <w:pPr>
        <w:tabs>
          <w:tab w:val="left" w:pos="284"/>
        </w:tabs>
        <w:spacing w:after="0" w:line="240" w:lineRule="auto"/>
        <w:ind w:firstLine="284"/>
        <w:jc w:val="both"/>
        <w:rPr>
          <w:rFonts w:ascii="Times New Roman" w:eastAsia="Calibri" w:hAnsi="Times New Roman" w:cs="Times New Roman"/>
          <w:sz w:val="12"/>
          <w:szCs w:val="12"/>
        </w:rPr>
      </w:pPr>
      <w:r w:rsidRPr="006C156E">
        <w:rPr>
          <w:rFonts w:ascii="Times New Roman" w:eastAsia="Calibri" w:hAnsi="Times New Roman" w:cs="Times New Roman"/>
          <w:sz w:val="12"/>
          <w:szCs w:val="12"/>
        </w:rPr>
        <w:t>- размещение снега на ледовом покрове рек и озер, сбрасывание снега и льда, мусора,  в открытые водоемы, в том числе и при уборке мостов;</w:t>
      </w:r>
    </w:p>
    <w:p w:rsidR="006C156E" w:rsidRPr="006C156E" w:rsidRDefault="006C156E" w:rsidP="006C156E">
      <w:pPr>
        <w:tabs>
          <w:tab w:val="left" w:pos="284"/>
        </w:tabs>
        <w:spacing w:after="0" w:line="240" w:lineRule="auto"/>
        <w:ind w:firstLine="284"/>
        <w:jc w:val="both"/>
        <w:rPr>
          <w:rFonts w:ascii="Times New Roman" w:eastAsia="Calibri" w:hAnsi="Times New Roman" w:cs="Times New Roman"/>
          <w:sz w:val="12"/>
          <w:szCs w:val="12"/>
        </w:rPr>
      </w:pPr>
      <w:r w:rsidRPr="006C156E">
        <w:rPr>
          <w:rFonts w:ascii="Times New Roman" w:eastAsia="Calibri" w:hAnsi="Times New Roman" w:cs="Times New Roman"/>
          <w:sz w:val="12"/>
          <w:szCs w:val="12"/>
        </w:rPr>
        <w:lastRenderedPageBreak/>
        <w:t xml:space="preserve"> - самовольное возведение запруд, сооружение иных препятствий для свободного схода талых вод, в том числе при сооружении подъездных путей; </w:t>
      </w:r>
    </w:p>
    <w:p w:rsidR="006C156E" w:rsidRPr="006C156E" w:rsidRDefault="006C156E" w:rsidP="006C156E">
      <w:pPr>
        <w:tabs>
          <w:tab w:val="left" w:pos="284"/>
        </w:tabs>
        <w:spacing w:after="0" w:line="240" w:lineRule="auto"/>
        <w:ind w:firstLine="284"/>
        <w:jc w:val="both"/>
        <w:rPr>
          <w:rFonts w:ascii="Times New Roman" w:eastAsia="Calibri" w:hAnsi="Times New Roman" w:cs="Times New Roman"/>
          <w:sz w:val="12"/>
          <w:szCs w:val="12"/>
        </w:rPr>
      </w:pPr>
      <w:r w:rsidRPr="006C156E">
        <w:rPr>
          <w:rFonts w:ascii="Times New Roman" w:eastAsia="Calibri" w:hAnsi="Times New Roman" w:cs="Times New Roman"/>
          <w:sz w:val="12"/>
          <w:szCs w:val="12"/>
        </w:rPr>
        <w:t xml:space="preserve">- размещать транспортные средства на территории общего пользования, препятствующих механизированной уборке и вывозу снега; </w:t>
      </w:r>
    </w:p>
    <w:p w:rsidR="006C156E" w:rsidRPr="006C156E" w:rsidRDefault="006C156E" w:rsidP="006C156E">
      <w:pPr>
        <w:tabs>
          <w:tab w:val="left" w:pos="284"/>
        </w:tabs>
        <w:spacing w:after="0" w:line="240" w:lineRule="auto"/>
        <w:ind w:firstLine="284"/>
        <w:jc w:val="both"/>
        <w:rPr>
          <w:rFonts w:ascii="Times New Roman" w:eastAsia="Calibri" w:hAnsi="Times New Roman" w:cs="Times New Roman"/>
          <w:sz w:val="12"/>
          <w:szCs w:val="12"/>
        </w:rPr>
      </w:pPr>
      <w:r w:rsidRPr="006C156E">
        <w:rPr>
          <w:rFonts w:ascii="Times New Roman" w:eastAsia="Calibri" w:hAnsi="Times New Roman" w:cs="Times New Roman"/>
          <w:sz w:val="12"/>
          <w:szCs w:val="12"/>
        </w:rPr>
        <w:t>- сбрасывать крупногабаритные отходы в том числе сельскохозяйственной деятельности, в контейнеры и на контейнерные площадки, не определенные как места для сбора крупногабаритных отходов.</w:t>
      </w:r>
    </w:p>
    <w:p w:rsidR="006C156E" w:rsidRPr="006C156E" w:rsidRDefault="006C156E" w:rsidP="006C156E">
      <w:pPr>
        <w:tabs>
          <w:tab w:val="left" w:pos="284"/>
        </w:tabs>
        <w:spacing w:after="0" w:line="240" w:lineRule="auto"/>
        <w:jc w:val="center"/>
        <w:rPr>
          <w:rFonts w:ascii="Times New Roman" w:eastAsia="Calibri" w:hAnsi="Times New Roman" w:cs="Times New Roman"/>
          <w:b/>
          <w:sz w:val="12"/>
          <w:szCs w:val="12"/>
        </w:rPr>
      </w:pPr>
      <w:r w:rsidRPr="006C156E">
        <w:rPr>
          <w:rFonts w:ascii="Times New Roman" w:eastAsia="Calibri" w:hAnsi="Times New Roman" w:cs="Times New Roman"/>
          <w:b/>
          <w:sz w:val="12"/>
          <w:szCs w:val="12"/>
        </w:rPr>
        <w:t>7.4. Порядок содержания элементов благоустройства</w:t>
      </w:r>
    </w:p>
    <w:p w:rsidR="006C156E" w:rsidRPr="006C156E" w:rsidRDefault="006C156E" w:rsidP="006C156E">
      <w:pPr>
        <w:tabs>
          <w:tab w:val="left" w:pos="284"/>
        </w:tabs>
        <w:spacing w:after="0" w:line="240" w:lineRule="auto"/>
        <w:ind w:firstLine="284"/>
        <w:jc w:val="both"/>
        <w:rPr>
          <w:rFonts w:ascii="Times New Roman" w:eastAsia="Calibri" w:hAnsi="Times New Roman" w:cs="Times New Roman"/>
          <w:sz w:val="12"/>
          <w:szCs w:val="12"/>
        </w:rPr>
      </w:pPr>
      <w:r w:rsidRPr="006C156E">
        <w:rPr>
          <w:rFonts w:ascii="Times New Roman" w:eastAsia="Calibri" w:hAnsi="Times New Roman" w:cs="Times New Roman"/>
          <w:sz w:val="12"/>
          <w:szCs w:val="12"/>
        </w:rPr>
        <w:t>7.4.1. Общие требования к содержанию элементов благоустройства.</w:t>
      </w:r>
    </w:p>
    <w:p w:rsidR="006C156E" w:rsidRPr="006C156E" w:rsidRDefault="006C156E" w:rsidP="006C156E">
      <w:pPr>
        <w:tabs>
          <w:tab w:val="left" w:pos="284"/>
        </w:tabs>
        <w:spacing w:after="0" w:line="240" w:lineRule="auto"/>
        <w:ind w:firstLine="284"/>
        <w:jc w:val="both"/>
        <w:rPr>
          <w:rFonts w:ascii="Times New Roman" w:eastAsia="Calibri" w:hAnsi="Times New Roman" w:cs="Times New Roman"/>
          <w:sz w:val="12"/>
          <w:szCs w:val="12"/>
        </w:rPr>
      </w:pPr>
      <w:r w:rsidRPr="006C156E">
        <w:rPr>
          <w:rFonts w:ascii="Times New Roman" w:eastAsia="Calibri" w:hAnsi="Times New Roman" w:cs="Times New Roman"/>
          <w:sz w:val="12"/>
          <w:szCs w:val="12"/>
        </w:rPr>
        <w:t>7.4.1.1. Содержание элементов благоустройства, включая работы по восстановлению и ремонту памятников, мемориалов осуществляется физическими и (или) юридическими лицами, независимо от их организационно-правовых форм, владеющим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rsidR="006C156E" w:rsidRPr="006C156E" w:rsidRDefault="006C156E" w:rsidP="006C156E">
      <w:pPr>
        <w:tabs>
          <w:tab w:val="left" w:pos="284"/>
        </w:tabs>
        <w:spacing w:after="0" w:line="240" w:lineRule="auto"/>
        <w:ind w:firstLine="284"/>
        <w:jc w:val="both"/>
        <w:rPr>
          <w:rFonts w:ascii="Times New Roman" w:eastAsia="Calibri" w:hAnsi="Times New Roman" w:cs="Times New Roman"/>
          <w:sz w:val="12"/>
          <w:szCs w:val="12"/>
        </w:rPr>
      </w:pPr>
      <w:r w:rsidRPr="006C156E">
        <w:rPr>
          <w:rFonts w:ascii="Times New Roman" w:eastAsia="Calibri" w:hAnsi="Times New Roman" w:cs="Times New Roman"/>
          <w:sz w:val="12"/>
          <w:szCs w:val="12"/>
        </w:rPr>
        <w:t xml:space="preserve">Физические и юридические лица осуществляют организацию содержания элементов благоустройства на договорной или добровольной основе. </w:t>
      </w:r>
    </w:p>
    <w:p w:rsidR="006C156E" w:rsidRPr="006C156E" w:rsidRDefault="006C156E" w:rsidP="006C156E">
      <w:pPr>
        <w:tabs>
          <w:tab w:val="left" w:pos="284"/>
        </w:tabs>
        <w:spacing w:after="0" w:line="240" w:lineRule="auto"/>
        <w:ind w:firstLine="284"/>
        <w:jc w:val="both"/>
        <w:rPr>
          <w:rFonts w:ascii="Times New Roman" w:eastAsia="Calibri" w:hAnsi="Times New Roman" w:cs="Times New Roman"/>
          <w:sz w:val="12"/>
          <w:szCs w:val="12"/>
        </w:rPr>
      </w:pPr>
      <w:r w:rsidRPr="006C156E">
        <w:rPr>
          <w:rFonts w:ascii="Times New Roman" w:eastAsia="Calibri" w:hAnsi="Times New Roman" w:cs="Times New Roman"/>
          <w:sz w:val="12"/>
          <w:szCs w:val="12"/>
        </w:rPr>
        <w:t>Организация содержания иных элементов благоустройства осуществляется администрацией сельского поселения по соглашениям со специализированными организациями в пределах средств, предусмотренных на эти цели в бюджете муниципального образования.</w:t>
      </w:r>
    </w:p>
    <w:p w:rsidR="006C156E" w:rsidRPr="006C156E" w:rsidRDefault="006C156E" w:rsidP="006C156E">
      <w:pPr>
        <w:tabs>
          <w:tab w:val="left" w:pos="284"/>
        </w:tabs>
        <w:spacing w:after="0" w:line="240" w:lineRule="auto"/>
        <w:ind w:firstLine="284"/>
        <w:jc w:val="both"/>
        <w:rPr>
          <w:rFonts w:ascii="Times New Roman" w:eastAsia="Calibri" w:hAnsi="Times New Roman" w:cs="Times New Roman"/>
          <w:sz w:val="12"/>
          <w:szCs w:val="12"/>
        </w:rPr>
      </w:pPr>
      <w:r w:rsidRPr="006C156E">
        <w:rPr>
          <w:rFonts w:ascii="Times New Roman" w:eastAsia="Calibri" w:hAnsi="Times New Roman" w:cs="Times New Roman"/>
          <w:sz w:val="12"/>
          <w:szCs w:val="12"/>
        </w:rPr>
        <w:t>7.4.1.2. Строительство и установка оград, заборов, газонных и тротуарных ограждений, киосков, палаток, павильонов, ларьков, стендов для объявлений и других устройств осуществляется в порядке, установленном законодательством Российской Федерации, Самарской области, нормативными правовыми актами органов местного самоуправления.</w:t>
      </w:r>
    </w:p>
    <w:p w:rsidR="006C156E" w:rsidRPr="006C156E" w:rsidRDefault="006C156E" w:rsidP="006C156E">
      <w:pPr>
        <w:tabs>
          <w:tab w:val="left" w:pos="284"/>
        </w:tabs>
        <w:spacing w:after="0" w:line="240" w:lineRule="auto"/>
        <w:ind w:firstLine="284"/>
        <w:jc w:val="both"/>
        <w:rPr>
          <w:rFonts w:ascii="Times New Roman" w:eastAsia="Calibri" w:hAnsi="Times New Roman" w:cs="Times New Roman"/>
          <w:sz w:val="12"/>
          <w:szCs w:val="12"/>
        </w:rPr>
      </w:pPr>
      <w:r w:rsidRPr="006C156E">
        <w:rPr>
          <w:rFonts w:ascii="Times New Roman" w:eastAsia="Calibri" w:hAnsi="Times New Roman" w:cs="Times New Roman"/>
          <w:sz w:val="12"/>
          <w:szCs w:val="12"/>
        </w:rPr>
        <w:t xml:space="preserve">7.4.1.3. Строительные площадки необходимо ограждать по всему периметру плотным забором установленного образца. </w:t>
      </w:r>
    </w:p>
    <w:p w:rsidR="006C156E" w:rsidRPr="006C156E" w:rsidRDefault="006C156E" w:rsidP="006C156E">
      <w:pPr>
        <w:tabs>
          <w:tab w:val="left" w:pos="284"/>
        </w:tabs>
        <w:spacing w:after="0" w:line="240" w:lineRule="auto"/>
        <w:ind w:firstLine="284"/>
        <w:jc w:val="both"/>
        <w:rPr>
          <w:rFonts w:ascii="Times New Roman" w:eastAsia="Calibri" w:hAnsi="Times New Roman" w:cs="Times New Roman"/>
          <w:sz w:val="12"/>
          <w:szCs w:val="12"/>
        </w:rPr>
      </w:pPr>
      <w:r w:rsidRPr="006C156E">
        <w:rPr>
          <w:rFonts w:ascii="Times New Roman" w:eastAsia="Calibri" w:hAnsi="Times New Roman" w:cs="Times New Roman"/>
          <w:sz w:val="12"/>
          <w:szCs w:val="12"/>
        </w:rPr>
        <w:t>7.4.2. Световые вывески, реклама и витрины.</w:t>
      </w:r>
    </w:p>
    <w:p w:rsidR="006C156E" w:rsidRPr="006C156E" w:rsidRDefault="006C156E" w:rsidP="006C156E">
      <w:pPr>
        <w:tabs>
          <w:tab w:val="left" w:pos="284"/>
        </w:tabs>
        <w:spacing w:after="0" w:line="240" w:lineRule="auto"/>
        <w:ind w:firstLine="284"/>
        <w:jc w:val="both"/>
        <w:rPr>
          <w:rFonts w:ascii="Times New Roman" w:eastAsia="Calibri" w:hAnsi="Times New Roman" w:cs="Times New Roman"/>
          <w:sz w:val="12"/>
          <w:szCs w:val="12"/>
        </w:rPr>
      </w:pPr>
      <w:r w:rsidRPr="006C156E">
        <w:rPr>
          <w:rFonts w:ascii="Times New Roman" w:eastAsia="Calibri" w:hAnsi="Times New Roman" w:cs="Times New Roman"/>
          <w:sz w:val="12"/>
          <w:szCs w:val="12"/>
        </w:rPr>
        <w:t>7.4.2.1. Установка всякого рода вывесок разрешается только после согласования эскизов с администрацией сельского поселения.</w:t>
      </w:r>
    </w:p>
    <w:p w:rsidR="006C156E" w:rsidRPr="006C156E" w:rsidRDefault="006C156E" w:rsidP="006C156E">
      <w:pPr>
        <w:tabs>
          <w:tab w:val="left" w:pos="284"/>
        </w:tabs>
        <w:spacing w:after="0" w:line="240" w:lineRule="auto"/>
        <w:ind w:firstLine="284"/>
        <w:jc w:val="both"/>
        <w:rPr>
          <w:rFonts w:ascii="Times New Roman" w:eastAsia="Calibri" w:hAnsi="Times New Roman" w:cs="Times New Roman"/>
          <w:sz w:val="12"/>
          <w:szCs w:val="12"/>
        </w:rPr>
      </w:pPr>
      <w:r w:rsidRPr="006C156E">
        <w:rPr>
          <w:rFonts w:ascii="Times New Roman" w:eastAsia="Calibri" w:hAnsi="Times New Roman" w:cs="Times New Roman"/>
          <w:sz w:val="12"/>
          <w:szCs w:val="12"/>
        </w:rPr>
        <w:t xml:space="preserve">7.4.2.2. Организациями, эксплуатирующими световые рекламы и вывески, необходимо ежедневно включать их с наступлением темного времени суток и выключать не ранее времени отключения уличного освещения, обеспечивать своевременную замену перегоревших </w:t>
      </w:r>
      <w:proofErr w:type="spellStart"/>
      <w:r w:rsidRPr="006C156E">
        <w:rPr>
          <w:rFonts w:ascii="Times New Roman" w:eastAsia="Calibri" w:hAnsi="Times New Roman" w:cs="Times New Roman"/>
          <w:sz w:val="12"/>
          <w:szCs w:val="12"/>
        </w:rPr>
        <w:t>газосветовых</w:t>
      </w:r>
      <w:proofErr w:type="spellEnd"/>
      <w:r w:rsidRPr="006C156E">
        <w:rPr>
          <w:rFonts w:ascii="Times New Roman" w:eastAsia="Calibri" w:hAnsi="Times New Roman" w:cs="Times New Roman"/>
          <w:sz w:val="12"/>
          <w:szCs w:val="12"/>
        </w:rPr>
        <w:t xml:space="preserve"> трубок и электроламп.</w:t>
      </w:r>
    </w:p>
    <w:p w:rsidR="006C156E" w:rsidRPr="006C156E" w:rsidRDefault="006C156E" w:rsidP="006C156E">
      <w:pPr>
        <w:tabs>
          <w:tab w:val="left" w:pos="284"/>
        </w:tabs>
        <w:spacing w:after="0" w:line="240" w:lineRule="auto"/>
        <w:ind w:firstLine="284"/>
        <w:jc w:val="both"/>
        <w:rPr>
          <w:rFonts w:ascii="Times New Roman" w:eastAsia="Calibri" w:hAnsi="Times New Roman" w:cs="Times New Roman"/>
          <w:sz w:val="12"/>
          <w:szCs w:val="12"/>
        </w:rPr>
      </w:pPr>
      <w:r w:rsidRPr="006C156E">
        <w:rPr>
          <w:rFonts w:ascii="Times New Roman" w:eastAsia="Calibri" w:hAnsi="Times New Roman" w:cs="Times New Roman"/>
          <w:sz w:val="12"/>
          <w:szCs w:val="12"/>
        </w:rPr>
        <w:t>В случае неисправности отдельных знаков рекламы или вывески произвести полное отключение.</w:t>
      </w:r>
    </w:p>
    <w:p w:rsidR="006C156E" w:rsidRPr="006C156E" w:rsidRDefault="006C156E" w:rsidP="006C156E">
      <w:pPr>
        <w:tabs>
          <w:tab w:val="left" w:pos="284"/>
        </w:tabs>
        <w:spacing w:after="0" w:line="240" w:lineRule="auto"/>
        <w:ind w:firstLine="284"/>
        <w:jc w:val="both"/>
        <w:rPr>
          <w:rFonts w:ascii="Times New Roman" w:eastAsia="Calibri" w:hAnsi="Times New Roman" w:cs="Times New Roman"/>
          <w:sz w:val="12"/>
          <w:szCs w:val="12"/>
        </w:rPr>
      </w:pPr>
      <w:r w:rsidRPr="006C156E">
        <w:rPr>
          <w:rFonts w:ascii="Times New Roman" w:eastAsia="Calibri" w:hAnsi="Times New Roman" w:cs="Times New Roman"/>
          <w:sz w:val="12"/>
          <w:szCs w:val="12"/>
        </w:rPr>
        <w:t>7.4.2.3. Расклейка газет, афиш, плакатов, различного рода объявлений и реклам разрешается только в местах, определенных администрацией  сельского поселения на специально установленных стендах.</w:t>
      </w:r>
    </w:p>
    <w:p w:rsidR="006C156E" w:rsidRPr="006C156E" w:rsidRDefault="006C156E" w:rsidP="006C156E">
      <w:pPr>
        <w:tabs>
          <w:tab w:val="left" w:pos="284"/>
        </w:tabs>
        <w:spacing w:after="0" w:line="240" w:lineRule="auto"/>
        <w:ind w:firstLine="284"/>
        <w:jc w:val="both"/>
        <w:rPr>
          <w:rFonts w:ascii="Times New Roman" w:eastAsia="Calibri" w:hAnsi="Times New Roman" w:cs="Times New Roman"/>
          <w:sz w:val="12"/>
          <w:szCs w:val="12"/>
        </w:rPr>
      </w:pPr>
      <w:r w:rsidRPr="006C156E">
        <w:rPr>
          <w:rFonts w:ascii="Times New Roman" w:eastAsia="Calibri" w:hAnsi="Times New Roman" w:cs="Times New Roman"/>
          <w:sz w:val="12"/>
          <w:szCs w:val="12"/>
        </w:rPr>
        <w:t>7.4.2.4. Осуществлять очистку от объявлений опор электропередач, цоколя зданий, заборов и других сооружений производить организациям, эксплуатирующим данные объекты.</w:t>
      </w:r>
    </w:p>
    <w:p w:rsidR="006C156E" w:rsidRPr="006C156E" w:rsidRDefault="006C156E" w:rsidP="006C156E">
      <w:pPr>
        <w:tabs>
          <w:tab w:val="left" w:pos="284"/>
        </w:tabs>
        <w:spacing w:after="0" w:line="240" w:lineRule="auto"/>
        <w:ind w:firstLine="284"/>
        <w:jc w:val="both"/>
        <w:rPr>
          <w:rFonts w:ascii="Times New Roman" w:eastAsia="Calibri" w:hAnsi="Times New Roman" w:cs="Times New Roman"/>
          <w:sz w:val="12"/>
          <w:szCs w:val="12"/>
        </w:rPr>
      </w:pPr>
      <w:r w:rsidRPr="006C156E">
        <w:rPr>
          <w:rFonts w:ascii="Times New Roman" w:eastAsia="Calibri" w:hAnsi="Times New Roman" w:cs="Times New Roman"/>
          <w:sz w:val="12"/>
          <w:szCs w:val="12"/>
        </w:rPr>
        <w:t>7.4.3. Строительство, установка и содержание малых архитектурных форм.</w:t>
      </w:r>
    </w:p>
    <w:p w:rsidR="006C156E" w:rsidRPr="006C156E" w:rsidRDefault="006C156E" w:rsidP="006C156E">
      <w:pPr>
        <w:tabs>
          <w:tab w:val="left" w:pos="284"/>
        </w:tabs>
        <w:spacing w:after="0" w:line="240" w:lineRule="auto"/>
        <w:ind w:firstLine="284"/>
        <w:jc w:val="both"/>
        <w:rPr>
          <w:rFonts w:ascii="Times New Roman" w:eastAsia="Calibri" w:hAnsi="Times New Roman" w:cs="Times New Roman"/>
          <w:sz w:val="12"/>
          <w:szCs w:val="12"/>
        </w:rPr>
      </w:pPr>
      <w:r w:rsidRPr="006C156E">
        <w:rPr>
          <w:rFonts w:ascii="Times New Roman" w:eastAsia="Calibri" w:hAnsi="Times New Roman" w:cs="Times New Roman"/>
          <w:sz w:val="12"/>
          <w:szCs w:val="12"/>
        </w:rPr>
        <w:t>7.4.3.1. Физические или юридические лица  при содержании малых архитектурных форм проводят их ремонт и окраску, в соответствии с решением «О согласовании архитектурно-градостроительного облика объекта»  администрации сельского поселения Кандабулак муниципального района Сергиевский.</w:t>
      </w:r>
    </w:p>
    <w:p w:rsidR="006C156E" w:rsidRPr="006C156E" w:rsidRDefault="006C156E" w:rsidP="006C156E">
      <w:pPr>
        <w:tabs>
          <w:tab w:val="left" w:pos="284"/>
        </w:tabs>
        <w:spacing w:after="0" w:line="240" w:lineRule="auto"/>
        <w:ind w:firstLine="284"/>
        <w:jc w:val="both"/>
        <w:rPr>
          <w:rFonts w:ascii="Times New Roman" w:eastAsia="Calibri" w:hAnsi="Times New Roman" w:cs="Times New Roman"/>
          <w:sz w:val="12"/>
          <w:szCs w:val="12"/>
        </w:rPr>
      </w:pPr>
      <w:r w:rsidRPr="006C156E">
        <w:rPr>
          <w:rFonts w:ascii="Times New Roman" w:eastAsia="Calibri" w:hAnsi="Times New Roman" w:cs="Times New Roman"/>
          <w:sz w:val="12"/>
          <w:szCs w:val="12"/>
        </w:rPr>
        <w:t>7.4.4. Ремонт и содержание зданий и сооружений.</w:t>
      </w:r>
    </w:p>
    <w:p w:rsidR="006C156E" w:rsidRPr="006C156E" w:rsidRDefault="006C156E" w:rsidP="006C156E">
      <w:pPr>
        <w:tabs>
          <w:tab w:val="left" w:pos="284"/>
        </w:tabs>
        <w:spacing w:after="0" w:line="240" w:lineRule="auto"/>
        <w:ind w:firstLine="284"/>
        <w:jc w:val="both"/>
        <w:rPr>
          <w:rFonts w:ascii="Times New Roman" w:eastAsia="Calibri" w:hAnsi="Times New Roman" w:cs="Times New Roman"/>
          <w:sz w:val="12"/>
          <w:szCs w:val="12"/>
        </w:rPr>
      </w:pPr>
      <w:r w:rsidRPr="006C156E">
        <w:rPr>
          <w:rFonts w:ascii="Times New Roman" w:eastAsia="Calibri" w:hAnsi="Times New Roman" w:cs="Times New Roman"/>
          <w:sz w:val="12"/>
          <w:szCs w:val="12"/>
        </w:rPr>
        <w:t>7.4.4.1. Эксплуатация зданий и сооружений, их ремонт производится в соответствии с установленными правилами и нормами технической эксплуатации.</w:t>
      </w:r>
    </w:p>
    <w:p w:rsidR="006C156E" w:rsidRPr="006C156E" w:rsidRDefault="006C156E" w:rsidP="006C156E">
      <w:pPr>
        <w:tabs>
          <w:tab w:val="left" w:pos="284"/>
        </w:tabs>
        <w:spacing w:after="0" w:line="240" w:lineRule="auto"/>
        <w:ind w:firstLine="284"/>
        <w:jc w:val="both"/>
        <w:rPr>
          <w:rFonts w:ascii="Times New Roman" w:eastAsia="Calibri" w:hAnsi="Times New Roman" w:cs="Times New Roman"/>
          <w:sz w:val="12"/>
          <w:szCs w:val="12"/>
        </w:rPr>
      </w:pPr>
      <w:r w:rsidRPr="006C156E">
        <w:rPr>
          <w:rFonts w:ascii="Times New Roman" w:eastAsia="Calibri" w:hAnsi="Times New Roman" w:cs="Times New Roman"/>
          <w:sz w:val="12"/>
          <w:szCs w:val="12"/>
        </w:rPr>
        <w:t>7.4.4.2. Текущий и капитальный ремонт, окраска фасадов зданий и сооружений производится в зависимости от их технического состояния собственниками зданий и сооружений либо по соглашению с собственником иными лицами.</w:t>
      </w:r>
    </w:p>
    <w:p w:rsidR="006C156E" w:rsidRPr="006C156E" w:rsidRDefault="006C156E" w:rsidP="006C156E">
      <w:pPr>
        <w:tabs>
          <w:tab w:val="left" w:pos="284"/>
        </w:tabs>
        <w:spacing w:after="0" w:line="240" w:lineRule="auto"/>
        <w:ind w:firstLine="284"/>
        <w:jc w:val="both"/>
        <w:rPr>
          <w:rFonts w:ascii="Times New Roman" w:eastAsia="Calibri" w:hAnsi="Times New Roman" w:cs="Times New Roman"/>
          <w:sz w:val="12"/>
          <w:szCs w:val="12"/>
        </w:rPr>
      </w:pPr>
      <w:r w:rsidRPr="006C156E">
        <w:rPr>
          <w:rFonts w:ascii="Times New Roman" w:eastAsia="Calibri" w:hAnsi="Times New Roman" w:cs="Times New Roman"/>
          <w:sz w:val="12"/>
          <w:szCs w:val="12"/>
        </w:rPr>
        <w:t xml:space="preserve">7.4.4.3. Всякие изменения фасадов зданий, связанные с ликвидацией или изменением отдельных деталей, а также устройство новых и реконструкцию существующих оконных и дверных проемов, выходящих на главный фасад, строительство объектов следует производить в соответствии с решением «О согласовании архитектурно-градостроительного облика объекта» администрации сельского поселения Кандабулак муниципального района Сергиевский. </w:t>
      </w:r>
    </w:p>
    <w:p w:rsidR="006C156E" w:rsidRPr="006C156E" w:rsidRDefault="006C156E" w:rsidP="006C156E">
      <w:pPr>
        <w:tabs>
          <w:tab w:val="left" w:pos="284"/>
        </w:tabs>
        <w:spacing w:after="0" w:line="240" w:lineRule="auto"/>
        <w:ind w:firstLine="284"/>
        <w:jc w:val="both"/>
        <w:rPr>
          <w:rFonts w:ascii="Times New Roman" w:eastAsia="Calibri" w:hAnsi="Times New Roman" w:cs="Times New Roman"/>
          <w:sz w:val="12"/>
          <w:szCs w:val="12"/>
        </w:rPr>
      </w:pPr>
      <w:r w:rsidRPr="006C156E">
        <w:rPr>
          <w:rFonts w:ascii="Times New Roman" w:eastAsia="Calibri" w:hAnsi="Times New Roman" w:cs="Times New Roman"/>
          <w:sz w:val="12"/>
          <w:szCs w:val="12"/>
        </w:rPr>
        <w:t>Срок предоставления решения о согласовании архитектурно-градостроительного облика объекта не может превышать 15 рабочих дней со дня поступления заявления.</w:t>
      </w:r>
    </w:p>
    <w:p w:rsidR="006C156E" w:rsidRPr="006C156E" w:rsidRDefault="006C156E" w:rsidP="006C156E">
      <w:pPr>
        <w:tabs>
          <w:tab w:val="left" w:pos="284"/>
        </w:tabs>
        <w:spacing w:after="0" w:line="240" w:lineRule="auto"/>
        <w:ind w:firstLine="284"/>
        <w:jc w:val="both"/>
        <w:rPr>
          <w:rFonts w:ascii="Times New Roman" w:eastAsia="Calibri" w:hAnsi="Times New Roman" w:cs="Times New Roman"/>
          <w:sz w:val="12"/>
          <w:szCs w:val="12"/>
        </w:rPr>
      </w:pPr>
      <w:r w:rsidRPr="006C156E">
        <w:rPr>
          <w:rFonts w:ascii="Times New Roman" w:eastAsia="Calibri" w:hAnsi="Times New Roman" w:cs="Times New Roman"/>
          <w:sz w:val="12"/>
          <w:szCs w:val="12"/>
        </w:rPr>
        <w:t>Решение о согласовании архитектурно-градостроительного облика объекта принимается на основании заявления застройщика или технического заказчика (далее - заявитель) бесплатно.</w:t>
      </w:r>
    </w:p>
    <w:p w:rsidR="006C156E" w:rsidRPr="006C156E" w:rsidRDefault="006C156E" w:rsidP="006C156E">
      <w:pPr>
        <w:tabs>
          <w:tab w:val="left" w:pos="284"/>
        </w:tabs>
        <w:spacing w:after="0" w:line="240" w:lineRule="auto"/>
        <w:ind w:firstLine="284"/>
        <w:jc w:val="both"/>
        <w:rPr>
          <w:rFonts w:ascii="Times New Roman" w:eastAsia="Calibri" w:hAnsi="Times New Roman" w:cs="Times New Roman"/>
          <w:sz w:val="12"/>
          <w:szCs w:val="12"/>
        </w:rPr>
      </w:pPr>
      <w:r w:rsidRPr="006C156E">
        <w:rPr>
          <w:rFonts w:ascii="Times New Roman" w:eastAsia="Calibri" w:hAnsi="Times New Roman" w:cs="Times New Roman"/>
          <w:sz w:val="12"/>
          <w:szCs w:val="12"/>
        </w:rPr>
        <w:t xml:space="preserve"> К заявлению прилагаются:</w:t>
      </w:r>
    </w:p>
    <w:p w:rsidR="006C156E" w:rsidRPr="006C156E" w:rsidRDefault="006C156E" w:rsidP="006C156E">
      <w:pPr>
        <w:tabs>
          <w:tab w:val="left" w:pos="284"/>
        </w:tabs>
        <w:spacing w:after="0" w:line="240" w:lineRule="auto"/>
        <w:ind w:firstLine="284"/>
        <w:jc w:val="both"/>
        <w:rPr>
          <w:rFonts w:ascii="Times New Roman" w:eastAsia="Calibri" w:hAnsi="Times New Roman" w:cs="Times New Roman"/>
          <w:sz w:val="12"/>
          <w:szCs w:val="12"/>
        </w:rPr>
      </w:pPr>
      <w:r w:rsidRPr="006C156E">
        <w:rPr>
          <w:rFonts w:ascii="Times New Roman" w:eastAsia="Calibri" w:hAnsi="Times New Roman" w:cs="Times New Roman"/>
          <w:sz w:val="12"/>
          <w:szCs w:val="12"/>
        </w:rPr>
        <w:t>- копия документа, удостоверяющего личность заявителя;</w:t>
      </w:r>
    </w:p>
    <w:p w:rsidR="006C156E" w:rsidRPr="006C156E" w:rsidRDefault="006C156E" w:rsidP="006C156E">
      <w:pPr>
        <w:tabs>
          <w:tab w:val="left" w:pos="284"/>
        </w:tabs>
        <w:spacing w:after="0" w:line="240" w:lineRule="auto"/>
        <w:ind w:firstLine="284"/>
        <w:jc w:val="both"/>
        <w:rPr>
          <w:rFonts w:ascii="Times New Roman" w:eastAsia="Calibri" w:hAnsi="Times New Roman" w:cs="Times New Roman"/>
          <w:sz w:val="12"/>
          <w:szCs w:val="12"/>
        </w:rPr>
      </w:pPr>
      <w:r w:rsidRPr="006C156E">
        <w:rPr>
          <w:rFonts w:ascii="Times New Roman" w:eastAsia="Calibri" w:hAnsi="Times New Roman" w:cs="Times New Roman"/>
          <w:sz w:val="12"/>
          <w:szCs w:val="12"/>
        </w:rPr>
        <w:t>- доверенность, оформленная в установленном законодательством порядке (при обращении лица, уполномоченного Заявителем);</w:t>
      </w:r>
    </w:p>
    <w:p w:rsidR="006C156E" w:rsidRPr="006C156E" w:rsidRDefault="006C156E" w:rsidP="006C156E">
      <w:pPr>
        <w:tabs>
          <w:tab w:val="left" w:pos="284"/>
        </w:tabs>
        <w:spacing w:after="0" w:line="240" w:lineRule="auto"/>
        <w:ind w:firstLine="284"/>
        <w:jc w:val="both"/>
        <w:rPr>
          <w:rFonts w:ascii="Times New Roman" w:eastAsia="Calibri" w:hAnsi="Times New Roman" w:cs="Times New Roman"/>
          <w:sz w:val="12"/>
          <w:szCs w:val="12"/>
        </w:rPr>
      </w:pPr>
      <w:r w:rsidRPr="006C156E">
        <w:rPr>
          <w:rFonts w:ascii="Times New Roman" w:eastAsia="Calibri" w:hAnsi="Times New Roman" w:cs="Times New Roman"/>
          <w:sz w:val="12"/>
          <w:szCs w:val="12"/>
        </w:rPr>
        <w:t>- правоустанавливающие документы на земельный участок (объект капитального строительства в случае реконструкции);</w:t>
      </w:r>
    </w:p>
    <w:p w:rsidR="006C156E" w:rsidRPr="006C156E" w:rsidRDefault="006C156E" w:rsidP="006C156E">
      <w:pPr>
        <w:tabs>
          <w:tab w:val="left" w:pos="284"/>
        </w:tabs>
        <w:spacing w:after="0" w:line="240" w:lineRule="auto"/>
        <w:ind w:firstLine="284"/>
        <w:jc w:val="both"/>
        <w:rPr>
          <w:rFonts w:ascii="Times New Roman" w:eastAsia="Calibri" w:hAnsi="Times New Roman" w:cs="Times New Roman"/>
          <w:sz w:val="12"/>
          <w:szCs w:val="12"/>
        </w:rPr>
      </w:pPr>
      <w:r w:rsidRPr="006C156E">
        <w:rPr>
          <w:rFonts w:ascii="Times New Roman" w:eastAsia="Calibri" w:hAnsi="Times New Roman" w:cs="Times New Roman"/>
          <w:sz w:val="12"/>
          <w:szCs w:val="12"/>
        </w:rPr>
        <w:t>- материалы архитектурно-градостроительного решения объекта капитального строительства (на бумажном и электронном носителях), оформленные с учетом предполагаемых видов работ (строительство, реконструкция).</w:t>
      </w:r>
    </w:p>
    <w:p w:rsidR="006C156E" w:rsidRPr="006C156E" w:rsidRDefault="006C156E" w:rsidP="006C156E">
      <w:pPr>
        <w:tabs>
          <w:tab w:val="left" w:pos="284"/>
        </w:tabs>
        <w:spacing w:after="0" w:line="240" w:lineRule="auto"/>
        <w:ind w:firstLine="284"/>
        <w:jc w:val="both"/>
        <w:rPr>
          <w:rFonts w:ascii="Times New Roman" w:eastAsia="Calibri" w:hAnsi="Times New Roman" w:cs="Times New Roman"/>
          <w:sz w:val="12"/>
          <w:szCs w:val="12"/>
        </w:rPr>
      </w:pPr>
      <w:r w:rsidRPr="006C156E">
        <w:rPr>
          <w:rFonts w:ascii="Times New Roman" w:eastAsia="Calibri" w:hAnsi="Times New Roman" w:cs="Times New Roman"/>
          <w:sz w:val="12"/>
          <w:szCs w:val="12"/>
        </w:rPr>
        <w:t>Решение о согласовании архитектурно-градостроительного облика объекта принимается в случае соответствия его архитектурно-градостроительного облика сложившемуся архитектурному облику застройки муниципального района Сергиевский.</w:t>
      </w:r>
    </w:p>
    <w:p w:rsidR="006C156E" w:rsidRPr="006C156E" w:rsidRDefault="006C156E" w:rsidP="006C156E">
      <w:pPr>
        <w:tabs>
          <w:tab w:val="left" w:pos="284"/>
        </w:tabs>
        <w:spacing w:after="0" w:line="240" w:lineRule="auto"/>
        <w:ind w:firstLine="284"/>
        <w:jc w:val="both"/>
        <w:rPr>
          <w:rFonts w:ascii="Times New Roman" w:eastAsia="Calibri" w:hAnsi="Times New Roman" w:cs="Times New Roman"/>
          <w:sz w:val="12"/>
          <w:szCs w:val="12"/>
        </w:rPr>
      </w:pPr>
      <w:r w:rsidRPr="006C156E">
        <w:rPr>
          <w:rFonts w:ascii="Times New Roman" w:eastAsia="Calibri" w:hAnsi="Times New Roman" w:cs="Times New Roman"/>
          <w:sz w:val="12"/>
          <w:szCs w:val="12"/>
        </w:rPr>
        <w:t>При несоответствии архитектурно-градостроительного облика объекта сложившемуся архитектурному облику застройки муниципального района Сергиевский решение о согласовании не принимается».</w:t>
      </w:r>
    </w:p>
    <w:p w:rsidR="006C156E" w:rsidRPr="006C156E" w:rsidRDefault="006C156E" w:rsidP="006C156E">
      <w:pPr>
        <w:tabs>
          <w:tab w:val="left" w:pos="284"/>
        </w:tabs>
        <w:spacing w:after="0" w:line="240" w:lineRule="auto"/>
        <w:ind w:firstLine="284"/>
        <w:jc w:val="both"/>
        <w:rPr>
          <w:rFonts w:ascii="Times New Roman" w:eastAsia="Calibri" w:hAnsi="Times New Roman" w:cs="Times New Roman"/>
          <w:sz w:val="12"/>
          <w:szCs w:val="12"/>
        </w:rPr>
      </w:pPr>
      <w:r w:rsidRPr="006C156E">
        <w:rPr>
          <w:rFonts w:ascii="Times New Roman" w:eastAsia="Calibri" w:hAnsi="Times New Roman" w:cs="Times New Roman"/>
          <w:sz w:val="12"/>
          <w:szCs w:val="12"/>
        </w:rPr>
        <w:t>7.4.4.4. Запрещается самовольное возведение хозяйственных и вспомогательных построек (дровяных сараев, будок, гаражей, голубятен, теплиц и т.п.) без получения соответствующего разрешения на строительство или установку.</w:t>
      </w:r>
    </w:p>
    <w:p w:rsidR="006C156E" w:rsidRPr="006C156E" w:rsidRDefault="006C156E" w:rsidP="006C156E">
      <w:pPr>
        <w:tabs>
          <w:tab w:val="left" w:pos="284"/>
        </w:tabs>
        <w:spacing w:after="0" w:line="240" w:lineRule="auto"/>
        <w:ind w:firstLine="284"/>
        <w:jc w:val="both"/>
        <w:rPr>
          <w:rFonts w:ascii="Times New Roman" w:eastAsia="Calibri" w:hAnsi="Times New Roman" w:cs="Times New Roman"/>
          <w:sz w:val="12"/>
          <w:szCs w:val="12"/>
        </w:rPr>
      </w:pPr>
      <w:r w:rsidRPr="006C156E">
        <w:rPr>
          <w:rFonts w:ascii="Times New Roman" w:eastAsia="Calibri" w:hAnsi="Times New Roman" w:cs="Times New Roman"/>
          <w:sz w:val="12"/>
          <w:szCs w:val="12"/>
        </w:rPr>
        <w:t>7.4.4.5. Необходимо осуществлять установку и замену указателей на зданиях с обозначением наименования улицы и номерных знаков домов, утвержденного образца, а на угловых домах - названия пересекающихся улиц.</w:t>
      </w:r>
    </w:p>
    <w:p w:rsidR="006C156E" w:rsidRPr="006C156E" w:rsidRDefault="006C156E" w:rsidP="006C156E">
      <w:pPr>
        <w:tabs>
          <w:tab w:val="left" w:pos="284"/>
        </w:tabs>
        <w:spacing w:after="0" w:line="240" w:lineRule="auto"/>
        <w:jc w:val="center"/>
        <w:rPr>
          <w:rFonts w:ascii="Times New Roman" w:eastAsia="Calibri" w:hAnsi="Times New Roman" w:cs="Times New Roman"/>
          <w:b/>
          <w:bCs/>
          <w:sz w:val="12"/>
          <w:szCs w:val="12"/>
        </w:rPr>
      </w:pPr>
      <w:r w:rsidRPr="006C156E">
        <w:rPr>
          <w:rFonts w:ascii="Times New Roman" w:eastAsia="Calibri" w:hAnsi="Times New Roman" w:cs="Times New Roman"/>
          <w:b/>
          <w:bCs/>
          <w:sz w:val="12"/>
          <w:szCs w:val="12"/>
        </w:rPr>
        <w:t>7.5. Работы по озеленению территорий и содержанию зеленых насаждений</w:t>
      </w:r>
    </w:p>
    <w:p w:rsidR="006C156E" w:rsidRPr="006C156E" w:rsidRDefault="006C156E" w:rsidP="006C156E">
      <w:pPr>
        <w:tabs>
          <w:tab w:val="left" w:pos="284"/>
        </w:tabs>
        <w:spacing w:after="0" w:line="240" w:lineRule="auto"/>
        <w:ind w:firstLine="284"/>
        <w:jc w:val="both"/>
        <w:rPr>
          <w:rFonts w:ascii="Times New Roman" w:eastAsia="Calibri" w:hAnsi="Times New Roman" w:cs="Times New Roman"/>
          <w:sz w:val="12"/>
          <w:szCs w:val="12"/>
        </w:rPr>
      </w:pPr>
      <w:r w:rsidRPr="006C156E">
        <w:rPr>
          <w:rFonts w:ascii="Times New Roman" w:eastAsia="Calibri" w:hAnsi="Times New Roman" w:cs="Times New Roman"/>
          <w:bCs/>
          <w:sz w:val="12"/>
          <w:szCs w:val="12"/>
        </w:rPr>
        <w:t>7.5.1.</w:t>
      </w:r>
      <w:r w:rsidRPr="006C156E">
        <w:rPr>
          <w:rFonts w:ascii="Times New Roman" w:eastAsia="Calibri" w:hAnsi="Times New Roman" w:cs="Times New Roman"/>
          <w:sz w:val="12"/>
          <w:szCs w:val="12"/>
        </w:rPr>
        <w:t xml:space="preserve"> Озеленение территории, работы по содержанию и восстановлению парков, скверов, зеленых зон населенных пунктов сельского поселения, осуществляется специализированными организациями по договорам с администрацией сельского поселения в пределах средств, предусмотренных в бюджете  сельского поселения на эти цели.</w:t>
      </w:r>
    </w:p>
    <w:p w:rsidR="006C156E" w:rsidRPr="006C156E" w:rsidRDefault="006C156E" w:rsidP="006C156E">
      <w:pPr>
        <w:tabs>
          <w:tab w:val="left" w:pos="284"/>
        </w:tabs>
        <w:spacing w:after="0" w:line="240" w:lineRule="auto"/>
        <w:ind w:firstLine="284"/>
        <w:jc w:val="both"/>
        <w:rPr>
          <w:rFonts w:ascii="Times New Roman" w:eastAsia="Calibri" w:hAnsi="Times New Roman" w:cs="Times New Roman"/>
          <w:sz w:val="12"/>
          <w:szCs w:val="12"/>
        </w:rPr>
      </w:pPr>
      <w:r w:rsidRPr="006C156E">
        <w:rPr>
          <w:rFonts w:ascii="Times New Roman" w:eastAsia="Calibri" w:hAnsi="Times New Roman" w:cs="Times New Roman"/>
          <w:bCs/>
          <w:sz w:val="12"/>
          <w:szCs w:val="12"/>
        </w:rPr>
        <w:t>7.5.2.</w:t>
      </w:r>
      <w:r w:rsidRPr="006C156E">
        <w:rPr>
          <w:rFonts w:ascii="Times New Roman" w:eastAsia="Calibri" w:hAnsi="Times New Roman" w:cs="Times New Roman"/>
          <w:sz w:val="12"/>
          <w:szCs w:val="12"/>
        </w:rPr>
        <w:t xml:space="preserve"> Новая посадка деревьев и кустарников на территории улиц, площадей, парков, скверов и кварталов многоэтажной застройки, цветочное оформление скверов и парков, а также капитальный ремонт и реконструкция объектов ландшафтной архитектуры производится только по проектам, согласованным с уполномоченным органом.</w:t>
      </w:r>
    </w:p>
    <w:p w:rsidR="006C156E" w:rsidRPr="006C156E" w:rsidRDefault="006C156E" w:rsidP="006C156E">
      <w:pPr>
        <w:tabs>
          <w:tab w:val="left" w:pos="284"/>
        </w:tabs>
        <w:spacing w:after="0" w:line="240" w:lineRule="auto"/>
        <w:ind w:firstLine="284"/>
        <w:jc w:val="both"/>
        <w:rPr>
          <w:rFonts w:ascii="Times New Roman" w:eastAsia="Calibri" w:hAnsi="Times New Roman" w:cs="Times New Roman"/>
          <w:sz w:val="12"/>
          <w:szCs w:val="12"/>
        </w:rPr>
      </w:pPr>
      <w:r w:rsidRPr="006C156E">
        <w:rPr>
          <w:rFonts w:ascii="Times New Roman" w:eastAsia="Calibri" w:hAnsi="Times New Roman" w:cs="Times New Roman"/>
          <w:bCs/>
          <w:sz w:val="12"/>
          <w:szCs w:val="12"/>
        </w:rPr>
        <w:t>7.5.3.</w:t>
      </w:r>
      <w:r w:rsidRPr="006C156E">
        <w:rPr>
          <w:rFonts w:ascii="Times New Roman" w:eastAsia="Calibri" w:hAnsi="Times New Roman" w:cs="Times New Roman"/>
          <w:sz w:val="12"/>
          <w:szCs w:val="12"/>
        </w:rPr>
        <w:t xml:space="preserve"> Физические и юридические лица обязаны:</w:t>
      </w:r>
    </w:p>
    <w:p w:rsidR="006C156E" w:rsidRPr="006C156E" w:rsidRDefault="006C156E" w:rsidP="006C156E">
      <w:pPr>
        <w:tabs>
          <w:tab w:val="left" w:pos="284"/>
        </w:tabs>
        <w:spacing w:after="0" w:line="240" w:lineRule="auto"/>
        <w:ind w:firstLine="284"/>
        <w:jc w:val="both"/>
        <w:rPr>
          <w:rFonts w:ascii="Times New Roman" w:eastAsia="Calibri" w:hAnsi="Times New Roman" w:cs="Times New Roman"/>
          <w:sz w:val="12"/>
          <w:szCs w:val="12"/>
        </w:rPr>
      </w:pPr>
      <w:r w:rsidRPr="006C156E">
        <w:rPr>
          <w:rFonts w:ascii="Times New Roman" w:eastAsia="Calibri" w:hAnsi="Times New Roman" w:cs="Times New Roman"/>
          <w:sz w:val="12"/>
          <w:szCs w:val="12"/>
        </w:rPr>
        <w:t>- обеспечить своевременное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6C156E" w:rsidRPr="006C156E" w:rsidRDefault="006C156E" w:rsidP="006C156E">
      <w:pPr>
        <w:tabs>
          <w:tab w:val="left" w:pos="284"/>
        </w:tabs>
        <w:spacing w:after="0" w:line="240" w:lineRule="auto"/>
        <w:ind w:firstLine="284"/>
        <w:jc w:val="both"/>
        <w:rPr>
          <w:rFonts w:ascii="Times New Roman" w:eastAsia="Calibri" w:hAnsi="Times New Roman" w:cs="Times New Roman"/>
          <w:sz w:val="12"/>
          <w:szCs w:val="12"/>
        </w:rPr>
      </w:pPr>
      <w:r w:rsidRPr="006C156E">
        <w:rPr>
          <w:rFonts w:ascii="Times New Roman" w:eastAsia="Calibri" w:hAnsi="Times New Roman" w:cs="Times New Roman"/>
          <w:sz w:val="12"/>
          <w:szCs w:val="12"/>
        </w:rPr>
        <w:t>- доводить до сведения администрации сельского поселения обо всех случаях массового появления вредителей и болезней и принимать меры борьбы с ними, производить замазку ран и дупел на деревьях;</w:t>
      </w:r>
    </w:p>
    <w:p w:rsidR="006C156E" w:rsidRPr="006C156E" w:rsidRDefault="006C156E" w:rsidP="006C156E">
      <w:pPr>
        <w:tabs>
          <w:tab w:val="left" w:pos="284"/>
        </w:tabs>
        <w:spacing w:after="0" w:line="240" w:lineRule="auto"/>
        <w:ind w:firstLine="284"/>
        <w:jc w:val="both"/>
        <w:rPr>
          <w:rFonts w:ascii="Times New Roman" w:eastAsia="Calibri" w:hAnsi="Times New Roman" w:cs="Times New Roman"/>
          <w:sz w:val="12"/>
          <w:szCs w:val="12"/>
        </w:rPr>
      </w:pPr>
      <w:r w:rsidRPr="006C156E">
        <w:rPr>
          <w:rFonts w:ascii="Times New Roman" w:eastAsia="Calibri" w:hAnsi="Times New Roman" w:cs="Times New Roman"/>
          <w:sz w:val="12"/>
          <w:szCs w:val="12"/>
        </w:rPr>
        <w:t>- проводить своевременный ремонт ограждений зеленых насаждений.</w:t>
      </w:r>
    </w:p>
    <w:p w:rsidR="006C156E" w:rsidRPr="006C156E" w:rsidRDefault="006C156E" w:rsidP="006C156E">
      <w:pPr>
        <w:tabs>
          <w:tab w:val="left" w:pos="284"/>
        </w:tabs>
        <w:spacing w:after="0" w:line="240" w:lineRule="auto"/>
        <w:ind w:firstLine="284"/>
        <w:jc w:val="both"/>
        <w:rPr>
          <w:rFonts w:ascii="Times New Roman" w:eastAsia="Calibri" w:hAnsi="Times New Roman" w:cs="Times New Roman"/>
          <w:sz w:val="12"/>
          <w:szCs w:val="12"/>
        </w:rPr>
      </w:pPr>
      <w:r w:rsidRPr="006C156E">
        <w:rPr>
          <w:rFonts w:ascii="Times New Roman" w:eastAsia="Calibri" w:hAnsi="Times New Roman" w:cs="Times New Roman"/>
          <w:bCs/>
          <w:sz w:val="12"/>
          <w:szCs w:val="12"/>
        </w:rPr>
        <w:t>7.5.4.</w:t>
      </w:r>
      <w:r w:rsidRPr="006C156E">
        <w:rPr>
          <w:rFonts w:ascii="Times New Roman" w:eastAsia="Calibri" w:hAnsi="Times New Roman" w:cs="Times New Roman"/>
          <w:sz w:val="12"/>
          <w:szCs w:val="12"/>
        </w:rPr>
        <w:t xml:space="preserve"> На площадях зеленых насаждений запрещено:</w:t>
      </w:r>
    </w:p>
    <w:p w:rsidR="006C156E" w:rsidRPr="006C156E" w:rsidRDefault="006C156E" w:rsidP="006C156E">
      <w:pPr>
        <w:tabs>
          <w:tab w:val="left" w:pos="284"/>
        </w:tabs>
        <w:spacing w:after="0" w:line="240" w:lineRule="auto"/>
        <w:ind w:firstLine="284"/>
        <w:jc w:val="both"/>
        <w:rPr>
          <w:rFonts w:ascii="Times New Roman" w:eastAsia="Calibri" w:hAnsi="Times New Roman" w:cs="Times New Roman"/>
          <w:sz w:val="12"/>
          <w:szCs w:val="12"/>
        </w:rPr>
      </w:pPr>
      <w:r w:rsidRPr="006C156E">
        <w:rPr>
          <w:rFonts w:ascii="Times New Roman" w:eastAsia="Calibri" w:hAnsi="Times New Roman" w:cs="Times New Roman"/>
          <w:sz w:val="12"/>
          <w:szCs w:val="12"/>
        </w:rPr>
        <w:t>- ходить и лежать на газонах и в молодых лесных посадках;</w:t>
      </w:r>
    </w:p>
    <w:p w:rsidR="006C156E" w:rsidRPr="006C156E" w:rsidRDefault="006C156E" w:rsidP="006C156E">
      <w:pPr>
        <w:tabs>
          <w:tab w:val="left" w:pos="284"/>
        </w:tabs>
        <w:spacing w:after="0" w:line="240" w:lineRule="auto"/>
        <w:ind w:firstLine="284"/>
        <w:jc w:val="both"/>
        <w:rPr>
          <w:rFonts w:ascii="Times New Roman" w:eastAsia="Calibri" w:hAnsi="Times New Roman" w:cs="Times New Roman"/>
          <w:sz w:val="12"/>
          <w:szCs w:val="12"/>
        </w:rPr>
      </w:pPr>
      <w:r w:rsidRPr="006C156E">
        <w:rPr>
          <w:rFonts w:ascii="Times New Roman" w:eastAsia="Calibri" w:hAnsi="Times New Roman" w:cs="Times New Roman"/>
          <w:sz w:val="12"/>
          <w:szCs w:val="12"/>
        </w:rPr>
        <w:lastRenderedPageBreak/>
        <w:t>- ломать деревья, кустарники, сучья и ветви, срывать листья и цветы, сбивать и собирать плоды;</w:t>
      </w:r>
    </w:p>
    <w:p w:rsidR="006C156E" w:rsidRPr="006C156E" w:rsidRDefault="006C156E" w:rsidP="006C156E">
      <w:pPr>
        <w:tabs>
          <w:tab w:val="left" w:pos="284"/>
        </w:tabs>
        <w:spacing w:after="0" w:line="240" w:lineRule="auto"/>
        <w:ind w:firstLine="284"/>
        <w:jc w:val="both"/>
        <w:rPr>
          <w:rFonts w:ascii="Times New Roman" w:eastAsia="Calibri" w:hAnsi="Times New Roman" w:cs="Times New Roman"/>
          <w:sz w:val="12"/>
          <w:szCs w:val="12"/>
        </w:rPr>
      </w:pPr>
      <w:r w:rsidRPr="006C156E">
        <w:rPr>
          <w:rFonts w:ascii="Times New Roman" w:eastAsia="Calibri" w:hAnsi="Times New Roman" w:cs="Times New Roman"/>
          <w:sz w:val="12"/>
          <w:szCs w:val="12"/>
        </w:rPr>
        <w:t>- разбивать палатки и разводить костры;</w:t>
      </w:r>
    </w:p>
    <w:p w:rsidR="006C156E" w:rsidRPr="006C156E" w:rsidRDefault="006C156E" w:rsidP="006C156E">
      <w:pPr>
        <w:tabs>
          <w:tab w:val="left" w:pos="284"/>
        </w:tabs>
        <w:spacing w:after="0" w:line="240" w:lineRule="auto"/>
        <w:ind w:firstLine="284"/>
        <w:jc w:val="both"/>
        <w:rPr>
          <w:rFonts w:ascii="Times New Roman" w:eastAsia="Calibri" w:hAnsi="Times New Roman" w:cs="Times New Roman"/>
          <w:sz w:val="12"/>
          <w:szCs w:val="12"/>
        </w:rPr>
      </w:pPr>
      <w:r w:rsidRPr="006C156E">
        <w:rPr>
          <w:rFonts w:ascii="Times New Roman" w:eastAsia="Calibri" w:hAnsi="Times New Roman" w:cs="Times New Roman"/>
          <w:sz w:val="12"/>
          <w:szCs w:val="12"/>
        </w:rPr>
        <w:t>- засорять газоны, цветники, дорожки и водоемы;</w:t>
      </w:r>
    </w:p>
    <w:p w:rsidR="006C156E" w:rsidRPr="006C156E" w:rsidRDefault="006C156E" w:rsidP="006C156E">
      <w:pPr>
        <w:tabs>
          <w:tab w:val="left" w:pos="284"/>
        </w:tabs>
        <w:spacing w:after="0" w:line="240" w:lineRule="auto"/>
        <w:ind w:firstLine="284"/>
        <w:jc w:val="both"/>
        <w:rPr>
          <w:rFonts w:ascii="Times New Roman" w:eastAsia="Calibri" w:hAnsi="Times New Roman" w:cs="Times New Roman"/>
          <w:sz w:val="12"/>
          <w:szCs w:val="12"/>
        </w:rPr>
      </w:pPr>
      <w:r w:rsidRPr="006C156E">
        <w:rPr>
          <w:rFonts w:ascii="Times New Roman" w:eastAsia="Calibri" w:hAnsi="Times New Roman" w:cs="Times New Roman"/>
          <w:sz w:val="12"/>
          <w:szCs w:val="12"/>
        </w:rPr>
        <w:t>- портить скульптуры, скамейки, ограды;</w:t>
      </w:r>
    </w:p>
    <w:p w:rsidR="006C156E" w:rsidRPr="006C156E" w:rsidRDefault="006C156E" w:rsidP="006C156E">
      <w:pPr>
        <w:tabs>
          <w:tab w:val="left" w:pos="284"/>
        </w:tabs>
        <w:spacing w:after="0" w:line="240" w:lineRule="auto"/>
        <w:ind w:firstLine="284"/>
        <w:jc w:val="both"/>
        <w:rPr>
          <w:rFonts w:ascii="Times New Roman" w:eastAsia="Calibri" w:hAnsi="Times New Roman" w:cs="Times New Roman"/>
          <w:sz w:val="12"/>
          <w:szCs w:val="12"/>
        </w:rPr>
      </w:pPr>
      <w:r w:rsidRPr="006C156E">
        <w:rPr>
          <w:rFonts w:ascii="Times New Roman" w:eastAsia="Calibri" w:hAnsi="Times New Roman" w:cs="Times New Roman"/>
          <w:sz w:val="12"/>
          <w:szCs w:val="12"/>
        </w:rPr>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6C156E" w:rsidRPr="006C156E" w:rsidRDefault="006C156E" w:rsidP="006C156E">
      <w:pPr>
        <w:tabs>
          <w:tab w:val="left" w:pos="284"/>
        </w:tabs>
        <w:spacing w:after="0" w:line="240" w:lineRule="auto"/>
        <w:ind w:firstLine="284"/>
        <w:jc w:val="both"/>
        <w:rPr>
          <w:rFonts w:ascii="Times New Roman" w:eastAsia="Calibri" w:hAnsi="Times New Roman" w:cs="Times New Roman"/>
          <w:sz w:val="12"/>
          <w:szCs w:val="12"/>
        </w:rPr>
      </w:pPr>
      <w:r w:rsidRPr="006C156E">
        <w:rPr>
          <w:rFonts w:ascii="Times New Roman" w:eastAsia="Calibri" w:hAnsi="Times New Roman" w:cs="Times New Roman"/>
          <w:sz w:val="12"/>
          <w:szCs w:val="12"/>
        </w:rPr>
        <w:t>- ездить на велосипедах, мотоциклах, лошадях, тракторах и автомашинах;</w:t>
      </w:r>
    </w:p>
    <w:p w:rsidR="006C156E" w:rsidRPr="006C156E" w:rsidRDefault="006C156E" w:rsidP="006C156E">
      <w:pPr>
        <w:tabs>
          <w:tab w:val="left" w:pos="284"/>
        </w:tabs>
        <w:spacing w:after="0" w:line="240" w:lineRule="auto"/>
        <w:ind w:firstLine="284"/>
        <w:jc w:val="both"/>
        <w:rPr>
          <w:rFonts w:ascii="Times New Roman" w:eastAsia="Calibri" w:hAnsi="Times New Roman" w:cs="Times New Roman"/>
          <w:sz w:val="12"/>
          <w:szCs w:val="12"/>
        </w:rPr>
      </w:pPr>
      <w:r w:rsidRPr="006C156E">
        <w:rPr>
          <w:rFonts w:ascii="Times New Roman" w:eastAsia="Calibri" w:hAnsi="Times New Roman" w:cs="Times New Roman"/>
          <w:sz w:val="12"/>
          <w:szCs w:val="12"/>
        </w:rPr>
        <w:t>- мыть автотранспортные средства, а также купать животных в водоемах, расположенных на территории зеленых насаждений;</w:t>
      </w:r>
    </w:p>
    <w:p w:rsidR="006C156E" w:rsidRPr="006C156E" w:rsidRDefault="006C156E" w:rsidP="006C156E">
      <w:pPr>
        <w:tabs>
          <w:tab w:val="left" w:pos="284"/>
        </w:tabs>
        <w:spacing w:after="0" w:line="240" w:lineRule="auto"/>
        <w:ind w:firstLine="284"/>
        <w:jc w:val="both"/>
        <w:rPr>
          <w:rFonts w:ascii="Times New Roman" w:eastAsia="Calibri" w:hAnsi="Times New Roman" w:cs="Times New Roman"/>
          <w:sz w:val="12"/>
          <w:szCs w:val="12"/>
        </w:rPr>
      </w:pPr>
      <w:r w:rsidRPr="006C156E">
        <w:rPr>
          <w:rFonts w:ascii="Times New Roman" w:eastAsia="Calibri" w:hAnsi="Times New Roman" w:cs="Times New Roman"/>
          <w:sz w:val="12"/>
          <w:szCs w:val="12"/>
        </w:rPr>
        <w:t>- парковать автотранспортные средства на газонах;</w:t>
      </w:r>
    </w:p>
    <w:p w:rsidR="006C156E" w:rsidRPr="006C156E" w:rsidRDefault="006C156E" w:rsidP="006C156E">
      <w:pPr>
        <w:tabs>
          <w:tab w:val="left" w:pos="284"/>
        </w:tabs>
        <w:spacing w:after="0" w:line="240" w:lineRule="auto"/>
        <w:ind w:firstLine="284"/>
        <w:jc w:val="both"/>
        <w:rPr>
          <w:rFonts w:ascii="Times New Roman" w:eastAsia="Calibri" w:hAnsi="Times New Roman" w:cs="Times New Roman"/>
          <w:sz w:val="12"/>
          <w:szCs w:val="12"/>
        </w:rPr>
      </w:pPr>
      <w:r w:rsidRPr="006C156E">
        <w:rPr>
          <w:rFonts w:ascii="Times New Roman" w:eastAsia="Calibri" w:hAnsi="Times New Roman" w:cs="Times New Roman"/>
          <w:sz w:val="12"/>
          <w:szCs w:val="12"/>
        </w:rPr>
        <w:t>- пасти скот;</w:t>
      </w:r>
    </w:p>
    <w:p w:rsidR="006C156E" w:rsidRPr="006C156E" w:rsidRDefault="006C156E" w:rsidP="006C156E">
      <w:pPr>
        <w:tabs>
          <w:tab w:val="left" w:pos="284"/>
        </w:tabs>
        <w:spacing w:after="0" w:line="240" w:lineRule="auto"/>
        <w:ind w:firstLine="284"/>
        <w:jc w:val="both"/>
        <w:rPr>
          <w:rFonts w:ascii="Times New Roman" w:eastAsia="Calibri" w:hAnsi="Times New Roman" w:cs="Times New Roman"/>
          <w:sz w:val="12"/>
          <w:szCs w:val="12"/>
        </w:rPr>
      </w:pPr>
      <w:r w:rsidRPr="006C156E">
        <w:rPr>
          <w:rFonts w:ascii="Times New Roman" w:eastAsia="Calibri" w:hAnsi="Times New Roman" w:cs="Times New Roman"/>
          <w:sz w:val="12"/>
          <w:szCs w:val="12"/>
        </w:rPr>
        <w:t>- производить строительные и ремонтные работы без ограждений насаждений щитами, гарантирующими защиту их от повреждений;</w:t>
      </w:r>
    </w:p>
    <w:p w:rsidR="006C156E" w:rsidRPr="006C156E" w:rsidRDefault="006C156E" w:rsidP="006C156E">
      <w:pPr>
        <w:tabs>
          <w:tab w:val="left" w:pos="284"/>
        </w:tabs>
        <w:spacing w:after="0" w:line="240" w:lineRule="auto"/>
        <w:ind w:firstLine="284"/>
        <w:jc w:val="both"/>
        <w:rPr>
          <w:rFonts w:ascii="Times New Roman" w:eastAsia="Calibri" w:hAnsi="Times New Roman" w:cs="Times New Roman"/>
          <w:sz w:val="12"/>
          <w:szCs w:val="12"/>
        </w:rPr>
      </w:pPr>
      <w:r w:rsidRPr="006C156E">
        <w:rPr>
          <w:rFonts w:ascii="Times New Roman" w:eastAsia="Calibri" w:hAnsi="Times New Roman" w:cs="Times New Roman"/>
          <w:sz w:val="12"/>
          <w:szCs w:val="12"/>
        </w:rPr>
        <w:t>- обнажать корни деревьев на расстоянии ближе 1,5 м от ствола и засыпать шейки деревьев землей или строительным мусором;</w:t>
      </w:r>
    </w:p>
    <w:p w:rsidR="006C156E" w:rsidRPr="006C156E" w:rsidRDefault="006C156E" w:rsidP="006C156E">
      <w:pPr>
        <w:tabs>
          <w:tab w:val="left" w:pos="284"/>
        </w:tabs>
        <w:spacing w:after="0" w:line="240" w:lineRule="auto"/>
        <w:ind w:firstLine="284"/>
        <w:jc w:val="both"/>
        <w:rPr>
          <w:rFonts w:ascii="Times New Roman" w:eastAsia="Calibri" w:hAnsi="Times New Roman" w:cs="Times New Roman"/>
          <w:sz w:val="12"/>
          <w:szCs w:val="12"/>
        </w:rPr>
      </w:pPr>
      <w:r w:rsidRPr="006C156E">
        <w:rPr>
          <w:rFonts w:ascii="Times New Roman" w:eastAsia="Calibri" w:hAnsi="Times New Roman" w:cs="Times New Roman"/>
          <w:sz w:val="12"/>
          <w:szCs w:val="12"/>
        </w:rPr>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6C156E" w:rsidRPr="006C156E" w:rsidRDefault="006C156E" w:rsidP="006C156E">
      <w:pPr>
        <w:tabs>
          <w:tab w:val="left" w:pos="284"/>
        </w:tabs>
        <w:spacing w:after="0" w:line="240" w:lineRule="auto"/>
        <w:ind w:firstLine="284"/>
        <w:jc w:val="both"/>
        <w:rPr>
          <w:rFonts w:ascii="Times New Roman" w:eastAsia="Calibri" w:hAnsi="Times New Roman" w:cs="Times New Roman"/>
          <w:sz w:val="12"/>
          <w:szCs w:val="12"/>
        </w:rPr>
      </w:pPr>
      <w:r w:rsidRPr="006C156E">
        <w:rPr>
          <w:rFonts w:ascii="Times New Roman" w:eastAsia="Calibri" w:hAnsi="Times New Roman" w:cs="Times New Roman"/>
          <w:sz w:val="12"/>
          <w:szCs w:val="12"/>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6C156E" w:rsidRPr="006C156E" w:rsidRDefault="006C156E" w:rsidP="006C156E">
      <w:pPr>
        <w:tabs>
          <w:tab w:val="left" w:pos="284"/>
        </w:tabs>
        <w:spacing w:after="0" w:line="240" w:lineRule="auto"/>
        <w:ind w:firstLine="284"/>
        <w:jc w:val="both"/>
        <w:rPr>
          <w:rFonts w:ascii="Times New Roman" w:eastAsia="Calibri" w:hAnsi="Times New Roman" w:cs="Times New Roman"/>
          <w:sz w:val="12"/>
          <w:szCs w:val="12"/>
        </w:rPr>
      </w:pPr>
      <w:r w:rsidRPr="006C156E">
        <w:rPr>
          <w:rFonts w:ascii="Times New Roman" w:eastAsia="Calibri" w:hAnsi="Times New Roman" w:cs="Times New Roman"/>
          <w:sz w:val="12"/>
          <w:szCs w:val="12"/>
        </w:rPr>
        <w:t>- добывать растительную землю, песок и производить другие раскопки;</w:t>
      </w:r>
    </w:p>
    <w:p w:rsidR="006C156E" w:rsidRPr="006C156E" w:rsidRDefault="006C156E" w:rsidP="006C156E">
      <w:pPr>
        <w:tabs>
          <w:tab w:val="left" w:pos="284"/>
        </w:tabs>
        <w:spacing w:after="0" w:line="240" w:lineRule="auto"/>
        <w:ind w:firstLine="284"/>
        <w:jc w:val="both"/>
        <w:rPr>
          <w:rFonts w:ascii="Times New Roman" w:eastAsia="Calibri" w:hAnsi="Times New Roman" w:cs="Times New Roman"/>
          <w:sz w:val="12"/>
          <w:szCs w:val="12"/>
        </w:rPr>
      </w:pPr>
      <w:r w:rsidRPr="006C156E">
        <w:rPr>
          <w:rFonts w:ascii="Times New Roman" w:eastAsia="Calibri" w:hAnsi="Times New Roman" w:cs="Times New Roman"/>
          <w:sz w:val="12"/>
          <w:szCs w:val="12"/>
        </w:rPr>
        <w:t>- выгуливать и отпускать с поводка собак в парках, лесопарках, скверах и иных территориях зеленых насаждений;</w:t>
      </w:r>
    </w:p>
    <w:p w:rsidR="006C156E" w:rsidRPr="006C156E" w:rsidRDefault="006C156E" w:rsidP="006C156E">
      <w:pPr>
        <w:tabs>
          <w:tab w:val="left" w:pos="284"/>
        </w:tabs>
        <w:spacing w:after="0" w:line="240" w:lineRule="auto"/>
        <w:ind w:firstLine="284"/>
        <w:jc w:val="both"/>
        <w:rPr>
          <w:rFonts w:ascii="Times New Roman" w:eastAsia="Calibri" w:hAnsi="Times New Roman" w:cs="Times New Roman"/>
          <w:sz w:val="12"/>
          <w:szCs w:val="12"/>
        </w:rPr>
      </w:pPr>
      <w:r w:rsidRPr="006C156E">
        <w:rPr>
          <w:rFonts w:ascii="Times New Roman" w:eastAsia="Calibri" w:hAnsi="Times New Roman" w:cs="Times New Roman"/>
          <w:sz w:val="12"/>
          <w:szCs w:val="12"/>
        </w:rPr>
        <w:t>- сжигать листву и мусор на территории общего пользования сельского поселения.</w:t>
      </w:r>
    </w:p>
    <w:p w:rsidR="006C156E" w:rsidRPr="006C156E" w:rsidRDefault="006C156E" w:rsidP="006C156E">
      <w:pPr>
        <w:tabs>
          <w:tab w:val="left" w:pos="284"/>
        </w:tabs>
        <w:spacing w:after="0" w:line="240" w:lineRule="auto"/>
        <w:jc w:val="center"/>
        <w:rPr>
          <w:rFonts w:ascii="Times New Roman" w:eastAsia="Calibri" w:hAnsi="Times New Roman" w:cs="Times New Roman"/>
          <w:b/>
          <w:sz w:val="12"/>
          <w:szCs w:val="12"/>
        </w:rPr>
      </w:pPr>
      <w:r w:rsidRPr="006C156E">
        <w:rPr>
          <w:rFonts w:ascii="Times New Roman" w:eastAsia="Calibri" w:hAnsi="Times New Roman" w:cs="Times New Roman"/>
          <w:b/>
          <w:sz w:val="12"/>
          <w:szCs w:val="12"/>
        </w:rPr>
        <w:t>7.5.5. Порядок сноса зеленых насаждений.</w:t>
      </w:r>
    </w:p>
    <w:p w:rsidR="006C156E" w:rsidRPr="006C156E" w:rsidRDefault="006C156E" w:rsidP="006C156E">
      <w:pPr>
        <w:tabs>
          <w:tab w:val="left" w:pos="284"/>
        </w:tabs>
        <w:spacing w:after="0" w:line="240" w:lineRule="auto"/>
        <w:ind w:firstLine="284"/>
        <w:jc w:val="both"/>
        <w:rPr>
          <w:rFonts w:ascii="Times New Roman" w:eastAsia="Calibri" w:hAnsi="Times New Roman" w:cs="Times New Roman"/>
          <w:sz w:val="12"/>
          <w:szCs w:val="12"/>
        </w:rPr>
      </w:pPr>
      <w:r w:rsidRPr="006C156E">
        <w:rPr>
          <w:rFonts w:ascii="Times New Roman" w:eastAsia="Calibri" w:hAnsi="Times New Roman" w:cs="Times New Roman"/>
          <w:sz w:val="12"/>
          <w:szCs w:val="12"/>
        </w:rPr>
        <w:t xml:space="preserve"> Самовольная вырубка зеленых насаждений на территории сельского поселения Кандабулак муниципального района Сергиевский запрещена.</w:t>
      </w:r>
    </w:p>
    <w:p w:rsidR="006C156E" w:rsidRPr="006C156E" w:rsidRDefault="006C156E" w:rsidP="006C156E">
      <w:pPr>
        <w:tabs>
          <w:tab w:val="left" w:pos="284"/>
        </w:tabs>
        <w:spacing w:after="0" w:line="240" w:lineRule="auto"/>
        <w:ind w:firstLine="284"/>
        <w:jc w:val="both"/>
        <w:rPr>
          <w:rFonts w:ascii="Times New Roman" w:eastAsia="Calibri" w:hAnsi="Times New Roman" w:cs="Times New Roman"/>
          <w:sz w:val="12"/>
          <w:szCs w:val="12"/>
        </w:rPr>
      </w:pPr>
      <w:r w:rsidRPr="006C156E">
        <w:rPr>
          <w:rFonts w:ascii="Times New Roman" w:eastAsia="Calibri" w:hAnsi="Times New Roman" w:cs="Times New Roman"/>
          <w:sz w:val="12"/>
          <w:szCs w:val="12"/>
        </w:rPr>
        <w:t xml:space="preserve"> Снос  зеленых насаждений на территории сельского поселения Кандабулак  муниципального района Сергиевский осуществляется на основании разрешения, выданного заявителю. Снос  зеленых насаждений может быть разрешен в следующих случаях:</w:t>
      </w:r>
    </w:p>
    <w:p w:rsidR="006C156E" w:rsidRPr="006C156E" w:rsidRDefault="006C156E" w:rsidP="006C156E">
      <w:pPr>
        <w:tabs>
          <w:tab w:val="left" w:pos="284"/>
        </w:tabs>
        <w:spacing w:after="0" w:line="240" w:lineRule="auto"/>
        <w:ind w:firstLine="284"/>
        <w:jc w:val="both"/>
        <w:rPr>
          <w:rFonts w:ascii="Times New Roman" w:eastAsia="Calibri" w:hAnsi="Times New Roman" w:cs="Times New Roman"/>
          <w:sz w:val="12"/>
          <w:szCs w:val="12"/>
        </w:rPr>
      </w:pPr>
      <w:r w:rsidRPr="006C156E">
        <w:rPr>
          <w:rFonts w:ascii="Times New Roman" w:eastAsia="Calibri" w:hAnsi="Times New Roman" w:cs="Times New Roman"/>
          <w:sz w:val="12"/>
          <w:szCs w:val="12"/>
        </w:rPr>
        <w:t>-  осуществление строительства, реконструкции объектов капитального строительства в соответствии с проектной документацией и результатами инженерных изысканий, имеющих положительное заключение государственной экспертизы проектной документации объектов капитального строительства и результатов инженерных изысканий, выполняемых для подготовки такой проектной документации, за исключением случаев, в которых государственная экспертиза не проводится;</w:t>
      </w:r>
    </w:p>
    <w:p w:rsidR="006C156E" w:rsidRPr="006C156E" w:rsidRDefault="006C156E" w:rsidP="006C156E">
      <w:pPr>
        <w:tabs>
          <w:tab w:val="left" w:pos="284"/>
        </w:tabs>
        <w:spacing w:after="0" w:line="240" w:lineRule="auto"/>
        <w:ind w:firstLine="284"/>
        <w:jc w:val="both"/>
        <w:rPr>
          <w:rFonts w:ascii="Times New Roman" w:eastAsia="Calibri" w:hAnsi="Times New Roman" w:cs="Times New Roman"/>
          <w:sz w:val="12"/>
          <w:szCs w:val="12"/>
        </w:rPr>
      </w:pPr>
      <w:r w:rsidRPr="006C156E">
        <w:rPr>
          <w:rFonts w:ascii="Times New Roman" w:eastAsia="Calibri" w:hAnsi="Times New Roman" w:cs="Times New Roman"/>
          <w:sz w:val="12"/>
          <w:szCs w:val="12"/>
        </w:rPr>
        <w:t>-   удаление аварийных, больных деревьев и кустарников;</w:t>
      </w:r>
    </w:p>
    <w:p w:rsidR="006C156E" w:rsidRPr="006C156E" w:rsidRDefault="006C156E" w:rsidP="006C156E">
      <w:pPr>
        <w:tabs>
          <w:tab w:val="left" w:pos="284"/>
        </w:tabs>
        <w:spacing w:after="0" w:line="240" w:lineRule="auto"/>
        <w:ind w:firstLine="284"/>
        <w:jc w:val="both"/>
        <w:rPr>
          <w:rFonts w:ascii="Times New Roman" w:eastAsia="Calibri" w:hAnsi="Times New Roman" w:cs="Times New Roman"/>
          <w:sz w:val="12"/>
          <w:szCs w:val="12"/>
        </w:rPr>
      </w:pPr>
      <w:r w:rsidRPr="006C156E">
        <w:rPr>
          <w:rFonts w:ascii="Times New Roman" w:eastAsia="Calibri" w:hAnsi="Times New Roman" w:cs="Times New Roman"/>
          <w:sz w:val="12"/>
          <w:szCs w:val="12"/>
        </w:rPr>
        <w:t>- обеспечение по предписанию органов государственного санитарно-эпидемиологического надзора нормативного светового режима в жилых и нежилых помещениях, затененных зелеными насаждениями;</w:t>
      </w:r>
    </w:p>
    <w:p w:rsidR="006C156E" w:rsidRPr="006C156E" w:rsidRDefault="006C156E" w:rsidP="006C156E">
      <w:pPr>
        <w:tabs>
          <w:tab w:val="left" w:pos="284"/>
        </w:tabs>
        <w:spacing w:after="0" w:line="240" w:lineRule="auto"/>
        <w:ind w:firstLine="284"/>
        <w:jc w:val="both"/>
        <w:rPr>
          <w:rFonts w:ascii="Times New Roman" w:eastAsia="Calibri" w:hAnsi="Times New Roman" w:cs="Times New Roman"/>
          <w:sz w:val="12"/>
          <w:szCs w:val="12"/>
        </w:rPr>
      </w:pPr>
      <w:r w:rsidRPr="006C156E">
        <w:rPr>
          <w:rFonts w:ascii="Times New Roman" w:eastAsia="Calibri" w:hAnsi="Times New Roman" w:cs="Times New Roman"/>
          <w:sz w:val="12"/>
          <w:szCs w:val="12"/>
        </w:rPr>
        <w:t>- ликвидации чрезвычайных ситуаций природного и техногенного характера и их последствий;</w:t>
      </w:r>
    </w:p>
    <w:p w:rsidR="006C156E" w:rsidRPr="006C156E" w:rsidRDefault="006C156E" w:rsidP="006C156E">
      <w:pPr>
        <w:tabs>
          <w:tab w:val="left" w:pos="284"/>
        </w:tabs>
        <w:spacing w:after="0" w:line="240" w:lineRule="auto"/>
        <w:ind w:firstLine="284"/>
        <w:jc w:val="both"/>
        <w:rPr>
          <w:rFonts w:ascii="Times New Roman" w:eastAsia="Calibri" w:hAnsi="Times New Roman" w:cs="Times New Roman"/>
          <w:sz w:val="12"/>
          <w:szCs w:val="12"/>
        </w:rPr>
      </w:pPr>
      <w:r w:rsidRPr="006C156E">
        <w:rPr>
          <w:rFonts w:ascii="Times New Roman" w:eastAsia="Calibri" w:hAnsi="Times New Roman" w:cs="Times New Roman"/>
          <w:sz w:val="12"/>
          <w:szCs w:val="12"/>
        </w:rPr>
        <w:t>-  обеспечение надежности и безопасности функционирования подземных и наземных инженерных сетей и коммуникаций.</w:t>
      </w:r>
    </w:p>
    <w:p w:rsidR="006C156E" w:rsidRPr="006C156E" w:rsidRDefault="006C156E" w:rsidP="006C156E">
      <w:pPr>
        <w:tabs>
          <w:tab w:val="left" w:pos="284"/>
        </w:tabs>
        <w:spacing w:after="0" w:line="240" w:lineRule="auto"/>
        <w:ind w:firstLine="284"/>
        <w:jc w:val="both"/>
        <w:rPr>
          <w:rFonts w:ascii="Times New Roman" w:eastAsia="Calibri" w:hAnsi="Times New Roman" w:cs="Times New Roman"/>
          <w:sz w:val="12"/>
          <w:szCs w:val="12"/>
        </w:rPr>
      </w:pPr>
      <w:r w:rsidRPr="006C156E">
        <w:rPr>
          <w:rFonts w:ascii="Times New Roman" w:eastAsia="Calibri" w:hAnsi="Times New Roman" w:cs="Times New Roman"/>
          <w:sz w:val="12"/>
          <w:szCs w:val="12"/>
        </w:rPr>
        <w:t xml:space="preserve">  Работы по сносу зеленых насаждений и их последующему вывозу производятся в соответствии с установленными нормами и правилами за счет средств Заявителя собственными силами или путем заключения ими договора со специализированной организацией, имеющей разрешение на проведение данного вида работ. </w:t>
      </w:r>
    </w:p>
    <w:p w:rsidR="006C156E" w:rsidRPr="006C156E" w:rsidRDefault="006C156E" w:rsidP="006C156E">
      <w:pPr>
        <w:tabs>
          <w:tab w:val="left" w:pos="284"/>
        </w:tabs>
        <w:spacing w:after="0" w:line="240" w:lineRule="auto"/>
        <w:ind w:firstLine="284"/>
        <w:jc w:val="both"/>
        <w:rPr>
          <w:rFonts w:ascii="Times New Roman" w:eastAsia="Calibri" w:hAnsi="Times New Roman" w:cs="Times New Roman"/>
          <w:sz w:val="12"/>
          <w:szCs w:val="12"/>
        </w:rPr>
      </w:pPr>
      <w:r w:rsidRPr="006C156E">
        <w:rPr>
          <w:rFonts w:ascii="Times New Roman" w:eastAsia="Calibri" w:hAnsi="Times New Roman" w:cs="Times New Roman"/>
          <w:sz w:val="12"/>
          <w:szCs w:val="12"/>
        </w:rPr>
        <w:t>Валка, раскряжевка, погрузка и вывоз срубленных зеленых насаждений и порубочных остатков производится в течение трех дней с момента начала работ. Хранить срубленные зеленые насаждения и порубочные остатки на месте производства работ запрещается.</w:t>
      </w:r>
    </w:p>
    <w:p w:rsidR="006C156E" w:rsidRPr="006C156E" w:rsidRDefault="006C156E" w:rsidP="006C156E">
      <w:pPr>
        <w:tabs>
          <w:tab w:val="left" w:pos="284"/>
        </w:tabs>
        <w:spacing w:after="0" w:line="240" w:lineRule="auto"/>
        <w:jc w:val="center"/>
        <w:rPr>
          <w:rFonts w:ascii="Times New Roman" w:eastAsia="Calibri" w:hAnsi="Times New Roman" w:cs="Times New Roman"/>
          <w:sz w:val="12"/>
          <w:szCs w:val="12"/>
        </w:rPr>
      </w:pPr>
      <w:r w:rsidRPr="006C156E">
        <w:rPr>
          <w:rFonts w:ascii="Times New Roman" w:eastAsia="Calibri" w:hAnsi="Times New Roman" w:cs="Times New Roman"/>
          <w:b/>
          <w:sz w:val="12"/>
          <w:szCs w:val="12"/>
        </w:rPr>
        <w:t>7.5.6. Предоставление порубочного билета и (или) разрешения на пересадку деревьев и кустарников</w:t>
      </w:r>
    </w:p>
    <w:p w:rsidR="006C156E" w:rsidRPr="006C156E" w:rsidRDefault="006C156E" w:rsidP="006C156E">
      <w:pPr>
        <w:tabs>
          <w:tab w:val="left" w:pos="284"/>
        </w:tabs>
        <w:spacing w:after="0" w:line="240" w:lineRule="auto"/>
        <w:ind w:firstLine="284"/>
        <w:jc w:val="both"/>
        <w:rPr>
          <w:rFonts w:ascii="Times New Roman" w:eastAsia="Calibri" w:hAnsi="Times New Roman" w:cs="Times New Roman"/>
          <w:sz w:val="12"/>
          <w:szCs w:val="12"/>
        </w:rPr>
      </w:pPr>
      <w:r w:rsidRPr="006C156E">
        <w:rPr>
          <w:rFonts w:ascii="Times New Roman" w:eastAsia="Calibri" w:hAnsi="Times New Roman" w:cs="Times New Roman"/>
          <w:sz w:val="12"/>
          <w:szCs w:val="12"/>
        </w:rPr>
        <w:t>С целью получения порубочного билета и (или) разрешения на пересадку деревьев и кустарников (разрешения на снос зеленых насаждений) на определенной территории юридическое лицо, индивидуальный предприниматель или физическое лицо (далее - Заявитель) при производстве работ по новому строительству, реконструкции или ремонту существующих объектов на территории сельского поселения Кандабулак муниципального района Сергиевский, удалении аварийных, больных деревьев и кустарников, ликвидации аварийных ситуаций, обеспечение надежности и безопасности функционирования, подземных и наземных инженерных сетей и коммуникаций предоставляет в уполномоченный орган следующие документы:</w:t>
      </w:r>
    </w:p>
    <w:p w:rsidR="006C156E" w:rsidRPr="006C156E" w:rsidRDefault="006C156E" w:rsidP="006C156E">
      <w:pPr>
        <w:tabs>
          <w:tab w:val="left" w:pos="284"/>
        </w:tabs>
        <w:spacing w:after="0" w:line="240" w:lineRule="auto"/>
        <w:ind w:firstLine="284"/>
        <w:jc w:val="both"/>
        <w:rPr>
          <w:rFonts w:ascii="Times New Roman" w:eastAsia="Calibri" w:hAnsi="Times New Roman" w:cs="Times New Roman"/>
          <w:sz w:val="12"/>
          <w:szCs w:val="12"/>
        </w:rPr>
      </w:pPr>
      <w:r w:rsidRPr="006C156E">
        <w:rPr>
          <w:rFonts w:ascii="Times New Roman" w:eastAsia="Calibri" w:hAnsi="Times New Roman" w:cs="Times New Roman"/>
          <w:sz w:val="12"/>
          <w:szCs w:val="12"/>
        </w:rPr>
        <w:t>- заявление, установленной формы на получение разрешения на снос зеленых насаждений с условиями проведения работ и восстановления зеленых насаждений с указанием причин сноса;</w:t>
      </w:r>
    </w:p>
    <w:p w:rsidR="006C156E" w:rsidRPr="006C156E" w:rsidRDefault="006C156E" w:rsidP="006C156E">
      <w:pPr>
        <w:tabs>
          <w:tab w:val="left" w:pos="284"/>
        </w:tabs>
        <w:spacing w:after="0" w:line="240" w:lineRule="auto"/>
        <w:ind w:firstLine="284"/>
        <w:jc w:val="both"/>
        <w:rPr>
          <w:rFonts w:ascii="Times New Roman" w:eastAsia="Calibri" w:hAnsi="Times New Roman" w:cs="Times New Roman"/>
          <w:sz w:val="12"/>
          <w:szCs w:val="12"/>
        </w:rPr>
      </w:pPr>
      <w:r w:rsidRPr="006C156E">
        <w:rPr>
          <w:rFonts w:ascii="Times New Roman" w:eastAsia="Calibri" w:hAnsi="Times New Roman" w:cs="Times New Roman"/>
          <w:sz w:val="12"/>
          <w:szCs w:val="12"/>
        </w:rPr>
        <w:t>- копию разрешительной документации на строительство, реконструкцию или ремонт объекта;</w:t>
      </w:r>
    </w:p>
    <w:p w:rsidR="006C156E" w:rsidRPr="006C156E" w:rsidRDefault="006C156E" w:rsidP="006C156E">
      <w:pPr>
        <w:tabs>
          <w:tab w:val="left" w:pos="284"/>
        </w:tabs>
        <w:spacing w:after="0" w:line="240" w:lineRule="auto"/>
        <w:ind w:firstLine="284"/>
        <w:jc w:val="both"/>
        <w:rPr>
          <w:rFonts w:ascii="Times New Roman" w:eastAsia="Calibri" w:hAnsi="Times New Roman" w:cs="Times New Roman"/>
          <w:sz w:val="12"/>
          <w:szCs w:val="12"/>
        </w:rPr>
      </w:pPr>
      <w:r w:rsidRPr="006C156E">
        <w:rPr>
          <w:rFonts w:ascii="Times New Roman" w:eastAsia="Calibri" w:hAnsi="Times New Roman" w:cs="Times New Roman"/>
          <w:sz w:val="12"/>
          <w:szCs w:val="12"/>
        </w:rPr>
        <w:t>- график проведения работ;</w:t>
      </w:r>
    </w:p>
    <w:p w:rsidR="006C156E" w:rsidRPr="006C156E" w:rsidRDefault="006C156E" w:rsidP="006C156E">
      <w:pPr>
        <w:tabs>
          <w:tab w:val="left" w:pos="284"/>
        </w:tabs>
        <w:spacing w:after="0" w:line="240" w:lineRule="auto"/>
        <w:ind w:firstLine="284"/>
        <w:jc w:val="both"/>
        <w:rPr>
          <w:rFonts w:ascii="Times New Roman" w:eastAsia="Calibri" w:hAnsi="Times New Roman" w:cs="Times New Roman"/>
          <w:i/>
          <w:sz w:val="12"/>
          <w:szCs w:val="12"/>
        </w:rPr>
      </w:pPr>
      <w:r w:rsidRPr="006C156E">
        <w:rPr>
          <w:rFonts w:ascii="Times New Roman" w:eastAsia="Calibri" w:hAnsi="Times New Roman" w:cs="Times New Roman"/>
          <w:sz w:val="12"/>
          <w:szCs w:val="12"/>
        </w:rPr>
        <w:t>- план-схему существующего благоустройства и озеленения территории с указанием подлежащих к сносу  зеленых насаждений.</w:t>
      </w:r>
    </w:p>
    <w:p w:rsidR="006C156E" w:rsidRPr="006C156E" w:rsidRDefault="006C156E" w:rsidP="006C156E">
      <w:pPr>
        <w:tabs>
          <w:tab w:val="left" w:pos="284"/>
        </w:tabs>
        <w:spacing w:after="0" w:line="240" w:lineRule="auto"/>
        <w:ind w:firstLine="284"/>
        <w:jc w:val="both"/>
        <w:rPr>
          <w:rFonts w:ascii="Times New Roman" w:eastAsia="Calibri" w:hAnsi="Times New Roman" w:cs="Times New Roman"/>
          <w:sz w:val="12"/>
          <w:szCs w:val="12"/>
        </w:rPr>
      </w:pPr>
      <w:r w:rsidRPr="006C156E">
        <w:rPr>
          <w:rFonts w:ascii="Times New Roman" w:eastAsia="Calibri" w:hAnsi="Times New Roman" w:cs="Times New Roman"/>
          <w:sz w:val="12"/>
          <w:szCs w:val="12"/>
        </w:rPr>
        <w:t>При производстве работ по ликвидации и предотвращению аварийных ситуаций, аварийному ремонту подземных коммуникаций в случаях проведения санитарных рубок и реконструкции зеленых насаждений в соответствии с требованиями СНиП Заявитель предоставляет заявление на получение разрешения и график производства работ.</w:t>
      </w:r>
    </w:p>
    <w:p w:rsidR="006C156E" w:rsidRPr="006C156E" w:rsidRDefault="006C156E" w:rsidP="006C156E">
      <w:pPr>
        <w:tabs>
          <w:tab w:val="left" w:pos="284"/>
        </w:tabs>
        <w:spacing w:after="0" w:line="240" w:lineRule="auto"/>
        <w:ind w:firstLine="284"/>
        <w:jc w:val="both"/>
        <w:rPr>
          <w:rFonts w:ascii="Times New Roman" w:eastAsia="Calibri" w:hAnsi="Times New Roman" w:cs="Times New Roman"/>
          <w:sz w:val="12"/>
          <w:szCs w:val="12"/>
        </w:rPr>
      </w:pPr>
      <w:r w:rsidRPr="006C156E">
        <w:rPr>
          <w:rFonts w:ascii="Times New Roman" w:eastAsia="Calibri" w:hAnsi="Times New Roman" w:cs="Times New Roman"/>
          <w:sz w:val="12"/>
          <w:szCs w:val="12"/>
        </w:rPr>
        <w:t>При производстве работ по вырубке аварийно-опасных и сухостойных деревьев, а также деревьев, место произрастание которых не соответствует требованиям СНиП, Заявитель предоставляет заявление на получение разрешения.</w:t>
      </w:r>
    </w:p>
    <w:p w:rsidR="006C156E" w:rsidRPr="006C156E" w:rsidRDefault="006C156E" w:rsidP="006C156E">
      <w:pPr>
        <w:tabs>
          <w:tab w:val="left" w:pos="284"/>
        </w:tabs>
        <w:spacing w:after="0" w:line="240" w:lineRule="auto"/>
        <w:ind w:firstLine="284"/>
        <w:jc w:val="both"/>
        <w:rPr>
          <w:rFonts w:ascii="Times New Roman" w:eastAsia="Calibri" w:hAnsi="Times New Roman" w:cs="Times New Roman"/>
          <w:sz w:val="12"/>
          <w:szCs w:val="12"/>
        </w:rPr>
      </w:pPr>
      <w:r w:rsidRPr="006C156E">
        <w:rPr>
          <w:rFonts w:ascii="Times New Roman" w:eastAsia="Calibri" w:hAnsi="Times New Roman" w:cs="Times New Roman"/>
          <w:sz w:val="12"/>
          <w:szCs w:val="12"/>
        </w:rPr>
        <w:t>При сносе зеленых насаждений для восстановления нормативного светового режима в жилых и нежилых помещениях, затеняемых деревьями, высаженными с нарушением СНиП, Заявитель предоставляет заявление на получение разрешения и заключение соответствующих органов. За заключением обращаться в филиал ФБУЗ «Центр гигиены и эпидемиологии в Сергиевском районе Самарской области».</w:t>
      </w:r>
    </w:p>
    <w:p w:rsidR="006C156E" w:rsidRPr="006C156E" w:rsidRDefault="006C156E" w:rsidP="006C156E">
      <w:pPr>
        <w:tabs>
          <w:tab w:val="left" w:pos="284"/>
        </w:tabs>
        <w:spacing w:after="0" w:line="240" w:lineRule="auto"/>
        <w:ind w:firstLine="284"/>
        <w:jc w:val="both"/>
        <w:rPr>
          <w:rFonts w:ascii="Times New Roman" w:eastAsia="Calibri" w:hAnsi="Times New Roman" w:cs="Times New Roman"/>
          <w:sz w:val="12"/>
          <w:szCs w:val="12"/>
        </w:rPr>
      </w:pPr>
      <w:r w:rsidRPr="006C156E">
        <w:rPr>
          <w:rFonts w:ascii="Times New Roman" w:eastAsia="Calibri" w:hAnsi="Times New Roman" w:cs="Times New Roman"/>
          <w:sz w:val="12"/>
          <w:szCs w:val="12"/>
        </w:rPr>
        <w:t>Заявление о сносе зеленых насаждений, произрастающих у многоквартирных домов, при производстве работ, но новому строительству, реконструкции существующих районных объектов, размещении иных объектов должно быть согласовано с жильцами не менее, чем в 20-ти %  квартир соответствующего дома (подъезда) оформленное в виде протокола общего собрания собственников помещений в многоквартирном доме.</w:t>
      </w:r>
    </w:p>
    <w:p w:rsidR="006C156E" w:rsidRPr="006C156E" w:rsidRDefault="006C156E" w:rsidP="006C156E">
      <w:pPr>
        <w:tabs>
          <w:tab w:val="left" w:pos="284"/>
        </w:tabs>
        <w:spacing w:after="0" w:line="240" w:lineRule="auto"/>
        <w:ind w:firstLine="284"/>
        <w:jc w:val="both"/>
        <w:rPr>
          <w:rFonts w:ascii="Times New Roman" w:eastAsia="Calibri" w:hAnsi="Times New Roman" w:cs="Times New Roman"/>
          <w:sz w:val="12"/>
          <w:szCs w:val="12"/>
        </w:rPr>
      </w:pPr>
      <w:r w:rsidRPr="006C156E">
        <w:rPr>
          <w:rFonts w:ascii="Times New Roman" w:eastAsia="Calibri" w:hAnsi="Times New Roman" w:cs="Times New Roman"/>
          <w:sz w:val="12"/>
          <w:szCs w:val="12"/>
        </w:rPr>
        <w:t>В течение 15 рабочих дней,  с момента предоставления заявления и всех необходимых документов, уполномоченный орган проводит обследование  предполагаемых к сносу зеленых насаждений.</w:t>
      </w:r>
    </w:p>
    <w:p w:rsidR="006C156E" w:rsidRPr="006C156E" w:rsidRDefault="006C156E" w:rsidP="006C156E">
      <w:pPr>
        <w:tabs>
          <w:tab w:val="left" w:pos="284"/>
        </w:tabs>
        <w:spacing w:after="0" w:line="240" w:lineRule="auto"/>
        <w:ind w:firstLine="284"/>
        <w:jc w:val="both"/>
        <w:rPr>
          <w:rFonts w:ascii="Times New Roman" w:eastAsia="Calibri" w:hAnsi="Times New Roman" w:cs="Times New Roman"/>
          <w:sz w:val="12"/>
          <w:szCs w:val="12"/>
        </w:rPr>
      </w:pPr>
      <w:r w:rsidRPr="006C156E">
        <w:rPr>
          <w:rFonts w:ascii="Times New Roman" w:eastAsia="Calibri" w:hAnsi="Times New Roman" w:cs="Times New Roman"/>
          <w:sz w:val="12"/>
          <w:szCs w:val="12"/>
        </w:rPr>
        <w:t>По итогам обследования принимается решение о выдаче разрешения или об отказе в выдаче разрешения.</w:t>
      </w:r>
    </w:p>
    <w:p w:rsidR="006C156E" w:rsidRPr="006C156E" w:rsidRDefault="006C156E" w:rsidP="006C156E">
      <w:pPr>
        <w:tabs>
          <w:tab w:val="left" w:pos="284"/>
        </w:tabs>
        <w:spacing w:after="0" w:line="240" w:lineRule="auto"/>
        <w:ind w:firstLine="284"/>
        <w:jc w:val="both"/>
        <w:rPr>
          <w:rFonts w:ascii="Times New Roman" w:eastAsia="Calibri" w:hAnsi="Times New Roman" w:cs="Times New Roman"/>
          <w:sz w:val="12"/>
          <w:szCs w:val="12"/>
        </w:rPr>
      </w:pPr>
      <w:r w:rsidRPr="006C156E">
        <w:rPr>
          <w:rFonts w:ascii="Times New Roman" w:eastAsia="Calibri" w:hAnsi="Times New Roman" w:cs="Times New Roman"/>
          <w:sz w:val="12"/>
          <w:szCs w:val="12"/>
        </w:rPr>
        <w:t>Срок действия разрешения устанавливается 1 (один) год.</w:t>
      </w:r>
    </w:p>
    <w:p w:rsidR="006C156E" w:rsidRPr="006C156E" w:rsidRDefault="006C156E" w:rsidP="006C156E">
      <w:pPr>
        <w:tabs>
          <w:tab w:val="left" w:pos="284"/>
        </w:tabs>
        <w:spacing w:after="0" w:line="240" w:lineRule="auto"/>
        <w:ind w:firstLine="284"/>
        <w:jc w:val="both"/>
        <w:rPr>
          <w:rFonts w:ascii="Times New Roman" w:eastAsia="Calibri" w:hAnsi="Times New Roman" w:cs="Times New Roman"/>
          <w:sz w:val="12"/>
          <w:szCs w:val="12"/>
        </w:rPr>
      </w:pPr>
      <w:r w:rsidRPr="006C156E">
        <w:rPr>
          <w:rFonts w:ascii="Times New Roman" w:eastAsia="Calibri" w:hAnsi="Times New Roman" w:cs="Times New Roman"/>
          <w:sz w:val="12"/>
          <w:szCs w:val="12"/>
        </w:rPr>
        <w:t>При ликвидации аварийных ситуаций на объектах инженерных сетей и других объектах, требующих безотлагательного проведения ремонтных работ, снос зелёных насаждений допускается без предварительного оформления разрешения на снос зеленых насаждений с последующим его оформлением в трёхдневный срок по факту сноса производителем работ.</w:t>
      </w:r>
    </w:p>
    <w:p w:rsidR="006C156E" w:rsidRPr="006C156E" w:rsidRDefault="006C156E" w:rsidP="006C156E">
      <w:pPr>
        <w:tabs>
          <w:tab w:val="left" w:pos="284"/>
        </w:tabs>
        <w:spacing w:after="0" w:line="240" w:lineRule="auto"/>
        <w:ind w:firstLine="284"/>
        <w:jc w:val="both"/>
        <w:rPr>
          <w:rFonts w:ascii="Times New Roman" w:eastAsia="Calibri" w:hAnsi="Times New Roman" w:cs="Times New Roman"/>
          <w:sz w:val="12"/>
          <w:szCs w:val="12"/>
        </w:rPr>
      </w:pPr>
      <w:r w:rsidRPr="006C156E">
        <w:rPr>
          <w:rFonts w:ascii="Times New Roman" w:eastAsia="Calibri" w:hAnsi="Times New Roman" w:cs="Times New Roman"/>
          <w:sz w:val="12"/>
          <w:szCs w:val="12"/>
        </w:rPr>
        <w:t>В случае несоблюдения требований, предусмотренных настоящим Положением, физические и юридические лица, осуществляющие работы по сносу зеленых насаждений, благоустройству, озеленению территорий, восстановлению зеленых насаждений, несут ответственность в соответствии с действующим законодательством.</w:t>
      </w:r>
    </w:p>
    <w:p w:rsidR="006C156E" w:rsidRPr="006C156E" w:rsidRDefault="006C156E" w:rsidP="006C156E">
      <w:pPr>
        <w:tabs>
          <w:tab w:val="left" w:pos="284"/>
        </w:tabs>
        <w:spacing w:after="0" w:line="240" w:lineRule="auto"/>
        <w:ind w:firstLine="284"/>
        <w:jc w:val="both"/>
        <w:rPr>
          <w:rFonts w:ascii="Times New Roman" w:eastAsia="Calibri" w:hAnsi="Times New Roman" w:cs="Times New Roman"/>
          <w:b/>
          <w:sz w:val="12"/>
          <w:szCs w:val="12"/>
        </w:rPr>
      </w:pPr>
      <w:r w:rsidRPr="006C156E">
        <w:rPr>
          <w:rFonts w:ascii="Times New Roman" w:eastAsia="Calibri" w:hAnsi="Times New Roman" w:cs="Times New Roman"/>
          <w:sz w:val="12"/>
          <w:szCs w:val="12"/>
        </w:rPr>
        <w:t>Контроль за соблюдением порядка  сноса  зеленых насаждений и оплате компенсационной стоимости зеленых насаждений  на территории сельского поселения Кандабулак  муниципального района Сергиевский  возлагается на уполномоченный орган.</w:t>
      </w:r>
    </w:p>
    <w:p w:rsidR="006C156E" w:rsidRPr="006C156E" w:rsidRDefault="006C156E" w:rsidP="006C156E">
      <w:pPr>
        <w:tabs>
          <w:tab w:val="left" w:pos="284"/>
        </w:tabs>
        <w:spacing w:after="0" w:line="240" w:lineRule="auto"/>
        <w:jc w:val="center"/>
        <w:rPr>
          <w:rFonts w:ascii="Times New Roman" w:eastAsia="Calibri" w:hAnsi="Times New Roman" w:cs="Times New Roman"/>
          <w:b/>
          <w:sz w:val="12"/>
          <w:szCs w:val="12"/>
        </w:rPr>
      </w:pPr>
      <w:r w:rsidRPr="006C156E">
        <w:rPr>
          <w:rFonts w:ascii="Times New Roman" w:eastAsia="Calibri" w:hAnsi="Times New Roman" w:cs="Times New Roman"/>
          <w:b/>
          <w:sz w:val="12"/>
          <w:szCs w:val="12"/>
        </w:rPr>
        <w:t>7.5.7.  Компенсационная стоимость зеленых насаждений</w:t>
      </w:r>
    </w:p>
    <w:p w:rsidR="006C156E" w:rsidRPr="006C156E" w:rsidRDefault="006C156E" w:rsidP="006C156E">
      <w:pPr>
        <w:tabs>
          <w:tab w:val="left" w:pos="284"/>
        </w:tabs>
        <w:spacing w:after="0" w:line="240" w:lineRule="auto"/>
        <w:ind w:firstLine="284"/>
        <w:jc w:val="both"/>
        <w:rPr>
          <w:rFonts w:ascii="Times New Roman" w:eastAsia="Calibri" w:hAnsi="Times New Roman" w:cs="Times New Roman"/>
          <w:sz w:val="12"/>
          <w:szCs w:val="12"/>
        </w:rPr>
      </w:pPr>
      <w:r w:rsidRPr="006C156E">
        <w:rPr>
          <w:rFonts w:ascii="Times New Roman" w:eastAsia="Calibri" w:hAnsi="Times New Roman" w:cs="Times New Roman"/>
          <w:sz w:val="12"/>
          <w:szCs w:val="12"/>
        </w:rPr>
        <w:lastRenderedPageBreak/>
        <w:t xml:space="preserve"> Средства, составляющие компенсационную стоимость зеленых насаждений, выплачиваются юридическими лицами, индивидуальными предпринимателями или физическими лицами, по вине которых произошло уничтожение или повреждение зеленых насаждений. </w:t>
      </w:r>
    </w:p>
    <w:p w:rsidR="006C156E" w:rsidRPr="006C156E" w:rsidRDefault="006C156E" w:rsidP="006C156E">
      <w:pPr>
        <w:tabs>
          <w:tab w:val="left" w:pos="284"/>
        </w:tabs>
        <w:spacing w:after="0" w:line="240" w:lineRule="auto"/>
        <w:ind w:firstLine="284"/>
        <w:jc w:val="both"/>
        <w:rPr>
          <w:rFonts w:ascii="Times New Roman" w:eastAsia="Calibri" w:hAnsi="Times New Roman" w:cs="Times New Roman"/>
          <w:sz w:val="12"/>
          <w:szCs w:val="12"/>
        </w:rPr>
      </w:pPr>
      <w:r w:rsidRPr="006C156E">
        <w:rPr>
          <w:rFonts w:ascii="Times New Roman" w:eastAsia="Calibri" w:hAnsi="Times New Roman" w:cs="Times New Roman"/>
          <w:sz w:val="12"/>
          <w:szCs w:val="12"/>
        </w:rPr>
        <w:t xml:space="preserve"> Оплата компенсационной стоимости является обязательной во всех случаях повреждения, сноса или уничтожения зеленых насаждений.</w:t>
      </w:r>
    </w:p>
    <w:p w:rsidR="006C156E" w:rsidRPr="006C156E" w:rsidRDefault="006C156E" w:rsidP="006C156E">
      <w:pPr>
        <w:tabs>
          <w:tab w:val="left" w:pos="284"/>
        </w:tabs>
        <w:spacing w:after="0" w:line="240" w:lineRule="auto"/>
        <w:ind w:firstLine="284"/>
        <w:jc w:val="both"/>
        <w:rPr>
          <w:rFonts w:ascii="Times New Roman" w:eastAsia="Calibri" w:hAnsi="Times New Roman" w:cs="Times New Roman"/>
          <w:sz w:val="12"/>
          <w:szCs w:val="12"/>
        </w:rPr>
      </w:pPr>
      <w:r w:rsidRPr="006C156E">
        <w:rPr>
          <w:rFonts w:ascii="Times New Roman" w:eastAsia="Calibri" w:hAnsi="Times New Roman" w:cs="Times New Roman"/>
          <w:sz w:val="12"/>
          <w:szCs w:val="12"/>
        </w:rPr>
        <w:t xml:space="preserve"> Оплата  компенсационной  стоимости не освобождает субъектов хозяйственной и иной деятельности, производящих снос зеленых насаждений, от выполнения работ по озеленению, предусмотренных проектной документацией на строительство, реконструкцию или ремонт объектов. Размер и порядок оплаты средств, составляющих компенсационную стоимость,  не может быть меньше цены, которая необходима для восстановления зеленых насаждений в полном объеме в рамках проведения восстановительного озеленения.</w:t>
      </w:r>
    </w:p>
    <w:p w:rsidR="006C156E" w:rsidRPr="006C156E" w:rsidRDefault="006C156E" w:rsidP="006C156E">
      <w:pPr>
        <w:tabs>
          <w:tab w:val="left" w:pos="284"/>
        </w:tabs>
        <w:spacing w:after="0" w:line="240" w:lineRule="auto"/>
        <w:jc w:val="center"/>
        <w:rPr>
          <w:rFonts w:ascii="Times New Roman" w:eastAsia="Calibri" w:hAnsi="Times New Roman" w:cs="Times New Roman"/>
          <w:b/>
          <w:sz w:val="12"/>
          <w:szCs w:val="12"/>
        </w:rPr>
      </w:pPr>
      <w:r w:rsidRPr="006C156E">
        <w:rPr>
          <w:rFonts w:ascii="Times New Roman" w:eastAsia="Calibri" w:hAnsi="Times New Roman" w:cs="Times New Roman"/>
          <w:b/>
          <w:sz w:val="12"/>
          <w:szCs w:val="12"/>
        </w:rPr>
        <w:t>7.5.8. Восстановительное озеленение</w:t>
      </w:r>
    </w:p>
    <w:p w:rsidR="006C156E" w:rsidRPr="006C156E" w:rsidRDefault="006C156E" w:rsidP="006C156E">
      <w:pPr>
        <w:tabs>
          <w:tab w:val="left" w:pos="284"/>
        </w:tabs>
        <w:spacing w:after="0" w:line="240" w:lineRule="auto"/>
        <w:ind w:firstLine="284"/>
        <w:jc w:val="both"/>
        <w:rPr>
          <w:rFonts w:ascii="Times New Roman" w:eastAsia="Calibri" w:hAnsi="Times New Roman" w:cs="Times New Roman"/>
          <w:sz w:val="12"/>
          <w:szCs w:val="12"/>
        </w:rPr>
      </w:pPr>
      <w:r w:rsidRPr="006C156E">
        <w:rPr>
          <w:rFonts w:ascii="Times New Roman" w:eastAsia="Calibri" w:hAnsi="Times New Roman" w:cs="Times New Roman"/>
          <w:sz w:val="12"/>
          <w:szCs w:val="12"/>
        </w:rPr>
        <w:t>В случае незаконного уничтожения или повреждения зелёных насаждений виновное лицо может быть привлечено к административной ответственности в соответствии с требованиями действующего законодательства, при этом наложение административного взыскания не освобождает виновное лицо от обязанности перечисления в бюджет муниципального района Сергиевский компенсационного платежа за снос зелёного насаждения.</w:t>
      </w:r>
    </w:p>
    <w:p w:rsidR="006C156E" w:rsidRPr="006C156E" w:rsidRDefault="006C156E" w:rsidP="006C156E">
      <w:pPr>
        <w:tabs>
          <w:tab w:val="left" w:pos="284"/>
        </w:tabs>
        <w:spacing w:after="0" w:line="240" w:lineRule="auto"/>
        <w:jc w:val="center"/>
        <w:rPr>
          <w:rFonts w:ascii="Times New Roman" w:eastAsia="Calibri" w:hAnsi="Times New Roman" w:cs="Times New Roman"/>
          <w:b/>
          <w:bCs/>
          <w:sz w:val="12"/>
          <w:szCs w:val="12"/>
        </w:rPr>
      </w:pPr>
      <w:r w:rsidRPr="006C156E">
        <w:rPr>
          <w:rFonts w:ascii="Times New Roman" w:eastAsia="Calibri" w:hAnsi="Times New Roman" w:cs="Times New Roman"/>
          <w:b/>
          <w:bCs/>
          <w:sz w:val="12"/>
          <w:szCs w:val="12"/>
        </w:rPr>
        <w:t>7.6. Содержание и эксплуатация дорог.</w:t>
      </w:r>
    </w:p>
    <w:p w:rsidR="006C156E" w:rsidRPr="006C156E" w:rsidRDefault="006C156E" w:rsidP="006C156E">
      <w:pPr>
        <w:tabs>
          <w:tab w:val="left" w:pos="284"/>
        </w:tabs>
        <w:spacing w:after="0" w:line="240" w:lineRule="auto"/>
        <w:ind w:firstLine="284"/>
        <w:jc w:val="both"/>
        <w:rPr>
          <w:rFonts w:ascii="Times New Roman" w:eastAsia="Calibri" w:hAnsi="Times New Roman" w:cs="Times New Roman"/>
          <w:sz w:val="12"/>
          <w:szCs w:val="12"/>
        </w:rPr>
      </w:pPr>
      <w:r w:rsidRPr="006C156E">
        <w:rPr>
          <w:rFonts w:ascii="Times New Roman" w:eastAsia="Calibri" w:hAnsi="Times New Roman" w:cs="Times New Roman"/>
          <w:b/>
          <w:bCs/>
          <w:sz w:val="12"/>
          <w:szCs w:val="12"/>
        </w:rPr>
        <w:t>7</w:t>
      </w:r>
      <w:r w:rsidRPr="006C156E">
        <w:rPr>
          <w:rFonts w:ascii="Times New Roman" w:eastAsia="Calibri" w:hAnsi="Times New Roman" w:cs="Times New Roman"/>
          <w:bCs/>
          <w:sz w:val="12"/>
          <w:szCs w:val="12"/>
        </w:rPr>
        <w:t>.6.1.</w:t>
      </w:r>
      <w:r w:rsidRPr="006C156E">
        <w:rPr>
          <w:rFonts w:ascii="Times New Roman" w:eastAsia="Calibri" w:hAnsi="Times New Roman" w:cs="Times New Roman"/>
          <w:sz w:val="12"/>
          <w:szCs w:val="12"/>
        </w:rPr>
        <w:t xml:space="preserve"> С целью сохранения дорожных покрытий на территории сельского поселения  запрещается:</w:t>
      </w:r>
    </w:p>
    <w:p w:rsidR="006C156E" w:rsidRPr="006C156E" w:rsidRDefault="006C156E" w:rsidP="006C156E">
      <w:pPr>
        <w:tabs>
          <w:tab w:val="left" w:pos="284"/>
        </w:tabs>
        <w:spacing w:after="0" w:line="240" w:lineRule="auto"/>
        <w:ind w:firstLine="284"/>
        <w:jc w:val="both"/>
        <w:rPr>
          <w:rFonts w:ascii="Times New Roman" w:eastAsia="Calibri" w:hAnsi="Times New Roman" w:cs="Times New Roman"/>
          <w:sz w:val="12"/>
          <w:szCs w:val="12"/>
        </w:rPr>
      </w:pPr>
      <w:r w:rsidRPr="006C156E">
        <w:rPr>
          <w:rFonts w:ascii="Times New Roman" w:eastAsia="Calibri" w:hAnsi="Times New Roman" w:cs="Times New Roman"/>
          <w:sz w:val="12"/>
          <w:szCs w:val="12"/>
        </w:rPr>
        <w:t>- подвоз груза волоком;</w:t>
      </w:r>
    </w:p>
    <w:p w:rsidR="006C156E" w:rsidRPr="006C156E" w:rsidRDefault="006C156E" w:rsidP="006C156E">
      <w:pPr>
        <w:tabs>
          <w:tab w:val="left" w:pos="284"/>
        </w:tabs>
        <w:spacing w:after="0" w:line="240" w:lineRule="auto"/>
        <w:ind w:firstLine="284"/>
        <w:jc w:val="both"/>
        <w:rPr>
          <w:rFonts w:ascii="Times New Roman" w:eastAsia="Calibri" w:hAnsi="Times New Roman" w:cs="Times New Roman"/>
          <w:sz w:val="12"/>
          <w:szCs w:val="12"/>
        </w:rPr>
      </w:pPr>
      <w:r w:rsidRPr="006C156E">
        <w:rPr>
          <w:rFonts w:ascii="Times New Roman" w:eastAsia="Calibri" w:hAnsi="Times New Roman" w:cs="Times New Roman"/>
          <w:sz w:val="12"/>
          <w:szCs w:val="12"/>
        </w:rPr>
        <w:t>- сбрасывание при погрузочно-разгрузочных работах на улицах рельсов, бревен, железных балок, труб, кирпича, других тяжелых предметов и складирование их;</w:t>
      </w:r>
    </w:p>
    <w:p w:rsidR="006C156E" w:rsidRPr="006C156E" w:rsidRDefault="006C156E" w:rsidP="006C156E">
      <w:pPr>
        <w:tabs>
          <w:tab w:val="left" w:pos="284"/>
        </w:tabs>
        <w:spacing w:after="0" w:line="240" w:lineRule="auto"/>
        <w:ind w:firstLine="284"/>
        <w:jc w:val="both"/>
        <w:rPr>
          <w:rFonts w:ascii="Times New Roman" w:eastAsia="Calibri" w:hAnsi="Times New Roman" w:cs="Times New Roman"/>
          <w:sz w:val="12"/>
          <w:szCs w:val="12"/>
        </w:rPr>
      </w:pPr>
      <w:r w:rsidRPr="006C156E">
        <w:rPr>
          <w:rFonts w:ascii="Times New Roman" w:eastAsia="Calibri" w:hAnsi="Times New Roman" w:cs="Times New Roman"/>
          <w:sz w:val="12"/>
          <w:szCs w:val="12"/>
        </w:rPr>
        <w:t>- перегон по улицам населенных пунктов, имеющим твердое покрытие, машин на гусеничном ходу;</w:t>
      </w:r>
    </w:p>
    <w:p w:rsidR="006C156E" w:rsidRPr="006C156E" w:rsidRDefault="006C156E" w:rsidP="006C156E">
      <w:pPr>
        <w:tabs>
          <w:tab w:val="left" w:pos="284"/>
        </w:tabs>
        <w:spacing w:after="0" w:line="240" w:lineRule="auto"/>
        <w:ind w:firstLine="284"/>
        <w:jc w:val="both"/>
        <w:rPr>
          <w:rFonts w:ascii="Times New Roman" w:eastAsia="Calibri" w:hAnsi="Times New Roman" w:cs="Times New Roman"/>
          <w:sz w:val="12"/>
          <w:szCs w:val="12"/>
        </w:rPr>
      </w:pPr>
      <w:r w:rsidRPr="006C156E">
        <w:rPr>
          <w:rFonts w:ascii="Times New Roman" w:eastAsia="Calibri" w:hAnsi="Times New Roman" w:cs="Times New Roman"/>
          <w:sz w:val="12"/>
          <w:szCs w:val="12"/>
        </w:rPr>
        <w:t>- движение и стоянка большегрузного транспорта на внутриквартальных пешеходных дорожках, тротуарах.</w:t>
      </w:r>
    </w:p>
    <w:p w:rsidR="006C156E" w:rsidRPr="006C156E" w:rsidRDefault="006C156E" w:rsidP="006C156E">
      <w:pPr>
        <w:tabs>
          <w:tab w:val="left" w:pos="284"/>
        </w:tabs>
        <w:spacing w:after="0" w:line="240" w:lineRule="auto"/>
        <w:ind w:firstLine="284"/>
        <w:jc w:val="both"/>
        <w:rPr>
          <w:rFonts w:ascii="Times New Roman" w:eastAsia="Calibri" w:hAnsi="Times New Roman" w:cs="Times New Roman"/>
          <w:sz w:val="12"/>
          <w:szCs w:val="12"/>
        </w:rPr>
      </w:pPr>
      <w:r w:rsidRPr="006C156E">
        <w:rPr>
          <w:rFonts w:ascii="Times New Roman" w:eastAsia="Calibri" w:hAnsi="Times New Roman" w:cs="Times New Roman"/>
          <w:sz w:val="12"/>
          <w:szCs w:val="12"/>
        </w:rPr>
        <w:t>7.6.2. Содержание и уборку дорожных покрытий производят собственники этих дорожных покрытий.</w:t>
      </w:r>
    </w:p>
    <w:p w:rsidR="006C156E" w:rsidRPr="006C156E" w:rsidRDefault="006C156E" w:rsidP="006C156E">
      <w:pPr>
        <w:tabs>
          <w:tab w:val="left" w:pos="284"/>
        </w:tabs>
        <w:spacing w:after="0" w:line="240" w:lineRule="auto"/>
        <w:ind w:firstLine="284"/>
        <w:jc w:val="both"/>
        <w:rPr>
          <w:rFonts w:ascii="Times New Roman" w:eastAsia="Calibri" w:hAnsi="Times New Roman" w:cs="Times New Roman"/>
          <w:sz w:val="12"/>
          <w:szCs w:val="12"/>
        </w:rPr>
      </w:pPr>
      <w:r w:rsidRPr="006C156E">
        <w:rPr>
          <w:rFonts w:ascii="Times New Roman" w:eastAsia="Calibri" w:hAnsi="Times New Roman" w:cs="Times New Roman"/>
          <w:bCs/>
          <w:sz w:val="12"/>
          <w:szCs w:val="12"/>
        </w:rPr>
        <w:t>7.6.3.</w:t>
      </w:r>
      <w:r w:rsidRPr="006C156E">
        <w:rPr>
          <w:rFonts w:ascii="Times New Roman" w:eastAsia="Calibri" w:hAnsi="Times New Roman" w:cs="Times New Roman"/>
          <w:sz w:val="12"/>
          <w:szCs w:val="12"/>
        </w:rPr>
        <w:t xml:space="preserve"> 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сельского поселения (за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осуществляется администрацией поселения муниципального района Сергиевский в пределах средств, предусмотренных в бюджете муниципального образования на эти цели.</w:t>
      </w:r>
    </w:p>
    <w:p w:rsidR="006C156E" w:rsidRPr="006C156E" w:rsidRDefault="006C156E" w:rsidP="006C156E">
      <w:pPr>
        <w:tabs>
          <w:tab w:val="left" w:pos="284"/>
        </w:tabs>
        <w:spacing w:after="0" w:line="240" w:lineRule="auto"/>
        <w:ind w:firstLine="284"/>
        <w:jc w:val="both"/>
        <w:rPr>
          <w:rFonts w:ascii="Times New Roman" w:eastAsia="Calibri" w:hAnsi="Times New Roman" w:cs="Times New Roman"/>
          <w:sz w:val="12"/>
          <w:szCs w:val="12"/>
        </w:rPr>
      </w:pPr>
      <w:r w:rsidRPr="006C156E">
        <w:rPr>
          <w:rFonts w:ascii="Times New Roman" w:eastAsia="Calibri" w:hAnsi="Times New Roman" w:cs="Times New Roman"/>
          <w:bCs/>
          <w:sz w:val="12"/>
          <w:szCs w:val="12"/>
        </w:rPr>
        <w:t>7.6.4.</w:t>
      </w:r>
      <w:r w:rsidRPr="006C156E">
        <w:rPr>
          <w:rFonts w:ascii="Times New Roman" w:eastAsia="Calibri" w:hAnsi="Times New Roman" w:cs="Times New Roman"/>
          <w:sz w:val="12"/>
          <w:szCs w:val="12"/>
        </w:rPr>
        <w:t xml:space="preserve"> Установка, эксплуатация, текущий и капитальный ремонт дорожных знаков, разметки и иных объектов обеспечения безопасности уличного движения осуществляется  администрацией поселения муниципального района Сергиевский в соответствии со схемой </w:t>
      </w:r>
      <w:r w:rsidRPr="006C156E">
        <w:rPr>
          <w:rFonts w:ascii="Times New Roman" w:eastAsia="Calibri" w:hAnsi="Times New Roman" w:cs="Times New Roman"/>
          <w:bCs/>
          <w:sz w:val="12"/>
          <w:szCs w:val="12"/>
        </w:rPr>
        <w:t>дислокации</w:t>
      </w:r>
      <w:r w:rsidRPr="006C156E">
        <w:rPr>
          <w:rFonts w:ascii="Times New Roman" w:eastAsia="Calibri" w:hAnsi="Times New Roman" w:cs="Times New Roman"/>
          <w:sz w:val="12"/>
          <w:szCs w:val="12"/>
        </w:rPr>
        <w:t> </w:t>
      </w:r>
      <w:r w:rsidRPr="006C156E">
        <w:rPr>
          <w:rFonts w:ascii="Times New Roman" w:eastAsia="Calibri" w:hAnsi="Times New Roman" w:cs="Times New Roman"/>
          <w:bCs/>
          <w:sz w:val="12"/>
          <w:szCs w:val="12"/>
        </w:rPr>
        <w:t>дорожных</w:t>
      </w:r>
      <w:r w:rsidRPr="006C156E">
        <w:rPr>
          <w:rFonts w:ascii="Times New Roman" w:eastAsia="Calibri" w:hAnsi="Times New Roman" w:cs="Times New Roman"/>
          <w:sz w:val="12"/>
          <w:szCs w:val="12"/>
        </w:rPr>
        <w:t> </w:t>
      </w:r>
      <w:r w:rsidRPr="006C156E">
        <w:rPr>
          <w:rFonts w:ascii="Times New Roman" w:eastAsia="Calibri" w:hAnsi="Times New Roman" w:cs="Times New Roman"/>
          <w:bCs/>
          <w:sz w:val="12"/>
          <w:szCs w:val="12"/>
        </w:rPr>
        <w:t>знаков,</w:t>
      </w:r>
      <w:r w:rsidRPr="006C156E">
        <w:rPr>
          <w:rFonts w:ascii="Times New Roman" w:eastAsia="Calibri" w:hAnsi="Times New Roman" w:cs="Times New Roman"/>
          <w:sz w:val="12"/>
          <w:szCs w:val="12"/>
        </w:rPr>
        <w:t xml:space="preserve"> в пределах средств, предусмотренных в бюджете муниципального образования на эти цели.</w:t>
      </w:r>
    </w:p>
    <w:p w:rsidR="006C156E" w:rsidRPr="006C156E" w:rsidRDefault="006C156E" w:rsidP="006C156E">
      <w:pPr>
        <w:tabs>
          <w:tab w:val="left" w:pos="284"/>
        </w:tabs>
        <w:spacing w:after="0" w:line="240" w:lineRule="auto"/>
        <w:ind w:firstLine="284"/>
        <w:jc w:val="both"/>
        <w:rPr>
          <w:rFonts w:ascii="Times New Roman" w:eastAsia="Calibri" w:hAnsi="Times New Roman" w:cs="Times New Roman"/>
          <w:sz w:val="12"/>
          <w:szCs w:val="12"/>
        </w:rPr>
      </w:pPr>
      <w:r w:rsidRPr="006C156E">
        <w:rPr>
          <w:rFonts w:ascii="Times New Roman" w:eastAsia="Calibri" w:hAnsi="Times New Roman" w:cs="Times New Roman"/>
          <w:bCs/>
          <w:sz w:val="12"/>
          <w:szCs w:val="12"/>
        </w:rPr>
        <w:t>7.6.5.</w:t>
      </w:r>
      <w:r w:rsidRPr="006C156E">
        <w:rPr>
          <w:rFonts w:ascii="Times New Roman" w:eastAsia="Calibri" w:hAnsi="Times New Roman" w:cs="Times New Roman"/>
          <w:sz w:val="12"/>
          <w:szCs w:val="12"/>
        </w:rPr>
        <w:t xml:space="preserve"> Организации, в ведении которых находятся подземные сети, обязаны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rsidR="006C156E" w:rsidRPr="006C156E" w:rsidRDefault="006C156E" w:rsidP="006C156E">
      <w:pPr>
        <w:tabs>
          <w:tab w:val="left" w:pos="284"/>
        </w:tabs>
        <w:spacing w:after="0" w:line="240" w:lineRule="auto"/>
        <w:ind w:firstLine="284"/>
        <w:jc w:val="both"/>
        <w:rPr>
          <w:rFonts w:ascii="Times New Roman" w:eastAsia="Calibri" w:hAnsi="Times New Roman" w:cs="Times New Roman"/>
          <w:sz w:val="12"/>
          <w:szCs w:val="12"/>
        </w:rPr>
      </w:pPr>
      <w:r w:rsidRPr="006C156E">
        <w:rPr>
          <w:rFonts w:ascii="Times New Roman" w:eastAsia="Calibri" w:hAnsi="Times New Roman" w:cs="Times New Roman"/>
          <w:sz w:val="12"/>
          <w:szCs w:val="12"/>
        </w:rPr>
        <w:t>Крышки люков, колодцев, расположенных на проезжей части улиц и тротуаров, в случае их повреждения или разрушения организации, в ведении которых находятся коммуникации, обязаны немедленно огородить и в течение 6 часов восстановить.</w:t>
      </w:r>
    </w:p>
    <w:p w:rsidR="006C156E" w:rsidRPr="006C156E" w:rsidRDefault="006C156E" w:rsidP="006C156E">
      <w:pPr>
        <w:tabs>
          <w:tab w:val="left" w:pos="284"/>
        </w:tabs>
        <w:spacing w:after="0" w:line="240" w:lineRule="auto"/>
        <w:jc w:val="center"/>
        <w:rPr>
          <w:rFonts w:ascii="Times New Roman" w:eastAsia="Calibri" w:hAnsi="Times New Roman" w:cs="Times New Roman"/>
          <w:b/>
          <w:bCs/>
          <w:sz w:val="12"/>
          <w:szCs w:val="12"/>
        </w:rPr>
      </w:pPr>
      <w:r w:rsidRPr="006C156E">
        <w:rPr>
          <w:rFonts w:ascii="Times New Roman" w:eastAsia="Calibri" w:hAnsi="Times New Roman" w:cs="Times New Roman"/>
          <w:b/>
          <w:bCs/>
          <w:sz w:val="12"/>
          <w:szCs w:val="12"/>
        </w:rPr>
        <w:t>7.7. Освещение территорий</w:t>
      </w:r>
    </w:p>
    <w:p w:rsidR="006C156E" w:rsidRPr="006C156E" w:rsidRDefault="006C156E" w:rsidP="006C156E">
      <w:pPr>
        <w:tabs>
          <w:tab w:val="left" w:pos="284"/>
        </w:tabs>
        <w:spacing w:after="0" w:line="240" w:lineRule="auto"/>
        <w:ind w:firstLine="284"/>
        <w:jc w:val="both"/>
        <w:rPr>
          <w:rFonts w:ascii="Times New Roman" w:eastAsia="Calibri" w:hAnsi="Times New Roman" w:cs="Times New Roman"/>
          <w:sz w:val="12"/>
          <w:szCs w:val="12"/>
        </w:rPr>
      </w:pPr>
      <w:r w:rsidRPr="006C156E">
        <w:rPr>
          <w:rFonts w:ascii="Times New Roman" w:eastAsia="Calibri" w:hAnsi="Times New Roman" w:cs="Times New Roman"/>
          <w:bCs/>
          <w:sz w:val="12"/>
          <w:szCs w:val="12"/>
        </w:rPr>
        <w:t>7.7.1.</w:t>
      </w:r>
      <w:r w:rsidRPr="006C156E">
        <w:rPr>
          <w:rFonts w:ascii="Times New Roman" w:eastAsia="Calibri" w:hAnsi="Times New Roman" w:cs="Times New Roman"/>
          <w:sz w:val="12"/>
          <w:szCs w:val="12"/>
        </w:rPr>
        <w:t xml:space="preserve"> Улицы, дороги, площади, общественные и рекреационные территории, территории жилых домов, территории промышленных и коммунальных организаций освещаются в темное время суток.</w:t>
      </w:r>
    </w:p>
    <w:p w:rsidR="006C156E" w:rsidRPr="006C156E" w:rsidRDefault="006C156E" w:rsidP="006C156E">
      <w:pPr>
        <w:tabs>
          <w:tab w:val="left" w:pos="284"/>
        </w:tabs>
        <w:spacing w:after="0" w:line="240" w:lineRule="auto"/>
        <w:ind w:firstLine="284"/>
        <w:jc w:val="both"/>
        <w:rPr>
          <w:rFonts w:ascii="Times New Roman" w:eastAsia="Calibri" w:hAnsi="Times New Roman" w:cs="Times New Roman"/>
          <w:sz w:val="12"/>
          <w:szCs w:val="12"/>
        </w:rPr>
      </w:pPr>
      <w:r w:rsidRPr="006C156E">
        <w:rPr>
          <w:rFonts w:ascii="Times New Roman" w:eastAsia="Calibri" w:hAnsi="Times New Roman" w:cs="Times New Roman"/>
          <w:bCs/>
          <w:sz w:val="12"/>
          <w:szCs w:val="12"/>
        </w:rPr>
        <w:t>7.7.2.</w:t>
      </w:r>
      <w:r w:rsidRPr="006C156E">
        <w:rPr>
          <w:rFonts w:ascii="Times New Roman" w:eastAsia="Calibri" w:hAnsi="Times New Roman" w:cs="Times New Roman"/>
          <w:sz w:val="12"/>
          <w:szCs w:val="12"/>
        </w:rPr>
        <w:t xml:space="preserve">Освещение территории населенных пунктов сельского поселения осуществляется </w:t>
      </w:r>
      <w:proofErr w:type="spellStart"/>
      <w:r w:rsidRPr="006C156E">
        <w:rPr>
          <w:rFonts w:ascii="Times New Roman" w:eastAsia="Calibri" w:hAnsi="Times New Roman" w:cs="Times New Roman"/>
          <w:sz w:val="12"/>
          <w:szCs w:val="12"/>
        </w:rPr>
        <w:t>энергоснабжающими</w:t>
      </w:r>
      <w:proofErr w:type="spellEnd"/>
      <w:r w:rsidRPr="006C156E">
        <w:rPr>
          <w:rFonts w:ascii="Times New Roman" w:eastAsia="Calibri" w:hAnsi="Times New Roman" w:cs="Times New Roman"/>
          <w:sz w:val="12"/>
          <w:szCs w:val="12"/>
        </w:rPr>
        <w:t xml:space="preserve"> организациями по договорам с администрацией поселения, с физическими и юридическими лицами.</w:t>
      </w:r>
    </w:p>
    <w:p w:rsidR="006C156E" w:rsidRPr="006C156E" w:rsidRDefault="006C156E" w:rsidP="006C156E">
      <w:pPr>
        <w:tabs>
          <w:tab w:val="left" w:pos="284"/>
        </w:tabs>
        <w:spacing w:after="0" w:line="240" w:lineRule="auto"/>
        <w:ind w:firstLine="284"/>
        <w:jc w:val="both"/>
        <w:rPr>
          <w:rFonts w:ascii="Times New Roman" w:eastAsia="Calibri" w:hAnsi="Times New Roman" w:cs="Times New Roman"/>
          <w:sz w:val="12"/>
          <w:szCs w:val="12"/>
        </w:rPr>
      </w:pPr>
      <w:r w:rsidRPr="006C156E">
        <w:rPr>
          <w:rFonts w:ascii="Times New Roman" w:eastAsia="Calibri" w:hAnsi="Times New Roman" w:cs="Times New Roman"/>
          <w:bCs/>
          <w:sz w:val="12"/>
          <w:szCs w:val="12"/>
        </w:rPr>
        <w:t>7.7.3.</w:t>
      </w:r>
      <w:r w:rsidRPr="006C156E">
        <w:rPr>
          <w:rFonts w:ascii="Times New Roman" w:eastAsia="Calibri" w:hAnsi="Times New Roman" w:cs="Times New Roman"/>
          <w:sz w:val="12"/>
          <w:szCs w:val="12"/>
        </w:rPr>
        <w:t xml:space="preserve"> Строительство, эксплуатацию, текущий и капитальный ремонт сетей наружного освещения улиц осуществляется  по согласованию с администрацией сельского поселения.</w:t>
      </w:r>
    </w:p>
    <w:p w:rsidR="006C156E" w:rsidRPr="006C156E" w:rsidRDefault="006C156E" w:rsidP="006C156E">
      <w:pPr>
        <w:tabs>
          <w:tab w:val="left" w:pos="284"/>
        </w:tabs>
        <w:spacing w:after="0" w:line="240" w:lineRule="auto"/>
        <w:jc w:val="center"/>
        <w:rPr>
          <w:rFonts w:ascii="Times New Roman" w:eastAsia="Calibri" w:hAnsi="Times New Roman" w:cs="Times New Roman"/>
          <w:b/>
          <w:bCs/>
          <w:sz w:val="12"/>
          <w:szCs w:val="12"/>
        </w:rPr>
      </w:pPr>
      <w:r w:rsidRPr="006C156E">
        <w:rPr>
          <w:rFonts w:ascii="Times New Roman" w:eastAsia="Calibri" w:hAnsi="Times New Roman" w:cs="Times New Roman"/>
          <w:b/>
          <w:bCs/>
          <w:sz w:val="12"/>
          <w:szCs w:val="12"/>
        </w:rPr>
        <w:t>7.8. Проведение работ при строительстве, ремонте, реконструкции коммуникаций</w:t>
      </w:r>
    </w:p>
    <w:p w:rsidR="006C156E" w:rsidRPr="006C156E" w:rsidRDefault="006C156E" w:rsidP="006C156E">
      <w:pPr>
        <w:tabs>
          <w:tab w:val="left" w:pos="284"/>
        </w:tabs>
        <w:spacing w:after="0" w:line="240" w:lineRule="auto"/>
        <w:ind w:firstLine="284"/>
        <w:jc w:val="both"/>
        <w:rPr>
          <w:rFonts w:ascii="Times New Roman" w:eastAsia="Calibri" w:hAnsi="Times New Roman" w:cs="Times New Roman"/>
          <w:sz w:val="12"/>
          <w:szCs w:val="12"/>
        </w:rPr>
      </w:pPr>
      <w:r w:rsidRPr="006C156E">
        <w:rPr>
          <w:rFonts w:ascii="Times New Roman" w:eastAsia="Calibri" w:hAnsi="Times New Roman" w:cs="Times New Roman"/>
          <w:bCs/>
          <w:sz w:val="12"/>
          <w:szCs w:val="12"/>
        </w:rPr>
        <w:t>7.8.1.</w:t>
      </w:r>
      <w:r w:rsidRPr="006C156E">
        <w:rPr>
          <w:rFonts w:ascii="Times New Roman" w:eastAsia="Calibri" w:hAnsi="Times New Roman" w:cs="Times New Roman"/>
          <w:sz w:val="12"/>
          <w:szCs w:val="12"/>
        </w:rPr>
        <w:t xml:space="preserve"> Работы, связанные с разрытием грунта или вскрытием дорожных покрытий (прокладка, реконструкция или ремонт подземных коммуникаций), производятся только при наличии письменного разрешения на осуществление земляных работ (далее - разрешение) выдается уполномоченным органом местного самоуправления. </w:t>
      </w:r>
    </w:p>
    <w:p w:rsidR="006C156E" w:rsidRPr="006C156E" w:rsidRDefault="006C156E" w:rsidP="006C156E">
      <w:pPr>
        <w:tabs>
          <w:tab w:val="left" w:pos="284"/>
        </w:tabs>
        <w:spacing w:after="0" w:line="240" w:lineRule="auto"/>
        <w:ind w:firstLine="284"/>
        <w:jc w:val="both"/>
        <w:rPr>
          <w:rFonts w:ascii="Times New Roman" w:eastAsia="Calibri" w:hAnsi="Times New Roman" w:cs="Times New Roman"/>
          <w:sz w:val="12"/>
          <w:szCs w:val="12"/>
        </w:rPr>
      </w:pPr>
      <w:r w:rsidRPr="006C156E">
        <w:rPr>
          <w:rFonts w:ascii="Times New Roman" w:eastAsia="Calibri" w:hAnsi="Times New Roman" w:cs="Times New Roman"/>
          <w:sz w:val="12"/>
          <w:szCs w:val="12"/>
        </w:rPr>
        <w:t xml:space="preserve">Данная процедура осуществляется бесплатно. </w:t>
      </w:r>
    </w:p>
    <w:p w:rsidR="006C156E" w:rsidRPr="006C156E" w:rsidRDefault="006C156E" w:rsidP="006C156E">
      <w:pPr>
        <w:tabs>
          <w:tab w:val="left" w:pos="284"/>
        </w:tabs>
        <w:spacing w:after="0" w:line="240" w:lineRule="auto"/>
        <w:ind w:firstLine="284"/>
        <w:jc w:val="both"/>
        <w:rPr>
          <w:rFonts w:ascii="Times New Roman" w:eastAsia="Calibri" w:hAnsi="Times New Roman" w:cs="Times New Roman"/>
          <w:sz w:val="12"/>
          <w:szCs w:val="12"/>
        </w:rPr>
      </w:pPr>
      <w:r w:rsidRPr="006C156E">
        <w:rPr>
          <w:rFonts w:ascii="Times New Roman" w:eastAsia="Calibri" w:hAnsi="Times New Roman" w:cs="Times New Roman"/>
          <w:sz w:val="12"/>
          <w:szCs w:val="12"/>
        </w:rPr>
        <w:t>Срок предоставления разрешения составлять пять дней со дня подачи заявления, за исключением производства аварийных земляных работ, при которых разрешение предоставляется в течение одного дня.</w:t>
      </w:r>
    </w:p>
    <w:p w:rsidR="006C156E" w:rsidRPr="006C156E" w:rsidRDefault="006C156E" w:rsidP="006C156E">
      <w:pPr>
        <w:tabs>
          <w:tab w:val="left" w:pos="284"/>
        </w:tabs>
        <w:spacing w:after="0" w:line="240" w:lineRule="auto"/>
        <w:ind w:firstLine="284"/>
        <w:jc w:val="both"/>
        <w:rPr>
          <w:rFonts w:ascii="Times New Roman" w:eastAsia="Calibri" w:hAnsi="Times New Roman" w:cs="Times New Roman"/>
          <w:sz w:val="12"/>
          <w:szCs w:val="12"/>
        </w:rPr>
      </w:pPr>
      <w:r w:rsidRPr="006C156E">
        <w:rPr>
          <w:rFonts w:ascii="Times New Roman" w:eastAsia="Calibri" w:hAnsi="Times New Roman" w:cs="Times New Roman"/>
          <w:sz w:val="12"/>
          <w:szCs w:val="12"/>
        </w:rPr>
        <w:t>К заявлению о выдаче разрешения (поданному лично, по почте или через Портал (при наличии ЭЦП) должны быть приложены технические условия на подключение объекта капитального строительства к сетям инженерно-технического обеспечения (в случае подключения к таким сетям).</w:t>
      </w:r>
    </w:p>
    <w:p w:rsidR="006C156E" w:rsidRPr="006C156E" w:rsidRDefault="006C156E" w:rsidP="006C156E">
      <w:pPr>
        <w:tabs>
          <w:tab w:val="left" w:pos="284"/>
        </w:tabs>
        <w:spacing w:after="0" w:line="240" w:lineRule="auto"/>
        <w:ind w:firstLine="284"/>
        <w:jc w:val="both"/>
        <w:rPr>
          <w:rFonts w:ascii="Times New Roman" w:eastAsia="Calibri" w:hAnsi="Times New Roman" w:cs="Times New Roman"/>
          <w:sz w:val="12"/>
          <w:szCs w:val="12"/>
        </w:rPr>
      </w:pPr>
      <w:r w:rsidRPr="006C156E">
        <w:rPr>
          <w:rFonts w:ascii="Times New Roman" w:eastAsia="Calibri" w:hAnsi="Times New Roman" w:cs="Times New Roman"/>
          <w:sz w:val="12"/>
          <w:szCs w:val="12"/>
        </w:rPr>
        <w:t>При отсутствии документов, необходимых для проведения процедуры по выдаче разрешения, данное разрешение не выдается.</w:t>
      </w:r>
    </w:p>
    <w:p w:rsidR="006C156E" w:rsidRPr="006C156E" w:rsidRDefault="006C156E" w:rsidP="006C156E">
      <w:pPr>
        <w:tabs>
          <w:tab w:val="left" w:pos="284"/>
        </w:tabs>
        <w:spacing w:after="0" w:line="240" w:lineRule="auto"/>
        <w:ind w:firstLine="284"/>
        <w:jc w:val="both"/>
        <w:rPr>
          <w:rFonts w:ascii="Times New Roman" w:eastAsia="Calibri" w:hAnsi="Times New Roman" w:cs="Times New Roman"/>
          <w:sz w:val="12"/>
          <w:szCs w:val="12"/>
        </w:rPr>
      </w:pPr>
      <w:r w:rsidRPr="006C156E">
        <w:rPr>
          <w:rFonts w:ascii="Times New Roman" w:eastAsia="Calibri" w:hAnsi="Times New Roman" w:cs="Times New Roman"/>
          <w:bCs/>
          <w:sz w:val="12"/>
          <w:szCs w:val="12"/>
        </w:rPr>
        <w:t>7.8.2.</w:t>
      </w:r>
      <w:r w:rsidRPr="006C156E">
        <w:rPr>
          <w:rFonts w:ascii="Times New Roman" w:eastAsia="Calibri" w:hAnsi="Times New Roman" w:cs="Times New Roman"/>
          <w:sz w:val="12"/>
          <w:szCs w:val="12"/>
        </w:rPr>
        <w:t xml:space="preserve"> Не допускается прокладка напорных коммуникаций под проезжей частью магистральных улиц.</w:t>
      </w:r>
    </w:p>
    <w:p w:rsidR="006C156E" w:rsidRPr="006C156E" w:rsidRDefault="006C156E" w:rsidP="006C156E">
      <w:pPr>
        <w:tabs>
          <w:tab w:val="left" w:pos="284"/>
        </w:tabs>
        <w:spacing w:after="0" w:line="240" w:lineRule="auto"/>
        <w:ind w:firstLine="284"/>
        <w:jc w:val="both"/>
        <w:rPr>
          <w:rFonts w:ascii="Times New Roman" w:eastAsia="Calibri" w:hAnsi="Times New Roman" w:cs="Times New Roman"/>
          <w:sz w:val="12"/>
          <w:szCs w:val="12"/>
        </w:rPr>
      </w:pPr>
      <w:r w:rsidRPr="006C156E">
        <w:rPr>
          <w:rFonts w:ascii="Times New Roman" w:eastAsia="Calibri" w:hAnsi="Times New Roman" w:cs="Times New Roman"/>
          <w:bCs/>
          <w:sz w:val="12"/>
          <w:szCs w:val="12"/>
        </w:rPr>
        <w:t>7.8.3.</w:t>
      </w:r>
      <w:r w:rsidRPr="006C156E">
        <w:rPr>
          <w:rFonts w:ascii="Times New Roman" w:eastAsia="Calibri" w:hAnsi="Times New Roman" w:cs="Times New Roman"/>
          <w:sz w:val="12"/>
          <w:szCs w:val="12"/>
        </w:rPr>
        <w:t xml:space="preserve"> При реконструкции действующих подземных коммуникаций следует предусматривать их вынос из-под проезжей части магистральных улиц.</w:t>
      </w:r>
    </w:p>
    <w:p w:rsidR="006C156E" w:rsidRPr="006C156E" w:rsidRDefault="006C156E" w:rsidP="006C156E">
      <w:pPr>
        <w:tabs>
          <w:tab w:val="left" w:pos="284"/>
        </w:tabs>
        <w:spacing w:after="0" w:line="240" w:lineRule="auto"/>
        <w:ind w:firstLine="284"/>
        <w:jc w:val="both"/>
        <w:rPr>
          <w:rFonts w:ascii="Times New Roman" w:eastAsia="Calibri" w:hAnsi="Times New Roman" w:cs="Times New Roman"/>
          <w:sz w:val="12"/>
          <w:szCs w:val="12"/>
        </w:rPr>
      </w:pPr>
      <w:r w:rsidRPr="006C156E">
        <w:rPr>
          <w:rFonts w:ascii="Times New Roman" w:eastAsia="Calibri" w:hAnsi="Times New Roman" w:cs="Times New Roman"/>
          <w:bCs/>
          <w:sz w:val="12"/>
          <w:szCs w:val="12"/>
        </w:rPr>
        <w:t>7.8.4.</w:t>
      </w:r>
      <w:r w:rsidRPr="006C156E">
        <w:rPr>
          <w:rFonts w:ascii="Times New Roman" w:eastAsia="Calibri" w:hAnsi="Times New Roman" w:cs="Times New Roman"/>
          <w:sz w:val="12"/>
          <w:szCs w:val="12"/>
        </w:rPr>
        <w:t xml:space="preserve"> Допускается Прокладка подземных коммуникаций под проезжей частью улиц, проездами, а также под тротуарами при условии восстановления проезжей части автодороги (тротуара) на полную ширину, независимо от ширины траншеи. </w:t>
      </w:r>
    </w:p>
    <w:p w:rsidR="006C156E" w:rsidRPr="006C156E" w:rsidRDefault="006C156E" w:rsidP="006C156E">
      <w:pPr>
        <w:tabs>
          <w:tab w:val="left" w:pos="284"/>
        </w:tabs>
        <w:spacing w:after="0" w:line="240" w:lineRule="auto"/>
        <w:ind w:firstLine="284"/>
        <w:jc w:val="both"/>
        <w:rPr>
          <w:rFonts w:ascii="Times New Roman" w:eastAsia="Calibri" w:hAnsi="Times New Roman" w:cs="Times New Roman"/>
          <w:sz w:val="12"/>
          <w:szCs w:val="12"/>
        </w:rPr>
      </w:pPr>
      <w:r w:rsidRPr="006C156E">
        <w:rPr>
          <w:rFonts w:ascii="Times New Roman" w:eastAsia="Calibri" w:hAnsi="Times New Roman" w:cs="Times New Roman"/>
          <w:bCs/>
          <w:sz w:val="12"/>
          <w:szCs w:val="12"/>
        </w:rPr>
        <w:t>7.8.5.</w:t>
      </w:r>
      <w:r w:rsidRPr="006C156E">
        <w:rPr>
          <w:rFonts w:ascii="Times New Roman" w:eastAsia="Calibri" w:hAnsi="Times New Roman" w:cs="Times New Roman"/>
          <w:sz w:val="12"/>
          <w:szCs w:val="12"/>
        </w:rPr>
        <w:t xml:space="preserve">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обязаны ликвидировать в полном объеме организации, получившие разрешение на производство работ, в сроки, установленные разрешением.</w:t>
      </w:r>
    </w:p>
    <w:p w:rsidR="006C156E" w:rsidRPr="006C156E" w:rsidRDefault="006C156E" w:rsidP="006C156E">
      <w:pPr>
        <w:tabs>
          <w:tab w:val="left" w:pos="284"/>
        </w:tabs>
        <w:spacing w:after="0" w:line="240" w:lineRule="auto"/>
        <w:ind w:firstLine="284"/>
        <w:jc w:val="both"/>
        <w:rPr>
          <w:rFonts w:ascii="Times New Roman" w:eastAsia="Calibri" w:hAnsi="Times New Roman" w:cs="Times New Roman"/>
          <w:sz w:val="12"/>
          <w:szCs w:val="12"/>
        </w:rPr>
      </w:pPr>
      <w:r w:rsidRPr="006C156E">
        <w:rPr>
          <w:rFonts w:ascii="Times New Roman" w:eastAsia="Calibri" w:hAnsi="Times New Roman" w:cs="Times New Roman"/>
          <w:bCs/>
          <w:sz w:val="12"/>
          <w:szCs w:val="12"/>
        </w:rPr>
        <w:t>7.8.6.</w:t>
      </w:r>
      <w:r w:rsidRPr="006C156E">
        <w:rPr>
          <w:rFonts w:ascii="Times New Roman" w:eastAsia="Calibri" w:hAnsi="Times New Roman" w:cs="Times New Roman"/>
          <w:sz w:val="12"/>
          <w:szCs w:val="12"/>
        </w:rPr>
        <w:t xml:space="preserve"> До начала производства работ по разрытию необходимо:</w:t>
      </w:r>
    </w:p>
    <w:p w:rsidR="006C156E" w:rsidRPr="006C156E" w:rsidRDefault="006C156E" w:rsidP="006C156E">
      <w:pPr>
        <w:tabs>
          <w:tab w:val="left" w:pos="284"/>
        </w:tabs>
        <w:spacing w:after="0" w:line="240" w:lineRule="auto"/>
        <w:ind w:firstLine="284"/>
        <w:jc w:val="both"/>
        <w:rPr>
          <w:rFonts w:ascii="Times New Roman" w:eastAsia="Calibri" w:hAnsi="Times New Roman" w:cs="Times New Roman"/>
          <w:sz w:val="12"/>
          <w:szCs w:val="12"/>
        </w:rPr>
      </w:pPr>
      <w:r w:rsidRPr="006C156E">
        <w:rPr>
          <w:rFonts w:ascii="Times New Roman" w:eastAsia="Calibri" w:hAnsi="Times New Roman" w:cs="Times New Roman"/>
          <w:bCs/>
          <w:sz w:val="12"/>
          <w:szCs w:val="12"/>
        </w:rPr>
        <w:t>7.8.6.1.</w:t>
      </w:r>
      <w:r w:rsidRPr="006C156E">
        <w:rPr>
          <w:rFonts w:ascii="Times New Roman" w:eastAsia="Calibri" w:hAnsi="Times New Roman" w:cs="Times New Roman"/>
          <w:sz w:val="12"/>
          <w:szCs w:val="12"/>
        </w:rPr>
        <w:t xml:space="preserve"> Установить дорожные знаки в соответствии с согласованной схемой;</w:t>
      </w:r>
    </w:p>
    <w:p w:rsidR="006C156E" w:rsidRPr="006C156E" w:rsidRDefault="006C156E" w:rsidP="006C156E">
      <w:pPr>
        <w:tabs>
          <w:tab w:val="left" w:pos="284"/>
        </w:tabs>
        <w:spacing w:after="0" w:line="240" w:lineRule="auto"/>
        <w:ind w:firstLine="284"/>
        <w:jc w:val="both"/>
        <w:rPr>
          <w:rFonts w:ascii="Times New Roman" w:eastAsia="Calibri" w:hAnsi="Times New Roman" w:cs="Times New Roman"/>
          <w:sz w:val="12"/>
          <w:szCs w:val="12"/>
        </w:rPr>
      </w:pPr>
      <w:r w:rsidRPr="006C156E">
        <w:rPr>
          <w:rFonts w:ascii="Times New Roman" w:eastAsia="Calibri" w:hAnsi="Times New Roman" w:cs="Times New Roman"/>
          <w:bCs/>
          <w:sz w:val="12"/>
          <w:szCs w:val="12"/>
        </w:rPr>
        <w:t>7.8.6.2.</w:t>
      </w:r>
      <w:r w:rsidRPr="006C156E">
        <w:rPr>
          <w:rFonts w:ascii="Times New Roman" w:eastAsia="Calibri" w:hAnsi="Times New Roman" w:cs="Times New Roman"/>
          <w:sz w:val="12"/>
          <w:szCs w:val="12"/>
        </w:rPr>
        <w:t xml:space="preserve"> 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w:t>
      </w:r>
    </w:p>
    <w:p w:rsidR="006C156E" w:rsidRPr="006C156E" w:rsidRDefault="006C156E" w:rsidP="006C156E">
      <w:pPr>
        <w:tabs>
          <w:tab w:val="left" w:pos="284"/>
        </w:tabs>
        <w:spacing w:after="0" w:line="240" w:lineRule="auto"/>
        <w:ind w:firstLine="284"/>
        <w:jc w:val="both"/>
        <w:rPr>
          <w:rFonts w:ascii="Times New Roman" w:eastAsia="Calibri" w:hAnsi="Times New Roman" w:cs="Times New Roman"/>
          <w:sz w:val="12"/>
          <w:szCs w:val="12"/>
        </w:rPr>
      </w:pPr>
      <w:r w:rsidRPr="006C156E">
        <w:rPr>
          <w:rFonts w:ascii="Times New Roman" w:eastAsia="Calibri" w:hAnsi="Times New Roman" w:cs="Times New Roman"/>
          <w:sz w:val="12"/>
          <w:szCs w:val="12"/>
        </w:rPr>
        <w:t>При производстве работ вблизи проезжей части необходимо обеспечить видимость для водителей и пешеходов, в темное время суток - обозначено красными сигнальными фонарями.</w:t>
      </w:r>
    </w:p>
    <w:p w:rsidR="006C156E" w:rsidRPr="006C156E" w:rsidRDefault="006C156E" w:rsidP="006C156E">
      <w:pPr>
        <w:tabs>
          <w:tab w:val="left" w:pos="284"/>
        </w:tabs>
        <w:spacing w:after="0" w:line="240" w:lineRule="auto"/>
        <w:ind w:firstLine="284"/>
        <w:jc w:val="both"/>
        <w:rPr>
          <w:rFonts w:ascii="Times New Roman" w:eastAsia="Calibri" w:hAnsi="Times New Roman" w:cs="Times New Roman"/>
          <w:sz w:val="12"/>
          <w:szCs w:val="12"/>
        </w:rPr>
      </w:pPr>
      <w:r w:rsidRPr="006C156E">
        <w:rPr>
          <w:rFonts w:ascii="Times New Roman" w:eastAsia="Calibri" w:hAnsi="Times New Roman" w:cs="Times New Roman"/>
          <w:sz w:val="12"/>
          <w:szCs w:val="12"/>
        </w:rPr>
        <w:t>Ограждение должно быть сплошным и надежным, предотвращающим попадание посторонних на стройплощадку.</w:t>
      </w:r>
    </w:p>
    <w:p w:rsidR="006C156E" w:rsidRPr="006C156E" w:rsidRDefault="006C156E" w:rsidP="006C156E">
      <w:pPr>
        <w:tabs>
          <w:tab w:val="left" w:pos="284"/>
        </w:tabs>
        <w:spacing w:after="0" w:line="240" w:lineRule="auto"/>
        <w:ind w:firstLine="284"/>
        <w:jc w:val="both"/>
        <w:rPr>
          <w:rFonts w:ascii="Times New Roman" w:eastAsia="Calibri" w:hAnsi="Times New Roman" w:cs="Times New Roman"/>
          <w:sz w:val="12"/>
          <w:szCs w:val="12"/>
        </w:rPr>
      </w:pPr>
      <w:r w:rsidRPr="006C156E">
        <w:rPr>
          <w:rFonts w:ascii="Times New Roman" w:eastAsia="Calibri" w:hAnsi="Times New Roman" w:cs="Times New Roman"/>
          <w:sz w:val="12"/>
          <w:szCs w:val="12"/>
        </w:rPr>
        <w:t>На направлениях массовых пешеходных потоков через траншеи следует устраивать мостки на расстоянии не менее чем 200 метров друг от друга.</w:t>
      </w:r>
    </w:p>
    <w:p w:rsidR="006C156E" w:rsidRPr="006C156E" w:rsidRDefault="006C156E" w:rsidP="006C156E">
      <w:pPr>
        <w:tabs>
          <w:tab w:val="left" w:pos="284"/>
        </w:tabs>
        <w:spacing w:after="0" w:line="240" w:lineRule="auto"/>
        <w:ind w:firstLine="284"/>
        <w:jc w:val="both"/>
        <w:rPr>
          <w:rFonts w:ascii="Times New Roman" w:eastAsia="Calibri" w:hAnsi="Times New Roman" w:cs="Times New Roman"/>
          <w:sz w:val="12"/>
          <w:szCs w:val="12"/>
        </w:rPr>
      </w:pPr>
      <w:r w:rsidRPr="006C156E">
        <w:rPr>
          <w:rFonts w:ascii="Times New Roman" w:eastAsia="Calibri" w:hAnsi="Times New Roman" w:cs="Times New Roman"/>
          <w:bCs/>
          <w:sz w:val="12"/>
          <w:szCs w:val="12"/>
        </w:rPr>
        <w:t>7.8.6.3.</w:t>
      </w:r>
      <w:r w:rsidRPr="006C156E">
        <w:rPr>
          <w:rFonts w:ascii="Times New Roman" w:eastAsia="Calibri" w:hAnsi="Times New Roman" w:cs="Times New Roman"/>
          <w:sz w:val="12"/>
          <w:szCs w:val="12"/>
        </w:rPr>
        <w:t xml:space="preserve"> В случаях, когда производство работ связано с закрытием, изменением маршрутов пассажирского транспорта, помещать соответствующие объявления в печати с указанием сроков работ.</w:t>
      </w:r>
    </w:p>
    <w:p w:rsidR="006C156E" w:rsidRPr="006C156E" w:rsidRDefault="006C156E" w:rsidP="006C156E">
      <w:pPr>
        <w:tabs>
          <w:tab w:val="left" w:pos="284"/>
        </w:tabs>
        <w:spacing w:after="0" w:line="240" w:lineRule="auto"/>
        <w:ind w:firstLine="284"/>
        <w:jc w:val="both"/>
        <w:rPr>
          <w:rFonts w:ascii="Times New Roman" w:eastAsia="Calibri" w:hAnsi="Times New Roman" w:cs="Times New Roman"/>
          <w:sz w:val="12"/>
          <w:szCs w:val="12"/>
        </w:rPr>
      </w:pPr>
      <w:r w:rsidRPr="006C156E">
        <w:rPr>
          <w:rFonts w:ascii="Times New Roman" w:eastAsia="Calibri" w:hAnsi="Times New Roman" w:cs="Times New Roman"/>
          <w:bCs/>
          <w:sz w:val="12"/>
          <w:szCs w:val="12"/>
        </w:rPr>
        <w:t>7.8.6.4.</w:t>
      </w:r>
      <w:r w:rsidRPr="006C156E">
        <w:rPr>
          <w:rFonts w:ascii="Times New Roman" w:eastAsia="Calibri" w:hAnsi="Times New Roman" w:cs="Times New Roman"/>
          <w:sz w:val="12"/>
          <w:szCs w:val="12"/>
        </w:rPr>
        <w:t xml:space="preserve"> Оформлять при необходимости в установленном порядке и осуществлять снос или пересадку зеленых насаждений. В случае, когда при ремонте или реконструкции подземных коммуникаций возникает необходимость в сносе зеленых насаждений, высаженных после прокладки коммуникаций на расстоянии до них меньше допустимого, балансовая стоимость этих насаждений не должна возмещаться.</w:t>
      </w:r>
    </w:p>
    <w:p w:rsidR="006C156E" w:rsidRPr="006C156E" w:rsidRDefault="006C156E" w:rsidP="006C156E">
      <w:pPr>
        <w:tabs>
          <w:tab w:val="left" w:pos="284"/>
        </w:tabs>
        <w:spacing w:after="0" w:line="240" w:lineRule="auto"/>
        <w:ind w:firstLine="284"/>
        <w:jc w:val="both"/>
        <w:rPr>
          <w:rFonts w:ascii="Times New Roman" w:eastAsia="Calibri" w:hAnsi="Times New Roman" w:cs="Times New Roman"/>
          <w:sz w:val="12"/>
          <w:szCs w:val="12"/>
        </w:rPr>
      </w:pPr>
      <w:r w:rsidRPr="006C156E">
        <w:rPr>
          <w:rFonts w:ascii="Times New Roman" w:eastAsia="Calibri" w:hAnsi="Times New Roman" w:cs="Times New Roman"/>
          <w:bCs/>
          <w:sz w:val="12"/>
          <w:szCs w:val="12"/>
        </w:rPr>
        <w:t>7.8.7.</w:t>
      </w:r>
      <w:r w:rsidRPr="006C156E">
        <w:rPr>
          <w:rFonts w:ascii="Times New Roman" w:eastAsia="Calibri" w:hAnsi="Times New Roman" w:cs="Times New Roman"/>
          <w:sz w:val="12"/>
          <w:szCs w:val="12"/>
        </w:rPr>
        <w:t xml:space="preserve"> До начала земляных работ строительная организация обязана вызвать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w:t>
      </w:r>
    </w:p>
    <w:p w:rsidR="006C156E" w:rsidRPr="006C156E" w:rsidRDefault="006C156E" w:rsidP="006C156E">
      <w:pPr>
        <w:tabs>
          <w:tab w:val="left" w:pos="284"/>
        </w:tabs>
        <w:spacing w:after="0" w:line="240" w:lineRule="auto"/>
        <w:ind w:firstLine="284"/>
        <w:jc w:val="both"/>
        <w:rPr>
          <w:rFonts w:ascii="Times New Roman" w:eastAsia="Calibri" w:hAnsi="Times New Roman" w:cs="Times New Roman"/>
          <w:sz w:val="12"/>
          <w:szCs w:val="12"/>
        </w:rPr>
      </w:pPr>
      <w:r w:rsidRPr="006C156E">
        <w:rPr>
          <w:rFonts w:ascii="Times New Roman" w:eastAsia="Calibri" w:hAnsi="Times New Roman" w:cs="Times New Roman"/>
          <w:sz w:val="12"/>
          <w:szCs w:val="12"/>
        </w:rPr>
        <w:t>Особые условия подлежат неукоснительному соблюдению строительной организацией, производящей земляные работы.</w:t>
      </w:r>
    </w:p>
    <w:p w:rsidR="007B7349" w:rsidRDefault="006C156E" w:rsidP="006C156E">
      <w:pPr>
        <w:tabs>
          <w:tab w:val="left" w:pos="284"/>
        </w:tabs>
        <w:spacing w:after="0" w:line="240" w:lineRule="auto"/>
        <w:ind w:firstLine="284"/>
        <w:jc w:val="both"/>
        <w:rPr>
          <w:rFonts w:ascii="Times New Roman" w:eastAsia="Calibri" w:hAnsi="Times New Roman" w:cs="Times New Roman"/>
          <w:sz w:val="12"/>
          <w:szCs w:val="12"/>
        </w:rPr>
      </w:pPr>
      <w:r w:rsidRPr="006C156E">
        <w:rPr>
          <w:rFonts w:ascii="Times New Roman" w:eastAsia="Calibri" w:hAnsi="Times New Roman" w:cs="Times New Roman"/>
          <w:bCs/>
          <w:sz w:val="12"/>
          <w:szCs w:val="12"/>
        </w:rPr>
        <w:t>7.8.8.</w:t>
      </w:r>
      <w:r w:rsidRPr="006C156E">
        <w:rPr>
          <w:rFonts w:ascii="Times New Roman" w:eastAsia="Calibri" w:hAnsi="Times New Roman" w:cs="Times New Roman"/>
          <w:sz w:val="12"/>
          <w:szCs w:val="12"/>
        </w:rPr>
        <w:t xml:space="preserve"> В случае неявки представителя или отказа его указать точное положение коммуникаций составляется соответствующий акт. При этом </w:t>
      </w:r>
    </w:p>
    <w:p w:rsidR="006C156E" w:rsidRPr="006C156E" w:rsidRDefault="006C156E" w:rsidP="007B7349">
      <w:pPr>
        <w:tabs>
          <w:tab w:val="left" w:pos="284"/>
        </w:tabs>
        <w:spacing w:after="0" w:line="240" w:lineRule="auto"/>
        <w:jc w:val="both"/>
        <w:rPr>
          <w:rFonts w:ascii="Times New Roman" w:eastAsia="Calibri" w:hAnsi="Times New Roman" w:cs="Times New Roman"/>
          <w:sz w:val="12"/>
          <w:szCs w:val="12"/>
        </w:rPr>
      </w:pPr>
      <w:r w:rsidRPr="006C156E">
        <w:rPr>
          <w:rFonts w:ascii="Times New Roman" w:eastAsia="Calibri" w:hAnsi="Times New Roman" w:cs="Times New Roman"/>
          <w:sz w:val="12"/>
          <w:szCs w:val="12"/>
        </w:rPr>
        <w:lastRenderedPageBreak/>
        <w:t xml:space="preserve">организация, ведущая работы, руководствуется положением коммуникаций, указанных на </w:t>
      </w:r>
      <w:proofErr w:type="spellStart"/>
      <w:r w:rsidRPr="006C156E">
        <w:rPr>
          <w:rFonts w:ascii="Times New Roman" w:eastAsia="Calibri" w:hAnsi="Times New Roman" w:cs="Times New Roman"/>
          <w:sz w:val="12"/>
          <w:szCs w:val="12"/>
        </w:rPr>
        <w:t>топооснове</w:t>
      </w:r>
      <w:proofErr w:type="spellEnd"/>
      <w:r w:rsidRPr="006C156E">
        <w:rPr>
          <w:rFonts w:ascii="Times New Roman" w:eastAsia="Calibri" w:hAnsi="Times New Roman" w:cs="Times New Roman"/>
          <w:sz w:val="12"/>
          <w:szCs w:val="12"/>
        </w:rPr>
        <w:t>.</w:t>
      </w:r>
    </w:p>
    <w:p w:rsidR="006C156E" w:rsidRPr="006C156E" w:rsidRDefault="006C156E" w:rsidP="006C156E">
      <w:pPr>
        <w:tabs>
          <w:tab w:val="left" w:pos="284"/>
        </w:tabs>
        <w:spacing w:after="0" w:line="240" w:lineRule="auto"/>
        <w:ind w:firstLine="284"/>
        <w:jc w:val="both"/>
        <w:rPr>
          <w:rFonts w:ascii="Times New Roman" w:eastAsia="Calibri" w:hAnsi="Times New Roman" w:cs="Times New Roman"/>
          <w:sz w:val="12"/>
          <w:szCs w:val="12"/>
        </w:rPr>
      </w:pPr>
      <w:r w:rsidRPr="006C156E">
        <w:rPr>
          <w:rFonts w:ascii="Times New Roman" w:eastAsia="Calibri" w:hAnsi="Times New Roman" w:cs="Times New Roman"/>
          <w:bCs/>
          <w:sz w:val="12"/>
          <w:szCs w:val="12"/>
        </w:rPr>
        <w:t>7.8.9.</w:t>
      </w:r>
      <w:r w:rsidRPr="006C156E">
        <w:rPr>
          <w:rFonts w:ascii="Times New Roman" w:eastAsia="Calibri" w:hAnsi="Times New Roman" w:cs="Times New Roman"/>
          <w:sz w:val="12"/>
          <w:szCs w:val="12"/>
        </w:rPr>
        <w:t xml:space="preserve"> При производстве работ на проезжей части улиц асфальт и щебень в пределах траншеи разбирается и вывозится производителем работ в специально отведенное администрацией поселения место.</w:t>
      </w:r>
    </w:p>
    <w:p w:rsidR="006C156E" w:rsidRPr="006C156E" w:rsidRDefault="006C156E" w:rsidP="006C156E">
      <w:pPr>
        <w:tabs>
          <w:tab w:val="left" w:pos="284"/>
        </w:tabs>
        <w:spacing w:after="0" w:line="240" w:lineRule="auto"/>
        <w:ind w:firstLine="284"/>
        <w:jc w:val="both"/>
        <w:rPr>
          <w:rFonts w:ascii="Times New Roman" w:eastAsia="Calibri" w:hAnsi="Times New Roman" w:cs="Times New Roman"/>
          <w:sz w:val="12"/>
          <w:szCs w:val="12"/>
        </w:rPr>
      </w:pPr>
      <w:r w:rsidRPr="006C156E">
        <w:rPr>
          <w:rFonts w:ascii="Times New Roman" w:eastAsia="Calibri" w:hAnsi="Times New Roman" w:cs="Times New Roman"/>
          <w:sz w:val="12"/>
          <w:szCs w:val="12"/>
        </w:rPr>
        <w:t>Бордюр разбирается, складируется на месте производства работ для дальнейшей установки.</w:t>
      </w:r>
    </w:p>
    <w:p w:rsidR="006C156E" w:rsidRPr="006C156E" w:rsidRDefault="006C156E" w:rsidP="006C156E">
      <w:pPr>
        <w:tabs>
          <w:tab w:val="left" w:pos="284"/>
        </w:tabs>
        <w:spacing w:after="0" w:line="240" w:lineRule="auto"/>
        <w:ind w:firstLine="284"/>
        <w:jc w:val="both"/>
        <w:rPr>
          <w:rFonts w:ascii="Times New Roman" w:eastAsia="Calibri" w:hAnsi="Times New Roman" w:cs="Times New Roman"/>
          <w:sz w:val="12"/>
          <w:szCs w:val="12"/>
        </w:rPr>
      </w:pPr>
      <w:r w:rsidRPr="006C156E">
        <w:rPr>
          <w:rFonts w:ascii="Times New Roman" w:eastAsia="Calibri" w:hAnsi="Times New Roman" w:cs="Times New Roman"/>
          <w:sz w:val="12"/>
          <w:szCs w:val="12"/>
        </w:rPr>
        <w:t>При производстве работ на улицах, застроенных территориях грунт вывозится.</w:t>
      </w:r>
    </w:p>
    <w:p w:rsidR="006C156E" w:rsidRPr="006C156E" w:rsidRDefault="006C156E" w:rsidP="006C156E">
      <w:pPr>
        <w:tabs>
          <w:tab w:val="left" w:pos="284"/>
        </w:tabs>
        <w:spacing w:after="0" w:line="240" w:lineRule="auto"/>
        <w:ind w:firstLine="284"/>
        <w:jc w:val="both"/>
        <w:rPr>
          <w:rFonts w:ascii="Times New Roman" w:eastAsia="Calibri" w:hAnsi="Times New Roman" w:cs="Times New Roman"/>
          <w:sz w:val="12"/>
          <w:szCs w:val="12"/>
        </w:rPr>
      </w:pPr>
      <w:r w:rsidRPr="006C156E">
        <w:rPr>
          <w:rFonts w:ascii="Times New Roman" w:eastAsia="Calibri" w:hAnsi="Times New Roman" w:cs="Times New Roman"/>
          <w:sz w:val="12"/>
          <w:szCs w:val="12"/>
        </w:rPr>
        <w:t>При необходимости строительная организация может обеспечивать планировку грунта на отвале.</w:t>
      </w:r>
    </w:p>
    <w:p w:rsidR="006C156E" w:rsidRPr="006C156E" w:rsidRDefault="006C156E" w:rsidP="006C156E">
      <w:pPr>
        <w:tabs>
          <w:tab w:val="left" w:pos="284"/>
        </w:tabs>
        <w:spacing w:after="0" w:line="240" w:lineRule="auto"/>
        <w:ind w:firstLine="284"/>
        <w:jc w:val="both"/>
        <w:rPr>
          <w:rFonts w:ascii="Times New Roman" w:eastAsia="Calibri" w:hAnsi="Times New Roman" w:cs="Times New Roman"/>
          <w:sz w:val="12"/>
          <w:szCs w:val="12"/>
        </w:rPr>
      </w:pPr>
      <w:r w:rsidRPr="006C156E">
        <w:rPr>
          <w:rFonts w:ascii="Times New Roman" w:eastAsia="Calibri" w:hAnsi="Times New Roman" w:cs="Times New Roman"/>
          <w:bCs/>
          <w:sz w:val="12"/>
          <w:szCs w:val="12"/>
        </w:rPr>
        <w:t>7.8.10.</w:t>
      </w:r>
      <w:r w:rsidRPr="006C156E">
        <w:rPr>
          <w:rFonts w:ascii="Times New Roman" w:eastAsia="Calibri" w:hAnsi="Times New Roman" w:cs="Times New Roman"/>
          <w:sz w:val="12"/>
          <w:szCs w:val="12"/>
        </w:rPr>
        <w:t xml:space="preserve"> Траншеи под проезжей частью и тротуарами засыпаются песком и песчаным фунтом с послойным уплотнением и поливкой водой.</w:t>
      </w:r>
    </w:p>
    <w:p w:rsidR="006C156E" w:rsidRPr="006C156E" w:rsidRDefault="006C156E" w:rsidP="006C156E">
      <w:pPr>
        <w:tabs>
          <w:tab w:val="left" w:pos="284"/>
        </w:tabs>
        <w:spacing w:after="0" w:line="240" w:lineRule="auto"/>
        <w:ind w:firstLine="284"/>
        <w:jc w:val="both"/>
        <w:rPr>
          <w:rFonts w:ascii="Times New Roman" w:eastAsia="Calibri" w:hAnsi="Times New Roman" w:cs="Times New Roman"/>
          <w:sz w:val="12"/>
          <w:szCs w:val="12"/>
        </w:rPr>
      </w:pPr>
      <w:r w:rsidRPr="006C156E">
        <w:rPr>
          <w:rFonts w:ascii="Times New Roman" w:eastAsia="Calibri" w:hAnsi="Times New Roman" w:cs="Times New Roman"/>
          <w:sz w:val="12"/>
          <w:szCs w:val="12"/>
        </w:rPr>
        <w:t>Траншеи на газонах засыпаются местным грунтом с уплотнением, восстановлением плодородного слоя и посевом травы.</w:t>
      </w:r>
    </w:p>
    <w:p w:rsidR="006C156E" w:rsidRPr="006C156E" w:rsidRDefault="006C156E" w:rsidP="006C156E">
      <w:pPr>
        <w:tabs>
          <w:tab w:val="left" w:pos="284"/>
        </w:tabs>
        <w:spacing w:after="0" w:line="240" w:lineRule="auto"/>
        <w:ind w:firstLine="284"/>
        <w:jc w:val="both"/>
        <w:rPr>
          <w:rFonts w:ascii="Times New Roman" w:eastAsia="Calibri" w:hAnsi="Times New Roman" w:cs="Times New Roman"/>
          <w:sz w:val="12"/>
          <w:szCs w:val="12"/>
        </w:rPr>
      </w:pPr>
      <w:r w:rsidRPr="006C156E">
        <w:rPr>
          <w:rFonts w:ascii="Times New Roman" w:eastAsia="Calibri" w:hAnsi="Times New Roman" w:cs="Times New Roman"/>
          <w:bCs/>
          <w:sz w:val="12"/>
          <w:szCs w:val="12"/>
        </w:rPr>
        <w:t>7.8.11.</w:t>
      </w:r>
      <w:r w:rsidRPr="006C156E">
        <w:rPr>
          <w:rFonts w:ascii="Times New Roman" w:eastAsia="Calibri" w:hAnsi="Times New Roman" w:cs="Times New Roman"/>
          <w:sz w:val="12"/>
          <w:szCs w:val="12"/>
        </w:rPr>
        <w:t xml:space="preserve">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rsidR="006C156E" w:rsidRPr="006C156E" w:rsidRDefault="006C156E" w:rsidP="006C156E">
      <w:pPr>
        <w:tabs>
          <w:tab w:val="left" w:pos="284"/>
        </w:tabs>
        <w:spacing w:after="0" w:line="240" w:lineRule="auto"/>
        <w:ind w:firstLine="284"/>
        <w:jc w:val="both"/>
        <w:rPr>
          <w:rFonts w:ascii="Times New Roman" w:eastAsia="Calibri" w:hAnsi="Times New Roman" w:cs="Times New Roman"/>
          <w:sz w:val="12"/>
          <w:szCs w:val="12"/>
        </w:rPr>
      </w:pPr>
      <w:r w:rsidRPr="006C156E">
        <w:rPr>
          <w:rFonts w:ascii="Times New Roman" w:eastAsia="Calibri" w:hAnsi="Times New Roman" w:cs="Times New Roman"/>
          <w:bCs/>
          <w:sz w:val="12"/>
          <w:szCs w:val="12"/>
        </w:rPr>
        <w:t>7.8.12.</w:t>
      </w:r>
      <w:r w:rsidRPr="006C156E">
        <w:rPr>
          <w:rFonts w:ascii="Times New Roman" w:eastAsia="Calibri" w:hAnsi="Times New Roman" w:cs="Times New Roman"/>
          <w:sz w:val="12"/>
          <w:szCs w:val="12"/>
        </w:rPr>
        <w:t xml:space="preserve"> При засыпке траншеи некондиционным грунтом без необходимого уплотнения или иных нарушениях правил производства земляных работ уполномоченные должностные лица органов местного самоуправления имеют право составить протокол для привлечения виновных лиц к административной ответственности.</w:t>
      </w:r>
    </w:p>
    <w:p w:rsidR="006C156E" w:rsidRPr="006C156E" w:rsidRDefault="006C156E" w:rsidP="006C156E">
      <w:pPr>
        <w:tabs>
          <w:tab w:val="left" w:pos="284"/>
        </w:tabs>
        <w:spacing w:after="0" w:line="240" w:lineRule="auto"/>
        <w:ind w:firstLine="284"/>
        <w:jc w:val="both"/>
        <w:rPr>
          <w:rFonts w:ascii="Times New Roman" w:eastAsia="Calibri" w:hAnsi="Times New Roman" w:cs="Times New Roman"/>
          <w:sz w:val="12"/>
          <w:szCs w:val="12"/>
        </w:rPr>
      </w:pPr>
      <w:r w:rsidRPr="006C156E">
        <w:rPr>
          <w:rFonts w:ascii="Times New Roman" w:eastAsia="Calibri" w:hAnsi="Times New Roman" w:cs="Times New Roman"/>
          <w:bCs/>
          <w:sz w:val="12"/>
          <w:szCs w:val="12"/>
        </w:rPr>
        <w:t>7.8.13.</w:t>
      </w:r>
      <w:r w:rsidRPr="006C156E">
        <w:rPr>
          <w:rFonts w:ascii="Times New Roman" w:eastAsia="Calibri" w:hAnsi="Times New Roman" w:cs="Times New Roman"/>
          <w:sz w:val="12"/>
          <w:szCs w:val="12"/>
        </w:rPr>
        <w:t xml:space="preserve"> Провалы, просадки грунта или дорожного покрытия, появившиеся над подземными коммуникациями, где проводились ремонтно-восстановительные работы, в течение 1 года после проведения ремонтно-восстановительных работ, устраняются организациями, получившими разрешение на производство работ, в течение суток.</w:t>
      </w:r>
    </w:p>
    <w:p w:rsidR="006C156E" w:rsidRPr="006C156E" w:rsidRDefault="006C156E" w:rsidP="006C156E">
      <w:pPr>
        <w:tabs>
          <w:tab w:val="left" w:pos="284"/>
        </w:tabs>
        <w:spacing w:after="0" w:line="240" w:lineRule="auto"/>
        <w:ind w:firstLine="284"/>
        <w:jc w:val="both"/>
        <w:rPr>
          <w:rFonts w:ascii="Times New Roman" w:eastAsia="Calibri" w:hAnsi="Times New Roman" w:cs="Times New Roman"/>
          <w:sz w:val="12"/>
          <w:szCs w:val="12"/>
        </w:rPr>
      </w:pPr>
      <w:r w:rsidRPr="006C156E">
        <w:rPr>
          <w:rFonts w:ascii="Times New Roman" w:eastAsia="Calibri" w:hAnsi="Times New Roman" w:cs="Times New Roman"/>
          <w:sz w:val="12"/>
          <w:szCs w:val="12"/>
        </w:rPr>
        <w:t>Наледи, образовавшиеся из-за аварий на подземных коммуникациях, ликвидируются организациями - владельцами коммуникаций либо на основании договора специализированными организациями за счет владельцев коммуникаций.</w:t>
      </w:r>
    </w:p>
    <w:p w:rsidR="006C156E" w:rsidRPr="006C156E" w:rsidRDefault="006C156E" w:rsidP="006C156E">
      <w:pPr>
        <w:tabs>
          <w:tab w:val="left" w:pos="284"/>
        </w:tabs>
        <w:spacing w:after="0" w:line="240" w:lineRule="auto"/>
        <w:ind w:firstLine="284"/>
        <w:jc w:val="both"/>
        <w:rPr>
          <w:rFonts w:ascii="Times New Roman" w:eastAsia="Calibri" w:hAnsi="Times New Roman" w:cs="Times New Roman"/>
          <w:sz w:val="12"/>
          <w:szCs w:val="12"/>
        </w:rPr>
      </w:pPr>
      <w:r w:rsidRPr="006C156E">
        <w:rPr>
          <w:rFonts w:ascii="Times New Roman" w:eastAsia="Calibri" w:hAnsi="Times New Roman" w:cs="Times New Roman"/>
          <w:bCs/>
          <w:sz w:val="12"/>
          <w:szCs w:val="12"/>
        </w:rPr>
        <w:t>7.8.14.</w:t>
      </w:r>
      <w:r w:rsidRPr="006C156E">
        <w:rPr>
          <w:rFonts w:ascii="Times New Roman" w:eastAsia="Calibri" w:hAnsi="Times New Roman" w:cs="Times New Roman"/>
          <w:sz w:val="12"/>
          <w:szCs w:val="12"/>
        </w:rPr>
        <w:t xml:space="preserve"> Проведение работ при строительстве, ремонте, реконструкции коммуникаций по просроченным разрешениям является самовольным проведением земляных работ.</w:t>
      </w:r>
    </w:p>
    <w:p w:rsidR="006C156E" w:rsidRPr="006C156E" w:rsidRDefault="006C156E" w:rsidP="006C156E">
      <w:pPr>
        <w:tabs>
          <w:tab w:val="left" w:pos="284"/>
        </w:tabs>
        <w:spacing w:after="0" w:line="240" w:lineRule="auto"/>
        <w:jc w:val="center"/>
        <w:rPr>
          <w:rFonts w:ascii="Times New Roman" w:eastAsia="Calibri" w:hAnsi="Times New Roman" w:cs="Times New Roman"/>
          <w:b/>
          <w:bCs/>
          <w:sz w:val="12"/>
          <w:szCs w:val="12"/>
        </w:rPr>
      </w:pPr>
      <w:r w:rsidRPr="006C156E">
        <w:rPr>
          <w:rFonts w:ascii="Times New Roman" w:eastAsia="Calibri" w:hAnsi="Times New Roman" w:cs="Times New Roman"/>
          <w:b/>
          <w:bCs/>
          <w:sz w:val="12"/>
          <w:szCs w:val="12"/>
        </w:rPr>
        <w:t>7.9. Содержание животных</w:t>
      </w:r>
    </w:p>
    <w:p w:rsidR="006C156E" w:rsidRPr="006C156E" w:rsidRDefault="006C156E" w:rsidP="006C156E">
      <w:pPr>
        <w:tabs>
          <w:tab w:val="left" w:pos="284"/>
        </w:tabs>
        <w:spacing w:after="0" w:line="240" w:lineRule="auto"/>
        <w:ind w:firstLine="284"/>
        <w:jc w:val="both"/>
        <w:rPr>
          <w:rFonts w:ascii="Times New Roman" w:eastAsia="Calibri" w:hAnsi="Times New Roman" w:cs="Times New Roman"/>
          <w:sz w:val="12"/>
          <w:szCs w:val="12"/>
        </w:rPr>
      </w:pPr>
      <w:r w:rsidRPr="006C156E">
        <w:rPr>
          <w:rFonts w:ascii="Times New Roman" w:eastAsia="Calibri" w:hAnsi="Times New Roman" w:cs="Times New Roman"/>
          <w:bCs/>
          <w:sz w:val="12"/>
          <w:szCs w:val="12"/>
        </w:rPr>
        <w:t>7.9.1.</w:t>
      </w:r>
      <w:r w:rsidRPr="006C156E">
        <w:rPr>
          <w:rFonts w:ascii="Times New Roman" w:eastAsia="Calibri" w:hAnsi="Times New Roman" w:cs="Times New Roman"/>
          <w:sz w:val="12"/>
          <w:szCs w:val="12"/>
        </w:rPr>
        <w:t xml:space="preserve"> Владельцы животных обязаны предотвращать опасное воздействие своих животных на других животных и людей, а также обеспечивать тишину для окружающих в соответствии с санитарными нормами, соблюдать действующие санитарно-гигиенические и ветеринарные правила.</w:t>
      </w:r>
    </w:p>
    <w:p w:rsidR="006C156E" w:rsidRPr="006C156E" w:rsidRDefault="006C156E" w:rsidP="006C156E">
      <w:pPr>
        <w:tabs>
          <w:tab w:val="left" w:pos="284"/>
        </w:tabs>
        <w:spacing w:after="0" w:line="240" w:lineRule="auto"/>
        <w:ind w:firstLine="284"/>
        <w:jc w:val="both"/>
        <w:rPr>
          <w:rFonts w:ascii="Times New Roman" w:eastAsia="Calibri" w:hAnsi="Times New Roman" w:cs="Times New Roman"/>
          <w:sz w:val="12"/>
          <w:szCs w:val="12"/>
        </w:rPr>
      </w:pPr>
      <w:r w:rsidRPr="006C156E">
        <w:rPr>
          <w:rFonts w:ascii="Times New Roman" w:eastAsia="Calibri" w:hAnsi="Times New Roman" w:cs="Times New Roman"/>
          <w:sz w:val="12"/>
          <w:szCs w:val="12"/>
        </w:rPr>
        <w:t>7.9.2. Содержание собак, кошек и иных животных в отдельных квартирах, занятых одной семьей, допускается при условии соблюдения ветеринарно-санитарных правил, а в квартирах, занятых несколькими семьями, лишь при наличии согласия всех проживающих.</w:t>
      </w:r>
    </w:p>
    <w:p w:rsidR="006C156E" w:rsidRPr="006C156E" w:rsidRDefault="006C156E" w:rsidP="006C156E">
      <w:pPr>
        <w:tabs>
          <w:tab w:val="left" w:pos="284"/>
        </w:tabs>
        <w:spacing w:after="0" w:line="240" w:lineRule="auto"/>
        <w:ind w:firstLine="284"/>
        <w:jc w:val="both"/>
        <w:rPr>
          <w:rFonts w:ascii="Times New Roman" w:eastAsia="Calibri" w:hAnsi="Times New Roman" w:cs="Times New Roman"/>
          <w:sz w:val="12"/>
          <w:szCs w:val="12"/>
        </w:rPr>
      </w:pPr>
      <w:r w:rsidRPr="006C156E">
        <w:rPr>
          <w:rFonts w:ascii="Times New Roman" w:eastAsia="Calibri" w:hAnsi="Times New Roman" w:cs="Times New Roman"/>
          <w:sz w:val="12"/>
          <w:szCs w:val="12"/>
        </w:rPr>
        <w:t>7.9</w:t>
      </w:r>
      <w:r w:rsidRPr="006C156E">
        <w:rPr>
          <w:rFonts w:ascii="Times New Roman" w:eastAsia="Calibri" w:hAnsi="Times New Roman" w:cs="Times New Roman"/>
          <w:bCs/>
          <w:sz w:val="12"/>
          <w:szCs w:val="12"/>
        </w:rPr>
        <w:t>.3.</w:t>
      </w:r>
      <w:r w:rsidRPr="006C156E">
        <w:rPr>
          <w:rFonts w:ascii="Times New Roman" w:eastAsia="Calibri" w:hAnsi="Times New Roman" w:cs="Times New Roman"/>
          <w:sz w:val="12"/>
          <w:szCs w:val="12"/>
        </w:rPr>
        <w:t xml:space="preserve"> Не допускается содержание собак, кошек и иных животных в местах общего пользования жилых домов (на лестничных клетках, чердаках, в подвалах, коридорах) и коммунальных квартирах, а также на балконах и лоджиях.</w:t>
      </w:r>
    </w:p>
    <w:p w:rsidR="006C156E" w:rsidRPr="006C156E" w:rsidRDefault="006C156E" w:rsidP="006C156E">
      <w:pPr>
        <w:tabs>
          <w:tab w:val="left" w:pos="284"/>
        </w:tabs>
        <w:spacing w:after="0" w:line="240" w:lineRule="auto"/>
        <w:ind w:firstLine="284"/>
        <w:jc w:val="both"/>
        <w:rPr>
          <w:rFonts w:ascii="Times New Roman" w:eastAsia="Calibri" w:hAnsi="Times New Roman" w:cs="Times New Roman"/>
          <w:sz w:val="12"/>
          <w:szCs w:val="12"/>
        </w:rPr>
      </w:pPr>
      <w:r w:rsidRPr="006C156E">
        <w:rPr>
          <w:rFonts w:ascii="Times New Roman" w:eastAsia="Calibri" w:hAnsi="Times New Roman" w:cs="Times New Roman"/>
          <w:sz w:val="12"/>
          <w:szCs w:val="12"/>
        </w:rPr>
        <w:t>7.9.4. Владельцы собак, кошек и иных животных обязаны:</w:t>
      </w:r>
    </w:p>
    <w:p w:rsidR="006C156E" w:rsidRPr="006C156E" w:rsidRDefault="006C156E" w:rsidP="006C156E">
      <w:pPr>
        <w:tabs>
          <w:tab w:val="left" w:pos="284"/>
        </w:tabs>
        <w:spacing w:after="0" w:line="240" w:lineRule="auto"/>
        <w:ind w:firstLine="284"/>
        <w:jc w:val="both"/>
        <w:rPr>
          <w:rFonts w:ascii="Times New Roman" w:eastAsia="Calibri" w:hAnsi="Times New Roman" w:cs="Times New Roman"/>
          <w:sz w:val="12"/>
          <w:szCs w:val="12"/>
        </w:rPr>
      </w:pPr>
      <w:r w:rsidRPr="006C156E">
        <w:rPr>
          <w:rFonts w:ascii="Times New Roman" w:eastAsia="Calibri" w:hAnsi="Times New Roman" w:cs="Times New Roman"/>
          <w:sz w:val="12"/>
          <w:szCs w:val="12"/>
        </w:rPr>
        <w:t>- принимать необходимые меры, обеспечивающие безопасность животных для окружающих (выгул собак на поводке и при наличии намордника (кроме щенков в возрасте до 3 месяцев и декоративных пород собак))</w:t>
      </w:r>
    </w:p>
    <w:p w:rsidR="006C156E" w:rsidRPr="006C156E" w:rsidRDefault="006C156E" w:rsidP="006C156E">
      <w:pPr>
        <w:tabs>
          <w:tab w:val="left" w:pos="284"/>
        </w:tabs>
        <w:spacing w:after="0" w:line="240" w:lineRule="auto"/>
        <w:ind w:firstLine="284"/>
        <w:jc w:val="both"/>
        <w:rPr>
          <w:rFonts w:ascii="Times New Roman" w:eastAsia="Calibri" w:hAnsi="Times New Roman" w:cs="Times New Roman"/>
          <w:sz w:val="12"/>
          <w:szCs w:val="12"/>
        </w:rPr>
      </w:pPr>
      <w:r w:rsidRPr="006C156E">
        <w:rPr>
          <w:rFonts w:ascii="Times New Roman" w:eastAsia="Calibri" w:hAnsi="Times New Roman" w:cs="Times New Roman"/>
          <w:sz w:val="12"/>
          <w:szCs w:val="12"/>
        </w:rPr>
        <w:t>- не допускать загрязнения собаками, кошками и иными животными квартир, лестничных клеток, подвалов, мест общего пользования в жилых домах, а также дворов, тротуаров, улиц, школьных и детских площадок (загрязнение указанных мест немедленно устраняется владельцам кошек и собак)</w:t>
      </w:r>
    </w:p>
    <w:p w:rsidR="006C156E" w:rsidRPr="006C156E" w:rsidRDefault="006C156E" w:rsidP="006C156E">
      <w:pPr>
        <w:tabs>
          <w:tab w:val="left" w:pos="284"/>
        </w:tabs>
        <w:spacing w:after="0" w:line="240" w:lineRule="auto"/>
        <w:ind w:firstLine="284"/>
        <w:jc w:val="both"/>
        <w:rPr>
          <w:rFonts w:ascii="Times New Roman" w:eastAsia="Calibri" w:hAnsi="Times New Roman" w:cs="Times New Roman"/>
          <w:sz w:val="12"/>
          <w:szCs w:val="12"/>
        </w:rPr>
      </w:pPr>
      <w:r w:rsidRPr="006C156E">
        <w:rPr>
          <w:rFonts w:ascii="Times New Roman" w:eastAsia="Calibri" w:hAnsi="Times New Roman" w:cs="Times New Roman"/>
          <w:sz w:val="12"/>
          <w:szCs w:val="12"/>
        </w:rPr>
        <w:t>- не допускать собак, кошек и иных животных на детские площадки, в магазины, пункты общего питания и другие места общего пользования</w:t>
      </w:r>
    </w:p>
    <w:p w:rsidR="006C156E" w:rsidRPr="006C156E" w:rsidRDefault="006C156E" w:rsidP="006C156E">
      <w:pPr>
        <w:tabs>
          <w:tab w:val="left" w:pos="284"/>
        </w:tabs>
        <w:spacing w:after="0" w:line="240" w:lineRule="auto"/>
        <w:ind w:firstLine="284"/>
        <w:jc w:val="both"/>
        <w:rPr>
          <w:rFonts w:ascii="Times New Roman" w:eastAsia="Calibri" w:hAnsi="Times New Roman" w:cs="Times New Roman"/>
          <w:sz w:val="12"/>
          <w:szCs w:val="12"/>
        </w:rPr>
      </w:pPr>
      <w:r w:rsidRPr="006C156E">
        <w:rPr>
          <w:rFonts w:ascii="Times New Roman" w:eastAsia="Calibri" w:hAnsi="Times New Roman" w:cs="Times New Roman"/>
          <w:sz w:val="12"/>
          <w:szCs w:val="12"/>
        </w:rPr>
        <w:t>- незамедлительно сообщать в ветеринарные учреждения и органы здравоохранения о всех случаях укусов собакой или кошкой человека и доставлять в ближайшее учреждение животных для осмотра и карантина</w:t>
      </w:r>
    </w:p>
    <w:p w:rsidR="006C156E" w:rsidRPr="006C156E" w:rsidRDefault="006C156E" w:rsidP="006C156E">
      <w:pPr>
        <w:tabs>
          <w:tab w:val="left" w:pos="284"/>
        </w:tabs>
        <w:spacing w:after="0" w:line="240" w:lineRule="auto"/>
        <w:ind w:firstLine="284"/>
        <w:jc w:val="both"/>
        <w:rPr>
          <w:rFonts w:ascii="Times New Roman" w:eastAsia="Calibri" w:hAnsi="Times New Roman" w:cs="Times New Roman"/>
          <w:sz w:val="12"/>
          <w:szCs w:val="12"/>
        </w:rPr>
      </w:pPr>
      <w:r w:rsidRPr="006C156E">
        <w:rPr>
          <w:rFonts w:ascii="Times New Roman" w:eastAsia="Calibri" w:hAnsi="Times New Roman" w:cs="Times New Roman"/>
          <w:sz w:val="12"/>
          <w:szCs w:val="12"/>
        </w:rPr>
        <w:t>- немедленно сообщать в ветеринарные учреждения о случаях внезапного падежа животных и птиц. При подозрении на заболевание этих животных, до прибытия ветеринара, изолировать их.</w:t>
      </w:r>
    </w:p>
    <w:p w:rsidR="006C156E" w:rsidRPr="006C156E" w:rsidRDefault="006C156E" w:rsidP="006C156E">
      <w:pPr>
        <w:tabs>
          <w:tab w:val="left" w:pos="284"/>
        </w:tabs>
        <w:spacing w:after="0" w:line="240" w:lineRule="auto"/>
        <w:ind w:firstLine="284"/>
        <w:jc w:val="both"/>
        <w:rPr>
          <w:rFonts w:ascii="Times New Roman" w:eastAsia="Calibri" w:hAnsi="Times New Roman" w:cs="Times New Roman"/>
          <w:sz w:val="12"/>
          <w:szCs w:val="12"/>
        </w:rPr>
      </w:pPr>
      <w:r w:rsidRPr="006C156E">
        <w:rPr>
          <w:rFonts w:ascii="Times New Roman" w:eastAsia="Calibri" w:hAnsi="Times New Roman" w:cs="Times New Roman"/>
          <w:sz w:val="12"/>
          <w:szCs w:val="12"/>
        </w:rPr>
        <w:t>7.9.5. Выгуливание собак допускается только в местах, определенных администрацией поселения.</w:t>
      </w:r>
    </w:p>
    <w:p w:rsidR="006C156E" w:rsidRPr="006C156E" w:rsidRDefault="006C156E" w:rsidP="006C156E">
      <w:pPr>
        <w:tabs>
          <w:tab w:val="left" w:pos="284"/>
        </w:tabs>
        <w:spacing w:after="0" w:line="240" w:lineRule="auto"/>
        <w:ind w:firstLine="284"/>
        <w:jc w:val="both"/>
        <w:rPr>
          <w:rFonts w:ascii="Times New Roman" w:eastAsia="Calibri" w:hAnsi="Times New Roman" w:cs="Times New Roman"/>
          <w:sz w:val="12"/>
          <w:szCs w:val="12"/>
        </w:rPr>
      </w:pPr>
      <w:r w:rsidRPr="006C156E">
        <w:rPr>
          <w:rFonts w:ascii="Times New Roman" w:eastAsia="Calibri" w:hAnsi="Times New Roman" w:cs="Times New Roman"/>
          <w:sz w:val="12"/>
          <w:szCs w:val="12"/>
        </w:rPr>
        <w:t xml:space="preserve">7.9.6. На территории поселения запрещается проведение собачьих боев.  </w:t>
      </w:r>
    </w:p>
    <w:p w:rsidR="006C156E" w:rsidRPr="006C156E" w:rsidRDefault="006C156E" w:rsidP="006C156E">
      <w:pPr>
        <w:tabs>
          <w:tab w:val="left" w:pos="284"/>
        </w:tabs>
        <w:spacing w:after="0" w:line="240" w:lineRule="auto"/>
        <w:ind w:firstLine="284"/>
        <w:jc w:val="both"/>
        <w:rPr>
          <w:rFonts w:ascii="Times New Roman" w:eastAsia="Calibri" w:hAnsi="Times New Roman" w:cs="Times New Roman"/>
          <w:sz w:val="12"/>
          <w:szCs w:val="12"/>
        </w:rPr>
      </w:pPr>
      <w:r w:rsidRPr="006C156E">
        <w:rPr>
          <w:rFonts w:ascii="Times New Roman" w:eastAsia="Calibri" w:hAnsi="Times New Roman" w:cs="Times New Roman"/>
          <w:bCs/>
          <w:sz w:val="12"/>
          <w:szCs w:val="12"/>
        </w:rPr>
        <w:t>7.9.7.</w:t>
      </w:r>
      <w:r w:rsidRPr="006C156E">
        <w:rPr>
          <w:rFonts w:ascii="Times New Roman" w:eastAsia="Calibri" w:hAnsi="Times New Roman" w:cs="Times New Roman"/>
          <w:sz w:val="12"/>
          <w:szCs w:val="12"/>
        </w:rPr>
        <w:t xml:space="preserve"> Запрещено передвижение сельскохозяйственных животных на территории сельского поселения без сопровождающих лиц.</w:t>
      </w:r>
    </w:p>
    <w:p w:rsidR="006C156E" w:rsidRPr="006C156E" w:rsidRDefault="006C156E" w:rsidP="006C156E">
      <w:pPr>
        <w:tabs>
          <w:tab w:val="left" w:pos="284"/>
        </w:tabs>
        <w:spacing w:after="0" w:line="240" w:lineRule="auto"/>
        <w:ind w:firstLine="284"/>
        <w:jc w:val="both"/>
        <w:rPr>
          <w:rFonts w:ascii="Times New Roman" w:eastAsia="Calibri" w:hAnsi="Times New Roman" w:cs="Times New Roman"/>
          <w:sz w:val="12"/>
          <w:szCs w:val="12"/>
        </w:rPr>
      </w:pPr>
      <w:r w:rsidRPr="006C156E">
        <w:rPr>
          <w:rFonts w:ascii="Times New Roman" w:eastAsia="Calibri" w:hAnsi="Times New Roman" w:cs="Times New Roman"/>
          <w:bCs/>
          <w:sz w:val="12"/>
          <w:szCs w:val="12"/>
        </w:rPr>
        <w:t xml:space="preserve">7.9.8. </w:t>
      </w:r>
      <w:r w:rsidRPr="006C156E">
        <w:rPr>
          <w:rFonts w:ascii="Times New Roman" w:eastAsia="Calibri" w:hAnsi="Times New Roman" w:cs="Times New Roman"/>
          <w:sz w:val="12"/>
          <w:szCs w:val="12"/>
        </w:rPr>
        <w:t>Выпас сельскохозяйственных животных осуществляется на специально отведенных администрацией сельского поселения местах выпаса под наблюдением владельца или уполномоченного им лица или в черте населенного пункта на прилегающей к домовладению территории на привязи. Безнадзорный, беспривязный выпас не допускается.</w:t>
      </w:r>
    </w:p>
    <w:p w:rsidR="006C156E" w:rsidRPr="006C156E" w:rsidRDefault="006C156E" w:rsidP="006C156E">
      <w:pPr>
        <w:tabs>
          <w:tab w:val="left" w:pos="284"/>
        </w:tabs>
        <w:spacing w:after="0" w:line="240" w:lineRule="auto"/>
        <w:ind w:firstLine="284"/>
        <w:jc w:val="both"/>
        <w:rPr>
          <w:rFonts w:ascii="Times New Roman" w:eastAsia="Calibri" w:hAnsi="Times New Roman" w:cs="Times New Roman"/>
          <w:sz w:val="12"/>
          <w:szCs w:val="12"/>
        </w:rPr>
      </w:pPr>
      <w:r w:rsidRPr="006C156E">
        <w:rPr>
          <w:rFonts w:ascii="Times New Roman" w:eastAsia="Calibri" w:hAnsi="Times New Roman" w:cs="Times New Roman"/>
          <w:bCs/>
          <w:sz w:val="12"/>
          <w:szCs w:val="12"/>
        </w:rPr>
        <w:t xml:space="preserve">7.9.9. </w:t>
      </w:r>
      <w:r w:rsidRPr="006C156E">
        <w:rPr>
          <w:rFonts w:ascii="Times New Roman" w:eastAsia="Calibri" w:hAnsi="Times New Roman" w:cs="Times New Roman"/>
          <w:sz w:val="12"/>
          <w:szCs w:val="12"/>
        </w:rPr>
        <w:t>Отлов бродячих животных осуществляется специализированными организациями по договорам с администрацией сельского поселения в пределах средств, предусмотренных в бюджете муниципального образования на эти цели.</w:t>
      </w:r>
    </w:p>
    <w:p w:rsidR="006C156E" w:rsidRPr="006C156E" w:rsidRDefault="006C156E" w:rsidP="006C156E">
      <w:pPr>
        <w:tabs>
          <w:tab w:val="left" w:pos="284"/>
        </w:tabs>
        <w:spacing w:after="0" w:line="240" w:lineRule="auto"/>
        <w:jc w:val="center"/>
        <w:rPr>
          <w:rFonts w:ascii="Times New Roman" w:eastAsia="Calibri" w:hAnsi="Times New Roman" w:cs="Times New Roman"/>
          <w:b/>
          <w:bCs/>
          <w:sz w:val="12"/>
          <w:szCs w:val="12"/>
        </w:rPr>
      </w:pPr>
      <w:r w:rsidRPr="006C156E">
        <w:rPr>
          <w:rFonts w:ascii="Times New Roman" w:eastAsia="Calibri" w:hAnsi="Times New Roman" w:cs="Times New Roman"/>
          <w:b/>
          <w:bCs/>
          <w:sz w:val="12"/>
          <w:szCs w:val="12"/>
        </w:rPr>
        <w:t>7.10. Особые требования к доступности жилой среды</w:t>
      </w:r>
    </w:p>
    <w:p w:rsidR="006C156E" w:rsidRPr="006C156E" w:rsidRDefault="006C156E" w:rsidP="006C156E">
      <w:pPr>
        <w:tabs>
          <w:tab w:val="left" w:pos="284"/>
        </w:tabs>
        <w:spacing w:after="0" w:line="240" w:lineRule="auto"/>
        <w:ind w:firstLine="284"/>
        <w:jc w:val="both"/>
        <w:rPr>
          <w:rFonts w:ascii="Times New Roman" w:eastAsia="Calibri" w:hAnsi="Times New Roman" w:cs="Times New Roman"/>
          <w:bCs/>
          <w:sz w:val="12"/>
          <w:szCs w:val="12"/>
        </w:rPr>
      </w:pPr>
      <w:r w:rsidRPr="006C156E">
        <w:rPr>
          <w:rFonts w:ascii="Times New Roman" w:eastAsia="Calibri" w:hAnsi="Times New Roman" w:cs="Times New Roman"/>
          <w:bCs/>
          <w:sz w:val="12"/>
          <w:szCs w:val="12"/>
        </w:rPr>
        <w:t>7.10.1. При проектировании объектов благоустройства жилой среды, улиц и дорог, объектов культурно-бытового обслуживания предусматривается доступность среды населенных пунктов для пожилых людей и людей с ограниченными возможностями, оснащение этих объектов элементами и техническими средствами, способствующими передвижению престарелых граждан и людей с ограниченными возможностями.</w:t>
      </w:r>
    </w:p>
    <w:p w:rsidR="006C156E" w:rsidRPr="006C156E" w:rsidRDefault="006C156E" w:rsidP="006C156E">
      <w:pPr>
        <w:tabs>
          <w:tab w:val="left" w:pos="284"/>
        </w:tabs>
        <w:spacing w:after="0" w:line="240" w:lineRule="auto"/>
        <w:ind w:firstLine="284"/>
        <w:jc w:val="both"/>
        <w:rPr>
          <w:rFonts w:ascii="Times New Roman" w:eastAsia="Calibri" w:hAnsi="Times New Roman" w:cs="Times New Roman"/>
          <w:sz w:val="12"/>
          <w:szCs w:val="12"/>
        </w:rPr>
      </w:pPr>
      <w:r w:rsidRPr="006C156E">
        <w:rPr>
          <w:rFonts w:ascii="Times New Roman" w:eastAsia="Calibri" w:hAnsi="Times New Roman" w:cs="Times New Roman"/>
          <w:bCs/>
          <w:sz w:val="12"/>
          <w:szCs w:val="12"/>
        </w:rPr>
        <w:t>7.10.2.</w:t>
      </w:r>
      <w:r w:rsidRPr="006C156E">
        <w:rPr>
          <w:rFonts w:ascii="Times New Roman" w:eastAsia="Calibri" w:hAnsi="Times New Roman" w:cs="Times New Roman"/>
          <w:b/>
          <w:bCs/>
          <w:sz w:val="12"/>
          <w:szCs w:val="12"/>
        </w:rPr>
        <w:t xml:space="preserve"> </w:t>
      </w:r>
      <w:r w:rsidRPr="006C156E">
        <w:rPr>
          <w:rFonts w:ascii="Times New Roman" w:eastAsia="Calibri" w:hAnsi="Times New Roman" w:cs="Times New Roman"/>
          <w:bCs/>
          <w:sz w:val="12"/>
          <w:szCs w:val="12"/>
        </w:rPr>
        <w:t>Проектирование, строительство, установка технических средств и оборудования, способствующих передвижению лиц и людей с ограниченными возможностями осуществляется при новом строительстве, реконструкции заказчиком в соответствии с утвержденной проектной документацией.</w:t>
      </w:r>
    </w:p>
    <w:p w:rsidR="006C156E" w:rsidRPr="006C156E" w:rsidRDefault="006C156E" w:rsidP="006C156E">
      <w:pPr>
        <w:tabs>
          <w:tab w:val="left" w:pos="284"/>
        </w:tabs>
        <w:spacing w:after="0" w:line="240" w:lineRule="auto"/>
        <w:jc w:val="center"/>
        <w:rPr>
          <w:rFonts w:ascii="Times New Roman" w:eastAsia="Calibri" w:hAnsi="Times New Roman" w:cs="Times New Roman"/>
          <w:b/>
          <w:bCs/>
          <w:sz w:val="12"/>
          <w:szCs w:val="12"/>
        </w:rPr>
      </w:pPr>
      <w:r w:rsidRPr="006C156E">
        <w:rPr>
          <w:rFonts w:ascii="Times New Roman" w:eastAsia="Calibri" w:hAnsi="Times New Roman" w:cs="Times New Roman"/>
          <w:b/>
          <w:bCs/>
          <w:sz w:val="12"/>
          <w:szCs w:val="12"/>
        </w:rPr>
        <w:t>7.11. Праздничное оформление</w:t>
      </w:r>
    </w:p>
    <w:p w:rsidR="006C156E" w:rsidRPr="006C156E" w:rsidRDefault="006C156E" w:rsidP="006C156E">
      <w:pPr>
        <w:tabs>
          <w:tab w:val="left" w:pos="284"/>
        </w:tabs>
        <w:spacing w:after="0" w:line="240" w:lineRule="auto"/>
        <w:ind w:firstLine="284"/>
        <w:jc w:val="both"/>
        <w:rPr>
          <w:rFonts w:ascii="Times New Roman" w:eastAsia="Calibri" w:hAnsi="Times New Roman" w:cs="Times New Roman"/>
          <w:sz w:val="12"/>
          <w:szCs w:val="12"/>
        </w:rPr>
      </w:pPr>
      <w:r w:rsidRPr="006C156E">
        <w:rPr>
          <w:rFonts w:ascii="Times New Roman" w:eastAsia="Calibri" w:hAnsi="Times New Roman" w:cs="Times New Roman"/>
          <w:bCs/>
          <w:sz w:val="12"/>
          <w:szCs w:val="12"/>
        </w:rPr>
        <w:t>7.11.1.</w:t>
      </w:r>
      <w:r w:rsidRPr="006C156E">
        <w:rPr>
          <w:rFonts w:ascii="Times New Roman" w:eastAsia="Calibri" w:hAnsi="Times New Roman" w:cs="Times New Roman"/>
          <w:sz w:val="12"/>
          <w:szCs w:val="12"/>
        </w:rPr>
        <w:t xml:space="preserve"> Праздничное оформление территории сельского поселения  выполняется по решению администрации сельского поселения  на период проведения государственных, региональных, районных, поселенческих праздников, мероприятий, связанных со знаменательными событиями.</w:t>
      </w:r>
    </w:p>
    <w:p w:rsidR="006C156E" w:rsidRPr="006C156E" w:rsidRDefault="006C156E" w:rsidP="006C156E">
      <w:pPr>
        <w:tabs>
          <w:tab w:val="left" w:pos="284"/>
        </w:tabs>
        <w:spacing w:after="0" w:line="240" w:lineRule="auto"/>
        <w:ind w:firstLine="284"/>
        <w:jc w:val="both"/>
        <w:rPr>
          <w:rFonts w:ascii="Times New Roman" w:eastAsia="Calibri" w:hAnsi="Times New Roman" w:cs="Times New Roman"/>
          <w:sz w:val="12"/>
          <w:szCs w:val="12"/>
        </w:rPr>
      </w:pPr>
      <w:r w:rsidRPr="006C156E">
        <w:rPr>
          <w:rFonts w:ascii="Times New Roman" w:eastAsia="Calibri" w:hAnsi="Times New Roman" w:cs="Times New Roman"/>
          <w:sz w:val="12"/>
          <w:szCs w:val="12"/>
        </w:rPr>
        <w:t>Оформление зданий, сооружений осуществляется их владельцами в рамках концепции праздничного оформления территории населенных пунктов поселения.</w:t>
      </w:r>
    </w:p>
    <w:p w:rsidR="006C156E" w:rsidRPr="006C156E" w:rsidRDefault="006C156E" w:rsidP="006C156E">
      <w:pPr>
        <w:tabs>
          <w:tab w:val="left" w:pos="284"/>
        </w:tabs>
        <w:spacing w:after="0" w:line="240" w:lineRule="auto"/>
        <w:ind w:firstLine="284"/>
        <w:jc w:val="both"/>
        <w:rPr>
          <w:rFonts w:ascii="Times New Roman" w:eastAsia="Calibri" w:hAnsi="Times New Roman" w:cs="Times New Roman"/>
          <w:sz w:val="12"/>
          <w:szCs w:val="12"/>
        </w:rPr>
      </w:pPr>
      <w:r w:rsidRPr="006C156E">
        <w:rPr>
          <w:rFonts w:ascii="Times New Roman" w:eastAsia="Calibri" w:hAnsi="Times New Roman" w:cs="Times New Roman"/>
          <w:bCs/>
          <w:sz w:val="12"/>
          <w:szCs w:val="12"/>
        </w:rPr>
        <w:t>7.11.2.</w:t>
      </w:r>
      <w:r w:rsidRPr="006C156E">
        <w:rPr>
          <w:rFonts w:ascii="Times New Roman" w:eastAsia="Calibri" w:hAnsi="Times New Roman" w:cs="Times New Roman"/>
          <w:sz w:val="12"/>
          <w:szCs w:val="12"/>
        </w:rPr>
        <w:t xml:space="preserve"> Работы, связанные с проведением сельских торжественных и праздничных мероприятий, осуществляются организациями самостоятельно за счет собственных средств, а также по договорам с администрацией сельского поселения в пределах средств, предусмотренных на эти цели в бюджете сельского поселения или на привлеченные средства.</w:t>
      </w:r>
    </w:p>
    <w:p w:rsidR="006C156E" w:rsidRPr="006C156E" w:rsidRDefault="006C156E" w:rsidP="006C156E">
      <w:pPr>
        <w:tabs>
          <w:tab w:val="left" w:pos="284"/>
        </w:tabs>
        <w:spacing w:after="0" w:line="240" w:lineRule="auto"/>
        <w:ind w:firstLine="284"/>
        <w:jc w:val="both"/>
        <w:rPr>
          <w:rFonts w:ascii="Times New Roman" w:eastAsia="Calibri" w:hAnsi="Times New Roman" w:cs="Times New Roman"/>
          <w:sz w:val="12"/>
          <w:szCs w:val="12"/>
        </w:rPr>
      </w:pPr>
      <w:r w:rsidRPr="006C156E">
        <w:rPr>
          <w:rFonts w:ascii="Times New Roman" w:eastAsia="Calibri" w:hAnsi="Times New Roman" w:cs="Times New Roman"/>
          <w:bCs/>
          <w:sz w:val="12"/>
          <w:szCs w:val="12"/>
        </w:rPr>
        <w:t>7.11.3.</w:t>
      </w:r>
      <w:r w:rsidRPr="006C156E">
        <w:rPr>
          <w:rFonts w:ascii="Times New Roman" w:eastAsia="Calibri" w:hAnsi="Times New Roman" w:cs="Times New Roman"/>
          <w:sz w:val="12"/>
          <w:szCs w:val="12"/>
        </w:rPr>
        <w:t xml:space="preserve"> В праздничное оформление включается: вывеска флагов, лозунгов, гирлянд, панно, установка декоративных элементов и композиций, стендов, киосков, трибун, эстрад, а также устройство праздничной иллюминации.</w:t>
      </w:r>
    </w:p>
    <w:p w:rsidR="006C156E" w:rsidRPr="006C156E" w:rsidRDefault="006C156E" w:rsidP="006C156E">
      <w:pPr>
        <w:tabs>
          <w:tab w:val="left" w:pos="284"/>
        </w:tabs>
        <w:spacing w:after="0" w:line="240" w:lineRule="auto"/>
        <w:ind w:firstLine="284"/>
        <w:jc w:val="both"/>
        <w:rPr>
          <w:rFonts w:ascii="Times New Roman" w:eastAsia="Calibri" w:hAnsi="Times New Roman" w:cs="Times New Roman"/>
          <w:sz w:val="12"/>
          <w:szCs w:val="12"/>
        </w:rPr>
      </w:pPr>
      <w:r w:rsidRPr="006C156E">
        <w:rPr>
          <w:rFonts w:ascii="Times New Roman" w:eastAsia="Calibri" w:hAnsi="Times New Roman" w:cs="Times New Roman"/>
          <w:bCs/>
          <w:sz w:val="12"/>
          <w:szCs w:val="12"/>
        </w:rPr>
        <w:t>7.11.4.</w:t>
      </w:r>
      <w:r w:rsidRPr="006C156E">
        <w:rPr>
          <w:rFonts w:ascii="Times New Roman" w:eastAsia="Calibri" w:hAnsi="Times New Roman" w:cs="Times New Roman"/>
          <w:sz w:val="12"/>
          <w:szCs w:val="12"/>
        </w:rPr>
        <w:t xml:space="preserve"> Концепция праздничного оформления определяется программой мероприятий и схемой размещения объектов и элементов праздничного оформления, утверждаемыми администрацией сельского поселения.</w:t>
      </w:r>
    </w:p>
    <w:p w:rsidR="006C156E" w:rsidRPr="006C156E" w:rsidRDefault="006C156E" w:rsidP="006C156E">
      <w:pPr>
        <w:tabs>
          <w:tab w:val="left" w:pos="284"/>
        </w:tabs>
        <w:spacing w:after="0" w:line="240" w:lineRule="auto"/>
        <w:ind w:firstLine="284"/>
        <w:jc w:val="both"/>
        <w:rPr>
          <w:rFonts w:ascii="Times New Roman" w:eastAsia="Calibri" w:hAnsi="Times New Roman" w:cs="Times New Roman"/>
          <w:sz w:val="12"/>
          <w:szCs w:val="12"/>
        </w:rPr>
      </w:pPr>
      <w:r w:rsidRPr="006C156E">
        <w:rPr>
          <w:rFonts w:ascii="Times New Roman" w:eastAsia="Calibri" w:hAnsi="Times New Roman" w:cs="Times New Roman"/>
          <w:bCs/>
          <w:sz w:val="12"/>
          <w:szCs w:val="12"/>
        </w:rPr>
        <w:t>7.11.5.</w:t>
      </w:r>
      <w:r w:rsidRPr="006C156E">
        <w:rPr>
          <w:rFonts w:ascii="Times New Roman" w:eastAsia="Calibri" w:hAnsi="Times New Roman" w:cs="Times New Roman"/>
          <w:sz w:val="12"/>
          <w:szCs w:val="12"/>
        </w:rPr>
        <w:t xml:space="preserve"> 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rsidR="006C156E" w:rsidRPr="006C156E" w:rsidRDefault="006C156E" w:rsidP="006C156E">
      <w:pPr>
        <w:tabs>
          <w:tab w:val="left" w:pos="284"/>
        </w:tabs>
        <w:spacing w:after="0" w:line="240" w:lineRule="auto"/>
        <w:jc w:val="center"/>
        <w:rPr>
          <w:rFonts w:ascii="Times New Roman" w:eastAsia="Calibri" w:hAnsi="Times New Roman" w:cs="Times New Roman"/>
          <w:b/>
          <w:sz w:val="12"/>
          <w:szCs w:val="12"/>
        </w:rPr>
      </w:pPr>
      <w:r w:rsidRPr="006C156E">
        <w:rPr>
          <w:rFonts w:ascii="Times New Roman" w:eastAsia="Calibri" w:hAnsi="Times New Roman" w:cs="Times New Roman"/>
          <w:b/>
          <w:sz w:val="12"/>
          <w:szCs w:val="12"/>
        </w:rPr>
        <w:t>Раздел 8. КОНТРОЛЬ И ОТВЕТСТВЕННОСТЬ</w:t>
      </w:r>
    </w:p>
    <w:p w:rsidR="006C156E" w:rsidRPr="006C156E" w:rsidRDefault="006C156E" w:rsidP="006C156E">
      <w:pPr>
        <w:tabs>
          <w:tab w:val="left" w:pos="284"/>
        </w:tabs>
        <w:spacing w:after="0" w:line="240" w:lineRule="auto"/>
        <w:ind w:firstLine="284"/>
        <w:jc w:val="both"/>
        <w:rPr>
          <w:rFonts w:ascii="Times New Roman" w:eastAsia="Calibri" w:hAnsi="Times New Roman" w:cs="Times New Roman"/>
          <w:sz w:val="12"/>
          <w:szCs w:val="12"/>
        </w:rPr>
      </w:pPr>
      <w:r w:rsidRPr="006C156E">
        <w:rPr>
          <w:rFonts w:ascii="Times New Roman" w:eastAsia="Calibri" w:hAnsi="Times New Roman" w:cs="Times New Roman"/>
          <w:bCs/>
          <w:sz w:val="12"/>
          <w:szCs w:val="12"/>
        </w:rPr>
        <w:t>8.1.</w:t>
      </w:r>
      <w:r w:rsidRPr="006C156E">
        <w:rPr>
          <w:rFonts w:ascii="Times New Roman" w:eastAsia="Calibri" w:hAnsi="Times New Roman" w:cs="Times New Roman"/>
          <w:sz w:val="12"/>
          <w:szCs w:val="12"/>
        </w:rPr>
        <w:t xml:space="preserve"> Контроль  за выполнением  настоящих Правил осуществляет  Администрация сельского поселения.</w:t>
      </w:r>
    </w:p>
    <w:p w:rsidR="006C156E" w:rsidRPr="006C156E" w:rsidRDefault="006C156E" w:rsidP="006C156E">
      <w:pPr>
        <w:tabs>
          <w:tab w:val="left" w:pos="284"/>
        </w:tabs>
        <w:spacing w:after="0" w:line="240" w:lineRule="auto"/>
        <w:ind w:firstLine="284"/>
        <w:jc w:val="both"/>
        <w:rPr>
          <w:rFonts w:ascii="Times New Roman" w:eastAsia="Calibri" w:hAnsi="Times New Roman" w:cs="Times New Roman"/>
          <w:sz w:val="12"/>
          <w:szCs w:val="12"/>
        </w:rPr>
      </w:pPr>
      <w:r w:rsidRPr="006C156E">
        <w:rPr>
          <w:rFonts w:ascii="Times New Roman" w:eastAsia="Calibri" w:hAnsi="Times New Roman" w:cs="Times New Roman"/>
          <w:bCs/>
          <w:sz w:val="12"/>
          <w:szCs w:val="12"/>
        </w:rPr>
        <w:t>8.2.</w:t>
      </w:r>
      <w:r w:rsidRPr="006C156E">
        <w:rPr>
          <w:rFonts w:ascii="Times New Roman" w:eastAsia="Calibri" w:hAnsi="Times New Roman" w:cs="Times New Roman"/>
          <w:sz w:val="12"/>
          <w:szCs w:val="12"/>
        </w:rPr>
        <w:t xml:space="preserve"> Контроль за выполнением настоящих Правил осуществляется в соответствии с действующим законодательством РФ.</w:t>
      </w:r>
    </w:p>
    <w:p w:rsidR="007B7349" w:rsidRDefault="006C156E" w:rsidP="006C156E">
      <w:pPr>
        <w:tabs>
          <w:tab w:val="left" w:pos="284"/>
        </w:tabs>
        <w:spacing w:after="0" w:line="240" w:lineRule="auto"/>
        <w:ind w:firstLine="284"/>
        <w:jc w:val="both"/>
        <w:rPr>
          <w:rFonts w:ascii="Times New Roman" w:eastAsia="Calibri" w:hAnsi="Times New Roman" w:cs="Times New Roman"/>
          <w:sz w:val="12"/>
          <w:szCs w:val="12"/>
        </w:rPr>
      </w:pPr>
      <w:r w:rsidRPr="006C156E">
        <w:rPr>
          <w:rFonts w:ascii="Times New Roman" w:eastAsia="Calibri" w:hAnsi="Times New Roman" w:cs="Times New Roman"/>
          <w:bCs/>
          <w:sz w:val="12"/>
          <w:szCs w:val="12"/>
        </w:rPr>
        <w:t>8.3.</w:t>
      </w:r>
      <w:r w:rsidRPr="006C156E">
        <w:rPr>
          <w:rFonts w:ascii="Times New Roman" w:eastAsia="Calibri" w:hAnsi="Times New Roman" w:cs="Times New Roman"/>
          <w:sz w:val="12"/>
          <w:szCs w:val="12"/>
        </w:rPr>
        <w:t xml:space="preserve"> Физические, должностные и юридические лица обязаны обеспечивать условия, необходимые для осуществления контроля за </w:t>
      </w:r>
    </w:p>
    <w:p w:rsidR="006C156E" w:rsidRPr="006C156E" w:rsidRDefault="006C156E" w:rsidP="007B7349">
      <w:pPr>
        <w:tabs>
          <w:tab w:val="left" w:pos="284"/>
        </w:tabs>
        <w:spacing w:after="0" w:line="240" w:lineRule="auto"/>
        <w:jc w:val="both"/>
        <w:rPr>
          <w:rFonts w:ascii="Times New Roman" w:eastAsia="Calibri" w:hAnsi="Times New Roman" w:cs="Times New Roman"/>
          <w:sz w:val="12"/>
          <w:szCs w:val="12"/>
        </w:rPr>
      </w:pPr>
      <w:r w:rsidRPr="006C156E">
        <w:rPr>
          <w:rFonts w:ascii="Times New Roman" w:eastAsia="Calibri" w:hAnsi="Times New Roman" w:cs="Times New Roman"/>
          <w:sz w:val="12"/>
          <w:szCs w:val="12"/>
        </w:rPr>
        <w:lastRenderedPageBreak/>
        <w:t>соблюдением настоящих Правил.</w:t>
      </w:r>
    </w:p>
    <w:p w:rsidR="006C156E" w:rsidRPr="006C156E" w:rsidRDefault="006C156E" w:rsidP="006C156E">
      <w:pPr>
        <w:tabs>
          <w:tab w:val="left" w:pos="284"/>
        </w:tabs>
        <w:spacing w:after="0" w:line="240" w:lineRule="auto"/>
        <w:ind w:firstLine="284"/>
        <w:jc w:val="both"/>
        <w:rPr>
          <w:rFonts w:ascii="Times New Roman" w:eastAsia="Calibri" w:hAnsi="Times New Roman" w:cs="Times New Roman"/>
          <w:sz w:val="12"/>
          <w:szCs w:val="12"/>
        </w:rPr>
      </w:pPr>
      <w:r w:rsidRPr="006C156E">
        <w:rPr>
          <w:rFonts w:ascii="Times New Roman" w:eastAsia="Calibri" w:hAnsi="Times New Roman" w:cs="Times New Roman"/>
          <w:bCs/>
          <w:sz w:val="12"/>
          <w:szCs w:val="12"/>
        </w:rPr>
        <w:t xml:space="preserve">8.4. </w:t>
      </w:r>
      <w:r w:rsidRPr="006C156E">
        <w:rPr>
          <w:rFonts w:ascii="Times New Roman" w:eastAsia="Calibri" w:hAnsi="Times New Roman" w:cs="Times New Roman"/>
          <w:sz w:val="12"/>
          <w:szCs w:val="12"/>
        </w:rPr>
        <w:t>Лица, виновные в нарушении настоящих Правил, привлекаются к ответственности в соответствии с законодательством РФ.</w:t>
      </w:r>
    </w:p>
    <w:p w:rsidR="006C156E" w:rsidRPr="005060C4" w:rsidRDefault="006C156E" w:rsidP="006C156E">
      <w:pPr>
        <w:tabs>
          <w:tab w:val="left" w:pos="284"/>
        </w:tabs>
        <w:spacing w:after="0" w:line="240" w:lineRule="auto"/>
        <w:jc w:val="right"/>
        <w:rPr>
          <w:rFonts w:ascii="Times New Roman" w:eastAsia="Calibri" w:hAnsi="Times New Roman" w:cs="Times New Roman"/>
          <w:i/>
          <w:sz w:val="12"/>
          <w:szCs w:val="12"/>
        </w:rPr>
      </w:pPr>
      <w:r w:rsidRPr="005060C4">
        <w:rPr>
          <w:rFonts w:ascii="Times New Roman" w:eastAsia="Calibri" w:hAnsi="Times New Roman" w:cs="Times New Roman"/>
          <w:i/>
          <w:sz w:val="12"/>
          <w:szCs w:val="12"/>
        </w:rPr>
        <w:t>Приложение №1</w:t>
      </w:r>
    </w:p>
    <w:p w:rsidR="006C156E" w:rsidRDefault="006C156E" w:rsidP="006C156E">
      <w:pPr>
        <w:tabs>
          <w:tab w:val="left" w:pos="284"/>
        </w:tabs>
        <w:spacing w:after="0" w:line="240" w:lineRule="auto"/>
        <w:jc w:val="right"/>
        <w:rPr>
          <w:rFonts w:ascii="Times New Roman" w:eastAsia="Calibri" w:hAnsi="Times New Roman" w:cs="Times New Roman"/>
          <w:i/>
          <w:sz w:val="12"/>
          <w:szCs w:val="12"/>
        </w:rPr>
      </w:pPr>
      <w:r w:rsidRPr="005060C4">
        <w:rPr>
          <w:rFonts w:ascii="Times New Roman" w:eastAsia="Calibri" w:hAnsi="Times New Roman" w:cs="Times New Roman"/>
          <w:i/>
          <w:sz w:val="12"/>
          <w:szCs w:val="12"/>
        </w:rPr>
        <w:t xml:space="preserve">к  Правилам благоустройства, организации сбора и </w:t>
      </w:r>
    </w:p>
    <w:p w:rsidR="006C156E" w:rsidRPr="005060C4" w:rsidRDefault="006C156E" w:rsidP="006C156E">
      <w:pPr>
        <w:tabs>
          <w:tab w:val="left" w:pos="284"/>
        </w:tabs>
        <w:spacing w:after="0" w:line="240" w:lineRule="auto"/>
        <w:jc w:val="right"/>
        <w:rPr>
          <w:rFonts w:ascii="Times New Roman" w:eastAsia="Calibri" w:hAnsi="Times New Roman" w:cs="Times New Roman"/>
          <w:i/>
          <w:sz w:val="12"/>
          <w:szCs w:val="12"/>
        </w:rPr>
      </w:pPr>
      <w:r w:rsidRPr="005060C4">
        <w:rPr>
          <w:rFonts w:ascii="Times New Roman" w:eastAsia="Calibri" w:hAnsi="Times New Roman" w:cs="Times New Roman"/>
          <w:i/>
          <w:sz w:val="12"/>
          <w:szCs w:val="12"/>
        </w:rPr>
        <w:t>вывоза твердых бытовых отходов и мусора на территории</w:t>
      </w:r>
    </w:p>
    <w:p w:rsidR="006C156E" w:rsidRPr="005060C4" w:rsidRDefault="006C156E" w:rsidP="006C156E">
      <w:pPr>
        <w:tabs>
          <w:tab w:val="left" w:pos="284"/>
        </w:tabs>
        <w:spacing w:after="0" w:line="240" w:lineRule="auto"/>
        <w:jc w:val="right"/>
        <w:rPr>
          <w:rFonts w:ascii="Times New Roman" w:eastAsia="Calibri" w:hAnsi="Times New Roman" w:cs="Times New Roman"/>
          <w:i/>
          <w:sz w:val="12"/>
          <w:szCs w:val="12"/>
        </w:rPr>
      </w:pPr>
      <w:r w:rsidRPr="005060C4">
        <w:rPr>
          <w:rFonts w:ascii="Times New Roman" w:eastAsia="Calibri" w:hAnsi="Times New Roman" w:cs="Times New Roman"/>
          <w:i/>
          <w:sz w:val="12"/>
          <w:szCs w:val="12"/>
        </w:rPr>
        <w:t xml:space="preserve">сельского поселения </w:t>
      </w:r>
      <w:r>
        <w:rPr>
          <w:rFonts w:ascii="Times New Roman" w:eastAsia="Calibri" w:hAnsi="Times New Roman" w:cs="Times New Roman"/>
          <w:i/>
          <w:sz w:val="12"/>
          <w:szCs w:val="12"/>
        </w:rPr>
        <w:t xml:space="preserve">Кандабулак </w:t>
      </w:r>
      <w:r w:rsidRPr="005060C4">
        <w:rPr>
          <w:rFonts w:ascii="Times New Roman" w:eastAsia="Calibri" w:hAnsi="Times New Roman" w:cs="Times New Roman"/>
          <w:i/>
          <w:sz w:val="12"/>
          <w:szCs w:val="12"/>
        </w:rPr>
        <w:t>муниципального района Сергиевский</w:t>
      </w:r>
    </w:p>
    <w:p w:rsidR="006C156E" w:rsidRPr="007279A2" w:rsidRDefault="006C156E" w:rsidP="006C156E">
      <w:pPr>
        <w:tabs>
          <w:tab w:val="left" w:pos="284"/>
        </w:tabs>
        <w:spacing w:after="0" w:line="240" w:lineRule="auto"/>
        <w:jc w:val="both"/>
        <w:rPr>
          <w:rFonts w:ascii="Times New Roman" w:eastAsia="Calibri" w:hAnsi="Times New Roman" w:cs="Times New Roman"/>
          <w:sz w:val="12"/>
          <w:szCs w:val="12"/>
        </w:rPr>
      </w:pPr>
    </w:p>
    <w:p w:rsidR="006C156E" w:rsidRPr="007279A2" w:rsidRDefault="006C156E" w:rsidP="006C156E">
      <w:pPr>
        <w:tabs>
          <w:tab w:val="left" w:pos="284"/>
        </w:tabs>
        <w:spacing w:after="0" w:line="240" w:lineRule="auto"/>
        <w:jc w:val="right"/>
        <w:rPr>
          <w:rFonts w:ascii="Times New Roman" w:eastAsia="Calibri" w:hAnsi="Times New Roman" w:cs="Times New Roman"/>
          <w:sz w:val="12"/>
          <w:szCs w:val="12"/>
        </w:rPr>
      </w:pPr>
      <w:r w:rsidRPr="007279A2">
        <w:rPr>
          <w:rFonts w:ascii="Times New Roman" w:eastAsia="Calibri" w:hAnsi="Times New Roman" w:cs="Times New Roman"/>
          <w:sz w:val="12"/>
          <w:szCs w:val="12"/>
        </w:rPr>
        <w:t>Таблица №1</w:t>
      </w:r>
    </w:p>
    <w:tbl>
      <w:tblPr>
        <w:tblStyle w:val="af1"/>
        <w:tblW w:w="7513" w:type="dxa"/>
        <w:tblInd w:w="108" w:type="dxa"/>
        <w:tblLayout w:type="fixed"/>
        <w:tblLook w:val="04A0" w:firstRow="1" w:lastRow="0" w:firstColumn="1" w:lastColumn="0" w:noHBand="0" w:noVBand="1"/>
      </w:tblPr>
      <w:tblGrid>
        <w:gridCol w:w="5529"/>
        <w:gridCol w:w="992"/>
        <w:gridCol w:w="992"/>
      </w:tblGrid>
      <w:tr w:rsidR="006C156E" w:rsidRPr="007279A2" w:rsidTr="006C156E">
        <w:trPr>
          <w:trHeight w:val="20"/>
        </w:trPr>
        <w:tc>
          <w:tcPr>
            <w:tcW w:w="5529" w:type="dxa"/>
            <w:vMerge w:val="restart"/>
            <w:hideMark/>
          </w:tcPr>
          <w:p w:rsidR="006C156E" w:rsidRPr="007279A2" w:rsidRDefault="006C156E" w:rsidP="006C156E">
            <w:pPr>
              <w:tabs>
                <w:tab w:val="left" w:pos="284"/>
              </w:tabs>
              <w:rPr>
                <w:rFonts w:ascii="Times New Roman" w:eastAsia="Calibri" w:hAnsi="Times New Roman" w:cs="Times New Roman"/>
                <w:sz w:val="12"/>
                <w:szCs w:val="12"/>
              </w:rPr>
            </w:pPr>
            <w:r w:rsidRPr="007279A2">
              <w:rPr>
                <w:rFonts w:ascii="Times New Roman" w:eastAsia="Calibri" w:hAnsi="Times New Roman" w:cs="Times New Roman"/>
                <w:sz w:val="12"/>
                <w:szCs w:val="12"/>
              </w:rPr>
              <w:t>Здание, сооружение,  объект инженерного благоустройства</w:t>
            </w:r>
          </w:p>
        </w:tc>
        <w:tc>
          <w:tcPr>
            <w:tcW w:w="1984" w:type="dxa"/>
            <w:gridSpan w:val="2"/>
            <w:hideMark/>
          </w:tcPr>
          <w:p w:rsidR="006C156E" w:rsidRPr="007279A2" w:rsidRDefault="006C156E" w:rsidP="006C156E">
            <w:pPr>
              <w:tabs>
                <w:tab w:val="left" w:pos="284"/>
              </w:tabs>
              <w:rPr>
                <w:rFonts w:ascii="Times New Roman" w:eastAsia="Calibri" w:hAnsi="Times New Roman" w:cs="Times New Roman"/>
                <w:sz w:val="12"/>
                <w:szCs w:val="12"/>
              </w:rPr>
            </w:pPr>
            <w:r w:rsidRPr="007279A2">
              <w:rPr>
                <w:rFonts w:ascii="Times New Roman" w:eastAsia="Calibri" w:hAnsi="Times New Roman" w:cs="Times New Roman"/>
                <w:sz w:val="12"/>
                <w:szCs w:val="12"/>
              </w:rPr>
              <w:t>Расстояния от здания, сооружения,</w:t>
            </w:r>
            <w:r>
              <w:rPr>
                <w:rFonts w:ascii="Times New Roman" w:eastAsia="Calibri" w:hAnsi="Times New Roman" w:cs="Times New Roman"/>
                <w:sz w:val="12"/>
                <w:szCs w:val="12"/>
              </w:rPr>
              <w:t xml:space="preserve"> </w:t>
            </w:r>
            <w:r w:rsidRPr="007279A2">
              <w:rPr>
                <w:rFonts w:ascii="Times New Roman" w:eastAsia="Calibri" w:hAnsi="Times New Roman" w:cs="Times New Roman"/>
                <w:sz w:val="12"/>
                <w:szCs w:val="12"/>
              </w:rPr>
              <w:t>объекта до оси, м</w:t>
            </w:r>
          </w:p>
        </w:tc>
      </w:tr>
      <w:tr w:rsidR="006C156E" w:rsidRPr="007279A2" w:rsidTr="006C156E">
        <w:trPr>
          <w:trHeight w:val="20"/>
        </w:trPr>
        <w:tc>
          <w:tcPr>
            <w:tcW w:w="5529" w:type="dxa"/>
            <w:vMerge/>
            <w:hideMark/>
          </w:tcPr>
          <w:p w:rsidR="006C156E" w:rsidRPr="007279A2" w:rsidRDefault="006C156E" w:rsidP="006C156E">
            <w:pPr>
              <w:tabs>
                <w:tab w:val="left" w:pos="284"/>
              </w:tabs>
              <w:rPr>
                <w:rFonts w:ascii="Times New Roman" w:eastAsia="Calibri" w:hAnsi="Times New Roman" w:cs="Times New Roman"/>
                <w:sz w:val="12"/>
                <w:szCs w:val="12"/>
              </w:rPr>
            </w:pPr>
          </w:p>
        </w:tc>
        <w:tc>
          <w:tcPr>
            <w:tcW w:w="992" w:type="dxa"/>
            <w:hideMark/>
          </w:tcPr>
          <w:p w:rsidR="006C156E" w:rsidRPr="007279A2" w:rsidRDefault="006C156E" w:rsidP="006C156E">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С</w:t>
            </w:r>
            <w:r w:rsidRPr="007279A2">
              <w:rPr>
                <w:rFonts w:ascii="Times New Roman" w:eastAsia="Calibri" w:hAnsi="Times New Roman" w:cs="Times New Roman"/>
                <w:sz w:val="12"/>
                <w:szCs w:val="12"/>
              </w:rPr>
              <w:t>твола</w:t>
            </w:r>
            <w:r>
              <w:rPr>
                <w:rFonts w:ascii="Times New Roman" w:eastAsia="Calibri" w:hAnsi="Times New Roman" w:cs="Times New Roman"/>
                <w:sz w:val="12"/>
                <w:szCs w:val="12"/>
              </w:rPr>
              <w:t xml:space="preserve"> </w:t>
            </w:r>
            <w:r w:rsidRPr="007279A2">
              <w:rPr>
                <w:rFonts w:ascii="Times New Roman" w:eastAsia="Calibri" w:hAnsi="Times New Roman" w:cs="Times New Roman"/>
                <w:sz w:val="12"/>
                <w:szCs w:val="12"/>
              </w:rPr>
              <w:t>дерева</w:t>
            </w:r>
          </w:p>
        </w:tc>
        <w:tc>
          <w:tcPr>
            <w:tcW w:w="992" w:type="dxa"/>
            <w:hideMark/>
          </w:tcPr>
          <w:p w:rsidR="006C156E" w:rsidRPr="007279A2" w:rsidRDefault="006C156E" w:rsidP="006C156E">
            <w:pPr>
              <w:tabs>
                <w:tab w:val="left" w:pos="284"/>
              </w:tabs>
              <w:rPr>
                <w:rFonts w:ascii="Times New Roman" w:eastAsia="Calibri" w:hAnsi="Times New Roman" w:cs="Times New Roman"/>
                <w:sz w:val="12"/>
                <w:szCs w:val="12"/>
              </w:rPr>
            </w:pPr>
            <w:r w:rsidRPr="007279A2">
              <w:rPr>
                <w:rFonts w:ascii="Times New Roman" w:eastAsia="Calibri" w:hAnsi="Times New Roman" w:cs="Times New Roman"/>
                <w:sz w:val="12"/>
                <w:szCs w:val="12"/>
              </w:rPr>
              <w:t>кустарника</w:t>
            </w:r>
          </w:p>
        </w:tc>
      </w:tr>
      <w:tr w:rsidR="006C156E" w:rsidRPr="007279A2" w:rsidTr="006C156E">
        <w:trPr>
          <w:trHeight w:val="20"/>
        </w:trPr>
        <w:tc>
          <w:tcPr>
            <w:tcW w:w="5529" w:type="dxa"/>
            <w:hideMark/>
          </w:tcPr>
          <w:p w:rsidR="006C156E" w:rsidRPr="007279A2" w:rsidRDefault="006C156E" w:rsidP="006C156E">
            <w:pPr>
              <w:tabs>
                <w:tab w:val="left" w:pos="284"/>
              </w:tabs>
              <w:rPr>
                <w:rFonts w:ascii="Times New Roman" w:eastAsia="Calibri" w:hAnsi="Times New Roman" w:cs="Times New Roman"/>
                <w:sz w:val="12"/>
                <w:szCs w:val="12"/>
              </w:rPr>
            </w:pPr>
            <w:r w:rsidRPr="007279A2">
              <w:rPr>
                <w:rFonts w:ascii="Times New Roman" w:eastAsia="Calibri" w:hAnsi="Times New Roman" w:cs="Times New Roman"/>
                <w:sz w:val="12"/>
                <w:szCs w:val="12"/>
              </w:rPr>
              <w:t>Наружная стена здания и сооружения</w:t>
            </w:r>
          </w:p>
        </w:tc>
        <w:tc>
          <w:tcPr>
            <w:tcW w:w="992" w:type="dxa"/>
            <w:hideMark/>
          </w:tcPr>
          <w:p w:rsidR="006C156E" w:rsidRPr="007279A2" w:rsidRDefault="006C156E" w:rsidP="006C156E">
            <w:pPr>
              <w:tabs>
                <w:tab w:val="left" w:pos="284"/>
              </w:tabs>
              <w:rPr>
                <w:rFonts w:ascii="Times New Roman" w:eastAsia="Calibri" w:hAnsi="Times New Roman" w:cs="Times New Roman"/>
                <w:sz w:val="12"/>
                <w:szCs w:val="12"/>
              </w:rPr>
            </w:pPr>
            <w:r w:rsidRPr="007279A2">
              <w:rPr>
                <w:rFonts w:ascii="Times New Roman" w:eastAsia="Calibri" w:hAnsi="Times New Roman" w:cs="Times New Roman"/>
                <w:sz w:val="12"/>
                <w:szCs w:val="12"/>
              </w:rPr>
              <w:t>5,0</w:t>
            </w:r>
          </w:p>
        </w:tc>
        <w:tc>
          <w:tcPr>
            <w:tcW w:w="992" w:type="dxa"/>
            <w:hideMark/>
          </w:tcPr>
          <w:p w:rsidR="006C156E" w:rsidRPr="007279A2" w:rsidRDefault="006C156E" w:rsidP="006C156E">
            <w:pPr>
              <w:tabs>
                <w:tab w:val="left" w:pos="284"/>
              </w:tabs>
              <w:rPr>
                <w:rFonts w:ascii="Times New Roman" w:eastAsia="Calibri" w:hAnsi="Times New Roman" w:cs="Times New Roman"/>
                <w:sz w:val="12"/>
                <w:szCs w:val="12"/>
              </w:rPr>
            </w:pPr>
            <w:r w:rsidRPr="007279A2">
              <w:rPr>
                <w:rFonts w:ascii="Times New Roman" w:eastAsia="Calibri" w:hAnsi="Times New Roman" w:cs="Times New Roman"/>
                <w:sz w:val="12"/>
                <w:szCs w:val="12"/>
              </w:rPr>
              <w:t>1,5</w:t>
            </w:r>
          </w:p>
        </w:tc>
      </w:tr>
      <w:tr w:rsidR="006C156E" w:rsidRPr="007279A2" w:rsidTr="006C156E">
        <w:trPr>
          <w:trHeight w:val="20"/>
        </w:trPr>
        <w:tc>
          <w:tcPr>
            <w:tcW w:w="5529" w:type="dxa"/>
            <w:hideMark/>
          </w:tcPr>
          <w:p w:rsidR="006C156E" w:rsidRPr="007279A2" w:rsidRDefault="006C156E" w:rsidP="006C156E">
            <w:pPr>
              <w:tabs>
                <w:tab w:val="left" w:pos="284"/>
              </w:tabs>
              <w:rPr>
                <w:rFonts w:ascii="Times New Roman" w:eastAsia="Calibri" w:hAnsi="Times New Roman" w:cs="Times New Roman"/>
                <w:sz w:val="12"/>
                <w:szCs w:val="12"/>
              </w:rPr>
            </w:pPr>
            <w:r w:rsidRPr="007279A2">
              <w:rPr>
                <w:rFonts w:ascii="Times New Roman" w:eastAsia="Calibri" w:hAnsi="Times New Roman" w:cs="Times New Roman"/>
                <w:sz w:val="12"/>
                <w:szCs w:val="12"/>
              </w:rPr>
              <w:t>Край тротуара и садовой дорожки</w:t>
            </w:r>
          </w:p>
        </w:tc>
        <w:tc>
          <w:tcPr>
            <w:tcW w:w="992" w:type="dxa"/>
            <w:hideMark/>
          </w:tcPr>
          <w:p w:rsidR="006C156E" w:rsidRPr="007279A2" w:rsidRDefault="006C156E" w:rsidP="006C156E">
            <w:pPr>
              <w:tabs>
                <w:tab w:val="left" w:pos="284"/>
              </w:tabs>
              <w:rPr>
                <w:rFonts w:ascii="Times New Roman" w:eastAsia="Calibri" w:hAnsi="Times New Roman" w:cs="Times New Roman"/>
                <w:sz w:val="12"/>
                <w:szCs w:val="12"/>
              </w:rPr>
            </w:pPr>
            <w:r w:rsidRPr="007279A2">
              <w:rPr>
                <w:rFonts w:ascii="Times New Roman" w:eastAsia="Calibri" w:hAnsi="Times New Roman" w:cs="Times New Roman"/>
                <w:sz w:val="12"/>
                <w:szCs w:val="12"/>
              </w:rPr>
              <w:t>0,7</w:t>
            </w:r>
          </w:p>
        </w:tc>
        <w:tc>
          <w:tcPr>
            <w:tcW w:w="992" w:type="dxa"/>
            <w:hideMark/>
          </w:tcPr>
          <w:p w:rsidR="006C156E" w:rsidRPr="007279A2" w:rsidRDefault="006C156E" w:rsidP="006C156E">
            <w:pPr>
              <w:tabs>
                <w:tab w:val="left" w:pos="284"/>
              </w:tabs>
              <w:rPr>
                <w:rFonts w:ascii="Times New Roman" w:eastAsia="Calibri" w:hAnsi="Times New Roman" w:cs="Times New Roman"/>
                <w:sz w:val="12"/>
                <w:szCs w:val="12"/>
              </w:rPr>
            </w:pPr>
            <w:r w:rsidRPr="007279A2">
              <w:rPr>
                <w:rFonts w:ascii="Times New Roman" w:eastAsia="Calibri" w:hAnsi="Times New Roman" w:cs="Times New Roman"/>
                <w:sz w:val="12"/>
                <w:szCs w:val="12"/>
              </w:rPr>
              <w:t>0,5</w:t>
            </w:r>
          </w:p>
        </w:tc>
      </w:tr>
      <w:tr w:rsidR="006C156E" w:rsidRPr="007279A2" w:rsidTr="006C156E">
        <w:trPr>
          <w:trHeight w:val="20"/>
        </w:trPr>
        <w:tc>
          <w:tcPr>
            <w:tcW w:w="5529" w:type="dxa"/>
            <w:hideMark/>
          </w:tcPr>
          <w:p w:rsidR="006C156E" w:rsidRPr="007279A2" w:rsidRDefault="006C156E" w:rsidP="006C156E">
            <w:pPr>
              <w:tabs>
                <w:tab w:val="left" w:pos="284"/>
              </w:tabs>
              <w:rPr>
                <w:rFonts w:ascii="Times New Roman" w:eastAsia="Calibri" w:hAnsi="Times New Roman" w:cs="Times New Roman"/>
                <w:sz w:val="12"/>
                <w:szCs w:val="12"/>
              </w:rPr>
            </w:pPr>
            <w:r w:rsidRPr="007279A2">
              <w:rPr>
                <w:rFonts w:ascii="Times New Roman" w:eastAsia="Calibri" w:hAnsi="Times New Roman" w:cs="Times New Roman"/>
                <w:sz w:val="12"/>
                <w:szCs w:val="12"/>
              </w:rPr>
              <w:t>Край проезжей части улиц,  кромка  укрепленной</w:t>
            </w:r>
            <w:r>
              <w:rPr>
                <w:rFonts w:ascii="Times New Roman" w:eastAsia="Calibri" w:hAnsi="Times New Roman" w:cs="Times New Roman"/>
                <w:sz w:val="12"/>
                <w:szCs w:val="12"/>
              </w:rPr>
              <w:t xml:space="preserve"> </w:t>
            </w:r>
            <w:r w:rsidRPr="007279A2">
              <w:rPr>
                <w:rFonts w:ascii="Times New Roman" w:eastAsia="Calibri" w:hAnsi="Times New Roman" w:cs="Times New Roman"/>
                <w:sz w:val="12"/>
                <w:szCs w:val="12"/>
              </w:rPr>
              <w:t>полосы обочины дороги или бровка канавы</w:t>
            </w:r>
          </w:p>
        </w:tc>
        <w:tc>
          <w:tcPr>
            <w:tcW w:w="992" w:type="dxa"/>
            <w:hideMark/>
          </w:tcPr>
          <w:p w:rsidR="006C156E" w:rsidRPr="007279A2" w:rsidRDefault="006C156E" w:rsidP="006C156E">
            <w:pPr>
              <w:tabs>
                <w:tab w:val="left" w:pos="284"/>
              </w:tabs>
              <w:rPr>
                <w:rFonts w:ascii="Times New Roman" w:eastAsia="Calibri" w:hAnsi="Times New Roman" w:cs="Times New Roman"/>
                <w:sz w:val="12"/>
                <w:szCs w:val="12"/>
              </w:rPr>
            </w:pPr>
            <w:r w:rsidRPr="007279A2">
              <w:rPr>
                <w:rFonts w:ascii="Times New Roman" w:eastAsia="Calibri" w:hAnsi="Times New Roman" w:cs="Times New Roman"/>
                <w:sz w:val="12"/>
                <w:szCs w:val="12"/>
              </w:rPr>
              <w:t>2,0</w:t>
            </w:r>
          </w:p>
        </w:tc>
        <w:tc>
          <w:tcPr>
            <w:tcW w:w="992" w:type="dxa"/>
            <w:hideMark/>
          </w:tcPr>
          <w:p w:rsidR="006C156E" w:rsidRPr="007279A2" w:rsidRDefault="006C156E" w:rsidP="006C156E">
            <w:pPr>
              <w:tabs>
                <w:tab w:val="left" w:pos="284"/>
              </w:tabs>
              <w:rPr>
                <w:rFonts w:ascii="Times New Roman" w:eastAsia="Calibri" w:hAnsi="Times New Roman" w:cs="Times New Roman"/>
                <w:sz w:val="12"/>
                <w:szCs w:val="12"/>
              </w:rPr>
            </w:pPr>
            <w:r w:rsidRPr="007279A2">
              <w:rPr>
                <w:rFonts w:ascii="Times New Roman" w:eastAsia="Calibri" w:hAnsi="Times New Roman" w:cs="Times New Roman"/>
                <w:sz w:val="12"/>
                <w:szCs w:val="12"/>
              </w:rPr>
              <w:t>1,0</w:t>
            </w:r>
          </w:p>
        </w:tc>
      </w:tr>
      <w:tr w:rsidR="006C156E" w:rsidRPr="007279A2" w:rsidTr="006C156E">
        <w:trPr>
          <w:trHeight w:val="20"/>
        </w:trPr>
        <w:tc>
          <w:tcPr>
            <w:tcW w:w="5529" w:type="dxa"/>
            <w:hideMark/>
          </w:tcPr>
          <w:p w:rsidR="006C156E" w:rsidRPr="007279A2" w:rsidRDefault="006C156E" w:rsidP="006C156E">
            <w:pPr>
              <w:tabs>
                <w:tab w:val="left" w:pos="284"/>
              </w:tabs>
              <w:rPr>
                <w:rFonts w:ascii="Times New Roman" w:eastAsia="Calibri" w:hAnsi="Times New Roman" w:cs="Times New Roman"/>
                <w:sz w:val="12"/>
                <w:szCs w:val="12"/>
              </w:rPr>
            </w:pPr>
            <w:r w:rsidRPr="007279A2">
              <w:rPr>
                <w:rFonts w:ascii="Times New Roman" w:eastAsia="Calibri" w:hAnsi="Times New Roman" w:cs="Times New Roman"/>
                <w:sz w:val="12"/>
                <w:szCs w:val="12"/>
              </w:rPr>
              <w:t>Мачта и  опора  осветительной  сети</w:t>
            </w:r>
          </w:p>
        </w:tc>
        <w:tc>
          <w:tcPr>
            <w:tcW w:w="992" w:type="dxa"/>
            <w:hideMark/>
          </w:tcPr>
          <w:p w:rsidR="006C156E" w:rsidRPr="007279A2" w:rsidRDefault="006C156E" w:rsidP="006C156E">
            <w:pPr>
              <w:tabs>
                <w:tab w:val="left" w:pos="284"/>
              </w:tabs>
              <w:rPr>
                <w:rFonts w:ascii="Times New Roman" w:eastAsia="Calibri" w:hAnsi="Times New Roman" w:cs="Times New Roman"/>
                <w:sz w:val="12"/>
                <w:szCs w:val="12"/>
              </w:rPr>
            </w:pPr>
            <w:r w:rsidRPr="007279A2">
              <w:rPr>
                <w:rFonts w:ascii="Times New Roman" w:eastAsia="Calibri" w:hAnsi="Times New Roman" w:cs="Times New Roman"/>
                <w:sz w:val="12"/>
                <w:szCs w:val="12"/>
              </w:rPr>
              <w:t>4,0</w:t>
            </w:r>
          </w:p>
        </w:tc>
        <w:tc>
          <w:tcPr>
            <w:tcW w:w="992" w:type="dxa"/>
            <w:hideMark/>
          </w:tcPr>
          <w:p w:rsidR="006C156E" w:rsidRPr="007279A2" w:rsidRDefault="006C156E" w:rsidP="006C156E">
            <w:pPr>
              <w:tabs>
                <w:tab w:val="left" w:pos="284"/>
              </w:tabs>
              <w:rPr>
                <w:rFonts w:ascii="Times New Roman" w:eastAsia="Calibri" w:hAnsi="Times New Roman" w:cs="Times New Roman"/>
                <w:sz w:val="12"/>
                <w:szCs w:val="12"/>
              </w:rPr>
            </w:pPr>
            <w:r w:rsidRPr="007279A2">
              <w:rPr>
                <w:rFonts w:ascii="Times New Roman" w:eastAsia="Calibri" w:hAnsi="Times New Roman" w:cs="Times New Roman"/>
                <w:sz w:val="12"/>
                <w:szCs w:val="12"/>
              </w:rPr>
              <w:t>-</w:t>
            </w:r>
          </w:p>
        </w:tc>
      </w:tr>
      <w:tr w:rsidR="006C156E" w:rsidRPr="007279A2" w:rsidTr="006C156E">
        <w:trPr>
          <w:trHeight w:val="20"/>
        </w:trPr>
        <w:tc>
          <w:tcPr>
            <w:tcW w:w="5529" w:type="dxa"/>
            <w:hideMark/>
          </w:tcPr>
          <w:p w:rsidR="006C156E" w:rsidRPr="007279A2" w:rsidRDefault="006C156E" w:rsidP="006C156E">
            <w:pPr>
              <w:tabs>
                <w:tab w:val="left" w:pos="284"/>
              </w:tabs>
              <w:rPr>
                <w:rFonts w:ascii="Times New Roman" w:eastAsia="Calibri" w:hAnsi="Times New Roman" w:cs="Times New Roman"/>
                <w:sz w:val="12"/>
                <w:szCs w:val="12"/>
              </w:rPr>
            </w:pPr>
            <w:r w:rsidRPr="007279A2">
              <w:rPr>
                <w:rFonts w:ascii="Times New Roman" w:eastAsia="Calibri" w:hAnsi="Times New Roman" w:cs="Times New Roman"/>
                <w:sz w:val="12"/>
                <w:szCs w:val="12"/>
              </w:rPr>
              <w:t>Подошва откоса, террасы и др.</w:t>
            </w:r>
          </w:p>
        </w:tc>
        <w:tc>
          <w:tcPr>
            <w:tcW w:w="992" w:type="dxa"/>
            <w:hideMark/>
          </w:tcPr>
          <w:p w:rsidR="006C156E" w:rsidRPr="007279A2" w:rsidRDefault="006C156E" w:rsidP="006C156E">
            <w:pPr>
              <w:tabs>
                <w:tab w:val="left" w:pos="284"/>
              </w:tabs>
              <w:rPr>
                <w:rFonts w:ascii="Times New Roman" w:eastAsia="Calibri" w:hAnsi="Times New Roman" w:cs="Times New Roman"/>
                <w:sz w:val="12"/>
                <w:szCs w:val="12"/>
              </w:rPr>
            </w:pPr>
            <w:r w:rsidRPr="007279A2">
              <w:rPr>
                <w:rFonts w:ascii="Times New Roman" w:eastAsia="Calibri" w:hAnsi="Times New Roman" w:cs="Times New Roman"/>
                <w:sz w:val="12"/>
                <w:szCs w:val="12"/>
              </w:rPr>
              <w:t>1,0</w:t>
            </w:r>
          </w:p>
        </w:tc>
        <w:tc>
          <w:tcPr>
            <w:tcW w:w="992" w:type="dxa"/>
            <w:hideMark/>
          </w:tcPr>
          <w:p w:rsidR="006C156E" w:rsidRPr="007279A2" w:rsidRDefault="006C156E" w:rsidP="006C156E">
            <w:pPr>
              <w:tabs>
                <w:tab w:val="left" w:pos="284"/>
              </w:tabs>
              <w:rPr>
                <w:rFonts w:ascii="Times New Roman" w:eastAsia="Calibri" w:hAnsi="Times New Roman" w:cs="Times New Roman"/>
                <w:sz w:val="12"/>
                <w:szCs w:val="12"/>
              </w:rPr>
            </w:pPr>
            <w:r w:rsidRPr="007279A2">
              <w:rPr>
                <w:rFonts w:ascii="Times New Roman" w:eastAsia="Calibri" w:hAnsi="Times New Roman" w:cs="Times New Roman"/>
                <w:sz w:val="12"/>
                <w:szCs w:val="12"/>
              </w:rPr>
              <w:t>0,5</w:t>
            </w:r>
          </w:p>
        </w:tc>
      </w:tr>
      <w:tr w:rsidR="006C156E" w:rsidRPr="007279A2" w:rsidTr="006C156E">
        <w:trPr>
          <w:trHeight w:val="20"/>
        </w:trPr>
        <w:tc>
          <w:tcPr>
            <w:tcW w:w="5529" w:type="dxa"/>
            <w:hideMark/>
          </w:tcPr>
          <w:p w:rsidR="006C156E" w:rsidRPr="007279A2" w:rsidRDefault="006C156E" w:rsidP="006C156E">
            <w:pPr>
              <w:tabs>
                <w:tab w:val="left" w:pos="284"/>
              </w:tabs>
              <w:rPr>
                <w:rFonts w:ascii="Times New Roman" w:eastAsia="Calibri" w:hAnsi="Times New Roman" w:cs="Times New Roman"/>
                <w:sz w:val="12"/>
                <w:szCs w:val="12"/>
              </w:rPr>
            </w:pPr>
            <w:r w:rsidRPr="007279A2">
              <w:rPr>
                <w:rFonts w:ascii="Times New Roman" w:eastAsia="Calibri" w:hAnsi="Times New Roman" w:cs="Times New Roman"/>
                <w:sz w:val="12"/>
                <w:szCs w:val="12"/>
              </w:rPr>
              <w:t>Подошва или внутренняя грань подпорной стенки</w:t>
            </w:r>
          </w:p>
        </w:tc>
        <w:tc>
          <w:tcPr>
            <w:tcW w:w="992" w:type="dxa"/>
            <w:hideMark/>
          </w:tcPr>
          <w:p w:rsidR="006C156E" w:rsidRPr="007279A2" w:rsidRDefault="006C156E" w:rsidP="006C156E">
            <w:pPr>
              <w:tabs>
                <w:tab w:val="left" w:pos="284"/>
              </w:tabs>
              <w:rPr>
                <w:rFonts w:ascii="Times New Roman" w:eastAsia="Calibri" w:hAnsi="Times New Roman" w:cs="Times New Roman"/>
                <w:sz w:val="12"/>
                <w:szCs w:val="12"/>
              </w:rPr>
            </w:pPr>
            <w:r w:rsidRPr="007279A2">
              <w:rPr>
                <w:rFonts w:ascii="Times New Roman" w:eastAsia="Calibri" w:hAnsi="Times New Roman" w:cs="Times New Roman"/>
                <w:sz w:val="12"/>
                <w:szCs w:val="12"/>
              </w:rPr>
              <w:t>3,0</w:t>
            </w:r>
          </w:p>
        </w:tc>
        <w:tc>
          <w:tcPr>
            <w:tcW w:w="992" w:type="dxa"/>
            <w:hideMark/>
          </w:tcPr>
          <w:p w:rsidR="006C156E" w:rsidRPr="007279A2" w:rsidRDefault="006C156E" w:rsidP="006C156E">
            <w:pPr>
              <w:tabs>
                <w:tab w:val="left" w:pos="284"/>
              </w:tabs>
              <w:rPr>
                <w:rFonts w:ascii="Times New Roman" w:eastAsia="Calibri" w:hAnsi="Times New Roman" w:cs="Times New Roman"/>
                <w:sz w:val="12"/>
                <w:szCs w:val="12"/>
              </w:rPr>
            </w:pPr>
            <w:r w:rsidRPr="007279A2">
              <w:rPr>
                <w:rFonts w:ascii="Times New Roman" w:eastAsia="Calibri" w:hAnsi="Times New Roman" w:cs="Times New Roman"/>
                <w:sz w:val="12"/>
                <w:szCs w:val="12"/>
              </w:rPr>
              <w:t>1,0</w:t>
            </w:r>
          </w:p>
        </w:tc>
      </w:tr>
      <w:tr w:rsidR="006C156E" w:rsidRPr="007279A2" w:rsidTr="006C156E">
        <w:trPr>
          <w:trHeight w:val="20"/>
        </w:trPr>
        <w:tc>
          <w:tcPr>
            <w:tcW w:w="5529" w:type="dxa"/>
            <w:hideMark/>
          </w:tcPr>
          <w:p w:rsidR="006C156E" w:rsidRPr="007279A2" w:rsidRDefault="006C156E" w:rsidP="006C156E">
            <w:pPr>
              <w:tabs>
                <w:tab w:val="left" w:pos="284"/>
              </w:tabs>
              <w:rPr>
                <w:rFonts w:ascii="Times New Roman" w:eastAsia="Calibri" w:hAnsi="Times New Roman" w:cs="Times New Roman"/>
                <w:sz w:val="12"/>
                <w:szCs w:val="12"/>
              </w:rPr>
            </w:pPr>
            <w:r w:rsidRPr="007279A2">
              <w:rPr>
                <w:rFonts w:ascii="Times New Roman" w:eastAsia="Calibri" w:hAnsi="Times New Roman" w:cs="Times New Roman"/>
                <w:sz w:val="12"/>
                <w:szCs w:val="12"/>
              </w:rPr>
              <w:t>Подземные сети:</w:t>
            </w:r>
          </w:p>
        </w:tc>
        <w:tc>
          <w:tcPr>
            <w:tcW w:w="992" w:type="dxa"/>
          </w:tcPr>
          <w:p w:rsidR="006C156E" w:rsidRPr="007279A2" w:rsidRDefault="006C156E" w:rsidP="006C156E">
            <w:pPr>
              <w:tabs>
                <w:tab w:val="left" w:pos="284"/>
              </w:tabs>
              <w:rPr>
                <w:rFonts w:ascii="Times New Roman" w:eastAsia="Calibri" w:hAnsi="Times New Roman" w:cs="Times New Roman"/>
                <w:sz w:val="12"/>
                <w:szCs w:val="12"/>
              </w:rPr>
            </w:pPr>
          </w:p>
        </w:tc>
        <w:tc>
          <w:tcPr>
            <w:tcW w:w="992" w:type="dxa"/>
          </w:tcPr>
          <w:p w:rsidR="006C156E" w:rsidRPr="007279A2" w:rsidRDefault="006C156E" w:rsidP="006C156E">
            <w:pPr>
              <w:tabs>
                <w:tab w:val="left" w:pos="284"/>
              </w:tabs>
              <w:rPr>
                <w:rFonts w:ascii="Times New Roman" w:eastAsia="Calibri" w:hAnsi="Times New Roman" w:cs="Times New Roman"/>
                <w:sz w:val="12"/>
                <w:szCs w:val="12"/>
              </w:rPr>
            </w:pPr>
          </w:p>
        </w:tc>
      </w:tr>
      <w:tr w:rsidR="006C156E" w:rsidRPr="007279A2" w:rsidTr="006C156E">
        <w:trPr>
          <w:trHeight w:val="20"/>
        </w:trPr>
        <w:tc>
          <w:tcPr>
            <w:tcW w:w="5529" w:type="dxa"/>
            <w:hideMark/>
          </w:tcPr>
          <w:p w:rsidR="006C156E" w:rsidRPr="007279A2" w:rsidRDefault="006C156E" w:rsidP="006C156E">
            <w:pPr>
              <w:tabs>
                <w:tab w:val="left" w:pos="284"/>
              </w:tabs>
              <w:rPr>
                <w:rFonts w:ascii="Times New Roman" w:eastAsia="Calibri" w:hAnsi="Times New Roman" w:cs="Times New Roman"/>
                <w:sz w:val="12"/>
                <w:szCs w:val="12"/>
              </w:rPr>
            </w:pPr>
            <w:r w:rsidRPr="007279A2">
              <w:rPr>
                <w:rFonts w:ascii="Times New Roman" w:eastAsia="Calibri" w:hAnsi="Times New Roman" w:cs="Times New Roman"/>
                <w:sz w:val="12"/>
                <w:szCs w:val="12"/>
              </w:rPr>
              <w:t>газопровод, канализация</w:t>
            </w:r>
          </w:p>
        </w:tc>
        <w:tc>
          <w:tcPr>
            <w:tcW w:w="992" w:type="dxa"/>
            <w:hideMark/>
          </w:tcPr>
          <w:p w:rsidR="006C156E" w:rsidRPr="007279A2" w:rsidRDefault="006C156E" w:rsidP="006C156E">
            <w:pPr>
              <w:tabs>
                <w:tab w:val="left" w:pos="284"/>
              </w:tabs>
              <w:rPr>
                <w:rFonts w:ascii="Times New Roman" w:eastAsia="Calibri" w:hAnsi="Times New Roman" w:cs="Times New Roman"/>
                <w:sz w:val="12"/>
                <w:szCs w:val="12"/>
              </w:rPr>
            </w:pPr>
            <w:r w:rsidRPr="007279A2">
              <w:rPr>
                <w:rFonts w:ascii="Times New Roman" w:eastAsia="Calibri" w:hAnsi="Times New Roman" w:cs="Times New Roman"/>
                <w:sz w:val="12"/>
                <w:szCs w:val="12"/>
              </w:rPr>
              <w:t>1,5</w:t>
            </w:r>
          </w:p>
        </w:tc>
        <w:tc>
          <w:tcPr>
            <w:tcW w:w="992" w:type="dxa"/>
            <w:hideMark/>
          </w:tcPr>
          <w:p w:rsidR="006C156E" w:rsidRPr="007279A2" w:rsidRDefault="006C156E" w:rsidP="006C156E">
            <w:pPr>
              <w:tabs>
                <w:tab w:val="left" w:pos="284"/>
              </w:tabs>
              <w:rPr>
                <w:rFonts w:ascii="Times New Roman" w:eastAsia="Calibri" w:hAnsi="Times New Roman" w:cs="Times New Roman"/>
                <w:sz w:val="12"/>
                <w:szCs w:val="12"/>
              </w:rPr>
            </w:pPr>
            <w:r w:rsidRPr="007279A2">
              <w:rPr>
                <w:rFonts w:ascii="Times New Roman" w:eastAsia="Calibri" w:hAnsi="Times New Roman" w:cs="Times New Roman"/>
                <w:sz w:val="12"/>
                <w:szCs w:val="12"/>
              </w:rPr>
              <w:t>-</w:t>
            </w:r>
          </w:p>
        </w:tc>
      </w:tr>
      <w:tr w:rsidR="006C156E" w:rsidRPr="007279A2" w:rsidTr="006C156E">
        <w:trPr>
          <w:trHeight w:val="20"/>
        </w:trPr>
        <w:tc>
          <w:tcPr>
            <w:tcW w:w="5529" w:type="dxa"/>
            <w:hideMark/>
          </w:tcPr>
          <w:p w:rsidR="006C156E" w:rsidRPr="007279A2" w:rsidRDefault="006C156E" w:rsidP="006C156E">
            <w:pPr>
              <w:tabs>
                <w:tab w:val="left" w:pos="284"/>
              </w:tabs>
              <w:rPr>
                <w:rFonts w:ascii="Times New Roman" w:eastAsia="Calibri" w:hAnsi="Times New Roman" w:cs="Times New Roman"/>
                <w:sz w:val="12"/>
                <w:szCs w:val="12"/>
              </w:rPr>
            </w:pPr>
            <w:r w:rsidRPr="007279A2">
              <w:rPr>
                <w:rFonts w:ascii="Times New Roman" w:eastAsia="Calibri" w:hAnsi="Times New Roman" w:cs="Times New Roman"/>
                <w:sz w:val="12"/>
                <w:szCs w:val="12"/>
              </w:rPr>
              <w:t>тепловая  сеть  (стенка  канала,  тоннеля  или</w:t>
            </w:r>
            <w:r>
              <w:rPr>
                <w:rFonts w:ascii="Times New Roman" w:eastAsia="Calibri" w:hAnsi="Times New Roman" w:cs="Times New Roman"/>
                <w:sz w:val="12"/>
                <w:szCs w:val="12"/>
              </w:rPr>
              <w:t xml:space="preserve"> </w:t>
            </w:r>
            <w:r w:rsidRPr="007279A2">
              <w:rPr>
                <w:rFonts w:ascii="Times New Roman" w:eastAsia="Calibri" w:hAnsi="Times New Roman" w:cs="Times New Roman"/>
                <w:sz w:val="12"/>
                <w:szCs w:val="12"/>
              </w:rPr>
              <w:t xml:space="preserve">оболочка при </w:t>
            </w:r>
            <w:proofErr w:type="spellStart"/>
            <w:r w:rsidRPr="007279A2">
              <w:rPr>
                <w:rFonts w:ascii="Times New Roman" w:eastAsia="Calibri" w:hAnsi="Times New Roman" w:cs="Times New Roman"/>
                <w:sz w:val="12"/>
                <w:szCs w:val="12"/>
              </w:rPr>
              <w:t>бесканальной</w:t>
            </w:r>
            <w:proofErr w:type="spellEnd"/>
            <w:r w:rsidRPr="007279A2">
              <w:rPr>
                <w:rFonts w:ascii="Times New Roman" w:eastAsia="Calibri" w:hAnsi="Times New Roman" w:cs="Times New Roman"/>
                <w:sz w:val="12"/>
                <w:szCs w:val="12"/>
              </w:rPr>
              <w:t xml:space="preserve"> прокладке)</w:t>
            </w:r>
          </w:p>
        </w:tc>
        <w:tc>
          <w:tcPr>
            <w:tcW w:w="992" w:type="dxa"/>
            <w:hideMark/>
          </w:tcPr>
          <w:p w:rsidR="006C156E" w:rsidRPr="007279A2" w:rsidRDefault="006C156E" w:rsidP="006C156E">
            <w:pPr>
              <w:tabs>
                <w:tab w:val="left" w:pos="284"/>
              </w:tabs>
              <w:rPr>
                <w:rFonts w:ascii="Times New Roman" w:eastAsia="Calibri" w:hAnsi="Times New Roman" w:cs="Times New Roman"/>
                <w:sz w:val="12"/>
                <w:szCs w:val="12"/>
              </w:rPr>
            </w:pPr>
            <w:r w:rsidRPr="007279A2">
              <w:rPr>
                <w:rFonts w:ascii="Times New Roman" w:eastAsia="Calibri" w:hAnsi="Times New Roman" w:cs="Times New Roman"/>
                <w:sz w:val="12"/>
                <w:szCs w:val="12"/>
              </w:rPr>
              <w:t>2,0</w:t>
            </w:r>
          </w:p>
        </w:tc>
        <w:tc>
          <w:tcPr>
            <w:tcW w:w="992" w:type="dxa"/>
            <w:hideMark/>
          </w:tcPr>
          <w:p w:rsidR="006C156E" w:rsidRPr="007279A2" w:rsidRDefault="006C156E" w:rsidP="006C156E">
            <w:pPr>
              <w:tabs>
                <w:tab w:val="left" w:pos="284"/>
              </w:tabs>
              <w:rPr>
                <w:rFonts w:ascii="Times New Roman" w:eastAsia="Calibri" w:hAnsi="Times New Roman" w:cs="Times New Roman"/>
                <w:sz w:val="12"/>
                <w:szCs w:val="12"/>
              </w:rPr>
            </w:pPr>
            <w:r w:rsidRPr="007279A2">
              <w:rPr>
                <w:rFonts w:ascii="Times New Roman" w:eastAsia="Calibri" w:hAnsi="Times New Roman" w:cs="Times New Roman"/>
                <w:sz w:val="12"/>
                <w:szCs w:val="12"/>
              </w:rPr>
              <w:t>1,0</w:t>
            </w:r>
          </w:p>
        </w:tc>
      </w:tr>
      <w:tr w:rsidR="006C156E" w:rsidRPr="007279A2" w:rsidTr="006C156E">
        <w:trPr>
          <w:trHeight w:val="20"/>
        </w:trPr>
        <w:tc>
          <w:tcPr>
            <w:tcW w:w="5529" w:type="dxa"/>
            <w:hideMark/>
          </w:tcPr>
          <w:p w:rsidR="006C156E" w:rsidRPr="007279A2" w:rsidRDefault="006C156E" w:rsidP="006C156E">
            <w:pPr>
              <w:tabs>
                <w:tab w:val="left" w:pos="284"/>
              </w:tabs>
              <w:rPr>
                <w:rFonts w:ascii="Times New Roman" w:eastAsia="Calibri" w:hAnsi="Times New Roman" w:cs="Times New Roman"/>
                <w:sz w:val="12"/>
                <w:szCs w:val="12"/>
              </w:rPr>
            </w:pPr>
            <w:r w:rsidRPr="007279A2">
              <w:rPr>
                <w:rFonts w:ascii="Times New Roman" w:eastAsia="Calibri" w:hAnsi="Times New Roman" w:cs="Times New Roman"/>
                <w:sz w:val="12"/>
                <w:szCs w:val="12"/>
              </w:rPr>
              <w:t>водопровод, дренаж</w:t>
            </w:r>
          </w:p>
        </w:tc>
        <w:tc>
          <w:tcPr>
            <w:tcW w:w="992" w:type="dxa"/>
            <w:hideMark/>
          </w:tcPr>
          <w:p w:rsidR="006C156E" w:rsidRPr="007279A2" w:rsidRDefault="006C156E" w:rsidP="006C156E">
            <w:pPr>
              <w:tabs>
                <w:tab w:val="left" w:pos="284"/>
              </w:tabs>
              <w:rPr>
                <w:rFonts w:ascii="Times New Roman" w:eastAsia="Calibri" w:hAnsi="Times New Roman" w:cs="Times New Roman"/>
                <w:sz w:val="12"/>
                <w:szCs w:val="12"/>
              </w:rPr>
            </w:pPr>
            <w:r w:rsidRPr="007279A2">
              <w:rPr>
                <w:rFonts w:ascii="Times New Roman" w:eastAsia="Calibri" w:hAnsi="Times New Roman" w:cs="Times New Roman"/>
                <w:sz w:val="12"/>
                <w:szCs w:val="12"/>
              </w:rPr>
              <w:t>2,0</w:t>
            </w:r>
          </w:p>
        </w:tc>
        <w:tc>
          <w:tcPr>
            <w:tcW w:w="992" w:type="dxa"/>
            <w:hideMark/>
          </w:tcPr>
          <w:p w:rsidR="006C156E" w:rsidRPr="007279A2" w:rsidRDefault="006C156E" w:rsidP="006C156E">
            <w:pPr>
              <w:tabs>
                <w:tab w:val="left" w:pos="284"/>
              </w:tabs>
              <w:rPr>
                <w:rFonts w:ascii="Times New Roman" w:eastAsia="Calibri" w:hAnsi="Times New Roman" w:cs="Times New Roman"/>
                <w:sz w:val="12"/>
                <w:szCs w:val="12"/>
              </w:rPr>
            </w:pPr>
            <w:r w:rsidRPr="007279A2">
              <w:rPr>
                <w:rFonts w:ascii="Times New Roman" w:eastAsia="Calibri" w:hAnsi="Times New Roman" w:cs="Times New Roman"/>
                <w:sz w:val="12"/>
                <w:szCs w:val="12"/>
              </w:rPr>
              <w:t>-</w:t>
            </w:r>
          </w:p>
        </w:tc>
      </w:tr>
      <w:tr w:rsidR="006C156E" w:rsidRPr="007279A2" w:rsidTr="006C156E">
        <w:trPr>
          <w:trHeight w:val="20"/>
        </w:trPr>
        <w:tc>
          <w:tcPr>
            <w:tcW w:w="5529" w:type="dxa"/>
            <w:hideMark/>
          </w:tcPr>
          <w:p w:rsidR="006C156E" w:rsidRPr="007279A2" w:rsidRDefault="006C156E" w:rsidP="006C156E">
            <w:pPr>
              <w:tabs>
                <w:tab w:val="left" w:pos="284"/>
              </w:tabs>
              <w:rPr>
                <w:rFonts w:ascii="Times New Roman" w:eastAsia="Calibri" w:hAnsi="Times New Roman" w:cs="Times New Roman"/>
                <w:sz w:val="12"/>
                <w:szCs w:val="12"/>
              </w:rPr>
            </w:pPr>
            <w:r w:rsidRPr="007279A2">
              <w:rPr>
                <w:rFonts w:ascii="Times New Roman" w:eastAsia="Calibri" w:hAnsi="Times New Roman" w:cs="Times New Roman"/>
                <w:sz w:val="12"/>
                <w:szCs w:val="12"/>
              </w:rPr>
              <w:t>силовой кабель и кабель связи</w:t>
            </w:r>
          </w:p>
        </w:tc>
        <w:tc>
          <w:tcPr>
            <w:tcW w:w="992" w:type="dxa"/>
            <w:hideMark/>
          </w:tcPr>
          <w:p w:rsidR="006C156E" w:rsidRPr="007279A2" w:rsidRDefault="006C156E" w:rsidP="006C156E">
            <w:pPr>
              <w:tabs>
                <w:tab w:val="left" w:pos="284"/>
              </w:tabs>
              <w:rPr>
                <w:rFonts w:ascii="Times New Roman" w:eastAsia="Calibri" w:hAnsi="Times New Roman" w:cs="Times New Roman"/>
                <w:sz w:val="12"/>
                <w:szCs w:val="12"/>
              </w:rPr>
            </w:pPr>
            <w:r w:rsidRPr="007279A2">
              <w:rPr>
                <w:rFonts w:ascii="Times New Roman" w:eastAsia="Calibri" w:hAnsi="Times New Roman" w:cs="Times New Roman"/>
                <w:sz w:val="12"/>
                <w:szCs w:val="12"/>
              </w:rPr>
              <w:t>2,0</w:t>
            </w:r>
          </w:p>
        </w:tc>
        <w:tc>
          <w:tcPr>
            <w:tcW w:w="992" w:type="dxa"/>
            <w:hideMark/>
          </w:tcPr>
          <w:p w:rsidR="006C156E" w:rsidRPr="007279A2" w:rsidRDefault="006C156E" w:rsidP="006C156E">
            <w:pPr>
              <w:tabs>
                <w:tab w:val="left" w:pos="284"/>
              </w:tabs>
              <w:rPr>
                <w:rFonts w:ascii="Times New Roman" w:eastAsia="Calibri" w:hAnsi="Times New Roman" w:cs="Times New Roman"/>
                <w:sz w:val="12"/>
                <w:szCs w:val="12"/>
              </w:rPr>
            </w:pPr>
            <w:r w:rsidRPr="007279A2">
              <w:rPr>
                <w:rFonts w:ascii="Times New Roman" w:eastAsia="Calibri" w:hAnsi="Times New Roman" w:cs="Times New Roman"/>
                <w:sz w:val="12"/>
                <w:szCs w:val="12"/>
              </w:rPr>
              <w:t>0,75</w:t>
            </w:r>
          </w:p>
        </w:tc>
      </w:tr>
    </w:tbl>
    <w:p w:rsidR="006C156E" w:rsidRPr="007279A2" w:rsidRDefault="006C156E" w:rsidP="006C156E">
      <w:pPr>
        <w:tabs>
          <w:tab w:val="left" w:pos="284"/>
        </w:tabs>
        <w:spacing w:after="0" w:line="240" w:lineRule="auto"/>
        <w:jc w:val="both"/>
        <w:rPr>
          <w:rFonts w:ascii="Times New Roman" w:eastAsia="Calibri" w:hAnsi="Times New Roman" w:cs="Times New Roman"/>
          <w:b/>
          <w:bCs/>
          <w:sz w:val="12"/>
          <w:szCs w:val="12"/>
        </w:rPr>
      </w:pPr>
    </w:p>
    <w:p w:rsidR="006C156E" w:rsidRPr="007279A2" w:rsidRDefault="006C156E" w:rsidP="006C156E">
      <w:pPr>
        <w:tabs>
          <w:tab w:val="left" w:pos="284"/>
        </w:tabs>
        <w:spacing w:after="0" w:line="240" w:lineRule="auto"/>
        <w:ind w:firstLine="284"/>
        <w:jc w:val="both"/>
        <w:rPr>
          <w:rFonts w:ascii="Times New Roman" w:eastAsia="Calibri" w:hAnsi="Times New Roman" w:cs="Times New Roman"/>
          <w:sz w:val="12"/>
          <w:szCs w:val="12"/>
        </w:rPr>
      </w:pPr>
      <w:r w:rsidRPr="007279A2">
        <w:rPr>
          <w:rFonts w:ascii="Times New Roman" w:eastAsia="Calibri" w:hAnsi="Times New Roman" w:cs="Times New Roman"/>
          <w:sz w:val="12"/>
          <w:szCs w:val="12"/>
        </w:rPr>
        <w:t>Примечание:</w:t>
      </w:r>
    </w:p>
    <w:p w:rsidR="006C156E" w:rsidRPr="007279A2" w:rsidRDefault="006C156E" w:rsidP="006C156E">
      <w:pPr>
        <w:tabs>
          <w:tab w:val="left" w:pos="284"/>
        </w:tabs>
        <w:spacing w:after="0" w:line="240" w:lineRule="auto"/>
        <w:ind w:firstLine="284"/>
        <w:jc w:val="both"/>
        <w:rPr>
          <w:rFonts w:ascii="Times New Roman" w:eastAsia="Calibri" w:hAnsi="Times New Roman" w:cs="Times New Roman"/>
          <w:b/>
          <w:bCs/>
          <w:sz w:val="12"/>
          <w:szCs w:val="12"/>
        </w:rPr>
      </w:pPr>
      <w:r w:rsidRPr="007279A2">
        <w:rPr>
          <w:rFonts w:ascii="Times New Roman" w:eastAsia="Calibri" w:hAnsi="Times New Roman" w:cs="Times New Roman"/>
          <w:sz w:val="12"/>
          <w:szCs w:val="12"/>
        </w:rPr>
        <w:t>1. Приведенные нормы относятся к деревьям с диаметром кроны не более 5 м и должны быть увеличены для деревьев с кроной большего диаметра.</w:t>
      </w:r>
    </w:p>
    <w:p w:rsidR="006C156E" w:rsidRPr="007279A2" w:rsidRDefault="006C156E" w:rsidP="006C156E">
      <w:pPr>
        <w:tabs>
          <w:tab w:val="left" w:pos="284"/>
        </w:tabs>
        <w:spacing w:after="0" w:line="240" w:lineRule="auto"/>
        <w:jc w:val="right"/>
        <w:rPr>
          <w:rFonts w:ascii="Times New Roman" w:eastAsia="Calibri" w:hAnsi="Times New Roman" w:cs="Times New Roman"/>
          <w:sz w:val="12"/>
          <w:szCs w:val="12"/>
        </w:rPr>
      </w:pPr>
      <w:r w:rsidRPr="007279A2">
        <w:rPr>
          <w:rFonts w:ascii="Times New Roman" w:eastAsia="Calibri" w:hAnsi="Times New Roman" w:cs="Times New Roman"/>
          <w:sz w:val="12"/>
          <w:szCs w:val="12"/>
        </w:rPr>
        <w:t>Таблица №2</w:t>
      </w:r>
    </w:p>
    <w:p w:rsidR="006C156E" w:rsidRPr="00FC4B9E" w:rsidRDefault="006C156E" w:rsidP="006C156E">
      <w:pPr>
        <w:tabs>
          <w:tab w:val="left" w:pos="284"/>
        </w:tabs>
        <w:spacing w:after="0" w:line="240" w:lineRule="auto"/>
        <w:jc w:val="center"/>
        <w:rPr>
          <w:rFonts w:ascii="Times New Roman" w:eastAsia="Calibri" w:hAnsi="Times New Roman" w:cs="Times New Roman"/>
          <w:b/>
          <w:sz w:val="12"/>
          <w:szCs w:val="12"/>
        </w:rPr>
      </w:pPr>
      <w:r w:rsidRPr="00FC4B9E">
        <w:rPr>
          <w:rFonts w:ascii="Times New Roman" w:eastAsia="Calibri" w:hAnsi="Times New Roman" w:cs="Times New Roman"/>
          <w:b/>
          <w:sz w:val="12"/>
          <w:szCs w:val="12"/>
        </w:rPr>
        <w:t>Минимальные расстояния безопасности при размещении игрового оборудования</w:t>
      </w:r>
    </w:p>
    <w:tbl>
      <w:tblPr>
        <w:tblStyle w:val="af1"/>
        <w:tblW w:w="7513" w:type="dxa"/>
        <w:tblInd w:w="108" w:type="dxa"/>
        <w:tblLayout w:type="fixed"/>
        <w:tblLook w:val="04A0" w:firstRow="1" w:lastRow="0" w:firstColumn="1" w:lastColumn="0" w:noHBand="0" w:noVBand="1"/>
      </w:tblPr>
      <w:tblGrid>
        <w:gridCol w:w="1418"/>
        <w:gridCol w:w="6095"/>
      </w:tblGrid>
      <w:tr w:rsidR="006C156E" w:rsidRPr="007279A2" w:rsidTr="006C156E">
        <w:trPr>
          <w:trHeight w:val="20"/>
        </w:trPr>
        <w:tc>
          <w:tcPr>
            <w:tcW w:w="1418" w:type="dxa"/>
            <w:hideMark/>
          </w:tcPr>
          <w:p w:rsidR="006C156E" w:rsidRPr="007279A2" w:rsidRDefault="006C156E" w:rsidP="006C156E">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 xml:space="preserve">Игровое </w:t>
            </w:r>
            <w:r w:rsidRPr="007279A2">
              <w:rPr>
                <w:rFonts w:ascii="Times New Roman" w:eastAsia="Calibri" w:hAnsi="Times New Roman" w:cs="Times New Roman"/>
                <w:sz w:val="12"/>
                <w:szCs w:val="12"/>
              </w:rPr>
              <w:t xml:space="preserve"> оборудование</w:t>
            </w:r>
          </w:p>
        </w:tc>
        <w:tc>
          <w:tcPr>
            <w:tcW w:w="6095" w:type="dxa"/>
            <w:hideMark/>
          </w:tcPr>
          <w:p w:rsidR="006C156E" w:rsidRPr="007279A2" w:rsidRDefault="006C156E" w:rsidP="006C156E">
            <w:pPr>
              <w:tabs>
                <w:tab w:val="left" w:pos="284"/>
              </w:tabs>
              <w:rPr>
                <w:rFonts w:ascii="Times New Roman" w:eastAsia="Calibri" w:hAnsi="Times New Roman" w:cs="Times New Roman"/>
                <w:sz w:val="12"/>
                <w:szCs w:val="12"/>
              </w:rPr>
            </w:pPr>
            <w:r w:rsidRPr="007279A2">
              <w:rPr>
                <w:rFonts w:ascii="Times New Roman" w:eastAsia="Calibri" w:hAnsi="Times New Roman" w:cs="Times New Roman"/>
                <w:sz w:val="12"/>
                <w:szCs w:val="12"/>
              </w:rPr>
              <w:t>Минимальные расстояния</w:t>
            </w:r>
          </w:p>
        </w:tc>
      </w:tr>
      <w:tr w:rsidR="006C156E" w:rsidRPr="007279A2" w:rsidTr="006C156E">
        <w:trPr>
          <w:trHeight w:val="20"/>
        </w:trPr>
        <w:tc>
          <w:tcPr>
            <w:tcW w:w="1418" w:type="dxa"/>
            <w:hideMark/>
          </w:tcPr>
          <w:p w:rsidR="006C156E" w:rsidRPr="007279A2" w:rsidRDefault="006C156E" w:rsidP="006C156E">
            <w:pPr>
              <w:tabs>
                <w:tab w:val="left" w:pos="284"/>
              </w:tabs>
              <w:rPr>
                <w:rFonts w:ascii="Times New Roman" w:eastAsia="Calibri" w:hAnsi="Times New Roman" w:cs="Times New Roman"/>
                <w:sz w:val="12"/>
                <w:szCs w:val="12"/>
              </w:rPr>
            </w:pPr>
            <w:r w:rsidRPr="007279A2">
              <w:rPr>
                <w:rFonts w:ascii="Times New Roman" w:eastAsia="Calibri" w:hAnsi="Times New Roman" w:cs="Times New Roman"/>
                <w:sz w:val="12"/>
                <w:szCs w:val="12"/>
              </w:rPr>
              <w:t>Качели</w:t>
            </w:r>
          </w:p>
        </w:tc>
        <w:tc>
          <w:tcPr>
            <w:tcW w:w="6095" w:type="dxa"/>
            <w:hideMark/>
          </w:tcPr>
          <w:p w:rsidR="006C156E" w:rsidRPr="007279A2" w:rsidRDefault="006C156E" w:rsidP="006C156E">
            <w:pPr>
              <w:tabs>
                <w:tab w:val="left" w:pos="284"/>
              </w:tabs>
              <w:rPr>
                <w:rFonts w:ascii="Times New Roman" w:eastAsia="Calibri" w:hAnsi="Times New Roman" w:cs="Times New Roman"/>
                <w:sz w:val="12"/>
                <w:szCs w:val="12"/>
              </w:rPr>
            </w:pPr>
            <w:r w:rsidRPr="007279A2">
              <w:rPr>
                <w:rFonts w:ascii="Times New Roman" w:eastAsia="Calibri" w:hAnsi="Times New Roman" w:cs="Times New Roman"/>
                <w:sz w:val="12"/>
                <w:szCs w:val="12"/>
              </w:rPr>
              <w:t>не менее 1,5 м в стороны от  боковых  конструкций  и</w:t>
            </w:r>
            <w:r>
              <w:rPr>
                <w:rFonts w:ascii="Times New Roman" w:eastAsia="Calibri" w:hAnsi="Times New Roman" w:cs="Times New Roman"/>
                <w:sz w:val="12"/>
                <w:szCs w:val="12"/>
              </w:rPr>
              <w:t xml:space="preserve"> </w:t>
            </w:r>
            <w:r w:rsidRPr="007279A2">
              <w:rPr>
                <w:rFonts w:ascii="Times New Roman" w:eastAsia="Calibri" w:hAnsi="Times New Roman" w:cs="Times New Roman"/>
                <w:sz w:val="12"/>
                <w:szCs w:val="12"/>
              </w:rPr>
              <w:t>не менее 2,0 м вперед (назад) от крайних  точек  качели  в</w:t>
            </w:r>
            <w:r>
              <w:rPr>
                <w:rFonts w:ascii="Times New Roman" w:eastAsia="Calibri" w:hAnsi="Times New Roman" w:cs="Times New Roman"/>
                <w:sz w:val="12"/>
                <w:szCs w:val="12"/>
              </w:rPr>
              <w:t xml:space="preserve"> </w:t>
            </w:r>
            <w:r w:rsidRPr="007279A2">
              <w:rPr>
                <w:rFonts w:ascii="Times New Roman" w:eastAsia="Calibri" w:hAnsi="Times New Roman" w:cs="Times New Roman"/>
                <w:sz w:val="12"/>
                <w:szCs w:val="12"/>
              </w:rPr>
              <w:t>состоянии наклона</w:t>
            </w:r>
          </w:p>
        </w:tc>
      </w:tr>
      <w:tr w:rsidR="006C156E" w:rsidRPr="007279A2" w:rsidTr="006C156E">
        <w:trPr>
          <w:trHeight w:val="20"/>
        </w:trPr>
        <w:tc>
          <w:tcPr>
            <w:tcW w:w="1418" w:type="dxa"/>
            <w:hideMark/>
          </w:tcPr>
          <w:p w:rsidR="006C156E" w:rsidRPr="007279A2" w:rsidRDefault="006C156E" w:rsidP="006C156E">
            <w:pPr>
              <w:tabs>
                <w:tab w:val="left" w:pos="284"/>
              </w:tabs>
              <w:rPr>
                <w:rFonts w:ascii="Times New Roman" w:eastAsia="Calibri" w:hAnsi="Times New Roman" w:cs="Times New Roman"/>
                <w:sz w:val="12"/>
                <w:szCs w:val="12"/>
              </w:rPr>
            </w:pPr>
            <w:r w:rsidRPr="007279A2">
              <w:rPr>
                <w:rFonts w:ascii="Times New Roman" w:eastAsia="Calibri" w:hAnsi="Times New Roman" w:cs="Times New Roman"/>
                <w:sz w:val="12"/>
                <w:szCs w:val="12"/>
              </w:rPr>
              <w:t>Качалки</w:t>
            </w:r>
          </w:p>
        </w:tc>
        <w:tc>
          <w:tcPr>
            <w:tcW w:w="6095" w:type="dxa"/>
            <w:hideMark/>
          </w:tcPr>
          <w:p w:rsidR="006C156E" w:rsidRPr="007279A2" w:rsidRDefault="006C156E" w:rsidP="006C156E">
            <w:pPr>
              <w:tabs>
                <w:tab w:val="left" w:pos="284"/>
              </w:tabs>
              <w:rPr>
                <w:rFonts w:ascii="Times New Roman" w:eastAsia="Calibri" w:hAnsi="Times New Roman" w:cs="Times New Roman"/>
                <w:sz w:val="12"/>
                <w:szCs w:val="12"/>
              </w:rPr>
            </w:pPr>
            <w:r w:rsidRPr="007279A2">
              <w:rPr>
                <w:rFonts w:ascii="Times New Roman" w:eastAsia="Calibri" w:hAnsi="Times New Roman" w:cs="Times New Roman"/>
                <w:sz w:val="12"/>
                <w:szCs w:val="12"/>
              </w:rPr>
              <w:t>не менее 1,0 м в стороны от  боковых  конструкций  и</w:t>
            </w:r>
            <w:r>
              <w:rPr>
                <w:rFonts w:ascii="Times New Roman" w:eastAsia="Calibri" w:hAnsi="Times New Roman" w:cs="Times New Roman"/>
                <w:sz w:val="12"/>
                <w:szCs w:val="12"/>
              </w:rPr>
              <w:t xml:space="preserve"> </w:t>
            </w:r>
            <w:r w:rsidRPr="007279A2">
              <w:rPr>
                <w:rFonts w:ascii="Times New Roman" w:eastAsia="Calibri" w:hAnsi="Times New Roman" w:cs="Times New Roman"/>
                <w:sz w:val="12"/>
                <w:szCs w:val="12"/>
              </w:rPr>
              <w:t>не  менее  1,5  м  вперед  от  крайних  точек  качалки   в</w:t>
            </w:r>
            <w:r>
              <w:rPr>
                <w:rFonts w:ascii="Times New Roman" w:eastAsia="Calibri" w:hAnsi="Times New Roman" w:cs="Times New Roman"/>
                <w:sz w:val="12"/>
                <w:szCs w:val="12"/>
              </w:rPr>
              <w:t xml:space="preserve"> </w:t>
            </w:r>
            <w:r w:rsidRPr="007279A2">
              <w:rPr>
                <w:rFonts w:ascii="Times New Roman" w:eastAsia="Calibri" w:hAnsi="Times New Roman" w:cs="Times New Roman"/>
                <w:sz w:val="12"/>
                <w:szCs w:val="12"/>
              </w:rPr>
              <w:t>состоянии наклона</w:t>
            </w:r>
          </w:p>
        </w:tc>
      </w:tr>
      <w:tr w:rsidR="006C156E" w:rsidRPr="007279A2" w:rsidTr="006C156E">
        <w:trPr>
          <w:trHeight w:val="20"/>
        </w:trPr>
        <w:tc>
          <w:tcPr>
            <w:tcW w:w="1418" w:type="dxa"/>
            <w:hideMark/>
          </w:tcPr>
          <w:p w:rsidR="006C156E" w:rsidRPr="007279A2" w:rsidRDefault="006C156E" w:rsidP="006C156E">
            <w:pPr>
              <w:tabs>
                <w:tab w:val="left" w:pos="284"/>
              </w:tabs>
              <w:rPr>
                <w:rFonts w:ascii="Times New Roman" w:eastAsia="Calibri" w:hAnsi="Times New Roman" w:cs="Times New Roman"/>
                <w:sz w:val="12"/>
                <w:szCs w:val="12"/>
              </w:rPr>
            </w:pPr>
            <w:r w:rsidRPr="007279A2">
              <w:rPr>
                <w:rFonts w:ascii="Times New Roman" w:eastAsia="Calibri" w:hAnsi="Times New Roman" w:cs="Times New Roman"/>
                <w:sz w:val="12"/>
                <w:szCs w:val="12"/>
              </w:rPr>
              <w:t>Карусели</w:t>
            </w:r>
          </w:p>
        </w:tc>
        <w:tc>
          <w:tcPr>
            <w:tcW w:w="6095" w:type="dxa"/>
            <w:hideMark/>
          </w:tcPr>
          <w:p w:rsidR="006C156E" w:rsidRPr="007279A2" w:rsidRDefault="006C156E" w:rsidP="006C156E">
            <w:pPr>
              <w:tabs>
                <w:tab w:val="left" w:pos="284"/>
              </w:tabs>
              <w:rPr>
                <w:rFonts w:ascii="Times New Roman" w:eastAsia="Calibri" w:hAnsi="Times New Roman" w:cs="Times New Roman"/>
                <w:sz w:val="12"/>
                <w:szCs w:val="12"/>
              </w:rPr>
            </w:pPr>
            <w:r w:rsidRPr="007279A2">
              <w:rPr>
                <w:rFonts w:ascii="Times New Roman" w:eastAsia="Calibri" w:hAnsi="Times New Roman" w:cs="Times New Roman"/>
                <w:sz w:val="12"/>
                <w:szCs w:val="12"/>
              </w:rPr>
              <w:t>не менее 2 м в стороны от боковых конструкций  и  не</w:t>
            </w:r>
            <w:r>
              <w:rPr>
                <w:rFonts w:ascii="Times New Roman" w:eastAsia="Calibri" w:hAnsi="Times New Roman" w:cs="Times New Roman"/>
                <w:sz w:val="12"/>
                <w:szCs w:val="12"/>
              </w:rPr>
              <w:t xml:space="preserve"> </w:t>
            </w:r>
            <w:r w:rsidRPr="007279A2">
              <w:rPr>
                <w:rFonts w:ascii="Times New Roman" w:eastAsia="Calibri" w:hAnsi="Times New Roman" w:cs="Times New Roman"/>
                <w:sz w:val="12"/>
                <w:szCs w:val="12"/>
              </w:rPr>
              <w:t>менее  3  м  вверх  от  нижней   вращающейся   поверхности</w:t>
            </w:r>
            <w:r>
              <w:rPr>
                <w:rFonts w:ascii="Times New Roman" w:eastAsia="Calibri" w:hAnsi="Times New Roman" w:cs="Times New Roman"/>
                <w:sz w:val="12"/>
                <w:szCs w:val="12"/>
              </w:rPr>
              <w:t xml:space="preserve"> </w:t>
            </w:r>
            <w:r w:rsidRPr="007279A2">
              <w:rPr>
                <w:rFonts w:ascii="Times New Roman" w:eastAsia="Calibri" w:hAnsi="Times New Roman" w:cs="Times New Roman"/>
                <w:sz w:val="12"/>
                <w:szCs w:val="12"/>
              </w:rPr>
              <w:t>карусели</w:t>
            </w:r>
          </w:p>
        </w:tc>
      </w:tr>
      <w:tr w:rsidR="006C156E" w:rsidRPr="007279A2" w:rsidTr="006C156E">
        <w:trPr>
          <w:trHeight w:val="20"/>
        </w:trPr>
        <w:tc>
          <w:tcPr>
            <w:tcW w:w="1418" w:type="dxa"/>
            <w:hideMark/>
          </w:tcPr>
          <w:p w:rsidR="006C156E" w:rsidRPr="007279A2" w:rsidRDefault="006C156E" w:rsidP="006C156E">
            <w:pPr>
              <w:tabs>
                <w:tab w:val="left" w:pos="284"/>
              </w:tabs>
              <w:rPr>
                <w:rFonts w:ascii="Times New Roman" w:eastAsia="Calibri" w:hAnsi="Times New Roman" w:cs="Times New Roman"/>
                <w:sz w:val="12"/>
                <w:szCs w:val="12"/>
              </w:rPr>
            </w:pPr>
            <w:r w:rsidRPr="007279A2">
              <w:rPr>
                <w:rFonts w:ascii="Times New Roman" w:eastAsia="Calibri" w:hAnsi="Times New Roman" w:cs="Times New Roman"/>
                <w:sz w:val="12"/>
                <w:szCs w:val="12"/>
              </w:rPr>
              <w:t>Горки</w:t>
            </w:r>
          </w:p>
        </w:tc>
        <w:tc>
          <w:tcPr>
            <w:tcW w:w="6095" w:type="dxa"/>
            <w:hideMark/>
          </w:tcPr>
          <w:p w:rsidR="006C156E" w:rsidRPr="007279A2" w:rsidRDefault="006C156E" w:rsidP="006C156E">
            <w:pPr>
              <w:tabs>
                <w:tab w:val="left" w:pos="284"/>
              </w:tabs>
              <w:rPr>
                <w:rFonts w:ascii="Times New Roman" w:eastAsia="Calibri" w:hAnsi="Times New Roman" w:cs="Times New Roman"/>
                <w:sz w:val="12"/>
                <w:szCs w:val="12"/>
              </w:rPr>
            </w:pPr>
            <w:r w:rsidRPr="007279A2">
              <w:rPr>
                <w:rFonts w:ascii="Times New Roman" w:eastAsia="Calibri" w:hAnsi="Times New Roman" w:cs="Times New Roman"/>
                <w:sz w:val="12"/>
                <w:szCs w:val="12"/>
              </w:rPr>
              <w:t>не менее 1 м от боковых  сторон  и  2  м  вперед  от</w:t>
            </w:r>
            <w:r>
              <w:rPr>
                <w:rFonts w:ascii="Times New Roman" w:eastAsia="Calibri" w:hAnsi="Times New Roman" w:cs="Times New Roman"/>
                <w:sz w:val="12"/>
                <w:szCs w:val="12"/>
              </w:rPr>
              <w:t xml:space="preserve"> </w:t>
            </w:r>
            <w:r w:rsidRPr="007279A2">
              <w:rPr>
                <w:rFonts w:ascii="Times New Roman" w:eastAsia="Calibri" w:hAnsi="Times New Roman" w:cs="Times New Roman"/>
                <w:sz w:val="12"/>
                <w:szCs w:val="12"/>
              </w:rPr>
              <w:t>нижнего края ската горки</w:t>
            </w:r>
          </w:p>
        </w:tc>
      </w:tr>
    </w:tbl>
    <w:p w:rsidR="006C156E" w:rsidRPr="007279A2" w:rsidRDefault="006C156E" w:rsidP="006C156E">
      <w:pPr>
        <w:tabs>
          <w:tab w:val="left" w:pos="284"/>
        </w:tabs>
        <w:spacing w:after="0" w:line="240" w:lineRule="auto"/>
        <w:jc w:val="both"/>
        <w:rPr>
          <w:rFonts w:ascii="Times New Roman" w:eastAsia="Calibri" w:hAnsi="Times New Roman" w:cs="Times New Roman"/>
          <w:sz w:val="12"/>
          <w:szCs w:val="12"/>
        </w:rPr>
      </w:pPr>
    </w:p>
    <w:p w:rsidR="006C156E" w:rsidRPr="005060C4" w:rsidRDefault="006C156E" w:rsidP="006C156E">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№2</w:t>
      </w:r>
    </w:p>
    <w:p w:rsidR="006C156E" w:rsidRDefault="006C156E" w:rsidP="006C156E">
      <w:pPr>
        <w:tabs>
          <w:tab w:val="left" w:pos="284"/>
        </w:tabs>
        <w:spacing w:after="0" w:line="240" w:lineRule="auto"/>
        <w:jc w:val="right"/>
        <w:rPr>
          <w:rFonts w:ascii="Times New Roman" w:eastAsia="Calibri" w:hAnsi="Times New Roman" w:cs="Times New Roman"/>
          <w:i/>
          <w:sz w:val="12"/>
          <w:szCs w:val="12"/>
        </w:rPr>
      </w:pPr>
      <w:r w:rsidRPr="005060C4">
        <w:rPr>
          <w:rFonts w:ascii="Times New Roman" w:eastAsia="Calibri" w:hAnsi="Times New Roman" w:cs="Times New Roman"/>
          <w:i/>
          <w:sz w:val="12"/>
          <w:szCs w:val="12"/>
        </w:rPr>
        <w:t xml:space="preserve">к  Правилам благоустройства, организации сбора и </w:t>
      </w:r>
    </w:p>
    <w:p w:rsidR="006C156E" w:rsidRPr="005060C4" w:rsidRDefault="006C156E" w:rsidP="006C156E">
      <w:pPr>
        <w:tabs>
          <w:tab w:val="left" w:pos="284"/>
        </w:tabs>
        <w:spacing w:after="0" w:line="240" w:lineRule="auto"/>
        <w:jc w:val="right"/>
        <w:rPr>
          <w:rFonts w:ascii="Times New Roman" w:eastAsia="Calibri" w:hAnsi="Times New Roman" w:cs="Times New Roman"/>
          <w:i/>
          <w:sz w:val="12"/>
          <w:szCs w:val="12"/>
        </w:rPr>
      </w:pPr>
      <w:r w:rsidRPr="005060C4">
        <w:rPr>
          <w:rFonts w:ascii="Times New Roman" w:eastAsia="Calibri" w:hAnsi="Times New Roman" w:cs="Times New Roman"/>
          <w:i/>
          <w:sz w:val="12"/>
          <w:szCs w:val="12"/>
        </w:rPr>
        <w:t>вывоза твердых бытовых отходов и мусора на территории</w:t>
      </w:r>
    </w:p>
    <w:p w:rsidR="006C156E" w:rsidRPr="005060C4" w:rsidRDefault="006C156E" w:rsidP="006C156E">
      <w:pPr>
        <w:tabs>
          <w:tab w:val="left" w:pos="284"/>
        </w:tabs>
        <w:spacing w:after="0" w:line="240" w:lineRule="auto"/>
        <w:jc w:val="right"/>
        <w:rPr>
          <w:rFonts w:ascii="Times New Roman" w:eastAsia="Calibri" w:hAnsi="Times New Roman" w:cs="Times New Roman"/>
          <w:i/>
          <w:sz w:val="12"/>
          <w:szCs w:val="12"/>
        </w:rPr>
      </w:pPr>
      <w:r w:rsidRPr="005060C4">
        <w:rPr>
          <w:rFonts w:ascii="Times New Roman" w:eastAsia="Calibri" w:hAnsi="Times New Roman" w:cs="Times New Roman"/>
          <w:i/>
          <w:sz w:val="12"/>
          <w:szCs w:val="12"/>
        </w:rPr>
        <w:t xml:space="preserve">сельского поселения </w:t>
      </w:r>
      <w:r>
        <w:rPr>
          <w:rFonts w:ascii="Times New Roman" w:eastAsia="Calibri" w:hAnsi="Times New Roman" w:cs="Times New Roman"/>
          <w:i/>
          <w:sz w:val="12"/>
          <w:szCs w:val="12"/>
        </w:rPr>
        <w:t xml:space="preserve">Кандабулак </w:t>
      </w:r>
      <w:r w:rsidRPr="005060C4">
        <w:rPr>
          <w:rFonts w:ascii="Times New Roman" w:eastAsia="Calibri" w:hAnsi="Times New Roman" w:cs="Times New Roman"/>
          <w:i/>
          <w:sz w:val="12"/>
          <w:szCs w:val="12"/>
        </w:rPr>
        <w:t>муниципального района Сергиевский</w:t>
      </w:r>
    </w:p>
    <w:p w:rsidR="006C156E" w:rsidRPr="00D66012" w:rsidRDefault="006C156E" w:rsidP="006C156E">
      <w:pPr>
        <w:tabs>
          <w:tab w:val="left" w:pos="284"/>
        </w:tabs>
        <w:spacing w:after="0" w:line="240" w:lineRule="auto"/>
        <w:jc w:val="center"/>
        <w:rPr>
          <w:rFonts w:ascii="Times New Roman" w:eastAsia="Calibri" w:hAnsi="Times New Roman" w:cs="Times New Roman"/>
          <w:sz w:val="12"/>
          <w:szCs w:val="12"/>
        </w:rPr>
      </w:pPr>
      <w:r w:rsidRPr="00D66012">
        <w:rPr>
          <w:rFonts w:ascii="Times New Roman" w:eastAsia="Calibri" w:hAnsi="Times New Roman" w:cs="Times New Roman"/>
          <w:sz w:val="12"/>
          <w:szCs w:val="12"/>
        </w:rPr>
        <w:t>ФОРМА ДОГОВОРА</w:t>
      </w:r>
    </w:p>
    <w:p w:rsidR="006C156E" w:rsidRPr="00D66012" w:rsidRDefault="006C156E" w:rsidP="006C156E">
      <w:pPr>
        <w:tabs>
          <w:tab w:val="left" w:pos="284"/>
        </w:tabs>
        <w:spacing w:after="0" w:line="240" w:lineRule="auto"/>
        <w:jc w:val="center"/>
        <w:rPr>
          <w:rFonts w:ascii="Times New Roman" w:eastAsia="Calibri" w:hAnsi="Times New Roman" w:cs="Times New Roman"/>
          <w:sz w:val="12"/>
          <w:szCs w:val="12"/>
        </w:rPr>
      </w:pPr>
      <w:r w:rsidRPr="00D66012">
        <w:rPr>
          <w:rFonts w:ascii="Times New Roman" w:eastAsia="Calibri" w:hAnsi="Times New Roman" w:cs="Times New Roman"/>
          <w:sz w:val="12"/>
          <w:szCs w:val="12"/>
        </w:rPr>
        <w:t>О ЗАКРЕПЛЕНИИ ПРИЛЕГАЮЩЕЙ ТЕРРИТОРИИ</w:t>
      </w:r>
    </w:p>
    <w:p w:rsidR="006C156E" w:rsidRPr="00D66012" w:rsidRDefault="006C156E" w:rsidP="006C156E">
      <w:pPr>
        <w:tabs>
          <w:tab w:val="left" w:pos="284"/>
        </w:tabs>
        <w:spacing w:after="0" w:line="240" w:lineRule="auto"/>
        <w:jc w:val="center"/>
        <w:rPr>
          <w:rFonts w:ascii="Times New Roman" w:eastAsia="Calibri" w:hAnsi="Times New Roman" w:cs="Times New Roman"/>
          <w:sz w:val="12"/>
          <w:szCs w:val="12"/>
        </w:rPr>
      </w:pPr>
      <w:r w:rsidRPr="00D66012">
        <w:rPr>
          <w:rFonts w:ascii="Times New Roman" w:eastAsia="Calibri" w:hAnsi="Times New Roman" w:cs="Times New Roman"/>
          <w:sz w:val="12"/>
          <w:szCs w:val="12"/>
        </w:rPr>
        <w:t>В ЦЕЛЯХ ОРГАНИЗАЦИИ ЕЕ УБОРКИ И СОДЕРЖАНИЯ</w:t>
      </w:r>
    </w:p>
    <w:p w:rsidR="006C156E" w:rsidRPr="00D66012" w:rsidRDefault="006C156E" w:rsidP="006C156E">
      <w:pPr>
        <w:tabs>
          <w:tab w:val="left" w:pos="284"/>
        </w:tabs>
        <w:spacing w:after="0" w:line="240" w:lineRule="auto"/>
        <w:jc w:val="both"/>
        <w:rPr>
          <w:rFonts w:ascii="Times New Roman" w:eastAsia="Calibri" w:hAnsi="Times New Roman" w:cs="Times New Roman"/>
          <w:sz w:val="12"/>
          <w:szCs w:val="12"/>
        </w:rPr>
      </w:pPr>
    </w:p>
    <w:p w:rsidR="006C156E" w:rsidRDefault="006C156E" w:rsidP="006C156E">
      <w:pPr>
        <w:tabs>
          <w:tab w:val="left" w:pos="284"/>
        </w:tabs>
        <w:spacing w:after="0" w:line="240" w:lineRule="auto"/>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Орган местного самоуправления ______________________</w:t>
      </w:r>
      <w:r>
        <w:rPr>
          <w:rFonts w:ascii="Times New Roman" w:eastAsia="Calibri" w:hAnsi="Times New Roman" w:cs="Times New Roman"/>
          <w:sz w:val="12"/>
          <w:szCs w:val="12"/>
        </w:rPr>
        <w:t>_____________________________________</w:t>
      </w:r>
      <w:r w:rsidRPr="00D66012">
        <w:rPr>
          <w:rFonts w:ascii="Times New Roman" w:eastAsia="Calibri" w:hAnsi="Times New Roman" w:cs="Times New Roman"/>
          <w:sz w:val="12"/>
          <w:szCs w:val="12"/>
        </w:rPr>
        <w:t>__________________, в лице ___________________________________________________</w:t>
      </w:r>
      <w:r>
        <w:rPr>
          <w:rFonts w:ascii="Times New Roman" w:eastAsia="Calibri" w:hAnsi="Times New Roman" w:cs="Times New Roman"/>
          <w:sz w:val="12"/>
          <w:szCs w:val="12"/>
        </w:rPr>
        <w:t>_______________________________________________________</w:t>
      </w:r>
      <w:r w:rsidRPr="00D66012">
        <w:rPr>
          <w:rFonts w:ascii="Times New Roman" w:eastAsia="Calibri" w:hAnsi="Times New Roman" w:cs="Times New Roman"/>
          <w:sz w:val="12"/>
          <w:szCs w:val="12"/>
        </w:rPr>
        <w:t>__________________, действующего на основании ______________________________________________</w:t>
      </w:r>
      <w:r>
        <w:rPr>
          <w:rFonts w:ascii="Times New Roman" w:eastAsia="Calibri" w:hAnsi="Times New Roman" w:cs="Times New Roman"/>
          <w:sz w:val="12"/>
          <w:szCs w:val="12"/>
        </w:rPr>
        <w:t>___________________________________________________</w:t>
      </w:r>
      <w:r w:rsidRPr="00D66012">
        <w:rPr>
          <w:rFonts w:ascii="Times New Roman" w:eastAsia="Calibri" w:hAnsi="Times New Roman" w:cs="Times New Roman"/>
          <w:sz w:val="12"/>
          <w:szCs w:val="12"/>
        </w:rPr>
        <w:t xml:space="preserve">__, именуемый в дальнейшем Уполномоченный орган, с одной стороны, и </w:t>
      </w:r>
    </w:p>
    <w:p w:rsidR="006C156E" w:rsidRPr="00D66012" w:rsidRDefault="006C156E" w:rsidP="006C156E">
      <w:pPr>
        <w:tabs>
          <w:tab w:val="left" w:pos="284"/>
        </w:tabs>
        <w:spacing w:after="0" w:line="240" w:lineRule="auto"/>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_______________________________________________________________________________</w:t>
      </w:r>
      <w:r>
        <w:rPr>
          <w:rFonts w:ascii="Times New Roman" w:eastAsia="Calibri" w:hAnsi="Times New Roman" w:cs="Times New Roman"/>
          <w:sz w:val="12"/>
          <w:szCs w:val="12"/>
        </w:rPr>
        <w:t>___________________________________________</w:t>
      </w:r>
      <w:r w:rsidRPr="00D66012">
        <w:rPr>
          <w:rFonts w:ascii="Times New Roman" w:eastAsia="Calibri" w:hAnsi="Times New Roman" w:cs="Times New Roman"/>
          <w:sz w:val="12"/>
          <w:szCs w:val="12"/>
        </w:rPr>
        <w:t>__,</w:t>
      </w:r>
    </w:p>
    <w:p w:rsidR="006C156E" w:rsidRPr="00D66012" w:rsidRDefault="006C156E" w:rsidP="006C156E">
      <w:pPr>
        <w:tabs>
          <w:tab w:val="left" w:pos="284"/>
        </w:tabs>
        <w:spacing w:after="0" w:line="240" w:lineRule="auto"/>
        <w:jc w:val="center"/>
        <w:rPr>
          <w:rFonts w:ascii="Times New Roman" w:eastAsia="Calibri" w:hAnsi="Times New Roman" w:cs="Times New Roman"/>
          <w:sz w:val="12"/>
          <w:szCs w:val="12"/>
        </w:rPr>
      </w:pPr>
      <w:r w:rsidRPr="00D66012">
        <w:rPr>
          <w:rFonts w:ascii="Times New Roman" w:eastAsia="Calibri" w:hAnsi="Times New Roman" w:cs="Times New Roman"/>
          <w:sz w:val="12"/>
          <w:szCs w:val="12"/>
        </w:rPr>
        <w:t>(наименование юридического, физического лица)</w:t>
      </w:r>
    </w:p>
    <w:p w:rsidR="006C156E" w:rsidRPr="00D66012" w:rsidRDefault="006C156E" w:rsidP="006C156E">
      <w:pPr>
        <w:tabs>
          <w:tab w:val="left" w:pos="284"/>
        </w:tabs>
        <w:spacing w:after="0" w:line="240" w:lineRule="auto"/>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в лице _______________________________________</w:t>
      </w:r>
      <w:r>
        <w:rPr>
          <w:rFonts w:ascii="Times New Roman" w:eastAsia="Calibri" w:hAnsi="Times New Roman" w:cs="Times New Roman"/>
          <w:sz w:val="12"/>
          <w:szCs w:val="12"/>
        </w:rPr>
        <w:t>___________________________________________________</w:t>
      </w:r>
      <w:r w:rsidRPr="00D66012">
        <w:rPr>
          <w:rFonts w:ascii="Times New Roman" w:eastAsia="Calibri" w:hAnsi="Times New Roman" w:cs="Times New Roman"/>
          <w:sz w:val="12"/>
          <w:szCs w:val="12"/>
        </w:rPr>
        <w:t>____________________________, действующего на основании ________________________________</w:t>
      </w:r>
      <w:r>
        <w:rPr>
          <w:rFonts w:ascii="Times New Roman" w:eastAsia="Calibri" w:hAnsi="Times New Roman" w:cs="Times New Roman"/>
          <w:sz w:val="12"/>
          <w:szCs w:val="12"/>
        </w:rPr>
        <w:t>___________________________________________________</w:t>
      </w:r>
      <w:r w:rsidRPr="00D66012">
        <w:rPr>
          <w:rFonts w:ascii="Times New Roman" w:eastAsia="Calibri" w:hAnsi="Times New Roman" w:cs="Times New Roman"/>
          <w:sz w:val="12"/>
          <w:szCs w:val="12"/>
        </w:rPr>
        <w:t>________________, именуемое в дальнейшем Заявитель, с другой стороны, заключили настоящий договор о нижеследующем:</w:t>
      </w:r>
    </w:p>
    <w:p w:rsidR="006C156E" w:rsidRPr="00D66012" w:rsidRDefault="006C156E" w:rsidP="006C156E">
      <w:pPr>
        <w:tabs>
          <w:tab w:val="left" w:pos="284"/>
        </w:tabs>
        <w:spacing w:after="0" w:line="240" w:lineRule="auto"/>
        <w:jc w:val="both"/>
        <w:rPr>
          <w:rFonts w:ascii="Times New Roman" w:eastAsia="Calibri" w:hAnsi="Times New Roman" w:cs="Times New Roman"/>
          <w:sz w:val="12"/>
          <w:szCs w:val="12"/>
        </w:rPr>
      </w:pPr>
    </w:p>
    <w:p w:rsidR="006C156E" w:rsidRPr="00D66012" w:rsidRDefault="006C156E" w:rsidP="006C156E">
      <w:pPr>
        <w:tabs>
          <w:tab w:val="left" w:pos="284"/>
        </w:tabs>
        <w:spacing w:after="0" w:line="240" w:lineRule="auto"/>
        <w:jc w:val="center"/>
        <w:rPr>
          <w:rFonts w:ascii="Times New Roman" w:eastAsia="Calibri" w:hAnsi="Times New Roman" w:cs="Times New Roman"/>
          <w:sz w:val="12"/>
          <w:szCs w:val="12"/>
        </w:rPr>
      </w:pPr>
      <w:r w:rsidRPr="00D66012">
        <w:rPr>
          <w:rFonts w:ascii="Times New Roman" w:eastAsia="Calibri" w:hAnsi="Times New Roman" w:cs="Times New Roman"/>
          <w:sz w:val="12"/>
          <w:szCs w:val="12"/>
        </w:rPr>
        <w:t>1. ПРЕДМЕТ ДОГОВОРА</w:t>
      </w:r>
    </w:p>
    <w:p w:rsidR="006C156E" w:rsidRDefault="006C156E" w:rsidP="006C156E">
      <w:pPr>
        <w:tabs>
          <w:tab w:val="left" w:pos="284"/>
        </w:tabs>
        <w:spacing w:after="0" w:line="240" w:lineRule="auto"/>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 xml:space="preserve">Уполномоченный орган закрепляет за Заявителем территорию площадью </w:t>
      </w:r>
    </w:p>
    <w:p w:rsidR="006C156E" w:rsidRPr="00D66012" w:rsidRDefault="006C156E" w:rsidP="006C156E">
      <w:pPr>
        <w:tabs>
          <w:tab w:val="left" w:pos="284"/>
        </w:tabs>
        <w:spacing w:after="0" w:line="240" w:lineRule="auto"/>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________________________________________________________________</w:t>
      </w:r>
      <w:r>
        <w:rPr>
          <w:rFonts w:ascii="Times New Roman" w:eastAsia="Calibri" w:hAnsi="Times New Roman" w:cs="Times New Roman"/>
          <w:sz w:val="12"/>
          <w:szCs w:val="12"/>
        </w:rPr>
        <w:t>___________________________________________________________</w:t>
      </w:r>
      <w:r w:rsidRPr="00D66012">
        <w:rPr>
          <w:rFonts w:ascii="Times New Roman" w:eastAsia="Calibri" w:hAnsi="Times New Roman" w:cs="Times New Roman"/>
          <w:sz w:val="12"/>
          <w:szCs w:val="12"/>
        </w:rPr>
        <w:t>_, прилегающую к ______________________________________________________________________________</w:t>
      </w:r>
      <w:r>
        <w:rPr>
          <w:rFonts w:ascii="Times New Roman" w:eastAsia="Calibri" w:hAnsi="Times New Roman" w:cs="Times New Roman"/>
          <w:sz w:val="12"/>
          <w:szCs w:val="12"/>
        </w:rPr>
        <w:t>____________________________</w:t>
      </w:r>
      <w:r w:rsidRPr="00D66012">
        <w:rPr>
          <w:rFonts w:ascii="Times New Roman" w:eastAsia="Calibri" w:hAnsi="Times New Roman" w:cs="Times New Roman"/>
          <w:sz w:val="12"/>
          <w:szCs w:val="12"/>
        </w:rPr>
        <w:t>____,</w:t>
      </w:r>
    </w:p>
    <w:p w:rsidR="006C156E" w:rsidRPr="00D66012" w:rsidRDefault="006C156E" w:rsidP="006C156E">
      <w:pPr>
        <w:tabs>
          <w:tab w:val="left" w:pos="284"/>
        </w:tabs>
        <w:spacing w:after="0" w:line="240" w:lineRule="auto"/>
        <w:jc w:val="center"/>
        <w:rPr>
          <w:rFonts w:ascii="Times New Roman" w:eastAsia="Calibri" w:hAnsi="Times New Roman" w:cs="Times New Roman"/>
          <w:sz w:val="12"/>
          <w:szCs w:val="12"/>
        </w:rPr>
      </w:pPr>
      <w:r w:rsidRPr="00D66012">
        <w:rPr>
          <w:rFonts w:ascii="Times New Roman" w:eastAsia="Calibri" w:hAnsi="Times New Roman" w:cs="Times New Roman"/>
          <w:sz w:val="12"/>
          <w:szCs w:val="12"/>
        </w:rPr>
        <w:t>(наименование объекта)</w:t>
      </w:r>
    </w:p>
    <w:p w:rsidR="006C156E" w:rsidRPr="00D66012" w:rsidRDefault="006C156E" w:rsidP="006C156E">
      <w:pPr>
        <w:tabs>
          <w:tab w:val="left" w:pos="284"/>
        </w:tabs>
        <w:spacing w:after="0" w:line="240" w:lineRule="auto"/>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расположенному по адресу: _______________________________________________________</w:t>
      </w:r>
      <w:r>
        <w:rPr>
          <w:rFonts w:ascii="Times New Roman" w:eastAsia="Calibri" w:hAnsi="Times New Roman" w:cs="Times New Roman"/>
          <w:sz w:val="12"/>
          <w:szCs w:val="12"/>
        </w:rPr>
        <w:t>___________________________________________</w:t>
      </w:r>
      <w:r w:rsidRPr="00D66012">
        <w:rPr>
          <w:rFonts w:ascii="Times New Roman" w:eastAsia="Calibri" w:hAnsi="Times New Roman" w:cs="Times New Roman"/>
          <w:sz w:val="12"/>
          <w:szCs w:val="12"/>
        </w:rPr>
        <w:t>__, принадлежащему Заявителю на праве _________________________</w:t>
      </w:r>
      <w:r>
        <w:rPr>
          <w:rFonts w:ascii="Times New Roman" w:eastAsia="Calibri" w:hAnsi="Times New Roman" w:cs="Times New Roman"/>
          <w:sz w:val="12"/>
          <w:szCs w:val="12"/>
        </w:rPr>
        <w:t>__________________________________________</w:t>
      </w:r>
      <w:r w:rsidRPr="00D66012">
        <w:rPr>
          <w:rFonts w:ascii="Times New Roman" w:eastAsia="Calibri" w:hAnsi="Times New Roman" w:cs="Times New Roman"/>
          <w:sz w:val="12"/>
          <w:szCs w:val="12"/>
        </w:rPr>
        <w:t>________________________,</w:t>
      </w:r>
    </w:p>
    <w:p w:rsidR="006C156E" w:rsidRPr="00D66012" w:rsidRDefault="006C156E" w:rsidP="006C156E">
      <w:pPr>
        <w:tabs>
          <w:tab w:val="left" w:pos="284"/>
        </w:tabs>
        <w:spacing w:after="0" w:line="240" w:lineRule="auto"/>
        <w:jc w:val="center"/>
        <w:rPr>
          <w:rFonts w:ascii="Times New Roman" w:eastAsia="Calibri" w:hAnsi="Times New Roman" w:cs="Times New Roman"/>
          <w:sz w:val="12"/>
          <w:szCs w:val="12"/>
        </w:rPr>
      </w:pPr>
      <w:r w:rsidRPr="00D66012">
        <w:rPr>
          <w:rFonts w:ascii="Times New Roman" w:eastAsia="Calibri" w:hAnsi="Times New Roman" w:cs="Times New Roman"/>
          <w:sz w:val="12"/>
          <w:szCs w:val="12"/>
        </w:rPr>
        <w:t>(указать вид права)</w:t>
      </w:r>
    </w:p>
    <w:p w:rsidR="006C156E" w:rsidRPr="00D66012" w:rsidRDefault="006C156E" w:rsidP="006C156E">
      <w:pPr>
        <w:tabs>
          <w:tab w:val="left" w:pos="284"/>
        </w:tabs>
        <w:spacing w:after="0" w:line="240" w:lineRule="auto"/>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согласно схеме (описанию), являющейся неотъемлемой частью настоящего договора, а Заявитель обязуется осуществлять содержание, благоустройство и санитарное обслуживание указанной территории в соответствии с условиями настоящего договора.</w:t>
      </w:r>
    </w:p>
    <w:p w:rsidR="006C156E" w:rsidRPr="00D66012" w:rsidRDefault="006C156E" w:rsidP="006C156E">
      <w:pPr>
        <w:tabs>
          <w:tab w:val="left" w:pos="284"/>
        </w:tabs>
        <w:spacing w:after="0" w:line="240" w:lineRule="auto"/>
        <w:jc w:val="both"/>
        <w:rPr>
          <w:rFonts w:ascii="Times New Roman" w:eastAsia="Calibri" w:hAnsi="Times New Roman" w:cs="Times New Roman"/>
          <w:sz w:val="12"/>
          <w:szCs w:val="12"/>
        </w:rPr>
      </w:pPr>
    </w:p>
    <w:p w:rsidR="006C156E" w:rsidRPr="00D66012" w:rsidRDefault="006C156E" w:rsidP="006C156E">
      <w:pPr>
        <w:tabs>
          <w:tab w:val="left" w:pos="284"/>
        </w:tabs>
        <w:spacing w:after="0" w:line="240" w:lineRule="auto"/>
        <w:jc w:val="center"/>
        <w:rPr>
          <w:rFonts w:ascii="Times New Roman" w:eastAsia="Calibri" w:hAnsi="Times New Roman" w:cs="Times New Roman"/>
          <w:sz w:val="12"/>
          <w:szCs w:val="12"/>
        </w:rPr>
      </w:pPr>
      <w:r w:rsidRPr="00D66012">
        <w:rPr>
          <w:rFonts w:ascii="Times New Roman" w:eastAsia="Calibri" w:hAnsi="Times New Roman" w:cs="Times New Roman"/>
          <w:sz w:val="12"/>
          <w:szCs w:val="12"/>
        </w:rPr>
        <w:t>2. ОБЯЗАННОСТИ СТОРОН</w:t>
      </w:r>
    </w:p>
    <w:p w:rsidR="006C156E" w:rsidRPr="00D66012" w:rsidRDefault="006C156E" w:rsidP="006C156E">
      <w:pPr>
        <w:tabs>
          <w:tab w:val="left" w:pos="284"/>
        </w:tabs>
        <w:spacing w:after="0" w:line="240" w:lineRule="auto"/>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2.1. Уполномоченный орган обязуется рассматривать вопросы о предоставлении земельных участков, необходимых Заявителю для реконструкции (капитального ремонта) существующих строений и нового строительства, с учетом исполнения условий настоящего договора.</w:t>
      </w:r>
    </w:p>
    <w:p w:rsidR="006C156E" w:rsidRPr="00D66012" w:rsidRDefault="006C156E" w:rsidP="006C156E">
      <w:pPr>
        <w:tabs>
          <w:tab w:val="left" w:pos="284"/>
        </w:tabs>
        <w:spacing w:after="0" w:line="240" w:lineRule="auto"/>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2.2. Заявитель обязуется:</w:t>
      </w:r>
    </w:p>
    <w:p w:rsidR="006C156E" w:rsidRPr="00D66012" w:rsidRDefault="006C156E" w:rsidP="006C156E">
      <w:pPr>
        <w:tabs>
          <w:tab w:val="left" w:pos="284"/>
        </w:tabs>
        <w:spacing w:after="0" w:line="240" w:lineRule="auto"/>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2.2.1. Осуществлять контроль за санитарным состоянием закрепленной за ним прилегающей территории.</w:t>
      </w:r>
    </w:p>
    <w:p w:rsidR="006C156E" w:rsidRPr="00D66012" w:rsidRDefault="006C156E" w:rsidP="006C156E">
      <w:pPr>
        <w:tabs>
          <w:tab w:val="left" w:pos="284"/>
        </w:tabs>
        <w:spacing w:after="0" w:line="240" w:lineRule="auto"/>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2.2.2. Организовать санитарную уборку прилегающей территории.</w:t>
      </w:r>
    </w:p>
    <w:p w:rsidR="006C156E" w:rsidRPr="00D66012" w:rsidRDefault="006C156E" w:rsidP="006C156E">
      <w:pPr>
        <w:tabs>
          <w:tab w:val="left" w:pos="284"/>
        </w:tabs>
        <w:spacing w:after="0" w:line="240" w:lineRule="auto"/>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2.2.4. Осуществлять содержание и благоустройство закрепленной прилегающей территории.</w:t>
      </w:r>
    </w:p>
    <w:p w:rsidR="006C156E" w:rsidRPr="00D66012" w:rsidRDefault="006C156E" w:rsidP="006C156E">
      <w:pPr>
        <w:tabs>
          <w:tab w:val="left" w:pos="284"/>
        </w:tabs>
        <w:spacing w:after="0" w:line="240" w:lineRule="auto"/>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2.2.5. Прочие условия ____________________</w:t>
      </w:r>
      <w:r>
        <w:rPr>
          <w:rFonts w:ascii="Times New Roman" w:eastAsia="Calibri" w:hAnsi="Times New Roman" w:cs="Times New Roman"/>
          <w:sz w:val="12"/>
          <w:szCs w:val="12"/>
        </w:rPr>
        <w:t>_________________________________________________________</w:t>
      </w:r>
      <w:r w:rsidRPr="00D66012">
        <w:rPr>
          <w:rFonts w:ascii="Times New Roman" w:eastAsia="Calibri" w:hAnsi="Times New Roman" w:cs="Times New Roman"/>
          <w:sz w:val="12"/>
          <w:szCs w:val="12"/>
        </w:rPr>
        <w:t>____________________________.</w:t>
      </w:r>
    </w:p>
    <w:p w:rsidR="006C156E" w:rsidRPr="00D66012" w:rsidRDefault="006C156E" w:rsidP="006C156E">
      <w:pPr>
        <w:tabs>
          <w:tab w:val="left" w:pos="284"/>
        </w:tabs>
        <w:spacing w:after="0" w:line="240" w:lineRule="auto"/>
        <w:jc w:val="both"/>
        <w:rPr>
          <w:rFonts w:ascii="Times New Roman" w:eastAsia="Calibri" w:hAnsi="Times New Roman" w:cs="Times New Roman"/>
          <w:sz w:val="12"/>
          <w:szCs w:val="12"/>
        </w:rPr>
      </w:pPr>
    </w:p>
    <w:p w:rsidR="006C156E" w:rsidRPr="00D66012" w:rsidRDefault="006C156E" w:rsidP="006C156E">
      <w:pPr>
        <w:tabs>
          <w:tab w:val="left" w:pos="284"/>
        </w:tabs>
        <w:spacing w:after="0" w:line="240" w:lineRule="auto"/>
        <w:jc w:val="center"/>
        <w:rPr>
          <w:rFonts w:ascii="Times New Roman" w:eastAsia="Calibri" w:hAnsi="Times New Roman" w:cs="Times New Roman"/>
          <w:sz w:val="12"/>
          <w:szCs w:val="12"/>
        </w:rPr>
      </w:pPr>
      <w:r w:rsidRPr="00D66012">
        <w:rPr>
          <w:rFonts w:ascii="Times New Roman" w:eastAsia="Calibri" w:hAnsi="Times New Roman" w:cs="Times New Roman"/>
          <w:sz w:val="12"/>
          <w:szCs w:val="12"/>
        </w:rPr>
        <w:t>3. РАССМОТРЕНИЕ СПОРОВ</w:t>
      </w:r>
    </w:p>
    <w:p w:rsidR="006C156E" w:rsidRPr="00D66012" w:rsidRDefault="006C156E" w:rsidP="006C156E">
      <w:pPr>
        <w:tabs>
          <w:tab w:val="left" w:pos="284"/>
        </w:tabs>
        <w:spacing w:after="0" w:line="240" w:lineRule="auto"/>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Споры, возникающие при исполнении настоящего договора, разрешаются по взаимному согласию сторон в порядке, установленном действующим законодательством Российской Федерации.</w:t>
      </w:r>
    </w:p>
    <w:p w:rsidR="006C156E" w:rsidRPr="00D66012" w:rsidRDefault="006C156E" w:rsidP="006C156E">
      <w:pPr>
        <w:tabs>
          <w:tab w:val="left" w:pos="284"/>
        </w:tabs>
        <w:spacing w:after="0" w:line="240" w:lineRule="auto"/>
        <w:jc w:val="center"/>
        <w:rPr>
          <w:rFonts w:ascii="Times New Roman" w:eastAsia="Calibri" w:hAnsi="Times New Roman" w:cs="Times New Roman"/>
          <w:sz w:val="12"/>
          <w:szCs w:val="12"/>
        </w:rPr>
      </w:pPr>
      <w:r w:rsidRPr="00D66012">
        <w:rPr>
          <w:rFonts w:ascii="Times New Roman" w:eastAsia="Calibri" w:hAnsi="Times New Roman" w:cs="Times New Roman"/>
          <w:sz w:val="12"/>
          <w:szCs w:val="12"/>
        </w:rPr>
        <w:t>4. СРОК ДЕЙСТВИЯ ДОГОВОРА</w:t>
      </w:r>
    </w:p>
    <w:p w:rsidR="006C156E" w:rsidRPr="00D66012" w:rsidRDefault="006C156E" w:rsidP="006C156E">
      <w:pPr>
        <w:tabs>
          <w:tab w:val="left" w:pos="284"/>
        </w:tabs>
        <w:spacing w:after="0" w:line="240" w:lineRule="auto"/>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Настоящий договор вступает в силу с момента его подписания и действует до прекращения прав Заявителя на ______</w:t>
      </w:r>
      <w:r>
        <w:rPr>
          <w:rFonts w:ascii="Times New Roman" w:eastAsia="Calibri" w:hAnsi="Times New Roman" w:cs="Times New Roman"/>
          <w:sz w:val="12"/>
          <w:szCs w:val="12"/>
        </w:rPr>
        <w:t>____________________</w:t>
      </w:r>
      <w:r w:rsidRPr="00D66012">
        <w:rPr>
          <w:rFonts w:ascii="Times New Roman" w:eastAsia="Calibri" w:hAnsi="Times New Roman" w:cs="Times New Roman"/>
          <w:sz w:val="12"/>
          <w:szCs w:val="12"/>
        </w:rPr>
        <w:t>___.</w:t>
      </w:r>
    </w:p>
    <w:p w:rsidR="006C156E" w:rsidRPr="00D66012" w:rsidRDefault="006C156E" w:rsidP="006C156E">
      <w:pPr>
        <w:tabs>
          <w:tab w:val="left" w:pos="284"/>
        </w:tabs>
        <w:spacing w:after="0" w:line="240" w:lineRule="auto"/>
        <w:jc w:val="right"/>
        <w:rPr>
          <w:rFonts w:ascii="Times New Roman" w:eastAsia="Calibri" w:hAnsi="Times New Roman" w:cs="Times New Roman"/>
          <w:sz w:val="12"/>
          <w:szCs w:val="12"/>
        </w:rPr>
      </w:pPr>
      <w:r w:rsidRPr="00D66012">
        <w:rPr>
          <w:rFonts w:ascii="Times New Roman" w:eastAsia="Calibri" w:hAnsi="Times New Roman" w:cs="Times New Roman"/>
          <w:sz w:val="12"/>
          <w:szCs w:val="12"/>
        </w:rPr>
        <w:t>(наименование объекта)</w:t>
      </w:r>
    </w:p>
    <w:p w:rsidR="006C156E" w:rsidRPr="00D66012" w:rsidRDefault="006C156E" w:rsidP="006C156E">
      <w:pPr>
        <w:tabs>
          <w:tab w:val="left" w:pos="284"/>
        </w:tabs>
        <w:spacing w:after="0" w:line="240" w:lineRule="auto"/>
        <w:jc w:val="center"/>
        <w:rPr>
          <w:rFonts w:ascii="Times New Roman" w:eastAsia="Calibri" w:hAnsi="Times New Roman" w:cs="Times New Roman"/>
          <w:sz w:val="12"/>
          <w:szCs w:val="12"/>
        </w:rPr>
      </w:pPr>
      <w:r w:rsidRPr="00D66012">
        <w:rPr>
          <w:rFonts w:ascii="Times New Roman" w:eastAsia="Calibri" w:hAnsi="Times New Roman" w:cs="Times New Roman"/>
          <w:sz w:val="12"/>
          <w:szCs w:val="12"/>
        </w:rPr>
        <w:t>5. ЗАКЛЮЧИТЕЛЬНЫЕ ПОЛОЖЕНИЯ</w:t>
      </w:r>
    </w:p>
    <w:p w:rsidR="006C156E" w:rsidRPr="00D66012" w:rsidRDefault="006C156E" w:rsidP="006C156E">
      <w:pPr>
        <w:tabs>
          <w:tab w:val="left" w:pos="284"/>
        </w:tabs>
        <w:spacing w:after="0" w:line="240" w:lineRule="auto"/>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 xml:space="preserve">5.1. Изменение либо расторжение настоящего договора производится по письменному согласию сторон. При </w:t>
      </w:r>
      <w:proofErr w:type="spellStart"/>
      <w:r w:rsidRPr="00D66012">
        <w:rPr>
          <w:rFonts w:ascii="Times New Roman" w:eastAsia="Calibri" w:hAnsi="Times New Roman" w:cs="Times New Roman"/>
          <w:sz w:val="12"/>
          <w:szCs w:val="12"/>
        </w:rPr>
        <w:t>недостижении</w:t>
      </w:r>
      <w:proofErr w:type="spellEnd"/>
      <w:r w:rsidRPr="00D66012">
        <w:rPr>
          <w:rFonts w:ascii="Times New Roman" w:eastAsia="Calibri" w:hAnsi="Times New Roman" w:cs="Times New Roman"/>
          <w:sz w:val="12"/>
          <w:szCs w:val="12"/>
        </w:rPr>
        <w:t xml:space="preserve"> согласия сторон изменение и расторжение договора осуществляется в порядке, установленном гражданским законодательством Российской Федерации.</w:t>
      </w:r>
    </w:p>
    <w:p w:rsidR="006C156E" w:rsidRPr="00D66012" w:rsidRDefault="006C156E" w:rsidP="006C156E">
      <w:pPr>
        <w:tabs>
          <w:tab w:val="left" w:pos="284"/>
        </w:tabs>
        <w:spacing w:after="0" w:line="240" w:lineRule="auto"/>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5.2. Настоящий договор составлен в 2 экземплярах, имеющих равную юридическую силу, первый из которых хранится у Заявителя, второй – у Уполномоченного органа.</w:t>
      </w:r>
    </w:p>
    <w:p w:rsidR="006C156E" w:rsidRPr="00D66012" w:rsidRDefault="006C156E" w:rsidP="006C156E">
      <w:pPr>
        <w:tabs>
          <w:tab w:val="left" w:pos="284"/>
        </w:tabs>
        <w:spacing w:after="0" w:line="240" w:lineRule="auto"/>
        <w:jc w:val="center"/>
        <w:rPr>
          <w:rFonts w:ascii="Times New Roman" w:eastAsia="Calibri" w:hAnsi="Times New Roman" w:cs="Times New Roman"/>
          <w:sz w:val="12"/>
          <w:szCs w:val="12"/>
        </w:rPr>
      </w:pPr>
      <w:r w:rsidRPr="00D66012">
        <w:rPr>
          <w:rFonts w:ascii="Times New Roman" w:eastAsia="Calibri" w:hAnsi="Times New Roman" w:cs="Times New Roman"/>
          <w:sz w:val="12"/>
          <w:szCs w:val="12"/>
        </w:rPr>
        <w:t>6. АДРЕСА И РЕКВИЗИТЫ СТОРОН</w:t>
      </w:r>
    </w:p>
    <w:p w:rsidR="006C156E" w:rsidRDefault="006C156E" w:rsidP="006C156E">
      <w:pPr>
        <w:tabs>
          <w:tab w:val="left" w:pos="284"/>
        </w:tabs>
        <w:spacing w:after="0" w:line="240" w:lineRule="auto"/>
        <w:jc w:val="center"/>
        <w:rPr>
          <w:rFonts w:ascii="Times New Roman" w:eastAsia="Calibri" w:hAnsi="Times New Roman" w:cs="Times New Roman"/>
          <w:sz w:val="12"/>
          <w:szCs w:val="12"/>
        </w:rPr>
      </w:pPr>
      <w:r w:rsidRPr="00D66012">
        <w:rPr>
          <w:rFonts w:ascii="Times New Roman" w:eastAsia="Calibri" w:hAnsi="Times New Roman" w:cs="Times New Roman"/>
          <w:sz w:val="12"/>
          <w:szCs w:val="12"/>
        </w:rPr>
        <w:t>Уполномоченный орган:</w:t>
      </w:r>
      <w:r>
        <w:rPr>
          <w:rFonts w:ascii="Times New Roman" w:eastAsia="Calibri" w:hAnsi="Times New Roman" w:cs="Times New Roman"/>
          <w:sz w:val="12"/>
          <w:szCs w:val="12"/>
        </w:rPr>
        <w:t xml:space="preserve">                                                                                                                                                     </w:t>
      </w:r>
      <w:r w:rsidRPr="00D66012">
        <w:rPr>
          <w:rFonts w:ascii="Times New Roman" w:eastAsia="Calibri" w:hAnsi="Times New Roman" w:cs="Times New Roman"/>
          <w:sz w:val="12"/>
          <w:szCs w:val="12"/>
        </w:rPr>
        <w:t>Заявитель</w:t>
      </w:r>
    </w:p>
    <w:p w:rsidR="00845357" w:rsidRDefault="00845357" w:rsidP="006D4521">
      <w:pPr>
        <w:tabs>
          <w:tab w:val="left" w:pos="284"/>
        </w:tabs>
        <w:spacing w:after="0" w:line="240" w:lineRule="auto"/>
        <w:jc w:val="both"/>
        <w:rPr>
          <w:rFonts w:ascii="Times New Roman" w:eastAsia="Calibri" w:hAnsi="Times New Roman" w:cs="Times New Roman"/>
          <w:sz w:val="12"/>
          <w:szCs w:val="12"/>
        </w:rPr>
      </w:pPr>
    </w:p>
    <w:p w:rsidR="00F36DC8" w:rsidRPr="007279A2" w:rsidRDefault="00F36DC8" w:rsidP="00F36DC8">
      <w:pPr>
        <w:tabs>
          <w:tab w:val="left" w:pos="284"/>
          <w:tab w:val="left" w:pos="3828"/>
        </w:tabs>
        <w:spacing w:after="0" w:line="240" w:lineRule="auto"/>
        <w:jc w:val="center"/>
        <w:rPr>
          <w:rFonts w:ascii="Times New Roman" w:eastAsia="Calibri" w:hAnsi="Times New Roman" w:cs="Times New Roman"/>
          <w:b/>
          <w:sz w:val="12"/>
          <w:szCs w:val="12"/>
        </w:rPr>
      </w:pPr>
      <w:r w:rsidRPr="007279A2">
        <w:rPr>
          <w:rFonts w:ascii="Times New Roman" w:eastAsia="Calibri" w:hAnsi="Times New Roman" w:cs="Times New Roman"/>
          <w:b/>
          <w:sz w:val="12"/>
          <w:szCs w:val="12"/>
        </w:rPr>
        <w:t>ГЛАВА</w:t>
      </w:r>
    </w:p>
    <w:p w:rsidR="00F36DC8" w:rsidRPr="007279A2" w:rsidRDefault="00F36DC8" w:rsidP="00F36DC8">
      <w:pPr>
        <w:tabs>
          <w:tab w:val="left" w:pos="284"/>
          <w:tab w:val="left" w:pos="3828"/>
        </w:tabs>
        <w:spacing w:after="0" w:line="240" w:lineRule="auto"/>
        <w:jc w:val="center"/>
        <w:rPr>
          <w:rFonts w:ascii="Times New Roman" w:eastAsia="Calibri" w:hAnsi="Times New Roman" w:cs="Times New Roman"/>
          <w:b/>
          <w:sz w:val="12"/>
          <w:szCs w:val="12"/>
        </w:rPr>
      </w:pPr>
      <w:r w:rsidRPr="000F043F">
        <w:rPr>
          <w:rFonts w:ascii="Times New Roman" w:eastAsia="Calibri" w:hAnsi="Times New Roman" w:cs="Times New Roman"/>
          <w:b/>
          <w:sz w:val="12"/>
          <w:szCs w:val="12"/>
        </w:rPr>
        <w:t xml:space="preserve">СЕЛЬСКОГО ПОСЕЛЕНИЯ </w:t>
      </w:r>
      <w:r w:rsidR="00402344">
        <w:rPr>
          <w:rFonts w:ascii="Times New Roman" w:eastAsia="Calibri" w:hAnsi="Times New Roman" w:cs="Times New Roman"/>
          <w:b/>
          <w:sz w:val="12"/>
          <w:szCs w:val="12"/>
        </w:rPr>
        <w:t>КРАСНОСЕЛЬСКОЕ</w:t>
      </w:r>
    </w:p>
    <w:p w:rsidR="00F36DC8" w:rsidRPr="007279A2" w:rsidRDefault="00F36DC8" w:rsidP="00F36DC8">
      <w:pPr>
        <w:tabs>
          <w:tab w:val="left" w:pos="284"/>
          <w:tab w:val="left" w:pos="3828"/>
        </w:tabs>
        <w:spacing w:after="0" w:line="240" w:lineRule="auto"/>
        <w:jc w:val="center"/>
        <w:rPr>
          <w:rFonts w:ascii="Times New Roman" w:eastAsia="Calibri" w:hAnsi="Times New Roman" w:cs="Times New Roman"/>
          <w:b/>
          <w:sz w:val="12"/>
          <w:szCs w:val="12"/>
        </w:rPr>
      </w:pPr>
      <w:r w:rsidRPr="007279A2">
        <w:rPr>
          <w:rFonts w:ascii="Times New Roman" w:eastAsia="Calibri" w:hAnsi="Times New Roman" w:cs="Times New Roman"/>
          <w:b/>
          <w:sz w:val="12"/>
          <w:szCs w:val="12"/>
        </w:rPr>
        <w:t>МУНИЦИПАЛЬНОГО РАЙОНА СЕРГИЕВСКИЙ</w:t>
      </w:r>
    </w:p>
    <w:p w:rsidR="00F36DC8" w:rsidRPr="007279A2" w:rsidRDefault="00F36DC8" w:rsidP="00F36DC8">
      <w:pPr>
        <w:tabs>
          <w:tab w:val="left" w:pos="284"/>
        </w:tabs>
        <w:spacing w:after="0" w:line="240" w:lineRule="auto"/>
        <w:jc w:val="center"/>
        <w:rPr>
          <w:rFonts w:ascii="Times New Roman" w:eastAsia="Calibri" w:hAnsi="Times New Roman" w:cs="Times New Roman"/>
          <w:b/>
          <w:sz w:val="12"/>
          <w:szCs w:val="12"/>
        </w:rPr>
      </w:pPr>
      <w:r w:rsidRPr="007279A2">
        <w:rPr>
          <w:rFonts w:ascii="Times New Roman" w:eastAsia="Calibri" w:hAnsi="Times New Roman" w:cs="Times New Roman"/>
          <w:b/>
          <w:sz w:val="12"/>
          <w:szCs w:val="12"/>
        </w:rPr>
        <w:t>САМАРСКОЙ ОБЛАСТИ</w:t>
      </w:r>
    </w:p>
    <w:p w:rsidR="00F36DC8" w:rsidRPr="007279A2" w:rsidRDefault="00F36DC8" w:rsidP="00F36DC8">
      <w:pPr>
        <w:tabs>
          <w:tab w:val="left" w:pos="284"/>
        </w:tabs>
        <w:spacing w:after="0" w:line="240" w:lineRule="auto"/>
        <w:jc w:val="center"/>
        <w:rPr>
          <w:rFonts w:ascii="Times New Roman" w:eastAsia="Calibri" w:hAnsi="Times New Roman" w:cs="Times New Roman"/>
          <w:sz w:val="12"/>
          <w:szCs w:val="12"/>
        </w:rPr>
      </w:pPr>
    </w:p>
    <w:p w:rsidR="00F36DC8" w:rsidRPr="007279A2" w:rsidRDefault="00F36DC8" w:rsidP="00F36DC8">
      <w:pPr>
        <w:tabs>
          <w:tab w:val="left" w:pos="284"/>
        </w:tabs>
        <w:spacing w:after="0" w:line="240" w:lineRule="auto"/>
        <w:jc w:val="center"/>
        <w:rPr>
          <w:rFonts w:ascii="Times New Roman" w:eastAsia="Calibri" w:hAnsi="Times New Roman" w:cs="Times New Roman"/>
          <w:sz w:val="12"/>
          <w:szCs w:val="12"/>
        </w:rPr>
      </w:pPr>
      <w:r w:rsidRPr="007279A2">
        <w:rPr>
          <w:rFonts w:ascii="Times New Roman" w:eastAsia="Calibri" w:hAnsi="Times New Roman" w:cs="Times New Roman"/>
          <w:sz w:val="12"/>
          <w:szCs w:val="12"/>
        </w:rPr>
        <w:t>ПОСТАНОВЛЕНИЕ</w:t>
      </w:r>
    </w:p>
    <w:p w:rsidR="00F36DC8" w:rsidRPr="007279A2" w:rsidRDefault="00F36DC8" w:rsidP="00F36DC8">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18</w:t>
      </w:r>
      <w:r w:rsidRPr="007279A2">
        <w:rPr>
          <w:rFonts w:ascii="Times New Roman" w:eastAsia="Calibri" w:hAnsi="Times New Roman" w:cs="Times New Roman"/>
          <w:sz w:val="12"/>
          <w:szCs w:val="12"/>
        </w:rPr>
        <w:t xml:space="preserve"> </w:t>
      </w:r>
      <w:r>
        <w:rPr>
          <w:rFonts w:ascii="Times New Roman" w:eastAsia="Calibri" w:hAnsi="Times New Roman" w:cs="Times New Roman"/>
          <w:sz w:val="12"/>
          <w:szCs w:val="12"/>
        </w:rPr>
        <w:t>сентября</w:t>
      </w:r>
      <w:r w:rsidRPr="007279A2">
        <w:rPr>
          <w:rFonts w:ascii="Times New Roman" w:eastAsia="Calibri" w:hAnsi="Times New Roman" w:cs="Times New Roman"/>
          <w:sz w:val="12"/>
          <w:szCs w:val="12"/>
        </w:rPr>
        <w:t xml:space="preserve"> 201</w:t>
      </w:r>
      <w:r>
        <w:rPr>
          <w:rFonts w:ascii="Times New Roman" w:eastAsia="Calibri" w:hAnsi="Times New Roman" w:cs="Times New Roman"/>
          <w:sz w:val="12"/>
          <w:szCs w:val="12"/>
        </w:rPr>
        <w:t>7</w:t>
      </w:r>
      <w:r w:rsidRPr="007279A2">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№03</w:t>
      </w:r>
    </w:p>
    <w:p w:rsidR="00402344" w:rsidRPr="00402344" w:rsidRDefault="00402344" w:rsidP="00402344">
      <w:pPr>
        <w:spacing w:after="0" w:line="240" w:lineRule="auto"/>
        <w:jc w:val="center"/>
        <w:rPr>
          <w:rFonts w:ascii="Times New Roman" w:eastAsia="Calibri" w:hAnsi="Times New Roman" w:cs="Times New Roman"/>
          <w:b/>
          <w:sz w:val="12"/>
          <w:szCs w:val="12"/>
        </w:rPr>
      </w:pPr>
      <w:r w:rsidRPr="00402344">
        <w:rPr>
          <w:rFonts w:ascii="Times New Roman" w:eastAsia="Calibri" w:hAnsi="Times New Roman" w:cs="Times New Roman"/>
          <w:b/>
          <w:sz w:val="12"/>
          <w:szCs w:val="12"/>
        </w:rPr>
        <w:t>«О проведении публичных слушаний</w:t>
      </w:r>
      <w:r>
        <w:rPr>
          <w:rFonts w:ascii="Times New Roman" w:eastAsia="Calibri" w:hAnsi="Times New Roman" w:cs="Times New Roman"/>
          <w:b/>
          <w:sz w:val="12"/>
          <w:szCs w:val="12"/>
        </w:rPr>
        <w:t xml:space="preserve"> </w:t>
      </w:r>
      <w:r w:rsidRPr="00402344">
        <w:rPr>
          <w:rFonts w:ascii="Times New Roman" w:eastAsia="Calibri" w:hAnsi="Times New Roman" w:cs="Times New Roman"/>
          <w:b/>
          <w:sz w:val="12"/>
          <w:szCs w:val="12"/>
        </w:rPr>
        <w:t>по проекту Правил благоустройства</w:t>
      </w:r>
    </w:p>
    <w:p w:rsidR="00402344" w:rsidRPr="00402344" w:rsidRDefault="00402344" w:rsidP="00402344">
      <w:pPr>
        <w:spacing w:after="0" w:line="240" w:lineRule="auto"/>
        <w:jc w:val="center"/>
        <w:rPr>
          <w:rFonts w:ascii="Times New Roman" w:eastAsia="Calibri" w:hAnsi="Times New Roman" w:cs="Times New Roman"/>
          <w:b/>
          <w:sz w:val="12"/>
          <w:szCs w:val="12"/>
        </w:rPr>
      </w:pPr>
      <w:r w:rsidRPr="00402344">
        <w:rPr>
          <w:rFonts w:ascii="Times New Roman" w:eastAsia="Calibri" w:hAnsi="Times New Roman" w:cs="Times New Roman"/>
          <w:b/>
          <w:sz w:val="12"/>
          <w:szCs w:val="12"/>
        </w:rPr>
        <w:t>территории сельского поселения Красносельское</w:t>
      </w:r>
      <w:r>
        <w:rPr>
          <w:rFonts w:ascii="Times New Roman" w:eastAsia="Calibri" w:hAnsi="Times New Roman" w:cs="Times New Roman"/>
          <w:b/>
          <w:sz w:val="12"/>
          <w:szCs w:val="12"/>
        </w:rPr>
        <w:t xml:space="preserve"> </w:t>
      </w:r>
      <w:r w:rsidRPr="00402344">
        <w:rPr>
          <w:rFonts w:ascii="Times New Roman" w:eastAsia="Calibri" w:hAnsi="Times New Roman" w:cs="Times New Roman"/>
          <w:b/>
          <w:sz w:val="12"/>
          <w:szCs w:val="12"/>
        </w:rPr>
        <w:t>муниципального района Сергиевский</w:t>
      </w:r>
      <w:r>
        <w:rPr>
          <w:rFonts w:ascii="Times New Roman" w:eastAsia="Calibri" w:hAnsi="Times New Roman" w:cs="Times New Roman"/>
          <w:b/>
          <w:sz w:val="12"/>
          <w:szCs w:val="12"/>
        </w:rPr>
        <w:t xml:space="preserve"> </w:t>
      </w:r>
      <w:r w:rsidRPr="00402344">
        <w:rPr>
          <w:rFonts w:ascii="Times New Roman" w:eastAsia="Calibri" w:hAnsi="Times New Roman" w:cs="Times New Roman"/>
          <w:b/>
          <w:sz w:val="12"/>
          <w:szCs w:val="12"/>
        </w:rPr>
        <w:t>Самарской области»</w:t>
      </w:r>
    </w:p>
    <w:p w:rsidR="00402344" w:rsidRPr="00402344" w:rsidRDefault="00402344" w:rsidP="00402344">
      <w:pPr>
        <w:spacing w:after="0" w:line="240" w:lineRule="auto"/>
        <w:jc w:val="both"/>
        <w:rPr>
          <w:rFonts w:ascii="Times New Roman" w:eastAsia="Calibri" w:hAnsi="Times New Roman" w:cs="Times New Roman"/>
          <w:sz w:val="12"/>
          <w:szCs w:val="12"/>
        </w:rPr>
      </w:pPr>
    </w:p>
    <w:p w:rsidR="00402344" w:rsidRPr="00402344" w:rsidRDefault="00402344" w:rsidP="00402344">
      <w:pPr>
        <w:spacing w:after="0" w:line="240" w:lineRule="auto"/>
        <w:ind w:firstLine="284"/>
        <w:jc w:val="both"/>
        <w:rPr>
          <w:rFonts w:ascii="Times New Roman" w:eastAsia="Calibri" w:hAnsi="Times New Roman" w:cs="Times New Roman"/>
          <w:sz w:val="12"/>
          <w:szCs w:val="12"/>
        </w:rPr>
      </w:pPr>
      <w:r w:rsidRPr="00402344">
        <w:rPr>
          <w:rFonts w:ascii="Times New Roman" w:eastAsia="Calibri" w:hAnsi="Times New Roman" w:cs="Times New Roman"/>
          <w:sz w:val="12"/>
          <w:szCs w:val="12"/>
        </w:rPr>
        <w:t>В соответствии с  Федеральным законом от 06.10.2003 года № 131 – ФЗ «Об общих принципах организации местного самоуправления в Российской Федерации»,  Уставом сельского поселения Красносельское муниципального района Сергиевский Самарской области, Порядком организации и проведения публичных слушаний в  сельском поселении Красносельское  муниципального района Сергиевский Самарской области», утвержденным Решением Собрания представителей сельского поселения Красносельское муниципального района Сергиевский Самарской области № 11 от 15.10.2015 года, и в целях обсуждения проекта решения Собрания представителей сельского поселения Красносельское  муниципального района Сергиевский Самарской области «Об утверждении Правил  благоустройства территории сельского поселения Красносельское муниципального района Сергиевский Самарской области»,</w:t>
      </w:r>
    </w:p>
    <w:p w:rsidR="00402344" w:rsidRPr="00402344" w:rsidRDefault="00402344" w:rsidP="00402344">
      <w:pPr>
        <w:spacing w:after="0" w:line="240" w:lineRule="auto"/>
        <w:ind w:firstLine="284"/>
        <w:jc w:val="both"/>
        <w:rPr>
          <w:rFonts w:ascii="Times New Roman" w:eastAsia="Calibri" w:hAnsi="Times New Roman" w:cs="Times New Roman"/>
          <w:b/>
          <w:sz w:val="12"/>
          <w:szCs w:val="12"/>
        </w:rPr>
      </w:pPr>
      <w:r w:rsidRPr="00402344">
        <w:rPr>
          <w:rFonts w:ascii="Times New Roman" w:eastAsia="Calibri" w:hAnsi="Times New Roman" w:cs="Times New Roman"/>
          <w:b/>
          <w:sz w:val="12"/>
          <w:szCs w:val="12"/>
        </w:rPr>
        <w:t>ПОСТАНОВЛЯЮ:</w:t>
      </w:r>
    </w:p>
    <w:p w:rsidR="00402344" w:rsidRPr="00402344" w:rsidRDefault="00402344" w:rsidP="00402344">
      <w:pPr>
        <w:spacing w:after="0" w:line="240" w:lineRule="auto"/>
        <w:ind w:firstLine="284"/>
        <w:jc w:val="both"/>
        <w:rPr>
          <w:rFonts w:ascii="Times New Roman" w:eastAsia="Calibri" w:hAnsi="Times New Roman" w:cs="Times New Roman"/>
          <w:sz w:val="12"/>
          <w:szCs w:val="12"/>
        </w:rPr>
      </w:pPr>
      <w:r w:rsidRPr="00402344">
        <w:rPr>
          <w:rFonts w:ascii="Times New Roman" w:eastAsia="Calibri" w:hAnsi="Times New Roman" w:cs="Times New Roman"/>
          <w:sz w:val="12"/>
          <w:szCs w:val="12"/>
        </w:rPr>
        <w:t>1. Назначить и провести публичные слушания по проекту решения Собрания представителей сельского поселения  Красносельское муниципального района Сергиевский Самарской области «Об утверждении Правил  благоустройства территории сельского поселения Красносельское муниципального района Сергиевский Самарской области»  (прилагается) на территории сельского поселения Красносельское муниципального района Сергиевский Самарской области.</w:t>
      </w:r>
    </w:p>
    <w:p w:rsidR="00402344" w:rsidRPr="00402344" w:rsidRDefault="00402344" w:rsidP="00402344">
      <w:pPr>
        <w:spacing w:after="0" w:line="240" w:lineRule="auto"/>
        <w:ind w:firstLine="284"/>
        <w:jc w:val="both"/>
        <w:rPr>
          <w:rFonts w:ascii="Times New Roman" w:eastAsia="Calibri" w:hAnsi="Times New Roman" w:cs="Times New Roman"/>
          <w:sz w:val="12"/>
          <w:szCs w:val="12"/>
        </w:rPr>
      </w:pPr>
      <w:r w:rsidRPr="00402344">
        <w:rPr>
          <w:rFonts w:ascii="Times New Roman" w:eastAsia="Calibri" w:hAnsi="Times New Roman" w:cs="Times New Roman"/>
          <w:sz w:val="12"/>
          <w:szCs w:val="12"/>
        </w:rPr>
        <w:t>2. Срок проведения публичных слушаний составляет 15 (пятнадцать) дней: с 29 сентября 2017 года по 13 октября 2017 года.</w:t>
      </w:r>
    </w:p>
    <w:p w:rsidR="00402344" w:rsidRPr="00402344" w:rsidRDefault="00402344" w:rsidP="00402344">
      <w:pPr>
        <w:spacing w:after="0" w:line="240" w:lineRule="auto"/>
        <w:ind w:firstLine="284"/>
        <w:jc w:val="both"/>
        <w:rPr>
          <w:rFonts w:ascii="Times New Roman" w:eastAsia="Calibri" w:hAnsi="Times New Roman" w:cs="Times New Roman"/>
          <w:bCs/>
          <w:sz w:val="12"/>
          <w:szCs w:val="12"/>
        </w:rPr>
      </w:pPr>
      <w:r w:rsidRPr="00402344">
        <w:rPr>
          <w:rFonts w:ascii="Times New Roman" w:eastAsia="Calibri" w:hAnsi="Times New Roman" w:cs="Times New Roman"/>
          <w:sz w:val="12"/>
          <w:szCs w:val="12"/>
        </w:rPr>
        <w:t>3. Обсуждение проекта решения, а также учет представленных жителями поселения и иными заинтересованными лицами замечаний и предложений по проекту решения Собрания представителей сельского поселения Красносельское_ муниципального района Сергиевский Самарской области «Об утверждении Правил  благоустройства территории сельского поселения Красносельское муниципального района Сергиевский Самарской области» осуществляется в соответствии с Порядком организации и проведения публичных слушаний в сельском поселении Красносельское муниципального района Сергиевский Самарской области, утвержденным решением Собрания представителей сельского поселения Красносельское</w:t>
      </w:r>
      <w:r w:rsidRPr="00402344">
        <w:rPr>
          <w:rFonts w:ascii="Times New Roman" w:eastAsia="Calibri" w:hAnsi="Times New Roman" w:cs="Times New Roman"/>
          <w:b/>
          <w:sz w:val="12"/>
          <w:szCs w:val="12"/>
        </w:rPr>
        <w:t xml:space="preserve"> </w:t>
      </w:r>
      <w:r w:rsidRPr="00402344">
        <w:rPr>
          <w:rFonts w:ascii="Times New Roman" w:eastAsia="Calibri" w:hAnsi="Times New Roman" w:cs="Times New Roman"/>
          <w:sz w:val="12"/>
          <w:szCs w:val="12"/>
        </w:rPr>
        <w:t>муниципального района Сергиевский Самарской области от 15.10.2015 года № 11</w:t>
      </w:r>
      <w:r w:rsidRPr="00402344">
        <w:rPr>
          <w:rFonts w:ascii="Times New Roman" w:eastAsia="Calibri" w:hAnsi="Times New Roman" w:cs="Times New Roman"/>
          <w:bCs/>
          <w:sz w:val="12"/>
          <w:szCs w:val="12"/>
        </w:rPr>
        <w:t>.</w:t>
      </w:r>
    </w:p>
    <w:p w:rsidR="00402344" w:rsidRPr="00402344" w:rsidRDefault="00402344" w:rsidP="00402344">
      <w:pPr>
        <w:spacing w:after="0" w:line="240" w:lineRule="auto"/>
        <w:ind w:firstLine="284"/>
        <w:jc w:val="both"/>
        <w:rPr>
          <w:rFonts w:ascii="Times New Roman" w:eastAsia="Calibri" w:hAnsi="Times New Roman" w:cs="Times New Roman"/>
          <w:sz w:val="12"/>
          <w:szCs w:val="12"/>
        </w:rPr>
      </w:pPr>
      <w:r w:rsidRPr="00402344">
        <w:rPr>
          <w:rFonts w:ascii="Times New Roman" w:eastAsia="Calibri" w:hAnsi="Times New Roman" w:cs="Times New Roman"/>
          <w:bCs/>
          <w:sz w:val="12"/>
          <w:szCs w:val="12"/>
        </w:rPr>
        <w:t xml:space="preserve">4. </w:t>
      </w:r>
      <w:r w:rsidRPr="00402344">
        <w:rPr>
          <w:rFonts w:ascii="Times New Roman" w:eastAsia="Calibri" w:hAnsi="Times New Roman" w:cs="Times New Roman"/>
          <w:sz w:val="12"/>
          <w:szCs w:val="12"/>
        </w:rPr>
        <w:t>Органом, уполномоченным на организацию и проведение публичных слушаний в соответствии с настоящим постановлением, является Глава сельского поселения Красносельское муниципального района Сергиевский Самарской области.</w:t>
      </w:r>
    </w:p>
    <w:p w:rsidR="00402344" w:rsidRPr="00402344" w:rsidRDefault="00402344" w:rsidP="00402344">
      <w:pPr>
        <w:spacing w:after="0" w:line="240" w:lineRule="auto"/>
        <w:ind w:firstLine="284"/>
        <w:jc w:val="both"/>
        <w:rPr>
          <w:rFonts w:ascii="Times New Roman" w:eastAsia="Calibri" w:hAnsi="Times New Roman" w:cs="Times New Roman"/>
          <w:bCs/>
          <w:sz w:val="12"/>
          <w:szCs w:val="12"/>
        </w:rPr>
      </w:pPr>
      <w:r w:rsidRPr="00402344">
        <w:rPr>
          <w:rFonts w:ascii="Times New Roman" w:eastAsia="Calibri" w:hAnsi="Times New Roman" w:cs="Times New Roman"/>
          <w:sz w:val="12"/>
          <w:szCs w:val="12"/>
        </w:rPr>
        <w:t>5. Место проведения публичных слушаний (место ведения протокола публичных слушаний) – 446561, Самарская область, Сергиевский район, село Красносельское , улица Советская, д. 2</w:t>
      </w:r>
      <w:r w:rsidRPr="00402344">
        <w:rPr>
          <w:rFonts w:ascii="Times New Roman" w:eastAsia="Calibri" w:hAnsi="Times New Roman" w:cs="Times New Roman"/>
          <w:bCs/>
          <w:sz w:val="12"/>
          <w:szCs w:val="12"/>
        </w:rPr>
        <w:t>.</w:t>
      </w:r>
    </w:p>
    <w:p w:rsidR="00402344" w:rsidRPr="00402344" w:rsidRDefault="00402344" w:rsidP="00402344">
      <w:pPr>
        <w:spacing w:after="0" w:line="240" w:lineRule="auto"/>
        <w:ind w:firstLine="284"/>
        <w:jc w:val="both"/>
        <w:rPr>
          <w:rFonts w:ascii="Times New Roman" w:eastAsia="Calibri" w:hAnsi="Times New Roman" w:cs="Times New Roman"/>
          <w:bCs/>
          <w:sz w:val="12"/>
          <w:szCs w:val="12"/>
        </w:rPr>
      </w:pPr>
      <w:r w:rsidRPr="00402344">
        <w:rPr>
          <w:rFonts w:ascii="Times New Roman" w:eastAsia="Calibri" w:hAnsi="Times New Roman" w:cs="Times New Roman"/>
          <w:bCs/>
          <w:sz w:val="12"/>
          <w:szCs w:val="12"/>
        </w:rPr>
        <w:t xml:space="preserve">6. </w:t>
      </w:r>
      <w:r w:rsidRPr="00402344">
        <w:rPr>
          <w:rFonts w:ascii="Times New Roman" w:eastAsia="Calibri" w:hAnsi="Times New Roman" w:cs="Times New Roman"/>
          <w:sz w:val="12"/>
          <w:szCs w:val="12"/>
        </w:rPr>
        <w:t>Мероприятие по информированию жителей поселения по вопросу обсуждения проекта решения состоится 03 октября  2017 года в 16.00 часов по адресу: 446561, Самарская область, Сергиевский район, село Красносельское , улица Советская, д. 2</w:t>
      </w:r>
      <w:r w:rsidRPr="00402344">
        <w:rPr>
          <w:rFonts w:ascii="Times New Roman" w:eastAsia="Calibri" w:hAnsi="Times New Roman" w:cs="Times New Roman"/>
          <w:bCs/>
          <w:sz w:val="12"/>
          <w:szCs w:val="12"/>
        </w:rPr>
        <w:t>.</w:t>
      </w:r>
    </w:p>
    <w:p w:rsidR="00402344" w:rsidRPr="00402344" w:rsidRDefault="00402344" w:rsidP="00402344">
      <w:pPr>
        <w:spacing w:after="0" w:line="240" w:lineRule="auto"/>
        <w:ind w:firstLine="284"/>
        <w:jc w:val="both"/>
        <w:rPr>
          <w:rFonts w:ascii="Times New Roman" w:eastAsia="Calibri" w:hAnsi="Times New Roman" w:cs="Times New Roman"/>
          <w:sz w:val="12"/>
          <w:szCs w:val="12"/>
        </w:rPr>
      </w:pPr>
      <w:r w:rsidRPr="00402344">
        <w:rPr>
          <w:rFonts w:ascii="Times New Roman" w:eastAsia="Calibri" w:hAnsi="Times New Roman" w:cs="Times New Roman"/>
          <w:bCs/>
          <w:sz w:val="12"/>
          <w:szCs w:val="12"/>
        </w:rPr>
        <w:t xml:space="preserve">7. </w:t>
      </w:r>
      <w:r w:rsidRPr="00402344">
        <w:rPr>
          <w:rFonts w:ascii="Times New Roman" w:eastAsia="Calibri" w:hAnsi="Times New Roman" w:cs="Times New Roman"/>
          <w:sz w:val="12"/>
          <w:szCs w:val="12"/>
        </w:rPr>
        <w:t>Назначить лицом, ответственным за ведение протокола публичных слушаний и протокола мероприятия по информированию жителей сельского поселения Красносельское  муниципального района Сергиевский Самарской области по вопросу публичных слушаний, ведущего специалиста администрации сельского поселения Красносельское  муниципального района Сергиевский Корчагину Александру Геннадьевну.</w:t>
      </w:r>
    </w:p>
    <w:p w:rsidR="00402344" w:rsidRPr="00402344" w:rsidRDefault="00402344" w:rsidP="00402344">
      <w:pPr>
        <w:spacing w:after="0" w:line="240" w:lineRule="auto"/>
        <w:ind w:firstLine="284"/>
        <w:jc w:val="both"/>
        <w:rPr>
          <w:rFonts w:ascii="Times New Roman" w:eastAsia="Calibri" w:hAnsi="Times New Roman" w:cs="Times New Roman"/>
          <w:sz w:val="12"/>
          <w:szCs w:val="12"/>
        </w:rPr>
      </w:pPr>
      <w:r w:rsidRPr="00402344">
        <w:rPr>
          <w:rFonts w:ascii="Times New Roman" w:eastAsia="Calibri" w:hAnsi="Times New Roman" w:cs="Times New Roman"/>
          <w:sz w:val="12"/>
          <w:szCs w:val="12"/>
        </w:rPr>
        <w:t>8. Принятие замечаний и предложений по вопросам публичных слушаний, поступивших от жителей поселения и иных заинтересованных лиц, осуществляется по адресу, указанному в пункте 6 настоящего постановления, в рабочие дни с 10 часов до 17 часов. Письменные замечания и предложения подлежат приобщению к протоколу публичных слушаний.</w:t>
      </w:r>
    </w:p>
    <w:p w:rsidR="00402344" w:rsidRPr="00402344" w:rsidRDefault="00402344" w:rsidP="00402344">
      <w:pPr>
        <w:spacing w:after="0" w:line="240" w:lineRule="auto"/>
        <w:ind w:firstLine="284"/>
        <w:jc w:val="both"/>
        <w:rPr>
          <w:rFonts w:ascii="Times New Roman" w:eastAsia="Calibri" w:hAnsi="Times New Roman" w:cs="Times New Roman"/>
          <w:sz w:val="12"/>
          <w:szCs w:val="12"/>
        </w:rPr>
      </w:pPr>
      <w:r w:rsidRPr="00402344">
        <w:rPr>
          <w:rFonts w:ascii="Times New Roman" w:eastAsia="Calibri" w:hAnsi="Times New Roman" w:cs="Times New Roman"/>
          <w:sz w:val="12"/>
          <w:szCs w:val="12"/>
        </w:rPr>
        <w:t>9. Прием замечаний и предложений по вопросу публичных слушаний  заканчивается 10 октября 2017 года.</w:t>
      </w:r>
    </w:p>
    <w:p w:rsidR="00402344" w:rsidRPr="00402344" w:rsidRDefault="00402344" w:rsidP="00402344">
      <w:pPr>
        <w:spacing w:after="0" w:line="240" w:lineRule="auto"/>
        <w:ind w:firstLine="284"/>
        <w:jc w:val="both"/>
        <w:rPr>
          <w:rFonts w:ascii="Times New Roman" w:eastAsia="Calibri" w:hAnsi="Times New Roman" w:cs="Times New Roman"/>
          <w:sz w:val="12"/>
          <w:szCs w:val="12"/>
        </w:rPr>
      </w:pPr>
      <w:r w:rsidRPr="00402344">
        <w:rPr>
          <w:rFonts w:ascii="Times New Roman" w:eastAsia="Calibri" w:hAnsi="Times New Roman" w:cs="Times New Roman"/>
          <w:sz w:val="12"/>
          <w:szCs w:val="12"/>
        </w:rPr>
        <w:t>10. Опубликовать настоящее постановление, проект решения (приложение к настоящему постановлению) в газете «</w:t>
      </w:r>
      <w:r w:rsidRPr="00402344">
        <w:rPr>
          <w:rFonts w:ascii="Times New Roman" w:eastAsia="Calibri" w:hAnsi="Times New Roman" w:cs="Times New Roman"/>
          <w:bCs/>
          <w:sz w:val="12"/>
          <w:szCs w:val="12"/>
        </w:rPr>
        <w:t>Сергиевский вестник</w:t>
      </w:r>
      <w:r w:rsidRPr="00402344">
        <w:rPr>
          <w:rFonts w:ascii="Times New Roman" w:eastAsia="Calibri" w:hAnsi="Times New Roman" w:cs="Times New Roman"/>
          <w:sz w:val="12"/>
          <w:szCs w:val="12"/>
        </w:rPr>
        <w:t>».</w:t>
      </w:r>
    </w:p>
    <w:p w:rsidR="00402344" w:rsidRPr="00402344" w:rsidRDefault="00402344" w:rsidP="00402344">
      <w:pPr>
        <w:spacing w:after="0" w:line="240" w:lineRule="auto"/>
        <w:ind w:firstLine="284"/>
        <w:jc w:val="both"/>
        <w:rPr>
          <w:rFonts w:ascii="Times New Roman" w:eastAsia="Calibri" w:hAnsi="Times New Roman" w:cs="Times New Roman"/>
          <w:sz w:val="12"/>
          <w:szCs w:val="12"/>
        </w:rPr>
      </w:pPr>
      <w:r w:rsidRPr="00402344">
        <w:rPr>
          <w:rFonts w:ascii="Times New Roman" w:eastAsia="Calibri" w:hAnsi="Times New Roman" w:cs="Times New Roman"/>
          <w:sz w:val="12"/>
          <w:szCs w:val="12"/>
        </w:rPr>
        <w:t>11. Настоящее постановление вступает в силу со дня его официального опубликования.</w:t>
      </w:r>
    </w:p>
    <w:p w:rsidR="00402344" w:rsidRPr="00402344" w:rsidRDefault="00402344" w:rsidP="00402344">
      <w:pPr>
        <w:spacing w:after="0" w:line="240" w:lineRule="auto"/>
        <w:jc w:val="right"/>
        <w:rPr>
          <w:rFonts w:ascii="Times New Roman" w:eastAsia="Calibri" w:hAnsi="Times New Roman" w:cs="Times New Roman"/>
          <w:sz w:val="12"/>
          <w:szCs w:val="12"/>
        </w:rPr>
      </w:pPr>
      <w:r w:rsidRPr="00402344">
        <w:rPr>
          <w:rFonts w:ascii="Times New Roman" w:eastAsia="Calibri" w:hAnsi="Times New Roman" w:cs="Times New Roman"/>
          <w:sz w:val="12"/>
          <w:szCs w:val="12"/>
        </w:rPr>
        <w:t>Глава сельского поселения Красносельское</w:t>
      </w:r>
    </w:p>
    <w:p w:rsidR="00402344" w:rsidRDefault="00402344" w:rsidP="00402344">
      <w:pPr>
        <w:spacing w:after="0" w:line="240" w:lineRule="auto"/>
        <w:jc w:val="right"/>
        <w:rPr>
          <w:rFonts w:ascii="Times New Roman" w:eastAsia="Calibri" w:hAnsi="Times New Roman" w:cs="Times New Roman"/>
          <w:sz w:val="12"/>
          <w:szCs w:val="12"/>
        </w:rPr>
      </w:pPr>
      <w:r w:rsidRPr="00402344">
        <w:rPr>
          <w:rFonts w:ascii="Times New Roman" w:eastAsia="Calibri" w:hAnsi="Times New Roman" w:cs="Times New Roman"/>
          <w:sz w:val="12"/>
          <w:szCs w:val="12"/>
        </w:rPr>
        <w:t>муниципального района Сергиевский</w:t>
      </w:r>
    </w:p>
    <w:p w:rsidR="00402344" w:rsidRPr="00402344" w:rsidRDefault="00402344" w:rsidP="00402344">
      <w:pPr>
        <w:spacing w:after="0" w:line="240" w:lineRule="auto"/>
        <w:jc w:val="right"/>
        <w:rPr>
          <w:rFonts w:ascii="Times New Roman" w:eastAsia="Calibri" w:hAnsi="Times New Roman" w:cs="Times New Roman"/>
          <w:sz w:val="12"/>
          <w:szCs w:val="12"/>
        </w:rPr>
      </w:pPr>
      <w:r w:rsidRPr="00402344">
        <w:rPr>
          <w:rFonts w:ascii="Times New Roman" w:eastAsia="Calibri" w:hAnsi="Times New Roman" w:cs="Times New Roman"/>
          <w:sz w:val="12"/>
          <w:szCs w:val="12"/>
        </w:rPr>
        <w:t>В.Е.</w:t>
      </w:r>
      <w:r>
        <w:rPr>
          <w:rFonts w:ascii="Times New Roman" w:eastAsia="Calibri" w:hAnsi="Times New Roman" w:cs="Times New Roman"/>
          <w:sz w:val="12"/>
          <w:szCs w:val="12"/>
        </w:rPr>
        <w:t xml:space="preserve"> </w:t>
      </w:r>
      <w:r w:rsidRPr="00402344">
        <w:rPr>
          <w:rFonts w:ascii="Times New Roman" w:eastAsia="Calibri" w:hAnsi="Times New Roman" w:cs="Times New Roman"/>
          <w:sz w:val="12"/>
          <w:szCs w:val="12"/>
        </w:rPr>
        <w:t>Облыгин</w:t>
      </w:r>
    </w:p>
    <w:p w:rsidR="00F36DC8" w:rsidRPr="000973D8" w:rsidRDefault="00F36DC8" w:rsidP="00F36DC8">
      <w:pPr>
        <w:spacing w:after="0" w:line="240" w:lineRule="auto"/>
        <w:jc w:val="both"/>
        <w:rPr>
          <w:rFonts w:ascii="Times New Roman" w:eastAsia="Calibri" w:hAnsi="Times New Roman" w:cs="Times New Roman"/>
          <w:sz w:val="12"/>
          <w:szCs w:val="12"/>
        </w:rPr>
      </w:pPr>
    </w:p>
    <w:p w:rsidR="00F36DC8" w:rsidRPr="007279A2" w:rsidRDefault="00F36DC8" w:rsidP="00F36DC8">
      <w:pPr>
        <w:spacing w:after="0" w:line="240" w:lineRule="auto"/>
        <w:jc w:val="right"/>
        <w:rPr>
          <w:rFonts w:ascii="Times New Roman" w:eastAsia="Calibri" w:hAnsi="Times New Roman" w:cs="Times New Roman"/>
          <w:i/>
          <w:sz w:val="12"/>
          <w:szCs w:val="12"/>
        </w:rPr>
      </w:pPr>
      <w:r w:rsidRPr="007279A2">
        <w:rPr>
          <w:rFonts w:ascii="Times New Roman" w:eastAsia="Calibri" w:hAnsi="Times New Roman" w:cs="Times New Roman"/>
          <w:i/>
          <w:sz w:val="12"/>
          <w:szCs w:val="12"/>
        </w:rPr>
        <w:t>Приложение</w:t>
      </w:r>
    </w:p>
    <w:p w:rsidR="00F36DC8" w:rsidRPr="007279A2" w:rsidRDefault="00F36DC8" w:rsidP="00F36DC8">
      <w:pPr>
        <w:spacing w:after="0" w:line="240" w:lineRule="auto"/>
        <w:jc w:val="right"/>
        <w:rPr>
          <w:rFonts w:ascii="Times New Roman" w:eastAsia="Calibri" w:hAnsi="Times New Roman" w:cs="Times New Roman"/>
          <w:i/>
          <w:sz w:val="12"/>
          <w:szCs w:val="12"/>
        </w:rPr>
      </w:pPr>
      <w:r w:rsidRPr="007279A2">
        <w:rPr>
          <w:rFonts w:ascii="Times New Roman" w:eastAsia="Calibri" w:hAnsi="Times New Roman" w:cs="Times New Roman"/>
          <w:i/>
          <w:sz w:val="12"/>
          <w:szCs w:val="12"/>
        </w:rPr>
        <w:t xml:space="preserve">к постановлению Главы сельского поселения </w:t>
      </w:r>
      <w:r w:rsidR="00402344" w:rsidRPr="00402344">
        <w:rPr>
          <w:rFonts w:ascii="Times New Roman" w:eastAsia="Calibri" w:hAnsi="Times New Roman" w:cs="Times New Roman"/>
          <w:i/>
          <w:sz w:val="12"/>
          <w:szCs w:val="12"/>
        </w:rPr>
        <w:t>Красносельское</w:t>
      </w:r>
    </w:p>
    <w:p w:rsidR="00F36DC8" w:rsidRPr="007279A2" w:rsidRDefault="00F36DC8" w:rsidP="00F36DC8">
      <w:pPr>
        <w:spacing w:after="0" w:line="240" w:lineRule="auto"/>
        <w:jc w:val="right"/>
        <w:rPr>
          <w:rFonts w:ascii="Times New Roman" w:eastAsia="Calibri" w:hAnsi="Times New Roman" w:cs="Times New Roman"/>
          <w:i/>
          <w:sz w:val="12"/>
          <w:szCs w:val="12"/>
        </w:rPr>
      </w:pPr>
      <w:r w:rsidRPr="007279A2">
        <w:rPr>
          <w:rFonts w:ascii="Times New Roman" w:eastAsia="Calibri" w:hAnsi="Times New Roman" w:cs="Times New Roman"/>
          <w:i/>
          <w:sz w:val="12"/>
          <w:szCs w:val="12"/>
        </w:rPr>
        <w:t>муниципального района Сергиевский</w:t>
      </w:r>
    </w:p>
    <w:p w:rsidR="00F36DC8" w:rsidRPr="007279A2" w:rsidRDefault="00F36DC8" w:rsidP="00F36DC8">
      <w:pPr>
        <w:tabs>
          <w:tab w:val="left" w:pos="284"/>
        </w:tabs>
        <w:spacing w:after="0" w:line="240" w:lineRule="auto"/>
        <w:jc w:val="right"/>
        <w:rPr>
          <w:rFonts w:ascii="Times New Roman" w:eastAsia="Calibri" w:hAnsi="Times New Roman" w:cs="Times New Roman"/>
          <w:sz w:val="12"/>
          <w:szCs w:val="12"/>
        </w:rPr>
      </w:pPr>
      <w:r w:rsidRPr="007279A2">
        <w:rPr>
          <w:rFonts w:ascii="Times New Roman" w:eastAsia="Calibri" w:hAnsi="Times New Roman" w:cs="Times New Roman"/>
          <w:i/>
          <w:sz w:val="12"/>
          <w:szCs w:val="12"/>
        </w:rPr>
        <w:t>№</w:t>
      </w:r>
      <w:r>
        <w:rPr>
          <w:rFonts w:ascii="Times New Roman" w:eastAsia="Calibri" w:hAnsi="Times New Roman" w:cs="Times New Roman"/>
          <w:i/>
          <w:sz w:val="12"/>
          <w:szCs w:val="12"/>
        </w:rPr>
        <w:t>03</w:t>
      </w:r>
      <w:r w:rsidRPr="007279A2">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18</w:t>
      </w:r>
      <w:r w:rsidRPr="007279A2">
        <w:rPr>
          <w:rFonts w:ascii="Times New Roman" w:eastAsia="Calibri" w:hAnsi="Times New Roman" w:cs="Times New Roman"/>
          <w:i/>
          <w:sz w:val="12"/>
          <w:szCs w:val="12"/>
        </w:rPr>
        <w:t>”</w:t>
      </w:r>
      <w:r>
        <w:rPr>
          <w:rFonts w:ascii="Times New Roman" w:eastAsia="Calibri" w:hAnsi="Times New Roman" w:cs="Times New Roman"/>
          <w:i/>
          <w:sz w:val="12"/>
          <w:szCs w:val="12"/>
        </w:rPr>
        <w:t xml:space="preserve"> </w:t>
      </w:r>
      <w:r w:rsidRPr="007279A2">
        <w:rPr>
          <w:rFonts w:ascii="Times New Roman" w:eastAsia="Calibri" w:hAnsi="Times New Roman" w:cs="Times New Roman"/>
          <w:i/>
          <w:sz w:val="12"/>
          <w:szCs w:val="12"/>
        </w:rPr>
        <w:t>сентября 2017 г</w:t>
      </w:r>
    </w:p>
    <w:p w:rsidR="00F36DC8" w:rsidRPr="007279A2" w:rsidRDefault="00F36DC8" w:rsidP="00F36DC8">
      <w:pPr>
        <w:tabs>
          <w:tab w:val="left" w:pos="284"/>
          <w:tab w:val="left" w:pos="3828"/>
        </w:tabs>
        <w:spacing w:after="0" w:line="240" w:lineRule="auto"/>
        <w:jc w:val="center"/>
        <w:rPr>
          <w:rFonts w:ascii="Times New Roman" w:eastAsia="Calibri" w:hAnsi="Times New Roman" w:cs="Times New Roman"/>
          <w:b/>
          <w:sz w:val="12"/>
          <w:szCs w:val="12"/>
        </w:rPr>
      </w:pPr>
      <w:r w:rsidRPr="007279A2">
        <w:rPr>
          <w:rFonts w:ascii="Times New Roman" w:eastAsia="Calibri" w:hAnsi="Times New Roman" w:cs="Times New Roman"/>
          <w:b/>
          <w:sz w:val="12"/>
          <w:szCs w:val="12"/>
        </w:rPr>
        <w:t>СОБРАНИЕ ПРЕДСТАВИТЕЛЕЙ</w:t>
      </w:r>
    </w:p>
    <w:p w:rsidR="00F36DC8" w:rsidRPr="007279A2" w:rsidRDefault="00F36DC8" w:rsidP="00F36DC8">
      <w:pPr>
        <w:tabs>
          <w:tab w:val="left" w:pos="284"/>
          <w:tab w:val="left" w:pos="3828"/>
        </w:tabs>
        <w:spacing w:after="0" w:line="240" w:lineRule="auto"/>
        <w:jc w:val="center"/>
        <w:rPr>
          <w:rFonts w:ascii="Times New Roman" w:eastAsia="Calibri" w:hAnsi="Times New Roman" w:cs="Times New Roman"/>
          <w:b/>
          <w:sz w:val="12"/>
          <w:szCs w:val="12"/>
        </w:rPr>
      </w:pPr>
      <w:r w:rsidRPr="007279A2">
        <w:rPr>
          <w:rFonts w:ascii="Times New Roman" w:eastAsia="Calibri" w:hAnsi="Times New Roman" w:cs="Times New Roman"/>
          <w:b/>
          <w:sz w:val="12"/>
          <w:szCs w:val="12"/>
        </w:rPr>
        <w:t xml:space="preserve">СЕЛЬСКОГО ПОСЕЛЕНИЯ </w:t>
      </w:r>
      <w:r w:rsidR="00402344">
        <w:rPr>
          <w:rFonts w:ascii="Times New Roman" w:eastAsia="Calibri" w:hAnsi="Times New Roman" w:cs="Times New Roman"/>
          <w:b/>
          <w:sz w:val="12"/>
          <w:szCs w:val="12"/>
        </w:rPr>
        <w:t>КРАСНОСЕЛЬСКОЕ</w:t>
      </w:r>
    </w:p>
    <w:p w:rsidR="00F36DC8" w:rsidRPr="007279A2" w:rsidRDefault="00F36DC8" w:rsidP="00F36DC8">
      <w:pPr>
        <w:tabs>
          <w:tab w:val="left" w:pos="284"/>
          <w:tab w:val="left" w:pos="3828"/>
        </w:tabs>
        <w:spacing w:after="0" w:line="240" w:lineRule="auto"/>
        <w:jc w:val="center"/>
        <w:rPr>
          <w:rFonts w:ascii="Times New Roman" w:eastAsia="Calibri" w:hAnsi="Times New Roman" w:cs="Times New Roman"/>
          <w:b/>
          <w:sz w:val="12"/>
          <w:szCs w:val="12"/>
        </w:rPr>
      </w:pPr>
      <w:r w:rsidRPr="007279A2">
        <w:rPr>
          <w:rFonts w:ascii="Times New Roman" w:eastAsia="Calibri" w:hAnsi="Times New Roman" w:cs="Times New Roman"/>
          <w:b/>
          <w:sz w:val="12"/>
          <w:szCs w:val="12"/>
        </w:rPr>
        <w:t>МУНИЦИПАЛЬНОГО РАЙОНА СЕРГИЕВСКИЙ</w:t>
      </w:r>
    </w:p>
    <w:p w:rsidR="00F36DC8" w:rsidRPr="007279A2" w:rsidRDefault="00F36DC8" w:rsidP="00F36DC8">
      <w:pPr>
        <w:tabs>
          <w:tab w:val="left" w:pos="284"/>
        </w:tabs>
        <w:spacing w:after="0" w:line="240" w:lineRule="auto"/>
        <w:jc w:val="center"/>
        <w:rPr>
          <w:rFonts w:ascii="Times New Roman" w:eastAsia="Calibri" w:hAnsi="Times New Roman" w:cs="Times New Roman"/>
          <w:b/>
          <w:sz w:val="12"/>
          <w:szCs w:val="12"/>
        </w:rPr>
      </w:pPr>
      <w:r w:rsidRPr="007279A2">
        <w:rPr>
          <w:rFonts w:ascii="Times New Roman" w:eastAsia="Calibri" w:hAnsi="Times New Roman" w:cs="Times New Roman"/>
          <w:b/>
          <w:sz w:val="12"/>
          <w:szCs w:val="12"/>
        </w:rPr>
        <w:t>САМАРСКОЙ ОБЛАСТИ</w:t>
      </w:r>
    </w:p>
    <w:p w:rsidR="00F36DC8" w:rsidRPr="007279A2" w:rsidRDefault="00F36DC8" w:rsidP="00F36DC8">
      <w:pPr>
        <w:tabs>
          <w:tab w:val="left" w:pos="284"/>
        </w:tabs>
        <w:spacing w:after="0" w:line="240" w:lineRule="auto"/>
        <w:jc w:val="center"/>
        <w:rPr>
          <w:rFonts w:ascii="Times New Roman" w:eastAsia="Calibri" w:hAnsi="Times New Roman" w:cs="Times New Roman"/>
          <w:sz w:val="12"/>
          <w:szCs w:val="12"/>
        </w:rPr>
      </w:pPr>
    </w:p>
    <w:p w:rsidR="00F36DC8" w:rsidRDefault="00F36DC8" w:rsidP="00F36DC8">
      <w:pPr>
        <w:tabs>
          <w:tab w:val="left" w:pos="284"/>
        </w:tabs>
        <w:spacing w:after="0" w:line="240" w:lineRule="auto"/>
        <w:jc w:val="center"/>
        <w:rPr>
          <w:rFonts w:ascii="Times New Roman" w:eastAsia="Calibri" w:hAnsi="Times New Roman" w:cs="Times New Roman"/>
          <w:sz w:val="12"/>
          <w:szCs w:val="12"/>
        </w:rPr>
      </w:pPr>
      <w:r w:rsidRPr="007279A2">
        <w:rPr>
          <w:rFonts w:ascii="Times New Roman" w:eastAsia="Calibri" w:hAnsi="Times New Roman" w:cs="Times New Roman"/>
          <w:sz w:val="12"/>
          <w:szCs w:val="12"/>
        </w:rPr>
        <w:t>РЕШЕНИЕ</w:t>
      </w:r>
    </w:p>
    <w:p w:rsidR="00F36DC8" w:rsidRPr="007279A2" w:rsidRDefault="00F36DC8" w:rsidP="00F36DC8">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ПРОЕКТ</w:t>
      </w:r>
    </w:p>
    <w:p w:rsidR="00402344" w:rsidRPr="00402344" w:rsidRDefault="00402344" w:rsidP="00402344">
      <w:pPr>
        <w:tabs>
          <w:tab w:val="left" w:pos="284"/>
        </w:tabs>
        <w:spacing w:after="0" w:line="240" w:lineRule="auto"/>
        <w:jc w:val="center"/>
        <w:rPr>
          <w:rFonts w:ascii="Times New Roman" w:eastAsia="Calibri" w:hAnsi="Times New Roman" w:cs="Times New Roman"/>
          <w:b/>
          <w:sz w:val="12"/>
          <w:szCs w:val="12"/>
        </w:rPr>
      </w:pPr>
      <w:r w:rsidRPr="00402344">
        <w:rPr>
          <w:rFonts w:ascii="Times New Roman" w:eastAsia="Calibri" w:hAnsi="Times New Roman" w:cs="Times New Roman"/>
          <w:b/>
          <w:sz w:val="12"/>
          <w:szCs w:val="12"/>
        </w:rPr>
        <w:t>«Об утверждении Правил  благоустройства территории</w:t>
      </w:r>
    </w:p>
    <w:p w:rsidR="00402344" w:rsidRPr="00402344" w:rsidRDefault="00402344" w:rsidP="00402344">
      <w:pPr>
        <w:tabs>
          <w:tab w:val="left" w:pos="284"/>
        </w:tabs>
        <w:spacing w:after="0" w:line="240" w:lineRule="auto"/>
        <w:jc w:val="center"/>
        <w:rPr>
          <w:rFonts w:ascii="Times New Roman" w:eastAsia="Calibri" w:hAnsi="Times New Roman" w:cs="Times New Roman"/>
          <w:b/>
          <w:sz w:val="12"/>
          <w:szCs w:val="12"/>
        </w:rPr>
      </w:pPr>
      <w:r w:rsidRPr="00402344">
        <w:rPr>
          <w:rFonts w:ascii="Times New Roman" w:eastAsia="Calibri" w:hAnsi="Times New Roman" w:cs="Times New Roman"/>
          <w:b/>
          <w:sz w:val="12"/>
          <w:szCs w:val="12"/>
        </w:rPr>
        <w:lastRenderedPageBreak/>
        <w:t>сельского поселения Красносельское муниципального района Сергиевский Самарской области»</w:t>
      </w:r>
    </w:p>
    <w:p w:rsidR="00402344" w:rsidRPr="00402344" w:rsidRDefault="00402344" w:rsidP="00402344">
      <w:pPr>
        <w:tabs>
          <w:tab w:val="left" w:pos="284"/>
        </w:tabs>
        <w:spacing w:after="0" w:line="240" w:lineRule="auto"/>
        <w:jc w:val="both"/>
        <w:rPr>
          <w:rFonts w:ascii="Times New Roman" w:eastAsia="Calibri" w:hAnsi="Times New Roman" w:cs="Times New Roman"/>
          <w:sz w:val="12"/>
          <w:szCs w:val="12"/>
        </w:rPr>
      </w:pPr>
    </w:p>
    <w:p w:rsidR="00402344" w:rsidRPr="00402344" w:rsidRDefault="00402344" w:rsidP="00402344">
      <w:pPr>
        <w:tabs>
          <w:tab w:val="left" w:pos="284"/>
        </w:tabs>
        <w:spacing w:after="0" w:line="240" w:lineRule="auto"/>
        <w:ind w:firstLine="284"/>
        <w:jc w:val="both"/>
        <w:rPr>
          <w:rFonts w:ascii="Times New Roman" w:eastAsia="Calibri" w:hAnsi="Times New Roman" w:cs="Times New Roman"/>
          <w:b/>
          <w:sz w:val="12"/>
          <w:szCs w:val="12"/>
        </w:rPr>
      </w:pPr>
      <w:r w:rsidRPr="00402344">
        <w:rPr>
          <w:rFonts w:ascii="Times New Roman" w:eastAsia="Calibri" w:hAnsi="Times New Roman" w:cs="Times New Roman"/>
          <w:sz w:val="12"/>
          <w:szCs w:val="12"/>
        </w:rPr>
        <w:t>Принято Собранием  представителей</w:t>
      </w:r>
      <w:r>
        <w:rPr>
          <w:rFonts w:ascii="Times New Roman" w:eastAsia="Calibri" w:hAnsi="Times New Roman" w:cs="Times New Roman"/>
          <w:sz w:val="12"/>
          <w:szCs w:val="12"/>
        </w:rPr>
        <w:t xml:space="preserve"> </w:t>
      </w:r>
      <w:r w:rsidRPr="00402344">
        <w:rPr>
          <w:rFonts w:ascii="Times New Roman" w:eastAsia="Calibri" w:hAnsi="Times New Roman" w:cs="Times New Roman"/>
          <w:bCs/>
          <w:sz w:val="12"/>
          <w:szCs w:val="12"/>
        </w:rPr>
        <w:t>сельского поселения Красносельское</w:t>
      </w:r>
      <w:r>
        <w:rPr>
          <w:rFonts w:ascii="Times New Roman" w:eastAsia="Calibri" w:hAnsi="Times New Roman" w:cs="Times New Roman"/>
          <w:bCs/>
          <w:sz w:val="12"/>
          <w:szCs w:val="12"/>
        </w:rPr>
        <w:t xml:space="preserve"> </w:t>
      </w:r>
      <w:r w:rsidRPr="00402344">
        <w:rPr>
          <w:rFonts w:ascii="Times New Roman" w:eastAsia="Calibri" w:hAnsi="Times New Roman" w:cs="Times New Roman"/>
          <w:bCs/>
          <w:sz w:val="12"/>
          <w:szCs w:val="12"/>
        </w:rPr>
        <w:t xml:space="preserve">муниципального района Сергиевский </w:t>
      </w:r>
      <w:r w:rsidRPr="00402344">
        <w:rPr>
          <w:rFonts w:ascii="Times New Roman" w:eastAsia="Calibri" w:hAnsi="Times New Roman" w:cs="Times New Roman"/>
          <w:sz w:val="12"/>
          <w:szCs w:val="12"/>
        </w:rPr>
        <w:t>Самарской области</w:t>
      </w:r>
    </w:p>
    <w:p w:rsidR="00402344" w:rsidRPr="00402344" w:rsidRDefault="00402344" w:rsidP="00402344">
      <w:pPr>
        <w:tabs>
          <w:tab w:val="left" w:pos="284"/>
        </w:tabs>
        <w:spacing w:after="0" w:line="240" w:lineRule="auto"/>
        <w:ind w:firstLine="284"/>
        <w:jc w:val="both"/>
        <w:rPr>
          <w:rFonts w:ascii="Times New Roman" w:eastAsia="Calibri" w:hAnsi="Times New Roman" w:cs="Times New Roman"/>
          <w:sz w:val="12"/>
          <w:szCs w:val="12"/>
        </w:rPr>
      </w:pPr>
      <w:r w:rsidRPr="00402344">
        <w:rPr>
          <w:rFonts w:ascii="Times New Roman" w:eastAsia="Calibri" w:hAnsi="Times New Roman" w:cs="Times New Roman"/>
          <w:sz w:val="12"/>
          <w:szCs w:val="12"/>
        </w:rPr>
        <w:t>В соответствии с Градостроительным кодексом Российской Федерации, Земельным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от  10 января 2002 года № 7-ФЗ «Об охране окружающей среды», Федеральным законом от 24.06.1998 года №89-ФЗ «Об отходах производства и потребления», методическими рекомендациями для подготовки правил благоустройства территорий поселений, городских округов, внутригородских районов, утверждёнными Приказом Министерства строительства и жилищно-коммунального хозяйства Российской Федерации от 13 апреля 2017 года № 711/</w:t>
      </w:r>
      <w:proofErr w:type="spellStart"/>
      <w:r w:rsidRPr="00402344">
        <w:rPr>
          <w:rFonts w:ascii="Times New Roman" w:eastAsia="Calibri" w:hAnsi="Times New Roman" w:cs="Times New Roman"/>
          <w:sz w:val="12"/>
          <w:szCs w:val="12"/>
        </w:rPr>
        <w:t>пр</w:t>
      </w:r>
      <w:proofErr w:type="spellEnd"/>
      <w:r w:rsidRPr="00402344">
        <w:rPr>
          <w:rFonts w:ascii="Times New Roman" w:eastAsia="Calibri" w:hAnsi="Times New Roman" w:cs="Times New Roman"/>
          <w:sz w:val="12"/>
          <w:szCs w:val="12"/>
        </w:rPr>
        <w:t>, Законом Самарской области от 1 ноября 2007 года № 115-ГД «Об административных правонарушениях на территории Самарской области», Уставом сельского поселения Красносельское муниципального района Сергиевский, Собрание представителей сельского поселения Красносельское муниципального района Сергиевский</w:t>
      </w:r>
    </w:p>
    <w:p w:rsidR="00402344" w:rsidRPr="00402344" w:rsidRDefault="00402344" w:rsidP="00402344">
      <w:pPr>
        <w:tabs>
          <w:tab w:val="left" w:pos="284"/>
        </w:tabs>
        <w:spacing w:after="0" w:line="240" w:lineRule="auto"/>
        <w:ind w:firstLine="284"/>
        <w:jc w:val="both"/>
        <w:rPr>
          <w:rFonts w:ascii="Times New Roman" w:eastAsia="Calibri" w:hAnsi="Times New Roman" w:cs="Times New Roman"/>
          <w:b/>
          <w:sz w:val="12"/>
          <w:szCs w:val="12"/>
        </w:rPr>
      </w:pPr>
      <w:r w:rsidRPr="00402344">
        <w:rPr>
          <w:rFonts w:ascii="Times New Roman" w:eastAsia="Calibri" w:hAnsi="Times New Roman" w:cs="Times New Roman"/>
          <w:b/>
          <w:sz w:val="12"/>
          <w:szCs w:val="12"/>
        </w:rPr>
        <w:t>РЕШИЛО:</w:t>
      </w:r>
    </w:p>
    <w:p w:rsidR="00402344" w:rsidRPr="00402344" w:rsidRDefault="00402344" w:rsidP="00402344">
      <w:pPr>
        <w:tabs>
          <w:tab w:val="left" w:pos="284"/>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sz w:val="12"/>
          <w:szCs w:val="12"/>
        </w:rPr>
        <w:t xml:space="preserve">1. </w:t>
      </w:r>
      <w:r w:rsidRPr="00402344">
        <w:rPr>
          <w:rFonts w:ascii="Times New Roman" w:eastAsia="Calibri" w:hAnsi="Times New Roman" w:cs="Times New Roman"/>
          <w:sz w:val="12"/>
          <w:szCs w:val="12"/>
        </w:rPr>
        <w:t>Утвердить Правила  благоустройства территории сельского поселения Красносельское муниципального района Сергиевский Самарской области» (прилагаются)</w:t>
      </w:r>
      <w:r w:rsidRPr="00402344">
        <w:rPr>
          <w:rFonts w:ascii="Times New Roman" w:eastAsia="Calibri" w:hAnsi="Times New Roman" w:cs="Times New Roman"/>
          <w:bCs/>
          <w:sz w:val="12"/>
          <w:szCs w:val="12"/>
        </w:rPr>
        <w:t>.</w:t>
      </w:r>
    </w:p>
    <w:p w:rsidR="00402344" w:rsidRPr="00402344" w:rsidRDefault="00402344" w:rsidP="00402344">
      <w:pPr>
        <w:tabs>
          <w:tab w:val="left" w:pos="284"/>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2. </w:t>
      </w:r>
      <w:r w:rsidRPr="00402344">
        <w:rPr>
          <w:rFonts w:ascii="Times New Roman" w:eastAsia="Calibri" w:hAnsi="Times New Roman" w:cs="Times New Roman"/>
          <w:bCs/>
          <w:sz w:val="12"/>
          <w:szCs w:val="12"/>
        </w:rPr>
        <w:t>Признать утратившими силу:</w:t>
      </w:r>
    </w:p>
    <w:p w:rsidR="00402344" w:rsidRPr="00402344" w:rsidRDefault="00402344" w:rsidP="00402344">
      <w:pPr>
        <w:tabs>
          <w:tab w:val="left" w:pos="284"/>
        </w:tabs>
        <w:spacing w:after="0" w:line="240" w:lineRule="auto"/>
        <w:ind w:firstLine="284"/>
        <w:jc w:val="both"/>
        <w:rPr>
          <w:rFonts w:ascii="Times New Roman" w:eastAsia="Calibri" w:hAnsi="Times New Roman" w:cs="Times New Roman"/>
          <w:bCs/>
          <w:sz w:val="12"/>
          <w:szCs w:val="12"/>
        </w:rPr>
      </w:pPr>
      <w:r w:rsidRPr="00402344">
        <w:rPr>
          <w:rFonts w:ascii="Times New Roman" w:eastAsia="Calibri" w:hAnsi="Times New Roman" w:cs="Times New Roman"/>
          <w:bCs/>
          <w:sz w:val="12"/>
          <w:szCs w:val="12"/>
        </w:rPr>
        <w:t xml:space="preserve">2.1 Решение Собрания представителей сельского поселения </w:t>
      </w:r>
      <w:r w:rsidRPr="00402344">
        <w:rPr>
          <w:rFonts w:ascii="Times New Roman" w:eastAsia="Calibri" w:hAnsi="Times New Roman" w:cs="Times New Roman"/>
          <w:sz w:val="12"/>
          <w:szCs w:val="12"/>
        </w:rPr>
        <w:t>Красносельское</w:t>
      </w:r>
      <w:r w:rsidRPr="00402344">
        <w:rPr>
          <w:rFonts w:ascii="Times New Roman" w:eastAsia="Calibri" w:hAnsi="Times New Roman" w:cs="Times New Roman"/>
          <w:bCs/>
          <w:sz w:val="12"/>
          <w:szCs w:val="12"/>
        </w:rPr>
        <w:t xml:space="preserve"> муниципального района Сергиевский Самарской области от 10.10.2012 года  № 16 «Об утверждении Правил  благоустройства территории сельского поселения Красносельское муниципального района Сергиевский Самарской области»;</w:t>
      </w:r>
    </w:p>
    <w:p w:rsidR="00402344" w:rsidRPr="00402344" w:rsidRDefault="00402344" w:rsidP="00402344">
      <w:pPr>
        <w:tabs>
          <w:tab w:val="left" w:pos="284"/>
        </w:tabs>
        <w:spacing w:after="0" w:line="240" w:lineRule="auto"/>
        <w:ind w:firstLine="284"/>
        <w:jc w:val="both"/>
        <w:rPr>
          <w:rFonts w:ascii="Times New Roman" w:eastAsia="Calibri" w:hAnsi="Times New Roman" w:cs="Times New Roman"/>
          <w:sz w:val="12"/>
          <w:szCs w:val="12"/>
        </w:rPr>
      </w:pPr>
      <w:r w:rsidRPr="00402344">
        <w:rPr>
          <w:rFonts w:ascii="Times New Roman" w:eastAsia="Calibri" w:hAnsi="Times New Roman" w:cs="Times New Roman"/>
          <w:bCs/>
          <w:sz w:val="12"/>
          <w:szCs w:val="12"/>
        </w:rPr>
        <w:t xml:space="preserve">2.2. Решение Собрания представителей сельского поселения Красносельское муниципального района Сергиевский Самарской области </w:t>
      </w:r>
      <w:r w:rsidRPr="00402344">
        <w:rPr>
          <w:rFonts w:ascii="Times New Roman" w:eastAsia="Calibri" w:hAnsi="Times New Roman" w:cs="Times New Roman"/>
          <w:sz w:val="12"/>
          <w:szCs w:val="12"/>
        </w:rPr>
        <w:t>от 17.07.2013 года  № 13</w:t>
      </w:r>
      <w:hyperlink r:id="rId88" w:history="1">
        <w:r w:rsidRPr="00402344">
          <w:rPr>
            <w:rStyle w:val="ae"/>
            <w:rFonts w:ascii="Times New Roman" w:eastAsia="Calibri" w:hAnsi="Times New Roman" w:cs="Times New Roman"/>
            <w:sz w:val="12"/>
            <w:szCs w:val="12"/>
          </w:rPr>
          <w:t> </w:t>
        </w:r>
        <w:r w:rsidRPr="00402344">
          <w:rPr>
            <w:rStyle w:val="ae"/>
            <w:rFonts w:ascii="Times New Roman" w:eastAsia="Calibri" w:hAnsi="Times New Roman" w:cs="Times New Roman"/>
            <w:b/>
            <w:bCs/>
            <w:sz w:val="12"/>
            <w:szCs w:val="12"/>
          </w:rPr>
          <w:t> </w:t>
        </w:r>
        <w:r w:rsidRPr="00402344">
          <w:rPr>
            <w:rStyle w:val="ae"/>
            <w:rFonts w:ascii="Times New Roman" w:eastAsia="Calibri" w:hAnsi="Times New Roman" w:cs="Times New Roman"/>
            <w:sz w:val="12"/>
            <w:szCs w:val="12"/>
          </w:rPr>
          <w:t>«О внесении изменений в Решение Собрания Представителей сельского  поселения  Красносельское муниципального района Сергиевский   № 16 от 10.10.2012 года «Об утверждении Правил  благоустройства территории сельского поселения Красносельское муниципального района Сергиевский Самарской области»; </w:t>
        </w:r>
      </w:hyperlink>
    </w:p>
    <w:p w:rsidR="00402344" w:rsidRPr="00402344" w:rsidRDefault="00402344" w:rsidP="00402344">
      <w:pPr>
        <w:tabs>
          <w:tab w:val="left" w:pos="284"/>
        </w:tabs>
        <w:spacing w:after="0" w:line="240" w:lineRule="auto"/>
        <w:ind w:firstLine="284"/>
        <w:jc w:val="both"/>
        <w:rPr>
          <w:rFonts w:ascii="Times New Roman" w:eastAsia="Calibri" w:hAnsi="Times New Roman" w:cs="Times New Roman"/>
          <w:sz w:val="12"/>
          <w:szCs w:val="12"/>
        </w:rPr>
      </w:pPr>
      <w:r w:rsidRPr="00402344">
        <w:rPr>
          <w:rFonts w:ascii="Times New Roman" w:eastAsia="Calibri" w:hAnsi="Times New Roman" w:cs="Times New Roman"/>
          <w:bCs/>
          <w:sz w:val="12"/>
          <w:szCs w:val="12"/>
        </w:rPr>
        <w:t>2.3. Решение Собрания представителей сельского поселения Красносельское муниципального района Сергиевский Самарской области</w:t>
      </w:r>
      <w:r w:rsidRPr="00402344">
        <w:rPr>
          <w:rFonts w:ascii="Times New Roman" w:eastAsia="Calibri" w:hAnsi="Times New Roman" w:cs="Times New Roman"/>
          <w:sz w:val="12"/>
          <w:szCs w:val="12"/>
        </w:rPr>
        <w:t xml:space="preserve"> от 03.06.2014года  № 17 </w:t>
      </w:r>
      <w:hyperlink r:id="rId89" w:history="1">
        <w:r w:rsidRPr="00402344">
          <w:rPr>
            <w:rStyle w:val="ae"/>
            <w:rFonts w:ascii="Times New Roman" w:eastAsia="Calibri" w:hAnsi="Times New Roman" w:cs="Times New Roman"/>
            <w:sz w:val="12"/>
            <w:szCs w:val="12"/>
          </w:rPr>
          <w:t> </w:t>
        </w:r>
        <w:r w:rsidRPr="00402344">
          <w:rPr>
            <w:rStyle w:val="ae"/>
            <w:rFonts w:ascii="Times New Roman" w:eastAsia="Calibri" w:hAnsi="Times New Roman" w:cs="Times New Roman"/>
            <w:b/>
            <w:bCs/>
            <w:sz w:val="12"/>
            <w:szCs w:val="12"/>
          </w:rPr>
          <w:t> </w:t>
        </w:r>
        <w:r w:rsidRPr="00402344">
          <w:rPr>
            <w:rStyle w:val="ae"/>
            <w:rFonts w:ascii="Times New Roman" w:eastAsia="Calibri" w:hAnsi="Times New Roman" w:cs="Times New Roman"/>
            <w:sz w:val="12"/>
            <w:szCs w:val="12"/>
          </w:rPr>
          <w:t>«О внесении изменений в Решение Собрания Представителей сельского  поселения Красносельское муниципального района Сергиевский   № 16 от 10.10.2012г. «Об утверждении Правил  благоустройства территории сельского поселения Красносельское муниципального района Сергиевский Самарской области»; </w:t>
        </w:r>
      </w:hyperlink>
    </w:p>
    <w:p w:rsidR="00402344" w:rsidRPr="00402344" w:rsidRDefault="00402344" w:rsidP="00402344">
      <w:pPr>
        <w:tabs>
          <w:tab w:val="left" w:pos="284"/>
        </w:tabs>
        <w:spacing w:after="0" w:line="240" w:lineRule="auto"/>
        <w:ind w:firstLine="284"/>
        <w:jc w:val="both"/>
        <w:rPr>
          <w:rFonts w:ascii="Times New Roman" w:eastAsia="Calibri" w:hAnsi="Times New Roman" w:cs="Times New Roman"/>
          <w:bCs/>
          <w:sz w:val="12"/>
          <w:szCs w:val="12"/>
        </w:rPr>
      </w:pPr>
      <w:r w:rsidRPr="00402344">
        <w:rPr>
          <w:rFonts w:ascii="Times New Roman" w:eastAsia="Calibri" w:hAnsi="Times New Roman" w:cs="Times New Roman"/>
          <w:bCs/>
          <w:sz w:val="12"/>
          <w:szCs w:val="12"/>
        </w:rPr>
        <w:t>2.4. Решение Собрания представителей сельского поселения Красносельское муниципального района Сергиевский Самарской области от  01.09.2015  года  № 26  «О внесении изменений в Решение Собрания Представителей сельского  поселения  Красносельское  муниципального района Сергиевский   № 16 от 10.10.2012г. «Об утверждении Правил  благоустройства территории сельского поселения  Красносельское муниципального района Сергиевский Самарской области».</w:t>
      </w:r>
    </w:p>
    <w:p w:rsidR="00402344" w:rsidRPr="00402344" w:rsidRDefault="00402344" w:rsidP="00402344">
      <w:pPr>
        <w:tabs>
          <w:tab w:val="left" w:pos="284"/>
        </w:tabs>
        <w:spacing w:after="0" w:line="240" w:lineRule="auto"/>
        <w:ind w:firstLine="284"/>
        <w:jc w:val="both"/>
        <w:rPr>
          <w:rFonts w:ascii="Times New Roman" w:eastAsia="Calibri" w:hAnsi="Times New Roman" w:cs="Times New Roman"/>
          <w:bCs/>
          <w:sz w:val="12"/>
          <w:szCs w:val="12"/>
        </w:rPr>
      </w:pPr>
      <w:r w:rsidRPr="00402344">
        <w:rPr>
          <w:rFonts w:ascii="Times New Roman" w:eastAsia="Calibri" w:hAnsi="Times New Roman" w:cs="Times New Roman"/>
          <w:bCs/>
          <w:sz w:val="12"/>
          <w:szCs w:val="12"/>
        </w:rPr>
        <w:t>2.5. Решение Собрания представителей сельского поселения Красносельское муниципального района Сергиевский Самарской области от 20.07.2016  года  № 15  «О внесении изменений в Решение Собрания Представителей сельского  поселения  Красносельское муниципального района Сергиевский   № 16 от 10.10.2012г. «Об утверждении Правил  благоустройства территории сельского поселения Красносельское муниципального района Сергиевский Самарской области».</w:t>
      </w:r>
    </w:p>
    <w:p w:rsidR="00402344" w:rsidRPr="00402344" w:rsidRDefault="00402344" w:rsidP="00402344">
      <w:pPr>
        <w:tabs>
          <w:tab w:val="left" w:pos="284"/>
        </w:tabs>
        <w:spacing w:after="0" w:line="240" w:lineRule="auto"/>
        <w:ind w:firstLine="284"/>
        <w:jc w:val="both"/>
        <w:rPr>
          <w:rFonts w:ascii="Times New Roman" w:eastAsia="Calibri" w:hAnsi="Times New Roman" w:cs="Times New Roman"/>
          <w:sz w:val="12"/>
          <w:szCs w:val="12"/>
        </w:rPr>
      </w:pPr>
      <w:r w:rsidRPr="00402344">
        <w:rPr>
          <w:rFonts w:ascii="Times New Roman" w:eastAsia="Calibri" w:hAnsi="Times New Roman" w:cs="Times New Roman"/>
          <w:bCs/>
          <w:sz w:val="12"/>
          <w:szCs w:val="12"/>
        </w:rPr>
        <w:t xml:space="preserve">3. </w:t>
      </w:r>
      <w:r w:rsidRPr="00402344">
        <w:rPr>
          <w:rFonts w:ascii="Times New Roman" w:eastAsia="Calibri" w:hAnsi="Times New Roman" w:cs="Times New Roman"/>
          <w:sz w:val="12"/>
          <w:szCs w:val="12"/>
        </w:rPr>
        <w:t>Опубликовать настоящее Решение в газете «Сергиевский вестник».</w:t>
      </w:r>
    </w:p>
    <w:p w:rsidR="00402344" w:rsidRPr="00402344" w:rsidRDefault="00402344" w:rsidP="00402344">
      <w:pPr>
        <w:tabs>
          <w:tab w:val="left" w:pos="284"/>
        </w:tabs>
        <w:spacing w:after="0" w:line="240" w:lineRule="auto"/>
        <w:ind w:firstLine="284"/>
        <w:jc w:val="both"/>
        <w:rPr>
          <w:rFonts w:ascii="Times New Roman" w:eastAsia="Calibri" w:hAnsi="Times New Roman" w:cs="Times New Roman"/>
          <w:sz w:val="12"/>
          <w:szCs w:val="12"/>
        </w:rPr>
      </w:pPr>
      <w:r w:rsidRPr="00402344">
        <w:rPr>
          <w:rFonts w:ascii="Times New Roman" w:eastAsia="Calibri" w:hAnsi="Times New Roman" w:cs="Times New Roman"/>
          <w:sz w:val="12"/>
          <w:szCs w:val="12"/>
        </w:rPr>
        <w:t>4. Настоящее Решение вступает в силу со дня его официального опубликования.</w:t>
      </w:r>
    </w:p>
    <w:p w:rsidR="00402344" w:rsidRPr="00402344" w:rsidRDefault="00402344" w:rsidP="00402344">
      <w:pPr>
        <w:tabs>
          <w:tab w:val="left" w:pos="284"/>
        </w:tabs>
        <w:spacing w:after="0" w:line="240" w:lineRule="auto"/>
        <w:jc w:val="right"/>
        <w:rPr>
          <w:rFonts w:ascii="Times New Roman" w:eastAsia="Calibri" w:hAnsi="Times New Roman" w:cs="Times New Roman"/>
          <w:sz w:val="12"/>
          <w:szCs w:val="12"/>
        </w:rPr>
      </w:pPr>
      <w:r w:rsidRPr="00402344">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402344">
        <w:rPr>
          <w:rFonts w:ascii="Times New Roman" w:eastAsia="Calibri" w:hAnsi="Times New Roman" w:cs="Times New Roman"/>
          <w:sz w:val="12"/>
          <w:szCs w:val="12"/>
        </w:rPr>
        <w:t>сельского поселения Красносельское</w:t>
      </w:r>
    </w:p>
    <w:p w:rsidR="00402344" w:rsidRPr="00402344" w:rsidRDefault="00402344" w:rsidP="00402344">
      <w:pPr>
        <w:tabs>
          <w:tab w:val="left" w:pos="284"/>
        </w:tabs>
        <w:spacing w:after="0" w:line="240" w:lineRule="auto"/>
        <w:jc w:val="right"/>
        <w:rPr>
          <w:rFonts w:ascii="Times New Roman" w:eastAsia="Calibri" w:hAnsi="Times New Roman" w:cs="Times New Roman"/>
          <w:bCs/>
          <w:sz w:val="12"/>
          <w:szCs w:val="12"/>
        </w:rPr>
      </w:pPr>
      <w:r w:rsidRPr="00402344">
        <w:rPr>
          <w:rFonts w:ascii="Times New Roman" w:eastAsia="Calibri" w:hAnsi="Times New Roman" w:cs="Times New Roman"/>
          <w:bCs/>
          <w:sz w:val="12"/>
          <w:szCs w:val="12"/>
        </w:rPr>
        <w:t>муниципального района Сергиевский</w:t>
      </w:r>
    </w:p>
    <w:p w:rsidR="00402344" w:rsidRPr="00402344" w:rsidRDefault="00402344" w:rsidP="00402344">
      <w:pPr>
        <w:tabs>
          <w:tab w:val="left" w:pos="284"/>
        </w:tabs>
        <w:spacing w:after="0" w:line="240" w:lineRule="auto"/>
        <w:jc w:val="right"/>
        <w:rPr>
          <w:rFonts w:ascii="Times New Roman" w:eastAsia="Calibri" w:hAnsi="Times New Roman" w:cs="Times New Roman"/>
          <w:sz w:val="12"/>
          <w:szCs w:val="12"/>
        </w:rPr>
      </w:pPr>
      <w:r w:rsidRPr="00402344">
        <w:rPr>
          <w:rFonts w:ascii="Times New Roman" w:eastAsia="Calibri" w:hAnsi="Times New Roman" w:cs="Times New Roman"/>
          <w:sz w:val="12"/>
          <w:szCs w:val="12"/>
        </w:rPr>
        <w:t>Н.А.</w:t>
      </w:r>
      <w:r>
        <w:rPr>
          <w:rFonts w:ascii="Times New Roman" w:eastAsia="Calibri" w:hAnsi="Times New Roman" w:cs="Times New Roman"/>
          <w:sz w:val="12"/>
          <w:szCs w:val="12"/>
        </w:rPr>
        <w:t xml:space="preserve"> </w:t>
      </w:r>
      <w:proofErr w:type="spellStart"/>
      <w:r w:rsidRPr="00402344">
        <w:rPr>
          <w:rFonts w:ascii="Times New Roman" w:eastAsia="Calibri" w:hAnsi="Times New Roman" w:cs="Times New Roman"/>
          <w:sz w:val="12"/>
          <w:szCs w:val="12"/>
        </w:rPr>
        <w:t>Каёмова</w:t>
      </w:r>
      <w:proofErr w:type="spellEnd"/>
    </w:p>
    <w:p w:rsidR="00402344" w:rsidRPr="00402344" w:rsidRDefault="00402344" w:rsidP="00402344">
      <w:pPr>
        <w:tabs>
          <w:tab w:val="left" w:pos="284"/>
        </w:tabs>
        <w:spacing w:after="0" w:line="240" w:lineRule="auto"/>
        <w:jc w:val="right"/>
        <w:rPr>
          <w:rFonts w:ascii="Times New Roman" w:eastAsia="Calibri" w:hAnsi="Times New Roman" w:cs="Times New Roman"/>
          <w:sz w:val="12"/>
          <w:szCs w:val="12"/>
        </w:rPr>
      </w:pPr>
    </w:p>
    <w:p w:rsidR="00402344" w:rsidRPr="00402344" w:rsidRDefault="00402344" w:rsidP="00402344">
      <w:pPr>
        <w:tabs>
          <w:tab w:val="left" w:pos="284"/>
        </w:tabs>
        <w:spacing w:after="0" w:line="240" w:lineRule="auto"/>
        <w:jc w:val="right"/>
        <w:rPr>
          <w:rFonts w:ascii="Times New Roman" w:eastAsia="Calibri" w:hAnsi="Times New Roman" w:cs="Times New Roman"/>
          <w:sz w:val="12"/>
          <w:szCs w:val="12"/>
        </w:rPr>
      </w:pPr>
      <w:r w:rsidRPr="00402344">
        <w:rPr>
          <w:rFonts w:ascii="Times New Roman" w:eastAsia="Calibri" w:hAnsi="Times New Roman" w:cs="Times New Roman"/>
          <w:sz w:val="12"/>
          <w:szCs w:val="12"/>
        </w:rPr>
        <w:t>Глава сельского поселения Красносельское</w:t>
      </w:r>
    </w:p>
    <w:p w:rsidR="00402344" w:rsidRPr="00402344" w:rsidRDefault="00402344" w:rsidP="00402344">
      <w:pPr>
        <w:tabs>
          <w:tab w:val="left" w:pos="284"/>
        </w:tabs>
        <w:spacing w:after="0" w:line="240" w:lineRule="auto"/>
        <w:jc w:val="right"/>
        <w:rPr>
          <w:rFonts w:ascii="Times New Roman" w:eastAsia="Calibri" w:hAnsi="Times New Roman" w:cs="Times New Roman"/>
          <w:sz w:val="12"/>
          <w:szCs w:val="12"/>
        </w:rPr>
      </w:pPr>
      <w:r w:rsidRPr="00402344">
        <w:rPr>
          <w:rFonts w:ascii="Times New Roman" w:eastAsia="Calibri" w:hAnsi="Times New Roman" w:cs="Times New Roman"/>
          <w:bCs/>
          <w:sz w:val="12"/>
          <w:szCs w:val="12"/>
        </w:rPr>
        <w:t>муниципального района Сергиевский</w:t>
      </w:r>
    </w:p>
    <w:p w:rsidR="00402344" w:rsidRPr="00402344" w:rsidRDefault="00402344" w:rsidP="00402344">
      <w:pPr>
        <w:tabs>
          <w:tab w:val="left" w:pos="284"/>
        </w:tabs>
        <w:spacing w:after="0" w:line="240" w:lineRule="auto"/>
        <w:jc w:val="right"/>
        <w:rPr>
          <w:rFonts w:ascii="Times New Roman" w:eastAsia="Calibri" w:hAnsi="Times New Roman" w:cs="Times New Roman"/>
          <w:sz w:val="12"/>
          <w:szCs w:val="12"/>
        </w:rPr>
      </w:pPr>
      <w:r w:rsidRPr="00402344">
        <w:rPr>
          <w:rFonts w:ascii="Times New Roman" w:eastAsia="Calibri" w:hAnsi="Times New Roman" w:cs="Times New Roman"/>
          <w:sz w:val="12"/>
          <w:szCs w:val="12"/>
        </w:rPr>
        <w:t>В.Е.</w:t>
      </w:r>
      <w:r>
        <w:rPr>
          <w:rFonts w:ascii="Times New Roman" w:eastAsia="Calibri" w:hAnsi="Times New Roman" w:cs="Times New Roman"/>
          <w:sz w:val="12"/>
          <w:szCs w:val="12"/>
        </w:rPr>
        <w:t xml:space="preserve"> </w:t>
      </w:r>
      <w:r w:rsidRPr="00402344">
        <w:rPr>
          <w:rFonts w:ascii="Times New Roman" w:eastAsia="Calibri" w:hAnsi="Times New Roman" w:cs="Times New Roman"/>
          <w:sz w:val="12"/>
          <w:szCs w:val="12"/>
        </w:rPr>
        <w:t>Облыгин</w:t>
      </w:r>
    </w:p>
    <w:p w:rsidR="00F36DC8" w:rsidRPr="007279A2" w:rsidRDefault="00F36DC8" w:rsidP="00F36DC8">
      <w:pPr>
        <w:tabs>
          <w:tab w:val="left" w:pos="284"/>
        </w:tabs>
        <w:spacing w:after="0" w:line="240" w:lineRule="auto"/>
        <w:jc w:val="both"/>
        <w:rPr>
          <w:rFonts w:ascii="Times New Roman" w:eastAsia="Calibri" w:hAnsi="Times New Roman" w:cs="Times New Roman"/>
          <w:sz w:val="12"/>
          <w:szCs w:val="12"/>
        </w:rPr>
      </w:pPr>
    </w:p>
    <w:p w:rsidR="00F36DC8" w:rsidRPr="007279A2" w:rsidRDefault="00F36DC8" w:rsidP="00F36DC8">
      <w:pPr>
        <w:tabs>
          <w:tab w:val="left" w:pos="284"/>
        </w:tabs>
        <w:spacing w:after="0" w:line="240" w:lineRule="auto"/>
        <w:jc w:val="right"/>
        <w:rPr>
          <w:rFonts w:ascii="Times New Roman" w:eastAsia="Calibri" w:hAnsi="Times New Roman" w:cs="Times New Roman"/>
          <w:i/>
          <w:sz w:val="12"/>
          <w:szCs w:val="12"/>
        </w:rPr>
      </w:pPr>
      <w:r w:rsidRPr="007279A2">
        <w:rPr>
          <w:rFonts w:ascii="Times New Roman" w:eastAsia="Calibri" w:hAnsi="Times New Roman" w:cs="Times New Roman"/>
          <w:i/>
          <w:sz w:val="12"/>
          <w:szCs w:val="12"/>
        </w:rPr>
        <w:t>Приложение №1</w:t>
      </w:r>
    </w:p>
    <w:p w:rsidR="00F36DC8" w:rsidRPr="007279A2" w:rsidRDefault="00F36DC8" w:rsidP="00F36DC8">
      <w:pPr>
        <w:tabs>
          <w:tab w:val="left" w:pos="284"/>
        </w:tabs>
        <w:spacing w:after="0" w:line="240" w:lineRule="auto"/>
        <w:jc w:val="right"/>
        <w:rPr>
          <w:rFonts w:ascii="Times New Roman" w:eastAsia="Calibri" w:hAnsi="Times New Roman" w:cs="Times New Roman"/>
          <w:i/>
          <w:sz w:val="12"/>
          <w:szCs w:val="12"/>
        </w:rPr>
      </w:pPr>
      <w:r w:rsidRPr="007279A2">
        <w:rPr>
          <w:rFonts w:ascii="Times New Roman" w:eastAsia="Calibri" w:hAnsi="Times New Roman" w:cs="Times New Roman"/>
          <w:i/>
          <w:sz w:val="12"/>
          <w:szCs w:val="12"/>
        </w:rPr>
        <w:t>к решению Собрания Представителей</w:t>
      </w:r>
    </w:p>
    <w:p w:rsidR="00F36DC8" w:rsidRPr="007279A2" w:rsidRDefault="00F36DC8" w:rsidP="00F36DC8">
      <w:pPr>
        <w:tabs>
          <w:tab w:val="left" w:pos="284"/>
        </w:tabs>
        <w:spacing w:after="0" w:line="240" w:lineRule="auto"/>
        <w:jc w:val="right"/>
        <w:rPr>
          <w:rFonts w:ascii="Times New Roman" w:eastAsia="Calibri" w:hAnsi="Times New Roman" w:cs="Times New Roman"/>
          <w:i/>
          <w:sz w:val="12"/>
          <w:szCs w:val="12"/>
        </w:rPr>
      </w:pPr>
      <w:r w:rsidRPr="007279A2">
        <w:rPr>
          <w:rFonts w:ascii="Times New Roman" w:eastAsia="Calibri" w:hAnsi="Times New Roman" w:cs="Times New Roman"/>
          <w:i/>
          <w:sz w:val="12"/>
          <w:szCs w:val="12"/>
        </w:rPr>
        <w:t xml:space="preserve">сельского поселения </w:t>
      </w:r>
      <w:r w:rsidR="00402344" w:rsidRPr="00402344">
        <w:rPr>
          <w:rFonts w:ascii="Times New Roman" w:eastAsia="Calibri" w:hAnsi="Times New Roman" w:cs="Times New Roman"/>
          <w:i/>
          <w:sz w:val="12"/>
          <w:szCs w:val="12"/>
        </w:rPr>
        <w:t xml:space="preserve">Красносельское </w:t>
      </w:r>
      <w:r w:rsidRPr="007279A2">
        <w:rPr>
          <w:rFonts w:ascii="Times New Roman" w:eastAsia="Calibri" w:hAnsi="Times New Roman" w:cs="Times New Roman"/>
          <w:i/>
          <w:sz w:val="12"/>
          <w:szCs w:val="12"/>
        </w:rPr>
        <w:t>муниципального района Сергиевский</w:t>
      </w:r>
    </w:p>
    <w:p w:rsidR="00402344" w:rsidRPr="00402344" w:rsidRDefault="00402344" w:rsidP="00402344">
      <w:pPr>
        <w:tabs>
          <w:tab w:val="left" w:pos="284"/>
        </w:tabs>
        <w:spacing w:after="0" w:line="240" w:lineRule="auto"/>
        <w:jc w:val="center"/>
        <w:rPr>
          <w:rFonts w:ascii="Times New Roman" w:eastAsia="Calibri" w:hAnsi="Times New Roman" w:cs="Times New Roman"/>
          <w:b/>
          <w:bCs/>
          <w:sz w:val="12"/>
          <w:szCs w:val="12"/>
        </w:rPr>
      </w:pPr>
      <w:r w:rsidRPr="00402344">
        <w:rPr>
          <w:rFonts w:ascii="Times New Roman" w:eastAsia="Calibri" w:hAnsi="Times New Roman" w:cs="Times New Roman"/>
          <w:b/>
          <w:bCs/>
          <w:sz w:val="12"/>
          <w:szCs w:val="12"/>
        </w:rPr>
        <w:t>ПРАВИЛА</w:t>
      </w:r>
    </w:p>
    <w:p w:rsidR="00402344" w:rsidRPr="00402344" w:rsidRDefault="00402344" w:rsidP="00402344">
      <w:pPr>
        <w:tabs>
          <w:tab w:val="left" w:pos="284"/>
        </w:tabs>
        <w:spacing w:after="0" w:line="240" w:lineRule="auto"/>
        <w:jc w:val="center"/>
        <w:rPr>
          <w:rFonts w:ascii="Times New Roman" w:eastAsia="Calibri" w:hAnsi="Times New Roman" w:cs="Times New Roman"/>
          <w:b/>
          <w:bCs/>
          <w:sz w:val="12"/>
          <w:szCs w:val="12"/>
        </w:rPr>
      </w:pPr>
      <w:r w:rsidRPr="00402344">
        <w:rPr>
          <w:rFonts w:ascii="Times New Roman" w:eastAsia="Calibri" w:hAnsi="Times New Roman" w:cs="Times New Roman"/>
          <w:b/>
          <w:bCs/>
          <w:sz w:val="12"/>
          <w:szCs w:val="12"/>
        </w:rPr>
        <w:t>благоустройства территории сельского поселения Красносельское</w:t>
      </w:r>
      <w:r>
        <w:rPr>
          <w:rFonts w:ascii="Times New Roman" w:eastAsia="Calibri" w:hAnsi="Times New Roman" w:cs="Times New Roman"/>
          <w:b/>
          <w:bCs/>
          <w:sz w:val="12"/>
          <w:szCs w:val="12"/>
        </w:rPr>
        <w:t xml:space="preserve"> </w:t>
      </w:r>
      <w:r w:rsidRPr="00402344">
        <w:rPr>
          <w:rFonts w:ascii="Times New Roman" w:eastAsia="Calibri" w:hAnsi="Times New Roman" w:cs="Times New Roman"/>
          <w:b/>
          <w:bCs/>
          <w:sz w:val="12"/>
          <w:szCs w:val="12"/>
        </w:rPr>
        <w:t xml:space="preserve"> муниципального района Сергиевский</w:t>
      </w:r>
    </w:p>
    <w:p w:rsidR="00402344" w:rsidRPr="00402344" w:rsidRDefault="00402344" w:rsidP="00402344">
      <w:pPr>
        <w:tabs>
          <w:tab w:val="left" w:pos="284"/>
        </w:tabs>
        <w:spacing w:after="0" w:line="240" w:lineRule="auto"/>
        <w:jc w:val="center"/>
        <w:rPr>
          <w:rFonts w:ascii="Times New Roman" w:eastAsia="Calibri" w:hAnsi="Times New Roman" w:cs="Times New Roman"/>
          <w:b/>
          <w:bCs/>
          <w:sz w:val="12"/>
          <w:szCs w:val="12"/>
        </w:rPr>
      </w:pPr>
      <w:r w:rsidRPr="00402344">
        <w:rPr>
          <w:rFonts w:ascii="Times New Roman" w:eastAsia="Calibri" w:hAnsi="Times New Roman" w:cs="Times New Roman"/>
          <w:b/>
          <w:bCs/>
          <w:sz w:val="12"/>
          <w:szCs w:val="12"/>
        </w:rPr>
        <w:t>РАЗДЕЛ 1. ОБЩИЕ ПОЛОЖЕНИЯ</w:t>
      </w:r>
    </w:p>
    <w:p w:rsidR="00402344" w:rsidRDefault="00402344" w:rsidP="00402344">
      <w:pPr>
        <w:tabs>
          <w:tab w:val="left" w:pos="284"/>
        </w:tabs>
        <w:spacing w:after="0" w:line="240" w:lineRule="auto"/>
        <w:jc w:val="both"/>
        <w:rPr>
          <w:rFonts w:ascii="Times New Roman" w:eastAsia="Calibri" w:hAnsi="Times New Roman" w:cs="Times New Roman"/>
          <w:b/>
          <w:bCs/>
          <w:sz w:val="12"/>
          <w:szCs w:val="12"/>
        </w:rPr>
      </w:pPr>
    </w:p>
    <w:p w:rsidR="00402344" w:rsidRPr="00402344" w:rsidRDefault="00402344" w:rsidP="00402344">
      <w:pPr>
        <w:tabs>
          <w:tab w:val="left" w:pos="284"/>
        </w:tabs>
        <w:spacing w:after="0" w:line="240" w:lineRule="auto"/>
        <w:ind w:firstLine="284"/>
        <w:jc w:val="both"/>
        <w:rPr>
          <w:rFonts w:ascii="Times New Roman" w:eastAsia="Calibri" w:hAnsi="Times New Roman" w:cs="Times New Roman"/>
          <w:sz w:val="12"/>
          <w:szCs w:val="12"/>
        </w:rPr>
      </w:pPr>
      <w:r w:rsidRPr="00402344">
        <w:rPr>
          <w:rFonts w:ascii="Times New Roman" w:eastAsia="Calibri" w:hAnsi="Times New Roman" w:cs="Times New Roman"/>
          <w:b/>
          <w:bCs/>
          <w:sz w:val="12"/>
          <w:szCs w:val="12"/>
        </w:rPr>
        <w:t>1.1.</w:t>
      </w:r>
      <w:r w:rsidRPr="00402344">
        <w:rPr>
          <w:rFonts w:ascii="Times New Roman" w:eastAsia="Calibri" w:hAnsi="Times New Roman" w:cs="Times New Roman"/>
          <w:sz w:val="12"/>
          <w:szCs w:val="12"/>
        </w:rPr>
        <w:t xml:space="preserve"> Правила благоустройства территории сельского поселения Красносельское муниципального района Сергиевский (далее - Правила) устанавливают единые и обязательные к исполнению нормы и требования в сфере внешнего благоустройства, определяют порядок уборки и содержания территории сельского поселения Красносельское муниципального района Сергиевский Самарской области (далее - сельское поселение), включая территории, прилегающие к границам зданий, строений и ограждений, при строительстве, реконструкции, ремонте зданий и сооружений, а также обеспечение чистоты и порядка на отдельных территориях и объектах, организации сбора и вывоза твердых бытовых отходов и мусора.</w:t>
      </w:r>
    </w:p>
    <w:p w:rsidR="00402344" w:rsidRPr="00402344" w:rsidRDefault="00402344" w:rsidP="00402344">
      <w:pPr>
        <w:tabs>
          <w:tab w:val="left" w:pos="284"/>
        </w:tabs>
        <w:spacing w:after="0" w:line="240" w:lineRule="auto"/>
        <w:ind w:firstLine="284"/>
        <w:jc w:val="both"/>
        <w:rPr>
          <w:rFonts w:ascii="Times New Roman" w:eastAsia="Calibri" w:hAnsi="Times New Roman" w:cs="Times New Roman"/>
          <w:sz w:val="12"/>
          <w:szCs w:val="12"/>
        </w:rPr>
      </w:pPr>
      <w:r w:rsidRPr="00402344">
        <w:rPr>
          <w:rFonts w:ascii="Times New Roman" w:eastAsia="Calibri" w:hAnsi="Times New Roman" w:cs="Times New Roman"/>
          <w:b/>
          <w:bCs/>
          <w:sz w:val="12"/>
          <w:szCs w:val="12"/>
        </w:rPr>
        <w:t>1.2.</w:t>
      </w:r>
      <w:r w:rsidRPr="00402344">
        <w:rPr>
          <w:rFonts w:ascii="Times New Roman" w:eastAsia="Calibri" w:hAnsi="Times New Roman" w:cs="Times New Roman"/>
          <w:sz w:val="12"/>
          <w:szCs w:val="12"/>
        </w:rPr>
        <w:t xml:space="preserve"> Требования  и  ответственность,  устанавливаемые  настоящими Правилами, разработаны для всех физических и  юридических лиц, независимо от форм собственности и ведомственной принадлежности, осуществляющих хозяйственную или иную деятельность на территории сельского поселения, должностных лиц и граждан.</w:t>
      </w:r>
    </w:p>
    <w:p w:rsidR="00402344" w:rsidRPr="00402344" w:rsidRDefault="00402344" w:rsidP="00402344">
      <w:pPr>
        <w:tabs>
          <w:tab w:val="left" w:pos="284"/>
        </w:tabs>
        <w:spacing w:after="0" w:line="240" w:lineRule="auto"/>
        <w:ind w:firstLine="284"/>
        <w:jc w:val="both"/>
        <w:rPr>
          <w:rFonts w:ascii="Times New Roman" w:eastAsia="Calibri" w:hAnsi="Times New Roman" w:cs="Times New Roman"/>
          <w:sz w:val="12"/>
          <w:szCs w:val="12"/>
        </w:rPr>
      </w:pPr>
      <w:r w:rsidRPr="00402344">
        <w:rPr>
          <w:rFonts w:ascii="Times New Roman" w:eastAsia="Calibri" w:hAnsi="Times New Roman" w:cs="Times New Roman"/>
          <w:b/>
          <w:bCs/>
          <w:sz w:val="12"/>
          <w:szCs w:val="12"/>
        </w:rPr>
        <w:t>1.3.</w:t>
      </w:r>
      <w:r w:rsidRPr="00402344">
        <w:rPr>
          <w:rFonts w:ascii="Times New Roman" w:eastAsia="Calibri" w:hAnsi="Times New Roman" w:cs="Times New Roman"/>
          <w:sz w:val="12"/>
          <w:szCs w:val="12"/>
        </w:rPr>
        <w:t xml:space="preserve"> Настоящие  Правила разработаны в соответствии  с  Федеральным  законом  от 06.10.2003   №131-Ф3   «Об   общих   принципах   организации   местного самоуправления в Российской Федерации», Градостроительным кодексом Российской Федерации, Кодексом Российской Федерации об административных правонарушениях, Федеральным законом от 30.03.1999 №52-ФЗ «О </w:t>
      </w:r>
      <w:proofErr w:type="spellStart"/>
      <w:r w:rsidRPr="00402344">
        <w:rPr>
          <w:rFonts w:ascii="Times New Roman" w:eastAsia="Calibri" w:hAnsi="Times New Roman" w:cs="Times New Roman"/>
          <w:sz w:val="12"/>
          <w:szCs w:val="12"/>
        </w:rPr>
        <w:t>санитарно</w:t>
      </w:r>
      <w:proofErr w:type="spellEnd"/>
      <w:r w:rsidRPr="00402344">
        <w:rPr>
          <w:rFonts w:ascii="Times New Roman" w:eastAsia="Calibri" w:hAnsi="Times New Roman" w:cs="Times New Roman"/>
          <w:sz w:val="12"/>
          <w:szCs w:val="12"/>
        </w:rPr>
        <w:t xml:space="preserve"> эпидемиологическом благополучии населения», Федеральным законом от 10.01.2002 № 7-ФЗ «Об охране окружающей среды», Постановлением правительства Российской Федерации от 03.09.2010 г. №681 «Об утверждении правил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 Приказом от 25 декабря 2008 г. №496-п «Об утверждении региональных нормативов градостроительного проектирования Самарской области», Методическими рекомендациями по разработке норм и правил по благоустройству территорий муниципальных образований, утвержденными приказом Министерства регионального развития РФ от 27.12.2011 года №613,  Уставом   сельского поселения Красносельское.</w:t>
      </w:r>
    </w:p>
    <w:p w:rsidR="00402344" w:rsidRPr="00402344" w:rsidRDefault="00402344" w:rsidP="00402344">
      <w:pPr>
        <w:tabs>
          <w:tab w:val="left" w:pos="284"/>
        </w:tabs>
        <w:spacing w:after="0" w:line="240" w:lineRule="auto"/>
        <w:ind w:firstLine="284"/>
        <w:jc w:val="both"/>
        <w:rPr>
          <w:rFonts w:ascii="Times New Roman" w:eastAsia="Calibri" w:hAnsi="Times New Roman" w:cs="Times New Roman"/>
          <w:sz w:val="12"/>
          <w:szCs w:val="12"/>
        </w:rPr>
      </w:pPr>
      <w:r w:rsidRPr="00402344">
        <w:rPr>
          <w:rFonts w:ascii="Times New Roman" w:eastAsia="Calibri" w:hAnsi="Times New Roman" w:cs="Times New Roman"/>
          <w:b/>
          <w:bCs/>
          <w:sz w:val="12"/>
          <w:szCs w:val="12"/>
        </w:rPr>
        <w:t>1.4</w:t>
      </w:r>
      <w:r w:rsidRPr="00402344">
        <w:rPr>
          <w:rFonts w:ascii="Times New Roman" w:eastAsia="Calibri" w:hAnsi="Times New Roman" w:cs="Times New Roman"/>
          <w:sz w:val="12"/>
          <w:szCs w:val="12"/>
        </w:rPr>
        <w:t>. В настоящих Правилах используются следующие основные термины и понятия:</w:t>
      </w:r>
    </w:p>
    <w:p w:rsidR="00402344" w:rsidRPr="00402344" w:rsidRDefault="00402344" w:rsidP="00402344">
      <w:pPr>
        <w:tabs>
          <w:tab w:val="left" w:pos="284"/>
        </w:tabs>
        <w:spacing w:after="0" w:line="240" w:lineRule="auto"/>
        <w:ind w:firstLine="284"/>
        <w:jc w:val="both"/>
        <w:rPr>
          <w:rFonts w:ascii="Times New Roman" w:eastAsia="Calibri" w:hAnsi="Times New Roman" w:cs="Times New Roman"/>
          <w:sz w:val="12"/>
          <w:szCs w:val="12"/>
        </w:rPr>
      </w:pPr>
      <w:r w:rsidRPr="00402344">
        <w:rPr>
          <w:rFonts w:ascii="Times New Roman" w:eastAsia="Calibri" w:hAnsi="Times New Roman" w:cs="Times New Roman"/>
          <w:b/>
          <w:sz w:val="12"/>
          <w:szCs w:val="12"/>
        </w:rPr>
        <w:t>благоустройство территории поселения</w:t>
      </w:r>
      <w:r w:rsidRPr="00402344">
        <w:rPr>
          <w:rFonts w:ascii="Times New Roman" w:eastAsia="Calibri" w:hAnsi="Times New Roman" w:cs="Times New Roman"/>
          <w:sz w:val="12"/>
          <w:szCs w:val="12"/>
        </w:rPr>
        <w:t xml:space="preserve"> – комплекс предусмотренных настоящими Правилами мероприятий по содержанию территории,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w:t>
      </w:r>
    </w:p>
    <w:p w:rsidR="007B7349" w:rsidRDefault="00402344" w:rsidP="00402344">
      <w:pPr>
        <w:tabs>
          <w:tab w:val="left" w:pos="284"/>
        </w:tabs>
        <w:spacing w:after="0" w:line="240" w:lineRule="auto"/>
        <w:ind w:firstLine="284"/>
        <w:jc w:val="both"/>
        <w:rPr>
          <w:rFonts w:ascii="Times New Roman" w:eastAsia="Calibri" w:hAnsi="Times New Roman" w:cs="Times New Roman"/>
          <w:sz w:val="12"/>
          <w:szCs w:val="12"/>
        </w:rPr>
      </w:pPr>
      <w:r w:rsidRPr="00402344">
        <w:rPr>
          <w:rFonts w:ascii="Times New Roman" w:eastAsia="Calibri" w:hAnsi="Times New Roman" w:cs="Times New Roman"/>
          <w:b/>
          <w:bCs/>
          <w:sz w:val="12"/>
          <w:szCs w:val="12"/>
        </w:rPr>
        <w:t>элементы благоустройства территории</w:t>
      </w:r>
      <w:r w:rsidRPr="00402344">
        <w:rPr>
          <w:rFonts w:ascii="Times New Roman" w:eastAsia="Calibri" w:hAnsi="Times New Roman" w:cs="Times New Roman"/>
          <w:sz w:val="12"/>
          <w:szCs w:val="12"/>
        </w:rPr>
        <w:t xml:space="preserve"> - декоративные, технические, планировочные, конструктивные устройства, растительные </w:t>
      </w:r>
    </w:p>
    <w:p w:rsidR="007B7349" w:rsidRDefault="00402344" w:rsidP="007B7349">
      <w:pPr>
        <w:tabs>
          <w:tab w:val="left" w:pos="284"/>
        </w:tabs>
        <w:spacing w:after="0" w:line="240" w:lineRule="auto"/>
        <w:jc w:val="both"/>
        <w:rPr>
          <w:rFonts w:ascii="Times New Roman" w:eastAsia="Calibri" w:hAnsi="Times New Roman" w:cs="Times New Roman"/>
          <w:sz w:val="12"/>
          <w:szCs w:val="12"/>
        </w:rPr>
      </w:pPr>
      <w:r w:rsidRPr="00402344">
        <w:rPr>
          <w:rFonts w:ascii="Times New Roman" w:eastAsia="Calibri" w:hAnsi="Times New Roman" w:cs="Times New Roman"/>
          <w:sz w:val="12"/>
          <w:szCs w:val="12"/>
        </w:rPr>
        <w:lastRenderedPageBreak/>
        <w:t xml:space="preserve">компоненты, различные виды оборудования и оформления, малые архитектурные формы, некапитальные нестационарные сооружения, </w:t>
      </w:r>
    </w:p>
    <w:p w:rsidR="00402344" w:rsidRPr="00402344" w:rsidRDefault="00402344" w:rsidP="007B7349">
      <w:pPr>
        <w:tabs>
          <w:tab w:val="left" w:pos="284"/>
        </w:tabs>
        <w:spacing w:after="0" w:line="240" w:lineRule="auto"/>
        <w:jc w:val="both"/>
        <w:rPr>
          <w:rFonts w:ascii="Times New Roman" w:eastAsia="Calibri" w:hAnsi="Times New Roman" w:cs="Times New Roman"/>
          <w:sz w:val="12"/>
          <w:szCs w:val="12"/>
        </w:rPr>
      </w:pPr>
      <w:r w:rsidRPr="00402344">
        <w:rPr>
          <w:rFonts w:ascii="Times New Roman" w:eastAsia="Calibri" w:hAnsi="Times New Roman" w:cs="Times New Roman"/>
          <w:sz w:val="12"/>
          <w:szCs w:val="12"/>
        </w:rPr>
        <w:t>наружная реклама и информация, используемые как составные части благоустройства;</w:t>
      </w:r>
    </w:p>
    <w:p w:rsidR="00402344" w:rsidRPr="00402344" w:rsidRDefault="00402344" w:rsidP="00402344">
      <w:pPr>
        <w:tabs>
          <w:tab w:val="left" w:pos="284"/>
        </w:tabs>
        <w:spacing w:after="0" w:line="240" w:lineRule="auto"/>
        <w:ind w:firstLine="284"/>
        <w:jc w:val="both"/>
        <w:rPr>
          <w:rFonts w:ascii="Times New Roman" w:eastAsia="Calibri" w:hAnsi="Times New Roman" w:cs="Times New Roman"/>
          <w:sz w:val="12"/>
          <w:szCs w:val="12"/>
        </w:rPr>
      </w:pPr>
      <w:r w:rsidRPr="00402344">
        <w:rPr>
          <w:rFonts w:ascii="Times New Roman" w:eastAsia="Calibri" w:hAnsi="Times New Roman" w:cs="Times New Roman"/>
          <w:b/>
          <w:bCs/>
          <w:sz w:val="12"/>
          <w:szCs w:val="12"/>
        </w:rPr>
        <w:t xml:space="preserve">содержание территорий </w:t>
      </w:r>
      <w:r w:rsidRPr="00402344">
        <w:rPr>
          <w:rFonts w:ascii="Times New Roman" w:eastAsia="Calibri" w:hAnsi="Times New Roman" w:cs="Times New Roman"/>
          <w:sz w:val="12"/>
          <w:szCs w:val="12"/>
        </w:rPr>
        <w:t>- комплекс мероприятий, связанных со своевременным ремонтом и содержанием фасадов зданий, строений и сооружений, малых архитектурных форм, заборов и ограждений, содержанием строительных площадок, зеленых насаждений, подземных   инженерных коммуникаций и их конструктивных элементов,  объектов транспортной инфраструктуры, расположенных на земельном участке;</w:t>
      </w:r>
    </w:p>
    <w:p w:rsidR="00402344" w:rsidRPr="00402344" w:rsidRDefault="00402344" w:rsidP="00402344">
      <w:pPr>
        <w:tabs>
          <w:tab w:val="left" w:pos="284"/>
        </w:tabs>
        <w:spacing w:after="0" w:line="240" w:lineRule="auto"/>
        <w:ind w:firstLine="284"/>
        <w:jc w:val="both"/>
        <w:rPr>
          <w:rFonts w:ascii="Times New Roman" w:eastAsia="Calibri" w:hAnsi="Times New Roman" w:cs="Times New Roman"/>
          <w:sz w:val="12"/>
          <w:szCs w:val="12"/>
        </w:rPr>
      </w:pPr>
      <w:r w:rsidRPr="00402344">
        <w:rPr>
          <w:rFonts w:ascii="Times New Roman" w:eastAsia="Calibri" w:hAnsi="Times New Roman" w:cs="Times New Roman"/>
          <w:b/>
          <w:bCs/>
          <w:sz w:val="12"/>
          <w:szCs w:val="12"/>
        </w:rPr>
        <w:t xml:space="preserve">уборка закрепленных территорий </w:t>
      </w:r>
      <w:r w:rsidRPr="00402344">
        <w:rPr>
          <w:rFonts w:ascii="Times New Roman" w:eastAsia="Calibri" w:hAnsi="Times New Roman" w:cs="Times New Roman"/>
          <w:sz w:val="12"/>
          <w:szCs w:val="12"/>
        </w:rPr>
        <w:t>- комплекс мероприятий, связанных с регулярной очисткой территорий открытого грунта и территорий с твердым покрытием от грязи, мусора, снега и льда, газонов от мусора, а также со сбором и вывозом в специально отведенные для этого места отходов производства и потребления, листвы, другого мусора, снега, льда,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402344" w:rsidRPr="00402344" w:rsidRDefault="00402344" w:rsidP="00402344">
      <w:pPr>
        <w:tabs>
          <w:tab w:val="left" w:pos="284"/>
        </w:tabs>
        <w:spacing w:after="0" w:line="240" w:lineRule="auto"/>
        <w:ind w:firstLine="284"/>
        <w:jc w:val="both"/>
        <w:rPr>
          <w:rFonts w:ascii="Times New Roman" w:eastAsia="Calibri" w:hAnsi="Times New Roman" w:cs="Times New Roman"/>
          <w:sz w:val="12"/>
          <w:szCs w:val="12"/>
        </w:rPr>
      </w:pPr>
      <w:r w:rsidRPr="00402344">
        <w:rPr>
          <w:rFonts w:ascii="Times New Roman" w:eastAsia="Calibri" w:hAnsi="Times New Roman" w:cs="Times New Roman"/>
          <w:b/>
          <w:bCs/>
          <w:sz w:val="12"/>
          <w:szCs w:val="12"/>
        </w:rPr>
        <w:t xml:space="preserve">специализированная организация </w:t>
      </w:r>
      <w:r w:rsidRPr="00402344">
        <w:rPr>
          <w:rFonts w:ascii="Times New Roman" w:eastAsia="Calibri" w:hAnsi="Times New Roman" w:cs="Times New Roman"/>
          <w:sz w:val="12"/>
          <w:szCs w:val="12"/>
        </w:rPr>
        <w:t xml:space="preserve">- организация (индивидуальные предприниматели), осуществляющая ремонт и эксплуатацию дорожного покрытия, сбор и вывоз </w:t>
      </w:r>
      <w:r w:rsidRPr="00402344">
        <w:rPr>
          <w:rFonts w:ascii="Times New Roman" w:eastAsia="Calibri" w:hAnsi="Times New Roman" w:cs="Times New Roman"/>
          <w:bCs/>
          <w:sz w:val="12"/>
          <w:szCs w:val="12"/>
        </w:rPr>
        <w:t>бытовых</w:t>
      </w:r>
      <w:r w:rsidRPr="00402344">
        <w:rPr>
          <w:rFonts w:ascii="Times New Roman" w:eastAsia="Calibri" w:hAnsi="Times New Roman" w:cs="Times New Roman"/>
          <w:b/>
          <w:bCs/>
          <w:sz w:val="12"/>
          <w:szCs w:val="12"/>
        </w:rPr>
        <w:t xml:space="preserve"> </w:t>
      </w:r>
      <w:r w:rsidRPr="00402344">
        <w:rPr>
          <w:rFonts w:ascii="Times New Roman" w:eastAsia="Calibri" w:hAnsi="Times New Roman" w:cs="Times New Roman"/>
          <w:sz w:val="12"/>
          <w:szCs w:val="12"/>
        </w:rPr>
        <w:t>отходов, и другую деятельность, направленную на выполнение работ по благоустройству;</w:t>
      </w:r>
    </w:p>
    <w:p w:rsidR="00402344" w:rsidRPr="00402344" w:rsidRDefault="00402344" w:rsidP="00402344">
      <w:pPr>
        <w:tabs>
          <w:tab w:val="left" w:pos="284"/>
        </w:tabs>
        <w:spacing w:after="0" w:line="240" w:lineRule="auto"/>
        <w:ind w:firstLine="284"/>
        <w:jc w:val="both"/>
        <w:rPr>
          <w:rFonts w:ascii="Times New Roman" w:eastAsia="Calibri" w:hAnsi="Times New Roman" w:cs="Times New Roman"/>
          <w:sz w:val="12"/>
          <w:szCs w:val="12"/>
        </w:rPr>
      </w:pPr>
      <w:r w:rsidRPr="00402344">
        <w:rPr>
          <w:rFonts w:ascii="Times New Roman" w:eastAsia="Calibri" w:hAnsi="Times New Roman" w:cs="Times New Roman"/>
          <w:b/>
          <w:bCs/>
          <w:sz w:val="12"/>
          <w:szCs w:val="12"/>
        </w:rPr>
        <w:t xml:space="preserve">прилегающая территория </w:t>
      </w:r>
      <w:r w:rsidRPr="00402344">
        <w:rPr>
          <w:rFonts w:ascii="Times New Roman" w:eastAsia="Calibri" w:hAnsi="Times New Roman" w:cs="Times New Roman"/>
          <w:sz w:val="12"/>
          <w:szCs w:val="12"/>
        </w:rPr>
        <w:t>- — территория, непосредственно примыкающая к границам здания, сооружения, находящихся в собственности, владении, пользовании у юридических или физических лиц, и определяемая для целей благоустройства в порядке, предусмотренном настоящими Правилами.</w:t>
      </w:r>
    </w:p>
    <w:p w:rsidR="00402344" w:rsidRPr="00402344" w:rsidRDefault="00402344" w:rsidP="00402344">
      <w:pPr>
        <w:tabs>
          <w:tab w:val="left" w:pos="284"/>
        </w:tabs>
        <w:spacing w:after="0" w:line="240" w:lineRule="auto"/>
        <w:ind w:firstLine="284"/>
        <w:jc w:val="both"/>
        <w:rPr>
          <w:rFonts w:ascii="Times New Roman" w:eastAsia="Calibri" w:hAnsi="Times New Roman" w:cs="Times New Roman"/>
          <w:sz w:val="12"/>
          <w:szCs w:val="12"/>
        </w:rPr>
      </w:pPr>
      <w:r w:rsidRPr="00402344">
        <w:rPr>
          <w:rFonts w:ascii="Times New Roman" w:eastAsia="Calibri" w:hAnsi="Times New Roman" w:cs="Times New Roman"/>
          <w:b/>
          <w:bCs/>
          <w:sz w:val="12"/>
          <w:szCs w:val="12"/>
        </w:rPr>
        <w:t xml:space="preserve">территории общего пользования </w:t>
      </w:r>
      <w:r w:rsidRPr="00402344">
        <w:rPr>
          <w:rFonts w:ascii="Times New Roman" w:eastAsia="Calibri" w:hAnsi="Times New Roman" w:cs="Times New Roman"/>
          <w:sz w:val="12"/>
          <w:szCs w:val="12"/>
        </w:rPr>
        <w:t>- территории, которыми беспрепятственно пользуются неограниченный круг лиц (в том числе площади, улицы, проезды, набережные, скверы и т.д.);</w:t>
      </w:r>
    </w:p>
    <w:p w:rsidR="00402344" w:rsidRPr="00402344" w:rsidRDefault="00402344" w:rsidP="00402344">
      <w:pPr>
        <w:tabs>
          <w:tab w:val="left" w:pos="284"/>
        </w:tabs>
        <w:spacing w:after="0" w:line="240" w:lineRule="auto"/>
        <w:ind w:firstLine="284"/>
        <w:jc w:val="both"/>
        <w:rPr>
          <w:rFonts w:ascii="Times New Roman" w:eastAsia="Calibri" w:hAnsi="Times New Roman" w:cs="Times New Roman"/>
          <w:sz w:val="12"/>
          <w:szCs w:val="12"/>
        </w:rPr>
      </w:pPr>
      <w:r w:rsidRPr="00402344">
        <w:rPr>
          <w:rFonts w:ascii="Times New Roman" w:eastAsia="Calibri" w:hAnsi="Times New Roman" w:cs="Times New Roman"/>
          <w:b/>
          <w:bCs/>
          <w:sz w:val="12"/>
          <w:szCs w:val="12"/>
        </w:rPr>
        <w:t xml:space="preserve">внешнее благоустройство </w:t>
      </w:r>
      <w:r w:rsidRPr="00402344">
        <w:rPr>
          <w:rFonts w:ascii="Times New Roman" w:eastAsia="Calibri" w:hAnsi="Times New Roman" w:cs="Times New Roman"/>
          <w:sz w:val="12"/>
          <w:szCs w:val="12"/>
        </w:rPr>
        <w:t>- совокупность работ и мероприятий, направленных на создание благоприятных условий жизни и досуга населения сельского поселения, включающих в себя работы по инженерной подготовке территорий, строительству, ремонту и содержанию объектов благоустройства;</w:t>
      </w:r>
    </w:p>
    <w:p w:rsidR="00402344" w:rsidRPr="00402344" w:rsidRDefault="00402344" w:rsidP="00402344">
      <w:pPr>
        <w:tabs>
          <w:tab w:val="left" w:pos="284"/>
        </w:tabs>
        <w:spacing w:after="0" w:line="240" w:lineRule="auto"/>
        <w:ind w:firstLine="284"/>
        <w:jc w:val="both"/>
        <w:rPr>
          <w:rFonts w:ascii="Times New Roman" w:eastAsia="Calibri" w:hAnsi="Times New Roman" w:cs="Times New Roman"/>
          <w:sz w:val="12"/>
          <w:szCs w:val="12"/>
        </w:rPr>
      </w:pPr>
      <w:r w:rsidRPr="00402344">
        <w:rPr>
          <w:rFonts w:ascii="Times New Roman" w:eastAsia="Calibri" w:hAnsi="Times New Roman" w:cs="Times New Roman"/>
          <w:b/>
          <w:sz w:val="12"/>
          <w:szCs w:val="12"/>
        </w:rPr>
        <w:t>объекты благоустройства</w:t>
      </w:r>
      <w:r w:rsidRPr="00402344">
        <w:rPr>
          <w:rFonts w:ascii="Times New Roman" w:eastAsia="Calibri" w:hAnsi="Times New Roman" w:cs="Times New Roman"/>
          <w:sz w:val="12"/>
          <w:szCs w:val="12"/>
        </w:rPr>
        <w:t xml:space="preserve"> — территории различного функционального назначения, на которых осуществляется деятельность по благоустройству, в том числе:</w:t>
      </w:r>
    </w:p>
    <w:p w:rsidR="00402344" w:rsidRPr="00402344" w:rsidRDefault="00402344" w:rsidP="00402344">
      <w:pPr>
        <w:tabs>
          <w:tab w:val="left" w:pos="284"/>
        </w:tabs>
        <w:spacing w:after="0" w:line="240" w:lineRule="auto"/>
        <w:ind w:firstLine="284"/>
        <w:jc w:val="both"/>
        <w:rPr>
          <w:rFonts w:ascii="Times New Roman" w:eastAsia="Calibri" w:hAnsi="Times New Roman" w:cs="Times New Roman"/>
          <w:sz w:val="12"/>
          <w:szCs w:val="12"/>
        </w:rPr>
      </w:pPr>
      <w:r w:rsidRPr="00402344">
        <w:rPr>
          <w:rFonts w:ascii="Times New Roman" w:eastAsia="Calibri" w:hAnsi="Times New Roman" w:cs="Times New Roman"/>
          <w:sz w:val="12"/>
          <w:szCs w:val="12"/>
        </w:rPr>
        <w:t>а) элементы планировочной структуры — (зоны (массивы), районы   (в том числе жилые районы, микрорайоны, кварталы, промышленные районы), территории размещения садоводческих, огороднических и дачных некоммерческих объединений);</w:t>
      </w:r>
    </w:p>
    <w:p w:rsidR="00402344" w:rsidRPr="00402344" w:rsidRDefault="00402344" w:rsidP="00402344">
      <w:pPr>
        <w:tabs>
          <w:tab w:val="left" w:pos="284"/>
        </w:tabs>
        <w:spacing w:after="0" w:line="240" w:lineRule="auto"/>
        <w:ind w:firstLine="284"/>
        <w:jc w:val="both"/>
        <w:rPr>
          <w:rFonts w:ascii="Times New Roman" w:eastAsia="Calibri" w:hAnsi="Times New Roman" w:cs="Times New Roman"/>
          <w:sz w:val="12"/>
          <w:szCs w:val="12"/>
        </w:rPr>
      </w:pPr>
      <w:r w:rsidRPr="00402344">
        <w:rPr>
          <w:rFonts w:ascii="Times New Roman" w:eastAsia="Calibri" w:hAnsi="Times New Roman" w:cs="Times New Roman"/>
          <w:sz w:val="12"/>
          <w:szCs w:val="12"/>
        </w:rPr>
        <w:t>б) элементы улично-дорожной сети (аллеи, бульвары, магистрали, переулки, площади, проезды, проспекты, проулки, разъезды, спуски, тракты, тупики, улицы, шоссе);</w:t>
      </w:r>
    </w:p>
    <w:p w:rsidR="00402344" w:rsidRPr="00402344" w:rsidRDefault="00402344" w:rsidP="00402344">
      <w:pPr>
        <w:tabs>
          <w:tab w:val="left" w:pos="284"/>
        </w:tabs>
        <w:spacing w:after="0" w:line="240" w:lineRule="auto"/>
        <w:ind w:firstLine="284"/>
        <w:jc w:val="both"/>
        <w:rPr>
          <w:rFonts w:ascii="Times New Roman" w:eastAsia="Calibri" w:hAnsi="Times New Roman" w:cs="Times New Roman"/>
          <w:sz w:val="12"/>
          <w:szCs w:val="12"/>
        </w:rPr>
      </w:pPr>
      <w:r w:rsidRPr="00402344">
        <w:rPr>
          <w:rFonts w:ascii="Times New Roman" w:eastAsia="Calibri" w:hAnsi="Times New Roman" w:cs="Times New Roman"/>
          <w:sz w:val="12"/>
          <w:szCs w:val="12"/>
        </w:rPr>
        <w:t>в) дворовые территории —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w:t>
      </w:r>
    </w:p>
    <w:p w:rsidR="00402344" w:rsidRPr="00402344" w:rsidRDefault="00402344" w:rsidP="00402344">
      <w:pPr>
        <w:tabs>
          <w:tab w:val="left" w:pos="284"/>
        </w:tabs>
        <w:spacing w:after="0" w:line="240" w:lineRule="auto"/>
        <w:ind w:firstLine="284"/>
        <w:jc w:val="both"/>
        <w:rPr>
          <w:rFonts w:ascii="Times New Roman" w:eastAsia="Calibri" w:hAnsi="Times New Roman" w:cs="Times New Roman"/>
          <w:sz w:val="12"/>
          <w:szCs w:val="12"/>
        </w:rPr>
      </w:pPr>
      <w:r w:rsidRPr="00402344">
        <w:rPr>
          <w:rFonts w:ascii="Times New Roman" w:eastAsia="Calibri" w:hAnsi="Times New Roman" w:cs="Times New Roman"/>
          <w:sz w:val="12"/>
          <w:szCs w:val="12"/>
        </w:rPr>
        <w:t>г) детские площадки, спортивные и другие площадки, предназначенные  для отдыха и досуга;</w:t>
      </w:r>
    </w:p>
    <w:p w:rsidR="00402344" w:rsidRPr="00402344" w:rsidRDefault="00402344" w:rsidP="00402344">
      <w:pPr>
        <w:tabs>
          <w:tab w:val="left" w:pos="284"/>
        </w:tabs>
        <w:spacing w:after="0" w:line="240" w:lineRule="auto"/>
        <w:ind w:firstLine="284"/>
        <w:jc w:val="both"/>
        <w:rPr>
          <w:rFonts w:ascii="Times New Roman" w:eastAsia="Calibri" w:hAnsi="Times New Roman" w:cs="Times New Roman"/>
          <w:sz w:val="12"/>
          <w:szCs w:val="12"/>
        </w:rPr>
      </w:pPr>
      <w:r w:rsidRPr="00402344">
        <w:rPr>
          <w:rFonts w:ascii="Times New Roman" w:eastAsia="Calibri" w:hAnsi="Times New Roman" w:cs="Times New Roman"/>
          <w:sz w:val="12"/>
          <w:szCs w:val="12"/>
        </w:rPr>
        <w:t>д) площадки для выгула и дрессировки собак;</w:t>
      </w:r>
    </w:p>
    <w:p w:rsidR="00402344" w:rsidRPr="00402344" w:rsidRDefault="00402344" w:rsidP="00402344">
      <w:pPr>
        <w:tabs>
          <w:tab w:val="left" w:pos="284"/>
        </w:tabs>
        <w:spacing w:after="0" w:line="240" w:lineRule="auto"/>
        <w:ind w:firstLine="284"/>
        <w:jc w:val="both"/>
        <w:rPr>
          <w:rFonts w:ascii="Times New Roman" w:eastAsia="Calibri" w:hAnsi="Times New Roman" w:cs="Times New Roman"/>
          <w:sz w:val="12"/>
          <w:szCs w:val="12"/>
        </w:rPr>
      </w:pPr>
      <w:r w:rsidRPr="00402344">
        <w:rPr>
          <w:rFonts w:ascii="Times New Roman" w:eastAsia="Calibri" w:hAnsi="Times New Roman" w:cs="Times New Roman"/>
          <w:sz w:val="12"/>
          <w:szCs w:val="12"/>
        </w:rPr>
        <w:t>е) парковки (парковочные места);</w:t>
      </w:r>
    </w:p>
    <w:p w:rsidR="00402344" w:rsidRPr="00402344" w:rsidRDefault="00402344" w:rsidP="00402344">
      <w:pPr>
        <w:tabs>
          <w:tab w:val="left" w:pos="284"/>
        </w:tabs>
        <w:spacing w:after="0" w:line="240" w:lineRule="auto"/>
        <w:ind w:firstLine="284"/>
        <w:jc w:val="both"/>
        <w:rPr>
          <w:rFonts w:ascii="Times New Roman" w:eastAsia="Calibri" w:hAnsi="Times New Roman" w:cs="Times New Roman"/>
          <w:sz w:val="12"/>
          <w:szCs w:val="12"/>
        </w:rPr>
      </w:pPr>
      <w:r w:rsidRPr="00402344">
        <w:rPr>
          <w:rFonts w:ascii="Times New Roman" w:eastAsia="Calibri" w:hAnsi="Times New Roman" w:cs="Times New Roman"/>
          <w:sz w:val="12"/>
          <w:szCs w:val="12"/>
        </w:rPr>
        <w:t>ж) парки, скверы, иные зелёные зоны;</w:t>
      </w:r>
    </w:p>
    <w:p w:rsidR="00402344" w:rsidRPr="00402344" w:rsidRDefault="00402344" w:rsidP="00402344">
      <w:pPr>
        <w:tabs>
          <w:tab w:val="left" w:pos="284"/>
        </w:tabs>
        <w:spacing w:after="0" w:line="240" w:lineRule="auto"/>
        <w:ind w:firstLine="284"/>
        <w:jc w:val="both"/>
        <w:rPr>
          <w:rFonts w:ascii="Times New Roman" w:eastAsia="Calibri" w:hAnsi="Times New Roman" w:cs="Times New Roman"/>
          <w:sz w:val="12"/>
          <w:szCs w:val="12"/>
        </w:rPr>
      </w:pPr>
      <w:r w:rsidRPr="00402344">
        <w:rPr>
          <w:rFonts w:ascii="Times New Roman" w:eastAsia="Calibri" w:hAnsi="Times New Roman" w:cs="Times New Roman"/>
          <w:sz w:val="12"/>
          <w:szCs w:val="12"/>
        </w:rPr>
        <w:t xml:space="preserve">з) технические зоны транспортных, инженерных коммуникаций, </w:t>
      </w:r>
      <w:proofErr w:type="spellStart"/>
      <w:r w:rsidRPr="00402344">
        <w:rPr>
          <w:rFonts w:ascii="Times New Roman" w:eastAsia="Calibri" w:hAnsi="Times New Roman" w:cs="Times New Roman"/>
          <w:sz w:val="12"/>
          <w:szCs w:val="12"/>
        </w:rPr>
        <w:t>водоохранные</w:t>
      </w:r>
      <w:proofErr w:type="spellEnd"/>
      <w:r w:rsidRPr="00402344">
        <w:rPr>
          <w:rFonts w:ascii="Times New Roman" w:eastAsia="Calibri" w:hAnsi="Times New Roman" w:cs="Times New Roman"/>
          <w:sz w:val="12"/>
          <w:szCs w:val="12"/>
        </w:rPr>
        <w:t xml:space="preserve"> зоны;</w:t>
      </w:r>
    </w:p>
    <w:p w:rsidR="00402344" w:rsidRPr="00402344" w:rsidRDefault="00402344" w:rsidP="00402344">
      <w:pPr>
        <w:tabs>
          <w:tab w:val="left" w:pos="284"/>
        </w:tabs>
        <w:spacing w:after="0" w:line="240" w:lineRule="auto"/>
        <w:ind w:firstLine="284"/>
        <w:jc w:val="both"/>
        <w:rPr>
          <w:rFonts w:ascii="Times New Roman" w:eastAsia="Calibri" w:hAnsi="Times New Roman" w:cs="Times New Roman"/>
          <w:sz w:val="12"/>
          <w:szCs w:val="12"/>
        </w:rPr>
      </w:pPr>
      <w:r w:rsidRPr="00402344">
        <w:rPr>
          <w:rFonts w:ascii="Times New Roman" w:eastAsia="Calibri" w:hAnsi="Times New Roman" w:cs="Times New Roman"/>
          <w:sz w:val="12"/>
          <w:szCs w:val="12"/>
        </w:rPr>
        <w:t>и) контейнерные площадки и площадки для складирования отдельных групп твёрдых коммунальных отходов;</w:t>
      </w:r>
    </w:p>
    <w:p w:rsidR="00402344" w:rsidRPr="00402344" w:rsidRDefault="00402344" w:rsidP="00402344">
      <w:pPr>
        <w:tabs>
          <w:tab w:val="left" w:pos="284"/>
        </w:tabs>
        <w:spacing w:after="0" w:line="240" w:lineRule="auto"/>
        <w:ind w:firstLine="284"/>
        <w:jc w:val="both"/>
        <w:rPr>
          <w:rFonts w:ascii="Times New Roman" w:eastAsia="Calibri" w:hAnsi="Times New Roman" w:cs="Times New Roman"/>
          <w:sz w:val="12"/>
          <w:szCs w:val="12"/>
        </w:rPr>
      </w:pPr>
      <w:r w:rsidRPr="00402344">
        <w:rPr>
          <w:rFonts w:ascii="Times New Roman" w:eastAsia="Calibri" w:hAnsi="Times New Roman" w:cs="Times New Roman"/>
          <w:sz w:val="12"/>
          <w:szCs w:val="12"/>
        </w:rPr>
        <w:t>3) элементы благоустройства:</w:t>
      </w:r>
    </w:p>
    <w:p w:rsidR="00402344" w:rsidRPr="00402344" w:rsidRDefault="00402344" w:rsidP="00402344">
      <w:pPr>
        <w:tabs>
          <w:tab w:val="left" w:pos="284"/>
        </w:tabs>
        <w:spacing w:after="0" w:line="240" w:lineRule="auto"/>
        <w:ind w:firstLine="284"/>
        <w:jc w:val="both"/>
        <w:rPr>
          <w:rFonts w:ascii="Times New Roman" w:eastAsia="Calibri" w:hAnsi="Times New Roman" w:cs="Times New Roman"/>
          <w:sz w:val="12"/>
          <w:szCs w:val="12"/>
        </w:rPr>
      </w:pPr>
      <w:r w:rsidRPr="00402344">
        <w:rPr>
          <w:rFonts w:ascii="Times New Roman" w:eastAsia="Calibri" w:hAnsi="Times New Roman" w:cs="Times New Roman"/>
          <w:sz w:val="12"/>
          <w:szCs w:val="12"/>
        </w:rPr>
        <w:t>а) элементы озеленения;</w:t>
      </w:r>
    </w:p>
    <w:p w:rsidR="00402344" w:rsidRPr="00402344" w:rsidRDefault="00402344" w:rsidP="00402344">
      <w:pPr>
        <w:tabs>
          <w:tab w:val="left" w:pos="284"/>
        </w:tabs>
        <w:spacing w:after="0" w:line="240" w:lineRule="auto"/>
        <w:ind w:firstLine="284"/>
        <w:jc w:val="both"/>
        <w:rPr>
          <w:rFonts w:ascii="Times New Roman" w:eastAsia="Calibri" w:hAnsi="Times New Roman" w:cs="Times New Roman"/>
          <w:sz w:val="12"/>
          <w:szCs w:val="12"/>
        </w:rPr>
      </w:pPr>
      <w:r w:rsidRPr="00402344">
        <w:rPr>
          <w:rFonts w:ascii="Times New Roman" w:eastAsia="Calibri" w:hAnsi="Times New Roman" w:cs="Times New Roman"/>
          <w:sz w:val="12"/>
          <w:szCs w:val="12"/>
        </w:rPr>
        <w:t>б) покрытия;</w:t>
      </w:r>
    </w:p>
    <w:p w:rsidR="00402344" w:rsidRPr="00402344" w:rsidRDefault="00402344" w:rsidP="00402344">
      <w:pPr>
        <w:tabs>
          <w:tab w:val="left" w:pos="284"/>
        </w:tabs>
        <w:spacing w:after="0" w:line="240" w:lineRule="auto"/>
        <w:ind w:firstLine="284"/>
        <w:jc w:val="both"/>
        <w:rPr>
          <w:rFonts w:ascii="Times New Roman" w:eastAsia="Calibri" w:hAnsi="Times New Roman" w:cs="Times New Roman"/>
          <w:sz w:val="12"/>
          <w:szCs w:val="12"/>
        </w:rPr>
      </w:pPr>
      <w:r w:rsidRPr="00402344">
        <w:rPr>
          <w:rFonts w:ascii="Times New Roman" w:eastAsia="Calibri" w:hAnsi="Times New Roman" w:cs="Times New Roman"/>
          <w:sz w:val="12"/>
          <w:szCs w:val="12"/>
        </w:rPr>
        <w:t>в) уличное коммунально-бытовое и техническое оборудование;</w:t>
      </w:r>
    </w:p>
    <w:p w:rsidR="00402344" w:rsidRPr="00402344" w:rsidRDefault="00402344" w:rsidP="00402344">
      <w:pPr>
        <w:tabs>
          <w:tab w:val="left" w:pos="284"/>
        </w:tabs>
        <w:spacing w:after="0" w:line="240" w:lineRule="auto"/>
        <w:ind w:firstLine="284"/>
        <w:jc w:val="both"/>
        <w:rPr>
          <w:rFonts w:ascii="Times New Roman" w:eastAsia="Calibri" w:hAnsi="Times New Roman" w:cs="Times New Roman"/>
          <w:sz w:val="12"/>
          <w:szCs w:val="12"/>
        </w:rPr>
      </w:pPr>
      <w:r w:rsidRPr="00402344">
        <w:rPr>
          <w:rFonts w:ascii="Times New Roman" w:eastAsia="Calibri" w:hAnsi="Times New Roman" w:cs="Times New Roman"/>
          <w:sz w:val="12"/>
          <w:szCs w:val="12"/>
        </w:rPr>
        <w:t>г) игровое и спортивное оборудование;</w:t>
      </w:r>
    </w:p>
    <w:p w:rsidR="00402344" w:rsidRPr="00402344" w:rsidRDefault="00402344" w:rsidP="00402344">
      <w:pPr>
        <w:tabs>
          <w:tab w:val="left" w:pos="284"/>
        </w:tabs>
        <w:spacing w:after="0" w:line="240" w:lineRule="auto"/>
        <w:ind w:firstLine="284"/>
        <w:jc w:val="both"/>
        <w:rPr>
          <w:rFonts w:ascii="Times New Roman" w:eastAsia="Calibri" w:hAnsi="Times New Roman" w:cs="Times New Roman"/>
          <w:sz w:val="12"/>
          <w:szCs w:val="12"/>
        </w:rPr>
      </w:pPr>
      <w:r w:rsidRPr="00402344">
        <w:rPr>
          <w:rFonts w:ascii="Times New Roman" w:eastAsia="Calibri" w:hAnsi="Times New Roman" w:cs="Times New Roman"/>
          <w:sz w:val="12"/>
          <w:szCs w:val="12"/>
        </w:rPr>
        <w:t>д) средства размещения информации и рекламные конструкции;</w:t>
      </w:r>
    </w:p>
    <w:p w:rsidR="00402344" w:rsidRPr="00402344" w:rsidRDefault="00402344" w:rsidP="00402344">
      <w:pPr>
        <w:tabs>
          <w:tab w:val="left" w:pos="284"/>
        </w:tabs>
        <w:spacing w:after="0" w:line="240" w:lineRule="auto"/>
        <w:ind w:firstLine="284"/>
        <w:jc w:val="both"/>
        <w:rPr>
          <w:rFonts w:ascii="Times New Roman" w:eastAsia="Calibri" w:hAnsi="Times New Roman" w:cs="Times New Roman"/>
          <w:sz w:val="12"/>
          <w:szCs w:val="12"/>
        </w:rPr>
      </w:pPr>
      <w:r w:rsidRPr="00402344">
        <w:rPr>
          <w:rFonts w:ascii="Times New Roman" w:eastAsia="Calibri" w:hAnsi="Times New Roman" w:cs="Times New Roman"/>
          <w:sz w:val="12"/>
          <w:szCs w:val="12"/>
        </w:rPr>
        <w:t>е) малые архитектурные формы;</w:t>
      </w:r>
    </w:p>
    <w:p w:rsidR="00402344" w:rsidRPr="00402344" w:rsidRDefault="00402344" w:rsidP="00402344">
      <w:pPr>
        <w:tabs>
          <w:tab w:val="left" w:pos="284"/>
        </w:tabs>
        <w:spacing w:after="0" w:line="240" w:lineRule="auto"/>
        <w:ind w:firstLine="284"/>
        <w:jc w:val="both"/>
        <w:rPr>
          <w:rFonts w:ascii="Times New Roman" w:eastAsia="Calibri" w:hAnsi="Times New Roman" w:cs="Times New Roman"/>
          <w:sz w:val="12"/>
          <w:szCs w:val="12"/>
        </w:rPr>
      </w:pPr>
      <w:r w:rsidRPr="00402344">
        <w:rPr>
          <w:rFonts w:ascii="Times New Roman" w:eastAsia="Calibri" w:hAnsi="Times New Roman" w:cs="Times New Roman"/>
          <w:sz w:val="12"/>
          <w:szCs w:val="12"/>
        </w:rPr>
        <w:t>ж) элементы объектов капитального строительства;</w:t>
      </w:r>
    </w:p>
    <w:p w:rsidR="00402344" w:rsidRPr="00402344" w:rsidRDefault="00402344" w:rsidP="00402344">
      <w:pPr>
        <w:tabs>
          <w:tab w:val="left" w:pos="284"/>
        </w:tabs>
        <w:spacing w:after="0" w:line="240" w:lineRule="auto"/>
        <w:ind w:firstLine="284"/>
        <w:jc w:val="both"/>
        <w:rPr>
          <w:rFonts w:ascii="Times New Roman" w:eastAsia="Calibri" w:hAnsi="Times New Roman" w:cs="Times New Roman"/>
          <w:sz w:val="12"/>
          <w:szCs w:val="12"/>
        </w:rPr>
      </w:pPr>
      <w:r w:rsidRPr="00402344">
        <w:rPr>
          <w:rFonts w:ascii="Times New Roman" w:eastAsia="Calibri" w:hAnsi="Times New Roman" w:cs="Times New Roman"/>
          <w:sz w:val="12"/>
          <w:szCs w:val="12"/>
        </w:rPr>
        <w:t>4) паспорт объекта благоустройства — документ, содержащий информацию:</w:t>
      </w:r>
    </w:p>
    <w:p w:rsidR="00402344" w:rsidRPr="00402344" w:rsidRDefault="00402344" w:rsidP="00402344">
      <w:pPr>
        <w:tabs>
          <w:tab w:val="left" w:pos="284"/>
        </w:tabs>
        <w:spacing w:after="0" w:line="240" w:lineRule="auto"/>
        <w:ind w:firstLine="284"/>
        <w:jc w:val="both"/>
        <w:rPr>
          <w:rFonts w:ascii="Times New Roman" w:eastAsia="Calibri" w:hAnsi="Times New Roman" w:cs="Times New Roman"/>
          <w:sz w:val="12"/>
          <w:szCs w:val="12"/>
        </w:rPr>
      </w:pPr>
      <w:r w:rsidRPr="00402344">
        <w:rPr>
          <w:rFonts w:ascii="Times New Roman" w:eastAsia="Calibri" w:hAnsi="Times New Roman" w:cs="Times New Roman"/>
          <w:sz w:val="12"/>
          <w:szCs w:val="12"/>
        </w:rPr>
        <w:t>а) о собственниках и границах земельных участков, формирующих территорию объекта благоустройства;</w:t>
      </w:r>
    </w:p>
    <w:p w:rsidR="00402344" w:rsidRPr="00402344" w:rsidRDefault="00402344" w:rsidP="00402344">
      <w:pPr>
        <w:tabs>
          <w:tab w:val="left" w:pos="284"/>
        </w:tabs>
        <w:spacing w:after="0" w:line="240" w:lineRule="auto"/>
        <w:ind w:firstLine="284"/>
        <w:jc w:val="both"/>
        <w:rPr>
          <w:rFonts w:ascii="Times New Roman" w:eastAsia="Calibri" w:hAnsi="Times New Roman" w:cs="Times New Roman"/>
          <w:sz w:val="12"/>
          <w:szCs w:val="12"/>
        </w:rPr>
      </w:pPr>
      <w:r w:rsidRPr="00402344">
        <w:rPr>
          <w:rFonts w:ascii="Times New Roman" w:eastAsia="Calibri" w:hAnsi="Times New Roman" w:cs="Times New Roman"/>
          <w:sz w:val="12"/>
          <w:szCs w:val="12"/>
        </w:rPr>
        <w:t>б) об элементах благоустройства;</w:t>
      </w:r>
    </w:p>
    <w:p w:rsidR="00402344" w:rsidRPr="00402344" w:rsidRDefault="00402344" w:rsidP="00402344">
      <w:pPr>
        <w:tabs>
          <w:tab w:val="left" w:pos="284"/>
        </w:tabs>
        <w:spacing w:after="0" w:line="240" w:lineRule="auto"/>
        <w:ind w:firstLine="284"/>
        <w:jc w:val="both"/>
        <w:rPr>
          <w:rFonts w:ascii="Times New Roman" w:eastAsia="Calibri" w:hAnsi="Times New Roman" w:cs="Times New Roman"/>
          <w:sz w:val="12"/>
          <w:szCs w:val="12"/>
        </w:rPr>
      </w:pPr>
      <w:r w:rsidRPr="00402344">
        <w:rPr>
          <w:rFonts w:ascii="Times New Roman" w:eastAsia="Calibri" w:hAnsi="Times New Roman" w:cs="Times New Roman"/>
          <w:sz w:val="12"/>
          <w:szCs w:val="12"/>
        </w:rPr>
        <w:t>в) сведения о текущем состоянии территории;</w:t>
      </w:r>
    </w:p>
    <w:p w:rsidR="00402344" w:rsidRPr="00402344" w:rsidRDefault="00402344" w:rsidP="00402344">
      <w:pPr>
        <w:tabs>
          <w:tab w:val="left" w:pos="284"/>
        </w:tabs>
        <w:spacing w:after="0" w:line="240" w:lineRule="auto"/>
        <w:ind w:firstLine="284"/>
        <w:jc w:val="both"/>
        <w:rPr>
          <w:rFonts w:ascii="Times New Roman" w:eastAsia="Calibri" w:hAnsi="Times New Roman" w:cs="Times New Roman"/>
          <w:sz w:val="12"/>
          <w:szCs w:val="12"/>
        </w:rPr>
      </w:pPr>
      <w:r w:rsidRPr="00402344">
        <w:rPr>
          <w:rFonts w:ascii="Times New Roman" w:eastAsia="Calibri" w:hAnsi="Times New Roman" w:cs="Times New Roman"/>
          <w:sz w:val="12"/>
          <w:szCs w:val="12"/>
        </w:rPr>
        <w:t>г) сведения о предлагаемых мероприятиях по благоустройству;</w:t>
      </w:r>
    </w:p>
    <w:p w:rsidR="00402344" w:rsidRPr="00402344" w:rsidRDefault="00402344" w:rsidP="00402344">
      <w:pPr>
        <w:tabs>
          <w:tab w:val="left" w:pos="284"/>
        </w:tabs>
        <w:spacing w:after="0" w:line="240" w:lineRule="auto"/>
        <w:ind w:firstLine="284"/>
        <w:jc w:val="both"/>
        <w:rPr>
          <w:rFonts w:ascii="Times New Roman" w:eastAsia="Calibri" w:hAnsi="Times New Roman" w:cs="Times New Roman"/>
          <w:sz w:val="12"/>
          <w:szCs w:val="12"/>
        </w:rPr>
      </w:pPr>
      <w:r w:rsidRPr="00402344">
        <w:rPr>
          <w:rFonts w:ascii="Times New Roman" w:eastAsia="Calibri" w:hAnsi="Times New Roman" w:cs="Times New Roman"/>
          <w:b/>
          <w:sz w:val="12"/>
          <w:szCs w:val="12"/>
        </w:rPr>
        <w:t>элементы обустройства автомобильных дорог</w:t>
      </w:r>
      <w:r w:rsidRPr="00402344">
        <w:rPr>
          <w:rFonts w:ascii="Times New Roman" w:eastAsia="Calibri" w:hAnsi="Times New Roman" w:cs="Times New Roman"/>
          <w:sz w:val="12"/>
          <w:szCs w:val="12"/>
        </w:rPr>
        <w:t xml:space="preserve"> - сооружения, к которым относятся дорожные знаки, дорожные ограждения, светофоры и другие устройства для регулирования дорожного движения, места отдыха, остановочные пункты, объекты, предназначенные для освещения автомобильных дорог, пешеходные дорожки, пункты весового и габаритного контроля транспортных средств, пункты взимания платы, стоянки (парковки) транспортных средств, сооружения, предназначенные для охраны автомобильных дорог и искусственных дорожных сооружений, тротуары, другие предназначенные для обеспечения дорожного движения, в том числе его безопасности, сооружения, за исключением объектов дорожного сервиса;</w:t>
      </w:r>
    </w:p>
    <w:p w:rsidR="00402344" w:rsidRPr="00402344" w:rsidRDefault="00402344" w:rsidP="00402344">
      <w:pPr>
        <w:tabs>
          <w:tab w:val="left" w:pos="284"/>
        </w:tabs>
        <w:spacing w:after="0" w:line="240" w:lineRule="auto"/>
        <w:ind w:firstLine="284"/>
        <w:jc w:val="both"/>
        <w:rPr>
          <w:rFonts w:ascii="Times New Roman" w:eastAsia="Calibri" w:hAnsi="Times New Roman" w:cs="Times New Roman"/>
          <w:sz w:val="12"/>
          <w:szCs w:val="12"/>
        </w:rPr>
      </w:pPr>
      <w:r w:rsidRPr="00402344">
        <w:rPr>
          <w:rFonts w:ascii="Times New Roman" w:eastAsia="Calibri" w:hAnsi="Times New Roman" w:cs="Times New Roman"/>
          <w:b/>
          <w:bCs/>
          <w:sz w:val="12"/>
          <w:szCs w:val="12"/>
        </w:rPr>
        <w:t xml:space="preserve">автомобильная дорога </w:t>
      </w:r>
      <w:r w:rsidRPr="00402344">
        <w:rPr>
          <w:rFonts w:ascii="Times New Roman" w:eastAsia="Calibri" w:hAnsi="Times New Roman" w:cs="Times New Roman"/>
          <w:sz w:val="12"/>
          <w:szCs w:val="12"/>
        </w:rPr>
        <w:t>-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w:t>
      </w:r>
    </w:p>
    <w:p w:rsidR="00402344" w:rsidRPr="00402344" w:rsidRDefault="00402344" w:rsidP="00402344">
      <w:pPr>
        <w:tabs>
          <w:tab w:val="left" w:pos="284"/>
        </w:tabs>
        <w:spacing w:after="0" w:line="240" w:lineRule="auto"/>
        <w:ind w:firstLine="284"/>
        <w:jc w:val="both"/>
        <w:rPr>
          <w:rFonts w:ascii="Times New Roman" w:eastAsia="Calibri" w:hAnsi="Times New Roman" w:cs="Times New Roman"/>
          <w:sz w:val="12"/>
          <w:szCs w:val="12"/>
        </w:rPr>
      </w:pPr>
      <w:r w:rsidRPr="00402344">
        <w:rPr>
          <w:rFonts w:ascii="Times New Roman" w:eastAsia="Calibri" w:hAnsi="Times New Roman" w:cs="Times New Roman"/>
          <w:b/>
          <w:bCs/>
          <w:sz w:val="12"/>
          <w:szCs w:val="12"/>
        </w:rPr>
        <w:t xml:space="preserve">защитные дорожные сооружения </w:t>
      </w:r>
      <w:r w:rsidRPr="00402344">
        <w:rPr>
          <w:rFonts w:ascii="Times New Roman" w:eastAsia="Calibri" w:hAnsi="Times New Roman" w:cs="Times New Roman"/>
          <w:sz w:val="12"/>
          <w:szCs w:val="12"/>
        </w:rPr>
        <w:t xml:space="preserve">- сооружения, к которым относятся элементы озеленения, имеющие защитное значение, заборы, устройства, предназначенные для защиты автомобильных дорог от снежных лавин, </w:t>
      </w:r>
      <w:proofErr w:type="spellStart"/>
      <w:r w:rsidRPr="00402344">
        <w:rPr>
          <w:rFonts w:ascii="Times New Roman" w:eastAsia="Calibri" w:hAnsi="Times New Roman" w:cs="Times New Roman"/>
          <w:sz w:val="12"/>
          <w:szCs w:val="12"/>
        </w:rPr>
        <w:t>шумозащитные</w:t>
      </w:r>
      <w:proofErr w:type="spellEnd"/>
      <w:r w:rsidRPr="00402344">
        <w:rPr>
          <w:rFonts w:ascii="Times New Roman" w:eastAsia="Calibri" w:hAnsi="Times New Roman" w:cs="Times New Roman"/>
          <w:sz w:val="12"/>
          <w:szCs w:val="12"/>
        </w:rPr>
        <w:t xml:space="preserve"> и ветрозащитные устройства, подобные сооружения;</w:t>
      </w:r>
    </w:p>
    <w:p w:rsidR="00402344" w:rsidRPr="00402344" w:rsidRDefault="00402344" w:rsidP="00402344">
      <w:pPr>
        <w:tabs>
          <w:tab w:val="left" w:pos="284"/>
        </w:tabs>
        <w:spacing w:after="0" w:line="240" w:lineRule="auto"/>
        <w:ind w:firstLine="284"/>
        <w:jc w:val="both"/>
        <w:rPr>
          <w:rFonts w:ascii="Times New Roman" w:eastAsia="Calibri" w:hAnsi="Times New Roman" w:cs="Times New Roman"/>
          <w:sz w:val="12"/>
          <w:szCs w:val="12"/>
        </w:rPr>
      </w:pPr>
      <w:r w:rsidRPr="00402344">
        <w:rPr>
          <w:rFonts w:ascii="Times New Roman" w:eastAsia="Calibri" w:hAnsi="Times New Roman" w:cs="Times New Roman"/>
          <w:b/>
          <w:sz w:val="12"/>
          <w:szCs w:val="12"/>
        </w:rPr>
        <w:t>полоса отвода автомобильной дороги</w:t>
      </w:r>
      <w:r w:rsidRPr="00402344">
        <w:rPr>
          <w:rFonts w:ascii="Times New Roman" w:eastAsia="Calibri" w:hAnsi="Times New Roman" w:cs="Times New Roman"/>
          <w:sz w:val="12"/>
          <w:szCs w:val="12"/>
        </w:rPr>
        <w:t xml:space="preserve"> - 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w:t>
      </w:r>
    </w:p>
    <w:p w:rsidR="00402344" w:rsidRPr="00402344" w:rsidRDefault="00402344" w:rsidP="00402344">
      <w:pPr>
        <w:tabs>
          <w:tab w:val="left" w:pos="284"/>
        </w:tabs>
        <w:spacing w:after="0" w:line="240" w:lineRule="auto"/>
        <w:ind w:firstLine="284"/>
        <w:jc w:val="both"/>
        <w:rPr>
          <w:rFonts w:ascii="Times New Roman" w:eastAsia="Calibri" w:hAnsi="Times New Roman" w:cs="Times New Roman"/>
          <w:sz w:val="12"/>
          <w:szCs w:val="12"/>
        </w:rPr>
      </w:pPr>
      <w:r w:rsidRPr="00402344">
        <w:rPr>
          <w:rFonts w:ascii="Times New Roman" w:eastAsia="Calibri" w:hAnsi="Times New Roman" w:cs="Times New Roman"/>
          <w:b/>
          <w:sz w:val="12"/>
          <w:szCs w:val="12"/>
        </w:rPr>
        <w:t>придорожные полосы автомобильной дороги</w:t>
      </w:r>
      <w:r w:rsidRPr="00402344">
        <w:rPr>
          <w:rFonts w:ascii="Times New Roman" w:eastAsia="Calibri" w:hAnsi="Times New Roman" w:cs="Times New Roman"/>
          <w:sz w:val="12"/>
          <w:szCs w:val="12"/>
        </w:rPr>
        <w:t xml:space="preserve"> - территории,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w:t>
      </w:r>
    </w:p>
    <w:p w:rsidR="00402344" w:rsidRPr="00402344" w:rsidRDefault="00402344" w:rsidP="00402344">
      <w:pPr>
        <w:tabs>
          <w:tab w:val="left" w:pos="284"/>
        </w:tabs>
        <w:spacing w:after="0" w:line="240" w:lineRule="auto"/>
        <w:ind w:firstLine="284"/>
        <w:jc w:val="both"/>
        <w:rPr>
          <w:rFonts w:ascii="Times New Roman" w:eastAsia="Calibri" w:hAnsi="Times New Roman" w:cs="Times New Roman"/>
          <w:sz w:val="12"/>
          <w:szCs w:val="12"/>
        </w:rPr>
      </w:pPr>
      <w:r w:rsidRPr="00402344">
        <w:rPr>
          <w:rFonts w:ascii="Times New Roman" w:eastAsia="Calibri" w:hAnsi="Times New Roman" w:cs="Times New Roman"/>
          <w:b/>
          <w:sz w:val="12"/>
          <w:szCs w:val="12"/>
        </w:rPr>
        <w:t>содержание автомобильной дороги</w:t>
      </w:r>
      <w:r w:rsidRPr="00402344">
        <w:rPr>
          <w:rFonts w:ascii="Times New Roman" w:eastAsia="Calibri" w:hAnsi="Times New Roman" w:cs="Times New Roman"/>
          <w:sz w:val="12"/>
          <w:szCs w:val="12"/>
        </w:rPr>
        <w:t xml:space="preserve"> - комплекс работ по поддержанию надлежащего технического состояния автомобильной дороги, оценке ее технического состояния, а также по организации и обеспечению безопасности дорожного движения;</w:t>
      </w:r>
    </w:p>
    <w:p w:rsidR="00402344" w:rsidRPr="00402344" w:rsidRDefault="00402344" w:rsidP="00402344">
      <w:pPr>
        <w:tabs>
          <w:tab w:val="left" w:pos="284"/>
        </w:tabs>
        <w:spacing w:after="0" w:line="240" w:lineRule="auto"/>
        <w:ind w:firstLine="284"/>
        <w:jc w:val="both"/>
        <w:rPr>
          <w:rFonts w:ascii="Times New Roman" w:eastAsia="Calibri" w:hAnsi="Times New Roman" w:cs="Times New Roman"/>
          <w:bCs/>
          <w:sz w:val="12"/>
          <w:szCs w:val="12"/>
        </w:rPr>
      </w:pPr>
      <w:r w:rsidRPr="00402344">
        <w:rPr>
          <w:rFonts w:ascii="Times New Roman" w:eastAsia="Calibri" w:hAnsi="Times New Roman" w:cs="Times New Roman"/>
          <w:b/>
          <w:bCs/>
          <w:sz w:val="12"/>
          <w:szCs w:val="12"/>
        </w:rPr>
        <w:t xml:space="preserve">отходы производства и потребления (далее - отходы) - </w:t>
      </w:r>
      <w:r w:rsidRPr="00402344">
        <w:rPr>
          <w:rFonts w:ascii="Times New Roman" w:eastAsia="Calibri" w:hAnsi="Times New Roman" w:cs="Times New Roman"/>
          <w:bCs/>
          <w:sz w:val="12"/>
          <w:szCs w:val="12"/>
        </w:rPr>
        <w:t>вещества или предметы, которые образованы в процессе производства, выполнения работ, оказания услуг или в процессе потребления, которые удаляются, предназначены для удаления или подлежат удалению в соответствии с настоящим Федеральным законом;</w:t>
      </w:r>
    </w:p>
    <w:p w:rsidR="007B7349" w:rsidRDefault="00402344" w:rsidP="00402344">
      <w:pPr>
        <w:tabs>
          <w:tab w:val="left" w:pos="284"/>
        </w:tabs>
        <w:spacing w:after="0" w:line="240" w:lineRule="auto"/>
        <w:ind w:firstLine="284"/>
        <w:jc w:val="both"/>
        <w:rPr>
          <w:rFonts w:ascii="Times New Roman" w:eastAsia="Calibri" w:hAnsi="Times New Roman" w:cs="Times New Roman"/>
          <w:bCs/>
          <w:sz w:val="12"/>
          <w:szCs w:val="12"/>
        </w:rPr>
      </w:pPr>
      <w:r w:rsidRPr="00402344">
        <w:rPr>
          <w:rFonts w:ascii="Times New Roman" w:eastAsia="Calibri" w:hAnsi="Times New Roman" w:cs="Times New Roman"/>
          <w:b/>
          <w:bCs/>
          <w:sz w:val="12"/>
          <w:szCs w:val="12"/>
        </w:rPr>
        <w:t xml:space="preserve">твердые коммунальные отходы (ТКО)- </w:t>
      </w:r>
      <w:r w:rsidRPr="00402344">
        <w:rPr>
          <w:rFonts w:ascii="Times New Roman" w:eastAsia="Calibri" w:hAnsi="Times New Roman" w:cs="Times New Roman"/>
          <w:bCs/>
          <w:sz w:val="12"/>
          <w:szCs w:val="12"/>
        </w:rPr>
        <w:t xml:space="preserve">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w:t>
      </w:r>
    </w:p>
    <w:p w:rsidR="00402344" w:rsidRPr="00402344" w:rsidRDefault="00402344" w:rsidP="00402344">
      <w:pPr>
        <w:tabs>
          <w:tab w:val="left" w:pos="284"/>
        </w:tabs>
        <w:spacing w:after="0" w:line="240" w:lineRule="auto"/>
        <w:ind w:firstLine="284"/>
        <w:jc w:val="both"/>
        <w:rPr>
          <w:rFonts w:ascii="Times New Roman" w:eastAsia="Calibri" w:hAnsi="Times New Roman" w:cs="Times New Roman"/>
          <w:bCs/>
          <w:sz w:val="12"/>
          <w:szCs w:val="12"/>
        </w:rPr>
      </w:pPr>
      <w:r w:rsidRPr="00402344">
        <w:rPr>
          <w:rFonts w:ascii="Times New Roman" w:eastAsia="Calibri" w:hAnsi="Times New Roman" w:cs="Times New Roman"/>
          <w:bCs/>
          <w:sz w:val="12"/>
          <w:szCs w:val="12"/>
        </w:rPr>
        <w:lastRenderedPageBreak/>
        <w:t>потребления физическими лицами;</w:t>
      </w:r>
    </w:p>
    <w:p w:rsidR="00402344" w:rsidRPr="00402344" w:rsidRDefault="00402344" w:rsidP="00402344">
      <w:pPr>
        <w:tabs>
          <w:tab w:val="left" w:pos="284"/>
        </w:tabs>
        <w:spacing w:after="0" w:line="240" w:lineRule="auto"/>
        <w:ind w:firstLine="284"/>
        <w:jc w:val="both"/>
        <w:rPr>
          <w:rFonts w:ascii="Times New Roman" w:eastAsia="Calibri" w:hAnsi="Times New Roman" w:cs="Times New Roman"/>
          <w:sz w:val="12"/>
          <w:szCs w:val="12"/>
        </w:rPr>
      </w:pPr>
      <w:r w:rsidRPr="00402344">
        <w:rPr>
          <w:rFonts w:ascii="Times New Roman" w:eastAsia="Calibri" w:hAnsi="Times New Roman" w:cs="Times New Roman"/>
          <w:b/>
          <w:bCs/>
          <w:sz w:val="12"/>
          <w:szCs w:val="12"/>
        </w:rPr>
        <w:t xml:space="preserve">мусор </w:t>
      </w:r>
      <w:r w:rsidRPr="00402344">
        <w:rPr>
          <w:rFonts w:ascii="Times New Roman" w:eastAsia="Calibri" w:hAnsi="Times New Roman" w:cs="Times New Roman"/>
          <w:sz w:val="12"/>
          <w:szCs w:val="12"/>
        </w:rPr>
        <w:t>- мелкие неоднородные сухие или влажные отходы;</w:t>
      </w:r>
    </w:p>
    <w:p w:rsidR="00402344" w:rsidRPr="00402344" w:rsidRDefault="00402344" w:rsidP="00402344">
      <w:pPr>
        <w:tabs>
          <w:tab w:val="left" w:pos="284"/>
        </w:tabs>
        <w:spacing w:after="0" w:line="240" w:lineRule="auto"/>
        <w:ind w:firstLine="284"/>
        <w:jc w:val="both"/>
        <w:rPr>
          <w:rFonts w:ascii="Times New Roman" w:eastAsia="Calibri" w:hAnsi="Times New Roman" w:cs="Times New Roman"/>
          <w:b/>
          <w:bCs/>
          <w:sz w:val="12"/>
          <w:szCs w:val="12"/>
        </w:rPr>
      </w:pPr>
      <w:r w:rsidRPr="00402344">
        <w:rPr>
          <w:rFonts w:ascii="Times New Roman" w:eastAsia="Calibri" w:hAnsi="Times New Roman" w:cs="Times New Roman"/>
          <w:b/>
          <w:bCs/>
          <w:sz w:val="12"/>
          <w:szCs w:val="12"/>
        </w:rPr>
        <w:t xml:space="preserve">обращение с отходами - </w:t>
      </w:r>
      <w:r w:rsidRPr="00402344">
        <w:rPr>
          <w:rFonts w:ascii="Times New Roman" w:eastAsia="Calibri" w:hAnsi="Times New Roman" w:cs="Times New Roman"/>
          <w:bCs/>
          <w:sz w:val="12"/>
          <w:szCs w:val="12"/>
        </w:rPr>
        <w:t>деятельность по сбору, накоплению, транспортированию, обработке, утилизации, обезвреживанию, размещению отходов;</w:t>
      </w:r>
    </w:p>
    <w:p w:rsidR="00402344" w:rsidRPr="00402344" w:rsidRDefault="00402344" w:rsidP="00402344">
      <w:pPr>
        <w:tabs>
          <w:tab w:val="left" w:pos="284"/>
        </w:tabs>
        <w:spacing w:after="0" w:line="240" w:lineRule="auto"/>
        <w:ind w:firstLine="284"/>
        <w:jc w:val="both"/>
        <w:rPr>
          <w:rFonts w:ascii="Times New Roman" w:eastAsia="Calibri" w:hAnsi="Times New Roman" w:cs="Times New Roman"/>
          <w:sz w:val="12"/>
          <w:szCs w:val="12"/>
        </w:rPr>
      </w:pPr>
      <w:r w:rsidRPr="00402344">
        <w:rPr>
          <w:rFonts w:ascii="Times New Roman" w:eastAsia="Calibri" w:hAnsi="Times New Roman" w:cs="Times New Roman"/>
          <w:b/>
          <w:sz w:val="12"/>
          <w:szCs w:val="12"/>
        </w:rPr>
        <w:t>накопление отходов</w:t>
      </w:r>
      <w:r w:rsidRPr="00402344">
        <w:rPr>
          <w:rFonts w:ascii="Times New Roman" w:eastAsia="Calibri" w:hAnsi="Times New Roman" w:cs="Times New Roman"/>
          <w:sz w:val="12"/>
          <w:szCs w:val="12"/>
        </w:rPr>
        <w:t xml:space="preserve"> - временное складирование отходов (на срок не более чем одиннадцать месяцев) в местах (на площадках), обустроенных в соответствии с требованиями </w:t>
      </w:r>
      <w:hyperlink r:id="rId90" w:history="1">
        <w:r w:rsidRPr="00402344">
          <w:rPr>
            <w:rStyle w:val="ae"/>
            <w:rFonts w:ascii="Times New Roman" w:eastAsia="Calibri" w:hAnsi="Times New Roman" w:cs="Times New Roman"/>
            <w:sz w:val="12"/>
            <w:szCs w:val="12"/>
          </w:rPr>
          <w:t>законодательства</w:t>
        </w:r>
      </w:hyperlink>
      <w:r w:rsidRPr="00402344">
        <w:rPr>
          <w:rFonts w:ascii="Times New Roman" w:eastAsia="Calibri" w:hAnsi="Times New Roman" w:cs="Times New Roman"/>
          <w:sz w:val="12"/>
          <w:szCs w:val="12"/>
        </w:rPr>
        <w:t xml:space="preserve"> в области охраны окружающей среды и </w:t>
      </w:r>
      <w:hyperlink r:id="rId91" w:history="1">
        <w:r w:rsidRPr="00402344">
          <w:rPr>
            <w:rStyle w:val="ae"/>
            <w:rFonts w:ascii="Times New Roman" w:eastAsia="Calibri" w:hAnsi="Times New Roman" w:cs="Times New Roman"/>
            <w:sz w:val="12"/>
            <w:szCs w:val="12"/>
          </w:rPr>
          <w:t>законодательства</w:t>
        </w:r>
      </w:hyperlink>
      <w:r w:rsidRPr="00402344">
        <w:rPr>
          <w:rFonts w:ascii="Times New Roman" w:eastAsia="Calibri" w:hAnsi="Times New Roman" w:cs="Times New Roman"/>
          <w:sz w:val="12"/>
          <w:szCs w:val="12"/>
        </w:rPr>
        <w:t xml:space="preserve"> в области обеспечения санитарно-эпидемиологического благополучия населения, в целях их дальнейших утилизации, обезвреживания, размещения, транспортирования;</w:t>
      </w:r>
    </w:p>
    <w:p w:rsidR="00402344" w:rsidRPr="00402344" w:rsidRDefault="00402344" w:rsidP="00402344">
      <w:pPr>
        <w:tabs>
          <w:tab w:val="left" w:pos="284"/>
        </w:tabs>
        <w:spacing w:after="0" w:line="240" w:lineRule="auto"/>
        <w:ind w:firstLine="284"/>
        <w:jc w:val="both"/>
        <w:rPr>
          <w:rFonts w:ascii="Times New Roman" w:eastAsia="Calibri" w:hAnsi="Times New Roman" w:cs="Times New Roman"/>
          <w:bCs/>
          <w:sz w:val="12"/>
          <w:szCs w:val="12"/>
        </w:rPr>
      </w:pPr>
      <w:r w:rsidRPr="00402344">
        <w:rPr>
          <w:rFonts w:ascii="Times New Roman" w:eastAsia="Calibri" w:hAnsi="Times New Roman" w:cs="Times New Roman"/>
          <w:bCs/>
          <w:sz w:val="12"/>
          <w:szCs w:val="12"/>
        </w:rPr>
        <w:t xml:space="preserve">сбор отходов </w:t>
      </w:r>
      <w:r w:rsidRPr="00402344">
        <w:rPr>
          <w:rFonts w:ascii="Times New Roman" w:eastAsia="Calibri" w:hAnsi="Times New Roman" w:cs="Times New Roman"/>
          <w:sz w:val="12"/>
          <w:szCs w:val="12"/>
        </w:rPr>
        <w:t xml:space="preserve">- </w:t>
      </w:r>
      <w:r w:rsidRPr="00402344">
        <w:rPr>
          <w:rFonts w:ascii="Times New Roman" w:eastAsia="Calibri" w:hAnsi="Times New Roman" w:cs="Times New Roman"/>
          <w:bCs/>
          <w:sz w:val="12"/>
          <w:szCs w:val="12"/>
        </w:rPr>
        <w:t>прием или поступление отходов от физических лиц и юридических лиц в целях дальнейших обработки, утилизации, обезвреживания, транспортирования, размещения таких отходов;</w:t>
      </w:r>
    </w:p>
    <w:p w:rsidR="00402344" w:rsidRPr="00402344" w:rsidRDefault="00402344" w:rsidP="00402344">
      <w:pPr>
        <w:tabs>
          <w:tab w:val="left" w:pos="284"/>
        </w:tabs>
        <w:spacing w:after="0" w:line="240" w:lineRule="auto"/>
        <w:ind w:firstLine="284"/>
        <w:jc w:val="both"/>
        <w:rPr>
          <w:rFonts w:ascii="Times New Roman" w:eastAsia="Calibri" w:hAnsi="Times New Roman" w:cs="Times New Roman"/>
          <w:bCs/>
          <w:sz w:val="12"/>
          <w:szCs w:val="12"/>
        </w:rPr>
      </w:pPr>
      <w:r w:rsidRPr="00402344">
        <w:rPr>
          <w:rFonts w:ascii="Times New Roman" w:eastAsia="Calibri" w:hAnsi="Times New Roman" w:cs="Times New Roman"/>
          <w:b/>
          <w:bCs/>
          <w:sz w:val="12"/>
          <w:szCs w:val="12"/>
        </w:rPr>
        <w:t>объект размещения отходов</w:t>
      </w:r>
      <w:r w:rsidRPr="00402344">
        <w:rPr>
          <w:rFonts w:ascii="Times New Roman" w:eastAsia="Calibri" w:hAnsi="Times New Roman" w:cs="Times New Roman"/>
          <w:bCs/>
          <w:sz w:val="12"/>
          <w:szCs w:val="12"/>
        </w:rPr>
        <w:t xml:space="preserve"> - специально оборудованные сооружения, предназначенные для размещения отходов (полигон, </w:t>
      </w:r>
      <w:proofErr w:type="spellStart"/>
      <w:r w:rsidRPr="00402344">
        <w:rPr>
          <w:rFonts w:ascii="Times New Roman" w:eastAsia="Calibri" w:hAnsi="Times New Roman" w:cs="Times New Roman"/>
          <w:bCs/>
          <w:sz w:val="12"/>
          <w:szCs w:val="12"/>
        </w:rPr>
        <w:t>шламохранилище</w:t>
      </w:r>
      <w:proofErr w:type="spellEnd"/>
      <w:r w:rsidRPr="00402344">
        <w:rPr>
          <w:rFonts w:ascii="Times New Roman" w:eastAsia="Calibri" w:hAnsi="Times New Roman" w:cs="Times New Roman"/>
          <w:bCs/>
          <w:sz w:val="12"/>
          <w:szCs w:val="12"/>
        </w:rPr>
        <w:t xml:space="preserve">, в том числе шламовый амбар, </w:t>
      </w:r>
      <w:proofErr w:type="spellStart"/>
      <w:r w:rsidRPr="00402344">
        <w:rPr>
          <w:rFonts w:ascii="Times New Roman" w:eastAsia="Calibri" w:hAnsi="Times New Roman" w:cs="Times New Roman"/>
          <w:bCs/>
          <w:sz w:val="12"/>
          <w:szCs w:val="12"/>
        </w:rPr>
        <w:t>хвостохранилище</w:t>
      </w:r>
      <w:proofErr w:type="spellEnd"/>
      <w:r w:rsidRPr="00402344">
        <w:rPr>
          <w:rFonts w:ascii="Times New Roman" w:eastAsia="Calibri" w:hAnsi="Times New Roman" w:cs="Times New Roman"/>
          <w:bCs/>
          <w:sz w:val="12"/>
          <w:szCs w:val="12"/>
        </w:rPr>
        <w:t>, отвал горных пород и другое) и включающие в себя объекты хранения отходов и объекты захоронения отходов;</w:t>
      </w:r>
    </w:p>
    <w:p w:rsidR="00402344" w:rsidRPr="00402344" w:rsidRDefault="00402344" w:rsidP="00402344">
      <w:pPr>
        <w:tabs>
          <w:tab w:val="left" w:pos="284"/>
        </w:tabs>
        <w:spacing w:after="0" w:line="240" w:lineRule="auto"/>
        <w:ind w:firstLine="284"/>
        <w:jc w:val="both"/>
        <w:rPr>
          <w:rFonts w:ascii="Times New Roman" w:eastAsia="Calibri" w:hAnsi="Times New Roman" w:cs="Times New Roman"/>
          <w:sz w:val="12"/>
          <w:szCs w:val="12"/>
        </w:rPr>
      </w:pPr>
      <w:r w:rsidRPr="00402344">
        <w:rPr>
          <w:rFonts w:ascii="Times New Roman" w:eastAsia="Calibri" w:hAnsi="Times New Roman" w:cs="Times New Roman"/>
          <w:b/>
          <w:bCs/>
          <w:sz w:val="12"/>
          <w:szCs w:val="12"/>
        </w:rPr>
        <w:t xml:space="preserve">несанкционированная свалка мусора </w:t>
      </w:r>
      <w:r w:rsidRPr="00402344">
        <w:rPr>
          <w:rFonts w:ascii="Times New Roman" w:eastAsia="Calibri" w:hAnsi="Times New Roman" w:cs="Times New Roman"/>
          <w:sz w:val="12"/>
          <w:szCs w:val="12"/>
        </w:rPr>
        <w:t>- территории, используемые, но не предназначенные для размещения на них отходов;</w:t>
      </w:r>
    </w:p>
    <w:p w:rsidR="00402344" w:rsidRPr="00402344" w:rsidRDefault="00402344" w:rsidP="00402344">
      <w:pPr>
        <w:tabs>
          <w:tab w:val="left" w:pos="284"/>
        </w:tabs>
        <w:spacing w:after="0" w:line="240" w:lineRule="auto"/>
        <w:ind w:firstLine="284"/>
        <w:jc w:val="both"/>
        <w:rPr>
          <w:rFonts w:ascii="Times New Roman" w:eastAsia="Calibri" w:hAnsi="Times New Roman" w:cs="Times New Roman"/>
          <w:sz w:val="12"/>
          <w:szCs w:val="12"/>
        </w:rPr>
      </w:pPr>
      <w:r w:rsidRPr="00402344">
        <w:rPr>
          <w:rFonts w:ascii="Times New Roman" w:eastAsia="Calibri" w:hAnsi="Times New Roman" w:cs="Times New Roman"/>
          <w:b/>
          <w:bCs/>
          <w:sz w:val="12"/>
          <w:szCs w:val="12"/>
        </w:rPr>
        <w:t xml:space="preserve">транспортирование отходов </w:t>
      </w:r>
      <w:r w:rsidRPr="00402344">
        <w:rPr>
          <w:rFonts w:ascii="Times New Roman" w:eastAsia="Calibri" w:hAnsi="Times New Roman" w:cs="Times New Roman"/>
          <w:sz w:val="12"/>
          <w:szCs w:val="12"/>
        </w:rPr>
        <w:t>- перемещение отходов с помощью транспортных средств вне границ земельного участка, находящегося в собственности юридического лица или индивидуального предпринимателя либо представленного им на иных правах;</w:t>
      </w:r>
    </w:p>
    <w:p w:rsidR="00402344" w:rsidRPr="00402344" w:rsidRDefault="00402344" w:rsidP="00402344">
      <w:pPr>
        <w:tabs>
          <w:tab w:val="left" w:pos="284"/>
        </w:tabs>
        <w:spacing w:after="0" w:line="240" w:lineRule="auto"/>
        <w:ind w:firstLine="284"/>
        <w:jc w:val="both"/>
        <w:rPr>
          <w:rFonts w:ascii="Times New Roman" w:eastAsia="Calibri" w:hAnsi="Times New Roman" w:cs="Times New Roman"/>
          <w:sz w:val="12"/>
          <w:szCs w:val="12"/>
        </w:rPr>
      </w:pPr>
      <w:r w:rsidRPr="00402344">
        <w:rPr>
          <w:rFonts w:ascii="Times New Roman" w:eastAsia="Calibri" w:hAnsi="Times New Roman" w:cs="Times New Roman"/>
          <w:b/>
          <w:bCs/>
          <w:sz w:val="12"/>
          <w:szCs w:val="12"/>
        </w:rPr>
        <w:t xml:space="preserve">фасад здания </w:t>
      </w:r>
      <w:r w:rsidRPr="00402344">
        <w:rPr>
          <w:rFonts w:ascii="Times New Roman" w:eastAsia="Calibri" w:hAnsi="Times New Roman" w:cs="Times New Roman"/>
          <w:sz w:val="12"/>
          <w:szCs w:val="12"/>
        </w:rPr>
        <w:t>- наружная сторона здания или сооружения;</w:t>
      </w:r>
    </w:p>
    <w:p w:rsidR="00402344" w:rsidRPr="00402344" w:rsidRDefault="00402344" w:rsidP="00402344">
      <w:pPr>
        <w:tabs>
          <w:tab w:val="left" w:pos="284"/>
        </w:tabs>
        <w:spacing w:after="0" w:line="240" w:lineRule="auto"/>
        <w:ind w:firstLine="284"/>
        <w:jc w:val="both"/>
        <w:rPr>
          <w:rFonts w:ascii="Times New Roman" w:eastAsia="Calibri" w:hAnsi="Times New Roman" w:cs="Times New Roman"/>
          <w:sz w:val="12"/>
          <w:szCs w:val="12"/>
        </w:rPr>
      </w:pPr>
      <w:r w:rsidRPr="00402344">
        <w:rPr>
          <w:rFonts w:ascii="Times New Roman" w:eastAsia="Calibri" w:hAnsi="Times New Roman" w:cs="Times New Roman"/>
          <w:b/>
          <w:bCs/>
          <w:sz w:val="12"/>
          <w:szCs w:val="12"/>
        </w:rPr>
        <w:t xml:space="preserve">текущий ремонт зданий и сооружений </w:t>
      </w:r>
      <w:r w:rsidRPr="00402344">
        <w:rPr>
          <w:rFonts w:ascii="Times New Roman" w:eastAsia="Calibri" w:hAnsi="Times New Roman" w:cs="Times New Roman"/>
          <w:sz w:val="12"/>
          <w:szCs w:val="12"/>
        </w:rPr>
        <w:t xml:space="preserve">- комплекс строительных работ и организационно-технических мероприятий, направленных на устранение неисправностей (восстановление работоспособности) элементов здания, сооружения и поддержание </w:t>
      </w:r>
      <w:proofErr w:type="spellStart"/>
      <w:r w:rsidRPr="00402344">
        <w:rPr>
          <w:rFonts w:ascii="Times New Roman" w:eastAsia="Calibri" w:hAnsi="Times New Roman" w:cs="Times New Roman"/>
          <w:sz w:val="12"/>
          <w:szCs w:val="12"/>
        </w:rPr>
        <w:t>эксплутационных</w:t>
      </w:r>
      <w:proofErr w:type="spellEnd"/>
      <w:r w:rsidRPr="00402344">
        <w:rPr>
          <w:rFonts w:ascii="Times New Roman" w:eastAsia="Calibri" w:hAnsi="Times New Roman" w:cs="Times New Roman"/>
          <w:sz w:val="12"/>
          <w:szCs w:val="12"/>
        </w:rPr>
        <w:t xml:space="preserve"> показателей;</w:t>
      </w:r>
    </w:p>
    <w:p w:rsidR="00402344" w:rsidRPr="00402344" w:rsidRDefault="00402344" w:rsidP="00402344">
      <w:pPr>
        <w:tabs>
          <w:tab w:val="left" w:pos="284"/>
        </w:tabs>
        <w:spacing w:after="0" w:line="240" w:lineRule="auto"/>
        <w:ind w:firstLine="284"/>
        <w:jc w:val="both"/>
        <w:rPr>
          <w:rFonts w:ascii="Times New Roman" w:eastAsia="Calibri" w:hAnsi="Times New Roman" w:cs="Times New Roman"/>
          <w:bCs/>
          <w:sz w:val="12"/>
          <w:szCs w:val="12"/>
        </w:rPr>
      </w:pPr>
      <w:r w:rsidRPr="00402344">
        <w:rPr>
          <w:rFonts w:ascii="Times New Roman" w:eastAsia="Calibri" w:hAnsi="Times New Roman" w:cs="Times New Roman"/>
          <w:b/>
          <w:bCs/>
          <w:sz w:val="12"/>
          <w:szCs w:val="12"/>
        </w:rPr>
        <w:t xml:space="preserve">капитальный ремонт объектов капитального строительства (за исключением линейных объектов) - </w:t>
      </w:r>
      <w:r w:rsidRPr="00402344">
        <w:rPr>
          <w:rFonts w:ascii="Times New Roman" w:eastAsia="Calibri" w:hAnsi="Times New Roman" w:cs="Times New Roman"/>
          <w:bCs/>
          <w:sz w:val="12"/>
          <w:szCs w:val="12"/>
        </w:rPr>
        <w:t>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rsidR="00402344" w:rsidRPr="00402344" w:rsidRDefault="00402344" w:rsidP="00402344">
      <w:pPr>
        <w:tabs>
          <w:tab w:val="left" w:pos="284"/>
        </w:tabs>
        <w:spacing w:after="0" w:line="240" w:lineRule="auto"/>
        <w:ind w:firstLine="284"/>
        <w:jc w:val="both"/>
        <w:rPr>
          <w:rFonts w:ascii="Times New Roman" w:eastAsia="Calibri" w:hAnsi="Times New Roman" w:cs="Times New Roman"/>
          <w:sz w:val="12"/>
          <w:szCs w:val="12"/>
        </w:rPr>
      </w:pPr>
      <w:r w:rsidRPr="00402344">
        <w:rPr>
          <w:rFonts w:ascii="Times New Roman" w:eastAsia="Calibri" w:hAnsi="Times New Roman" w:cs="Times New Roman"/>
          <w:b/>
          <w:sz w:val="12"/>
          <w:szCs w:val="12"/>
        </w:rPr>
        <w:t>зеленый фонд</w:t>
      </w:r>
      <w:r w:rsidRPr="00402344">
        <w:rPr>
          <w:rFonts w:ascii="Times New Roman" w:eastAsia="Calibri" w:hAnsi="Times New Roman" w:cs="Times New Roman"/>
          <w:sz w:val="12"/>
          <w:szCs w:val="12"/>
        </w:rPr>
        <w:t xml:space="preserve"> сельских поселений, представляет собой совокупность территорий, на которых расположены лесные и иные насаждения, в том числе в зеленых зонах, лесопарковых зонах, и других озелененных территорий в границах этих поселений.</w:t>
      </w:r>
    </w:p>
    <w:p w:rsidR="00402344" w:rsidRPr="00402344" w:rsidRDefault="00402344" w:rsidP="00402344">
      <w:pPr>
        <w:tabs>
          <w:tab w:val="left" w:pos="284"/>
        </w:tabs>
        <w:spacing w:after="0" w:line="240" w:lineRule="auto"/>
        <w:ind w:firstLine="284"/>
        <w:jc w:val="both"/>
        <w:rPr>
          <w:rFonts w:ascii="Times New Roman" w:eastAsia="Calibri" w:hAnsi="Times New Roman" w:cs="Times New Roman"/>
          <w:sz w:val="12"/>
          <w:szCs w:val="12"/>
        </w:rPr>
      </w:pPr>
      <w:r w:rsidRPr="00402344">
        <w:rPr>
          <w:rFonts w:ascii="Times New Roman" w:eastAsia="Calibri" w:hAnsi="Times New Roman" w:cs="Times New Roman"/>
          <w:b/>
          <w:bCs/>
          <w:sz w:val="12"/>
          <w:szCs w:val="12"/>
        </w:rPr>
        <w:t>природная среда-</w:t>
      </w:r>
      <w:r w:rsidRPr="00402344">
        <w:rPr>
          <w:rFonts w:ascii="Times New Roman" w:eastAsia="Calibri" w:hAnsi="Times New Roman" w:cs="Times New Roman"/>
          <w:sz w:val="12"/>
          <w:szCs w:val="12"/>
        </w:rPr>
        <w:t>совокупность компонентов природной среды, природных и природно-антропогенных объектов;</w:t>
      </w:r>
    </w:p>
    <w:p w:rsidR="00402344" w:rsidRPr="00402344" w:rsidRDefault="00402344" w:rsidP="00402344">
      <w:pPr>
        <w:tabs>
          <w:tab w:val="left" w:pos="284"/>
        </w:tabs>
        <w:spacing w:after="0" w:line="240" w:lineRule="auto"/>
        <w:ind w:firstLine="284"/>
        <w:jc w:val="both"/>
        <w:rPr>
          <w:rFonts w:ascii="Times New Roman" w:eastAsia="Calibri" w:hAnsi="Times New Roman" w:cs="Times New Roman"/>
          <w:sz w:val="12"/>
          <w:szCs w:val="12"/>
        </w:rPr>
      </w:pPr>
      <w:r w:rsidRPr="00402344">
        <w:rPr>
          <w:rFonts w:ascii="Times New Roman" w:eastAsia="Calibri" w:hAnsi="Times New Roman" w:cs="Times New Roman"/>
          <w:b/>
          <w:bCs/>
          <w:sz w:val="12"/>
          <w:szCs w:val="12"/>
        </w:rPr>
        <w:t xml:space="preserve">использование природных ресурсов </w:t>
      </w:r>
      <w:r w:rsidRPr="00402344">
        <w:rPr>
          <w:rFonts w:ascii="Times New Roman" w:eastAsia="Calibri" w:hAnsi="Times New Roman" w:cs="Times New Roman"/>
          <w:sz w:val="12"/>
          <w:szCs w:val="12"/>
        </w:rPr>
        <w:t>- эксплуатация природных ресурсов, вовлечение их в хозяйственный оборот, в том числе все виды воздействия на них в процессе хозяйственной и иной деятельности;</w:t>
      </w:r>
    </w:p>
    <w:p w:rsidR="00402344" w:rsidRPr="00402344" w:rsidRDefault="00402344" w:rsidP="00402344">
      <w:pPr>
        <w:tabs>
          <w:tab w:val="left" w:pos="284"/>
        </w:tabs>
        <w:spacing w:after="0" w:line="240" w:lineRule="auto"/>
        <w:ind w:firstLine="284"/>
        <w:jc w:val="both"/>
        <w:rPr>
          <w:rFonts w:ascii="Times New Roman" w:eastAsia="Calibri" w:hAnsi="Times New Roman" w:cs="Times New Roman"/>
          <w:sz w:val="12"/>
          <w:szCs w:val="12"/>
        </w:rPr>
      </w:pPr>
      <w:r w:rsidRPr="00402344">
        <w:rPr>
          <w:rFonts w:ascii="Times New Roman" w:eastAsia="Calibri" w:hAnsi="Times New Roman" w:cs="Times New Roman"/>
          <w:b/>
          <w:bCs/>
          <w:sz w:val="12"/>
          <w:szCs w:val="12"/>
        </w:rPr>
        <w:t xml:space="preserve">естественная экологическая система </w:t>
      </w:r>
      <w:r w:rsidRPr="00402344">
        <w:rPr>
          <w:rFonts w:ascii="Times New Roman" w:eastAsia="Calibri" w:hAnsi="Times New Roman" w:cs="Times New Roman"/>
          <w:sz w:val="12"/>
          <w:szCs w:val="12"/>
        </w:rPr>
        <w:t>— объективно существующая часть природной среды, которая имеет пространственно-территориальные границы и в которых живые (растения, животные и другие организмы) и неживые ее элементы взаимодействуют, как единое функциональное целое и связаны между собой обменом веществ и энергией;</w:t>
      </w:r>
    </w:p>
    <w:p w:rsidR="00402344" w:rsidRPr="00402344" w:rsidRDefault="00402344" w:rsidP="00402344">
      <w:pPr>
        <w:tabs>
          <w:tab w:val="left" w:pos="284"/>
        </w:tabs>
        <w:spacing w:after="0" w:line="240" w:lineRule="auto"/>
        <w:ind w:firstLine="284"/>
        <w:jc w:val="both"/>
        <w:rPr>
          <w:rFonts w:ascii="Times New Roman" w:eastAsia="Calibri" w:hAnsi="Times New Roman" w:cs="Times New Roman"/>
          <w:sz w:val="12"/>
          <w:szCs w:val="12"/>
        </w:rPr>
      </w:pPr>
      <w:r w:rsidRPr="00402344">
        <w:rPr>
          <w:rFonts w:ascii="Times New Roman" w:eastAsia="Calibri" w:hAnsi="Times New Roman" w:cs="Times New Roman"/>
          <w:b/>
          <w:bCs/>
          <w:sz w:val="12"/>
          <w:szCs w:val="12"/>
        </w:rPr>
        <w:t xml:space="preserve">охрана окружающей среды </w:t>
      </w:r>
      <w:r w:rsidRPr="00402344">
        <w:rPr>
          <w:rFonts w:ascii="Times New Roman" w:eastAsia="Calibri" w:hAnsi="Times New Roman" w:cs="Times New Roman"/>
          <w:sz w:val="12"/>
          <w:szCs w:val="12"/>
        </w:rPr>
        <w:t>- деятельность органов государственной власти РФ, органов государственной власти субъектов РФ, органов местного самоуправления, общественных и иных некоммерческих объединений, юридических и физических лиц, направленная на сохранение и восстановление природной среды, рациональное использование и воспроизводство природных ресурсов, предотвращение негативного воздействия хозяйственной и иной деятельности на окружающую среду и ликвидацию ее последствий;</w:t>
      </w:r>
    </w:p>
    <w:p w:rsidR="00402344" w:rsidRPr="00402344" w:rsidRDefault="00402344" w:rsidP="00402344">
      <w:pPr>
        <w:tabs>
          <w:tab w:val="left" w:pos="284"/>
        </w:tabs>
        <w:spacing w:after="0" w:line="240" w:lineRule="auto"/>
        <w:ind w:firstLine="284"/>
        <w:jc w:val="both"/>
        <w:rPr>
          <w:rFonts w:ascii="Times New Roman" w:eastAsia="Calibri" w:hAnsi="Times New Roman" w:cs="Times New Roman"/>
          <w:sz w:val="12"/>
          <w:szCs w:val="12"/>
        </w:rPr>
      </w:pPr>
      <w:r w:rsidRPr="00402344">
        <w:rPr>
          <w:rFonts w:ascii="Times New Roman" w:eastAsia="Calibri" w:hAnsi="Times New Roman" w:cs="Times New Roman"/>
          <w:b/>
          <w:bCs/>
          <w:sz w:val="12"/>
          <w:szCs w:val="12"/>
        </w:rPr>
        <w:t xml:space="preserve">загрязнение окружающей среды </w:t>
      </w:r>
      <w:r w:rsidRPr="00402344">
        <w:rPr>
          <w:rFonts w:ascii="Times New Roman" w:eastAsia="Calibri" w:hAnsi="Times New Roman" w:cs="Times New Roman"/>
          <w:sz w:val="12"/>
          <w:szCs w:val="12"/>
        </w:rPr>
        <w:t>- поступление в окружающую среду вещества и (или) энергии, свойства, местоположение или количество которых оказывает негативное воздействие на окружающую среду;</w:t>
      </w:r>
    </w:p>
    <w:p w:rsidR="00402344" w:rsidRPr="00402344" w:rsidRDefault="00402344" w:rsidP="00402344">
      <w:pPr>
        <w:tabs>
          <w:tab w:val="left" w:pos="284"/>
        </w:tabs>
        <w:spacing w:after="0" w:line="240" w:lineRule="auto"/>
        <w:ind w:firstLine="284"/>
        <w:jc w:val="both"/>
        <w:rPr>
          <w:rFonts w:ascii="Times New Roman" w:eastAsia="Calibri" w:hAnsi="Times New Roman" w:cs="Times New Roman"/>
          <w:sz w:val="12"/>
          <w:szCs w:val="12"/>
        </w:rPr>
      </w:pPr>
      <w:r w:rsidRPr="00402344">
        <w:rPr>
          <w:rFonts w:ascii="Times New Roman" w:eastAsia="Calibri" w:hAnsi="Times New Roman" w:cs="Times New Roman"/>
          <w:b/>
          <w:bCs/>
          <w:sz w:val="12"/>
          <w:szCs w:val="12"/>
        </w:rPr>
        <w:t xml:space="preserve">вред окружающей среде </w:t>
      </w:r>
      <w:r w:rsidRPr="00402344">
        <w:rPr>
          <w:rFonts w:ascii="Times New Roman" w:eastAsia="Calibri" w:hAnsi="Times New Roman" w:cs="Times New Roman"/>
          <w:sz w:val="12"/>
          <w:szCs w:val="12"/>
        </w:rPr>
        <w:t>- негативное изменение окружающей среды в результате ее загрязнения, повлекшее за собой деградацию естественных экологических систем и истощение природных ресурсов;</w:t>
      </w:r>
    </w:p>
    <w:p w:rsidR="00402344" w:rsidRPr="00402344" w:rsidRDefault="00402344" w:rsidP="00402344">
      <w:pPr>
        <w:tabs>
          <w:tab w:val="left" w:pos="284"/>
        </w:tabs>
        <w:spacing w:after="0" w:line="240" w:lineRule="auto"/>
        <w:ind w:firstLine="284"/>
        <w:jc w:val="both"/>
        <w:rPr>
          <w:rFonts w:ascii="Times New Roman" w:eastAsia="Calibri" w:hAnsi="Times New Roman" w:cs="Times New Roman"/>
          <w:sz w:val="12"/>
          <w:szCs w:val="12"/>
        </w:rPr>
      </w:pPr>
      <w:r w:rsidRPr="00402344">
        <w:rPr>
          <w:rFonts w:ascii="Times New Roman" w:eastAsia="Calibri" w:hAnsi="Times New Roman" w:cs="Times New Roman"/>
          <w:b/>
          <w:bCs/>
          <w:sz w:val="12"/>
          <w:szCs w:val="12"/>
        </w:rPr>
        <w:t xml:space="preserve">загрязняющее вещество </w:t>
      </w:r>
      <w:r w:rsidRPr="00402344">
        <w:rPr>
          <w:rFonts w:ascii="Times New Roman" w:eastAsia="Calibri" w:hAnsi="Times New Roman" w:cs="Times New Roman"/>
          <w:sz w:val="12"/>
          <w:szCs w:val="12"/>
        </w:rPr>
        <w:t>- вещество или смесь веществ, количество и (или) концентрация которых превышает установленные для химических веществ, в том числе радиоактивных, иных веществ и микроорганизмов нормы и оказывают негативное воздействие на окружающую среду;</w:t>
      </w:r>
    </w:p>
    <w:p w:rsidR="00402344" w:rsidRPr="00402344" w:rsidRDefault="00402344" w:rsidP="00402344">
      <w:pPr>
        <w:tabs>
          <w:tab w:val="left" w:pos="284"/>
        </w:tabs>
        <w:spacing w:after="0" w:line="240" w:lineRule="auto"/>
        <w:ind w:firstLine="284"/>
        <w:jc w:val="both"/>
        <w:rPr>
          <w:rFonts w:ascii="Times New Roman" w:eastAsia="Calibri" w:hAnsi="Times New Roman" w:cs="Times New Roman"/>
          <w:sz w:val="12"/>
          <w:szCs w:val="12"/>
        </w:rPr>
      </w:pPr>
      <w:r w:rsidRPr="00402344">
        <w:rPr>
          <w:rFonts w:ascii="Times New Roman" w:eastAsia="Calibri" w:hAnsi="Times New Roman" w:cs="Times New Roman"/>
          <w:b/>
          <w:bCs/>
          <w:sz w:val="12"/>
          <w:szCs w:val="12"/>
        </w:rPr>
        <w:t xml:space="preserve">природный ландшафт </w:t>
      </w:r>
      <w:r w:rsidRPr="00402344">
        <w:rPr>
          <w:rFonts w:ascii="Times New Roman" w:eastAsia="Calibri" w:hAnsi="Times New Roman" w:cs="Times New Roman"/>
          <w:sz w:val="12"/>
          <w:szCs w:val="12"/>
        </w:rPr>
        <w:t>- территория, которая не подвергалась изменению в результате хозяйственной и иной деятельности и характеризуется сочетанием определенных типов рельефа местности, почв, растительности, сформированных в единых климатических условиях;</w:t>
      </w:r>
    </w:p>
    <w:p w:rsidR="00402344" w:rsidRPr="00402344" w:rsidRDefault="00402344" w:rsidP="00402344">
      <w:pPr>
        <w:tabs>
          <w:tab w:val="left" w:pos="284"/>
        </w:tabs>
        <w:spacing w:after="0" w:line="240" w:lineRule="auto"/>
        <w:ind w:firstLine="284"/>
        <w:jc w:val="both"/>
        <w:rPr>
          <w:rFonts w:ascii="Times New Roman" w:eastAsia="Calibri" w:hAnsi="Times New Roman" w:cs="Times New Roman"/>
          <w:sz w:val="12"/>
          <w:szCs w:val="12"/>
        </w:rPr>
      </w:pPr>
      <w:r w:rsidRPr="00402344">
        <w:rPr>
          <w:rFonts w:ascii="Times New Roman" w:eastAsia="Calibri" w:hAnsi="Times New Roman" w:cs="Times New Roman"/>
          <w:b/>
          <w:sz w:val="12"/>
          <w:szCs w:val="12"/>
        </w:rPr>
        <w:t>отработанные ртутьсодержащие лампы</w:t>
      </w:r>
      <w:r w:rsidRPr="00402344">
        <w:rPr>
          <w:rFonts w:ascii="Times New Roman" w:eastAsia="Calibri" w:hAnsi="Times New Roman" w:cs="Times New Roman"/>
          <w:sz w:val="12"/>
          <w:szCs w:val="12"/>
        </w:rPr>
        <w:t xml:space="preserve"> - ртутьсодержащие отходы, представляющие собой выведенные из эксплуатации и подлежащие утилизации осветительные устройства и электрические лампы с ртутным заполнением и содержанием ртути не менее 0,01 процента;</w:t>
      </w:r>
    </w:p>
    <w:p w:rsidR="00402344" w:rsidRPr="00402344" w:rsidRDefault="00402344" w:rsidP="00402344">
      <w:pPr>
        <w:tabs>
          <w:tab w:val="left" w:pos="284"/>
        </w:tabs>
        <w:spacing w:after="0" w:line="240" w:lineRule="auto"/>
        <w:ind w:firstLine="284"/>
        <w:jc w:val="both"/>
        <w:rPr>
          <w:rFonts w:ascii="Times New Roman" w:eastAsia="Calibri" w:hAnsi="Times New Roman" w:cs="Times New Roman"/>
          <w:sz w:val="12"/>
          <w:szCs w:val="12"/>
        </w:rPr>
      </w:pPr>
      <w:r w:rsidRPr="00402344">
        <w:rPr>
          <w:rFonts w:ascii="Times New Roman" w:eastAsia="Calibri" w:hAnsi="Times New Roman" w:cs="Times New Roman"/>
          <w:b/>
          <w:sz w:val="12"/>
          <w:szCs w:val="12"/>
        </w:rPr>
        <w:t>уполномоченный орган</w:t>
      </w:r>
      <w:r w:rsidRPr="00402344">
        <w:rPr>
          <w:rFonts w:ascii="Times New Roman" w:eastAsia="Calibri" w:hAnsi="Times New Roman" w:cs="Times New Roman"/>
          <w:sz w:val="12"/>
          <w:szCs w:val="12"/>
        </w:rPr>
        <w:t xml:space="preserve"> — орган местного самоуправления, уполномоченный Федеральными законами, законами Самарской области, муниципальными правовыми актами на организацию и координацию мероприятий в рамках благоустройства территории сельского поселения Красносельское  муниципального района Сергиевский Самарской области.</w:t>
      </w:r>
    </w:p>
    <w:p w:rsidR="00402344" w:rsidRPr="00402344" w:rsidRDefault="00402344" w:rsidP="00402344">
      <w:pPr>
        <w:tabs>
          <w:tab w:val="left" w:pos="284"/>
        </w:tabs>
        <w:spacing w:after="0" w:line="240" w:lineRule="auto"/>
        <w:ind w:firstLine="284"/>
        <w:jc w:val="both"/>
        <w:rPr>
          <w:rFonts w:ascii="Times New Roman" w:eastAsia="Calibri" w:hAnsi="Times New Roman" w:cs="Times New Roman"/>
          <w:b/>
          <w:bCs/>
          <w:sz w:val="12"/>
          <w:szCs w:val="12"/>
        </w:rPr>
      </w:pPr>
      <w:r w:rsidRPr="00402344">
        <w:rPr>
          <w:rFonts w:ascii="Times New Roman" w:eastAsia="Calibri" w:hAnsi="Times New Roman" w:cs="Times New Roman"/>
          <w:sz w:val="12"/>
          <w:szCs w:val="12"/>
        </w:rPr>
        <w:t xml:space="preserve">1.5. </w:t>
      </w:r>
      <w:r w:rsidRPr="00402344">
        <w:rPr>
          <w:rFonts w:ascii="Times New Roman" w:eastAsia="Calibri" w:hAnsi="Times New Roman" w:cs="Times New Roman"/>
          <w:b/>
          <w:bCs/>
          <w:sz w:val="12"/>
          <w:szCs w:val="12"/>
        </w:rPr>
        <w:t>Организационная основа мероприятий по благоустройству территории сельского поселения.</w:t>
      </w:r>
    </w:p>
    <w:p w:rsidR="00402344" w:rsidRPr="00402344" w:rsidRDefault="00402344" w:rsidP="00402344">
      <w:pPr>
        <w:tabs>
          <w:tab w:val="left" w:pos="284"/>
        </w:tabs>
        <w:spacing w:after="0" w:line="240" w:lineRule="auto"/>
        <w:ind w:firstLine="284"/>
        <w:jc w:val="both"/>
        <w:rPr>
          <w:rFonts w:ascii="Times New Roman" w:eastAsia="Calibri" w:hAnsi="Times New Roman" w:cs="Times New Roman"/>
          <w:bCs/>
          <w:sz w:val="12"/>
          <w:szCs w:val="12"/>
        </w:rPr>
      </w:pPr>
      <w:r w:rsidRPr="00402344">
        <w:rPr>
          <w:rFonts w:ascii="Times New Roman" w:eastAsia="Calibri" w:hAnsi="Times New Roman" w:cs="Times New Roman"/>
          <w:bCs/>
          <w:sz w:val="12"/>
          <w:szCs w:val="12"/>
        </w:rPr>
        <w:t>Организационной основой для проведения мероприятий по благоустройству является муниципальная программа благоустройства территории сельского поселения (далее — программа), разрабатываемая администрацией сельского поселения с учётом документов стратегического и территориального планирования Российской Федерации, Самарской области, муниципального района Сергиевский Самарской области и сельского поселения, документации по планировке территории и потребностей населения.</w:t>
      </w:r>
    </w:p>
    <w:p w:rsidR="00402344" w:rsidRPr="00402344" w:rsidRDefault="00402344" w:rsidP="00402344">
      <w:pPr>
        <w:tabs>
          <w:tab w:val="left" w:pos="284"/>
        </w:tabs>
        <w:spacing w:after="0" w:line="240" w:lineRule="auto"/>
        <w:ind w:firstLine="284"/>
        <w:jc w:val="both"/>
        <w:rPr>
          <w:rFonts w:ascii="Times New Roman" w:eastAsia="Calibri" w:hAnsi="Times New Roman" w:cs="Times New Roman"/>
          <w:bCs/>
          <w:sz w:val="12"/>
          <w:szCs w:val="12"/>
        </w:rPr>
      </w:pPr>
      <w:r w:rsidRPr="00402344">
        <w:rPr>
          <w:rFonts w:ascii="Times New Roman" w:eastAsia="Calibri" w:hAnsi="Times New Roman" w:cs="Times New Roman"/>
          <w:bCs/>
          <w:sz w:val="12"/>
          <w:szCs w:val="12"/>
        </w:rPr>
        <w:t>Программа должна содержать:</w:t>
      </w:r>
    </w:p>
    <w:p w:rsidR="00402344" w:rsidRPr="00402344" w:rsidRDefault="00402344" w:rsidP="00402344">
      <w:pPr>
        <w:tabs>
          <w:tab w:val="left" w:pos="284"/>
        </w:tabs>
        <w:spacing w:after="0" w:line="240" w:lineRule="auto"/>
        <w:ind w:firstLine="284"/>
        <w:jc w:val="both"/>
        <w:rPr>
          <w:rFonts w:ascii="Times New Roman" w:eastAsia="Calibri" w:hAnsi="Times New Roman" w:cs="Times New Roman"/>
          <w:sz w:val="12"/>
          <w:szCs w:val="12"/>
        </w:rPr>
      </w:pPr>
      <w:r w:rsidRPr="00402344">
        <w:rPr>
          <w:rFonts w:ascii="Times New Roman" w:eastAsia="Calibri" w:hAnsi="Times New Roman" w:cs="Times New Roman"/>
          <w:bCs/>
          <w:sz w:val="12"/>
          <w:szCs w:val="12"/>
        </w:rPr>
        <w:t xml:space="preserve">1) порядок и условия проведения </w:t>
      </w:r>
      <w:r w:rsidRPr="00402344">
        <w:rPr>
          <w:rFonts w:ascii="Times New Roman" w:eastAsia="Calibri" w:hAnsi="Times New Roman" w:cs="Times New Roman"/>
          <w:sz w:val="12"/>
          <w:szCs w:val="12"/>
        </w:rPr>
        <w:t>инвентаризации объектов благоустройства с разработкой паспортов объектов благоустройства;</w:t>
      </w:r>
    </w:p>
    <w:p w:rsidR="00402344" w:rsidRPr="00402344" w:rsidRDefault="00402344" w:rsidP="00402344">
      <w:pPr>
        <w:tabs>
          <w:tab w:val="left" w:pos="284"/>
        </w:tabs>
        <w:spacing w:after="0" w:line="240" w:lineRule="auto"/>
        <w:ind w:firstLine="284"/>
        <w:jc w:val="both"/>
        <w:rPr>
          <w:rFonts w:ascii="Times New Roman" w:eastAsia="Calibri" w:hAnsi="Times New Roman" w:cs="Times New Roman"/>
          <w:sz w:val="12"/>
          <w:szCs w:val="12"/>
        </w:rPr>
      </w:pPr>
      <w:r w:rsidRPr="00402344">
        <w:rPr>
          <w:rFonts w:ascii="Times New Roman" w:eastAsia="Calibri" w:hAnsi="Times New Roman" w:cs="Times New Roman"/>
          <w:sz w:val="12"/>
          <w:szCs w:val="12"/>
        </w:rPr>
        <w:t>2) требования к форме и содержанию проектов благоустройства;</w:t>
      </w:r>
    </w:p>
    <w:p w:rsidR="00402344" w:rsidRPr="00402344" w:rsidRDefault="00402344" w:rsidP="00402344">
      <w:pPr>
        <w:tabs>
          <w:tab w:val="left" w:pos="284"/>
        </w:tabs>
        <w:spacing w:after="0" w:line="240" w:lineRule="auto"/>
        <w:ind w:firstLine="284"/>
        <w:jc w:val="both"/>
        <w:rPr>
          <w:rFonts w:ascii="Times New Roman" w:eastAsia="Calibri" w:hAnsi="Times New Roman" w:cs="Times New Roman"/>
          <w:sz w:val="12"/>
          <w:szCs w:val="12"/>
        </w:rPr>
      </w:pPr>
      <w:r w:rsidRPr="00402344">
        <w:rPr>
          <w:rFonts w:ascii="Times New Roman" w:eastAsia="Calibri" w:hAnsi="Times New Roman" w:cs="Times New Roman"/>
          <w:sz w:val="12"/>
          <w:szCs w:val="12"/>
        </w:rPr>
        <w:t>3) наименование и сроки проведения мероприятий по благоустройству с указанием объёмов и источников их финансирования.</w:t>
      </w:r>
    </w:p>
    <w:p w:rsidR="00402344" w:rsidRPr="00402344" w:rsidRDefault="00402344" w:rsidP="00402344">
      <w:pPr>
        <w:tabs>
          <w:tab w:val="left" w:pos="284"/>
        </w:tabs>
        <w:spacing w:after="0" w:line="240" w:lineRule="auto"/>
        <w:ind w:firstLine="284"/>
        <w:jc w:val="both"/>
        <w:rPr>
          <w:rFonts w:ascii="Times New Roman" w:eastAsia="Calibri" w:hAnsi="Times New Roman" w:cs="Times New Roman"/>
          <w:sz w:val="12"/>
          <w:szCs w:val="12"/>
        </w:rPr>
      </w:pPr>
      <w:r w:rsidRPr="00402344">
        <w:rPr>
          <w:rFonts w:ascii="Times New Roman" w:eastAsia="Calibri" w:hAnsi="Times New Roman" w:cs="Times New Roman"/>
          <w:sz w:val="12"/>
          <w:szCs w:val="12"/>
        </w:rPr>
        <w:t>Информирование населения и заинтересованных лиц о программе и ходе её реализации осуществляется посредством:</w:t>
      </w:r>
    </w:p>
    <w:p w:rsidR="00402344" w:rsidRPr="00402344" w:rsidRDefault="00402344" w:rsidP="00402344">
      <w:pPr>
        <w:tabs>
          <w:tab w:val="left" w:pos="284"/>
        </w:tabs>
        <w:spacing w:after="0" w:line="240" w:lineRule="auto"/>
        <w:ind w:firstLine="284"/>
        <w:jc w:val="both"/>
        <w:rPr>
          <w:rFonts w:ascii="Times New Roman" w:eastAsia="Calibri" w:hAnsi="Times New Roman" w:cs="Times New Roman"/>
          <w:sz w:val="12"/>
          <w:szCs w:val="12"/>
        </w:rPr>
      </w:pPr>
      <w:r w:rsidRPr="00402344">
        <w:rPr>
          <w:rFonts w:ascii="Times New Roman" w:eastAsia="Calibri" w:hAnsi="Times New Roman" w:cs="Times New Roman"/>
          <w:sz w:val="12"/>
          <w:szCs w:val="12"/>
        </w:rPr>
        <w:t>а) создания и обеспечения функционирования специального раздела официального сайта администрации (наименование поселения) в информационно-телекоммуникационной сети «Интернет» по адресу: http://www.sergievsk.ru с публикацией фото -, видео - и текстовых отчётов по итогам проведения общественных обсуждений;</w:t>
      </w:r>
    </w:p>
    <w:p w:rsidR="00402344" w:rsidRPr="00402344" w:rsidRDefault="00402344" w:rsidP="00402344">
      <w:pPr>
        <w:tabs>
          <w:tab w:val="left" w:pos="284"/>
        </w:tabs>
        <w:spacing w:after="0" w:line="240" w:lineRule="auto"/>
        <w:ind w:firstLine="284"/>
        <w:jc w:val="both"/>
        <w:rPr>
          <w:rFonts w:ascii="Times New Roman" w:eastAsia="Calibri" w:hAnsi="Times New Roman" w:cs="Times New Roman"/>
          <w:sz w:val="12"/>
          <w:szCs w:val="12"/>
        </w:rPr>
      </w:pPr>
      <w:r w:rsidRPr="00402344">
        <w:rPr>
          <w:rFonts w:ascii="Times New Roman" w:eastAsia="Calibri" w:hAnsi="Times New Roman" w:cs="Times New Roman"/>
          <w:sz w:val="12"/>
          <w:szCs w:val="12"/>
        </w:rPr>
        <w:t>б) работы с местными средствами массовой информации, охватывающими круг людей разных возрастных групп и потенциальные аудитории проектов благоустройства;</w:t>
      </w:r>
    </w:p>
    <w:p w:rsidR="00402344" w:rsidRPr="00402344" w:rsidRDefault="00402344" w:rsidP="00402344">
      <w:pPr>
        <w:tabs>
          <w:tab w:val="left" w:pos="284"/>
        </w:tabs>
        <w:spacing w:after="0" w:line="240" w:lineRule="auto"/>
        <w:ind w:firstLine="284"/>
        <w:jc w:val="both"/>
        <w:rPr>
          <w:rFonts w:ascii="Times New Roman" w:eastAsia="Calibri" w:hAnsi="Times New Roman" w:cs="Times New Roman"/>
          <w:sz w:val="12"/>
          <w:szCs w:val="12"/>
        </w:rPr>
      </w:pPr>
      <w:r w:rsidRPr="00402344">
        <w:rPr>
          <w:rFonts w:ascii="Times New Roman" w:eastAsia="Calibri" w:hAnsi="Times New Roman" w:cs="Times New Roman"/>
          <w:sz w:val="12"/>
          <w:szCs w:val="12"/>
        </w:rPr>
        <w:t>в) вывешивания объявлений на информационных досках в подъездах жилых домов, расположенных в непосредственной близости к проектируемому объекту благоустройства, в наиболее посещаемых местах (общественных и торгово-развлекательных центрах, медицинских организациях, домах культуры, библиотеках, спортивных центрах и т.д.);</w:t>
      </w:r>
    </w:p>
    <w:p w:rsidR="00402344" w:rsidRPr="00402344" w:rsidRDefault="00402344" w:rsidP="00402344">
      <w:pPr>
        <w:tabs>
          <w:tab w:val="left" w:pos="284"/>
        </w:tabs>
        <w:spacing w:after="0" w:line="240" w:lineRule="auto"/>
        <w:ind w:firstLine="284"/>
        <w:jc w:val="both"/>
        <w:rPr>
          <w:rFonts w:ascii="Times New Roman" w:eastAsia="Calibri" w:hAnsi="Times New Roman" w:cs="Times New Roman"/>
          <w:sz w:val="12"/>
          <w:szCs w:val="12"/>
        </w:rPr>
      </w:pPr>
      <w:r w:rsidRPr="00402344">
        <w:rPr>
          <w:rFonts w:ascii="Times New Roman" w:eastAsia="Calibri" w:hAnsi="Times New Roman" w:cs="Times New Roman"/>
          <w:sz w:val="12"/>
          <w:szCs w:val="12"/>
        </w:rPr>
        <w:t>г) информирования местных жителей через общеобразовательные организации (организация конкурса рисунков, сборов пожеланий, сочинений, макетов, проектов, распространения анкет и приглашения для родителей учащихся и воспитанников);</w:t>
      </w:r>
    </w:p>
    <w:p w:rsidR="00402344" w:rsidRPr="00402344" w:rsidRDefault="00402344" w:rsidP="00402344">
      <w:pPr>
        <w:tabs>
          <w:tab w:val="left" w:pos="284"/>
        </w:tabs>
        <w:spacing w:after="0" w:line="240" w:lineRule="auto"/>
        <w:ind w:firstLine="284"/>
        <w:jc w:val="both"/>
        <w:rPr>
          <w:rFonts w:ascii="Times New Roman" w:eastAsia="Calibri" w:hAnsi="Times New Roman" w:cs="Times New Roman"/>
          <w:sz w:val="12"/>
          <w:szCs w:val="12"/>
        </w:rPr>
      </w:pPr>
      <w:r w:rsidRPr="00402344">
        <w:rPr>
          <w:rFonts w:ascii="Times New Roman" w:eastAsia="Calibri" w:hAnsi="Times New Roman" w:cs="Times New Roman"/>
          <w:sz w:val="12"/>
          <w:szCs w:val="12"/>
        </w:rPr>
        <w:t>д) индивидуальных приглашений участников встречи лично, по электронной почте или по телефону;</w:t>
      </w:r>
    </w:p>
    <w:p w:rsidR="00402344" w:rsidRPr="00402344" w:rsidRDefault="00402344" w:rsidP="00402344">
      <w:pPr>
        <w:tabs>
          <w:tab w:val="left" w:pos="284"/>
        </w:tabs>
        <w:spacing w:after="0" w:line="240" w:lineRule="auto"/>
        <w:ind w:firstLine="284"/>
        <w:jc w:val="both"/>
        <w:rPr>
          <w:rFonts w:ascii="Times New Roman" w:eastAsia="Calibri" w:hAnsi="Times New Roman" w:cs="Times New Roman"/>
          <w:sz w:val="12"/>
          <w:szCs w:val="12"/>
        </w:rPr>
      </w:pPr>
      <w:r w:rsidRPr="00402344">
        <w:rPr>
          <w:rFonts w:ascii="Times New Roman" w:eastAsia="Calibri" w:hAnsi="Times New Roman" w:cs="Times New Roman"/>
          <w:sz w:val="12"/>
          <w:szCs w:val="12"/>
        </w:rPr>
        <w:t>е) установки интерактивных стендов с устройствами для заполнения и сбора анкет, стендов с планом территории для проведения картирования и сбора пожеланий в центрах общественной жизни и местах пребывания большого количества людей;</w:t>
      </w:r>
    </w:p>
    <w:p w:rsidR="00402344" w:rsidRPr="00402344" w:rsidRDefault="00402344" w:rsidP="00402344">
      <w:pPr>
        <w:tabs>
          <w:tab w:val="left" w:pos="284"/>
        </w:tabs>
        <w:spacing w:after="0" w:line="240" w:lineRule="auto"/>
        <w:ind w:firstLine="284"/>
        <w:jc w:val="both"/>
        <w:rPr>
          <w:rFonts w:ascii="Times New Roman" w:eastAsia="Calibri" w:hAnsi="Times New Roman" w:cs="Times New Roman"/>
          <w:sz w:val="12"/>
          <w:szCs w:val="12"/>
        </w:rPr>
      </w:pPr>
      <w:r w:rsidRPr="00402344">
        <w:rPr>
          <w:rFonts w:ascii="Times New Roman" w:eastAsia="Calibri" w:hAnsi="Times New Roman" w:cs="Times New Roman"/>
          <w:sz w:val="12"/>
          <w:szCs w:val="12"/>
        </w:rPr>
        <w:t>ж) использования социальных сетей и интернет - ресурсов для доведения информации до сведения различных общественных объединений и профессиональных сообществ.</w:t>
      </w:r>
    </w:p>
    <w:p w:rsidR="00402344" w:rsidRPr="00402344" w:rsidRDefault="00402344" w:rsidP="00402344">
      <w:pPr>
        <w:tabs>
          <w:tab w:val="left" w:pos="284"/>
        </w:tabs>
        <w:spacing w:after="0" w:line="240" w:lineRule="auto"/>
        <w:jc w:val="center"/>
        <w:rPr>
          <w:rFonts w:ascii="Times New Roman" w:eastAsia="Calibri" w:hAnsi="Times New Roman" w:cs="Times New Roman"/>
          <w:b/>
          <w:bCs/>
          <w:sz w:val="12"/>
          <w:szCs w:val="12"/>
        </w:rPr>
      </w:pPr>
      <w:r w:rsidRPr="00402344">
        <w:rPr>
          <w:rFonts w:ascii="Times New Roman" w:eastAsia="Calibri" w:hAnsi="Times New Roman" w:cs="Times New Roman"/>
          <w:b/>
          <w:bCs/>
          <w:sz w:val="12"/>
          <w:szCs w:val="12"/>
        </w:rPr>
        <w:t>РАЗДЕЛ 2. ЭЛЕМЕНТЫ БЛАГОУСТРОЙСТВА ТЕРРИТОРИИ</w:t>
      </w:r>
    </w:p>
    <w:p w:rsidR="00402344" w:rsidRPr="00402344" w:rsidRDefault="00402344" w:rsidP="00402344">
      <w:pPr>
        <w:tabs>
          <w:tab w:val="left" w:pos="284"/>
        </w:tabs>
        <w:spacing w:after="0" w:line="240" w:lineRule="auto"/>
        <w:jc w:val="center"/>
        <w:rPr>
          <w:rFonts w:ascii="Times New Roman" w:eastAsia="Calibri" w:hAnsi="Times New Roman" w:cs="Times New Roman"/>
          <w:b/>
          <w:sz w:val="12"/>
          <w:szCs w:val="12"/>
        </w:rPr>
      </w:pPr>
      <w:r w:rsidRPr="00402344">
        <w:rPr>
          <w:rFonts w:ascii="Times New Roman" w:eastAsia="Calibri" w:hAnsi="Times New Roman" w:cs="Times New Roman"/>
          <w:b/>
          <w:sz w:val="12"/>
          <w:szCs w:val="12"/>
        </w:rPr>
        <w:lastRenderedPageBreak/>
        <w:t>2.1. Озеленение</w:t>
      </w:r>
    </w:p>
    <w:p w:rsidR="00402344" w:rsidRPr="00402344" w:rsidRDefault="00402344" w:rsidP="00402344">
      <w:pPr>
        <w:tabs>
          <w:tab w:val="left" w:pos="284"/>
        </w:tabs>
        <w:spacing w:after="0" w:line="240" w:lineRule="auto"/>
        <w:ind w:firstLine="284"/>
        <w:jc w:val="both"/>
        <w:rPr>
          <w:rFonts w:ascii="Times New Roman" w:eastAsia="Calibri" w:hAnsi="Times New Roman" w:cs="Times New Roman"/>
          <w:sz w:val="12"/>
          <w:szCs w:val="12"/>
        </w:rPr>
      </w:pPr>
      <w:r w:rsidRPr="00402344">
        <w:rPr>
          <w:rFonts w:ascii="Times New Roman" w:eastAsia="Calibri" w:hAnsi="Times New Roman" w:cs="Times New Roman"/>
          <w:sz w:val="12"/>
          <w:szCs w:val="12"/>
        </w:rPr>
        <w:t>2.1.1. Озеленение - элемент благоустройства и ландшафтной организации территории, обеспечивающий формирование среды сельского поселения с активным использованием растительных компонентов, а также поддержание ранее созданной или изначально существующей природной среды на территории сельского поселения.</w:t>
      </w:r>
    </w:p>
    <w:p w:rsidR="00402344" w:rsidRPr="00402344" w:rsidRDefault="00402344" w:rsidP="00402344">
      <w:pPr>
        <w:tabs>
          <w:tab w:val="left" w:pos="284"/>
        </w:tabs>
        <w:spacing w:after="0" w:line="240" w:lineRule="auto"/>
        <w:ind w:firstLine="284"/>
        <w:jc w:val="both"/>
        <w:rPr>
          <w:rFonts w:ascii="Times New Roman" w:eastAsia="Calibri" w:hAnsi="Times New Roman" w:cs="Times New Roman"/>
          <w:sz w:val="12"/>
          <w:szCs w:val="12"/>
        </w:rPr>
      </w:pPr>
      <w:r w:rsidRPr="00402344">
        <w:rPr>
          <w:rFonts w:ascii="Times New Roman" w:eastAsia="Calibri" w:hAnsi="Times New Roman" w:cs="Times New Roman"/>
          <w:sz w:val="12"/>
          <w:szCs w:val="12"/>
        </w:rPr>
        <w:t xml:space="preserve">2.1.2. Основными типами насаждений и озеленения являются: массивы, группы, солитеры, живые изгороди, кулисы, боскеты, шпалеры, газоны, цветники, различные виды посадок (аллейные, рядовые, букетные и др.). </w:t>
      </w:r>
    </w:p>
    <w:p w:rsidR="00402344" w:rsidRPr="00402344" w:rsidRDefault="00402344" w:rsidP="00402344">
      <w:pPr>
        <w:tabs>
          <w:tab w:val="left" w:pos="284"/>
        </w:tabs>
        <w:spacing w:after="0" w:line="240" w:lineRule="auto"/>
        <w:ind w:firstLine="284"/>
        <w:jc w:val="both"/>
        <w:rPr>
          <w:rFonts w:ascii="Times New Roman" w:eastAsia="Calibri" w:hAnsi="Times New Roman" w:cs="Times New Roman"/>
          <w:sz w:val="12"/>
          <w:szCs w:val="12"/>
        </w:rPr>
      </w:pPr>
      <w:r w:rsidRPr="00402344">
        <w:rPr>
          <w:rFonts w:ascii="Times New Roman" w:eastAsia="Calibri" w:hAnsi="Times New Roman" w:cs="Times New Roman"/>
          <w:sz w:val="12"/>
          <w:szCs w:val="12"/>
        </w:rPr>
        <w:t>2.1.3. На территории сельского поселения используются два вида озеленения: стационарное - посадка растений в грунт и мобильное - посадка растений в специальные передвижные емкости (контейнеры, вазоны и т.п.). Стационарное и мобильное озеленение используется для создания архитектурно-ландшафтных объектов (газонов, садов, цветников, площадок с кустами и деревьями и т.п.) на естественных и искусственных элементах рельефа, крышах (крышное озеленение), фасадах (вертикальное озеленение) зданий и сооружений.</w:t>
      </w:r>
    </w:p>
    <w:p w:rsidR="00402344" w:rsidRPr="00402344" w:rsidRDefault="00402344" w:rsidP="00402344">
      <w:pPr>
        <w:tabs>
          <w:tab w:val="left" w:pos="284"/>
        </w:tabs>
        <w:spacing w:after="0" w:line="240" w:lineRule="auto"/>
        <w:ind w:firstLine="284"/>
        <w:jc w:val="both"/>
        <w:rPr>
          <w:rFonts w:ascii="Times New Roman" w:eastAsia="Calibri" w:hAnsi="Times New Roman" w:cs="Times New Roman"/>
          <w:sz w:val="12"/>
          <w:szCs w:val="12"/>
        </w:rPr>
      </w:pPr>
      <w:r w:rsidRPr="00402344">
        <w:rPr>
          <w:rFonts w:ascii="Times New Roman" w:eastAsia="Calibri" w:hAnsi="Times New Roman" w:cs="Times New Roman"/>
          <w:sz w:val="12"/>
          <w:szCs w:val="12"/>
        </w:rPr>
        <w:t xml:space="preserve">2.1.4. При проектировании озеленения учитываются: минимальные расстояния посадок деревьев и кустарников до инженерных сетей, зданий и сооружений, размеры </w:t>
      </w:r>
      <w:proofErr w:type="spellStart"/>
      <w:r w:rsidRPr="00402344">
        <w:rPr>
          <w:rFonts w:ascii="Times New Roman" w:eastAsia="Calibri" w:hAnsi="Times New Roman" w:cs="Times New Roman"/>
          <w:sz w:val="12"/>
          <w:szCs w:val="12"/>
        </w:rPr>
        <w:t>комов</w:t>
      </w:r>
      <w:proofErr w:type="spellEnd"/>
      <w:r w:rsidRPr="00402344">
        <w:rPr>
          <w:rFonts w:ascii="Times New Roman" w:eastAsia="Calibri" w:hAnsi="Times New Roman" w:cs="Times New Roman"/>
          <w:sz w:val="12"/>
          <w:szCs w:val="12"/>
        </w:rPr>
        <w:t xml:space="preserve">, ям и траншей для посадки насаждений. Расстояния от зданий, сооружений, а также объектов инженерного благоустройства до деревьев и кустарников следует принимать по </w:t>
      </w:r>
      <w:hyperlink r:id="rId92" w:history="1">
        <w:r w:rsidRPr="00402344">
          <w:rPr>
            <w:rStyle w:val="ae"/>
            <w:rFonts w:ascii="Times New Roman" w:eastAsia="Calibri" w:hAnsi="Times New Roman" w:cs="Times New Roman"/>
            <w:sz w:val="12"/>
            <w:szCs w:val="12"/>
          </w:rPr>
          <w:t xml:space="preserve">таблице </w:t>
        </w:r>
      </w:hyperlink>
      <w:r w:rsidRPr="00402344">
        <w:rPr>
          <w:rFonts w:ascii="Times New Roman" w:eastAsia="Calibri" w:hAnsi="Times New Roman" w:cs="Times New Roman"/>
          <w:sz w:val="12"/>
          <w:szCs w:val="12"/>
        </w:rPr>
        <w:t>№1 Приложения №1 настоящих Правил.</w:t>
      </w:r>
    </w:p>
    <w:p w:rsidR="00402344" w:rsidRPr="00402344" w:rsidRDefault="00402344" w:rsidP="00402344">
      <w:pPr>
        <w:tabs>
          <w:tab w:val="left" w:pos="284"/>
        </w:tabs>
        <w:spacing w:after="0" w:line="240" w:lineRule="auto"/>
        <w:ind w:firstLine="284"/>
        <w:jc w:val="both"/>
        <w:rPr>
          <w:rFonts w:ascii="Times New Roman" w:eastAsia="Calibri" w:hAnsi="Times New Roman" w:cs="Times New Roman"/>
          <w:sz w:val="12"/>
          <w:szCs w:val="12"/>
        </w:rPr>
      </w:pPr>
      <w:r w:rsidRPr="00402344">
        <w:rPr>
          <w:rFonts w:ascii="Times New Roman" w:eastAsia="Calibri" w:hAnsi="Times New Roman" w:cs="Times New Roman"/>
          <w:sz w:val="12"/>
          <w:szCs w:val="12"/>
        </w:rPr>
        <w:t xml:space="preserve">2.1.5. Проектирование озеленения и формирование системы зеленых насаждений на территории сельского поселения ведется с учетом факторов потери (в той или иной степени) способности экосистем к </w:t>
      </w:r>
      <w:proofErr w:type="spellStart"/>
      <w:r w:rsidRPr="00402344">
        <w:rPr>
          <w:rFonts w:ascii="Times New Roman" w:eastAsia="Calibri" w:hAnsi="Times New Roman" w:cs="Times New Roman"/>
          <w:sz w:val="12"/>
          <w:szCs w:val="12"/>
        </w:rPr>
        <w:t>саморегуляции</w:t>
      </w:r>
      <w:proofErr w:type="spellEnd"/>
      <w:r w:rsidRPr="00402344">
        <w:rPr>
          <w:rFonts w:ascii="Times New Roman" w:eastAsia="Calibri" w:hAnsi="Times New Roman" w:cs="Times New Roman"/>
          <w:sz w:val="12"/>
          <w:szCs w:val="12"/>
        </w:rPr>
        <w:t>. Для обеспечения жизнеспособности насаждений и озеленяемых территорий населенного пункта необходимо:</w:t>
      </w:r>
    </w:p>
    <w:p w:rsidR="00402344" w:rsidRPr="00402344" w:rsidRDefault="00402344" w:rsidP="00402344">
      <w:pPr>
        <w:tabs>
          <w:tab w:val="left" w:pos="284"/>
        </w:tabs>
        <w:spacing w:after="0" w:line="240" w:lineRule="auto"/>
        <w:ind w:firstLine="284"/>
        <w:jc w:val="both"/>
        <w:rPr>
          <w:rFonts w:ascii="Times New Roman" w:eastAsia="Calibri" w:hAnsi="Times New Roman" w:cs="Times New Roman"/>
          <w:sz w:val="12"/>
          <w:szCs w:val="12"/>
        </w:rPr>
      </w:pPr>
      <w:r w:rsidRPr="00402344">
        <w:rPr>
          <w:rFonts w:ascii="Times New Roman" w:eastAsia="Calibri" w:hAnsi="Times New Roman" w:cs="Times New Roman"/>
          <w:sz w:val="12"/>
          <w:szCs w:val="12"/>
        </w:rPr>
        <w:t>- учитывать степень техногенных нагрузок от прилегающих территорий;</w:t>
      </w:r>
    </w:p>
    <w:p w:rsidR="00402344" w:rsidRPr="00402344" w:rsidRDefault="00402344" w:rsidP="00402344">
      <w:pPr>
        <w:tabs>
          <w:tab w:val="left" w:pos="284"/>
        </w:tabs>
        <w:spacing w:after="0" w:line="240" w:lineRule="auto"/>
        <w:ind w:firstLine="284"/>
        <w:jc w:val="both"/>
        <w:rPr>
          <w:rFonts w:ascii="Times New Roman" w:eastAsia="Calibri" w:hAnsi="Times New Roman" w:cs="Times New Roman"/>
          <w:sz w:val="12"/>
          <w:szCs w:val="12"/>
        </w:rPr>
      </w:pPr>
      <w:r w:rsidRPr="00402344">
        <w:rPr>
          <w:rFonts w:ascii="Times New Roman" w:eastAsia="Calibri" w:hAnsi="Times New Roman" w:cs="Times New Roman"/>
          <w:sz w:val="12"/>
          <w:szCs w:val="12"/>
        </w:rPr>
        <w:t>- осуществлять для посадок подбор адаптированных пород посадочного материала с учетом характеристик их устойчивости к воздействию антропогенных факторов.</w:t>
      </w:r>
    </w:p>
    <w:p w:rsidR="00402344" w:rsidRPr="00402344" w:rsidRDefault="00402344" w:rsidP="00402344">
      <w:pPr>
        <w:tabs>
          <w:tab w:val="left" w:pos="284"/>
        </w:tabs>
        <w:spacing w:after="0" w:line="240" w:lineRule="auto"/>
        <w:ind w:firstLine="284"/>
        <w:jc w:val="both"/>
        <w:rPr>
          <w:rFonts w:ascii="Times New Roman" w:eastAsia="Calibri" w:hAnsi="Times New Roman" w:cs="Times New Roman"/>
          <w:sz w:val="12"/>
          <w:szCs w:val="12"/>
        </w:rPr>
      </w:pPr>
      <w:r w:rsidRPr="00402344">
        <w:rPr>
          <w:rFonts w:ascii="Times New Roman" w:eastAsia="Calibri" w:hAnsi="Times New Roman" w:cs="Times New Roman"/>
          <w:sz w:val="12"/>
          <w:szCs w:val="12"/>
        </w:rPr>
        <w:t>2.1.6. При озеленении территории общественных пространств и объектов рекреации, в том числе с использованием крышного и вертикального озеленения, предусматриваются устройство газонов, автоматических систем полива и орошения, цветочное оформление. Обязательное цветочное оформление вводится только при условии комплексной оценки территории конкретного объекта с учетом его местоположения, рекреационной нагрузки, наличия иных близлежащих объектов озеленения и цветочного оформления.</w:t>
      </w:r>
    </w:p>
    <w:p w:rsidR="00402344" w:rsidRPr="00402344" w:rsidRDefault="00402344" w:rsidP="00402344">
      <w:pPr>
        <w:tabs>
          <w:tab w:val="left" w:pos="284"/>
        </w:tabs>
        <w:spacing w:after="0" w:line="240" w:lineRule="auto"/>
        <w:ind w:firstLine="284"/>
        <w:jc w:val="both"/>
        <w:rPr>
          <w:rFonts w:ascii="Times New Roman" w:eastAsia="Calibri" w:hAnsi="Times New Roman" w:cs="Times New Roman"/>
          <w:sz w:val="12"/>
          <w:szCs w:val="12"/>
        </w:rPr>
      </w:pPr>
      <w:r w:rsidRPr="00402344">
        <w:rPr>
          <w:rFonts w:ascii="Times New Roman" w:eastAsia="Calibri" w:hAnsi="Times New Roman" w:cs="Times New Roman"/>
          <w:sz w:val="12"/>
          <w:szCs w:val="12"/>
        </w:rPr>
        <w:t>2.1.7. При посадке деревьев в зонах действия теплотрасс учитывается фактор прогревания почвы в обе стороны от оси теплотрассы на расстояние: интенсивного прогревания - до 2 м, среднего - 2 - 6 м, слабого - 6 - 10 м. У теплотрасс не разрешается размещать: липу, клен, сирень, жимолость - ближе 2 м, тополь, боярышник, кизильник, дерен, лиственницу, березу - ближе 3 - 4 м.</w:t>
      </w:r>
    </w:p>
    <w:p w:rsidR="00402344" w:rsidRPr="00402344" w:rsidRDefault="00402344" w:rsidP="00402344">
      <w:pPr>
        <w:tabs>
          <w:tab w:val="left" w:pos="284"/>
        </w:tabs>
        <w:spacing w:after="0" w:line="240" w:lineRule="auto"/>
        <w:ind w:firstLine="284"/>
        <w:jc w:val="both"/>
        <w:rPr>
          <w:rFonts w:ascii="Times New Roman" w:eastAsia="Calibri" w:hAnsi="Times New Roman" w:cs="Times New Roman"/>
          <w:sz w:val="12"/>
          <w:szCs w:val="12"/>
        </w:rPr>
      </w:pPr>
      <w:r w:rsidRPr="00402344">
        <w:rPr>
          <w:rFonts w:ascii="Times New Roman" w:eastAsia="Calibri" w:hAnsi="Times New Roman" w:cs="Times New Roman"/>
          <w:sz w:val="12"/>
          <w:szCs w:val="12"/>
        </w:rPr>
        <w:t>2.1.8. При воздействии неблагоприятных техногенных и климатических факторов на различные территории населенных пунктов формируются защитные насаждения; при воздействии нескольких факторов необходимо выбирать ведущий по интенсивности и (или) наиболее значимый для функционального назначения территории.</w:t>
      </w:r>
    </w:p>
    <w:p w:rsidR="00402344" w:rsidRPr="00402344" w:rsidRDefault="00402344" w:rsidP="00402344">
      <w:pPr>
        <w:tabs>
          <w:tab w:val="left" w:pos="284"/>
        </w:tabs>
        <w:spacing w:after="0" w:line="240" w:lineRule="auto"/>
        <w:ind w:firstLine="284"/>
        <w:jc w:val="both"/>
        <w:rPr>
          <w:rFonts w:ascii="Times New Roman" w:eastAsia="Calibri" w:hAnsi="Times New Roman" w:cs="Times New Roman"/>
          <w:sz w:val="12"/>
          <w:szCs w:val="12"/>
        </w:rPr>
      </w:pPr>
      <w:r w:rsidRPr="00402344">
        <w:rPr>
          <w:rFonts w:ascii="Times New Roman" w:eastAsia="Calibri" w:hAnsi="Times New Roman" w:cs="Times New Roman"/>
          <w:sz w:val="12"/>
          <w:szCs w:val="12"/>
        </w:rPr>
        <w:t>2.1.8.1. Для защиты от ветра необходимо использовать зеленые насаждения ажурной конструкции с вертикальной сомкнутостью полога 60 - 70%.</w:t>
      </w:r>
    </w:p>
    <w:p w:rsidR="00402344" w:rsidRPr="00402344" w:rsidRDefault="00402344" w:rsidP="00402344">
      <w:pPr>
        <w:tabs>
          <w:tab w:val="left" w:pos="284"/>
        </w:tabs>
        <w:spacing w:after="0" w:line="240" w:lineRule="auto"/>
        <w:ind w:firstLine="284"/>
        <w:jc w:val="both"/>
        <w:rPr>
          <w:rFonts w:ascii="Times New Roman" w:eastAsia="Calibri" w:hAnsi="Times New Roman" w:cs="Times New Roman"/>
          <w:sz w:val="12"/>
          <w:szCs w:val="12"/>
        </w:rPr>
      </w:pPr>
      <w:r w:rsidRPr="00402344">
        <w:rPr>
          <w:rFonts w:ascii="Times New Roman" w:eastAsia="Calibri" w:hAnsi="Times New Roman" w:cs="Times New Roman"/>
          <w:sz w:val="12"/>
          <w:szCs w:val="12"/>
        </w:rPr>
        <w:t xml:space="preserve">2.1.8.2. </w:t>
      </w:r>
      <w:proofErr w:type="spellStart"/>
      <w:r w:rsidRPr="00402344">
        <w:rPr>
          <w:rFonts w:ascii="Times New Roman" w:eastAsia="Calibri" w:hAnsi="Times New Roman" w:cs="Times New Roman"/>
          <w:sz w:val="12"/>
          <w:szCs w:val="12"/>
        </w:rPr>
        <w:t>Шумозащитные</w:t>
      </w:r>
      <w:proofErr w:type="spellEnd"/>
      <w:r w:rsidRPr="00402344">
        <w:rPr>
          <w:rFonts w:ascii="Times New Roman" w:eastAsia="Calibri" w:hAnsi="Times New Roman" w:cs="Times New Roman"/>
          <w:sz w:val="12"/>
          <w:szCs w:val="12"/>
        </w:rPr>
        <w:t xml:space="preserve"> насаждения проектируются в виде однорядных или многорядных рядовых посадок не ниже 7 м, обеспечивая в ряду расстояния между стволами взрослых деревьев 8 - 10 м (с широкой кроной), 5 - 6 м (со средней кроной), 3 - 4 м (с узкой кроной), </w:t>
      </w:r>
      <w:proofErr w:type="spellStart"/>
      <w:r w:rsidRPr="00402344">
        <w:rPr>
          <w:rFonts w:ascii="Times New Roman" w:eastAsia="Calibri" w:hAnsi="Times New Roman" w:cs="Times New Roman"/>
          <w:sz w:val="12"/>
          <w:szCs w:val="12"/>
        </w:rPr>
        <w:t>подкроновое</w:t>
      </w:r>
      <w:proofErr w:type="spellEnd"/>
      <w:r w:rsidRPr="00402344">
        <w:rPr>
          <w:rFonts w:ascii="Times New Roman" w:eastAsia="Calibri" w:hAnsi="Times New Roman" w:cs="Times New Roman"/>
          <w:sz w:val="12"/>
          <w:szCs w:val="12"/>
        </w:rPr>
        <w:t xml:space="preserve"> пространство заполняется рядами кустарника. </w:t>
      </w:r>
    </w:p>
    <w:p w:rsidR="00402344" w:rsidRPr="00402344" w:rsidRDefault="00402344" w:rsidP="00402344">
      <w:pPr>
        <w:tabs>
          <w:tab w:val="left" w:pos="284"/>
        </w:tabs>
        <w:spacing w:after="0" w:line="240" w:lineRule="auto"/>
        <w:ind w:firstLine="284"/>
        <w:jc w:val="both"/>
        <w:rPr>
          <w:rFonts w:ascii="Times New Roman" w:eastAsia="Calibri" w:hAnsi="Times New Roman" w:cs="Times New Roman"/>
          <w:sz w:val="12"/>
          <w:szCs w:val="12"/>
        </w:rPr>
      </w:pPr>
      <w:r w:rsidRPr="00402344">
        <w:rPr>
          <w:rFonts w:ascii="Times New Roman" w:eastAsia="Calibri" w:hAnsi="Times New Roman" w:cs="Times New Roman"/>
          <w:sz w:val="12"/>
          <w:szCs w:val="12"/>
        </w:rPr>
        <w:t>2.1.8.3. В условиях высокого уровня загрязнения воздуха формируются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w:t>
      </w:r>
      <w:proofErr w:type="spellStart"/>
      <w:r w:rsidRPr="00402344">
        <w:rPr>
          <w:rFonts w:ascii="Times New Roman" w:eastAsia="Calibri" w:hAnsi="Times New Roman" w:cs="Times New Roman"/>
          <w:sz w:val="12"/>
          <w:szCs w:val="12"/>
        </w:rPr>
        <w:t>несмыкание</w:t>
      </w:r>
      <w:proofErr w:type="spellEnd"/>
      <w:r w:rsidRPr="00402344">
        <w:rPr>
          <w:rFonts w:ascii="Times New Roman" w:eastAsia="Calibri" w:hAnsi="Times New Roman" w:cs="Times New Roman"/>
          <w:sz w:val="12"/>
          <w:szCs w:val="12"/>
        </w:rPr>
        <w:t xml:space="preserve"> крон).</w:t>
      </w:r>
    </w:p>
    <w:p w:rsidR="00402344" w:rsidRPr="00402344" w:rsidRDefault="00402344" w:rsidP="00402344">
      <w:pPr>
        <w:tabs>
          <w:tab w:val="left" w:pos="284"/>
        </w:tabs>
        <w:spacing w:after="0" w:line="240" w:lineRule="auto"/>
        <w:jc w:val="center"/>
        <w:rPr>
          <w:rFonts w:ascii="Times New Roman" w:eastAsia="Calibri" w:hAnsi="Times New Roman" w:cs="Times New Roman"/>
          <w:b/>
          <w:sz w:val="12"/>
          <w:szCs w:val="12"/>
        </w:rPr>
      </w:pPr>
      <w:r w:rsidRPr="00402344">
        <w:rPr>
          <w:rFonts w:ascii="Times New Roman" w:eastAsia="Calibri" w:hAnsi="Times New Roman" w:cs="Times New Roman"/>
          <w:b/>
          <w:sz w:val="12"/>
          <w:szCs w:val="12"/>
        </w:rPr>
        <w:t>2.2. Виды покрытий</w:t>
      </w:r>
    </w:p>
    <w:p w:rsidR="00402344" w:rsidRPr="00402344" w:rsidRDefault="00402344" w:rsidP="00402344">
      <w:pPr>
        <w:tabs>
          <w:tab w:val="left" w:pos="284"/>
        </w:tabs>
        <w:spacing w:after="0" w:line="240" w:lineRule="auto"/>
        <w:ind w:firstLine="284"/>
        <w:jc w:val="both"/>
        <w:rPr>
          <w:rFonts w:ascii="Times New Roman" w:eastAsia="Calibri" w:hAnsi="Times New Roman" w:cs="Times New Roman"/>
          <w:sz w:val="12"/>
          <w:szCs w:val="12"/>
        </w:rPr>
      </w:pPr>
      <w:r w:rsidRPr="00402344">
        <w:rPr>
          <w:rFonts w:ascii="Times New Roman" w:eastAsia="Calibri" w:hAnsi="Times New Roman" w:cs="Times New Roman"/>
          <w:sz w:val="12"/>
          <w:szCs w:val="12"/>
        </w:rPr>
        <w:t>2.2.1. Покрытия поверхности обеспечивают на территории сельского поселения условия безопасного и комфортного передвижения, а также формируют архитектурно-художественный облик среды. Для целей благоустройства территории используют следующие виды покрытий:</w:t>
      </w:r>
    </w:p>
    <w:p w:rsidR="00402344" w:rsidRPr="00402344" w:rsidRDefault="00402344" w:rsidP="00402344">
      <w:pPr>
        <w:tabs>
          <w:tab w:val="left" w:pos="284"/>
        </w:tabs>
        <w:spacing w:after="0" w:line="240" w:lineRule="auto"/>
        <w:ind w:firstLine="284"/>
        <w:jc w:val="both"/>
        <w:rPr>
          <w:rFonts w:ascii="Times New Roman" w:eastAsia="Calibri" w:hAnsi="Times New Roman" w:cs="Times New Roman"/>
          <w:sz w:val="12"/>
          <w:szCs w:val="12"/>
        </w:rPr>
      </w:pPr>
      <w:r w:rsidRPr="00402344">
        <w:rPr>
          <w:rFonts w:ascii="Times New Roman" w:eastAsia="Calibri" w:hAnsi="Times New Roman" w:cs="Times New Roman"/>
          <w:sz w:val="12"/>
          <w:szCs w:val="12"/>
        </w:rPr>
        <w:t xml:space="preserve">- твердые (капитальные) - монолитные или сборные, выполняемые из асфальтобетона, </w:t>
      </w:r>
      <w:proofErr w:type="spellStart"/>
      <w:r w:rsidRPr="00402344">
        <w:rPr>
          <w:rFonts w:ascii="Times New Roman" w:eastAsia="Calibri" w:hAnsi="Times New Roman" w:cs="Times New Roman"/>
          <w:sz w:val="12"/>
          <w:szCs w:val="12"/>
        </w:rPr>
        <w:t>цементобетона</w:t>
      </w:r>
      <w:proofErr w:type="spellEnd"/>
      <w:r w:rsidRPr="00402344">
        <w:rPr>
          <w:rFonts w:ascii="Times New Roman" w:eastAsia="Calibri" w:hAnsi="Times New Roman" w:cs="Times New Roman"/>
          <w:sz w:val="12"/>
          <w:szCs w:val="12"/>
        </w:rPr>
        <w:t>, природного камня и т.п. материалов;</w:t>
      </w:r>
    </w:p>
    <w:p w:rsidR="00402344" w:rsidRPr="00402344" w:rsidRDefault="00402344" w:rsidP="00402344">
      <w:pPr>
        <w:tabs>
          <w:tab w:val="left" w:pos="284"/>
        </w:tabs>
        <w:spacing w:after="0" w:line="240" w:lineRule="auto"/>
        <w:ind w:firstLine="284"/>
        <w:jc w:val="both"/>
        <w:rPr>
          <w:rFonts w:ascii="Times New Roman" w:eastAsia="Calibri" w:hAnsi="Times New Roman" w:cs="Times New Roman"/>
          <w:sz w:val="12"/>
          <w:szCs w:val="12"/>
        </w:rPr>
      </w:pPr>
      <w:r w:rsidRPr="00402344">
        <w:rPr>
          <w:rFonts w:ascii="Times New Roman" w:eastAsia="Calibri" w:hAnsi="Times New Roman" w:cs="Times New Roman"/>
          <w:sz w:val="12"/>
          <w:szCs w:val="12"/>
        </w:rPr>
        <w:t>- мягкие (некапитальные) - выполняемые из природных или искусственных сыпучих материалов (песок, щебень, гранитные высевки, керамзит, резиновая крошка и др.), находящихся в естественном состоянии, сухих смесях, уплотненных или укрепленных вяжущими;</w:t>
      </w:r>
    </w:p>
    <w:p w:rsidR="00402344" w:rsidRPr="00402344" w:rsidRDefault="00402344" w:rsidP="00402344">
      <w:pPr>
        <w:tabs>
          <w:tab w:val="left" w:pos="284"/>
        </w:tabs>
        <w:spacing w:after="0" w:line="240" w:lineRule="auto"/>
        <w:ind w:firstLine="284"/>
        <w:jc w:val="both"/>
        <w:rPr>
          <w:rFonts w:ascii="Times New Roman" w:eastAsia="Calibri" w:hAnsi="Times New Roman" w:cs="Times New Roman"/>
          <w:sz w:val="12"/>
          <w:szCs w:val="12"/>
        </w:rPr>
      </w:pPr>
      <w:r w:rsidRPr="00402344">
        <w:rPr>
          <w:rFonts w:ascii="Times New Roman" w:eastAsia="Calibri" w:hAnsi="Times New Roman" w:cs="Times New Roman"/>
          <w:sz w:val="12"/>
          <w:szCs w:val="12"/>
        </w:rPr>
        <w:t>- газонные, выполняемые по специальным технологиям подготовки и посадки травяного покрова;</w:t>
      </w:r>
    </w:p>
    <w:p w:rsidR="00402344" w:rsidRPr="00402344" w:rsidRDefault="00402344" w:rsidP="00402344">
      <w:pPr>
        <w:tabs>
          <w:tab w:val="left" w:pos="284"/>
        </w:tabs>
        <w:spacing w:after="0" w:line="240" w:lineRule="auto"/>
        <w:ind w:firstLine="284"/>
        <w:jc w:val="both"/>
        <w:rPr>
          <w:rFonts w:ascii="Times New Roman" w:eastAsia="Calibri" w:hAnsi="Times New Roman" w:cs="Times New Roman"/>
          <w:sz w:val="12"/>
          <w:szCs w:val="12"/>
        </w:rPr>
      </w:pPr>
      <w:r w:rsidRPr="00402344">
        <w:rPr>
          <w:rFonts w:ascii="Times New Roman" w:eastAsia="Calibri" w:hAnsi="Times New Roman" w:cs="Times New Roman"/>
          <w:sz w:val="12"/>
          <w:szCs w:val="12"/>
        </w:rPr>
        <w:t>- комбинированные, представляющие сочетания покрытий, указанных выше (например, плитка, утопленная в газон и т.п.).</w:t>
      </w:r>
    </w:p>
    <w:p w:rsidR="00402344" w:rsidRPr="00402344" w:rsidRDefault="00402344" w:rsidP="00402344">
      <w:pPr>
        <w:tabs>
          <w:tab w:val="left" w:pos="284"/>
        </w:tabs>
        <w:spacing w:after="0" w:line="240" w:lineRule="auto"/>
        <w:jc w:val="center"/>
        <w:rPr>
          <w:rFonts w:ascii="Times New Roman" w:eastAsia="Calibri" w:hAnsi="Times New Roman" w:cs="Times New Roman"/>
          <w:b/>
          <w:sz w:val="12"/>
          <w:szCs w:val="12"/>
        </w:rPr>
      </w:pPr>
      <w:r w:rsidRPr="00402344">
        <w:rPr>
          <w:rFonts w:ascii="Times New Roman" w:eastAsia="Calibri" w:hAnsi="Times New Roman" w:cs="Times New Roman"/>
          <w:b/>
          <w:sz w:val="12"/>
          <w:szCs w:val="12"/>
        </w:rPr>
        <w:t>2.3. Ограждения</w:t>
      </w:r>
    </w:p>
    <w:p w:rsidR="00402344" w:rsidRPr="00402344" w:rsidRDefault="00402344" w:rsidP="00402344">
      <w:pPr>
        <w:tabs>
          <w:tab w:val="left" w:pos="284"/>
        </w:tabs>
        <w:spacing w:after="0" w:line="240" w:lineRule="auto"/>
        <w:ind w:firstLine="284"/>
        <w:jc w:val="both"/>
        <w:rPr>
          <w:rFonts w:ascii="Times New Roman" w:eastAsia="Calibri" w:hAnsi="Times New Roman" w:cs="Times New Roman"/>
          <w:sz w:val="12"/>
          <w:szCs w:val="12"/>
        </w:rPr>
      </w:pPr>
      <w:r w:rsidRPr="00402344">
        <w:rPr>
          <w:rFonts w:ascii="Times New Roman" w:eastAsia="Calibri" w:hAnsi="Times New Roman" w:cs="Times New Roman"/>
          <w:sz w:val="12"/>
          <w:szCs w:val="12"/>
        </w:rPr>
        <w:t xml:space="preserve"> 2.3.1. В целях благоустройства на территории сельского поселения применяются различные видов ограждений, которые различаются: по назначению (декоративные, защитные, их сочетание), высоте (низкие - 0,3 - 1,0 м, средние - 1,1 - 1,7 м, высокие - 1,8 - 3,0 м), виду материала (металлические, железобетонные и др.), степени проницаемости для взгляда (прозрачные, глухие), степени стационарности (постоянные, временные, передвижные).</w:t>
      </w:r>
    </w:p>
    <w:p w:rsidR="00402344" w:rsidRPr="00402344" w:rsidRDefault="00402344" w:rsidP="00402344">
      <w:pPr>
        <w:tabs>
          <w:tab w:val="left" w:pos="284"/>
        </w:tabs>
        <w:spacing w:after="0" w:line="240" w:lineRule="auto"/>
        <w:ind w:firstLine="284"/>
        <w:jc w:val="both"/>
        <w:rPr>
          <w:rFonts w:ascii="Times New Roman" w:eastAsia="Calibri" w:hAnsi="Times New Roman" w:cs="Times New Roman"/>
          <w:sz w:val="12"/>
          <w:szCs w:val="12"/>
        </w:rPr>
      </w:pPr>
      <w:r w:rsidRPr="00402344">
        <w:rPr>
          <w:rFonts w:ascii="Times New Roman" w:eastAsia="Calibri" w:hAnsi="Times New Roman" w:cs="Times New Roman"/>
          <w:sz w:val="12"/>
          <w:szCs w:val="12"/>
        </w:rPr>
        <w:t>2.3.2. Проектирование производится в зависимости от их местоположения и назначения согласно ГОСТам, каталогам сертифицированных изделий, проектам индивидуального проектирования.</w:t>
      </w:r>
    </w:p>
    <w:p w:rsidR="00402344" w:rsidRPr="00402344" w:rsidRDefault="00402344" w:rsidP="00402344">
      <w:pPr>
        <w:tabs>
          <w:tab w:val="left" w:pos="284"/>
        </w:tabs>
        <w:spacing w:after="0" w:line="240" w:lineRule="auto"/>
        <w:ind w:firstLine="284"/>
        <w:jc w:val="both"/>
        <w:rPr>
          <w:rFonts w:ascii="Times New Roman" w:eastAsia="Calibri" w:hAnsi="Times New Roman" w:cs="Times New Roman"/>
          <w:sz w:val="12"/>
          <w:szCs w:val="12"/>
        </w:rPr>
      </w:pPr>
      <w:r w:rsidRPr="00402344">
        <w:rPr>
          <w:rFonts w:ascii="Times New Roman" w:eastAsia="Calibri" w:hAnsi="Times New Roman" w:cs="Times New Roman"/>
          <w:sz w:val="12"/>
          <w:szCs w:val="12"/>
        </w:rPr>
        <w:t xml:space="preserve">2.3.2.1. На территориях общественного, рекреационного назначения запрещается проектирование глухих и железобетонных ограждений. </w:t>
      </w:r>
    </w:p>
    <w:p w:rsidR="00402344" w:rsidRPr="00402344" w:rsidRDefault="00402344" w:rsidP="00402344">
      <w:pPr>
        <w:tabs>
          <w:tab w:val="left" w:pos="284"/>
        </w:tabs>
        <w:spacing w:after="0" w:line="240" w:lineRule="auto"/>
        <w:jc w:val="center"/>
        <w:rPr>
          <w:rFonts w:ascii="Times New Roman" w:eastAsia="Calibri" w:hAnsi="Times New Roman" w:cs="Times New Roman"/>
          <w:b/>
          <w:sz w:val="12"/>
          <w:szCs w:val="12"/>
        </w:rPr>
      </w:pPr>
      <w:r w:rsidRPr="00402344">
        <w:rPr>
          <w:rFonts w:ascii="Times New Roman" w:eastAsia="Calibri" w:hAnsi="Times New Roman" w:cs="Times New Roman"/>
          <w:b/>
          <w:sz w:val="12"/>
          <w:szCs w:val="12"/>
        </w:rPr>
        <w:t>2.4. Малые архитектурные формы и устройства для оформления озеленения</w:t>
      </w:r>
    </w:p>
    <w:p w:rsidR="00402344" w:rsidRPr="00402344" w:rsidRDefault="00402344" w:rsidP="00402344">
      <w:pPr>
        <w:tabs>
          <w:tab w:val="left" w:pos="284"/>
        </w:tabs>
        <w:spacing w:after="0" w:line="240" w:lineRule="auto"/>
        <w:ind w:firstLine="284"/>
        <w:jc w:val="both"/>
        <w:rPr>
          <w:rFonts w:ascii="Times New Roman" w:eastAsia="Calibri" w:hAnsi="Times New Roman" w:cs="Times New Roman"/>
          <w:sz w:val="12"/>
          <w:szCs w:val="12"/>
        </w:rPr>
      </w:pPr>
      <w:r w:rsidRPr="00402344">
        <w:rPr>
          <w:rFonts w:ascii="Times New Roman" w:eastAsia="Calibri" w:hAnsi="Times New Roman" w:cs="Times New Roman"/>
          <w:sz w:val="12"/>
          <w:szCs w:val="12"/>
        </w:rPr>
        <w:t xml:space="preserve">2.4.1. К малым архитектурным формам (МАФ) относятся: элементы монументально-декоративного оформления, устройства для оформления мобильного и вертикального озеленения, водные устройства, мебель сельского поселения, коммунально-бытовое и техническое оборудование на территории сельского поселения. </w:t>
      </w:r>
    </w:p>
    <w:p w:rsidR="00402344" w:rsidRPr="00402344" w:rsidRDefault="00402344" w:rsidP="00402344">
      <w:pPr>
        <w:tabs>
          <w:tab w:val="left" w:pos="284"/>
        </w:tabs>
        <w:spacing w:after="0" w:line="240" w:lineRule="auto"/>
        <w:ind w:firstLine="284"/>
        <w:jc w:val="both"/>
        <w:rPr>
          <w:rFonts w:ascii="Times New Roman" w:eastAsia="Calibri" w:hAnsi="Times New Roman" w:cs="Times New Roman"/>
          <w:sz w:val="12"/>
          <w:szCs w:val="12"/>
        </w:rPr>
      </w:pPr>
      <w:r w:rsidRPr="00402344">
        <w:rPr>
          <w:rFonts w:ascii="Times New Roman" w:eastAsia="Calibri" w:hAnsi="Times New Roman" w:cs="Times New Roman"/>
          <w:sz w:val="12"/>
          <w:szCs w:val="12"/>
        </w:rPr>
        <w:t xml:space="preserve">2.4.2. Устройства для оформления озеленения. Для оформления мобильного и вертикального озеленения применяются следующие виды устройств: трельяжи, шпалеры, </w:t>
      </w:r>
      <w:proofErr w:type="spellStart"/>
      <w:r w:rsidRPr="00402344">
        <w:rPr>
          <w:rFonts w:ascii="Times New Roman" w:eastAsia="Calibri" w:hAnsi="Times New Roman" w:cs="Times New Roman"/>
          <w:sz w:val="12"/>
          <w:szCs w:val="12"/>
        </w:rPr>
        <w:t>перголы</w:t>
      </w:r>
      <w:proofErr w:type="spellEnd"/>
      <w:r w:rsidRPr="00402344">
        <w:rPr>
          <w:rFonts w:ascii="Times New Roman" w:eastAsia="Calibri" w:hAnsi="Times New Roman" w:cs="Times New Roman"/>
          <w:sz w:val="12"/>
          <w:szCs w:val="12"/>
        </w:rPr>
        <w:t xml:space="preserve">, цветочницы, вазоны. Трельяж и шпалера - легкие деревянные или металлические конструкции в виде решетки для озеленения вьющимися или опирающимися растениями, используются для организации уголков тихого отдыха, укрытия от солнца, ограждения площадок, технических устройств и сооружений. </w:t>
      </w:r>
      <w:proofErr w:type="spellStart"/>
      <w:r w:rsidRPr="00402344">
        <w:rPr>
          <w:rFonts w:ascii="Times New Roman" w:eastAsia="Calibri" w:hAnsi="Times New Roman" w:cs="Times New Roman"/>
          <w:sz w:val="12"/>
          <w:szCs w:val="12"/>
        </w:rPr>
        <w:t>Пергола</w:t>
      </w:r>
      <w:proofErr w:type="spellEnd"/>
      <w:r w:rsidRPr="00402344">
        <w:rPr>
          <w:rFonts w:ascii="Times New Roman" w:eastAsia="Calibri" w:hAnsi="Times New Roman" w:cs="Times New Roman"/>
          <w:sz w:val="12"/>
          <w:szCs w:val="12"/>
        </w:rPr>
        <w:t xml:space="preserve"> - легкое решетчатое сооружение из дерева или металла в виде беседки, галереи или навеса, используется как "зеленый тоннель", переход между площадками или архитектурными объектами. Цветочницы, вазоны - небольшие емкости с растительным грунтом, в которые высаживаются цветочные растения.</w:t>
      </w:r>
    </w:p>
    <w:p w:rsidR="00402344" w:rsidRPr="00402344" w:rsidRDefault="00402344" w:rsidP="00402344">
      <w:pPr>
        <w:tabs>
          <w:tab w:val="left" w:pos="284"/>
        </w:tabs>
        <w:spacing w:after="0" w:line="240" w:lineRule="auto"/>
        <w:jc w:val="center"/>
        <w:rPr>
          <w:rFonts w:ascii="Times New Roman" w:eastAsia="Calibri" w:hAnsi="Times New Roman" w:cs="Times New Roman"/>
          <w:b/>
          <w:sz w:val="12"/>
          <w:szCs w:val="12"/>
        </w:rPr>
      </w:pPr>
      <w:r w:rsidRPr="00402344">
        <w:rPr>
          <w:rFonts w:ascii="Times New Roman" w:eastAsia="Calibri" w:hAnsi="Times New Roman" w:cs="Times New Roman"/>
          <w:b/>
          <w:sz w:val="12"/>
          <w:szCs w:val="12"/>
        </w:rPr>
        <w:t>2</w:t>
      </w:r>
      <w:r w:rsidRPr="00CE32FA">
        <w:rPr>
          <w:rFonts w:ascii="Times New Roman" w:eastAsia="Calibri" w:hAnsi="Times New Roman" w:cs="Times New Roman"/>
          <w:b/>
          <w:sz w:val="12"/>
          <w:szCs w:val="12"/>
        </w:rPr>
        <w:t xml:space="preserve">.5. </w:t>
      </w:r>
      <w:r w:rsidRPr="00402344">
        <w:rPr>
          <w:rFonts w:ascii="Times New Roman" w:eastAsia="Calibri" w:hAnsi="Times New Roman" w:cs="Times New Roman"/>
          <w:b/>
          <w:sz w:val="12"/>
          <w:szCs w:val="12"/>
        </w:rPr>
        <w:t>Водные устройства</w:t>
      </w:r>
    </w:p>
    <w:p w:rsidR="00402344" w:rsidRPr="00402344" w:rsidRDefault="00402344" w:rsidP="00402344">
      <w:pPr>
        <w:tabs>
          <w:tab w:val="left" w:pos="284"/>
        </w:tabs>
        <w:spacing w:after="0" w:line="240" w:lineRule="auto"/>
        <w:ind w:firstLine="284"/>
        <w:jc w:val="both"/>
        <w:rPr>
          <w:rFonts w:ascii="Times New Roman" w:eastAsia="Calibri" w:hAnsi="Times New Roman" w:cs="Times New Roman"/>
          <w:sz w:val="12"/>
          <w:szCs w:val="12"/>
        </w:rPr>
      </w:pPr>
      <w:r w:rsidRPr="00402344">
        <w:rPr>
          <w:rFonts w:ascii="Times New Roman" w:eastAsia="Calibri" w:hAnsi="Times New Roman" w:cs="Times New Roman"/>
          <w:sz w:val="12"/>
          <w:szCs w:val="12"/>
        </w:rPr>
        <w:t xml:space="preserve">2.5.1. К водным устройствам относятся фонтаны, декоративные водоемы. Водные устройства выполняют декоративно-эстетическую функцию, улучшают микроклимат, воздушную и акустическую среду. </w:t>
      </w:r>
    </w:p>
    <w:p w:rsidR="00402344" w:rsidRPr="00402344" w:rsidRDefault="00402344" w:rsidP="00402344">
      <w:pPr>
        <w:tabs>
          <w:tab w:val="left" w:pos="284"/>
        </w:tabs>
        <w:spacing w:after="0" w:line="240" w:lineRule="auto"/>
        <w:ind w:firstLine="284"/>
        <w:jc w:val="both"/>
        <w:rPr>
          <w:rFonts w:ascii="Times New Roman" w:eastAsia="Calibri" w:hAnsi="Times New Roman" w:cs="Times New Roman"/>
          <w:sz w:val="12"/>
          <w:szCs w:val="12"/>
        </w:rPr>
      </w:pPr>
      <w:r w:rsidRPr="00402344">
        <w:rPr>
          <w:rFonts w:ascii="Times New Roman" w:eastAsia="Calibri" w:hAnsi="Times New Roman" w:cs="Times New Roman"/>
          <w:sz w:val="12"/>
          <w:szCs w:val="12"/>
        </w:rPr>
        <w:t>2.5.2. Фонтаны проектируются на основании индивидуальных проектных разработок.</w:t>
      </w:r>
    </w:p>
    <w:p w:rsidR="00402344" w:rsidRPr="00402344" w:rsidRDefault="00402344" w:rsidP="00402344">
      <w:pPr>
        <w:tabs>
          <w:tab w:val="left" w:pos="284"/>
        </w:tabs>
        <w:spacing w:after="0" w:line="240" w:lineRule="auto"/>
        <w:jc w:val="center"/>
        <w:rPr>
          <w:rFonts w:ascii="Times New Roman" w:eastAsia="Calibri" w:hAnsi="Times New Roman" w:cs="Times New Roman"/>
          <w:b/>
          <w:sz w:val="12"/>
          <w:szCs w:val="12"/>
        </w:rPr>
      </w:pPr>
      <w:r w:rsidRPr="00402344">
        <w:rPr>
          <w:rFonts w:ascii="Times New Roman" w:eastAsia="Calibri" w:hAnsi="Times New Roman" w:cs="Times New Roman"/>
          <w:b/>
          <w:sz w:val="12"/>
          <w:szCs w:val="12"/>
        </w:rPr>
        <w:t>2.6. Мебель сельского поселения</w:t>
      </w:r>
    </w:p>
    <w:p w:rsidR="00402344" w:rsidRPr="00402344" w:rsidRDefault="00402344" w:rsidP="00402344">
      <w:pPr>
        <w:tabs>
          <w:tab w:val="left" w:pos="284"/>
        </w:tabs>
        <w:spacing w:after="0" w:line="240" w:lineRule="auto"/>
        <w:ind w:firstLine="284"/>
        <w:jc w:val="both"/>
        <w:rPr>
          <w:rFonts w:ascii="Times New Roman" w:eastAsia="Calibri" w:hAnsi="Times New Roman" w:cs="Times New Roman"/>
          <w:sz w:val="12"/>
          <w:szCs w:val="12"/>
        </w:rPr>
      </w:pPr>
      <w:r w:rsidRPr="00402344">
        <w:rPr>
          <w:rFonts w:ascii="Times New Roman" w:eastAsia="Calibri" w:hAnsi="Times New Roman" w:cs="Times New Roman"/>
          <w:sz w:val="12"/>
          <w:szCs w:val="12"/>
        </w:rPr>
        <w:t>2.6.1. К мебели сельского поселения относятся: различные виды скамей отдыха, размещаемые на территории общественных пространств, рекреаций и дворов; скамей и столов - на площадках для настольных игр, летних кафе и др.</w:t>
      </w:r>
    </w:p>
    <w:p w:rsidR="00402344" w:rsidRPr="00402344" w:rsidRDefault="00402344" w:rsidP="00402344">
      <w:pPr>
        <w:tabs>
          <w:tab w:val="left" w:pos="284"/>
        </w:tabs>
        <w:spacing w:after="0" w:line="240" w:lineRule="auto"/>
        <w:ind w:firstLine="284"/>
        <w:jc w:val="both"/>
        <w:rPr>
          <w:rFonts w:ascii="Times New Roman" w:eastAsia="Calibri" w:hAnsi="Times New Roman" w:cs="Times New Roman"/>
          <w:sz w:val="12"/>
          <w:szCs w:val="12"/>
        </w:rPr>
      </w:pPr>
      <w:r w:rsidRPr="00402344">
        <w:rPr>
          <w:rFonts w:ascii="Times New Roman" w:eastAsia="Calibri" w:hAnsi="Times New Roman" w:cs="Times New Roman"/>
          <w:sz w:val="12"/>
          <w:szCs w:val="12"/>
        </w:rPr>
        <w:t>2.6.1.1. Установка скамей предусматривается на твердые виды покрытия или фундамент. В зонах отдыха, детских площадках допускается установка скамей на мягкие виды покрытия. При наличии фундамента его части выполняются не выступающими над поверхностью земли. Высота скамьи для отдыха взрослого человека от уровня покрытия до плоскости сидения принимается в пределах 420 - 480 мм. Поверхности скамьи для отдыха выполняются из дерева, с различными видами водоустойчивой обработки (предпочтительно - пропиткой).</w:t>
      </w:r>
    </w:p>
    <w:p w:rsidR="007B7349" w:rsidRDefault="00402344" w:rsidP="00402344">
      <w:pPr>
        <w:tabs>
          <w:tab w:val="left" w:pos="284"/>
        </w:tabs>
        <w:spacing w:after="0" w:line="240" w:lineRule="auto"/>
        <w:ind w:firstLine="284"/>
        <w:jc w:val="both"/>
        <w:rPr>
          <w:rFonts w:ascii="Times New Roman" w:eastAsia="Calibri" w:hAnsi="Times New Roman" w:cs="Times New Roman"/>
          <w:sz w:val="12"/>
          <w:szCs w:val="12"/>
        </w:rPr>
      </w:pPr>
      <w:r w:rsidRPr="00402344">
        <w:rPr>
          <w:rFonts w:ascii="Times New Roman" w:eastAsia="Calibri" w:hAnsi="Times New Roman" w:cs="Times New Roman"/>
          <w:sz w:val="12"/>
          <w:szCs w:val="12"/>
        </w:rPr>
        <w:t xml:space="preserve">2.6.1.2. Количество размещаемой мебели сельского поселения устанавливается в зависимости от функционального назначения территории </w:t>
      </w:r>
    </w:p>
    <w:p w:rsidR="00402344" w:rsidRPr="00402344" w:rsidRDefault="00402344" w:rsidP="007B7349">
      <w:pPr>
        <w:tabs>
          <w:tab w:val="left" w:pos="284"/>
        </w:tabs>
        <w:spacing w:after="0" w:line="240" w:lineRule="auto"/>
        <w:jc w:val="both"/>
        <w:rPr>
          <w:rFonts w:ascii="Times New Roman" w:eastAsia="Calibri" w:hAnsi="Times New Roman" w:cs="Times New Roman"/>
          <w:sz w:val="12"/>
          <w:szCs w:val="12"/>
        </w:rPr>
      </w:pPr>
      <w:r w:rsidRPr="00402344">
        <w:rPr>
          <w:rFonts w:ascii="Times New Roman" w:eastAsia="Calibri" w:hAnsi="Times New Roman" w:cs="Times New Roman"/>
          <w:sz w:val="12"/>
          <w:szCs w:val="12"/>
        </w:rPr>
        <w:lastRenderedPageBreak/>
        <w:t>и количества посетителей на этой территории.</w:t>
      </w:r>
    </w:p>
    <w:p w:rsidR="00402344" w:rsidRPr="00402344" w:rsidRDefault="00402344" w:rsidP="00402344">
      <w:pPr>
        <w:tabs>
          <w:tab w:val="left" w:pos="284"/>
        </w:tabs>
        <w:spacing w:after="0" w:line="240" w:lineRule="auto"/>
        <w:jc w:val="center"/>
        <w:rPr>
          <w:rFonts w:ascii="Times New Roman" w:eastAsia="Calibri" w:hAnsi="Times New Roman" w:cs="Times New Roman"/>
          <w:b/>
          <w:sz w:val="12"/>
          <w:szCs w:val="12"/>
        </w:rPr>
      </w:pPr>
      <w:r w:rsidRPr="00402344">
        <w:rPr>
          <w:rFonts w:ascii="Times New Roman" w:eastAsia="Calibri" w:hAnsi="Times New Roman" w:cs="Times New Roman"/>
          <w:b/>
          <w:sz w:val="12"/>
          <w:szCs w:val="12"/>
        </w:rPr>
        <w:t>2.7. Уличное коммунально-бытовое оборудование</w:t>
      </w:r>
    </w:p>
    <w:p w:rsidR="00402344" w:rsidRPr="00402344" w:rsidRDefault="00402344" w:rsidP="00402344">
      <w:pPr>
        <w:tabs>
          <w:tab w:val="left" w:pos="284"/>
        </w:tabs>
        <w:spacing w:after="0" w:line="240" w:lineRule="auto"/>
        <w:ind w:firstLine="284"/>
        <w:jc w:val="both"/>
        <w:rPr>
          <w:rFonts w:ascii="Times New Roman" w:eastAsia="Calibri" w:hAnsi="Times New Roman" w:cs="Times New Roman"/>
          <w:sz w:val="12"/>
          <w:szCs w:val="12"/>
        </w:rPr>
      </w:pPr>
      <w:r w:rsidRPr="00402344">
        <w:rPr>
          <w:rFonts w:ascii="Times New Roman" w:eastAsia="Calibri" w:hAnsi="Times New Roman" w:cs="Times New Roman"/>
          <w:sz w:val="12"/>
          <w:szCs w:val="12"/>
        </w:rPr>
        <w:t xml:space="preserve">2.7.1. Уличное коммунально-бытовое оборудование обычно представлено различными видами мусоросборников - контейнеров и урн. Основными требованиями при выборе того или иного вида коммунально-бытового оборудования являются: </w:t>
      </w:r>
      <w:proofErr w:type="spellStart"/>
      <w:r w:rsidRPr="00402344">
        <w:rPr>
          <w:rFonts w:ascii="Times New Roman" w:eastAsia="Calibri" w:hAnsi="Times New Roman" w:cs="Times New Roman"/>
          <w:sz w:val="12"/>
          <w:szCs w:val="12"/>
        </w:rPr>
        <w:t>экологичность</w:t>
      </w:r>
      <w:proofErr w:type="spellEnd"/>
      <w:r w:rsidRPr="00402344">
        <w:rPr>
          <w:rFonts w:ascii="Times New Roman" w:eastAsia="Calibri" w:hAnsi="Times New Roman" w:cs="Times New Roman"/>
          <w:sz w:val="12"/>
          <w:szCs w:val="12"/>
        </w:rPr>
        <w:t>, безопасность (отсутствие острых углов), удобство в пользовании, легкость очистки, привлекательный внешний вид.</w:t>
      </w:r>
    </w:p>
    <w:p w:rsidR="00402344" w:rsidRPr="00402344" w:rsidRDefault="00402344" w:rsidP="00402344">
      <w:pPr>
        <w:tabs>
          <w:tab w:val="left" w:pos="284"/>
        </w:tabs>
        <w:spacing w:after="0" w:line="240" w:lineRule="auto"/>
        <w:ind w:firstLine="284"/>
        <w:jc w:val="both"/>
        <w:rPr>
          <w:rFonts w:ascii="Times New Roman" w:eastAsia="Calibri" w:hAnsi="Times New Roman" w:cs="Times New Roman"/>
          <w:sz w:val="12"/>
          <w:szCs w:val="12"/>
        </w:rPr>
      </w:pPr>
      <w:r w:rsidRPr="00402344">
        <w:rPr>
          <w:rFonts w:ascii="Times New Roman" w:eastAsia="Calibri" w:hAnsi="Times New Roman" w:cs="Times New Roman"/>
          <w:sz w:val="12"/>
          <w:szCs w:val="12"/>
        </w:rPr>
        <w:t>2.7.1.1. Для сбора бытового мусора на улицах, площадях, объектах рекреации применяются малогабаритные (малые) контейнеры (менее 1,0 куб. м) и (или) урны, устанавливаются у входов: в объекты торговли и общественного питания, другие учреждения общественного назначения, жилые дома и сооружения транспорта (автостанции). Кроме того, урны устанавливаются на остановках общественного транспорта. Во всех случаях следует предусматривать расстановку, не мешающую передвижению пешеходов, проезду инвалидных и детских колясок.</w:t>
      </w:r>
    </w:p>
    <w:p w:rsidR="00402344" w:rsidRPr="00402344" w:rsidRDefault="00402344" w:rsidP="00402344">
      <w:pPr>
        <w:tabs>
          <w:tab w:val="left" w:pos="284"/>
        </w:tabs>
        <w:spacing w:after="0" w:line="240" w:lineRule="auto"/>
        <w:jc w:val="center"/>
        <w:rPr>
          <w:rFonts w:ascii="Times New Roman" w:eastAsia="Calibri" w:hAnsi="Times New Roman" w:cs="Times New Roman"/>
          <w:b/>
          <w:sz w:val="12"/>
          <w:szCs w:val="12"/>
        </w:rPr>
      </w:pPr>
      <w:r w:rsidRPr="00402344">
        <w:rPr>
          <w:rFonts w:ascii="Times New Roman" w:eastAsia="Calibri" w:hAnsi="Times New Roman" w:cs="Times New Roman"/>
          <w:b/>
          <w:sz w:val="12"/>
          <w:szCs w:val="12"/>
        </w:rPr>
        <w:t>2.8. Игровое и спортивное оборудование</w:t>
      </w:r>
    </w:p>
    <w:p w:rsidR="00402344" w:rsidRPr="00402344" w:rsidRDefault="00402344" w:rsidP="00402344">
      <w:pPr>
        <w:tabs>
          <w:tab w:val="left" w:pos="284"/>
        </w:tabs>
        <w:spacing w:after="0" w:line="240" w:lineRule="auto"/>
        <w:ind w:firstLine="284"/>
        <w:jc w:val="both"/>
        <w:rPr>
          <w:rFonts w:ascii="Times New Roman" w:eastAsia="Calibri" w:hAnsi="Times New Roman" w:cs="Times New Roman"/>
          <w:sz w:val="12"/>
          <w:szCs w:val="12"/>
        </w:rPr>
      </w:pPr>
      <w:r w:rsidRPr="00402344">
        <w:rPr>
          <w:rFonts w:ascii="Times New Roman" w:eastAsia="Calibri" w:hAnsi="Times New Roman" w:cs="Times New Roman"/>
          <w:sz w:val="12"/>
          <w:szCs w:val="12"/>
        </w:rPr>
        <w:t xml:space="preserve">2.8.1. Игровое и спортивное оборудование на территории сельского поселения представлено игровыми, физкультурно-оздоровительными устройствами, сооружениями и (или) их комплексами. </w:t>
      </w:r>
    </w:p>
    <w:p w:rsidR="00402344" w:rsidRPr="00402344" w:rsidRDefault="00402344" w:rsidP="00402344">
      <w:pPr>
        <w:tabs>
          <w:tab w:val="left" w:pos="284"/>
        </w:tabs>
        <w:spacing w:after="0" w:line="240" w:lineRule="auto"/>
        <w:ind w:firstLine="284"/>
        <w:jc w:val="both"/>
        <w:rPr>
          <w:rFonts w:ascii="Times New Roman" w:eastAsia="Calibri" w:hAnsi="Times New Roman" w:cs="Times New Roman"/>
          <w:sz w:val="12"/>
          <w:szCs w:val="12"/>
        </w:rPr>
      </w:pPr>
      <w:r w:rsidRPr="00402344">
        <w:rPr>
          <w:rFonts w:ascii="Times New Roman" w:eastAsia="Calibri" w:hAnsi="Times New Roman" w:cs="Times New Roman"/>
          <w:sz w:val="12"/>
          <w:szCs w:val="12"/>
        </w:rPr>
        <w:t xml:space="preserve">2.8.2. Игровое оборудование должно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 </w:t>
      </w:r>
    </w:p>
    <w:p w:rsidR="00402344" w:rsidRPr="00402344" w:rsidRDefault="00402344" w:rsidP="00402344">
      <w:pPr>
        <w:tabs>
          <w:tab w:val="left" w:pos="284"/>
        </w:tabs>
        <w:spacing w:after="0" w:line="240" w:lineRule="auto"/>
        <w:ind w:firstLine="284"/>
        <w:jc w:val="both"/>
        <w:rPr>
          <w:rFonts w:ascii="Times New Roman" w:eastAsia="Calibri" w:hAnsi="Times New Roman" w:cs="Times New Roman"/>
          <w:sz w:val="12"/>
          <w:szCs w:val="12"/>
        </w:rPr>
      </w:pPr>
      <w:r w:rsidRPr="00402344">
        <w:rPr>
          <w:rFonts w:ascii="Times New Roman" w:eastAsia="Calibri" w:hAnsi="Times New Roman" w:cs="Times New Roman"/>
          <w:sz w:val="12"/>
          <w:szCs w:val="12"/>
        </w:rPr>
        <w:t>2.8.3. К материалу игрового оборудования и условиям его обработки предъявляются следующие требования:</w:t>
      </w:r>
    </w:p>
    <w:p w:rsidR="00402344" w:rsidRPr="00402344" w:rsidRDefault="00402344" w:rsidP="00402344">
      <w:pPr>
        <w:tabs>
          <w:tab w:val="left" w:pos="284"/>
        </w:tabs>
        <w:spacing w:after="0" w:line="240" w:lineRule="auto"/>
        <w:ind w:firstLine="284"/>
        <w:jc w:val="both"/>
        <w:rPr>
          <w:rFonts w:ascii="Times New Roman" w:eastAsia="Calibri" w:hAnsi="Times New Roman" w:cs="Times New Roman"/>
          <w:sz w:val="12"/>
          <w:szCs w:val="12"/>
        </w:rPr>
      </w:pPr>
      <w:r w:rsidRPr="00402344">
        <w:rPr>
          <w:rFonts w:ascii="Times New Roman" w:eastAsia="Calibri" w:hAnsi="Times New Roman" w:cs="Times New Roman"/>
          <w:sz w:val="12"/>
          <w:szCs w:val="12"/>
        </w:rPr>
        <w:t>- деревянное оборудование выполненное из твердых пород дерева со специальной обработкой, предотвращающей гниение, усыхание, возгорание, сколы; отполированное, острые углы закруглены;</w:t>
      </w:r>
    </w:p>
    <w:p w:rsidR="00402344" w:rsidRPr="00402344" w:rsidRDefault="00402344" w:rsidP="00402344">
      <w:pPr>
        <w:tabs>
          <w:tab w:val="left" w:pos="284"/>
        </w:tabs>
        <w:spacing w:after="0" w:line="240" w:lineRule="auto"/>
        <w:ind w:firstLine="284"/>
        <w:jc w:val="both"/>
        <w:rPr>
          <w:rFonts w:ascii="Times New Roman" w:eastAsia="Calibri" w:hAnsi="Times New Roman" w:cs="Times New Roman"/>
          <w:sz w:val="12"/>
          <w:szCs w:val="12"/>
        </w:rPr>
      </w:pPr>
      <w:r w:rsidRPr="00402344">
        <w:rPr>
          <w:rFonts w:ascii="Times New Roman" w:eastAsia="Calibri" w:hAnsi="Times New Roman" w:cs="Times New Roman"/>
          <w:sz w:val="12"/>
          <w:szCs w:val="12"/>
        </w:rPr>
        <w:t xml:space="preserve">- металл следует применять преимущественно для несущих конструкций оборудования, иметь надежные соединения и соответствующую обработку (влагостойкая покраска, антикоррозийное покрытие); рекомендуется применять </w:t>
      </w:r>
      <w:proofErr w:type="spellStart"/>
      <w:r w:rsidRPr="00402344">
        <w:rPr>
          <w:rFonts w:ascii="Times New Roman" w:eastAsia="Calibri" w:hAnsi="Times New Roman" w:cs="Times New Roman"/>
          <w:sz w:val="12"/>
          <w:szCs w:val="12"/>
        </w:rPr>
        <w:t>металлопластик</w:t>
      </w:r>
      <w:proofErr w:type="spellEnd"/>
      <w:r w:rsidRPr="00402344">
        <w:rPr>
          <w:rFonts w:ascii="Times New Roman" w:eastAsia="Calibri" w:hAnsi="Times New Roman" w:cs="Times New Roman"/>
          <w:sz w:val="12"/>
          <w:szCs w:val="12"/>
        </w:rPr>
        <w:t xml:space="preserve"> (не травмирует, не ржавеет, морозоустойчив);</w:t>
      </w:r>
    </w:p>
    <w:p w:rsidR="00402344" w:rsidRPr="00402344" w:rsidRDefault="00402344" w:rsidP="00402344">
      <w:pPr>
        <w:tabs>
          <w:tab w:val="left" w:pos="284"/>
        </w:tabs>
        <w:spacing w:after="0" w:line="240" w:lineRule="auto"/>
        <w:ind w:firstLine="284"/>
        <w:jc w:val="both"/>
        <w:rPr>
          <w:rFonts w:ascii="Times New Roman" w:eastAsia="Calibri" w:hAnsi="Times New Roman" w:cs="Times New Roman"/>
          <w:sz w:val="12"/>
          <w:szCs w:val="12"/>
        </w:rPr>
      </w:pPr>
      <w:r w:rsidRPr="00402344">
        <w:rPr>
          <w:rFonts w:ascii="Times New Roman" w:eastAsia="Calibri" w:hAnsi="Times New Roman" w:cs="Times New Roman"/>
          <w:sz w:val="12"/>
          <w:szCs w:val="12"/>
        </w:rPr>
        <w:t>- бетонные и железобетонные элементы оборудования следует выполнять из бетона марки не ниже 300, морозостойкостью не менее 150, иметь гладкие поверхности;</w:t>
      </w:r>
    </w:p>
    <w:p w:rsidR="00402344" w:rsidRPr="00402344" w:rsidRDefault="00402344" w:rsidP="00402344">
      <w:pPr>
        <w:tabs>
          <w:tab w:val="left" w:pos="284"/>
        </w:tabs>
        <w:spacing w:after="0" w:line="240" w:lineRule="auto"/>
        <w:ind w:firstLine="284"/>
        <w:jc w:val="both"/>
        <w:rPr>
          <w:rFonts w:ascii="Times New Roman" w:eastAsia="Calibri" w:hAnsi="Times New Roman" w:cs="Times New Roman"/>
          <w:sz w:val="12"/>
          <w:szCs w:val="12"/>
        </w:rPr>
      </w:pPr>
      <w:r w:rsidRPr="00402344">
        <w:rPr>
          <w:rFonts w:ascii="Times New Roman" w:eastAsia="Calibri" w:hAnsi="Times New Roman" w:cs="Times New Roman"/>
          <w:sz w:val="12"/>
          <w:szCs w:val="12"/>
        </w:rPr>
        <w:t>- оборудование из пластика и полимеров следует выполнять с гладкой поверхностью и яркой, чистой цветовой гаммой окраски, не выцветающей от воздействия климатических факторов.</w:t>
      </w:r>
    </w:p>
    <w:p w:rsidR="00402344" w:rsidRPr="00402344" w:rsidRDefault="00402344" w:rsidP="00402344">
      <w:pPr>
        <w:tabs>
          <w:tab w:val="left" w:pos="284"/>
        </w:tabs>
        <w:spacing w:after="0" w:line="240" w:lineRule="auto"/>
        <w:ind w:firstLine="284"/>
        <w:jc w:val="both"/>
        <w:rPr>
          <w:rFonts w:ascii="Times New Roman" w:eastAsia="Calibri" w:hAnsi="Times New Roman" w:cs="Times New Roman"/>
          <w:sz w:val="12"/>
          <w:szCs w:val="12"/>
        </w:rPr>
      </w:pPr>
      <w:r w:rsidRPr="00402344">
        <w:rPr>
          <w:rFonts w:ascii="Times New Roman" w:eastAsia="Calibri" w:hAnsi="Times New Roman" w:cs="Times New Roman"/>
          <w:sz w:val="12"/>
          <w:szCs w:val="12"/>
        </w:rPr>
        <w:t xml:space="preserve">2.8.4. В  конструкциях игрового оборудования исключаются острые углы; попадание под элементы оборудования частей тела ребенка в состоянии движения; поручни оборудования должны полностью охватываться рукой ребенка; </w:t>
      </w:r>
    </w:p>
    <w:p w:rsidR="00402344" w:rsidRPr="00402344" w:rsidRDefault="00402344" w:rsidP="00402344">
      <w:pPr>
        <w:tabs>
          <w:tab w:val="left" w:pos="284"/>
        </w:tabs>
        <w:spacing w:after="0" w:line="240" w:lineRule="auto"/>
        <w:ind w:firstLine="284"/>
        <w:jc w:val="both"/>
        <w:rPr>
          <w:rFonts w:ascii="Times New Roman" w:eastAsia="Calibri" w:hAnsi="Times New Roman" w:cs="Times New Roman"/>
          <w:sz w:val="12"/>
          <w:szCs w:val="12"/>
        </w:rPr>
      </w:pPr>
      <w:r w:rsidRPr="00402344">
        <w:rPr>
          <w:rFonts w:ascii="Times New Roman" w:eastAsia="Calibri" w:hAnsi="Times New Roman" w:cs="Times New Roman"/>
          <w:sz w:val="12"/>
          <w:szCs w:val="12"/>
        </w:rPr>
        <w:t xml:space="preserve">2.8.5. При размещении игрового оборудования на детских игровых площадках обязательно соблюдаются минимальные расстояния безопасности в соответствии с </w:t>
      </w:r>
      <w:hyperlink r:id="rId93" w:anchor="Par1902" w:history="1">
        <w:r w:rsidRPr="00402344">
          <w:rPr>
            <w:rStyle w:val="ae"/>
            <w:rFonts w:ascii="Times New Roman" w:eastAsia="Calibri" w:hAnsi="Times New Roman" w:cs="Times New Roman"/>
            <w:sz w:val="12"/>
            <w:szCs w:val="12"/>
          </w:rPr>
          <w:t>таблицей №2</w:t>
        </w:r>
      </w:hyperlink>
      <w:r w:rsidRPr="00402344">
        <w:rPr>
          <w:rFonts w:ascii="Times New Roman" w:eastAsia="Calibri" w:hAnsi="Times New Roman" w:cs="Times New Roman"/>
          <w:sz w:val="12"/>
          <w:szCs w:val="12"/>
        </w:rPr>
        <w:t xml:space="preserve"> Приложения № 1 к настоящим Правилам. В пределах указанных расстояний на участках территории площадки не допускается размещение других видов игрового оборудования, скамей, урн, бортовых камней и твердых видов покрытия, а также веток, стволов, корней деревьев.</w:t>
      </w:r>
    </w:p>
    <w:p w:rsidR="00402344" w:rsidRPr="00402344" w:rsidRDefault="00402344" w:rsidP="00402344">
      <w:pPr>
        <w:tabs>
          <w:tab w:val="left" w:pos="284"/>
        </w:tabs>
        <w:spacing w:after="0" w:line="240" w:lineRule="auto"/>
        <w:ind w:firstLine="284"/>
        <w:jc w:val="both"/>
        <w:rPr>
          <w:rFonts w:ascii="Times New Roman" w:eastAsia="Calibri" w:hAnsi="Times New Roman" w:cs="Times New Roman"/>
          <w:sz w:val="12"/>
          <w:szCs w:val="12"/>
        </w:rPr>
      </w:pPr>
      <w:r w:rsidRPr="00402344">
        <w:rPr>
          <w:rFonts w:ascii="Times New Roman" w:eastAsia="Calibri" w:hAnsi="Times New Roman" w:cs="Times New Roman"/>
          <w:sz w:val="12"/>
          <w:szCs w:val="12"/>
        </w:rPr>
        <w:t>2.8.6. Спортивное оборудование предназначено для всех возрастных групп населения, размещается на спортивных, физкультурных площадках.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При размещении следует руководствоваться каталогами сертифицированного оборудования.</w:t>
      </w:r>
    </w:p>
    <w:p w:rsidR="00402344" w:rsidRPr="00402344" w:rsidRDefault="00402344" w:rsidP="00402344">
      <w:pPr>
        <w:tabs>
          <w:tab w:val="left" w:pos="284"/>
        </w:tabs>
        <w:spacing w:after="0" w:line="240" w:lineRule="auto"/>
        <w:jc w:val="center"/>
        <w:rPr>
          <w:rFonts w:ascii="Times New Roman" w:eastAsia="Calibri" w:hAnsi="Times New Roman" w:cs="Times New Roman"/>
          <w:b/>
          <w:sz w:val="12"/>
          <w:szCs w:val="12"/>
        </w:rPr>
      </w:pPr>
      <w:r w:rsidRPr="00402344">
        <w:rPr>
          <w:rFonts w:ascii="Times New Roman" w:eastAsia="Calibri" w:hAnsi="Times New Roman" w:cs="Times New Roman"/>
          <w:b/>
          <w:sz w:val="12"/>
          <w:szCs w:val="12"/>
        </w:rPr>
        <w:t>2.9. Освещение и осветительное оборудование</w:t>
      </w:r>
    </w:p>
    <w:p w:rsidR="00402344" w:rsidRPr="00402344" w:rsidRDefault="00402344" w:rsidP="00402344">
      <w:pPr>
        <w:tabs>
          <w:tab w:val="left" w:pos="284"/>
        </w:tabs>
        <w:spacing w:after="0" w:line="240" w:lineRule="auto"/>
        <w:ind w:firstLine="284"/>
        <w:jc w:val="both"/>
        <w:rPr>
          <w:rFonts w:ascii="Times New Roman" w:eastAsia="Calibri" w:hAnsi="Times New Roman" w:cs="Times New Roman"/>
          <w:sz w:val="12"/>
          <w:szCs w:val="12"/>
        </w:rPr>
      </w:pPr>
      <w:r w:rsidRPr="00402344">
        <w:rPr>
          <w:rFonts w:ascii="Times New Roman" w:eastAsia="Calibri" w:hAnsi="Times New Roman" w:cs="Times New Roman"/>
          <w:sz w:val="12"/>
          <w:szCs w:val="12"/>
        </w:rPr>
        <w:t>2.9.1. При проектировании осветительных установок необходимо обеспечивать:</w:t>
      </w:r>
    </w:p>
    <w:p w:rsidR="00402344" w:rsidRPr="00402344" w:rsidRDefault="00402344" w:rsidP="00402344">
      <w:pPr>
        <w:tabs>
          <w:tab w:val="left" w:pos="284"/>
        </w:tabs>
        <w:spacing w:after="0" w:line="240" w:lineRule="auto"/>
        <w:ind w:firstLine="284"/>
        <w:jc w:val="both"/>
        <w:rPr>
          <w:rFonts w:ascii="Times New Roman" w:eastAsia="Calibri" w:hAnsi="Times New Roman" w:cs="Times New Roman"/>
          <w:sz w:val="12"/>
          <w:szCs w:val="12"/>
        </w:rPr>
      </w:pPr>
      <w:r w:rsidRPr="00402344">
        <w:rPr>
          <w:rFonts w:ascii="Times New Roman" w:eastAsia="Calibri" w:hAnsi="Times New Roman" w:cs="Times New Roman"/>
          <w:sz w:val="12"/>
          <w:szCs w:val="12"/>
        </w:rPr>
        <w:t xml:space="preserve">- 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w:t>
      </w:r>
      <w:hyperlink r:id="rId94" w:history="1">
        <w:r w:rsidRPr="00402344">
          <w:rPr>
            <w:rStyle w:val="ae"/>
            <w:rFonts w:ascii="Times New Roman" w:eastAsia="Calibri" w:hAnsi="Times New Roman" w:cs="Times New Roman"/>
            <w:sz w:val="12"/>
            <w:szCs w:val="12"/>
          </w:rPr>
          <w:t>(СНиП 23-05)</w:t>
        </w:r>
      </w:hyperlink>
      <w:r w:rsidRPr="00402344">
        <w:rPr>
          <w:rFonts w:ascii="Times New Roman" w:eastAsia="Calibri" w:hAnsi="Times New Roman" w:cs="Times New Roman"/>
          <w:sz w:val="12"/>
          <w:szCs w:val="12"/>
        </w:rPr>
        <w:t>;</w:t>
      </w:r>
    </w:p>
    <w:p w:rsidR="00402344" w:rsidRPr="00402344" w:rsidRDefault="00402344" w:rsidP="00402344">
      <w:pPr>
        <w:tabs>
          <w:tab w:val="left" w:pos="284"/>
        </w:tabs>
        <w:spacing w:after="0" w:line="240" w:lineRule="auto"/>
        <w:ind w:firstLine="284"/>
        <w:jc w:val="both"/>
        <w:rPr>
          <w:rFonts w:ascii="Times New Roman" w:eastAsia="Calibri" w:hAnsi="Times New Roman" w:cs="Times New Roman"/>
          <w:sz w:val="12"/>
          <w:szCs w:val="12"/>
        </w:rPr>
      </w:pPr>
      <w:r w:rsidRPr="00402344">
        <w:rPr>
          <w:rFonts w:ascii="Times New Roman" w:eastAsia="Calibri" w:hAnsi="Times New Roman" w:cs="Times New Roman"/>
          <w:sz w:val="12"/>
          <w:szCs w:val="12"/>
        </w:rPr>
        <w:t>- надежность работы установок согласно Правилам устройства электроустановок (ПУЭ), безопасность населения, обслуживающего персонала и, в необходимых случаях, защищенность от вандализма;</w:t>
      </w:r>
    </w:p>
    <w:p w:rsidR="00402344" w:rsidRPr="00402344" w:rsidRDefault="00402344" w:rsidP="00402344">
      <w:pPr>
        <w:tabs>
          <w:tab w:val="left" w:pos="284"/>
        </w:tabs>
        <w:spacing w:after="0" w:line="240" w:lineRule="auto"/>
        <w:ind w:firstLine="284"/>
        <w:jc w:val="both"/>
        <w:rPr>
          <w:rFonts w:ascii="Times New Roman" w:eastAsia="Calibri" w:hAnsi="Times New Roman" w:cs="Times New Roman"/>
          <w:sz w:val="12"/>
          <w:szCs w:val="12"/>
        </w:rPr>
      </w:pPr>
      <w:r w:rsidRPr="00402344">
        <w:rPr>
          <w:rFonts w:ascii="Times New Roman" w:eastAsia="Calibri" w:hAnsi="Times New Roman" w:cs="Times New Roman"/>
          <w:sz w:val="12"/>
          <w:szCs w:val="12"/>
        </w:rPr>
        <w:t xml:space="preserve">- экономичность и </w:t>
      </w:r>
      <w:proofErr w:type="spellStart"/>
      <w:r w:rsidRPr="00402344">
        <w:rPr>
          <w:rFonts w:ascii="Times New Roman" w:eastAsia="Calibri" w:hAnsi="Times New Roman" w:cs="Times New Roman"/>
          <w:sz w:val="12"/>
          <w:szCs w:val="12"/>
        </w:rPr>
        <w:t>энергоэффективность</w:t>
      </w:r>
      <w:proofErr w:type="spellEnd"/>
      <w:r w:rsidRPr="00402344">
        <w:rPr>
          <w:rFonts w:ascii="Times New Roman" w:eastAsia="Calibri" w:hAnsi="Times New Roman" w:cs="Times New Roman"/>
          <w:sz w:val="12"/>
          <w:szCs w:val="12"/>
        </w:rPr>
        <w:t xml:space="preserve"> применяемых установок, рациональное распределение и использование электроэнергии;</w:t>
      </w:r>
    </w:p>
    <w:p w:rsidR="00402344" w:rsidRPr="00402344" w:rsidRDefault="00402344" w:rsidP="00402344">
      <w:pPr>
        <w:tabs>
          <w:tab w:val="left" w:pos="284"/>
        </w:tabs>
        <w:spacing w:after="0" w:line="240" w:lineRule="auto"/>
        <w:ind w:firstLine="284"/>
        <w:jc w:val="both"/>
        <w:rPr>
          <w:rFonts w:ascii="Times New Roman" w:eastAsia="Calibri" w:hAnsi="Times New Roman" w:cs="Times New Roman"/>
          <w:sz w:val="12"/>
          <w:szCs w:val="12"/>
        </w:rPr>
      </w:pPr>
      <w:r w:rsidRPr="00402344">
        <w:rPr>
          <w:rFonts w:ascii="Times New Roman" w:eastAsia="Calibri" w:hAnsi="Times New Roman" w:cs="Times New Roman"/>
          <w:sz w:val="12"/>
          <w:szCs w:val="12"/>
        </w:rPr>
        <w:t>- эстетика элементов осветительных установок, их дизайн, качество материалов и изделий с учетом восприятия в дневное и ночное время;</w:t>
      </w:r>
    </w:p>
    <w:p w:rsidR="00402344" w:rsidRPr="00402344" w:rsidRDefault="00402344" w:rsidP="00402344">
      <w:pPr>
        <w:tabs>
          <w:tab w:val="left" w:pos="284"/>
        </w:tabs>
        <w:spacing w:after="0" w:line="240" w:lineRule="auto"/>
        <w:ind w:firstLine="284"/>
        <w:jc w:val="both"/>
        <w:rPr>
          <w:rFonts w:ascii="Times New Roman" w:eastAsia="Calibri" w:hAnsi="Times New Roman" w:cs="Times New Roman"/>
          <w:sz w:val="12"/>
          <w:szCs w:val="12"/>
        </w:rPr>
      </w:pPr>
      <w:r w:rsidRPr="00402344">
        <w:rPr>
          <w:rFonts w:ascii="Times New Roman" w:eastAsia="Calibri" w:hAnsi="Times New Roman" w:cs="Times New Roman"/>
          <w:sz w:val="12"/>
          <w:szCs w:val="12"/>
        </w:rPr>
        <w:t>- удобство обслуживания и управления при разных режимах работы установок.</w:t>
      </w:r>
    </w:p>
    <w:p w:rsidR="00402344" w:rsidRPr="00402344" w:rsidRDefault="00402344" w:rsidP="00402344">
      <w:pPr>
        <w:tabs>
          <w:tab w:val="left" w:pos="284"/>
        </w:tabs>
        <w:spacing w:after="0" w:line="240" w:lineRule="auto"/>
        <w:ind w:firstLine="284"/>
        <w:jc w:val="both"/>
        <w:rPr>
          <w:rFonts w:ascii="Times New Roman" w:eastAsia="Calibri" w:hAnsi="Times New Roman" w:cs="Times New Roman"/>
          <w:sz w:val="12"/>
          <w:szCs w:val="12"/>
        </w:rPr>
      </w:pPr>
      <w:r w:rsidRPr="00402344">
        <w:rPr>
          <w:rFonts w:ascii="Times New Roman" w:eastAsia="Calibri" w:hAnsi="Times New Roman" w:cs="Times New Roman"/>
          <w:sz w:val="12"/>
          <w:szCs w:val="12"/>
        </w:rPr>
        <w:t xml:space="preserve">2.9.2. Функциональное освещение (ФО) осуществляется стационарными установками освещения дорожных покрытий и пространств в транспортных и пешеходных зонах. </w:t>
      </w:r>
    </w:p>
    <w:p w:rsidR="00402344" w:rsidRPr="00402344" w:rsidRDefault="00402344" w:rsidP="00402344">
      <w:pPr>
        <w:tabs>
          <w:tab w:val="left" w:pos="284"/>
        </w:tabs>
        <w:spacing w:after="0" w:line="240" w:lineRule="auto"/>
        <w:jc w:val="center"/>
        <w:rPr>
          <w:rFonts w:ascii="Times New Roman" w:eastAsia="Calibri" w:hAnsi="Times New Roman" w:cs="Times New Roman"/>
          <w:b/>
          <w:sz w:val="12"/>
          <w:szCs w:val="12"/>
        </w:rPr>
      </w:pPr>
      <w:r w:rsidRPr="00402344">
        <w:rPr>
          <w:rFonts w:ascii="Times New Roman" w:eastAsia="Calibri" w:hAnsi="Times New Roman" w:cs="Times New Roman"/>
          <w:b/>
          <w:sz w:val="12"/>
          <w:szCs w:val="12"/>
        </w:rPr>
        <w:t>2.10. Некапитальные нестационарные сооружения</w:t>
      </w:r>
    </w:p>
    <w:p w:rsidR="00402344" w:rsidRPr="00402344" w:rsidRDefault="00402344" w:rsidP="00402344">
      <w:pPr>
        <w:tabs>
          <w:tab w:val="left" w:pos="284"/>
        </w:tabs>
        <w:spacing w:after="0" w:line="240" w:lineRule="auto"/>
        <w:ind w:firstLine="284"/>
        <w:jc w:val="both"/>
        <w:rPr>
          <w:rFonts w:ascii="Times New Roman" w:eastAsia="Calibri" w:hAnsi="Times New Roman" w:cs="Times New Roman"/>
          <w:sz w:val="12"/>
          <w:szCs w:val="12"/>
        </w:rPr>
      </w:pPr>
      <w:r w:rsidRPr="00402344">
        <w:rPr>
          <w:rFonts w:ascii="Times New Roman" w:eastAsia="Calibri" w:hAnsi="Times New Roman" w:cs="Times New Roman"/>
          <w:sz w:val="12"/>
          <w:szCs w:val="12"/>
        </w:rPr>
        <w:t xml:space="preserve">2.10.1. Некапитальными нестационарными являются сооружения, выполненные из легких конструкций, не предусматривающих устройство заглубленных фундаментов и подземных сооружений - это объекты мелкорозничной торговли, попутного бытового обслуживания и питания, остановочные павильоны, наземные туалетные кабины, боксовые гаражи, другие объекты некапитального характера. Отделочные материалы сооружений должны отвечать санитарно-гигиеническим требованиям, нормам противопожарной безопасности, архитектурно-художественным требованиям дизайна и освещения, характеру сложившейся среды населенного пункта и условиям долговременной эксплуатации. При остеклении витрин должны применяться безосколочные, ударостойкие материалы, безопасные упрочняющие многослойные пленочные покрытия, поликарбонатные стекла. </w:t>
      </w:r>
    </w:p>
    <w:p w:rsidR="00402344" w:rsidRPr="00402344" w:rsidRDefault="00402344" w:rsidP="00402344">
      <w:pPr>
        <w:tabs>
          <w:tab w:val="left" w:pos="284"/>
        </w:tabs>
        <w:spacing w:after="0" w:line="240" w:lineRule="auto"/>
        <w:ind w:firstLine="284"/>
        <w:jc w:val="both"/>
        <w:rPr>
          <w:rFonts w:ascii="Times New Roman" w:eastAsia="Calibri" w:hAnsi="Times New Roman" w:cs="Times New Roman"/>
          <w:sz w:val="12"/>
          <w:szCs w:val="12"/>
        </w:rPr>
      </w:pPr>
      <w:r w:rsidRPr="00402344">
        <w:rPr>
          <w:rFonts w:ascii="Times New Roman" w:eastAsia="Calibri" w:hAnsi="Times New Roman" w:cs="Times New Roman"/>
          <w:sz w:val="12"/>
          <w:szCs w:val="12"/>
        </w:rPr>
        <w:t xml:space="preserve">2.10.2. Размещение некапитальных нестационарных сооружений на территории сельского поселения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населенного пункта и благоустройство территории и застройки. </w:t>
      </w:r>
    </w:p>
    <w:p w:rsidR="00402344" w:rsidRPr="00402344" w:rsidRDefault="00402344" w:rsidP="00402344">
      <w:pPr>
        <w:tabs>
          <w:tab w:val="left" w:pos="284"/>
        </w:tabs>
        <w:spacing w:after="0" w:line="240" w:lineRule="auto"/>
        <w:ind w:firstLine="284"/>
        <w:jc w:val="both"/>
        <w:rPr>
          <w:rFonts w:ascii="Times New Roman" w:eastAsia="Calibri" w:hAnsi="Times New Roman" w:cs="Times New Roman"/>
          <w:sz w:val="12"/>
          <w:szCs w:val="12"/>
        </w:rPr>
      </w:pPr>
      <w:r w:rsidRPr="00402344">
        <w:rPr>
          <w:rFonts w:ascii="Times New Roman" w:eastAsia="Calibri" w:hAnsi="Times New Roman" w:cs="Times New Roman"/>
          <w:sz w:val="12"/>
          <w:szCs w:val="12"/>
        </w:rPr>
        <w:t>2.10.2.1. Не допускается размещение некапитальных нестационарных сооружений на газонах, площадках (детских, отдыха, спортивных, транспортных стоянок), посадочных, в охранной зоне водопроводных и канализационных сетей, трубопроводов, 25 м - от вентиляционных шахт, 20 м - от окон жилых помещений, перед витринами торговых предприятий, 3 м - от ствола дерева.</w:t>
      </w:r>
    </w:p>
    <w:p w:rsidR="00402344" w:rsidRPr="00402344" w:rsidRDefault="00402344" w:rsidP="00402344">
      <w:pPr>
        <w:tabs>
          <w:tab w:val="left" w:pos="284"/>
        </w:tabs>
        <w:spacing w:after="0" w:line="240" w:lineRule="auto"/>
        <w:ind w:firstLine="284"/>
        <w:jc w:val="both"/>
        <w:rPr>
          <w:rFonts w:ascii="Times New Roman" w:eastAsia="Calibri" w:hAnsi="Times New Roman" w:cs="Times New Roman"/>
          <w:sz w:val="12"/>
          <w:szCs w:val="12"/>
        </w:rPr>
      </w:pPr>
      <w:r w:rsidRPr="00402344">
        <w:rPr>
          <w:rFonts w:ascii="Times New Roman" w:eastAsia="Calibri" w:hAnsi="Times New Roman" w:cs="Times New Roman"/>
          <w:sz w:val="12"/>
          <w:szCs w:val="12"/>
        </w:rPr>
        <w:t>2.10.3.  Сооружения устанавливаются на твердые виды покрытия, оборудуются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 200 м).</w:t>
      </w:r>
    </w:p>
    <w:p w:rsidR="00402344" w:rsidRPr="00402344" w:rsidRDefault="00402344" w:rsidP="00402344">
      <w:pPr>
        <w:tabs>
          <w:tab w:val="left" w:pos="284"/>
        </w:tabs>
        <w:spacing w:after="0" w:line="240" w:lineRule="auto"/>
        <w:ind w:firstLine="284"/>
        <w:jc w:val="both"/>
        <w:rPr>
          <w:rFonts w:ascii="Times New Roman" w:eastAsia="Calibri" w:hAnsi="Times New Roman" w:cs="Times New Roman"/>
          <w:sz w:val="12"/>
          <w:szCs w:val="12"/>
        </w:rPr>
      </w:pPr>
      <w:r w:rsidRPr="00402344">
        <w:rPr>
          <w:rFonts w:ascii="Times New Roman" w:eastAsia="Calibri" w:hAnsi="Times New Roman" w:cs="Times New Roman"/>
          <w:sz w:val="12"/>
          <w:szCs w:val="12"/>
        </w:rPr>
        <w:t>2.10.4. Размещение туалетных кабин предусматривается на активно посещаемых территориях населенного пункта: в местах проведения массовых мероприятий,  на территории объектов рекреации (парках, садах), при крупных объектах торговли и услуг, в местах установки АЗС, на автостоянках, а также – при некапитальных стационарных сооружениях питания. Расстояние от туалетных кабин до жилых и общественных зданий должно быть не менее 20 м. Туалетную кабину необходимо устанавливать на твердые виды покрытия.</w:t>
      </w:r>
    </w:p>
    <w:p w:rsidR="00402344" w:rsidRPr="00402344" w:rsidRDefault="00402344" w:rsidP="00402344">
      <w:pPr>
        <w:tabs>
          <w:tab w:val="left" w:pos="284"/>
        </w:tabs>
        <w:spacing w:after="0" w:line="240" w:lineRule="auto"/>
        <w:jc w:val="center"/>
        <w:rPr>
          <w:rFonts w:ascii="Times New Roman" w:eastAsia="Calibri" w:hAnsi="Times New Roman" w:cs="Times New Roman"/>
          <w:b/>
          <w:sz w:val="12"/>
          <w:szCs w:val="12"/>
        </w:rPr>
      </w:pPr>
      <w:r w:rsidRPr="00402344">
        <w:rPr>
          <w:rFonts w:ascii="Times New Roman" w:eastAsia="Calibri" w:hAnsi="Times New Roman" w:cs="Times New Roman"/>
          <w:b/>
          <w:sz w:val="12"/>
          <w:szCs w:val="12"/>
        </w:rPr>
        <w:t>2.11. Площадки</w:t>
      </w:r>
    </w:p>
    <w:p w:rsidR="00402344" w:rsidRPr="00402344" w:rsidRDefault="00402344" w:rsidP="00402344">
      <w:pPr>
        <w:tabs>
          <w:tab w:val="left" w:pos="284"/>
        </w:tabs>
        <w:spacing w:after="0" w:line="240" w:lineRule="auto"/>
        <w:ind w:firstLine="284"/>
        <w:jc w:val="both"/>
        <w:rPr>
          <w:rFonts w:ascii="Times New Roman" w:eastAsia="Calibri" w:hAnsi="Times New Roman" w:cs="Times New Roman"/>
          <w:sz w:val="12"/>
          <w:szCs w:val="12"/>
        </w:rPr>
      </w:pPr>
      <w:r w:rsidRPr="00402344">
        <w:rPr>
          <w:rFonts w:ascii="Times New Roman" w:eastAsia="Calibri" w:hAnsi="Times New Roman" w:cs="Times New Roman"/>
          <w:sz w:val="12"/>
          <w:szCs w:val="12"/>
        </w:rPr>
        <w:t>2.11.1. На территории населенного пункта проектируются следующие виды площадок: для игр детей, отдыха взрослых, занятий спортом, установки мусоросборников, выгула собак.</w:t>
      </w:r>
    </w:p>
    <w:p w:rsidR="00402344" w:rsidRPr="00402344" w:rsidRDefault="00402344" w:rsidP="00402344">
      <w:pPr>
        <w:tabs>
          <w:tab w:val="left" w:pos="284"/>
        </w:tabs>
        <w:spacing w:after="0" w:line="240" w:lineRule="auto"/>
        <w:ind w:firstLine="284"/>
        <w:jc w:val="both"/>
        <w:rPr>
          <w:rFonts w:ascii="Times New Roman" w:eastAsia="Calibri" w:hAnsi="Times New Roman" w:cs="Times New Roman"/>
          <w:sz w:val="12"/>
          <w:szCs w:val="12"/>
        </w:rPr>
      </w:pPr>
      <w:r w:rsidRPr="00402344">
        <w:rPr>
          <w:rFonts w:ascii="Times New Roman" w:eastAsia="Calibri" w:hAnsi="Times New Roman" w:cs="Times New Roman"/>
          <w:sz w:val="12"/>
          <w:szCs w:val="12"/>
        </w:rPr>
        <w:t>2.11.2. Детские площадки предназначаются для игр и активного отдыха детей разных возрастов.</w:t>
      </w:r>
    </w:p>
    <w:p w:rsidR="00402344" w:rsidRPr="00402344" w:rsidRDefault="00402344" w:rsidP="00402344">
      <w:pPr>
        <w:tabs>
          <w:tab w:val="left" w:pos="284"/>
        </w:tabs>
        <w:spacing w:after="0" w:line="240" w:lineRule="auto"/>
        <w:ind w:firstLine="284"/>
        <w:jc w:val="both"/>
        <w:rPr>
          <w:rFonts w:ascii="Times New Roman" w:eastAsia="Calibri" w:hAnsi="Times New Roman" w:cs="Times New Roman"/>
          <w:sz w:val="12"/>
          <w:szCs w:val="12"/>
        </w:rPr>
      </w:pPr>
      <w:r w:rsidRPr="00402344">
        <w:rPr>
          <w:rFonts w:ascii="Times New Roman" w:eastAsia="Calibri" w:hAnsi="Times New Roman" w:cs="Times New Roman"/>
          <w:sz w:val="12"/>
          <w:szCs w:val="12"/>
        </w:rPr>
        <w:t xml:space="preserve">2.11.3. Детские площадки необходимо изолировать от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w:t>
      </w:r>
    </w:p>
    <w:p w:rsidR="007B7349" w:rsidRDefault="00402344" w:rsidP="00402344">
      <w:pPr>
        <w:tabs>
          <w:tab w:val="left" w:pos="284"/>
        </w:tabs>
        <w:spacing w:after="0" w:line="240" w:lineRule="auto"/>
        <w:ind w:firstLine="284"/>
        <w:jc w:val="both"/>
        <w:rPr>
          <w:rFonts w:ascii="Times New Roman" w:eastAsia="Calibri" w:hAnsi="Times New Roman" w:cs="Times New Roman"/>
          <w:sz w:val="12"/>
          <w:szCs w:val="12"/>
        </w:rPr>
      </w:pPr>
      <w:r w:rsidRPr="00402344">
        <w:rPr>
          <w:rFonts w:ascii="Times New Roman" w:eastAsia="Calibri" w:hAnsi="Times New Roman" w:cs="Times New Roman"/>
          <w:sz w:val="12"/>
          <w:szCs w:val="12"/>
        </w:rPr>
        <w:t xml:space="preserve">2.11.4. При реконструкции детских площадок во избежание травматизма необходимо предотвращать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(как правило, у турников и качелей). При реконструкции прилегающих </w:t>
      </w:r>
    </w:p>
    <w:p w:rsidR="00402344" w:rsidRPr="00402344" w:rsidRDefault="00402344" w:rsidP="007B7349">
      <w:pPr>
        <w:tabs>
          <w:tab w:val="left" w:pos="284"/>
        </w:tabs>
        <w:spacing w:after="0" w:line="240" w:lineRule="auto"/>
        <w:jc w:val="both"/>
        <w:rPr>
          <w:rFonts w:ascii="Times New Roman" w:eastAsia="Calibri" w:hAnsi="Times New Roman" w:cs="Times New Roman"/>
          <w:sz w:val="12"/>
          <w:szCs w:val="12"/>
        </w:rPr>
      </w:pPr>
      <w:r w:rsidRPr="00402344">
        <w:rPr>
          <w:rFonts w:ascii="Times New Roman" w:eastAsia="Calibri" w:hAnsi="Times New Roman" w:cs="Times New Roman"/>
          <w:sz w:val="12"/>
          <w:szCs w:val="12"/>
        </w:rPr>
        <w:lastRenderedPageBreak/>
        <w:t>территорий детские площадки следует изолировать от мест ведения работ и складирования строительных материалов.</w:t>
      </w:r>
    </w:p>
    <w:p w:rsidR="00402344" w:rsidRPr="00402344" w:rsidRDefault="00402344" w:rsidP="00402344">
      <w:pPr>
        <w:tabs>
          <w:tab w:val="left" w:pos="284"/>
        </w:tabs>
        <w:spacing w:after="0" w:line="240" w:lineRule="auto"/>
        <w:ind w:firstLine="284"/>
        <w:jc w:val="both"/>
        <w:rPr>
          <w:rFonts w:ascii="Times New Roman" w:eastAsia="Calibri" w:hAnsi="Times New Roman" w:cs="Times New Roman"/>
          <w:sz w:val="12"/>
          <w:szCs w:val="12"/>
        </w:rPr>
      </w:pPr>
      <w:r w:rsidRPr="00402344">
        <w:rPr>
          <w:rFonts w:ascii="Times New Roman" w:eastAsia="Calibri" w:hAnsi="Times New Roman" w:cs="Times New Roman"/>
          <w:sz w:val="12"/>
          <w:szCs w:val="12"/>
        </w:rPr>
        <w:t>2.11.5. Мягкие виды покрытий (песчаное, уплотненное песчаное на грунтовом основании или гравийной крошке, мягкое резиновое или мягкое синтетическое) предусматриваются на детской площадке в местах расположения игрового оборудования и других, связанных с возможностью падения детей. Места установки скамеек оборудуются твердыми видами покрытия или фундаментом.</w:t>
      </w:r>
    </w:p>
    <w:p w:rsidR="00402344" w:rsidRPr="00402344" w:rsidRDefault="00402344" w:rsidP="00402344">
      <w:pPr>
        <w:tabs>
          <w:tab w:val="left" w:pos="284"/>
        </w:tabs>
        <w:spacing w:after="0" w:line="240" w:lineRule="auto"/>
        <w:ind w:firstLine="284"/>
        <w:jc w:val="both"/>
        <w:rPr>
          <w:rFonts w:ascii="Times New Roman" w:eastAsia="Calibri" w:hAnsi="Times New Roman" w:cs="Times New Roman"/>
          <w:sz w:val="12"/>
          <w:szCs w:val="12"/>
        </w:rPr>
      </w:pPr>
      <w:r w:rsidRPr="00402344">
        <w:rPr>
          <w:rFonts w:ascii="Times New Roman" w:eastAsia="Calibri" w:hAnsi="Times New Roman" w:cs="Times New Roman"/>
          <w:sz w:val="12"/>
          <w:szCs w:val="12"/>
        </w:rPr>
        <w:t>2.11.6. Детские площадки озеленяются посадками деревьев и кустарника. Деревья с восточной и северной стороны площадки должны высаживаться не ближе 3-х м, а с южной и западной - не ближе 1 м от края площадки до оси дерева. На всех видах детских площадок не допускается применение растений с ядовитыми плодами.</w:t>
      </w:r>
    </w:p>
    <w:p w:rsidR="00402344" w:rsidRPr="00402344" w:rsidRDefault="00402344" w:rsidP="00402344">
      <w:pPr>
        <w:tabs>
          <w:tab w:val="left" w:pos="284"/>
        </w:tabs>
        <w:spacing w:after="0" w:line="240" w:lineRule="auto"/>
        <w:ind w:firstLine="284"/>
        <w:jc w:val="both"/>
        <w:rPr>
          <w:rFonts w:ascii="Times New Roman" w:eastAsia="Calibri" w:hAnsi="Times New Roman" w:cs="Times New Roman"/>
          <w:sz w:val="12"/>
          <w:szCs w:val="12"/>
        </w:rPr>
      </w:pPr>
      <w:r w:rsidRPr="00402344">
        <w:rPr>
          <w:rFonts w:ascii="Times New Roman" w:eastAsia="Calibri" w:hAnsi="Times New Roman" w:cs="Times New Roman"/>
          <w:sz w:val="12"/>
          <w:szCs w:val="12"/>
        </w:rPr>
        <w:t xml:space="preserve">2.11.7. Осветительное оборудование должно функционировать в режиме освещения территории, на которой расположена площадка. </w:t>
      </w:r>
    </w:p>
    <w:p w:rsidR="00402344" w:rsidRPr="00402344" w:rsidRDefault="00402344" w:rsidP="00402344">
      <w:pPr>
        <w:tabs>
          <w:tab w:val="left" w:pos="284"/>
        </w:tabs>
        <w:spacing w:after="0" w:line="240" w:lineRule="auto"/>
        <w:ind w:firstLine="284"/>
        <w:jc w:val="both"/>
        <w:rPr>
          <w:rFonts w:ascii="Times New Roman" w:eastAsia="Calibri" w:hAnsi="Times New Roman" w:cs="Times New Roman"/>
          <w:sz w:val="12"/>
          <w:szCs w:val="12"/>
        </w:rPr>
      </w:pPr>
      <w:r w:rsidRPr="00402344">
        <w:rPr>
          <w:rFonts w:ascii="Times New Roman" w:eastAsia="Calibri" w:hAnsi="Times New Roman" w:cs="Times New Roman"/>
          <w:sz w:val="12"/>
          <w:szCs w:val="12"/>
        </w:rPr>
        <w:t xml:space="preserve">2.11.8. Площадки отдыха предназначены для тихого отдыха и настольных игр взрослого населения, их следует размещать на участках жилой застройки,  и в парках. </w:t>
      </w:r>
    </w:p>
    <w:p w:rsidR="00402344" w:rsidRPr="00402344" w:rsidRDefault="00402344" w:rsidP="00402344">
      <w:pPr>
        <w:tabs>
          <w:tab w:val="left" w:pos="284"/>
        </w:tabs>
        <w:spacing w:after="0" w:line="240" w:lineRule="auto"/>
        <w:ind w:firstLine="284"/>
        <w:jc w:val="both"/>
        <w:rPr>
          <w:rFonts w:ascii="Times New Roman" w:eastAsia="Calibri" w:hAnsi="Times New Roman" w:cs="Times New Roman"/>
          <w:sz w:val="12"/>
          <w:szCs w:val="12"/>
        </w:rPr>
      </w:pPr>
      <w:r w:rsidRPr="00402344">
        <w:rPr>
          <w:rFonts w:ascii="Times New Roman" w:eastAsia="Calibri" w:hAnsi="Times New Roman" w:cs="Times New Roman"/>
          <w:sz w:val="12"/>
          <w:szCs w:val="12"/>
        </w:rPr>
        <w:t>2.11.9. Минимальный размер площадки с установкой одного стола со скамьями для настольных игр устанавливается в пределах 12 - 15 кв. м.</w:t>
      </w:r>
    </w:p>
    <w:p w:rsidR="00402344" w:rsidRPr="00402344" w:rsidRDefault="00402344" w:rsidP="00402344">
      <w:pPr>
        <w:tabs>
          <w:tab w:val="left" w:pos="284"/>
        </w:tabs>
        <w:spacing w:after="0" w:line="240" w:lineRule="auto"/>
        <w:ind w:firstLine="284"/>
        <w:jc w:val="both"/>
        <w:rPr>
          <w:rFonts w:ascii="Times New Roman" w:eastAsia="Calibri" w:hAnsi="Times New Roman" w:cs="Times New Roman"/>
          <w:sz w:val="12"/>
          <w:szCs w:val="12"/>
        </w:rPr>
      </w:pPr>
      <w:r w:rsidRPr="00402344">
        <w:rPr>
          <w:rFonts w:ascii="Times New Roman" w:eastAsia="Calibri" w:hAnsi="Times New Roman" w:cs="Times New Roman"/>
          <w:sz w:val="12"/>
          <w:szCs w:val="12"/>
        </w:rPr>
        <w:t xml:space="preserve">2.11.10. Спортивные площадки, предназначены для занятий физкультурой и спортом всех возрастных групп населения, проектируются в составе территорий жилого и рекреационного назначения, участков спортивных сооружений, участков общеобразовательных школ. </w:t>
      </w:r>
    </w:p>
    <w:p w:rsidR="00402344" w:rsidRPr="00402344" w:rsidRDefault="00402344" w:rsidP="00402344">
      <w:pPr>
        <w:tabs>
          <w:tab w:val="left" w:pos="284"/>
        </w:tabs>
        <w:spacing w:after="0" w:line="240" w:lineRule="auto"/>
        <w:ind w:firstLine="284"/>
        <w:jc w:val="both"/>
        <w:rPr>
          <w:rFonts w:ascii="Times New Roman" w:eastAsia="Calibri" w:hAnsi="Times New Roman" w:cs="Times New Roman"/>
          <w:sz w:val="12"/>
          <w:szCs w:val="12"/>
        </w:rPr>
      </w:pPr>
      <w:r w:rsidRPr="00402344">
        <w:rPr>
          <w:rFonts w:ascii="Times New Roman" w:eastAsia="Calibri" w:hAnsi="Times New Roman" w:cs="Times New Roman"/>
          <w:sz w:val="12"/>
          <w:szCs w:val="12"/>
        </w:rPr>
        <w:t>2.11.11. Минимальное расстояние от границ спортплощадок до окон жилых домов принимается от 20 до 40 м в зависимости от шумовых характеристик площадки. Комплексные физкультурно-спортивные площадки для детей дошкольного возраста (на 75 детей) рекомендуется устанавливать площадью не менее 150 кв. м, школьного возраста (100 детей) - не менее 250 кв. м.</w:t>
      </w:r>
    </w:p>
    <w:p w:rsidR="00402344" w:rsidRPr="00402344" w:rsidRDefault="00402344" w:rsidP="00402344">
      <w:pPr>
        <w:tabs>
          <w:tab w:val="left" w:pos="284"/>
        </w:tabs>
        <w:spacing w:after="0" w:line="240" w:lineRule="auto"/>
        <w:ind w:firstLine="284"/>
        <w:jc w:val="both"/>
        <w:rPr>
          <w:rFonts w:ascii="Times New Roman" w:eastAsia="Calibri" w:hAnsi="Times New Roman" w:cs="Times New Roman"/>
          <w:sz w:val="12"/>
          <w:szCs w:val="12"/>
        </w:rPr>
      </w:pPr>
      <w:r w:rsidRPr="00402344">
        <w:rPr>
          <w:rFonts w:ascii="Times New Roman" w:eastAsia="Calibri" w:hAnsi="Times New Roman" w:cs="Times New Roman"/>
          <w:sz w:val="12"/>
          <w:szCs w:val="12"/>
        </w:rPr>
        <w:t>2.11.12. Озеленение размещается по периметру площадки, высаживая быстрорастущие деревья на расстоянии от края площадки не менее 2 м. Не применяются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площадки возможно применять вертикальное озеленение.</w:t>
      </w:r>
    </w:p>
    <w:p w:rsidR="00402344" w:rsidRPr="00402344" w:rsidRDefault="00402344" w:rsidP="00402344">
      <w:pPr>
        <w:tabs>
          <w:tab w:val="left" w:pos="284"/>
        </w:tabs>
        <w:spacing w:after="0" w:line="240" w:lineRule="auto"/>
        <w:ind w:firstLine="284"/>
        <w:jc w:val="both"/>
        <w:rPr>
          <w:rFonts w:ascii="Times New Roman" w:eastAsia="Calibri" w:hAnsi="Times New Roman" w:cs="Times New Roman"/>
          <w:sz w:val="12"/>
          <w:szCs w:val="12"/>
        </w:rPr>
      </w:pPr>
      <w:r w:rsidRPr="00402344">
        <w:rPr>
          <w:rFonts w:ascii="Times New Roman" w:eastAsia="Calibri" w:hAnsi="Times New Roman" w:cs="Times New Roman"/>
          <w:sz w:val="12"/>
          <w:szCs w:val="12"/>
        </w:rPr>
        <w:t xml:space="preserve">2.11.13. Площадки для установки мусоросборников, - специально оборудованные места, предназначенные для сбора твердых бытовых отходов (ТБО). </w:t>
      </w:r>
    </w:p>
    <w:p w:rsidR="00402344" w:rsidRPr="00402344" w:rsidRDefault="00402344" w:rsidP="00402344">
      <w:pPr>
        <w:tabs>
          <w:tab w:val="left" w:pos="284"/>
        </w:tabs>
        <w:spacing w:after="0" w:line="240" w:lineRule="auto"/>
        <w:ind w:firstLine="284"/>
        <w:jc w:val="both"/>
        <w:rPr>
          <w:rFonts w:ascii="Times New Roman" w:eastAsia="Calibri" w:hAnsi="Times New Roman" w:cs="Times New Roman"/>
          <w:sz w:val="12"/>
          <w:szCs w:val="12"/>
        </w:rPr>
      </w:pPr>
      <w:r w:rsidRPr="00402344">
        <w:rPr>
          <w:rFonts w:ascii="Times New Roman" w:eastAsia="Calibri" w:hAnsi="Times New Roman" w:cs="Times New Roman"/>
          <w:sz w:val="12"/>
          <w:szCs w:val="12"/>
        </w:rPr>
        <w:t xml:space="preserve">2.11.14. Площадки должны размещаться удаленными от окон жилых зданий, границ участков детских учреждений, мест отдыха на расстояние не менее, чем 20 м, на участках жилой застройки - не далее 100 м от входов, при этом территория площадки должна примыкать к проездам, но не мешать проезду транспорта. При обособленном размещении площадки (вдали от проездов) предусматривается возможность удобного подъезда транспорта для очистки контейнеров и наличия разворотных площадок (12 м x 12 м). </w:t>
      </w:r>
    </w:p>
    <w:p w:rsidR="00402344" w:rsidRPr="00402344" w:rsidRDefault="00402344" w:rsidP="00402344">
      <w:pPr>
        <w:tabs>
          <w:tab w:val="left" w:pos="284"/>
        </w:tabs>
        <w:spacing w:after="0" w:line="240" w:lineRule="auto"/>
        <w:ind w:firstLine="284"/>
        <w:jc w:val="both"/>
        <w:rPr>
          <w:rFonts w:ascii="Times New Roman" w:eastAsia="Calibri" w:hAnsi="Times New Roman" w:cs="Times New Roman"/>
          <w:sz w:val="12"/>
          <w:szCs w:val="12"/>
        </w:rPr>
      </w:pPr>
      <w:r w:rsidRPr="00402344">
        <w:rPr>
          <w:rFonts w:ascii="Times New Roman" w:eastAsia="Calibri" w:hAnsi="Times New Roman" w:cs="Times New Roman"/>
          <w:sz w:val="12"/>
          <w:szCs w:val="12"/>
        </w:rPr>
        <w:t xml:space="preserve">2.11.15. Размер площадки на один контейнер рекомендуется принимать - 2 - 3 кв. м. Между контейнером и краем площадки размер прохода рекомендуется устанавливать не менее 1,0 м, между контейнерами - не менее 0,35 м. </w:t>
      </w:r>
    </w:p>
    <w:p w:rsidR="00402344" w:rsidRPr="00402344" w:rsidRDefault="00402344" w:rsidP="00402344">
      <w:pPr>
        <w:tabs>
          <w:tab w:val="left" w:pos="284"/>
        </w:tabs>
        <w:spacing w:after="0" w:line="240" w:lineRule="auto"/>
        <w:ind w:firstLine="284"/>
        <w:jc w:val="both"/>
        <w:rPr>
          <w:rFonts w:ascii="Times New Roman" w:eastAsia="Calibri" w:hAnsi="Times New Roman" w:cs="Times New Roman"/>
          <w:sz w:val="12"/>
          <w:szCs w:val="12"/>
        </w:rPr>
      </w:pPr>
      <w:r w:rsidRPr="00402344">
        <w:rPr>
          <w:rFonts w:ascii="Times New Roman" w:eastAsia="Calibri" w:hAnsi="Times New Roman" w:cs="Times New Roman"/>
          <w:sz w:val="12"/>
          <w:szCs w:val="12"/>
        </w:rPr>
        <w:t>2.11.16. На детских, спортивных площадках и тротуарах запрещено:</w:t>
      </w:r>
    </w:p>
    <w:p w:rsidR="00402344" w:rsidRPr="00402344" w:rsidRDefault="00402344" w:rsidP="00402344">
      <w:pPr>
        <w:tabs>
          <w:tab w:val="left" w:pos="284"/>
        </w:tabs>
        <w:spacing w:after="0" w:line="240" w:lineRule="auto"/>
        <w:ind w:firstLine="284"/>
        <w:jc w:val="both"/>
        <w:rPr>
          <w:rFonts w:ascii="Times New Roman" w:eastAsia="Calibri" w:hAnsi="Times New Roman" w:cs="Times New Roman"/>
          <w:sz w:val="12"/>
          <w:szCs w:val="12"/>
        </w:rPr>
      </w:pPr>
      <w:r w:rsidRPr="00402344">
        <w:rPr>
          <w:rFonts w:ascii="Times New Roman" w:eastAsia="Calibri" w:hAnsi="Times New Roman" w:cs="Times New Roman"/>
          <w:sz w:val="12"/>
          <w:szCs w:val="12"/>
        </w:rPr>
        <w:t>- ездить на мотоциклах, лошадях, тракторах и автомашинах;</w:t>
      </w:r>
    </w:p>
    <w:p w:rsidR="00402344" w:rsidRPr="00402344" w:rsidRDefault="00402344" w:rsidP="00402344">
      <w:pPr>
        <w:tabs>
          <w:tab w:val="left" w:pos="284"/>
        </w:tabs>
        <w:spacing w:after="0" w:line="240" w:lineRule="auto"/>
        <w:ind w:firstLine="284"/>
        <w:jc w:val="both"/>
        <w:rPr>
          <w:rFonts w:ascii="Times New Roman" w:eastAsia="Calibri" w:hAnsi="Times New Roman" w:cs="Times New Roman"/>
          <w:sz w:val="12"/>
          <w:szCs w:val="12"/>
        </w:rPr>
      </w:pPr>
      <w:r w:rsidRPr="00402344">
        <w:rPr>
          <w:rFonts w:ascii="Times New Roman" w:eastAsia="Calibri" w:hAnsi="Times New Roman" w:cs="Times New Roman"/>
          <w:sz w:val="12"/>
          <w:szCs w:val="12"/>
        </w:rPr>
        <w:t>- мыть автотранспортные средства;</w:t>
      </w:r>
    </w:p>
    <w:p w:rsidR="00402344" w:rsidRPr="00402344" w:rsidRDefault="00402344" w:rsidP="00402344">
      <w:pPr>
        <w:tabs>
          <w:tab w:val="left" w:pos="284"/>
        </w:tabs>
        <w:spacing w:after="0" w:line="240" w:lineRule="auto"/>
        <w:ind w:firstLine="284"/>
        <w:jc w:val="both"/>
        <w:rPr>
          <w:rFonts w:ascii="Times New Roman" w:eastAsia="Calibri" w:hAnsi="Times New Roman" w:cs="Times New Roman"/>
          <w:sz w:val="12"/>
          <w:szCs w:val="12"/>
        </w:rPr>
      </w:pPr>
      <w:r w:rsidRPr="00402344">
        <w:rPr>
          <w:rFonts w:ascii="Times New Roman" w:eastAsia="Calibri" w:hAnsi="Times New Roman" w:cs="Times New Roman"/>
          <w:sz w:val="12"/>
          <w:szCs w:val="12"/>
        </w:rPr>
        <w:t>- парковать и осуществлять стоянку автотранспортных средств (за исключением велосипеда)</w:t>
      </w:r>
    </w:p>
    <w:p w:rsidR="00402344" w:rsidRPr="00402344" w:rsidRDefault="00402344" w:rsidP="00402344">
      <w:pPr>
        <w:tabs>
          <w:tab w:val="left" w:pos="284"/>
        </w:tabs>
        <w:spacing w:after="0" w:line="240" w:lineRule="auto"/>
        <w:jc w:val="center"/>
        <w:rPr>
          <w:rFonts w:ascii="Times New Roman" w:eastAsia="Calibri" w:hAnsi="Times New Roman" w:cs="Times New Roman"/>
          <w:b/>
          <w:sz w:val="12"/>
          <w:szCs w:val="12"/>
        </w:rPr>
      </w:pPr>
      <w:r w:rsidRPr="00402344">
        <w:rPr>
          <w:rFonts w:ascii="Times New Roman" w:eastAsia="Calibri" w:hAnsi="Times New Roman" w:cs="Times New Roman"/>
          <w:b/>
          <w:sz w:val="12"/>
          <w:szCs w:val="12"/>
        </w:rPr>
        <w:t>2.12. Пешеходные коммуникации</w:t>
      </w:r>
    </w:p>
    <w:p w:rsidR="00402344" w:rsidRPr="00402344" w:rsidRDefault="00402344" w:rsidP="00402344">
      <w:pPr>
        <w:tabs>
          <w:tab w:val="left" w:pos="284"/>
        </w:tabs>
        <w:spacing w:after="0" w:line="240" w:lineRule="auto"/>
        <w:ind w:firstLine="284"/>
        <w:jc w:val="both"/>
        <w:rPr>
          <w:rFonts w:ascii="Times New Roman" w:eastAsia="Calibri" w:hAnsi="Times New Roman" w:cs="Times New Roman"/>
          <w:sz w:val="12"/>
          <w:szCs w:val="12"/>
        </w:rPr>
      </w:pPr>
      <w:r w:rsidRPr="00402344">
        <w:rPr>
          <w:rFonts w:ascii="Times New Roman" w:eastAsia="Calibri" w:hAnsi="Times New Roman" w:cs="Times New Roman"/>
          <w:sz w:val="12"/>
          <w:szCs w:val="12"/>
        </w:rPr>
        <w:t xml:space="preserve">2.12.1. Пешеходные коммуникации обеспечивают пешеходные связи и передвижения на территории сельского поселения. К пешеходным коммуникациям относят: тротуары, дорожки, тропинки. При проектировании пешеходных коммуникаций на территории населенного пункта необходимо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w:t>
      </w:r>
    </w:p>
    <w:p w:rsidR="00402344" w:rsidRPr="00402344" w:rsidRDefault="00402344" w:rsidP="00402344">
      <w:pPr>
        <w:tabs>
          <w:tab w:val="left" w:pos="284"/>
        </w:tabs>
        <w:spacing w:after="0" w:line="240" w:lineRule="auto"/>
        <w:jc w:val="center"/>
        <w:rPr>
          <w:rFonts w:ascii="Times New Roman" w:eastAsia="Calibri" w:hAnsi="Times New Roman" w:cs="Times New Roman"/>
          <w:b/>
          <w:sz w:val="12"/>
          <w:szCs w:val="12"/>
        </w:rPr>
      </w:pPr>
      <w:r w:rsidRPr="00402344">
        <w:rPr>
          <w:rFonts w:ascii="Times New Roman" w:eastAsia="Calibri" w:hAnsi="Times New Roman" w:cs="Times New Roman"/>
          <w:b/>
          <w:sz w:val="12"/>
          <w:szCs w:val="12"/>
        </w:rPr>
        <w:t>2.13. Оформление и оборудование зданий и сооружений</w:t>
      </w:r>
    </w:p>
    <w:p w:rsidR="00402344" w:rsidRPr="00402344" w:rsidRDefault="00402344" w:rsidP="00402344">
      <w:pPr>
        <w:tabs>
          <w:tab w:val="left" w:pos="284"/>
        </w:tabs>
        <w:spacing w:after="0" w:line="240" w:lineRule="auto"/>
        <w:ind w:firstLine="284"/>
        <w:jc w:val="both"/>
        <w:rPr>
          <w:rFonts w:ascii="Times New Roman" w:eastAsia="Calibri" w:hAnsi="Times New Roman" w:cs="Times New Roman"/>
          <w:sz w:val="12"/>
          <w:szCs w:val="12"/>
        </w:rPr>
      </w:pPr>
      <w:r w:rsidRPr="00402344">
        <w:rPr>
          <w:rFonts w:ascii="Times New Roman" w:eastAsia="Calibri" w:hAnsi="Times New Roman" w:cs="Times New Roman"/>
          <w:sz w:val="12"/>
          <w:szCs w:val="12"/>
        </w:rPr>
        <w:t xml:space="preserve">2.13.1. Проектирование оформления и оборудования зданий и сооружений обычно 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 размещение антенн, водосточных труб, </w:t>
      </w:r>
      <w:proofErr w:type="spellStart"/>
      <w:r w:rsidRPr="00402344">
        <w:rPr>
          <w:rFonts w:ascii="Times New Roman" w:eastAsia="Calibri" w:hAnsi="Times New Roman" w:cs="Times New Roman"/>
          <w:sz w:val="12"/>
          <w:szCs w:val="12"/>
        </w:rPr>
        <w:t>отмостки</w:t>
      </w:r>
      <w:proofErr w:type="spellEnd"/>
      <w:r w:rsidRPr="00402344">
        <w:rPr>
          <w:rFonts w:ascii="Times New Roman" w:eastAsia="Calibri" w:hAnsi="Times New Roman" w:cs="Times New Roman"/>
          <w:sz w:val="12"/>
          <w:szCs w:val="12"/>
        </w:rPr>
        <w:t>, домовых знаков, защитных сеток и т.п.</w:t>
      </w:r>
    </w:p>
    <w:p w:rsidR="00402344" w:rsidRPr="00402344" w:rsidRDefault="00402344" w:rsidP="00402344">
      <w:pPr>
        <w:tabs>
          <w:tab w:val="left" w:pos="284"/>
        </w:tabs>
        <w:spacing w:after="0" w:line="240" w:lineRule="auto"/>
        <w:ind w:firstLine="284"/>
        <w:jc w:val="both"/>
        <w:rPr>
          <w:rFonts w:ascii="Times New Roman" w:eastAsia="Calibri" w:hAnsi="Times New Roman" w:cs="Times New Roman"/>
          <w:sz w:val="12"/>
          <w:szCs w:val="12"/>
        </w:rPr>
      </w:pPr>
      <w:r w:rsidRPr="00402344">
        <w:rPr>
          <w:rFonts w:ascii="Times New Roman" w:eastAsia="Calibri" w:hAnsi="Times New Roman" w:cs="Times New Roman"/>
          <w:sz w:val="12"/>
          <w:szCs w:val="12"/>
        </w:rPr>
        <w:t>2.13.2. Колористическое решение зданий и сооружений следует проектировать с учетом концепции общего цветового решения застройки улиц и территорий муниципального образования.</w:t>
      </w:r>
    </w:p>
    <w:p w:rsidR="00402344" w:rsidRPr="00402344" w:rsidRDefault="00402344" w:rsidP="00402344">
      <w:pPr>
        <w:tabs>
          <w:tab w:val="left" w:pos="284"/>
        </w:tabs>
        <w:spacing w:after="0" w:line="240" w:lineRule="auto"/>
        <w:ind w:firstLine="284"/>
        <w:jc w:val="both"/>
        <w:rPr>
          <w:rFonts w:ascii="Times New Roman" w:eastAsia="Calibri" w:hAnsi="Times New Roman" w:cs="Times New Roman"/>
          <w:sz w:val="12"/>
          <w:szCs w:val="12"/>
        </w:rPr>
      </w:pPr>
      <w:r w:rsidRPr="00402344">
        <w:rPr>
          <w:rFonts w:ascii="Times New Roman" w:eastAsia="Calibri" w:hAnsi="Times New Roman" w:cs="Times New Roman"/>
          <w:sz w:val="12"/>
          <w:szCs w:val="12"/>
        </w:rPr>
        <w:t>2.13.3. На зданиях и сооружениях населенного пункта следует предусматривать размещение следующих домовых знаков: указатель наименования улицы, площади, проспекта, указатель номера дома и корпуса, указатель номера подъезда и квартир.</w:t>
      </w:r>
    </w:p>
    <w:p w:rsidR="00402344" w:rsidRPr="00402344" w:rsidRDefault="00402344" w:rsidP="00402344">
      <w:pPr>
        <w:tabs>
          <w:tab w:val="left" w:pos="284"/>
        </w:tabs>
        <w:spacing w:after="0" w:line="240" w:lineRule="auto"/>
        <w:ind w:firstLine="284"/>
        <w:jc w:val="both"/>
        <w:rPr>
          <w:rFonts w:ascii="Times New Roman" w:eastAsia="Calibri" w:hAnsi="Times New Roman" w:cs="Times New Roman"/>
          <w:sz w:val="12"/>
          <w:szCs w:val="12"/>
        </w:rPr>
      </w:pPr>
      <w:r w:rsidRPr="00402344">
        <w:rPr>
          <w:rFonts w:ascii="Times New Roman" w:eastAsia="Calibri" w:hAnsi="Times New Roman" w:cs="Times New Roman"/>
          <w:sz w:val="12"/>
          <w:szCs w:val="12"/>
        </w:rPr>
        <w:t>2.13.4. Входные группы зданий жилого и общественного назначения следует оборудовать осветительным оборудованием, навесом (козырьком), элементами сопряжения поверхностей (ступени и т.п.).</w:t>
      </w:r>
    </w:p>
    <w:p w:rsidR="00402344" w:rsidRPr="00402344" w:rsidRDefault="00402344" w:rsidP="00402344">
      <w:pPr>
        <w:tabs>
          <w:tab w:val="left" w:pos="284"/>
        </w:tabs>
        <w:spacing w:after="0" w:line="240" w:lineRule="auto"/>
        <w:ind w:firstLine="284"/>
        <w:jc w:val="both"/>
        <w:rPr>
          <w:rFonts w:ascii="Times New Roman" w:eastAsia="Calibri" w:hAnsi="Times New Roman" w:cs="Times New Roman"/>
          <w:sz w:val="12"/>
          <w:szCs w:val="12"/>
        </w:rPr>
      </w:pPr>
      <w:r w:rsidRPr="00402344">
        <w:rPr>
          <w:rFonts w:ascii="Times New Roman" w:eastAsia="Calibri" w:hAnsi="Times New Roman" w:cs="Times New Roman"/>
          <w:sz w:val="12"/>
          <w:szCs w:val="12"/>
        </w:rPr>
        <w:t>Входные группы зданий общественного назначения следует оборудовать устройствами и приспособлениями для перемещения инвалидов и маломобильных групп населения (пандусы, перила и пр.).</w:t>
      </w:r>
    </w:p>
    <w:p w:rsidR="00402344" w:rsidRPr="00402344" w:rsidRDefault="00402344" w:rsidP="00402344">
      <w:pPr>
        <w:tabs>
          <w:tab w:val="left" w:pos="284"/>
        </w:tabs>
        <w:spacing w:after="0" w:line="240" w:lineRule="auto"/>
        <w:ind w:firstLine="284"/>
        <w:jc w:val="both"/>
        <w:rPr>
          <w:rFonts w:ascii="Times New Roman" w:eastAsia="Calibri" w:hAnsi="Times New Roman" w:cs="Times New Roman"/>
          <w:sz w:val="12"/>
          <w:szCs w:val="12"/>
        </w:rPr>
      </w:pPr>
      <w:r w:rsidRPr="00402344">
        <w:rPr>
          <w:rFonts w:ascii="Times New Roman" w:eastAsia="Calibri" w:hAnsi="Times New Roman" w:cs="Times New Roman"/>
          <w:sz w:val="12"/>
          <w:szCs w:val="12"/>
        </w:rPr>
        <w:t>2.13.5. Для защиты пешеходов и выступающих стеклянных витрин от падения снежного настила и сосулек с края крыши, а также падения плиток облицовки со стен отдельных зданий периода застройки до 70-х годов рекомендуется предусматривать установку специальных защитных сеток на уровне второго этажа. Для предотвращения образования сосулек рекомендуется применение электрического контура по внешнему периметру крыши.».</w:t>
      </w:r>
    </w:p>
    <w:p w:rsidR="00402344" w:rsidRPr="00402344" w:rsidRDefault="00402344" w:rsidP="00402344">
      <w:pPr>
        <w:tabs>
          <w:tab w:val="left" w:pos="284"/>
        </w:tabs>
        <w:spacing w:after="0" w:line="240" w:lineRule="auto"/>
        <w:jc w:val="center"/>
        <w:rPr>
          <w:rFonts w:ascii="Times New Roman" w:eastAsia="Calibri" w:hAnsi="Times New Roman" w:cs="Times New Roman"/>
          <w:b/>
          <w:sz w:val="12"/>
          <w:szCs w:val="12"/>
        </w:rPr>
      </w:pPr>
      <w:r w:rsidRPr="00402344">
        <w:rPr>
          <w:rFonts w:ascii="Times New Roman" w:eastAsia="Calibri" w:hAnsi="Times New Roman" w:cs="Times New Roman"/>
          <w:b/>
          <w:sz w:val="12"/>
          <w:szCs w:val="12"/>
        </w:rPr>
        <w:t>Раздел 3. БЛАГОУСТРОЙСТВО НА ТЕРРИТОРИЯХ</w:t>
      </w:r>
      <w:r>
        <w:rPr>
          <w:rFonts w:ascii="Times New Roman" w:eastAsia="Calibri" w:hAnsi="Times New Roman" w:cs="Times New Roman"/>
          <w:b/>
          <w:sz w:val="12"/>
          <w:szCs w:val="12"/>
        </w:rPr>
        <w:t xml:space="preserve"> </w:t>
      </w:r>
      <w:r w:rsidRPr="00402344">
        <w:rPr>
          <w:rFonts w:ascii="Times New Roman" w:eastAsia="Calibri" w:hAnsi="Times New Roman" w:cs="Times New Roman"/>
          <w:b/>
          <w:sz w:val="12"/>
          <w:szCs w:val="12"/>
        </w:rPr>
        <w:t>ОБЩЕСТВЕННОГО НАЗНАЧЕНИЯ</w:t>
      </w:r>
    </w:p>
    <w:p w:rsidR="00402344" w:rsidRPr="00402344" w:rsidRDefault="00402344" w:rsidP="00402344">
      <w:pPr>
        <w:tabs>
          <w:tab w:val="left" w:pos="284"/>
        </w:tabs>
        <w:spacing w:after="0" w:line="240" w:lineRule="auto"/>
        <w:jc w:val="center"/>
        <w:rPr>
          <w:rFonts w:ascii="Times New Roman" w:eastAsia="Calibri" w:hAnsi="Times New Roman" w:cs="Times New Roman"/>
          <w:b/>
          <w:sz w:val="12"/>
          <w:szCs w:val="12"/>
        </w:rPr>
      </w:pPr>
      <w:r w:rsidRPr="00402344">
        <w:rPr>
          <w:rFonts w:ascii="Times New Roman" w:eastAsia="Calibri" w:hAnsi="Times New Roman" w:cs="Times New Roman"/>
          <w:b/>
          <w:sz w:val="12"/>
          <w:szCs w:val="12"/>
        </w:rPr>
        <w:t>3.1. Общественные пространства</w:t>
      </w:r>
    </w:p>
    <w:p w:rsidR="00402344" w:rsidRPr="00402344" w:rsidRDefault="00402344" w:rsidP="00402344">
      <w:pPr>
        <w:tabs>
          <w:tab w:val="left" w:pos="284"/>
        </w:tabs>
        <w:spacing w:after="0" w:line="240" w:lineRule="auto"/>
        <w:ind w:firstLine="284"/>
        <w:jc w:val="both"/>
        <w:rPr>
          <w:rFonts w:ascii="Times New Roman" w:eastAsia="Calibri" w:hAnsi="Times New Roman" w:cs="Times New Roman"/>
          <w:sz w:val="12"/>
          <w:szCs w:val="12"/>
        </w:rPr>
      </w:pPr>
      <w:r w:rsidRPr="00402344">
        <w:rPr>
          <w:rFonts w:ascii="Times New Roman" w:eastAsia="Calibri" w:hAnsi="Times New Roman" w:cs="Times New Roman"/>
          <w:sz w:val="12"/>
          <w:szCs w:val="12"/>
        </w:rPr>
        <w:t>3.1.1. Общественные пространства сельского поселения включают пешеходные коммуникации, пешеходные зоны, участки активно посещаемой общественной застройки, участки озеленения, расположенные в составе населенного пункта.</w:t>
      </w:r>
    </w:p>
    <w:p w:rsidR="00402344" w:rsidRPr="00402344" w:rsidRDefault="00402344" w:rsidP="00402344">
      <w:pPr>
        <w:tabs>
          <w:tab w:val="left" w:pos="284"/>
        </w:tabs>
        <w:spacing w:after="0" w:line="240" w:lineRule="auto"/>
        <w:ind w:firstLine="284"/>
        <w:jc w:val="both"/>
        <w:rPr>
          <w:rFonts w:ascii="Times New Roman" w:eastAsia="Calibri" w:hAnsi="Times New Roman" w:cs="Times New Roman"/>
          <w:sz w:val="12"/>
          <w:szCs w:val="12"/>
        </w:rPr>
      </w:pPr>
      <w:r w:rsidRPr="00402344">
        <w:rPr>
          <w:rFonts w:ascii="Times New Roman" w:eastAsia="Calibri" w:hAnsi="Times New Roman" w:cs="Times New Roman"/>
          <w:sz w:val="12"/>
          <w:szCs w:val="12"/>
        </w:rPr>
        <w:t>3.1.1.1. Пешеходные коммуникации и пешеходные зоны обеспечивают пешеходные связи и передвижения по территории населенного пункта.</w:t>
      </w:r>
    </w:p>
    <w:p w:rsidR="00402344" w:rsidRPr="00402344" w:rsidRDefault="00402344" w:rsidP="00402344">
      <w:pPr>
        <w:tabs>
          <w:tab w:val="left" w:pos="284"/>
        </w:tabs>
        <w:spacing w:after="0" w:line="240" w:lineRule="auto"/>
        <w:ind w:firstLine="284"/>
        <w:jc w:val="both"/>
        <w:rPr>
          <w:rFonts w:ascii="Times New Roman" w:eastAsia="Calibri" w:hAnsi="Times New Roman" w:cs="Times New Roman"/>
          <w:sz w:val="12"/>
          <w:szCs w:val="12"/>
        </w:rPr>
      </w:pPr>
      <w:r w:rsidRPr="00402344">
        <w:rPr>
          <w:rFonts w:ascii="Times New Roman" w:eastAsia="Calibri" w:hAnsi="Times New Roman" w:cs="Times New Roman"/>
          <w:sz w:val="12"/>
          <w:szCs w:val="12"/>
        </w:rPr>
        <w:t xml:space="preserve">3.1.1.2. Участки общественной застройки с активным режимом посещения - это учреждения торговли, культуры, искусства, образования и т.п. </w:t>
      </w:r>
    </w:p>
    <w:p w:rsidR="00402344" w:rsidRPr="00402344" w:rsidRDefault="00402344" w:rsidP="00402344">
      <w:pPr>
        <w:tabs>
          <w:tab w:val="left" w:pos="284"/>
        </w:tabs>
        <w:spacing w:after="0" w:line="240" w:lineRule="auto"/>
        <w:ind w:firstLine="284"/>
        <w:jc w:val="both"/>
        <w:rPr>
          <w:rFonts w:ascii="Times New Roman" w:eastAsia="Calibri" w:hAnsi="Times New Roman" w:cs="Times New Roman"/>
          <w:sz w:val="12"/>
          <w:szCs w:val="12"/>
        </w:rPr>
      </w:pPr>
      <w:r w:rsidRPr="00402344">
        <w:rPr>
          <w:rFonts w:ascii="Times New Roman" w:eastAsia="Calibri" w:hAnsi="Times New Roman" w:cs="Times New Roman"/>
          <w:sz w:val="12"/>
          <w:szCs w:val="12"/>
        </w:rPr>
        <w:t>3.1.1.3. Участки озеленения на территории общественных пространств сельского поселения проектируются в виде цветников, газонов, одиночных, групповых, рядовых посадок, вертикальных, многоярусных, мобильных форм озеленения.</w:t>
      </w:r>
    </w:p>
    <w:p w:rsidR="00402344" w:rsidRPr="00402344" w:rsidRDefault="00402344" w:rsidP="00402344">
      <w:pPr>
        <w:tabs>
          <w:tab w:val="left" w:pos="284"/>
        </w:tabs>
        <w:spacing w:after="0" w:line="240" w:lineRule="auto"/>
        <w:ind w:firstLine="284"/>
        <w:jc w:val="both"/>
        <w:rPr>
          <w:rFonts w:ascii="Times New Roman" w:eastAsia="Calibri" w:hAnsi="Times New Roman" w:cs="Times New Roman"/>
          <w:sz w:val="12"/>
          <w:szCs w:val="12"/>
        </w:rPr>
      </w:pPr>
      <w:r w:rsidRPr="00402344">
        <w:rPr>
          <w:rFonts w:ascii="Times New Roman" w:eastAsia="Calibri" w:hAnsi="Times New Roman" w:cs="Times New Roman"/>
          <w:sz w:val="12"/>
          <w:szCs w:val="12"/>
        </w:rPr>
        <w:t>3.1.2. Перечень элементов благоустройства на территории общественных пространств сельского поселения включает: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элементы защиты участков озеленения (металлические ограждения, специальные виды покрытий и т.п.).</w:t>
      </w:r>
    </w:p>
    <w:p w:rsidR="00402344" w:rsidRPr="00402344" w:rsidRDefault="00402344" w:rsidP="00402344">
      <w:pPr>
        <w:tabs>
          <w:tab w:val="left" w:pos="284"/>
        </w:tabs>
        <w:spacing w:after="0" w:line="240" w:lineRule="auto"/>
        <w:jc w:val="center"/>
        <w:rPr>
          <w:rFonts w:ascii="Times New Roman" w:eastAsia="Calibri" w:hAnsi="Times New Roman" w:cs="Times New Roman"/>
          <w:b/>
          <w:sz w:val="12"/>
          <w:szCs w:val="12"/>
        </w:rPr>
      </w:pPr>
      <w:r w:rsidRPr="00402344">
        <w:rPr>
          <w:rFonts w:ascii="Times New Roman" w:eastAsia="Calibri" w:hAnsi="Times New Roman" w:cs="Times New Roman"/>
          <w:b/>
          <w:sz w:val="12"/>
          <w:szCs w:val="12"/>
        </w:rPr>
        <w:t>3.2. Участки и специализированные зоны</w:t>
      </w:r>
      <w:r>
        <w:rPr>
          <w:rFonts w:ascii="Times New Roman" w:eastAsia="Calibri" w:hAnsi="Times New Roman" w:cs="Times New Roman"/>
          <w:b/>
          <w:sz w:val="12"/>
          <w:szCs w:val="12"/>
        </w:rPr>
        <w:t xml:space="preserve"> </w:t>
      </w:r>
      <w:r w:rsidRPr="00402344">
        <w:rPr>
          <w:rFonts w:ascii="Times New Roman" w:eastAsia="Calibri" w:hAnsi="Times New Roman" w:cs="Times New Roman"/>
          <w:b/>
          <w:sz w:val="12"/>
          <w:szCs w:val="12"/>
        </w:rPr>
        <w:t>общественной застройки</w:t>
      </w:r>
    </w:p>
    <w:p w:rsidR="00402344" w:rsidRPr="00402344" w:rsidRDefault="00402344" w:rsidP="00402344">
      <w:pPr>
        <w:tabs>
          <w:tab w:val="left" w:pos="284"/>
        </w:tabs>
        <w:spacing w:after="0" w:line="240" w:lineRule="auto"/>
        <w:ind w:firstLine="284"/>
        <w:jc w:val="both"/>
        <w:rPr>
          <w:rFonts w:ascii="Times New Roman" w:eastAsia="Calibri" w:hAnsi="Times New Roman" w:cs="Times New Roman"/>
          <w:sz w:val="12"/>
          <w:szCs w:val="12"/>
        </w:rPr>
      </w:pPr>
      <w:r w:rsidRPr="00402344">
        <w:rPr>
          <w:rFonts w:ascii="Times New Roman" w:eastAsia="Calibri" w:hAnsi="Times New Roman" w:cs="Times New Roman"/>
          <w:sz w:val="12"/>
          <w:szCs w:val="12"/>
        </w:rPr>
        <w:t xml:space="preserve">3.2.1. Участки общественной застройки (за исключением рассмотренных в </w:t>
      </w:r>
      <w:hyperlink r:id="rId95" w:anchor="Par430" w:history="1">
        <w:r w:rsidRPr="00402344">
          <w:rPr>
            <w:rStyle w:val="ae"/>
            <w:rFonts w:ascii="Times New Roman" w:eastAsia="Calibri" w:hAnsi="Times New Roman" w:cs="Times New Roman"/>
            <w:sz w:val="12"/>
            <w:szCs w:val="12"/>
          </w:rPr>
          <w:t>пункте 3.1.1.2</w:t>
        </w:r>
      </w:hyperlink>
      <w:r w:rsidRPr="00402344">
        <w:rPr>
          <w:rFonts w:ascii="Times New Roman" w:eastAsia="Calibri" w:hAnsi="Times New Roman" w:cs="Times New Roman"/>
          <w:sz w:val="12"/>
          <w:szCs w:val="12"/>
        </w:rPr>
        <w:t xml:space="preserve"> настоящих Правил) - это участки общественных учреждений с ограниченным или закрытым режимом посещения: органы власти и управления, больницы и т.п. объекты. Они организуются с выделением </w:t>
      </w:r>
      <w:proofErr w:type="spellStart"/>
      <w:r w:rsidRPr="00402344">
        <w:rPr>
          <w:rFonts w:ascii="Times New Roman" w:eastAsia="Calibri" w:hAnsi="Times New Roman" w:cs="Times New Roman"/>
          <w:sz w:val="12"/>
          <w:szCs w:val="12"/>
        </w:rPr>
        <w:t>приобъектной</w:t>
      </w:r>
      <w:proofErr w:type="spellEnd"/>
      <w:r w:rsidRPr="00402344">
        <w:rPr>
          <w:rFonts w:ascii="Times New Roman" w:eastAsia="Calibri" w:hAnsi="Times New Roman" w:cs="Times New Roman"/>
          <w:sz w:val="12"/>
          <w:szCs w:val="12"/>
        </w:rPr>
        <w:t xml:space="preserve"> территории, либо без нее - в этом случае границы участка следует устанавливать совпадающими с внешним контуром подошвы застройки зданий и сооружений.</w:t>
      </w:r>
    </w:p>
    <w:p w:rsidR="00402344" w:rsidRPr="00402344" w:rsidRDefault="00402344" w:rsidP="00402344">
      <w:pPr>
        <w:tabs>
          <w:tab w:val="left" w:pos="284"/>
        </w:tabs>
        <w:spacing w:after="0" w:line="240" w:lineRule="auto"/>
        <w:ind w:firstLine="284"/>
        <w:jc w:val="both"/>
        <w:rPr>
          <w:rFonts w:ascii="Times New Roman" w:eastAsia="Calibri" w:hAnsi="Times New Roman" w:cs="Times New Roman"/>
          <w:sz w:val="12"/>
          <w:szCs w:val="12"/>
        </w:rPr>
      </w:pPr>
      <w:r w:rsidRPr="00402344">
        <w:rPr>
          <w:rFonts w:ascii="Times New Roman" w:eastAsia="Calibri" w:hAnsi="Times New Roman" w:cs="Times New Roman"/>
          <w:sz w:val="12"/>
          <w:szCs w:val="12"/>
        </w:rPr>
        <w:t>3.2.1.1. Благоустройство участков и специализированных зон общественной застройки проектируется в соответствии с заданием на проектирование и отраслевой специализацией.</w:t>
      </w:r>
    </w:p>
    <w:p w:rsidR="007B7349" w:rsidRDefault="00402344" w:rsidP="00402344">
      <w:pPr>
        <w:tabs>
          <w:tab w:val="left" w:pos="284"/>
        </w:tabs>
        <w:spacing w:after="0" w:line="240" w:lineRule="auto"/>
        <w:ind w:firstLine="284"/>
        <w:jc w:val="both"/>
        <w:rPr>
          <w:rFonts w:ascii="Times New Roman" w:eastAsia="Calibri" w:hAnsi="Times New Roman" w:cs="Times New Roman"/>
          <w:sz w:val="12"/>
          <w:szCs w:val="12"/>
        </w:rPr>
      </w:pPr>
      <w:r w:rsidRPr="00402344">
        <w:rPr>
          <w:rFonts w:ascii="Times New Roman" w:eastAsia="Calibri" w:hAnsi="Times New Roman" w:cs="Times New Roman"/>
          <w:sz w:val="12"/>
          <w:szCs w:val="12"/>
        </w:rPr>
        <w:t xml:space="preserve">3.2.2. Перечень элементов благоустройства территории на участках общественной застройки (при наличии </w:t>
      </w:r>
      <w:proofErr w:type="spellStart"/>
      <w:r w:rsidRPr="00402344">
        <w:rPr>
          <w:rFonts w:ascii="Times New Roman" w:eastAsia="Calibri" w:hAnsi="Times New Roman" w:cs="Times New Roman"/>
          <w:sz w:val="12"/>
          <w:szCs w:val="12"/>
        </w:rPr>
        <w:t>приобъектных</w:t>
      </w:r>
      <w:proofErr w:type="spellEnd"/>
      <w:r w:rsidRPr="00402344">
        <w:rPr>
          <w:rFonts w:ascii="Times New Roman" w:eastAsia="Calibri" w:hAnsi="Times New Roman" w:cs="Times New Roman"/>
          <w:sz w:val="12"/>
          <w:szCs w:val="12"/>
        </w:rPr>
        <w:t xml:space="preserve"> территорий) и </w:t>
      </w:r>
    </w:p>
    <w:p w:rsidR="00402344" w:rsidRPr="00402344" w:rsidRDefault="00402344" w:rsidP="007B7349">
      <w:pPr>
        <w:tabs>
          <w:tab w:val="left" w:pos="284"/>
        </w:tabs>
        <w:spacing w:after="0" w:line="240" w:lineRule="auto"/>
        <w:jc w:val="both"/>
        <w:rPr>
          <w:rFonts w:ascii="Times New Roman" w:eastAsia="Calibri" w:hAnsi="Times New Roman" w:cs="Times New Roman"/>
          <w:sz w:val="12"/>
          <w:szCs w:val="12"/>
        </w:rPr>
      </w:pPr>
      <w:r w:rsidRPr="00402344">
        <w:rPr>
          <w:rFonts w:ascii="Times New Roman" w:eastAsia="Calibri" w:hAnsi="Times New Roman" w:cs="Times New Roman"/>
          <w:sz w:val="12"/>
          <w:szCs w:val="12"/>
        </w:rPr>
        <w:lastRenderedPageBreak/>
        <w:t>территориях специализированных зон общественной застройки включает: твердые виды покрытия, элементы сопряжения поверхностей, озеленение, урны или контейнеры для мусора, осветительное оборудование, носители информационного оформления учреждений. Для учреждений, назначение которых связано с приемом посетителей предусматривается обязательное размещение скамей.</w:t>
      </w:r>
    </w:p>
    <w:p w:rsidR="00402344" w:rsidRPr="00402344" w:rsidRDefault="00402344" w:rsidP="00402344">
      <w:pPr>
        <w:tabs>
          <w:tab w:val="left" w:pos="284"/>
        </w:tabs>
        <w:spacing w:after="0" w:line="240" w:lineRule="auto"/>
        <w:ind w:firstLine="284"/>
        <w:jc w:val="both"/>
        <w:rPr>
          <w:rFonts w:ascii="Times New Roman" w:eastAsia="Calibri" w:hAnsi="Times New Roman" w:cs="Times New Roman"/>
          <w:sz w:val="12"/>
          <w:szCs w:val="12"/>
        </w:rPr>
      </w:pPr>
      <w:r w:rsidRPr="00402344">
        <w:rPr>
          <w:rFonts w:ascii="Times New Roman" w:eastAsia="Calibri" w:hAnsi="Times New Roman" w:cs="Times New Roman"/>
          <w:sz w:val="12"/>
          <w:szCs w:val="12"/>
        </w:rPr>
        <w:t>3.2.2.1. Возможно размещение ограждений, средств наружной рекламы; при размещении участков в составе исторической, сложившейся застройки, общественных центров населенного пункта допускается отсутствие стационарного озеленения.</w:t>
      </w:r>
    </w:p>
    <w:p w:rsidR="00402344" w:rsidRPr="00402344" w:rsidRDefault="00402344" w:rsidP="00402344">
      <w:pPr>
        <w:tabs>
          <w:tab w:val="left" w:pos="284"/>
        </w:tabs>
        <w:spacing w:after="0" w:line="240" w:lineRule="auto"/>
        <w:jc w:val="center"/>
        <w:rPr>
          <w:rFonts w:ascii="Times New Roman" w:eastAsia="Calibri" w:hAnsi="Times New Roman" w:cs="Times New Roman"/>
          <w:b/>
          <w:sz w:val="12"/>
          <w:szCs w:val="12"/>
        </w:rPr>
      </w:pPr>
      <w:r w:rsidRPr="00402344">
        <w:rPr>
          <w:rFonts w:ascii="Times New Roman" w:eastAsia="Calibri" w:hAnsi="Times New Roman" w:cs="Times New Roman"/>
          <w:b/>
          <w:sz w:val="12"/>
          <w:szCs w:val="12"/>
        </w:rPr>
        <w:t>Раздел 4. БЛАГОУСТРОЙСТВО НА ТЕРРИТОРИЯХ ЖИЛОГО НАЗНАЧЕНИЯ</w:t>
      </w:r>
    </w:p>
    <w:p w:rsidR="00402344" w:rsidRPr="00402344" w:rsidRDefault="00402344" w:rsidP="00402344">
      <w:pPr>
        <w:tabs>
          <w:tab w:val="left" w:pos="284"/>
        </w:tabs>
        <w:spacing w:after="0" w:line="240" w:lineRule="auto"/>
        <w:jc w:val="center"/>
        <w:rPr>
          <w:rFonts w:ascii="Times New Roman" w:eastAsia="Calibri" w:hAnsi="Times New Roman" w:cs="Times New Roman"/>
          <w:b/>
          <w:sz w:val="12"/>
          <w:szCs w:val="12"/>
        </w:rPr>
      </w:pPr>
      <w:r w:rsidRPr="00402344">
        <w:rPr>
          <w:rFonts w:ascii="Times New Roman" w:eastAsia="Calibri" w:hAnsi="Times New Roman" w:cs="Times New Roman"/>
          <w:b/>
          <w:sz w:val="12"/>
          <w:szCs w:val="12"/>
        </w:rPr>
        <w:t>4.1. Участки жилой застройки</w:t>
      </w:r>
    </w:p>
    <w:p w:rsidR="00402344" w:rsidRPr="00402344" w:rsidRDefault="00402344" w:rsidP="00402344">
      <w:pPr>
        <w:tabs>
          <w:tab w:val="left" w:pos="284"/>
        </w:tabs>
        <w:spacing w:after="0" w:line="240" w:lineRule="auto"/>
        <w:ind w:firstLine="284"/>
        <w:jc w:val="both"/>
        <w:rPr>
          <w:rFonts w:ascii="Times New Roman" w:eastAsia="Calibri" w:hAnsi="Times New Roman" w:cs="Times New Roman"/>
          <w:sz w:val="12"/>
          <w:szCs w:val="12"/>
        </w:rPr>
      </w:pPr>
      <w:r w:rsidRPr="00402344">
        <w:rPr>
          <w:rFonts w:ascii="Times New Roman" w:eastAsia="Calibri" w:hAnsi="Times New Roman" w:cs="Times New Roman"/>
          <w:sz w:val="12"/>
          <w:szCs w:val="12"/>
        </w:rPr>
        <w:t>4.1.1. Проектирование благоустройства участков жилой застройки производится с учетом коллективного или индивидуального характера пользования придомовой территорией.</w:t>
      </w:r>
    </w:p>
    <w:p w:rsidR="00402344" w:rsidRPr="00402344" w:rsidRDefault="00402344" w:rsidP="00402344">
      <w:pPr>
        <w:tabs>
          <w:tab w:val="left" w:pos="284"/>
        </w:tabs>
        <w:spacing w:after="0" w:line="240" w:lineRule="auto"/>
        <w:ind w:firstLine="284"/>
        <w:jc w:val="both"/>
        <w:rPr>
          <w:rFonts w:ascii="Times New Roman" w:eastAsia="Calibri" w:hAnsi="Times New Roman" w:cs="Times New Roman"/>
          <w:sz w:val="12"/>
          <w:szCs w:val="12"/>
        </w:rPr>
      </w:pPr>
      <w:r w:rsidRPr="00402344">
        <w:rPr>
          <w:rFonts w:ascii="Times New Roman" w:eastAsia="Calibri" w:hAnsi="Times New Roman" w:cs="Times New Roman"/>
          <w:sz w:val="12"/>
          <w:szCs w:val="12"/>
        </w:rPr>
        <w:t xml:space="preserve">4.1.2. На территории участка жилой застройки с коллективным пользованием придомовой территорией (многоквартирная застройка) предусматривается: транспортный проезд (проезды), пешеходные коммуникации (основные, второстепенные), площадки (для игр детей дошкольного возраста, отдыха взрослых, озелененные территории. </w:t>
      </w:r>
    </w:p>
    <w:p w:rsidR="00402344" w:rsidRPr="00402344" w:rsidRDefault="00402344" w:rsidP="00402344">
      <w:pPr>
        <w:tabs>
          <w:tab w:val="left" w:pos="284"/>
        </w:tabs>
        <w:spacing w:after="0" w:line="240" w:lineRule="auto"/>
        <w:ind w:firstLine="284"/>
        <w:jc w:val="both"/>
        <w:rPr>
          <w:rFonts w:ascii="Times New Roman" w:eastAsia="Calibri" w:hAnsi="Times New Roman" w:cs="Times New Roman"/>
          <w:sz w:val="12"/>
          <w:szCs w:val="12"/>
        </w:rPr>
      </w:pPr>
      <w:r w:rsidRPr="00402344">
        <w:rPr>
          <w:rFonts w:ascii="Times New Roman" w:eastAsia="Calibri" w:hAnsi="Times New Roman" w:cs="Times New Roman"/>
          <w:sz w:val="12"/>
          <w:szCs w:val="12"/>
        </w:rPr>
        <w:t>4.1.3. Перечень элементов благоустройства на территории участка жилой застройки коллективного пользования включает: твердые виды покрытия проезда, различные виды покрытия площадок, элементы сопряжения поверхностей, оборудование площадок, озеленение, осветительное оборудование.</w:t>
      </w:r>
    </w:p>
    <w:p w:rsidR="00402344" w:rsidRPr="00402344" w:rsidRDefault="00402344" w:rsidP="00402344">
      <w:pPr>
        <w:tabs>
          <w:tab w:val="left" w:pos="284"/>
        </w:tabs>
        <w:spacing w:after="0" w:line="240" w:lineRule="auto"/>
        <w:ind w:firstLine="284"/>
        <w:jc w:val="both"/>
        <w:rPr>
          <w:rFonts w:ascii="Times New Roman" w:eastAsia="Calibri" w:hAnsi="Times New Roman" w:cs="Times New Roman"/>
          <w:sz w:val="12"/>
          <w:szCs w:val="12"/>
        </w:rPr>
      </w:pPr>
      <w:r w:rsidRPr="00402344">
        <w:rPr>
          <w:rFonts w:ascii="Times New Roman" w:eastAsia="Calibri" w:hAnsi="Times New Roman" w:cs="Times New Roman"/>
          <w:sz w:val="12"/>
          <w:szCs w:val="12"/>
        </w:rPr>
        <w:t xml:space="preserve">4.1.4. Озеленение жилого участка формируется между </w:t>
      </w:r>
      <w:proofErr w:type="spellStart"/>
      <w:r w:rsidRPr="00402344">
        <w:rPr>
          <w:rFonts w:ascii="Times New Roman" w:eastAsia="Calibri" w:hAnsi="Times New Roman" w:cs="Times New Roman"/>
          <w:sz w:val="12"/>
          <w:szCs w:val="12"/>
        </w:rPr>
        <w:t>отмосткой</w:t>
      </w:r>
      <w:proofErr w:type="spellEnd"/>
      <w:r w:rsidRPr="00402344">
        <w:rPr>
          <w:rFonts w:ascii="Times New Roman" w:eastAsia="Calibri" w:hAnsi="Times New Roman" w:cs="Times New Roman"/>
          <w:sz w:val="12"/>
          <w:szCs w:val="12"/>
        </w:rPr>
        <w:t xml:space="preserve"> жилого дома и проездом (придомовые полосы озеленения), между проездом и внешними границами участка: на придомовых полосах - цветники, газоны, вьющиеся растения, компактные группы кустарников, невысоких отдельно стоящих деревьев; на остальной территории участка - свободные композиции и разнообразные приемы озеленения.</w:t>
      </w:r>
    </w:p>
    <w:p w:rsidR="00402344" w:rsidRPr="00402344" w:rsidRDefault="00402344" w:rsidP="00402344">
      <w:pPr>
        <w:tabs>
          <w:tab w:val="left" w:pos="284"/>
        </w:tabs>
        <w:spacing w:after="0" w:line="240" w:lineRule="auto"/>
        <w:ind w:firstLine="284"/>
        <w:jc w:val="both"/>
        <w:rPr>
          <w:rFonts w:ascii="Times New Roman" w:eastAsia="Calibri" w:hAnsi="Times New Roman" w:cs="Times New Roman"/>
          <w:sz w:val="12"/>
          <w:szCs w:val="12"/>
        </w:rPr>
      </w:pPr>
      <w:r w:rsidRPr="00402344">
        <w:rPr>
          <w:rFonts w:ascii="Times New Roman" w:eastAsia="Calibri" w:hAnsi="Times New Roman" w:cs="Times New Roman"/>
          <w:sz w:val="12"/>
          <w:szCs w:val="12"/>
        </w:rPr>
        <w:t>4.1.4.1. Возможно ограждение участка жилой застройки, если оно не противоречит условиям размещения жилых участков вдоль магистральных улиц.</w:t>
      </w:r>
    </w:p>
    <w:p w:rsidR="00402344" w:rsidRPr="00402344" w:rsidRDefault="00402344" w:rsidP="00402344">
      <w:pPr>
        <w:tabs>
          <w:tab w:val="left" w:pos="284"/>
        </w:tabs>
        <w:spacing w:after="0" w:line="240" w:lineRule="auto"/>
        <w:ind w:firstLine="284"/>
        <w:jc w:val="both"/>
        <w:rPr>
          <w:rFonts w:ascii="Times New Roman" w:eastAsia="Calibri" w:hAnsi="Times New Roman" w:cs="Times New Roman"/>
          <w:sz w:val="12"/>
          <w:szCs w:val="12"/>
        </w:rPr>
      </w:pPr>
      <w:r w:rsidRPr="00402344">
        <w:rPr>
          <w:rFonts w:ascii="Times New Roman" w:eastAsia="Calibri" w:hAnsi="Times New Roman" w:cs="Times New Roman"/>
          <w:sz w:val="12"/>
          <w:szCs w:val="12"/>
        </w:rPr>
        <w:t>4.1.5. Благоустройство жилых участков, расположенных в составе исторической застройки, на территориях высокой плотности застройки, вдоль магистралей, на реконструируемых территориях проектируется с учетом градостроительных условий и требований их размещения.</w:t>
      </w:r>
    </w:p>
    <w:p w:rsidR="00402344" w:rsidRPr="00402344" w:rsidRDefault="00402344" w:rsidP="00402344">
      <w:pPr>
        <w:tabs>
          <w:tab w:val="left" w:pos="284"/>
        </w:tabs>
        <w:spacing w:after="0" w:line="240" w:lineRule="auto"/>
        <w:ind w:firstLine="284"/>
        <w:jc w:val="both"/>
        <w:rPr>
          <w:rFonts w:ascii="Times New Roman" w:eastAsia="Calibri" w:hAnsi="Times New Roman" w:cs="Times New Roman"/>
          <w:sz w:val="12"/>
          <w:szCs w:val="12"/>
        </w:rPr>
      </w:pPr>
      <w:r w:rsidRPr="00402344">
        <w:rPr>
          <w:rFonts w:ascii="Times New Roman" w:eastAsia="Calibri" w:hAnsi="Times New Roman" w:cs="Times New Roman"/>
          <w:sz w:val="12"/>
          <w:szCs w:val="12"/>
        </w:rPr>
        <w:t>4.1.5.1. На территориях охранных зон памятников проектирование благоустройства рекомендуется вести в соответствии с режимами зон охраны и типологическими характеристиками застройки.</w:t>
      </w:r>
    </w:p>
    <w:p w:rsidR="00402344" w:rsidRPr="00402344" w:rsidRDefault="00402344" w:rsidP="00402344">
      <w:pPr>
        <w:tabs>
          <w:tab w:val="left" w:pos="284"/>
        </w:tabs>
        <w:spacing w:after="0" w:line="240" w:lineRule="auto"/>
        <w:ind w:firstLine="284"/>
        <w:jc w:val="both"/>
        <w:rPr>
          <w:rFonts w:ascii="Times New Roman" w:eastAsia="Calibri" w:hAnsi="Times New Roman" w:cs="Times New Roman"/>
          <w:sz w:val="12"/>
          <w:szCs w:val="12"/>
        </w:rPr>
      </w:pPr>
      <w:r w:rsidRPr="00402344">
        <w:rPr>
          <w:rFonts w:ascii="Times New Roman" w:eastAsia="Calibri" w:hAnsi="Times New Roman" w:cs="Times New Roman"/>
          <w:sz w:val="12"/>
          <w:szCs w:val="12"/>
        </w:rPr>
        <w:t xml:space="preserve">4.1.6. На реконструируемых территориях участков жилой застройки необходимо предусматривать удаление больных и ослабленных деревьев, защиту и декоративное оформление здоровых деревьев, ликвидацию неплановой застройки (складов, сараев, стихийно возникших гаражей, в </w:t>
      </w:r>
      <w:proofErr w:type="spellStart"/>
      <w:r w:rsidRPr="00402344">
        <w:rPr>
          <w:rFonts w:ascii="Times New Roman" w:eastAsia="Calibri" w:hAnsi="Times New Roman" w:cs="Times New Roman"/>
          <w:sz w:val="12"/>
          <w:szCs w:val="12"/>
        </w:rPr>
        <w:t>т.ч</w:t>
      </w:r>
      <w:proofErr w:type="spellEnd"/>
      <w:r w:rsidRPr="00402344">
        <w:rPr>
          <w:rFonts w:ascii="Times New Roman" w:eastAsia="Calibri" w:hAnsi="Times New Roman" w:cs="Times New Roman"/>
          <w:sz w:val="12"/>
          <w:szCs w:val="12"/>
        </w:rPr>
        <w:t>. типа "Ракушка"), выполнять замену морально и физически устаревших элементов благоустройства.</w:t>
      </w:r>
    </w:p>
    <w:p w:rsidR="00402344" w:rsidRPr="00402344" w:rsidRDefault="00402344" w:rsidP="00402344">
      <w:pPr>
        <w:tabs>
          <w:tab w:val="left" w:pos="284"/>
        </w:tabs>
        <w:spacing w:after="0" w:line="240" w:lineRule="auto"/>
        <w:jc w:val="center"/>
        <w:rPr>
          <w:rFonts w:ascii="Times New Roman" w:eastAsia="Calibri" w:hAnsi="Times New Roman" w:cs="Times New Roman"/>
          <w:b/>
          <w:sz w:val="12"/>
          <w:szCs w:val="12"/>
        </w:rPr>
      </w:pPr>
      <w:r w:rsidRPr="00402344">
        <w:rPr>
          <w:rFonts w:ascii="Times New Roman" w:eastAsia="Calibri" w:hAnsi="Times New Roman" w:cs="Times New Roman"/>
          <w:b/>
          <w:sz w:val="12"/>
          <w:szCs w:val="12"/>
        </w:rPr>
        <w:t>4.2. Участки детских садов и школ</w:t>
      </w:r>
    </w:p>
    <w:p w:rsidR="00402344" w:rsidRPr="00402344" w:rsidRDefault="00402344" w:rsidP="00402344">
      <w:pPr>
        <w:tabs>
          <w:tab w:val="left" w:pos="284"/>
        </w:tabs>
        <w:spacing w:after="0" w:line="240" w:lineRule="auto"/>
        <w:ind w:firstLine="284"/>
        <w:jc w:val="both"/>
        <w:rPr>
          <w:rFonts w:ascii="Times New Roman" w:eastAsia="Calibri" w:hAnsi="Times New Roman" w:cs="Times New Roman"/>
          <w:sz w:val="12"/>
          <w:szCs w:val="12"/>
        </w:rPr>
      </w:pPr>
      <w:r w:rsidRPr="00402344">
        <w:rPr>
          <w:rFonts w:ascii="Times New Roman" w:eastAsia="Calibri" w:hAnsi="Times New Roman" w:cs="Times New Roman"/>
          <w:sz w:val="12"/>
          <w:szCs w:val="12"/>
        </w:rPr>
        <w:t xml:space="preserve">4.2.1. На территории участков детских садов и школ предусматриваются: транспортный проезд (проезды), пешеходные коммуникации (основные, второстепенные), площадки при входах (главные, хозяйственные), площадки для игр детей, занятия спортом (на участках школ - </w:t>
      </w:r>
      <w:proofErr w:type="spellStart"/>
      <w:r w:rsidRPr="00402344">
        <w:rPr>
          <w:rFonts w:ascii="Times New Roman" w:eastAsia="Calibri" w:hAnsi="Times New Roman" w:cs="Times New Roman"/>
          <w:sz w:val="12"/>
          <w:szCs w:val="12"/>
        </w:rPr>
        <w:t>спортядро</w:t>
      </w:r>
      <w:proofErr w:type="spellEnd"/>
      <w:r w:rsidRPr="00402344">
        <w:rPr>
          <w:rFonts w:ascii="Times New Roman" w:eastAsia="Calibri" w:hAnsi="Times New Roman" w:cs="Times New Roman"/>
          <w:sz w:val="12"/>
          <w:szCs w:val="12"/>
        </w:rPr>
        <w:t>), озелененные и другие территории и сооружения.</w:t>
      </w:r>
    </w:p>
    <w:p w:rsidR="00402344" w:rsidRPr="00402344" w:rsidRDefault="00402344" w:rsidP="00402344">
      <w:pPr>
        <w:tabs>
          <w:tab w:val="left" w:pos="284"/>
        </w:tabs>
        <w:spacing w:after="0" w:line="240" w:lineRule="auto"/>
        <w:ind w:firstLine="284"/>
        <w:jc w:val="both"/>
        <w:rPr>
          <w:rFonts w:ascii="Times New Roman" w:eastAsia="Calibri" w:hAnsi="Times New Roman" w:cs="Times New Roman"/>
          <w:sz w:val="12"/>
          <w:szCs w:val="12"/>
        </w:rPr>
      </w:pPr>
      <w:r w:rsidRPr="00402344">
        <w:rPr>
          <w:rFonts w:ascii="Times New Roman" w:eastAsia="Calibri" w:hAnsi="Times New Roman" w:cs="Times New Roman"/>
          <w:sz w:val="12"/>
          <w:szCs w:val="12"/>
        </w:rPr>
        <w:t>4.2.2. Обязательный перечень элементов благоустройства на территории детского сада и школы включает: твердые виды покрытия проездов, основных пешеходных коммуникаций, площадок (кроме детских игровых), элементы сопряжения поверхностей, озеленение, ограждение, оборудование площадок, скамьи, урны, осветительное оборудование, носители информационного оформления.</w:t>
      </w:r>
    </w:p>
    <w:p w:rsidR="00402344" w:rsidRPr="00402344" w:rsidRDefault="00402344" w:rsidP="00402344">
      <w:pPr>
        <w:tabs>
          <w:tab w:val="left" w:pos="284"/>
        </w:tabs>
        <w:spacing w:after="0" w:line="240" w:lineRule="auto"/>
        <w:ind w:firstLine="284"/>
        <w:jc w:val="both"/>
        <w:rPr>
          <w:rFonts w:ascii="Times New Roman" w:eastAsia="Calibri" w:hAnsi="Times New Roman" w:cs="Times New Roman"/>
          <w:sz w:val="12"/>
          <w:szCs w:val="12"/>
        </w:rPr>
      </w:pPr>
      <w:r w:rsidRPr="00402344">
        <w:rPr>
          <w:rFonts w:ascii="Times New Roman" w:eastAsia="Calibri" w:hAnsi="Times New Roman" w:cs="Times New Roman"/>
          <w:sz w:val="12"/>
          <w:szCs w:val="12"/>
        </w:rPr>
        <w:t>4.2.2.1. При озеленении территории детских садов и школ не допускается применение растений с ядовитыми плодами.</w:t>
      </w:r>
    </w:p>
    <w:p w:rsidR="00402344" w:rsidRPr="00402344" w:rsidRDefault="00402344" w:rsidP="00402344">
      <w:pPr>
        <w:tabs>
          <w:tab w:val="left" w:pos="284"/>
        </w:tabs>
        <w:spacing w:after="0" w:line="240" w:lineRule="auto"/>
        <w:ind w:firstLine="284"/>
        <w:jc w:val="both"/>
        <w:rPr>
          <w:rFonts w:ascii="Times New Roman" w:eastAsia="Calibri" w:hAnsi="Times New Roman" w:cs="Times New Roman"/>
          <w:sz w:val="12"/>
          <w:szCs w:val="12"/>
        </w:rPr>
      </w:pPr>
      <w:r w:rsidRPr="00402344">
        <w:rPr>
          <w:rFonts w:ascii="Times New Roman" w:eastAsia="Calibri" w:hAnsi="Times New Roman" w:cs="Times New Roman"/>
          <w:sz w:val="12"/>
          <w:szCs w:val="12"/>
        </w:rPr>
        <w:t>4.2.3. При проектировании инженерных коммуникаций квартала не допускается их трассировка через территорию детского сада и школы. Не допускается устройство смотровых колодцев на территориях площадок. Места их размещения на других территориях в границах участка рекомендуется огородить или выделить предупреждающими об опасности знаками.</w:t>
      </w:r>
    </w:p>
    <w:p w:rsidR="00402344" w:rsidRPr="00402344" w:rsidRDefault="00402344" w:rsidP="00402344">
      <w:pPr>
        <w:tabs>
          <w:tab w:val="left" w:pos="284"/>
        </w:tabs>
        <w:spacing w:after="0" w:line="240" w:lineRule="auto"/>
        <w:jc w:val="center"/>
        <w:rPr>
          <w:rFonts w:ascii="Times New Roman" w:eastAsia="Calibri" w:hAnsi="Times New Roman" w:cs="Times New Roman"/>
          <w:b/>
          <w:sz w:val="12"/>
          <w:szCs w:val="12"/>
        </w:rPr>
      </w:pPr>
      <w:r w:rsidRPr="00402344">
        <w:rPr>
          <w:rFonts w:ascii="Times New Roman" w:eastAsia="Calibri" w:hAnsi="Times New Roman" w:cs="Times New Roman"/>
          <w:b/>
          <w:sz w:val="12"/>
          <w:szCs w:val="12"/>
        </w:rPr>
        <w:t>Раздел 5. БЛАГОУСТРОЙСТВО НА ТЕРРИТОРИЯХ</w:t>
      </w:r>
      <w:r>
        <w:rPr>
          <w:rFonts w:ascii="Times New Roman" w:eastAsia="Calibri" w:hAnsi="Times New Roman" w:cs="Times New Roman"/>
          <w:b/>
          <w:sz w:val="12"/>
          <w:szCs w:val="12"/>
        </w:rPr>
        <w:t xml:space="preserve"> </w:t>
      </w:r>
      <w:r w:rsidRPr="00402344">
        <w:rPr>
          <w:rFonts w:ascii="Times New Roman" w:eastAsia="Calibri" w:hAnsi="Times New Roman" w:cs="Times New Roman"/>
          <w:b/>
          <w:sz w:val="12"/>
          <w:szCs w:val="12"/>
        </w:rPr>
        <w:t>РЕКРЕАЦИОННОГО НАЗНАЧЕНИЯ</w:t>
      </w:r>
    </w:p>
    <w:p w:rsidR="00402344" w:rsidRPr="00402344" w:rsidRDefault="00402344" w:rsidP="00402344">
      <w:pPr>
        <w:tabs>
          <w:tab w:val="left" w:pos="284"/>
        </w:tabs>
        <w:spacing w:after="0" w:line="240" w:lineRule="auto"/>
        <w:jc w:val="center"/>
        <w:rPr>
          <w:rFonts w:ascii="Times New Roman" w:eastAsia="Calibri" w:hAnsi="Times New Roman" w:cs="Times New Roman"/>
          <w:b/>
          <w:sz w:val="12"/>
          <w:szCs w:val="12"/>
        </w:rPr>
      </w:pPr>
      <w:r w:rsidRPr="00402344">
        <w:rPr>
          <w:rFonts w:ascii="Times New Roman" w:eastAsia="Calibri" w:hAnsi="Times New Roman" w:cs="Times New Roman"/>
          <w:b/>
          <w:sz w:val="12"/>
          <w:szCs w:val="12"/>
        </w:rPr>
        <w:t>5.1. Общие положения</w:t>
      </w:r>
    </w:p>
    <w:p w:rsidR="00402344" w:rsidRPr="00402344" w:rsidRDefault="00402344" w:rsidP="00402344">
      <w:pPr>
        <w:tabs>
          <w:tab w:val="left" w:pos="284"/>
        </w:tabs>
        <w:spacing w:after="0" w:line="240" w:lineRule="auto"/>
        <w:ind w:firstLine="284"/>
        <w:jc w:val="both"/>
        <w:rPr>
          <w:rFonts w:ascii="Times New Roman" w:eastAsia="Calibri" w:hAnsi="Times New Roman" w:cs="Times New Roman"/>
          <w:sz w:val="12"/>
          <w:szCs w:val="12"/>
        </w:rPr>
      </w:pPr>
      <w:r w:rsidRPr="00402344">
        <w:rPr>
          <w:rFonts w:ascii="Times New Roman" w:eastAsia="Calibri" w:hAnsi="Times New Roman" w:cs="Times New Roman"/>
          <w:sz w:val="12"/>
          <w:szCs w:val="12"/>
        </w:rPr>
        <w:t>5.1.1. Объектами нормирования благоустройства на территориях рекреационного назначения являются объекты рекреации: зоны отдыха, парки, сады, бульвары, скверы. Проектирование благоустройства объектов рекреации  производится в соответствии с установленными режимами хозяйственной деятельности для территорий зон рекреационного назначения.</w:t>
      </w:r>
    </w:p>
    <w:p w:rsidR="00402344" w:rsidRPr="00402344" w:rsidRDefault="00402344" w:rsidP="00402344">
      <w:pPr>
        <w:tabs>
          <w:tab w:val="left" w:pos="284"/>
        </w:tabs>
        <w:spacing w:after="0" w:line="240" w:lineRule="auto"/>
        <w:ind w:firstLine="284"/>
        <w:jc w:val="both"/>
        <w:rPr>
          <w:rFonts w:ascii="Times New Roman" w:eastAsia="Calibri" w:hAnsi="Times New Roman" w:cs="Times New Roman"/>
          <w:sz w:val="12"/>
          <w:szCs w:val="12"/>
        </w:rPr>
      </w:pPr>
      <w:r w:rsidRPr="00402344">
        <w:rPr>
          <w:rFonts w:ascii="Times New Roman" w:eastAsia="Calibri" w:hAnsi="Times New Roman" w:cs="Times New Roman"/>
          <w:sz w:val="12"/>
          <w:szCs w:val="12"/>
        </w:rPr>
        <w:t xml:space="preserve">5.1.2. Благоустройство памятников садово-паркового искусства, истории и архитектуры, включает реконструкцию или реставрацию их исторического облика, планировки, озеленения, включая воссоздание ассортимента растений. Оборудование и оснащение территории парка элементами благоустройства рекомендуется проектировать в соответствии с историко-культурным регламентом территории, на которой он расположен (при его наличии). </w:t>
      </w:r>
    </w:p>
    <w:p w:rsidR="00402344" w:rsidRPr="00402344" w:rsidRDefault="00402344" w:rsidP="00402344">
      <w:pPr>
        <w:tabs>
          <w:tab w:val="left" w:pos="284"/>
        </w:tabs>
        <w:spacing w:after="0" w:line="240" w:lineRule="auto"/>
        <w:ind w:firstLine="284"/>
        <w:jc w:val="both"/>
        <w:rPr>
          <w:rFonts w:ascii="Times New Roman" w:eastAsia="Calibri" w:hAnsi="Times New Roman" w:cs="Times New Roman"/>
          <w:sz w:val="12"/>
          <w:szCs w:val="12"/>
        </w:rPr>
      </w:pPr>
      <w:r w:rsidRPr="00402344">
        <w:rPr>
          <w:rFonts w:ascii="Times New Roman" w:eastAsia="Calibri" w:hAnsi="Times New Roman" w:cs="Times New Roman"/>
          <w:sz w:val="12"/>
          <w:szCs w:val="12"/>
        </w:rPr>
        <w:t>5.1.3. К категориям особо охраняемых природных территорий местного значения относятся эколого-рекреационные зоны - особо охраняемые территории, на которых находятся природные и природно-антропогенные объекты, пригодные к организации на них рекреационных занятий (отдых у воды, прогулки, собирательство, туризм, экскурсии) и в отношении которых органом местного самоуправления признана необходимость их сохранения и рационального использования.</w:t>
      </w:r>
    </w:p>
    <w:p w:rsidR="00402344" w:rsidRPr="00402344" w:rsidRDefault="00402344" w:rsidP="00402344">
      <w:pPr>
        <w:tabs>
          <w:tab w:val="left" w:pos="284"/>
        </w:tabs>
        <w:spacing w:after="0" w:line="240" w:lineRule="auto"/>
        <w:jc w:val="center"/>
        <w:rPr>
          <w:rFonts w:ascii="Times New Roman" w:eastAsia="Calibri" w:hAnsi="Times New Roman" w:cs="Times New Roman"/>
          <w:b/>
          <w:sz w:val="12"/>
          <w:szCs w:val="12"/>
        </w:rPr>
      </w:pPr>
      <w:r w:rsidRPr="00402344">
        <w:rPr>
          <w:rFonts w:ascii="Times New Roman" w:eastAsia="Calibri" w:hAnsi="Times New Roman" w:cs="Times New Roman"/>
          <w:b/>
          <w:sz w:val="12"/>
          <w:szCs w:val="12"/>
        </w:rPr>
        <w:t>Раздел 6. ОБЪЕКТЫ БЛАГОУСТРОЙСТВА</w:t>
      </w:r>
    </w:p>
    <w:p w:rsidR="00402344" w:rsidRPr="00402344" w:rsidRDefault="00402344" w:rsidP="00402344">
      <w:pPr>
        <w:tabs>
          <w:tab w:val="left" w:pos="284"/>
        </w:tabs>
        <w:spacing w:after="0" w:line="240" w:lineRule="auto"/>
        <w:jc w:val="center"/>
        <w:rPr>
          <w:rFonts w:ascii="Times New Roman" w:eastAsia="Calibri" w:hAnsi="Times New Roman" w:cs="Times New Roman"/>
          <w:b/>
          <w:sz w:val="12"/>
          <w:szCs w:val="12"/>
        </w:rPr>
      </w:pPr>
      <w:r w:rsidRPr="00402344">
        <w:rPr>
          <w:rFonts w:ascii="Times New Roman" w:eastAsia="Calibri" w:hAnsi="Times New Roman" w:cs="Times New Roman"/>
          <w:b/>
          <w:sz w:val="12"/>
          <w:szCs w:val="12"/>
        </w:rPr>
        <w:t>НА ТЕРРИТОРИЯХ ТРАНСПОРТНЫХ И ИНЖЕНЕРНЫХ КОММУНИКАЦИЙ</w:t>
      </w:r>
      <w:r>
        <w:rPr>
          <w:rFonts w:ascii="Times New Roman" w:eastAsia="Calibri" w:hAnsi="Times New Roman" w:cs="Times New Roman"/>
          <w:b/>
          <w:sz w:val="12"/>
          <w:szCs w:val="12"/>
        </w:rPr>
        <w:t xml:space="preserve"> </w:t>
      </w:r>
      <w:r w:rsidRPr="00402344">
        <w:rPr>
          <w:rFonts w:ascii="Times New Roman" w:eastAsia="Calibri" w:hAnsi="Times New Roman" w:cs="Times New Roman"/>
          <w:b/>
          <w:sz w:val="12"/>
          <w:szCs w:val="12"/>
        </w:rPr>
        <w:t>СЕЛЬСКОГО ПОСЕЛЕНИЯ</w:t>
      </w:r>
    </w:p>
    <w:p w:rsidR="00402344" w:rsidRPr="00402344" w:rsidRDefault="00402344" w:rsidP="00402344">
      <w:pPr>
        <w:tabs>
          <w:tab w:val="left" w:pos="284"/>
        </w:tabs>
        <w:spacing w:after="0" w:line="240" w:lineRule="auto"/>
        <w:jc w:val="center"/>
        <w:rPr>
          <w:rFonts w:ascii="Times New Roman" w:eastAsia="Calibri" w:hAnsi="Times New Roman" w:cs="Times New Roman"/>
          <w:b/>
          <w:sz w:val="12"/>
          <w:szCs w:val="12"/>
        </w:rPr>
      </w:pPr>
      <w:r w:rsidRPr="00402344">
        <w:rPr>
          <w:rFonts w:ascii="Times New Roman" w:eastAsia="Calibri" w:hAnsi="Times New Roman" w:cs="Times New Roman"/>
          <w:b/>
          <w:sz w:val="12"/>
          <w:szCs w:val="12"/>
        </w:rPr>
        <w:t>6.1. Общие положения</w:t>
      </w:r>
    </w:p>
    <w:p w:rsidR="00402344" w:rsidRPr="00402344" w:rsidRDefault="00402344" w:rsidP="00402344">
      <w:pPr>
        <w:tabs>
          <w:tab w:val="left" w:pos="284"/>
        </w:tabs>
        <w:spacing w:after="0" w:line="240" w:lineRule="auto"/>
        <w:ind w:firstLine="284"/>
        <w:jc w:val="both"/>
        <w:rPr>
          <w:rFonts w:ascii="Times New Roman" w:eastAsia="Calibri" w:hAnsi="Times New Roman" w:cs="Times New Roman"/>
          <w:sz w:val="12"/>
          <w:szCs w:val="12"/>
        </w:rPr>
      </w:pPr>
      <w:r w:rsidRPr="00402344">
        <w:rPr>
          <w:rFonts w:ascii="Times New Roman" w:eastAsia="Calibri" w:hAnsi="Times New Roman" w:cs="Times New Roman"/>
          <w:sz w:val="12"/>
          <w:szCs w:val="12"/>
        </w:rPr>
        <w:t>6.1.1. Объектами нормирования благоустройства на территориях транспортных коммуникаций населенного пункта обычно является улично-дорожная сеть (УДС) населенного пункта в границах красных линий, пешеходные переходы различных типов.</w:t>
      </w:r>
    </w:p>
    <w:p w:rsidR="00402344" w:rsidRPr="00402344" w:rsidRDefault="00402344" w:rsidP="00402344">
      <w:pPr>
        <w:tabs>
          <w:tab w:val="left" w:pos="284"/>
        </w:tabs>
        <w:spacing w:after="0" w:line="240" w:lineRule="auto"/>
        <w:jc w:val="center"/>
        <w:rPr>
          <w:rFonts w:ascii="Times New Roman" w:eastAsia="Calibri" w:hAnsi="Times New Roman" w:cs="Times New Roman"/>
          <w:b/>
          <w:sz w:val="12"/>
          <w:szCs w:val="12"/>
        </w:rPr>
      </w:pPr>
      <w:r w:rsidRPr="00402344">
        <w:rPr>
          <w:rFonts w:ascii="Times New Roman" w:eastAsia="Calibri" w:hAnsi="Times New Roman" w:cs="Times New Roman"/>
          <w:b/>
          <w:sz w:val="12"/>
          <w:szCs w:val="12"/>
        </w:rPr>
        <w:t>6.2. Улицы и дороги</w:t>
      </w:r>
    </w:p>
    <w:p w:rsidR="00402344" w:rsidRPr="00402344" w:rsidRDefault="00402344" w:rsidP="00402344">
      <w:pPr>
        <w:tabs>
          <w:tab w:val="left" w:pos="284"/>
        </w:tabs>
        <w:spacing w:after="0" w:line="240" w:lineRule="auto"/>
        <w:ind w:firstLine="284"/>
        <w:jc w:val="both"/>
        <w:rPr>
          <w:rFonts w:ascii="Times New Roman" w:eastAsia="Calibri" w:hAnsi="Times New Roman" w:cs="Times New Roman"/>
          <w:sz w:val="12"/>
          <w:szCs w:val="12"/>
        </w:rPr>
      </w:pPr>
      <w:r w:rsidRPr="00402344">
        <w:rPr>
          <w:rFonts w:ascii="Times New Roman" w:eastAsia="Calibri" w:hAnsi="Times New Roman" w:cs="Times New Roman"/>
          <w:sz w:val="12"/>
          <w:szCs w:val="12"/>
        </w:rPr>
        <w:t>6.2.1. Улицы и дороги на территории населенного пункта по назначению и транспортным характеристикам обычно подразделяются на магистральные улицы районного значения, улицы и дороги местного значения.</w:t>
      </w:r>
    </w:p>
    <w:p w:rsidR="00402344" w:rsidRPr="00402344" w:rsidRDefault="00402344" w:rsidP="00402344">
      <w:pPr>
        <w:tabs>
          <w:tab w:val="left" w:pos="284"/>
        </w:tabs>
        <w:spacing w:after="0" w:line="240" w:lineRule="auto"/>
        <w:ind w:firstLine="284"/>
        <w:jc w:val="both"/>
        <w:rPr>
          <w:rFonts w:ascii="Times New Roman" w:eastAsia="Calibri" w:hAnsi="Times New Roman" w:cs="Times New Roman"/>
          <w:sz w:val="12"/>
          <w:szCs w:val="12"/>
        </w:rPr>
      </w:pPr>
      <w:r w:rsidRPr="00402344">
        <w:rPr>
          <w:rFonts w:ascii="Times New Roman" w:eastAsia="Calibri" w:hAnsi="Times New Roman" w:cs="Times New Roman"/>
          <w:sz w:val="12"/>
          <w:szCs w:val="12"/>
        </w:rPr>
        <w:t>6.2.2. Обязательный 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горизонтальная разметка).</w:t>
      </w:r>
    </w:p>
    <w:p w:rsidR="00402344" w:rsidRPr="00402344" w:rsidRDefault="00402344" w:rsidP="00402344">
      <w:pPr>
        <w:tabs>
          <w:tab w:val="left" w:pos="284"/>
        </w:tabs>
        <w:spacing w:after="0" w:line="240" w:lineRule="auto"/>
        <w:ind w:firstLine="284"/>
        <w:jc w:val="both"/>
        <w:rPr>
          <w:rFonts w:ascii="Times New Roman" w:eastAsia="Calibri" w:hAnsi="Times New Roman" w:cs="Times New Roman"/>
          <w:sz w:val="12"/>
          <w:szCs w:val="12"/>
        </w:rPr>
      </w:pPr>
      <w:r w:rsidRPr="00402344">
        <w:rPr>
          <w:rFonts w:ascii="Times New Roman" w:eastAsia="Calibri" w:hAnsi="Times New Roman" w:cs="Times New Roman"/>
          <w:sz w:val="12"/>
          <w:szCs w:val="12"/>
        </w:rPr>
        <w:t>6.2.2.1. Для проектирования озеленения улиц и дорог устанавливаются минимальные расстояния от посадок до сетей подземных коммуникаций и прочих сооружений улично-дорожной сети в соответствии со СНиПами. Возможно размещение деревьев в мощении.</w:t>
      </w:r>
    </w:p>
    <w:p w:rsidR="00402344" w:rsidRPr="00402344" w:rsidRDefault="00402344" w:rsidP="00402344">
      <w:pPr>
        <w:tabs>
          <w:tab w:val="left" w:pos="284"/>
        </w:tabs>
        <w:spacing w:after="0" w:line="240" w:lineRule="auto"/>
        <w:jc w:val="center"/>
        <w:rPr>
          <w:rFonts w:ascii="Times New Roman" w:eastAsia="Calibri" w:hAnsi="Times New Roman" w:cs="Times New Roman"/>
          <w:b/>
          <w:sz w:val="12"/>
          <w:szCs w:val="12"/>
        </w:rPr>
      </w:pPr>
      <w:r w:rsidRPr="00402344">
        <w:rPr>
          <w:rFonts w:ascii="Times New Roman" w:eastAsia="Calibri" w:hAnsi="Times New Roman" w:cs="Times New Roman"/>
          <w:b/>
          <w:sz w:val="12"/>
          <w:szCs w:val="12"/>
        </w:rPr>
        <w:t>6.3. Пешеходные переходы</w:t>
      </w:r>
    </w:p>
    <w:p w:rsidR="00402344" w:rsidRPr="00402344" w:rsidRDefault="00402344" w:rsidP="00402344">
      <w:pPr>
        <w:tabs>
          <w:tab w:val="left" w:pos="284"/>
        </w:tabs>
        <w:spacing w:after="0" w:line="240" w:lineRule="auto"/>
        <w:ind w:firstLine="284"/>
        <w:jc w:val="both"/>
        <w:rPr>
          <w:rFonts w:ascii="Times New Roman" w:eastAsia="Calibri" w:hAnsi="Times New Roman" w:cs="Times New Roman"/>
          <w:sz w:val="12"/>
          <w:szCs w:val="12"/>
        </w:rPr>
      </w:pPr>
      <w:r w:rsidRPr="00402344">
        <w:rPr>
          <w:rFonts w:ascii="Times New Roman" w:eastAsia="Calibri" w:hAnsi="Times New Roman" w:cs="Times New Roman"/>
          <w:sz w:val="12"/>
          <w:szCs w:val="12"/>
        </w:rPr>
        <w:t>6.3.1. Пешеходные переходы размещаются в местах пересечения основных пешеходных коммуникаций с улицами и дорогами.</w:t>
      </w:r>
    </w:p>
    <w:p w:rsidR="00402344" w:rsidRPr="00402344" w:rsidRDefault="00402344" w:rsidP="00402344">
      <w:pPr>
        <w:tabs>
          <w:tab w:val="left" w:pos="284"/>
        </w:tabs>
        <w:spacing w:after="0" w:line="240" w:lineRule="auto"/>
        <w:jc w:val="center"/>
        <w:rPr>
          <w:rFonts w:ascii="Times New Roman" w:eastAsia="Calibri" w:hAnsi="Times New Roman" w:cs="Times New Roman"/>
          <w:b/>
          <w:sz w:val="12"/>
          <w:szCs w:val="12"/>
        </w:rPr>
      </w:pPr>
      <w:r w:rsidRPr="00402344">
        <w:rPr>
          <w:rFonts w:ascii="Times New Roman" w:eastAsia="Calibri" w:hAnsi="Times New Roman" w:cs="Times New Roman"/>
          <w:b/>
          <w:sz w:val="12"/>
          <w:szCs w:val="12"/>
        </w:rPr>
        <w:t>6.4. Технические зоны транспортных, инженерных</w:t>
      </w:r>
      <w:r>
        <w:rPr>
          <w:rFonts w:ascii="Times New Roman" w:eastAsia="Calibri" w:hAnsi="Times New Roman" w:cs="Times New Roman"/>
          <w:b/>
          <w:sz w:val="12"/>
          <w:szCs w:val="12"/>
        </w:rPr>
        <w:t xml:space="preserve"> </w:t>
      </w:r>
      <w:r w:rsidRPr="00402344">
        <w:rPr>
          <w:rFonts w:ascii="Times New Roman" w:eastAsia="Calibri" w:hAnsi="Times New Roman" w:cs="Times New Roman"/>
          <w:b/>
          <w:sz w:val="12"/>
          <w:szCs w:val="12"/>
        </w:rPr>
        <w:t xml:space="preserve">коммуникаций, </w:t>
      </w:r>
      <w:proofErr w:type="spellStart"/>
      <w:r w:rsidRPr="00402344">
        <w:rPr>
          <w:rFonts w:ascii="Times New Roman" w:eastAsia="Calibri" w:hAnsi="Times New Roman" w:cs="Times New Roman"/>
          <w:b/>
          <w:sz w:val="12"/>
          <w:szCs w:val="12"/>
        </w:rPr>
        <w:t>водоохранные</w:t>
      </w:r>
      <w:proofErr w:type="spellEnd"/>
      <w:r w:rsidRPr="00402344">
        <w:rPr>
          <w:rFonts w:ascii="Times New Roman" w:eastAsia="Calibri" w:hAnsi="Times New Roman" w:cs="Times New Roman"/>
          <w:b/>
          <w:sz w:val="12"/>
          <w:szCs w:val="12"/>
        </w:rPr>
        <w:t xml:space="preserve"> зоны</w:t>
      </w:r>
    </w:p>
    <w:p w:rsidR="00402344" w:rsidRPr="00402344" w:rsidRDefault="00402344" w:rsidP="00402344">
      <w:pPr>
        <w:tabs>
          <w:tab w:val="left" w:pos="284"/>
        </w:tabs>
        <w:spacing w:after="0" w:line="240" w:lineRule="auto"/>
        <w:ind w:firstLine="284"/>
        <w:jc w:val="both"/>
        <w:rPr>
          <w:rFonts w:ascii="Times New Roman" w:eastAsia="Calibri" w:hAnsi="Times New Roman" w:cs="Times New Roman"/>
          <w:sz w:val="12"/>
          <w:szCs w:val="12"/>
        </w:rPr>
      </w:pPr>
      <w:r w:rsidRPr="00402344">
        <w:rPr>
          <w:rFonts w:ascii="Times New Roman" w:eastAsia="Calibri" w:hAnsi="Times New Roman" w:cs="Times New Roman"/>
          <w:sz w:val="12"/>
          <w:szCs w:val="12"/>
        </w:rPr>
        <w:t>6.4.1. На территории населенного пункта предусматриваются следующие виды технических (охранно-эксплуатационных) зон, выделяемые линиями градостроительного регулирования: магистральных коллекторов и трубопроводов, кабелей высокого и низкого напряжения, слабых токов, линий высоковольтных передач, метрополитена, в том числе мелкого заложения.</w:t>
      </w:r>
    </w:p>
    <w:p w:rsidR="00402344" w:rsidRPr="00402344" w:rsidRDefault="00402344" w:rsidP="00402344">
      <w:pPr>
        <w:tabs>
          <w:tab w:val="left" w:pos="284"/>
        </w:tabs>
        <w:spacing w:after="0" w:line="240" w:lineRule="auto"/>
        <w:ind w:firstLine="284"/>
        <w:jc w:val="both"/>
        <w:rPr>
          <w:rFonts w:ascii="Times New Roman" w:eastAsia="Calibri" w:hAnsi="Times New Roman" w:cs="Times New Roman"/>
          <w:sz w:val="12"/>
          <w:szCs w:val="12"/>
        </w:rPr>
      </w:pPr>
      <w:r w:rsidRPr="00402344">
        <w:rPr>
          <w:rFonts w:ascii="Times New Roman" w:eastAsia="Calibri" w:hAnsi="Times New Roman" w:cs="Times New Roman"/>
          <w:sz w:val="12"/>
          <w:szCs w:val="12"/>
        </w:rPr>
        <w:t xml:space="preserve">6.4.2. На территории выделенных технических (охранных) зон магистральных коллекторов и трубопроводов, кабелей высокого, низкого напряжения и слабых токов, линий высоковольтных передач, не допускается прокладка транспортно-пешеходных коммуникаций с твердыми видами покрытий, установка осветительного оборудования, средств наружной рекламы и информации, устройство площадок (детских, отдыха, стоянок автомобилей, установки мусоросборников), возведение любых видов сооружений, в </w:t>
      </w:r>
      <w:proofErr w:type="spellStart"/>
      <w:r w:rsidRPr="00402344">
        <w:rPr>
          <w:rFonts w:ascii="Times New Roman" w:eastAsia="Calibri" w:hAnsi="Times New Roman" w:cs="Times New Roman"/>
          <w:sz w:val="12"/>
          <w:szCs w:val="12"/>
        </w:rPr>
        <w:t>т.ч</w:t>
      </w:r>
      <w:proofErr w:type="spellEnd"/>
      <w:r w:rsidRPr="00402344">
        <w:rPr>
          <w:rFonts w:ascii="Times New Roman" w:eastAsia="Calibri" w:hAnsi="Times New Roman" w:cs="Times New Roman"/>
          <w:sz w:val="12"/>
          <w:szCs w:val="12"/>
        </w:rPr>
        <w:t>. некапитальных нестационарных, кроме технических, имеющих отношение к обслуживанию и эксплуатации проходящих в технической зоне коммуникаций.</w:t>
      </w:r>
    </w:p>
    <w:p w:rsidR="00402344" w:rsidRPr="00402344" w:rsidRDefault="00402344" w:rsidP="00402344">
      <w:pPr>
        <w:tabs>
          <w:tab w:val="left" w:pos="284"/>
        </w:tabs>
        <w:spacing w:after="0" w:line="240" w:lineRule="auto"/>
        <w:jc w:val="center"/>
        <w:rPr>
          <w:rFonts w:ascii="Times New Roman" w:eastAsia="Calibri" w:hAnsi="Times New Roman" w:cs="Times New Roman"/>
          <w:b/>
          <w:sz w:val="12"/>
          <w:szCs w:val="12"/>
        </w:rPr>
      </w:pPr>
      <w:r w:rsidRPr="00402344">
        <w:rPr>
          <w:rFonts w:ascii="Times New Roman" w:eastAsia="Calibri" w:hAnsi="Times New Roman" w:cs="Times New Roman"/>
          <w:b/>
          <w:sz w:val="12"/>
          <w:szCs w:val="12"/>
        </w:rPr>
        <w:lastRenderedPageBreak/>
        <w:t>Раздел 7. ЭКСПЛУАТАЦИЯ ОБЪЕКТОВ БЛАГОУСТРОЙСТВА</w:t>
      </w:r>
    </w:p>
    <w:p w:rsidR="00402344" w:rsidRPr="00402344" w:rsidRDefault="00402344" w:rsidP="00402344">
      <w:pPr>
        <w:tabs>
          <w:tab w:val="left" w:pos="284"/>
        </w:tabs>
        <w:spacing w:after="0" w:line="240" w:lineRule="auto"/>
        <w:jc w:val="center"/>
        <w:rPr>
          <w:rFonts w:ascii="Times New Roman" w:eastAsia="Calibri" w:hAnsi="Times New Roman" w:cs="Times New Roman"/>
          <w:b/>
          <w:sz w:val="12"/>
          <w:szCs w:val="12"/>
        </w:rPr>
      </w:pPr>
      <w:r w:rsidRPr="00402344">
        <w:rPr>
          <w:rFonts w:ascii="Times New Roman" w:eastAsia="Calibri" w:hAnsi="Times New Roman" w:cs="Times New Roman"/>
          <w:b/>
          <w:sz w:val="12"/>
          <w:szCs w:val="12"/>
        </w:rPr>
        <w:t>7.1. Уборка территории</w:t>
      </w:r>
    </w:p>
    <w:p w:rsidR="00402344" w:rsidRPr="00402344" w:rsidRDefault="00402344" w:rsidP="00402344">
      <w:pPr>
        <w:tabs>
          <w:tab w:val="left" w:pos="284"/>
        </w:tabs>
        <w:spacing w:after="0" w:line="240" w:lineRule="auto"/>
        <w:ind w:firstLine="284"/>
        <w:jc w:val="both"/>
        <w:rPr>
          <w:rFonts w:ascii="Times New Roman" w:eastAsia="Calibri" w:hAnsi="Times New Roman" w:cs="Times New Roman"/>
          <w:sz w:val="12"/>
          <w:szCs w:val="12"/>
        </w:rPr>
      </w:pPr>
      <w:r w:rsidRPr="00402344">
        <w:rPr>
          <w:rFonts w:ascii="Times New Roman" w:eastAsia="Calibri" w:hAnsi="Times New Roman" w:cs="Times New Roman"/>
          <w:sz w:val="12"/>
          <w:szCs w:val="12"/>
        </w:rPr>
        <w:t>7.1.1. Хозяйствующие субъекты, обязаны обеспечивать своевременную и качественную очистку и уборку принадлежащих им на праве собственности или ином вещном праве земельных участков, прилегающих территорий - на добровольной или договорной основе в соответствии с действующим законодательством. Форма договора о закреплении прилегающей территории в целях организации ее уборки и содержания Приложение №2 настоящих Правил.</w:t>
      </w:r>
    </w:p>
    <w:p w:rsidR="00402344" w:rsidRPr="00402344" w:rsidRDefault="00402344" w:rsidP="00402344">
      <w:pPr>
        <w:tabs>
          <w:tab w:val="left" w:pos="284"/>
        </w:tabs>
        <w:spacing w:after="0" w:line="240" w:lineRule="auto"/>
        <w:ind w:firstLine="284"/>
        <w:jc w:val="both"/>
        <w:rPr>
          <w:rFonts w:ascii="Times New Roman" w:eastAsia="Calibri" w:hAnsi="Times New Roman" w:cs="Times New Roman"/>
          <w:sz w:val="12"/>
          <w:szCs w:val="12"/>
        </w:rPr>
      </w:pPr>
      <w:r w:rsidRPr="00402344">
        <w:rPr>
          <w:rFonts w:ascii="Times New Roman" w:eastAsia="Calibri" w:hAnsi="Times New Roman" w:cs="Times New Roman"/>
          <w:sz w:val="12"/>
          <w:szCs w:val="12"/>
        </w:rPr>
        <w:t>Размер подлежащих уборке земельных участков определяется на основании документов, подтверждающих право собственности, владения, пользования земельным участком, а также размером прилегающей территории.</w:t>
      </w:r>
    </w:p>
    <w:p w:rsidR="00402344" w:rsidRPr="00402344" w:rsidRDefault="00402344" w:rsidP="00402344">
      <w:pPr>
        <w:tabs>
          <w:tab w:val="left" w:pos="284"/>
        </w:tabs>
        <w:spacing w:after="0" w:line="240" w:lineRule="auto"/>
        <w:ind w:firstLine="284"/>
        <w:jc w:val="both"/>
        <w:rPr>
          <w:rFonts w:ascii="Times New Roman" w:eastAsia="Calibri" w:hAnsi="Times New Roman" w:cs="Times New Roman"/>
          <w:sz w:val="12"/>
          <w:szCs w:val="12"/>
        </w:rPr>
      </w:pPr>
      <w:r w:rsidRPr="00402344">
        <w:rPr>
          <w:rFonts w:ascii="Times New Roman" w:eastAsia="Calibri" w:hAnsi="Times New Roman" w:cs="Times New Roman"/>
          <w:sz w:val="12"/>
          <w:szCs w:val="12"/>
        </w:rPr>
        <w:t>Границы прилегающей территории определяются:</w:t>
      </w:r>
    </w:p>
    <w:p w:rsidR="00402344" w:rsidRPr="00402344" w:rsidRDefault="00402344" w:rsidP="00402344">
      <w:pPr>
        <w:tabs>
          <w:tab w:val="left" w:pos="284"/>
        </w:tabs>
        <w:spacing w:after="0" w:line="240" w:lineRule="auto"/>
        <w:ind w:firstLine="284"/>
        <w:jc w:val="both"/>
        <w:rPr>
          <w:rFonts w:ascii="Times New Roman" w:eastAsia="Calibri" w:hAnsi="Times New Roman" w:cs="Times New Roman"/>
          <w:sz w:val="12"/>
          <w:szCs w:val="12"/>
        </w:rPr>
      </w:pPr>
      <w:r w:rsidRPr="00402344">
        <w:rPr>
          <w:rFonts w:ascii="Times New Roman" w:eastAsia="Calibri" w:hAnsi="Times New Roman" w:cs="Times New Roman"/>
          <w:sz w:val="12"/>
          <w:szCs w:val="12"/>
        </w:rPr>
        <w:t>- для мест производства земляных, дорожно-ремонтных работ, работ по ремонту инженерных сетей и коммуникаций, фасадов и иных элементов строений, зданий и сооружений, установке средств стабильного территориального размещения – по периметру 5 метров от объекта производства работ;</w:t>
      </w:r>
    </w:p>
    <w:p w:rsidR="00402344" w:rsidRPr="00402344" w:rsidRDefault="00402344" w:rsidP="00402344">
      <w:pPr>
        <w:tabs>
          <w:tab w:val="left" w:pos="284"/>
        </w:tabs>
        <w:spacing w:after="0" w:line="240" w:lineRule="auto"/>
        <w:ind w:firstLine="284"/>
        <w:jc w:val="both"/>
        <w:rPr>
          <w:rFonts w:ascii="Times New Roman" w:eastAsia="Calibri" w:hAnsi="Times New Roman" w:cs="Times New Roman"/>
          <w:sz w:val="12"/>
          <w:szCs w:val="12"/>
        </w:rPr>
      </w:pPr>
      <w:r w:rsidRPr="00402344">
        <w:rPr>
          <w:rFonts w:ascii="Times New Roman" w:eastAsia="Calibri" w:hAnsi="Times New Roman" w:cs="Times New Roman"/>
          <w:sz w:val="12"/>
          <w:szCs w:val="12"/>
        </w:rPr>
        <w:t>- для строительных площадок - не менее 15 метров от ограждения стройки по всему периметру;</w:t>
      </w:r>
    </w:p>
    <w:p w:rsidR="00402344" w:rsidRPr="00402344" w:rsidRDefault="00402344" w:rsidP="00402344">
      <w:pPr>
        <w:tabs>
          <w:tab w:val="left" w:pos="284"/>
        </w:tabs>
        <w:spacing w:after="0" w:line="240" w:lineRule="auto"/>
        <w:ind w:firstLine="284"/>
        <w:jc w:val="both"/>
        <w:rPr>
          <w:rFonts w:ascii="Times New Roman" w:eastAsia="Calibri" w:hAnsi="Times New Roman" w:cs="Times New Roman"/>
          <w:sz w:val="12"/>
          <w:szCs w:val="12"/>
        </w:rPr>
      </w:pPr>
      <w:r w:rsidRPr="00402344">
        <w:rPr>
          <w:rFonts w:ascii="Times New Roman" w:eastAsia="Calibri" w:hAnsi="Times New Roman" w:cs="Times New Roman"/>
          <w:sz w:val="12"/>
          <w:szCs w:val="12"/>
        </w:rPr>
        <w:t>-  для объектов торговли (нестационарных объектов торговли, объектов стационарной торговли), общественного питания,  сферы оказания услуг, выполнения работ – по периметру не менее 10 метров от объекта торговли;</w:t>
      </w:r>
    </w:p>
    <w:p w:rsidR="00402344" w:rsidRPr="00402344" w:rsidRDefault="00402344" w:rsidP="00402344">
      <w:pPr>
        <w:tabs>
          <w:tab w:val="left" w:pos="284"/>
        </w:tabs>
        <w:spacing w:after="0" w:line="240" w:lineRule="auto"/>
        <w:ind w:firstLine="284"/>
        <w:jc w:val="both"/>
        <w:rPr>
          <w:rFonts w:ascii="Times New Roman" w:eastAsia="Calibri" w:hAnsi="Times New Roman" w:cs="Times New Roman"/>
          <w:sz w:val="12"/>
          <w:szCs w:val="12"/>
        </w:rPr>
      </w:pPr>
      <w:r w:rsidRPr="00402344">
        <w:rPr>
          <w:rFonts w:ascii="Times New Roman" w:eastAsia="Calibri" w:hAnsi="Times New Roman" w:cs="Times New Roman"/>
          <w:sz w:val="12"/>
          <w:szCs w:val="12"/>
        </w:rPr>
        <w:t>- для автозаправочных станций, станций технического обслуживания, мест мойки автотранспорта, автозаправочных комплексов, а также въездов и выездов из них – по периметру не менее 15 метров от места их расположения;</w:t>
      </w:r>
    </w:p>
    <w:p w:rsidR="00402344" w:rsidRPr="00402344" w:rsidRDefault="00402344" w:rsidP="00402344">
      <w:pPr>
        <w:tabs>
          <w:tab w:val="left" w:pos="284"/>
        </w:tabs>
        <w:spacing w:after="0" w:line="240" w:lineRule="auto"/>
        <w:ind w:firstLine="284"/>
        <w:jc w:val="both"/>
        <w:rPr>
          <w:rFonts w:ascii="Times New Roman" w:eastAsia="Calibri" w:hAnsi="Times New Roman" w:cs="Times New Roman"/>
          <w:sz w:val="12"/>
          <w:szCs w:val="12"/>
        </w:rPr>
      </w:pPr>
      <w:r w:rsidRPr="00402344">
        <w:rPr>
          <w:rFonts w:ascii="Times New Roman" w:eastAsia="Calibri" w:hAnsi="Times New Roman" w:cs="Times New Roman"/>
          <w:sz w:val="12"/>
          <w:szCs w:val="12"/>
        </w:rPr>
        <w:t>- для территории хозяйствующих субъектов – по периметру не менее 5 метров от границы территории хозяйствующего субъекта.</w:t>
      </w:r>
    </w:p>
    <w:p w:rsidR="00402344" w:rsidRPr="00402344" w:rsidRDefault="00402344" w:rsidP="00402344">
      <w:pPr>
        <w:tabs>
          <w:tab w:val="left" w:pos="284"/>
        </w:tabs>
        <w:spacing w:after="0" w:line="240" w:lineRule="auto"/>
        <w:ind w:firstLine="284"/>
        <w:jc w:val="both"/>
        <w:rPr>
          <w:rFonts w:ascii="Times New Roman" w:eastAsia="Calibri" w:hAnsi="Times New Roman" w:cs="Times New Roman"/>
          <w:sz w:val="12"/>
          <w:szCs w:val="12"/>
        </w:rPr>
      </w:pPr>
      <w:r w:rsidRPr="00402344">
        <w:rPr>
          <w:rFonts w:ascii="Times New Roman" w:eastAsia="Calibri" w:hAnsi="Times New Roman" w:cs="Times New Roman"/>
          <w:sz w:val="12"/>
          <w:szCs w:val="12"/>
        </w:rPr>
        <w:t>Под хозяйствующим субъектом понимается юридическое лицо, независимо от их организационно-правовых форм,  индивидуальный предприниматель, физическое лицо.</w:t>
      </w:r>
    </w:p>
    <w:p w:rsidR="00402344" w:rsidRPr="00402344" w:rsidRDefault="00402344" w:rsidP="00402344">
      <w:pPr>
        <w:tabs>
          <w:tab w:val="left" w:pos="284"/>
        </w:tabs>
        <w:spacing w:after="0" w:line="240" w:lineRule="auto"/>
        <w:ind w:firstLine="284"/>
        <w:jc w:val="both"/>
        <w:rPr>
          <w:rFonts w:ascii="Times New Roman" w:eastAsia="Calibri" w:hAnsi="Times New Roman" w:cs="Times New Roman"/>
          <w:sz w:val="12"/>
          <w:szCs w:val="12"/>
        </w:rPr>
      </w:pPr>
      <w:r w:rsidRPr="00402344">
        <w:rPr>
          <w:rFonts w:ascii="Times New Roman" w:eastAsia="Calibri" w:hAnsi="Times New Roman" w:cs="Times New Roman"/>
          <w:sz w:val="12"/>
          <w:szCs w:val="12"/>
        </w:rPr>
        <w:t>Под территорией хозяйствующего субъекта понимается часть территории Сергиевского района, имеющая площадь, границы, местоположение, правовой статус, целевое назначение, находящаяся в собственности, владении или пользовании хозяйствующего субъекта;</w:t>
      </w:r>
    </w:p>
    <w:p w:rsidR="00402344" w:rsidRPr="00402344" w:rsidRDefault="00402344" w:rsidP="00402344">
      <w:pPr>
        <w:tabs>
          <w:tab w:val="left" w:pos="284"/>
        </w:tabs>
        <w:spacing w:after="0" w:line="240" w:lineRule="auto"/>
        <w:ind w:firstLine="284"/>
        <w:jc w:val="both"/>
        <w:rPr>
          <w:rFonts w:ascii="Times New Roman" w:eastAsia="Calibri" w:hAnsi="Times New Roman" w:cs="Times New Roman"/>
          <w:sz w:val="12"/>
          <w:szCs w:val="12"/>
        </w:rPr>
      </w:pPr>
      <w:r w:rsidRPr="00402344">
        <w:rPr>
          <w:rFonts w:ascii="Times New Roman" w:eastAsia="Calibri" w:hAnsi="Times New Roman" w:cs="Times New Roman"/>
          <w:sz w:val="12"/>
          <w:szCs w:val="12"/>
        </w:rPr>
        <w:t>При перекрытии (пересечении) площадей территорий, определенных в соответствии с настоящим подпунктом Правил, границы прилегающих территорий устанавливаются на равном удалении от объектов, указанных в настоящем подпункте Правил.</w:t>
      </w:r>
    </w:p>
    <w:p w:rsidR="00402344" w:rsidRPr="00402344" w:rsidRDefault="00402344" w:rsidP="00402344">
      <w:pPr>
        <w:tabs>
          <w:tab w:val="left" w:pos="284"/>
        </w:tabs>
        <w:spacing w:after="0" w:line="240" w:lineRule="auto"/>
        <w:ind w:firstLine="284"/>
        <w:jc w:val="both"/>
        <w:rPr>
          <w:rFonts w:ascii="Times New Roman" w:eastAsia="Calibri" w:hAnsi="Times New Roman" w:cs="Times New Roman"/>
          <w:sz w:val="12"/>
          <w:szCs w:val="12"/>
        </w:rPr>
      </w:pPr>
      <w:r w:rsidRPr="00402344">
        <w:rPr>
          <w:rFonts w:ascii="Times New Roman" w:eastAsia="Calibri" w:hAnsi="Times New Roman" w:cs="Times New Roman"/>
          <w:sz w:val="12"/>
          <w:szCs w:val="12"/>
        </w:rPr>
        <w:t>Организация уборки иных территорий осуществляется администрацией сельского поселения  по соглашению со специализированными организациями в пределах средств, предусмотренных на эти цели в бюджете поселения.</w:t>
      </w:r>
    </w:p>
    <w:p w:rsidR="00402344" w:rsidRPr="00402344" w:rsidRDefault="00402344" w:rsidP="00402344">
      <w:pPr>
        <w:tabs>
          <w:tab w:val="left" w:pos="284"/>
        </w:tabs>
        <w:spacing w:after="0" w:line="240" w:lineRule="auto"/>
        <w:ind w:firstLine="284"/>
        <w:jc w:val="both"/>
        <w:rPr>
          <w:rFonts w:ascii="Times New Roman" w:eastAsia="Calibri" w:hAnsi="Times New Roman" w:cs="Times New Roman"/>
          <w:sz w:val="12"/>
          <w:szCs w:val="12"/>
        </w:rPr>
      </w:pPr>
      <w:r w:rsidRPr="00402344">
        <w:rPr>
          <w:rFonts w:ascii="Times New Roman" w:eastAsia="Calibri" w:hAnsi="Times New Roman" w:cs="Times New Roman"/>
          <w:sz w:val="12"/>
          <w:szCs w:val="12"/>
        </w:rPr>
        <w:t>7.1.2. Промышленные организации обязаны создавать защитные зеленые полосы, ограждать жилые кварталы от производственных сооружений, благоустраивать и содержать в исправности и чистоте выезды из организации и строек на магистрали и улицы.</w:t>
      </w:r>
    </w:p>
    <w:p w:rsidR="00402344" w:rsidRPr="00402344" w:rsidRDefault="00402344" w:rsidP="00402344">
      <w:pPr>
        <w:tabs>
          <w:tab w:val="left" w:pos="284"/>
        </w:tabs>
        <w:spacing w:after="0" w:line="240" w:lineRule="auto"/>
        <w:ind w:firstLine="284"/>
        <w:jc w:val="both"/>
        <w:rPr>
          <w:rFonts w:ascii="Times New Roman" w:eastAsia="Calibri" w:hAnsi="Times New Roman" w:cs="Times New Roman"/>
          <w:sz w:val="12"/>
          <w:szCs w:val="12"/>
        </w:rPr>
      </w:pPr>
      <w:r w:rsidRPr="00402344">
        <w:rPr>
          <w:rFonts w:ascii="Times New Roman" w:eastAsia="Calibri" w:hAnsi="Times New Roman" w:cs="Times New Roman"/>
          <w:sz w:val="12"/>
          <w:szCs w:val="12"/>
        </w:rPr>
        <w:t>7.1.3. На территории сельского поселения запрещается накапливать и размещать отходы производства и потребления, имущество, строительный мусор и стройматериалы на территории общего пользования сельского поселения. Лица, разместившие отходы производства и потребления, имущество, строительный мусор и стройматериалы на территории общего пользования, обязаны за свой счет произвести уборку и очистку данной территории, а при необходимости – рекультивацию земельного участка, в установленные администрацией сельского поселения сроки.</w:t>
      </w:r>
    </w:p>
    <w:p w:rsidR="00402344" w:rsidRPr="00402344" w:rsidRDefault="00402344" w:rsidP="00402344">
      <w:pPr>
        <w:tabs>
          <w:tab w:val="left" w:pos="284"/>
        </w:tabs>
        <w:spacing w:after="0" w:line="240" w:lineRule="auto"/>
        <w:ind w:firstLine="284"/>
        <w:jc w:val="both"/>
        <w:rPr>
          <w:rFonts w:ascii="Times New Roman" w:eastAsia="Calibri" w:hAnsi="Times New Roman" w:cs="Times New Roman"/>
          <w:sz w:val="12"/>
          <w:szCs w:val="12"/>
        </w:rPr>
      </w:pPr>
      <w:r w:rsidRPr="00402344">
        <w:rPr>
          <w:rFonts w:ascii="Times New Roman" w:eastAsia="Calibri" w:hAnsi="Times New Roman" w:cs="Times New Roman"/>
          <w:sz w:val="12"/>
          <w:szCs w:val="12"/>
        </w:rPr>
        <w:t>7.1.4. На территории общего пользования сельского поселения запрещено  сжигание отходов производства и потребления, мусора, листвы, травы и стройматериалов.</w:t>
      </w:r>
    </w:p>
    <w:p w:rsidR="00402344" w:rsidRPr="00402344" w:rsidRDefault="00402344" w:rsidP="00402344">
      <w:pPr>
        <w:tabs>
          <w:tab w:val="left" w:pos="284"/>
        </w:tabs>
        <w:spacing w:after="0" w:line="240" w:lineRule="auto"/>
        <w:ind w:firstLine="284"/>
        <w:jc w:val="both"/>
        <w:rPr>
          <w:rFonts w:ascii="Times New Roman" w:eastAsia="Calibri" w:hAnsi="Times New Roman" w:cs="Times New Roman"/>
          <w:sz w:val="12"/>
          <w:szCs w:val="12"/>
        </w:rPr>
      </w:pPr>
      <w:r w:rsidRPr="00402344">
        <w:rPr>
          <w:rFonts w:ascii="Times New Roman" w:eastAsia="Calibri" w:hAnsi="Times New Roman" w:cs="Times New Roman"/>
          <w:sz w:val="12"/>
          <w:szCs w:val="12"/>
        </w:rPr>
        <w:t>7.1.5. Организация уборки территории сельского поселения осуществляется на основании использования механизма расчета среднегодового объема отходов, образующихся на территории сельского поселения. Среднегодовой объем отходов может быть определен как сумма показателей, характеризующих объем отходов по видам отходов, образующихся на территории сельского поселения от населения в течении года, деленная на двенадцать.</w:t>
      </w:r>
    </w:p>
    <w:p w:rsidR="00402344" w:rsidRPr="00402344" w:rsidRDefault="00402344" w:rsidP="00402344">
      <w:pPr>
        <w:tabs>
          <w:tab w:val="left" w:pos="284"/>
        </w:tabs>
        <w:spacing w:after="0" w:line="240" w:lineRule="auto"/>
        <w:ind w:firstLine="284"/>
        <w:jc w:val="both"/>
        <w:rPr>
          <w:rFonts w:ascii="Times New Roman" w:eastAsia="Calibri" w:hAnsi="Times New Roman" w:cs="Times New Roman"/>
          <w:sz w:val="12"/>
          <w:szCs w:val="12"/>
        </w:rPr>
      </w:pPr>
      <w:r w:rsidRPr="00402344">
        <w:rPr>
          <w:rFonts w:ascii="Times New Roman" w:eastAsia="Calibri" w:hAnsi="Times New Roman" w:cs="Times New Roman"/>
          <w:sz w:val="12"/>
          <w:szCs w:val="12"/>
        </w:rPr>
        <w:t>7.1.6. ТКО хозяйствующих субъектов осуществляется на основании договоров со специализированными организациями.</w:t>
      </w:r>
    </w:p>
    <w:p w:rsidR="00402344" w:rsidRPr="00402344" w:rsidRDefault="00402344" w:rsidP="00402344">
      <w:pPr>
        <w:tabs>
          <w:tab w:val="left" w:pos="284"/>
        </w:tabs>
        <w:spacing w:after="0" w:line="240" w:lineRule="auto"/>
        <w:ind w:firstLine="284"/>
        <w:jc w:val="both"/>
        <w:rPr>
          <w:rFonts w:ascii="Times New Roman" w:eastAsia="Calibri" w:hAnsi="Times New Roman" w:cs="Times New Roman"/>
          <w:sz w:val="12"/>
          <w:szCs w:val="12"/>
        </w:rPr>
      </w:pPr>
      <w:r w:rsidRPr="00402344">
        <w:rPr>
          <w:rFonts w:ascii="Times New Roman" w:eastAsia="Calibri" w:hAnsi="Times New Roman" w:cs="Times New Roman"/>
          <w:sz w:val="12"/>
          <w:szCs w:val="12"/>
        </w:rPr>
        <w:t>Вывоз отходов, образовавшихся во время ремонта, крупногабаритного мусора осуществляется в специально отведенные для этого места самостоятельно.</w:t>
      </w:r>
    </w:p>
    <w:p w:rsidR="00402344" w:rsidRPr="00402344" w:rsidRDefault="00402344" w:rsidP="00402344">
      <w:pPr>
        <w:tabs>
          <w:tab w:val="left" w:pos="284"/>
        </w:tabs>
        <w:spacing w:after="0" w:line="240" w:lineRule="auto"/>
        <w:ind w:firstLine="284"/>
        <w:jc w:val="both"/>
        <w:rPr>
          <w:rFonts w:ascii="Times New Roman" w:eastAsia="Calibri" w:hAnsi="Times New Roman" w:cs="Times New Roman"/>
          <w:sz w:val="12"/>
          <w:szCs w:val="12"/>
        </w:rPr>
      </w:pPr>
      <w:r w:rsidRPr="00402344">
        <w:rPr>
          <w:rFonts w:ascii="Times New Roman" w:eastAsia="Calibri" w:hAnsi="Times New Roman" w:cs="Times New Roman"/>
          <w:sz w:val="12"/>
          <w:szCs w:val="12"/>
        </w:rPr>
        <w:t>Запрещено складирование отходов, образовавшихся во время ремонта, крупногабаритного мусора в места временного хранения отходов и на контейнерные площадки.</w:t>
      </w:r>
    </w:p>
    <w:p w:rsidR="00402344" w:rsidRPr="00402344" w:rsidRDefault="00402344" w:rsidP="00402344">
      <w:pPr>
        <w:tabs>
          <w:tab w:val="left" w:pos="284"/>
        </w:tabs>
        <w:spacing w:after="0" w:line="240" w:lineRule="auto"/>
        <w:ind w:firstLine="284"/>
        <w:jc w:val="both"/>
        <w:rPr>
          <w:rFonts w:ascii="Times New Roman" w:eastAsia="Calibri" w:hAnsi="Times New Roman" w:cs="Times New Roman"/>
          <w:sz w:val="12"/>
          <w:szCs w:val="12"/>
        </w:rPr>
      </w:pPr>
      <w:r w:rsidRPr="00402344">
        <w:rPr>
          <w:rFonts w:ascii="Times New Roman" w:eastAsia="Calibri" w:hAnsi="Times New Roman" w:cs="Times New Roman"/>
          <w:sz w:val="12"/>
          <w:szCs w:val="12"/>
        </w:rPr>
        <w:t xml:space="preserve">7.1.8. Для сбора отходов производства и потребления хозяйствующих субъектов, указанных в </w:t>
      </w:r>
      <w:hyperlink r:id="rId96" w:anchor="Par646" w:history="1">
        <w:r w:rsidRPr="00402344">
          <w:rPr>
            <w:rStyle w:val="ae"/>
            <w:rFonts w:ascii="Times New Roman" w:eastAsia="Calibri" w:hAnsi="Times New Roman" w:cs="Times New Roman"/>
            <w:sz w:val="12"/>
            <w:szCs w:val="12"/>
          </w:rPr>
          <w:t>пункте 7.1.1</w:t>
        </w:r>
      </w:hyperlink>
      <w:r w:rsidRPr="00402344">
        <w:rPr>
          <w:rFonts w:ascii="Times New Roman" w:eastAsia="Calibri" w:hAnsi="Times New Roman" w:cs="Times New Roman"/>
          <w:sz w:val="12"/>
          <w:szCs w:val="12"/>
        </w:rPr>
        <w:t xml:space="preserve"> настоящих Правил, организовываются места временного хранения отходов с последующей его уборкой, за исключением населенных пунктов, в которых организован централизованный вывоз ТКО. Разрешение на размещение мест временного хранения отходов дает администрация сельского  поселения.</w:t>
      </w:r>
    </w:p>
    <w:p w:rsidR="00402344" w:rsidRPr="00402344" w:rsidRDefault="00402344" w:rsidP="00402344">
      <w:pPr>
        <w:tabs>
          <w:tab w:val="left" w:pos="284"/>
        </w:tabs>
        <w:spacing w:after="0" w:line="240" w:lineRule="auto"/>
        <w:ind w:firstLine="284"/>
        <w:jc w:val="both"/>
        <w:rPr>
          <w:rFonts w:ascii="Times New Roman" w:eastAsia="Calibri" w:hAnsi="Times New Roman" w:cs="Times New Roman"/>
          <w:sz w:val="12"/>
          <w:szCs w:val="12"/>
        </w:rPr>
      </w:pPr>
      <w:r w:rsidRPr="00402344">
        <w:rPr>
          <w:rFonts w:ascii="Times New Roman" w:eastAsia="Calibri" w:hAnsi="Times New Roman" w:cs="Times New Roman"/>
          <w:sz w:val="12"/>
          <w:szCs w:val="12"/>
        </w:rPr>
        <w:t>7.1.9. В случае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не организовал сбор, вывоз и утилизацию отходов самостоятельно, обязанности по сбору, вывозу и утилизации отходов данного производителя отходов возлагаются на собственника вышеперечисленных объектов недвижимости, ответственного за уборку территорий.</w:t>
      </w:r>
    </w:p>
    <w:p w:rsidR="00402344" w:rsidRPr="00402344" w:rsidRDefault="00402344" w:rsidP="00402344">
      <w:pPr>
        <w:tabs>
          <w:tab w:val="left" w:pos="284"/>
        </w:tabs>
        <w:spacing w:after="0" w:line="240" w:lineRule="auto"/>
        <w:ind w:firstLine="284"/>
        <w:jc w:val="both"/>
        <w:rPr>
          <w:rFonts w:ascii="Times New Roman" w:eastAsia="Calibri" w:hAnsi="Times New Roman" w:cs="Times New Roman"/>
          <w:sz w:val="12"/>
          <w:szCs w:val="12"/>
        </w:rPr>
      </w:pPr>
      <w:r w:rsidRPr="00402344">
        <w:rPr>
          <w:rFonts w:ascii="Times New Roman" w:eastAsia="Calibri" w:hAnsi="Times New Roman" w:cs="Times New Roman"/>
          <w:sz w:val="12"/>
          <w:szCs w:val="12"/>
        </w:rPr>
        <w:t>7.1.10. Для предотвращения засорения улиц, площадей, скверов и других общественных мест отходами производства и потребления  устанавливаются специально предназначенные для временного хранения отходов емкости малого размера (урны, баки).</w:t>
      </w:r>
    </w:p>
    <w:p w:rsidR="00402344" w:rsidRPr="00402344" w:rsidRDefault="00402344" w:rsidP="00402344">
      <w:pPr>
        <w:tabs>
          <w:tab w:val="left" w:pos="284"/>
        </w:tabs>
        <w:spacing w:after="0" w:line="240" w:lineRule="auto"/>
        <w:ind w:firstLine="284"/>
        <w:jc w:val="both"/>
        <w:rPr>
          <w:rFonts w:ascii="Times New Roman" w:eastAsia="Calibri" w:hAnsi="Times New Roman" w:cs="Times New Roman"/>
          <w:sz w:val="12"/>
          <w:szCs w:val="12"/>
        </w:rPr>
      </w:pPr>
      <w:r w:rsidRPr="00402344">
        <w:rPr>
          <w:rFonts w:ascii="Times New Roman" w:eastAsia="Calibri" w:hAnsi="Times New Roman" w:cs="Times New Roman"/>
          <w:sz w:val="12"/>
          <w:szCs w:val="12"/>
        </w:rPr>
        <w:t>Установка емкостей для временного хранения отходов производства и потребления и их очистку осуществляется юридическими лицами и индивидуальными предпринимателями, ответственными за уборку соответствующих территорий.</w:t>
      </w:r>
    </w:p>
    <w:p w:rsidR="00402344" w:rsidRPr="00402344" w:rsidRDefault="00402344" w:rsidP="00402344">
      <w:pPr>
        <w:tabs>
          <w:tab w:val="left" w:pos="284"/>
        </w:tabs>
        <w:spacing w:after="0" w:line="240" w:lineRule="auto"/>
        <w:ind w:firstLine="284"/>
        <w:jc w:val="both"/>
        <w:rPr>
          <w:rFonts w:ascii="Times New Roman" w:eastAsia="Calibri" w:hAnsi="Times New Roman" w:cs="Times New Roman"/>
          <w:sz w:val="12"/>
          <w:szCs w:val="12"/>
        </w:rPr>
      </w:pPr>
      <w:r w:rsidRPr="00402344">
        <w:rPr>
          <w:rFonts w:ascii="Times New Roman" w:eastAsia="Calibri" w:hAnsi="Times New Roman" w:cs="Times New Roman"/>
          <w:sz w:val="12"/>
          <w:szCs w:val="12"/>
        </w:rPr>
        <w:t>Урны (баки) следует содержать в исправном и опрятном состоянии, очищать по мере накопления мусора и не реже одного раза в месяц промывать и дезинфицировать.</w:t>
      </w:r>
    </w:p>
    <w:p w:rsidR="00402344" w:rsidRPr="00402344" w:rsidRDefault="00402344" w:rsidP="00402344">
      <w:pPr>
        <w:tabs>
          <w:tab w:val="left" w:pos="284"/>
        </w:tabs>
        <w:spacing w:after="0" w:line="240" w:lineRule="auto"/>
        <w:ind w:firstLine="284"/>
        <w:jc w:val="both"/>
        <w:rPr>
          <w:rFonts w:ascii="Times New Roman" w:eastAsia="Calibri" w:hAnsi="Times New Roman" w:cs="Times New Roman"/>
          <w:sz w:val="12"/>
          <w:szCs w:val="12"/>
        </w:rPr>
      </w:pPr>
      <w:r w:rsidRPr="00402344">
        <w:rPr>
          <w:rFonts w:ascii="Times New Roman" w:eastAsia="Calibri" w:hAnsi="Times New Roman" w:cs="Times New Roman"/>
          <w:sz w:val="12"/>
          <w:szCs w:val="12"/>
        </w:rPr>
        <w:t xml:space="preserve">7.1.11. Удаление с контейнерной площадки и прилегающей к ней территории отходов производства и потребления, высыпавшихся при выгрузке из контейнеров в </w:t>
      </w:r>
      <w:proofErr w:type="spellStart"/>
      <w:r w:rsidRPr="00402344">
        <w:rPr>
          <w:rFonts w:ascii="Times New Roman" w:eastAsia="Calibri" w:hAnsi="Times New Roman" w:cs="Times New Roman"/>
          <w:sz w:val="12"/>
          <w:szCs w:val="12"/>
        </w:rPr>
        <w:t>мусоровозный</w:t>
      </w:r>
      <w:proofErr w:type="spellEnd"/>
      <w:r w:rsidRPr="00402344">
        <w:rPr>
          <w:rFonts w:ascii="Times New Roman" w:eastAsia="Calibri" w:hAnsi="Times New Roman" w:cs="Times New Roman"/>
          <w:sz w:val="12"/>
          <w:szCs w:val="12"/>
        </w:rPr>
        <w:t xml:space="preserve"> транспорт, производится работниками организации, осуществляющей вывоз отходов на договорной основе.</w:t>
      </w:r>
    </w:p>
    <w:p w:rsidR="00402344" w:rsidRPr="00402344" w:rsidRDefault="00402344" w:rsidP="00402344">
      <w:pPr>
        <w:tabs>
          <w:tab w:val="left" w:pos="284"/>
        </w:tabs>
        <w:spacing w:after="0" w:line="240" w:lineRule="auto"/>
        <w:ind w:firstLine="284"/>
        <w:jc w:val="both"/>
        <w:rPr>
          <w:rFonts w:ascii="Times New Roman" w:eastAsia="Calibri" w:hAnsi="Times New Roman" w:cs="Times New Roman"/>
          <w:sz w:val="12"/>
          <w:szCs w:val="12"/>
        </w:rPr>
      </w:pPr>
      <w:r w:rsidRPr="00402344">
        <w:rPr>
          <w:rFonts w:ascii="Times New Roman" w:eastAsia="Calibri" w:hAnsi="Times New Roman" w:cs="Times New Roman"/>
          <w:sz w:val="12"/>
          <w:szCs w:val="12"/>
        </w:rPr>
        <w:t xml:space="preserve">7.1.12. Вывоз опасных отходов осуществляется организациями, в соответствии с требованиями </w:t>
      </w:r>
      <w:hyperlink r:id="rId97" w:history="1">
        <w:r w:rsidRPr="00402344">
          <w:rPr>
            <w:rStyle w:val="ae"/>
            <w:rFonts w:ascii="Times New Roman" w:eastAsia="Calibri" w:hAnsi="Times New Roman" w:cs="Times New Roman"/>
            <w:sz w:val="12"/>
            <w:szCs w:val="12"/>
          </w:rPr>
          <w:t>законодательства</w:t>
        </w:r>
      </w:hyperlink>
      <w:r w:rsidRPr="00402344">
        <w:rPr>
          <w:rFonts w:ascii="Times New Roman" w:eastAsia="Calibri" w:hAnsi="Times New Roman" w:cs="Times New Roman"/>
          <w:sz w:val="12"/>
          <w:szCs w:val="12"/>
        </w:rPr>
        <w:t xml:space="preserve"> Российской Федерации.</w:t>
      </w:r>
    </w:p>
    <w:p w:rsidR="00402344" w:rsidRPr="00402344" w:rsidRDefault="00402344" w:rsidP="00402344">
      <w:pPr>
        <w:tabs>
          <w:tab w:val="left" w:pos="284"/>
        </w:tabs>
        <w:spacing w:after="0" w:line="240" w:lineRule="auto"/>
        <w:ind w:firstLine="284"/>
        <w:jc w:val="both"/>
        <w:rPr>
          <w:rFonts w:ascii="Times New Roman" w:eastAsia="Calibri" w:hAnsi="Times New Roman" w:cs="Times New Roman"/>
          <w:sz w:val="12"/>
          <w:szCs w:val="12"/>
        </w:rPr>
      </w:pPr>
      <w:r w:rsidRPr="00402344">
        <w:rPr>
          <w:rFonts w:ascii="Times New Roman" w:eastAsia="Calibri" w:hAnsi="Times New Roman" w:cs="Times New Roman"/>
          <w:sz w:val="12"/>
          <w:szCs w:val="12"/>
        </w:rPr>
        <w:t>7.1.13. В случаях выявления фактов помещения в контейнеры, предназначенные для сбора бытовых отходов, отработанных ртутьсодержащих ламп, приборов, других опасных отходов, работники специализированного предприятия незамедлительно сообщают об этом в администрацию предприятия, при наличии оснований инициируют административное расследование уполномоченными органами и с соблюдением мер безопасности изымают опасные отходы, доставляют их в специально определенное место сбора и накопления.</w:t>
      </w:r>
    </w:p>
    <w:p w:rsidR="00402344" w:rsidRPr="00402344" w:rsidRDefault="00402344" w:rsidP="00402344">
      <w:pPr>
        <w:tabs>
          <w:tab w:val="left" w:pos="284"/>
        </w:tabs>
        <w:spacing w:after="0" w:line="240" w:lineRule="auto"/>
        <w:ind w:firstLine="284"/>
        <w:jc w:val="both"/>
        <w:rPr>
          <w:rFonts w:ascii="Times New Roman" w:eastAsia="Calibri" w:hAnsi="Times New Roman" w:cs="Times New Roman"/>
          <w:sz w:val="12"/>
          <w:szCs w:val="12"/>
        </w:rPr>
      </w:pPr>
      <w:r w:rsidRPr="00402344">
        <w:rPr>
          <w:rFonts w:ascii="Times New Roman" w:eastAsia="Calibri" w:hAnsi="Times New Roman" w:cs="Times New Roman"/>
          <w:sz w:val="12"/>
          <w:szCs w:val="12"/>
        </w:rPr>
        <w:t>7.1.13.1. Юридические лица и индивидуальные предприниматели в соответствии с действующими нормативными:</w:t>
      </w:r>
    </w:p>
    <w:p w:rsidR="00402344" w:rsidRPr="00402344" w:rsidRDefault="00402344" w:rsidP="00402344">
      <w:pPr>
        <w:tabs>
          <w:tab w:val="left" w:pos="284"/>
        </w:tabs>
        <w:spacing w:after="0" w:line="240" w:lineRule="auto"/>
        <w:ind w:firstLine="284"/>
        <w:jc w:val="both"/>
        <w:rPr>
          <w:rFonts w:ascii="Times New Roman" w:eastAsia="Calibri" w:hAnsi="Times New Roman" w:cs="Times New Roman"/>
          <w:sz w:val="12"/>
          <w:szCs w:val="12"/>
        </w:rPr>
      </w:pPr>
      <w:r w:rsidRPr="00402344">
        <w:rPr>
          <w:rFonts w:ascii="Times New Roman" w:eastAsia="Calibri" w:hAnsi="Times New Roman" w:cs="Times New Roman"/>
          <w:sz w:val="12"/>
          <w:szCs w:val="12"/>
        </w:rPr>
        <w:t>- разрабатывают инструкции по организации сбора, накопления, транспортирования на размещение отработанных и поврежденных ртутьсодержащих ламп (приборов) применительно к конкретным условиям, специфике деятельности;</w:t>
      </w:r>
    </w:p>
    <w:p w:rsidR="00402344" w:rsidRPr="00402344" w:rsidRDefault="00402344" w:rsidP="00402344">
      <w:pPr>
        <w:tabs>
          <w:tab w:val="left" w:pos="284"/>
        </w:tabs>
        <w:spacing w:after="0" w:line="240" w:lineRule="auto"/>
        <w:ind w:firstLine="284"/>
        <w:jc w:val="both"/>
        <w:rPr>
          <w:rFonts w:ascii="Times New Roman" w:eastAsia="Calibri" w:hAnsi="Times New Roman" w:cs="Times New Roman"/>
          <w:sz w:val="12"/>
          <w:szCs w:val="12"/>
        </w:rPr>
      </w:pPr>
      <w:r w:rsidRPr="00402344">
        <w:rPr>
          <w:rFonts w:ascii="Times New Roman" w:eastAsia="Calibri" w:hAnsi="Times New Roman" w:cs="Times New Roman"/>
          <w:sz w:val="12"/>
          <w:szCs w:val="12"/>
        </w:rPr>
        <w:t>-   назначают в установленном порядке ответственных лиц за обращение с указанными отходами;</w:t>
      </w:r>
    </w:p>
    <w:p w:rsidR="00402344" w:rsidRPr="00402344" w:rsidRDefault="00402344" w:rsidP="00402344">
      <w:pPr>
        <w:tabs>
          <w:tab w:val="left" w:pos="284"/>
        </w:tabs>
        <w:spacing w:after="0" w:line="240" w:lineRule="auto"/>
        <w:ind w:firstLine="284"/>
        <w:jc w:val="both"/>
        <w:rPr>
          <w:rFonts w:ascii="Times New Roman" w:eastAsia="Calibri" w:hAnsi="Times New Roman" w:cs="Times New Roman"/>
          <w:sz w:val="12"/>
          <w:szCs w:val="12"/>
        </w:rPr>
      </w:pPr>
      <w:r w:rsidRPr="00402344">
        <w:rPr>
          <w:rFonts w:ascii="Times New Roman" w:eastAsia="Calibri" w:hAnsi="Times New Roman" w:cs="Times New Roman"/>
          <w:sz w:val="12"/>
          <w:szCs w:val="12"/>
        </w:rPr>
        <w:t>- непосредственно осуществляют деятельность по сбору, накоплению и транспортировке использованных, отработанных на их объектах ртутьсодержащих ламп (приборов), либо заключают договор со специализированной организацией на данный вид деятельности.</w:t>
      </w:r>
    </w:p>
    <w:p w:rsidR="00402344" w:rsidRPr="00402344" w:rsidRDefault="00402344" w:rsidP="00402344">
      <w:pPr>
        <w:tabs>
          <w:tab w:val="left" w:pos="284"/>
        </w:tabs>
        <w:spacing w:after="0" w:line="240" w:lineRule="auto"/>
        <w:ind w:firstLine="284"/>
        <w:jc w:val="both"/>
        <w:rPr>
          <w:rFonts w:ascii="Times New Roman" w:eastAsia="Calibri" w:hAnsi="Times New Roman" w:cs="Times New Roman"/>
          <w:sz w:val="12"/>
          <w:szCs w:val="12"/>
        </w:rPr>
      </w:pPr>
      <w:r w:rsidRPr="00402344">
        <w:rPr>
          <w:rFonts w:ascii="Times New Roman" w:eastAsia="Calibri" w:hAnsi="Times New Roman" w:cs="Times New Roman"/>
          <w:sz w:val="12"/>
          <w:szCs w:val="12"/>
        </w:rPr>
        <w:t xml:space="preserve">7.1.13.2.  Места сбора и накопления отработанных ртутьсодержащих ламп, приборов, а также организации (предприниматели), осуществляющие их сбор, накопление и транспортировку до полигонов размещения специализированных предприятий, определяются  администрацией сельского поселения. При этом, с учетом действующих Правил, не допускается самостоятельное обезвреживание,  утилизация </w:t>
      </w:r>
      <w:r w:rsidRPr="00402344">
        <w:rPr>
          <w:rFonts w:ascii="Times New Roman" w:eastAsia="Calibri" w:hAnsi="Times New Roman" w:cs="Times New Roman"/>
          <w:sz w:val="12"/>
          <w:szCs w:val="12"/>
        </w:rPr>
        <w:lastRenderedPageBreak/>
        <w:t>(захоронение), использование отработанных ртутьсодержащих ламп, а также их накопление в местах общего пользования многоквартирных домов.</w:t>
      </w:r>
    </w:p>
    <w:p w:rsidR="00402344" w:rsidRPr="00402344" w:rsidRDefault="00402344" w:rsidP="00402344">
      <w:pPr>
        <w:tabs>
          <w:tab w:val="left" w:pos="284"/>
        </w:tabs>
        <w:spacing w:after="0" w:line="240" w:lineRule="auto"/>
        <w:ind w:firstLine="284"/>
        <w:jc w:val="both"/>
        <w:rPr>
          <w:rFonts w:ascii="Times New Roman" w:eastAsia="Calibri" w:hAnsi="Times New Roman" w:cs="Times New Roman"/>
          <w:sz w:val="12"/>
          <w:szCs w:val="12"/>
        </w:rPr>
      </w:pPr>
      <w:r w:rsidRPr="00402344">
        <w:rPr>
          <w:rFonts w:ascii="Times New Roman" w:eastAsia="Calibri" w:hAnsi="Times New Roman" w:cs="Times New Roman"/>
          <w:sz w:val="12"/>
          <w:szCs w:val="12"/>
        </w:rPr>
        <w:t>7.1.13.3. Пункты сбора и накопления отработанных ртутьсодержащих ламп (приборов), в виде специально выделенных для этой цели помещений защищенных от внешних агрессивных воздействий, должны быть расположены  в доступных, не удаленных от мест проживания  местах.</w:t>
      </w:r>
    </w:p>
    <w:p w:rsidR="00402344" w:rsidRPr="00402344" w:rsidRDefault="00402344" w:rsidP="00402344">
      <w:pPr>
        <w:tabs>
          <w:tab w:val="left" w:pos="284"/>
        </w:tabs>
        <w:spacing w:after="0" w:line="240" w:lineRule="auto"/>
        <w:ind w:firstLine="284"/>
        <w:jc w:val="both"/>
        <w:rPr>
          <w:rFonts w:ascii="Times New Roman" w:eastAsia="Calibri" w:hAnsi="Times New Roman" w:cs="Times New Roman"/>
          <w:sz w:val="12"/>
          <w:szCs w:val="12"/>
        </w:rPr>
      </w:pPr>
      <w:r w:rsidRPr="00402344">
        <w:rPr>
          <w:rFonts w:ascii="Times New Roman" w:eastAsia="Calibri" w:hAnsi="Times New Roman" w:cs="Times New Roman"/>
          <w:sz w:val="12"/>
          <w:szCs w:val="12"/>
        </w:rPr>
        <w:t>7.1.13.4.  По согласованию с субъектами предпринимательской деятельности, местами сбора и накопления отработанных ртутьсодержащих ламп, приборов, кроме ламп с поврежденной оболочкой, могут являться подсобные помещения торговых предприятий, магазинов, осуществляющих реализацию новых ртутьсодержащих ламп, приборов.</w:t>
      </w:r>
    </w:p>
    <w:p w:rsidR="00402344" w:rsidRPr="00402344" w:rsidRDefault="00402344" w:rsidP="00402344">
      <w:pPr>
        <w:tabs>
          <w:tab w:val="left" w:pos="284"/>
        </w:tabs>
        <w:spacing w:after="0" w:line="240" w:lineRule="auto"/>
        <w:ind w:firstLine="284"/>
        <w:jc w:val="both"/>
        <w:rPr>
          <w:rFonts w:ascii="Times New Roman" w:eastAsia="Calibri" w:hAnsi="Times New Roman" w:cs="Times New Roman"/>
          <w:sz w:val="12"/>
          <w:szCs w:val="12"/>
        </w:rPr>
      </w:pPr>
      <w:r w:rsidRPr="00402344">
        <w:rPr>
          <w:rFonts w:ascii="Times New Roman" w:eastAsia="Calibri" w:hAnsi="Times New Roman" w:cs="Times New Roman"/>
          <w:sz w:val="12"/>
          <w:szCs w:val="12"/>
        </w:rPr>
        <w:t>7.1.13.5. Не допускается совместное хранение поврежденных и неповрежденных отработанных ртутьсодержащих ламп. Поврежденные лампы хранятся в специальных контейнерах, которыми обеспечиваются все пункты приема.</w:t>
      </w:r>
    </w:p>
    <w:p w:rsidR="00402344" w:rsidRPr="00402344" w:rsidRDefault="00402344" w:rsidP="00402344">
      <w:pPr>
        <w:tabs>
          <w:tab w:val="left" w:pos="284"/>
        </w:tabs>
        <w:spacing w:after="0" w:line="240" w:lineRule="auto"/>
        <w:ind w:firstLine="284"/>
        <w:jc w:val="both"/>
        <w:rPr>
          <w:rFonts w:ascii="Times New Roman" w:eastAsia="Calibri" w:hAnsi="Times New Roman" w:cs="Times New Roman"/>
          <w:sz w:val="12"/>
          <w:szCs w:val="12"/>
        </w:rPr>
      </w:pPr>
      <w:r w:rsidRPr="00402344">
        <w:rPr>
          <w:rFonts w:ascii="Times New Roman" w:eastAsia="Calibri" w:hAnsi="Times New Roman" w:cs="Times New Roman"/>
          <w:sz w:val="12"/>
          <w:szCs w:val="12"/>
        </w:rPr>
        <w:t>7.1.13.6.  Не поврежденные отработанные ртутьсодержащие лампы могут храниться при накоплении в таре, обеспечивающей сохранность оболочки при погрузке - выгрузке и транспортировке на  размещение, утилизацию.</w:t>
      </w:r>
    </w:p>
    <w:p w:rsidR="00402344" w:rsidRPr="00402344" w:rsidRDefault="00402344" w:rsidP="00402344">
      <w:pPr>
        <w:tabs>
          <w:tab w:val="left" w:pos="284"/>
        </w:tabs>
        <w:spacing w:after="0" w:line="240" w:lineRule="auto"/>
        <w:ind w:firstLine="284"/>
        <w:jc w:val="both"/>
        <w:rPr>
          <w:rFonts w:ascii="Times New Roman" w:eastAsia="Calibri" w:hAnsi="Times New Roman" w:cs="Times New Roman"/>
          <w:sz w:val="12"/>
          <w:szCs w:val="12"/>
        </w:rPr>
      </w:pPr>
      <w:r w:rsidRPr="00402344">
        <w:rPr>
          <w:rFonts w:ascii="Times New Roman" w:eastAsia="Calibri" w:hAnsi="Times New Roman" w:cs="Times New Roman"/>
          <w:sz w:val="12"/>
          <w:szCs w:val="12"/>
        </w:rPr>
        <w:t>7.1.13.7. Транспортирование отработанных ртутьсодержащих ламп осуществляется с требованиями правил перевозки опасных грузов.</w:t>
      </w:r>
    </w:p>
    <w:p w:rsidR="00402344" w:rsidRPr="00402344" w:rsidRDefault="00402344" w:rsidP="00402344">
      <w:pPr>
        <w:tabs>
          <w:tab w:val="left" w:pos="284"/>
        </w:tabs>
        <w:spacing w:after="0" w:line="240" w:lineRule="auto"/>
        <w:ind w:firstLine="284"/>
        <w:jc w:val="both"/>
        <w:rPr>
          <w:rFonts w:ascii="Times New Roman" w:eastAsia="Calibri" w:hAnsi="Times New Roman" w:cs="Times New Roman"/>
          <w:sz w:val="12"/>
          <w:szCs w:val="12"/>
        </w:rPr>
      </w:pPr>
      <w:r w:rsidRPr="00402344">
        <w:rPr>
          <w:rFonts w:ascii="Times New Roman" w:eastAsia="Calibri" w:hAnsi="Times New Roman" w:cs="Times New Roman"/>
          <w:sz w:val="12"/>
          <w:szCs w:val="12"/>
        </w:rPr>
        <w:t>7.1.13.8. Поврежденные лампы транспортируются в специальных контейнерах, в которых осуществлялось их хранение при накоплении. Специальные контейнеры подвергаются  обработке (</w:t>
      </w:r>
      <w:proofErr w:type="spellStart"/>
      <w:r w:rsidRPr="00402344">
        <w:rPr>
          <w:rFonts w:ascii="Times New Roman" w:eastAsia="Calibri" w:hAnsi="Times New Roman" w:cs="Times New Roman"/>
          <w:sz w:val="12"/>
          <w:szCs w:val="12"/>
        </w:rPr>
        <w:t>демеркуризации</w:t>
      </w:r>
      <w:proofErr w:type="spellEnd"/>
      <w:r w:rsidRPr="00402344">
        <w:rPr>
          <w:rFonts w:ascii="Times New Roman" w:eastAsia="Calibri" w:hAnsi="Times New Roman" w:cs="Times New Roman"/>
          <w:sz w:val="12"/>
          <w:szCs w:val="12"/>
        </w:rPr>
        <w:t>), с соблюдением правил безопасности, после каждой выгрузки из них поврежденных ртутьсодержащих ламп.</w:t>
      </w:r>
    </w:p>
    <w:p w:rsidR="00402344" w:rsidRPr="00402344" w:rsidRDefault="00402344" w:rsidP="00402344">
      <w:pPr>
        <w:tabs>
          <w:tab w:val="left" w:pos="284"/>
        </w:tabs>
        <w:spacing w:after="0" w:line="240" w:lineRule="auto"/>
        <w:ind w:firstLine="284"/>
        <w:jc w:val="both"/>
        <w:rPr>
          <w:rFonts w:ascii="Times New Roman" w:eastAsia="Calibri" w:hAnsi="Times New Roman" w:cs="Times New Roman"/>
          <w:sz w:val="12"/>
          <w:szCs w:val="12"/>
        </w:rPr>
      </w:pPr>
      <w:r w:rsidRPr="00402344">
        <w:rPr>
          <w:rFonts w:ascii="Times New Roman" w:eastAsia="Calibri" w:hAnsi="Times New Roman" w:cs="Times New Roman"/>
          <w:sz w:val="12"/>
          <w:szCs w:val="12"/>
        </w:rPr>
        <w:t>7.1.13.9. Отработанные и поврежденные  ртутьсодержащие лампы, приборы, с соблюдением указанных требований, доставляются для обезвреживания, переработки, использования, либо утилизации, в специализированные организации, имеющие лицензию на осуществление деятельности по обезвреживанию и размещению отходов 1-4 класса опасности, в соответствии с договорами заключенными с этими организациями.</w:t>
      </w:r>
    </w:p>
    <w:p w:rsidR="00402344" w:rsidRPr="00402344" w:rsidRDefault="00402344" w:rsidP="00402344">
      <w:pPr>
        <w:tabs>
          <w:tab w:val="left" w:pos="284"/>
        </w:tabs>
        <w:spacing w:after="0" w:line="240" w:lineRule="auto"/>
        <w:ind w:firstLine="284"/>
        <w:jc w:val="both"/>
        <w:rPr>
          <w:rFonts w:ascii="Times New Roman" w:eastAsia="Calibri" w:hAnsi="Times New Roman" w:cs="Times New Roman"/>
          <w:sz w:val="12"/>
          <w:szCs w:val="12"/>
        </w:rPr>
      </w:pPr>
      <w:r w:rsidRPr="00402344">
        <w:rPr>
          <w:rFonts w:ascii="Times New Roman" w:eastAsia="Calibri" w:hAnsi="Times New Roman" w:cs="Times New Roman"/>
          <w:sz w:val="12"/>
          <w:szCs w:val="12"/>
        </w:rPr>
        <w:t>7.1.14. При уборке в ночное время следует принимать меры, предупреждающие шум.</w:t>
      </w:r>
    </w:p>
    <w:p w:rsidR="00402344" w:rsidRPr="00402344" w:rsidRDefault="00402344" w:rsidP="00402344">
      <w:pPr>
        <w:tabs>
          <w:tab w:val="left" w:pos="284"/>
        </w:tabs>
        <w:spacing w:after="0" w:line="240" w:lineRule="auto"/>
        <w:ind w:firstLine="284"/>
        <w:jc w:val="both"/>
        <w:rPr>
          <w:rFonts w:ascii="Times New Roman" w:eastAsia="Calibri" w:hAnsi="Times New Roman" w:cs="Times New Roman"/>
          <w:sz w:val="12"/>
          <w:szCs w:val="12"/>
        </w:rPr>
      </w:pPr>
      <w:r w:rsidRPr="00402344">
        <w:rPr>
          <w:rFonts w:ascii="Times New Roman" w:eastAsia="Calibri" w:hAnsi="Times New Roman" w:cs="Times New Roman"/>
          <w:sz w:val="12"/>
          <w:szCs w:val="12"/>
        </w:rPr>
        <w:t>7.1.15. Уборка и очистка автобусных остановок производится организациями, в обязанность которых входит уборка территорий улиц, на которых расположены эти остановки.</w:t>
      </w:r>
    </w:p>
    <w:p w:rsidR="00402344" w:rsidRPr="00402344" w:rsidRDefault="00402344" w:rsidP="00402344">
      <w:pPr>
        <w:tabs>
          <w:tab w:val="left" w:pos="284"/>
        </w:tabs>
        <w:spacing w:after="0" w:line="240" w:lineRule="auto"/>
        <w:ind w:firstLine="284"/>
        <w:jc w:val="both"/>
        <w:rPr>
          <w:rFonts w:ascii="Times New Roman" w:eastAsia="Calibri" w:hAnsi="Times New Roman" w:cs="Times New Roman"/>
          <w:sz w:val="12"/>
          <w:szCs w:val="12"/>
        </w:rPr>
      </w:pPr>
      <w:r w:rsidRPr="00402344">
        <w:rPr>
          <w:rFonts w:ascii="Times New Roman" w:eastAsia="Calibri" w:hAnsi="Times New Roman" w:cs="Times New Roman"/>
          <w:sz w:val="12"/>
          <w:szCs w:val="12"/>
        </w:rPr>
        <w:t>7.1.16. Уборка и очистка территорий, на которых расположены объекты потребительского рынка, возлагается на владельцев, если иное не установлено договорами аренды земельного участка, безвозмездного срочного пользования земельным участком, пожизненного наследуемого владения, в границах прилегающих территорий – на договорной основе.</w:t>
      </w:r>
    </w:p>
    <w:p w:rsidR="00402344" w:rsidRPr="00402344" w:rsidRDefault="00402344" w:rsidP="00402344">
      <w:pPr>
        <w:tabs>
          <w:tab w:val="left" w:pos="284"/>
        </w:tabs>
        <w:spacing w:after="0" w:line="240" w:lineRule="auto"/>
        <w:ind w:firstLine="284"/>
        <w:jc w:val="both"/>
        <w:rPr>
          <w:rFonts w:ascii="Times New Roman" w:eastAsia="Calibri" w:hAnsi="Times New Roman" w:cs="Times New Roman"/>
          <w:sz w:val="12"/>
          <w:szCs w:val="12"/>
        </w:rPr>
      </w:pPr>
      <w:r w:rsidRPr="00402344">
        <w:rPr>
          <w:rFonts w:ascii="Times New Roman" w:eastAsia="Calibri" w:hAnsi="Times New Roman" w:cs="Times New Roman"/>
          <w:sz w:val="12"/>
          <w:szCs w:val="12"/>
        </w:rPr>
        <w:t>7.1.17. Эксплуатацию и содержание в надлежащем санитарно-техническом состоянии водоразборных колонок, в том числе их очистку от мусора, льда и снега, а также обеспечение безопасных подходов к ним возлагается на организации, эксплуатирующие данные объекты.</w:t>
      </w:r>
    </w:p>
    <w:p w:rsidR="00402344" w:rsidRPr="00402344" w:rsidRDefault="00402344" w:rsidP="00402344">
      <w:pPr>
        <w:tabs>
          <w:tab w:val="left" w:pos="284"/>
        </w:tabs>
        <w:spacing w:after="0" w:line="240" w:lineRule="auto"/>
        <w:ind w:firstLine="284"/>
        <w:jc w:val="both"/>
        <w:rPr>
          <w:rFonts w:ascii="Times New Roman" w:eastAsia="Calibri" w:hAnsi="Times New Roman" w:cs="Times New Roman"/>
          <w:sz w:val="12"/>
          <w:szCs w:val="12"/>
        </w:rPr>
      </w:pPr>
      <w:r w:rsidRPr="00402344">
        <w:rPr>
          <w:rFonts w:ascii="Times New Roman" w:eastAsia="Calibri" w:hAnsi="Times New Roman" w:cs="Times New Roman"/>
          <w:sz w:val="12"/>
          <w:szCs w:val="12"/>
        </w:rPr>
        <w:t>7.1.18. Организация работы по очистке и уборке территории ярмарок (прилегающих территорий – на договорной основе) возлагается на организаторов (операторов) ярмарок в соответствии с действующими санитарными нормами и правилами торговли на рынках.</w:t>
      </w:r>
    </w:p>
    <w:p w:rsidR="00402344" w:rsidRPr="00402344" w:rsidRDefault="00402344" w:rsidP="00402344">
      <w:pPr>
        <w:tabs>
          <w:tab w:val="left" w:pos="284"/>
        </w:tabs>
        <w:spacing w:after="0" w:line="240" w:lineRule="auto"/>
        <w:ind w:firstLine="284"/>
        <w:jc w:val="both"/>
        <w:rPr>
          <w:rFonts w:ascii="Times New Roman" w:eastAsia="Calibri" w:hAnsi="Times New Roman" w:cs="Times New Roman"/>
          <w:sz w:val="12"/>
          <w:szCs w:val="12"/>
        </w:rPr>
      </w:pPr>
      <w:r w:rsidRPr="00402344">
        <w:rPr>
          <w:rFonts w:ascii="Times New Roman" w:eastAsia="Calibri" w:hAnsi="Times New Roman" w:cs="Times New Roman"/>
          <w:sz w:val="12"/>
          <w:szCs w:val="12"/>
        </w:rPr>
        <w:t>7.1.19. Содержание и уборка скверов (прилегающих к ним тротуаров, проездов и газонов – на договорной основе) осуществляется специализированными организациями по озеленению по соглашению с администрацией сельского поселения за счет средств, предусмотренных в бюджете сельского поселения на соответствующий финансовый год на эти цели.</w:t>
      </w:r>
    </w:p>
    <w:p w:rsidR="00402344" w:rsidRPr="00402344" w:rsidRDefault="00402344" w:rsidP="00402344">
      <w:pPr>
        <w:tabs>
          <w:tab w:val="left" w:pos="284"/>
        </w:tabs>
        <w:spacing w:after="0" w:line="240" w:lineRule="auto"/>
        <w:ind w:firstLine="284"/>
        <w:jc w:val="both"/>
        <w:rPr>
          <w:rFonts w:ascii="Times New Roman" w:eastAsia="Calibri" w:hAnsi="Times New Roman" w:cs="Times New Roman"/>
          <w:sz w:val="12"/>
          <w:szCs w:val="12"/>
        </w:rPr>
      </w:pPr>
      <w:r w:rsidRPr="00402344">
        <w:rPr>
          <w:rFonts w:ascii="Times New Roman" w:eastAsia="Calibri" w:hAnsi="Times New Roman" w:cs="Times New Roman"/>
          <w:sz w:val="12"/>
          <w:szCs w:val="12"/>
        </w:rPr>
        <w:t>7.1.20. Содержание и уборка садов, скверов, парков, зеленых насаждений, находящихся в собственности организаций, собственников помещений (на прилегающих территориях – на договорной основе), производится силами и средствами этих организаций, собственников помещений самостоятельно или по договорам со специализированными организациями под контролем администрации сельского поселения.</w:t>
      </w:r>
    </w:p>
    <w:p w:rsidR="00402344" w:rsidRPr="00402344" w:rsidRDefault="00402344" w:rsidP="00402344">
      <w:pPr>
        <w:tabs>
          <w:tab w:val="left" w:pos="284"/>
        </w:tabs>
        <w:spacing w:after="0" w:line="240" w:lineRule="auto"/>
        <w:ind w:firstLine="284"/>
        <w:jc w:val="both"/>
        <w:rPr>
          <w:rFonts w:ascii="Times New Roman" w:eastAsia="Calibri" w:hAnsi="Times New Roman" w:cs="Times New Roman"/>
          <w:sz w:val="12"/>
          <w:szCs w:val="12"/>
        </w:rPr>
      </w:pPr>
      <w:r w:rsidRPr="00402344">
        <w:rPr>
          <w:rFonts w:ascii="Times New Roman" w:eastAsia="Calibri" w:hAnsi="Times New Roman" w:cs="Times New Roman"/>
          <w:sz w:val="12"/>
          <w:szCs w:val="12"/>
        </w:rPr>
        <w:t>7.1.21. Уборка мостов, путепроводов, пешеходных переходов (прилегающих к ним территорий – на договорной основе) производится организациями, обслуживающим данные объекты.</w:t>
      </w:r>
    </w:p>
    <w:p w:rsidR="00402344" w:rsidRPr="00402344" w:rsidRDefault="00402344" w:rsidP="00402344">
      <w:pPr>
        <w:tabs>
          <w:tab w:val="left" w:pos="284"/>
        </w:tabs>
        <w:spacing w:after="0" w:line="240" w:lineRule="auto"/>
        <w:ind w:firstLine="284"/>
        <w:jc w:val="both"/>
        <w:rPr>
          <w:rFonts w:ascii="Times New Roman" w:eastAsia="Calibri" w:hAnsi="Times New Roman" w:cs="Times New Roman"/>
          <w:sz w:val="12"/>
          <w:szCs w:val="12"/>
        </w:rPr>
      </w:pPr>
      <w:r w:rsidRPr="00402344">
        <w:rPr>
          <w:rFonts w:ascii="Times New Roman" w:eastAsia="Calibri" w:hAnsi="Times New Roman" w:cs="Times New Roman"/>
          <w:sz w:val="12"/>
          <w:szCs w:val="12"/>
        </w:rPr>
        <w:t>7.1.22. В жилых зданиях, не имеющих канализации, должны предусматриваться  выгребные ямы для сбора туалетных нечистот с непроницаемым дном, стенками и крышками с решетками, препятствующими попаданию крупных предметов в яму.</w:t>
      </w:r>
    </w:p>
    <w:p w:rsidR="00402344" w:rsidRPr="00402344" w:rsidRDefault="00402344" w:rsidP="00402344">
      <w:pPr>
        <w:tabs>
          <w:tab w:val="left" w:pos="284"/>
        </w:tabs>
        <w:spacing w:after="0" w:line="240" w:lineRule="auto"/>
        <w:ind w:firstLine="284"/>
        <w:jc w:val="both"/>
        <w:rPr>
          <w:rFonts w:ascii="Times New Roman" w:eastAsia="Calibri" w:hAnsi="Times New Roman" w:cs="Times New Roman"/>
          <w:sz w:val="12"/>
          <w:szCs w:val="12"/>
        </w:rPr>
      </w:pPr>
      <w:r w:rsidRPr="00402344">
        <w:rPr>
          <w:rFonts w:ascii="Times New Roman" w:eastAsia="Calibri" w:hAnsi="Times New Roman" w:cs="Times New Roman"/>
          <w:sz w:val="12"/>
          <w:szCs w:val="12"/>
        </w:rPr>
        <w:t>Запрещен разлив помоев и нечистот за территорией домов и улиц, вынос отходов производства и потребления на уличные проезды.</w:t>
      </w:r>
    </w:p>
    <w:p w:rsidR="00402344" w:rsidRPr="00402344" w:rsidRDefault="00402344" w:rsidP="00402344">
      <w:pPr>
        <w:tabs>
          <w:tab w:val="left" w:pos="284"/>
        </w:tabs>
        <w:spacing w:after="0" w:line="240" w:lineRule="auto"/>
        <w:ind w:firstLine="284"/>
        <w:jc w:val="both"/>
        <w:rPr>
          <w:rFonts w:ascii="Times New Roman" w:eastAsia="Calibri" w:hAnsi="Times New Roman" w:cs="Times New Roman"/>
          <w:sz w:val="12"/>
          <w:szCs w:val="12"/>
        </w:rPr>
      </w:pPr>
      <w:r w:rsidRPr="00402344">
        <w:rPr>
          <w:rFonts w:ascii="Times New Roman" w:eastAsia="Calibri" w:hAnsi="Times New Roman" w:cs="Times New Roman"/>
          <w:sz w:val="12"/>
          <w:szCs w:val="12"/>
        </w:rPr>
        <w:t>7.1.23. Жидкие нечистоты вывозятся по договорам или разовым заявкам организациям, имеющим специальный транспорт.</w:t>
      </w:r>
    </w:p>
    <w:p w:rsidR="00402344" w:rsidRPr="00402344" w:rsidRDefault="00402344" w:rsidP="00402344">
      <w:pPr>
        <w:tabs>
          <w:tab w:val="left" w:pos="284"/>
        </w:tabs>
        <w:spacing w:after="0" w:line="240" w:lineRule="auto"/>
        <w:ind w:firstLine="284"/>
        <w:jc w:val="both"/>
        <w:rPr>
          <w:rFonts w:ascii="Times New Roman" w:eastAsia="Calibri" w:hAnsi="Times New Roman" w:cs="Times New Roman"/>
          <w:sz w:val="12"/>
          <w:szCs w:val="12"/>
        </w:rPr>
      </w:pPr>
      <w:r w:rsidRPr="00402344">
        <w:rPr>
          <w:rFonts w:ascii="Times New Roman" w:eastAsia="Calibri" w:hAnsi="Times New Roman" w:cs="Times New Roman"/>
          <w:sz w:val="12"/>
          <w:szCs w:val="12"/>
        </w:rPr>
        <w:t>7.1.24. Собственникам помещений необходимо обеспечивать подъезды непосредственно к мусоросборникам и выгребным ямам.</w:t>
      </w:r>
    </w:p>
    <w:p w:rsidR="00402344" w:rsidRPr="00402344" w:rsidRDefault="00402344" w:rsidP="00402344">
      <w:pPr>
        <w:tabs>
          <w:tab w:val="left" w:pos="284"/>
        </w:tabs>
        <w:spacing w:after="0" w:line="240" w:lineRule="auto"/>
        <w:ind w:firstLine="284"/>
        <w:jc w:val="both"/>
        <w:rPr>
          <w:rFonts w:ascii="Times New Roman" w:eastAsia="Calibri" w:hAnsi="Times New Roman" w:cs="Times New Roman"/>
          <w:sz w:val="12"/>
          <w:szCs w:val="12"/>
        </w:rPr>
      </w:pPr>
      <w:r w:rsidRPr="00402344">
        <w:rPr>
          <w:rFonts w:ascii="Times New Roman" w:eastAsia="Calibri" w:hAnsi="Times New Roman" w:cs="Times New Roman"/>
          <w:sz w:val="12"/>
          <w:szCs w:val="12"/>
        </w:rPr>
        <w:t xml:space="preserve">7.1.24. Очистка и уборка водосточных канав, лотков, труб, дренажей, предназначенных для отвода поверхностных и грунтовых вод из дворов, производятся лицами, указанным в </w:t>
      </w:r>
      <w:hyperlink r:id="rId98" w:anchor="Par646" w:history="1">
        <w:r w:rsidRPr="00402344">
          <w:rPr>
            <w:rStyle w:val="ae"/>
            <w:rFonts w:ascii="Times New Roman" w:eastAsia="Calibri" w:hAnsi="Times New Roman" w:cs="Times New Roman"/>
            <w:sz w:val="12"/>
            <w:szCs w:val="12"/>
          </w:rPr>
          <w:t>пункте 7.</w:t>
        </w:r>
      </w:hyperlink>
      <w:r w:rsidRPr="00402344">
        <w:rPr>
          <w:rFonts w:ascii="Times New Roman" w:eastAsia="Calibri" w:hAnsi="Times New Roman" w:cs="Times New Roman"/>
          <w:sz w:val="12"/>
          <w:szCs w:val="12"/>
        </w:rPr>
        <w:t>1.1 настоящих Правил.</w:t>
      </w:r>
    </w:p>
    <w:p w:rsidR="00402344" w:rsidRPr="00402344" w:rsidRDefault="00402344" w:rsidP="00402344">
      <w:pPr>
        <w:tabs>
          <w:tab w:val="left" w:pos="284"/>
        </w:tabs>
        <w:spacing w:after="0" w:line="240" w:lineRule="auto"/>
        <w:ind w:firstLine="284"/>
        <w:jc w:val="both"/>
        <w:rPr>
          <w:rFonts w:ascii="Times New Roman" w:eastAsia="Calibri" w:hAnsi="Times New Roman" w:cs="Times New Roman"/>
          <w:sz w:val="12"/>
          <w:szCs w:val="12"/>
        </w:rPr>
      </w:pPr>
      <w:r w:rsidRPr="00402344">
        <w:rPr>
          <w:rFonts w:ascii="Times New Roman" w:eastAsia="Calibri" w:hAnsi="Times New Roman" w:cs="Times New Roman"/>
          <w:sz w:val="12"/>
          <w:szCs w:val="12"/>
        </w:rPr>
        <w:t>7.1.25. Слив воды на тротуары, газоны, проезжую часть дороги не допускается, а при производстве аварийных работ слив воды разрешается только по специальным отводам или шлангам в близлежащие колодцы фекальной канализации по согласованию с владельцами коммуникаций и с возмещением затрат на работы по водоотведению сброшенных стоков.</w:t>
      </w:r>
    </w:p>
    <w:p w:rsidR="00402344" w:rsidRPr="00402344" w:rsidRDefault="00402344" w:rsidP="00402344">
      <w:pPr>
        <w:tabs>
          <w:tab w:val="left" w:pos="284"/>
        </w:tabs>
        <w:spacing w:after="0" w:line="240" w:lineRule="auto"/>
        <w:ind w:firstLine="284"/>
        <w:jc w:val="both"/>
        <w:rPr>
          <w:rFonts w:ascii="Times New Roman" w:eastAsia="Calibri" w:hAnsi="Times New Roman" w:cs="Times New Roman"/>
          <w:sz w:val="12"/>
          <w:szCs w:val="12"/>
        </w:rPr>
      </w:pPr>
      <w:r w:rsidRPr="00402344">
        <w:rPr>
          <w:rFonts w:ascii="Times New Roman" w:eastAsia="Calibri" w:hAnsi="Times New Roman" w:cs="Times New Roman"/>
          <w:sz w:val="12"/>
          <w:szCs w:val="12"/>
        </w:rPr>
        <w:t>7.1.26. Вывоз пищевых отходов осуществляется с территории согласно графика вывоза ТБО. Остальной мусор вывозится систематически, по мере накопления.</w:t>
      </w:r>
    </w:p>
    <w:p w:rsidR="00402344" w:rsidRPr="00402344" w:rsidRDefault="00402344" w:rsidP="00402344">
      <w:pPr>
        <w:tabs>
          <w:tab w:val="left" w:pos="284"/>
        </w:tabs>
        <w:spacing w:after="0" w:line="240" w:lineRule="auto"/>
        <w:ind w:firstLine="284"/>
        <w:jc w:val="both"/>
        <w:rPr>
          <w:rFonts w:ascii="Times New Roman" w:eastAsia="Calibri" w:hAnsi="Times New Roman" w:cs="Times New Roman"/>
          <w:sz w:val="12"/>
          <w:szCs w:val="12"/>
        </w:rPr>
      </w:pPr>
      <w:r w:rsidRPr="00402344">
        <w:rPr>
          <w:rFonts w:ascii="Times New Roman" w:eastAsia="Calibri" w:hAnsi="Times New Roman" w:cs="Times New Roman"/>
          <w:sz w:val="12"/>
          <w:szCs w:val="12"/>
        </w:rPr>
        <w:t>7.1.27. Содержание и эксплуатация санкционированных мест хранения и утилизации отходов производства и потребления осуществляется в установленном порядке.</w:t>
      </w:r>
    </w:p>
    <w:p w:rsidR="00402344" w:rsidRPr="00402344" w:rsidRDefault="00402344" w:rsidP="00402344">
      <w:pPr>
        <w:tabs>
          <w:tab w:val="left" w:pos="284"/>
        </w:tabs>
        <w:spacing w:after="0" w:line="240" w:lineRule="auto"/>
        <w:ind w:firstLine="284"/>
        <w:jc w:val="both"/>
        <w:rPr>
          <w:rFonts w:ascii="Times New Roman" w:eastAsia="Calibri" w:hAnsi="Times New Roman" w:cs="Times New Roman"/>
          <w:sz w:val="12"/>
          <w:szCs w:val="12"/>
        </w:rPr>
      </w:pPr>
      <w:r w:rsidRPr="00402344">
        <w:rPr>
          <w:rFonts w:ascii="Times New Roman" w:eastAsia="Calibri" w:hAnsi="Times New Roman" w:cs="Times New Roman"/>
          <w:sz w:val="12"/>
          <w:szCs w:val="12"/>
        </w:rPr>
        <w:t>7.1.28. Железнодорожные пути, проходящие в черте населенных пунктов сельского поселения в пределах полосы отчуждения (откосы выемок и насыпей, переезды, переходы через пути), убираются и содержатся силами и средствами железнодорожных организаций, эксплуатирующих данные сооружения.</w:t>
      </w:r>
    </w:p>
    <w:p w:rsidR="00402344" w:rsidRPr="00402344" w:rsidRDefault="00402344" w:rsidP="00402344">
      <w:pPr>
        <w:tabs>
          <w:tab w:val="left" w:pos="284"/>
        </w:tabs>
        <w:spacing w:after="0" w:line="240" w:lineRule="auto"/>
        <w:ind w:firstLine="284"/>
        <w:jc w:val="both"/>
        <w:rPr>
          <w:rFonts w:ascii="Times New Roman" w:eastAsia="Calibri" w:hAnsi="Times New Roman" w:cs="Times New Roman"/>
          <w:sz w:val="12"/>
          <w:szCs w:val="12"/>
        </w:rPr>
      </w:pPr>
      <w:r w:rsidRPr="00402344">
        <w:rPr>
          <w:rFonts w:ascii="Times New Roman" w:eastAsia="Calibri" w:hAnsi="Times New Roman" w:cs="Times New Roman"/>
          <w:sz w:val="12"/>
          <w:szCs w:val="12"/>
        </w:rPr>
        <w:t>7.1.29. Уборка и очистка территорий, отведенных для размещения и эксплуатации линий электропередач, газовых, водопроводных и тепловых сетей, осуществляется силами и средствами организаций, эксплуатирующих указанные сети и линии электропередач.</w:t>
      </w:r>
    </w:p>
    <w:p w:rsidR="00402344" w:rsidRPr="00402344" w:rsidRDefault="00402344" w:rsidP="00402344">
      <w:pPr>
        <w:tabs>
          <w:tab w:val="left" w:pos="284"/>
        </w:tabs>
        <w:spacing w:after="0" w:line="240" w:lineRule="auto"/>
        <w:ind w:firstLine="284"/>
        <w:jc w:val="both"/>
        <w:rPr>
          <w:rFonts w:ascii="Times New Roman" w:eastAsia="Calibri" w:hAnsi="Times New Roman" w:cs="Times New Roman"/>
          <w:sz w:val="12"/>
          <w:szCs w:val="12"/>
        </w:rPr>
      </w:pPr>
      <w:r w:rsidRPr="00402344">
        <w:rPr>
          <w:rFonts w:ascii="Times New Roman" w:eastAsia="Calibri" w:hAnsi="Times New Roman" w:cs="Times New Roman"/>
          <w:sz w:val="12"/>
          <w:szCs w:val="12"/>
        </w:rPr>
        <w:t>7.1.30. При очистке смотровых колодцев, подземных коммуникаций грунт, мусор, нечистоты должны складироваться в специальную тару с немедленной вывозкой силами организаций, занимающихся очистными работами.</w:t>
      </w:r>
    </w:p>
    <w:p w:rsidR="00402344" w:rsidRPr="00402344" w:rsidRDefault="00402344" w:rsidP="00402344">
      <w:pPr>
        <w:tabs>
          <w:tab w:val="left" w:pos="284"/>
        </w:tabs>
        <w:spacing w:after="0" w:line="240" w:lineRule="auto"/>
        <w:ind w:firstLine="284"/>
        <w:jc w:val="both"/>
        <w:rPr>
          <w:rFonts w:ascii="Times New Roman" w:eastAsia="Calibri" w:hAnsi="Times New Roman" w:cs="Times New Roman"/>
          <w:sz w:val="12"/>
          <w:szCs w:val="12"/>
        </w:rPr>
      </w:pPr>
      <w:r w:rsidRPr="00402344">
        <w:rPr>
          <w:rFonts w:ascii="Times New Roman" w:eastAsia="Calibri" w:hAnsi="Times New Roman" w:cs="Times New Roman"/>
          <w:sz w:val="12"/>
          <w:szCs w:val="12"/>
        </w:rPr>
        <w:t>Запрещено складирование нечистот на проезжую часть улиц, тротуары и газоны.</w:t>
      </w:r>
    </w:p>
    <w:p w:rsidR="00402344" w:rsidRPr="00402344" w:rsidRDefault="00402344" w:rsidP="00402344">
      <w:pPr>
        <w:tabs>
          <w:tab w:val="left" w:pos="284"/>
        </w:tabs>
        <w:spacing w:after="0" w:line="240" w:lineRule="auto"/>
        <w:ind w:firstLine="284"/>
        <w:jc w:val="both"/>
        <w:rPr>
          <w:rFonts w:ascii="Times New Roman" w:eastAsia="Calibri" w:hAnsi="Times New Roman" w:cs="Times New Roman"/>
          <w:sz w:val="12"/>
          <w:szCs w:val="12"/>
        </w:rPr>
      </w:pPr>
      <w:r w:rsidRPr="00402344">
        <w:rPr>
          <w:rFonts w:ascii="Times New Roman" w:eastAsia="Calibri" w:hAnsi="Times New Roman" w:cs="Times New Roman"/>
          <w:sz w:val="12"/>
          <w:szCs w:val="12"/>
        </w:rPr>
        <w:t>7.1.31. Сбор брошенных на улицах предметов, создающих помехи дорожному движению, возлагается на организации, обслуживающие данные объекты.</w:t>
      </w:r>
    </w:p>
    <w:p w:rsidR="00402344" w:rsidRPr="00402344" w:rsidRDefault="00402344" w:rsidP="00402344">
      <w:pPr>
        <w:tabs>
          <w:tab w:val="left" w:pos="284"/>
        </w:tabs>
        <w:spacing w:after="0" w:line="240" w:lineRule="auto"/>
        <w:ind w:firstLine="284"/>
        <w:jc w:val="both"/>
        <w:rPr>
          <w:rFonts w:ascii="Times New Roman" w:eastAsia="Calibri" w:hAnsi="Times New Roman" w:cs="Times New Roman"/>
          <w:sz w:val="12"/>
          <w:szCs w:val="12"/>
        </w:rPr>
      </w:pPr>
      <w:r w:rsidRPr="00402344">
        <w:rPr>
          <w:rFonts w:ascii="Times New Roman" w:eastAsia="Calibri" w:hAnsi="Times New Roman" w:cs="Times New Roman"/>
          <w:sz w:val="12"/>
          <w:szCs w:val="12"/>
        </w:rPr>
        <w:t>7.1.32. Администрация сельского поселения  имеет право привлекать граждан для выполнения работ по уборке, благоустройству и озеленению территории сельского поселения.</w:t>
      </w:r>
    </w:p>
    <w:p w:rsidR="00402344" w:rsidRPr="00402344" w:rsidRDefault="00402344" w:rsidP="00402344">
      <w:pPr>
        <w:tabs>
          <w:tab w:val="left" w:pos="284"/>
        </w:tabs>
        <w:spacing w:after="0" w:line="240" w:lineRule="auto"/>
        <w:ind w:firstLine="284"/>
        <w:jc w:val="both"/>
        <w:rPr>
          <w:rFonts w:ascii="Times New Roman" w:eastAsia="Calibri" w:hAnsi="Times New Roman" w:cs="Times New Roman"/>
          <w:sz w:val="12"/>
          <w:szCs w:val="12"/>
        </w:rPr>
      </w:pPr>
      <w:r w:rsidRPr="00402344">
        <w:rPr>
          <w:rFonts w:ascii="Times New Roman" w:eastAsia="Calibri" w:hAnsi="Times New Roman" w:cs="Times New Roman"/>
          <w:sz w:val="12"/>
          <w:szCs w:val="12"/>
        </w:rPr>
        <w:t>Юридические и физические лица, получившие земельные участки под проектирование и застройку, несут ответственность за выполнение работ по санитарной очистке и благоустройству с момента вступления в силу муниципального правового акта о предоставлении земельного участка под использование, а на прилегающих территориях, с момента согласования.</w:t>
      </w:r>
    </w:p>
    <w:p w:rsidR="00402344" w:rsidRPr="00402344" w:rsidRDefault="00402344" w:rsidP="00402344">
      <w:pPr>
        <w:tabs>
          <w:tab w:val="left" w:pos="284"/>
        </w:tabs>
        <w:spacing w:after="0" w:line="240" w:lineRule="auto"/>
        <w:jc w:val="center"/>
        <w:rPr>
          <w:rFonts w:ascii="Times New Roman" w:eastAsia="Calibri" w:hAnsi="Times New Roman" w:cs="Times New Roman"/>
          <w:b/>
          <w:sz w:val="12"/>
          <w:szCs w:val="12"/>
        </w:rPr>
      </w:pPr>
      <w:r w:rsidRPr="00402344">
        <w:rPr>
          <w:rFonts w:ascii="Times New Roman" w:eastAsia="Calibri" w:hAnsi="Times New Roman" w:cs="Times New Roman"/>
          <w:b/>
          <w:sz w:val="12"/>
          <w:szCs w:val="12"/>
        </w:rPr>
        <w:t>7.2. Особенности уборки территории в весенне-летний период</w:t>
      </w:r>
    </w:p>
    <w:p w:rsidR="00402344" w:rsidRPr="00402344" w:rsidRDefault="00402344" w:rsidP="00402344">
      <w:pPr>
        <w:tabs>
          <w:tab w:val="left" w:pos="284"/>
        </w:tabs>
        <w:spacing w:after="0" w:line="240" w:lineRule="auto"/>
        <w:ind w:firstLine="284"/>
        <w:jc w:val="both"/>
        <w:rPr>
          <w:rFonts w:ascii="Times New Roman" w:eastAsia="Calibri" w:hAnsi="Times New Roman" w:cs="Times New Roman"/>
          <w:sz w:val="12"/>
          <w:szCs w:val="12"/>
        </w:rPr>
      </w:pPr>
      <w:r w:rsidRPr="00402344">
        <w:rPr>
          <w:rFonts w:ascii="Times New Roman" w:eastAsia="Calibri" w:hAnsi="Times New Roman" w:cs="Times New Roman"/>
          <w:sz w:val="12"/>
          <w:szCs w:val="12"/>
        </w:rPr>
        <w:t>7.2.1. Весенне-летняя уборка территории производится с 15 апреля по 15 октября и предусматривает мойку, полив и подметание проезжей части улиц, тротуаров, площадей.</w:t>
      </w:r>
    </w:p>
    <w:p w:rsidR="00402344" w:rsidRPr="00402344" w:rsidRDefault="00402344" w:rsidP="00402344">
      <w:pPr>
        <w:tabs>
          <w:tab w:val="left" w:pos="284"/>
        </w:tabs>
        <w:spacing w:after="0" w:line="240" w:lineRule="auto"/>
        <w:ind w:firstLine="284"/>
        <w:jc w:val="both"/>
        <w:rPr>
          <w:rFonts w:ascii="Times New Roman" w:eastAsia="Calibri" w:hAnsi="Times New Roman" w:cs="Times New Roman"/>
          <w:sz w:val="12"/>
          <w:szCs w:val="12"/>
        </w:rPr>
      </w:pPr>
      <w:r w:rsidRPr="00402344">
        <w:rPr>
          <w:rFonts w:ascii="Times New Roman" w:eastAsia="Calibri" w:hAnsi="Times New Roman" w:cs="Times New Roman"/>
          <w:sz w:val="12"/>
          <w:szCs w:val="12"/>
        </w:rPr>
        <w:t>В зависимости от климатических условий постановлением администрации сельского поселения  период весенне-летней уборки может быть изменен.</w:t>
      </w:r>
    </w:p>
    <w:p w:rsidR="00402344" w:rsidRPr="00402344" w:rsidRDefault="00402344" w:rsidP="00402344">
      <w:pPr>
        <w:tabs>
          <w:tab w:val="left" w:pos="284"/>
        </w:tabs>
        <w:spacing w:after="0" w:line="240" w:lineRule="auto"/>
        <w:ind w:firstLine="284"/>
        <w:jc w:val="both"/>
        <w:rPr>
          <w:rFonts w:ascii="Times New Roman" w:eastAsia="Calibri" w:hAnsi="Times New Roman" w:cs="Times New Roman"/>
          <w:sz w:val="12"/>
          <w:szCs w:val="12"/>
        </w:rPr>
      </w:pPr>
      <w:r w:rsidRPr="00402344">
        <w:rPr>
          <w:rFonts w:ascii="Times New Roman" w:eastAsia="Calibri" w:hAnsi="Times New Roman" w:cs="Times New Roman"/>
          <w:sz w:val="12"/>
          <w:szCs w:val="12"/>
        </w:rPr>
        <w:t>7.2.2. Производить уборку лотков и бордюр от песка, пыли, мусора.</w:t>
      </w:r>
    </w:p>
    <w:p w:rsidR="00402344" w:rsidRPr="00402344" w:rsidRDefault="00402344" w:rsidP="00402344">
      <w:pPr>
        <w:tabs>
          <w:tab w:val="left" w:pos="284"/>
        </w:tabs>
        <w:spacing w:after="0" w:line="240" w:lineRule="auto"/>
        <w:ind w:firstLine="284"/>
        <w:jc w:val="both"/>
        <w:rPr>
          <w:rFonts w:ascii="Times New Roman" w:eastAsia="Calibri" w:hAnsi="Times New Roman" w:cs="Times New Roman"/>
          <w:sz w:val="12"/>
          <w:szCs w:val="12"/>
        </w:rPr>
      </w:pPr>
      <w:r w:rsidRPr="00402344">
        <w:rPr>
          <w:rFonts w:ascii="Times New Roman" w:eastAsia="Calibri" w:hAnsi="Times New Roman" w:cs="Times New Roman"/>
          <w:sz w:val="12"/>
          <w:szCs w:val="12"/>
        </w:rPr>
        <w:t>7.2.3. Поливка зеленых насаждений и газонов производится силами организаций и собственниками помещений.</w:t>
      </w:r>
    </w:p>
    <w:p w:rsidR="007B7349" w:rsidRDefault="00402344" w:rsidP="00402344">
      <w:pPr>
        <w:tabs>
          <w:tab w:val="left" w:pos="284"/>
        </w:tabs>
        <w:spacing w:after="0" w:line="240" w:lineRule="auto"/>
        <w:ind w:firstLine="284"/>
        <w:jc w:val="both"/>
        <w:rPr>
          <w:rFonts w:ascii="Times New Roman" w:eastAsia="Calibri" w:hAnsi="Times New Roman" w:cs="Times New Roman"/>
          <w:sz w:val="12"/>
          <w:szCs w:val="12"/>
        </w:rPr>
      </w:pPr>
      <w:r w:rsidRPr="00402344">
        <w:rPr>
          <w:rFonts w:ascii="Times New Roman" w:eastAsia="Calibri" w:hAnsi="Times New Roman" w:cs="Times New Roman"/>
          <w:sz w:val="12"/>
          <w:szCs w:val="12"/>
        </w:rPr>
        <w:t xml:space="preserve">7.2.4. В целях обеспечения благоприятной для жизни и здоровья людей среды обитания, в том числе и  при производстве работ по </w:t>
      </w:r>
    </w:p>
    <w:p w:rsidR="00402344" w:rsidRPr="00402344" w:rsidRDefault="00402344" w:rsidP="007B7349">
      <w:pPr>
        <w:tabs>
          <w:tab w:val="left" w:pos="284"/>
        </w:tabs>
        <w:spacing w:after="0" w:line="240" w:lineRule="auto"/>
        <w:jc w:val="both"/>
        <w:rPr>
          <w:rFonts w:ascii="Times New Roman" w:eastAsia="Calibri" w:hAnsi="Times New Roman" w:cs="Times New Roman"/>
          <w:sz w:val="12"/>
          <w:szCs w:val="12"/>
        </w:rPr>
      </w:pPr>
      <w:r w:rsidRPr="00402344">
        <w:rPr>
          <w:rFonts w:ascii="Times New Roman" w:eastAsia="Calibri" w:hAnsi="Times New Roman" w:cs="Times New Roman"/>
          <w:sz w:val="12"/>
          <w:szCs w:val="12"/>
        </w:rPr>
        <w:lastRenderedPageBreak/>
        <w:t>санитарной очистке, благоустройству, содержанию, озеленению территории, в населенных пунктах поселения  запрещается:</w:t>
      </w:r>
    </w:p>
    <w:p w:rsidR="00402344" w:rsidRPr="00402344" w:rsidRDefault="00402344" w:rsidP="00402344">
      <w:pPr>
        <w:tabs>
          <w:tab w:val="left" w:pos="284"/>
        </w:tabs>
        <w:spacing w:after="0" w:line="240" w:lineRule="auto"/>
        <w:ind w:firstLine="284"/>
        <w:jc w:val="both"/>
        <w:rPr>
          <w:rFonts w:ascii="Times New Roman" w:eastAsia="Calibri" w:hAnsi="Times New Roman" w:cs="Times New Roman"/>
          <w:sz w:val="12"/>
          <w:szCs w:val="12"/>
        </w:rPr>
      </w:pPr>
      <w:r w:rsidRPr="00402344">
        <w:rPr>
          <w:rFonts w:ascii="Times New Roman" w:eastAsia="Calibri" w:hAnsi="Times New Roman" w:cs="Times New Roman"/>
          <w:sz w:val="12"/>
          <w:szCs w:val="12"/>
        </w:rPr>
        <w:t>- сбрасывать (перемещать) , складировать (накапливать) мусор и прочие нечистоты в реки и другие водоемы, на откосы берегов и спуски к ним, на газоны, обочины и дороги кустарники в скверах (вывоз отбросов, мусора разрешается производить только на полигон твердых бытовых отходов  или в места, специально отведенные администрацией поселения);</w:t>
      </w:r>
    </w:p>
    <w:p w:rsidR="00402344" w:rsidRPr="00402344" w:rsidRDefault="00402344" w:rsidP="00402344">
      <w:pPr>
        <w:tabs>
          <w:tab w:val="left" w:pos="284"/>
        </w:tabs>
        <w:spacing w:after="0" w:line="240" w:lineRule="auto"/>
        <w:ind w:firstLine="284"/>
        <w:jc w:val="both"/>
        <w:rPr>
          <w:rFonts w:ascii="Times New Roman" w:eastAsia="Calibri" w:hAnsi="Times New Roman" w:cs="Times New Roman"/>
          <w:sz w:val="12"/>
          <w:szCs w:val="12"/>
        </w:rPr>
      </w:pPr>
      <w:r w:rsidRPr="00402344">
        <w:rPr>
          <w:rFonts w:ascii="Times New Roman" w:eastAsia="Calibri" w:hAnsi="Times New Roman" w:cs="Times New Roman"/>
          <w:sz w:val="12"/>
          <w:szCs w:val="12"/>
        </w:rPr>
        <w:t>- вскапывать землю и сажать овощи на обочинах дорог, в скверах, парках;</w:t>
      </w:r>
    </w:p>
    <w:p w:rsidR="00402344" w:rsidRPr="00402344" w:rsidRDefault="00402344" w:rsidP="00402344">
      <w:pPr>
        <w:tabs>
          <w:tab w:val="left" w:pos="284"/>
        </w:tabs>
        <w:spacing w:after="0" w:line="240" w:lineRule="auto"/>
        <w:ind w:firstLine="284"/>
        <w:jc w:val="both"/>
        <w:rPr>
          <w:rFonts w:ascii="Times New Roman" w:eastAsia="Calibri" w:hAnsi="Times New Roman" w:cs="Times New Roman"/>
          <w:sz w:val="12"/>
          <w:szCs w:val="12"/>
        </w:rPr>
      </w:pPr>
      <w:r w:rsidRPr="00402344">
        <w:rPr>
          <w:rFonts w:ascii="Times New Roman" w:eastAsia="Calibri" w:hAnsi="Times New Roman" w:cs="Times New Roman"/>
          <w:sz w:val="12"/>
          <w:szCs w:val="12"/>
        </w:rPr>
        <w:t xml:space="preserve">- выливать на улицах, дворовых территориях всякого рода нечистоты;  </w:t>
      </w:r>
    </w:p>
    <w:p w:rsidR="00402344" w:rsidRPr="00402344" w:rsidRDefault="00402344" w:rsidP="00402344">
      <w:pPr>
        <w:tabs>
          <w:tab w:val="left" w:pos="284"/>
        </w:tabs>
        <w:spacing w:after="0" w:line="240" w:lineRule="auto"/>
        <w:ind w:firstLine="284"/>
        <w:jc w:val="both"/>
        <w:rPr>
          <w:rFonts w:ascii="Times New Roman" w:eastAsia="Calibri" w:hAnsi="Times New Roman" w:cs="Times New Roman"/>
          <w:sz w:val="12"/>
          <w:szCs w:val="12"/>
        </w:rPr>
      </w:pPr>
      <w:r w:rsidRPr="00402344">
        <w:rPr>
          <w:rFonts w:ascii="Times New Roman" w:eastAsia="Calibri" w:hAnsi="Times New Roman" w:cs="Times New Roman"/>
          <w:sz w:val="12"/>
          <w:szCs w:val="12"/>
        </w:rPr>
        <w:t>- выбрасывать отходы и мусор  в не отведенные для этого места, сжигать, в том числе в контейнерах и урнах, а также закапывать  их;</w:t>
      </w:r>
    </w:p>
    <w:p w:rsidR="00402344" w:rsidRPr="00402344" w:rsidRDefault="00402344" w:rsidP="00402344">
      <w:pPr>
        <w:tabs>
          <w:tab w:val="left" w:pos="284"/>
        </w:tabs>
        <w:spacing w:after="0" w:line="240" w:lineRule="auto"/>
        <w:ind w:firstLine="284"/>
        <w:jc w:val="both"/>
        <w:rPr>
          <w:rFonts w:ascii="Times New Roman" w:eastAsia="Calibri" w:hAnsi="Times New Roman" w:cs="Times New Roman"/>
          <w:sz w:val="12"/>
          <w:szCs w:val="12"/>
        </w:rPr>
      </w:pPr>
      <w:r w:rsidRPr="00402344">
        <w:rPr>
          <w:rFonts w:ascii="Times New Roman" w:eastAsia="Calibri" w:hAnsi="Times New Roman" w:cs="Times New Roman"/>
          <w:sz w:val="12"/>
          <w:szCs w:val="12"/>
        </w:rPr>
        <w:t>- сбрасывать крупногабаритные отходы, в том числе сельскохозяйственной деятельности в контейнеры и на контейнерные площадки, не определенные как места для сбора крупногабаритных отходов;</w:t>
      </w:r>
    </w:p>
    <w:p w:rsidR="00402344" w:rsidRPr="00402344" w:rsidRDefault="00402344" w:rsidP="00402344">
      <w:pPr>
        <w:tabs>
          <w:tab w:val="left" w:pos="284"/>
        </w:tabs>
        <w:spacing w:after="0" w:line="240" w:lineRule="auto"/>
        <w:ind w:firstLine="284"/>
        <w:jc w:val="both"/>
        <w:rPr>
          <w:rFonts w:ascii="Times New Roman" w:eastAsia="Calibri" w:hAnsi="Times New Roman" w:cs="Times New Roman"/>
          <w:sz w:val="12"/>
          <w:szCs w:val="12"/>
        </w:rPr>
      </w:pPr>
      <w:r w:rsidRPr="00402344">
        <w:rPr>
          <w:rFonts w:ascii="Times New Roman" w:eastAsia="Calibri" w:hAnsi="Times New Roman" w:cs="Times New Roman"/>
          <w:sz w:val="12"/>
          <w:szCs w:val="12"/>
        </w:rPr>
        <w:t>- помещать отработанные и поврежденные ртутьсодержащие лампы (приборы), другие опасные отходы, в контейнеры и урны, предназначенные для сбора бытовых отходов, мусора;</w:t>
      </w:r>
    </w:p>
    <w:p w:rsidR="00402344" w:rsidRPr="00402344" w:rsidRDefault="00402344" w:rsidP="00402344">
      <w:pPr>
        <w:tabs>
          <w:tab w:val="left" w:pos="284"/>
        </w:tabs>
        <w:spacing w:after="0" w:line="240" w:lineRule="auto"/>
        <w:ind w:firstLine="284"/>
        <w:jc w:val="both"/>
        <w:rPr>
          <w:rFonts w:ascii="Times New Roman" w:eastAsia="Calibri" w:hAnsi="Times New Roman" w:cs="Times New Roman"/>
          <w:sz w:val="12"/>
          <w:szCs w:val="12"/>
        </w:rPr>
      </w:pPr>
      <w:r w:rsidRPr="00402344">
        <w:rPr>
          <w:rFonts w:ascii="Times New Roman" w:eastAsia="Calibri" w:hAnsi="Times New Roman" w:cs="Times New Roman"/>
          <w:sz w:val="12"/>
          <w:szCs w:val="12"/>
        </w:rPr>
        <w:t>- вывозить и размещать бытовые отходы непосредственно на поля и огороды, леса, парки и другие, не отведенные для этого места;</w:t>
      </w:r>
    </w:p>
    <w:p w:rsidR="00402344" w:rsidRPr="00402344" w:rsidRDefault="00402344" w:rsidP="00402344">
      <w:pPr>
        <w:tabs>
          <w:tab w:val="left" w:pos="284"/>
        </w:tabs>
        <w:spacing w:after="0" w:line="240" w:lineRule="auto"/>
        <w:ind w:firstLine="284"/>
        <w:jc w:val="both"/>
        <w:rPr>
          <w:rFonts w:ascii="Times New Roman" w:eastAsia="Calibri" w:hAnsi="Times New Roman" w:cs="Times New Roman"/>
          <w:sz w:val="12"/>
          <w:szCs w:val="12"/>
        </w:rPr>
      </w:pPr>
      <w:r w:rsidRPr="00402344">
        <w:rPr>
          <w:rFonts w:ascii="Times New Roman" w:eastAsia="Calibri" w:hAnsi="Times New Roman" w:cs="Times New Roman"/>
          <w:sz w:val="12"/>
          <w:szCs w:val="12"/>
        </w:rPr>
        <w:t>- осуществлять длительное хранение строительных и крупногабаритных материалов, отходов у фасадной части придомовых территорий;</w:t>
      </w:r>
    </w:p>
    <w:p w:rsidR="00402344" w:rsidRPr="00402344" w:rsidRDefault="00402344" w:rsidP="00402344">
      <w:pPr>
        <w:tabs>
          <w:tab w:val="left" w:pos="284"/>
        </w:tabs>
        <w:spacing w:after="0" w:line="240" w:lineRule="auto"/>
        <w:ind w:firstLine="284"/>
        <w:jc w:val="both"/>
        <w:rPr>
          <w:rFonts w:ascii="Times New Roman" w:eastAsia="Calibri" w:hAnsi="Times New Roman" w:cs="Times New Roman"/>
          <w:sz w:val="12"/>
          <w:szCs w:val="12"/>
        </w:rPr>
      </w:pPr>
      <w:r w:rsidRPr="00402344">
        <w:rPr>
          <w:rFonts w:ascii="Times New Roman" w:eastAsia="Calibri" w:hAnsi="Times New Roman" w:cs="Times New Roman"/>
          <w:sz w:val="12"/>
          <w:szCs w:val="12"/>
        </w:rPr>
        <w:t>- устанавливать на улицах, прилегающих территориях контейнеры для сбора и накопления отходов, без согласования с администрацией поселения;</w:t>
      </w:r>
    </w:p>
    <w:p w:rsidR="00402344" w:rsidRPr="00402344" w:rsidRDefault="00402344" w:rsidP="00402344">
      <w:pPr>
        <w:tabs>
          <w:tab w:val="left" w:pos="284"/>
        </w:tabs>
        <w:spacing w:after="0" w:line="240" w:lineRule="auto"/>
        <w:ind w:firstLine="284"/>
        <w:jc w:val="both"/>
        <w:rPr>
          <w:rFonts w:ascii="Times New Roman" w:eastAsia="Calibri" w:hAnsi="Times New Roman" w:cs="Times New Roman"/>
          <w:sz w:val="12"/>
          <w:szCs w:val="12"/>
        </w:rPr>
      </w:pPr>
      <w:r w:rsidRPr="00402344">
        <w:rPr>
          <w:rFonts w:ascii="Times New Roman" w:eastAsia="Calibri" w:hAnsi="Times New Roman" w:cs="Times New Roman"/>
          <w:sz w:val="12"/>
          <w:szCs w:val="12"/>
        </w:rPr>
        <w:t>- осуществлять мойку автотранспорта у водопроводных колонок, на водоемах (реках, озерах, прудах), местах общего пользования;</w:t>
      </w:r>
    </w:p>
    <w:p w:rsidR="00402344" w:rsidRPr="00402344" w:rsidRDefault="00402344" w:rsidP="00402344">
      <w:pPr>
        <w:tabs>
          <w:tab w:val="left" w:pos="284"/>
        </w:tabs>
        <w:spacing w:after="0" w:line="240" w:lineRule="auto"/>
        <w:ind w:firstLine="284"/>
        <w:jc w:val="both"/>
        <w:rPr>
          <w:rFonts w:ascii="Times New Roman" w:eastAsia="Calibri" w:hAnsi="Times New Roman" w:cs="Times New Roman"/>
          <w:sz w:val="12"/>
          <w:szCs w:val="12"/>
        </w:rPr>
      </w:pPr>
      <w:r w:rsidRPr="00402344">
        <w:rPr>
          <w:rFonts w:ascii="Times New Roman" w:eastAsia="Calibri" w:hAnsi="Times New Roman" w:cs="Times New Roman"/>
          <w:sz w:val="12"/>
          <w:szCs w:val="12"/>
        </w:rPr>
        <w:t>- сметать мусор и спускать нечистоты, воду в колодцы инженерных сетей;</w:t>
      </w:r>
    </w:p>
    <w:p w:rsidR="00402344" w:rsidRPr="00402344" w:rsidRDefault="00402344" w:rsidP="00402344">
      <w:pPr>
        <w:tabs>
          <w:tab w:val="left" w:pos="284"/>
        </w:tabs>
        <w:spacing w:after="0" w:line="240" w:lineRule="auto"/>
        <w:ind w:firstLine="284"/>
        <w:jc w:val="both"/>
        <w:rPr>
          <w:rFonts w:ascii="Times New Roman" w:eastAsia="Calibri" w:hAnsi="Times New Roman" w:cs="Times New Roman"/>
          <w:sz w:val="12"/>
          <w:szCs w:val="12"/>
        </w:rPr>
      </w:pPr>
      <w:r w:rsidRPr="00402344">
        <w:rPr>
          <w:rFonts w:ascii="Times New Roman" w:eastAsia="Calibri" w:hAnsi="Times New Roman" w:cs="Times New Roman"/>
          <w:sz w:val="12"/>
          <w:szCs w:val="12"/>
        </w:rPr>
        <w:t>- размещать транспортные средства на территории общего пользования, препятствующих механизированной уборки и вывозу мусора, отходов производства и потребления;</w:t>
      </w:r>
    </w:p>
    <w:p w:rsidR="00402344" w:rsidRPr="00402344" w:rsidRDefault="00402344" w:rsidP="00402344">
      <w:pPr>
        <w:tabs>
          <w:tab w:val="left" w:pos="284"/>
        </w:tabs>
        <w:spacing w:after="0" w:line="240" w:lineRule="auto"/>
        <w:ind w:firstLine="284"/>
        <w:jc w:val="both"/>
        <w:rPr>
          <w:rFonts w:ascii="Times New Roman" w:eastAsia="Calibri" w:hAnsi="Times New Roman" w:cs="Times New Roman"/>
          <w:sz w:val="12"/>
          <w:szCs w:val="12"/>
        </w:rPr>
      </w:pPr>
      <w:r w:rsidRPr="00402344">
        <w:rPr>
          <w:rFonts w:ascii="Times New Roman" w:eastAsia="Calibri" w:hAnsi="Times New Roman" w:cs="Times New Roman"/>
          <w:sz w:val="12"/>
          <w:szCs w:val="12"/>
        </w:rPr>
        <w:t>- действия (бездействия), повлекшие утечку воды, нечистот и подтопление территории общего пользования.</w:t>
      </w:r>
    </w:p>
    <w:p w:rsidR="00402344" w:rsidRPr="00402344" w:rsidRDefault="00402344" w:rsidP="00402344">
      <w:pPr>
        <w:tabs>
          <w:tab w:val="left" w:pos="284"/>
        </w:tabs>
        <w:spacing w:after="0" w:line="240" w:lineRule="auto"/>
        <w:jc w:val="center"/>
        <w:rPr>
          <w:rFonts w:ascii="Times New Roman" w:eastAsia="Calibri" w:hAnsi="Times New Roman" w:cs="Times New Roman"/>
          <w:b/>
          <w:sz w:val="12"/>
          <w:szCs w:val="12"/>
        </w:rPr>
      </w:pPr>
      <w:r w:rsidRPr="00402344">
        <w:rPr>
          <w:rFonts w:ascii="Times New Roman" w:eastAsia="Calibri" w:hAnsi="Times New Roman" w:cs="Times New Roman"/>
          <w:b/>
          <w:sz w:val="12"/>
          <w:szCs w:val="12"/>
        </w:rPr>
        <w:t>7.3. Особенности уборки территории в осенне-зимний период</w:t>
      </w:r>
    </w:p>
    <w:p w:rsidR="00402344" w:rsidRPr="00402344" w:rsidRDefault="00402344" w:rsidP="00402344">
      <w:pPr>
        <w:tabs>
          <w:tab w:val="left" w:pos="284"/>
        </w:tabs>
        <w:spacing w:after="0" w:line="240" w:lineRule="auto"/>
        <w:ind w:firstLine="284"/>
        <w:jc w:val="both"/>
        <w:rPr>
          <w:rFonts w:ascii="Times New Roman" w:eastAsia="Calibri" w:hAnsi="Times New Roman" w:cs="Times New Roman"/>
          <w:sz w:val="12"/>
          <w:szCs w:val="12"/>
        </w:rPr>
      </w:pPr>
      <w:r w:rsidRPr="00402344">
        <w:rPr>
          <w:rFonts w:ascii="Times New Roman" w:eastAsia="Calibri" w:hAnsi="Times New Roman" w:cs="Times New Roman"/>
          <w:sz w:val="12"/>
          <w:szCs w:val="12"/>
        </w:rPr>
        <w:t>7.3.1. Осенне-зимняя уборка территории проводится с 15 октября по 15 апреля и предусматривает уборку и вывоз мусора, снега и льда, грязи, посыпку улиц песком с примесью хлоридов.</w:t>
      </w:r>
    </w:p>
    <w:p w:rsidR="00402344" w:rsidRPr="00402344" w:rsidRDefault="00402344" w:rsidP="00402344">
      <w:pPr>
        <w:tabs>
          <w:tab w:val="left" w:pos="284"/>
        </w:tabs>
        <w:spacing w:after="0" w:line="240" w:lineRule="auto"/>
        <w:ind w:firstLine="284"/>
        <w:jc w:val="both"/>
        <w:rPr>
          <w:rFonts w:ascii="Times New Roman" w:eastAsia="Calibri" w:hAnsi="Times New Roman" w:cs="Times New Roman"/>
          <w:sz w:val="12"/>
          <w:szCs w:val="12"/>
        </w:rPr>
      </w:pPr>
      <w:r w:rsidRPr="00402344">
        <w:rPr>
          <w:rFonts w:ascii="Times New Roman" w:eastAsia="Calibri" w:hAnsi="Times New Roman" w:cs="Times New Roman"/>
          <w:sz w:val="12"/>
          <w:szCs w:val="12"/>
        </w:rPr>
        <w:t>В зависимости от климатических условий постановлением администрации сельского поселения период осенне-зимней уборки может быть изменен.</w:t>
      </w:r>
    </w:p>
    <w:p w:rsidR="00402344" w:rsidRPr="00402344" w:rsidRDefault="00402344" w:rsidP="00402344">
      <w:pPr>
        <w:tabs>
          <w:tab w:val="left" w:pos="284"/>
        </w:tabs>
        <w:spacing w:after="0" w:line="240" w:lineRule="auto"/>
        <w:ind w:firstLine="284"/>
        <w:jc w:val="both"/>
        <w:rPr>
          <w:rFonts w:ascii="Times New Roman" w:eastAsia="Calibri" w:hAnsi="Times New Roman" w:cs="Times New Roman"/>
          <w:sz w:val="12"/>
          <w:szCs w:val="12"/>
        </w:rPr>
      </w:pPr>
      <w:r w:rsidRPr="00402344">
        <w:rPr>
          <w:rFonts w:ascii="Times New Roman" w:eastAsia="Calibri" w:hAnsi="Times New Roman" w:cs="Times New Roman"/>
          <w:sz w:val="12"/>
          <w:szCs w:val="12"/>
        </w:rPr>
        <w:t>7.3.2. Укладка свежевыпавшего снега в валы и кучи разрешается на всех улицах, площадях и скверах с последующей при необходимости вывозкой.</w:t>
      </w:r>
    </w:p>
    <w:p w:rsidR="00402344" w:rsidRPr="00402344" w:rsidRDefault="00402344" w:rsidP="00402344">
      <w:pPr>
        <w:tabs>
          <w:tab w:val="left" w:pos="284"/>
        </w:tabs>
        <w:spacing w:after="0" w:line="240" w:lineRule="auto"/>
        <w:ind w:firstLine="284"/>
        <w:jc w:val="both"/>
        <w:rPr>
          <w:rFonts w:ascii="Times New Roman" w:eastAsia="Calibri" w:hAnsi="Times New Roman" w:cs="Times New Roman"/>
          <w:sz w:val="12"/>
          <w:szCs w:val="12"/>
        </w:rPr>
      </w:pPr>
      <w:r w:rsidRPr="00402344">
        <w:rPr>
          <w:rFonts w:ascii="Times New Roman" w:eastAsia="Calibri" w:hAnsi="Times New Roman" w:cs="Times New Roman"/>
          <w:sz w:val="12"/>
          <w:szCs w:val="12"/>
        </w:rPr>
        <w:t>7.3.3. В зависимости от ширины улицы и характера движения на ней валы обязаны укладывать либо по обеим сторонам проезжей части, либо с одной стороны проезжей части вдоль тротуара с оставлением необходимых проходов и проездов.</w:t>
      </w:r>
    </w:p>
    <w:p w:rsidR="00402344" w:rsidRPr="00402344" w:rsidRDefault="00402344" w:rsidP="00402344">
      <w:pPr>
        <w:tabs>
          <w:tab w:val="left" w:pos="284"/>
        </w:tabs>
        <w:spacing w:after="0" w:line="240" w:lineRule="auto"/>
        <w:ind w:firstLine="284"/>
        <w:jc w:val="both"/>
        <w:rPr>
          <w:rFonts w:ascii="Times New Roman" w:eastAsia="Calibri" w:hAnsi="Times New Roman" w:cs="Times New Roman"/>
          <w:sz w:val="12"/>
          <w:szCs w:val="12"/>
        </w:rPr>
      </w:pPr>
      <w:r w:rsidRPr="00402344">
        <w:rPr>
          <w:rFonts w:ascii="Times New Roman" w:eastAsia="Calibri" w:hAnsi="Times New Roman" w:cs="Times New Roman"/>
          <w:sz w:val="12"/>
          <w:szCs w:val="12"/>
        </w:rPr>
        <w:t>7.3.4. Посыпку песком с примесью хлоридов, как правило, следует начинать немедленно с начала снегопада или появления гололеда.</w:t>
      </w:r>
    </w:p>
    <w:p w:rsidR="00402344" w:rsidRPr="00402344" w:rsidRDefault="00402344" w:rsidP="00402344">
      <w:pPr>
        <w:tabs>
          <w:tab w:val="left" w:pos="284"/>
        </w:tabs>
        <w:spacing w:after="0" w:line="240" w:lineRule="auto"/>
        <w:ind w:firstLine="284"/>
        <w:jc w:val="both"/>
        <w:rPr>
          <w:rFonts w:ascii="Times New Roman" w:eastAsia="Calibri" w:hAnsi="Times New Roman" w:cs="Times New Roman"/>
          <w:sz w:val="12"/>
          <w:szCs w:val="12"/>
        </w:rPr>
      </w:pPr>
      <w:r w:rsidRPr="00402344">
        <w:rPr>
          <w:rFonts w:ascii="Times New Roman" w:eastAsia="Calibri" w:hAnsi="Times New Roman" w:cs="Times New Roman"/>
          <w:sz w:val="12"/>
          <w:szCs w:val="12"/>
        </w:rPr>
        <w:t>В первую очередь при гололеде посыпаются спуски, подъемы, перекрестки, места остановок общественного транспорта, пешеходные переходы.</w:t>
      </w:r>
    </w:p>
    <w:p w:rsidR="00402344" w:rsidRPr="00402344" w:rsidRDefault="00402344" w:rsidP="00402344">
      <w:pPr>
        <w:tabs>
          <w:tab w:val="left" w:pos="284"/>
        </w:tabs>
        <w:spacing w:after="0" w:line="240" w:lineRule="auto"/>
        <w:ind w:firstLine="284"/>
        <w:jc w:val="both"/>
        <w:rPr>
          <w:rFonts w:ascii="Times New Roman" w:eastAsia="Calibri" w:hAnsi="Times New Roman" w:cs="Times New Roman"/>
          <w:sz w:val="12"/>
          <w:szCs w:val="12"/>
        </w:rPr>
      </w:pPr>
      <w:r w:rsidRPr="00402344">
        <w:rPr>
          <w:rFonts w:ascii="Times New Roman" w:eastAsia="Calibri" w:hAnsi="Times New Roman" w:cs="Times New Roman"/>
          <w:sz w:val="12"/>
          <w:szCs w:val="12"/>
        </w:rPr>
        <w:t>Тротуары посыпаются сухим песком без хлоридов.</w:t>
      </w:r>
    </w:p>
    <w:p w:rsidR="00402344" w:rsidRPr="00402344" w:rsidRDefault="00402344" w:rsidP="00402344">
      <w:pPr>
        <w:tabs>
          <w:tab w:val="left" w:pos="284"/>
        </w:tabs>
        <w:spacing w:after="0" w:line="240" w:lineRule="auto"/>
        <w:ind w:firstLine="284"/>
        <w:jc w:val="both"/>
        <w:rPr>
          <w:rFonts w:ascii="Times New Roman" w:eastAsia="Calibri" w:hAnsi="Times New Roman" w:cs="Times New Roman"/>
          <w:sz w:val="12"/>
          <w:szCs w:val="12"/>
        </w:rPr>
      </w:pPr>
      <w:r w:rsidRPr="00402344">
        <w:rPr>
          <w:rFonts w:ascii="Times New Roman" w:eastAsia="Calibri" w:hAnsi="Times New Roman" w:cs="Times New Roman"/>
          <w:sz w:val="12"/>
          <w:szCs w:val="12"/>
        </w:rPr>
        <w:t>7.3.5. Очистка от снега крыш и удаление сосулек производится с обеспечением следующих мер безопасности: назначение дежурных, ограждение тротуаров, оснащение страховочным оборудованием лиц, работающих на высоте.</w:t>
      </w:r>
    </w:p>
    <w:p w:rsidR="00402344" w:rsidRPr="00402344" w:rsidRDefault="00402344" w:rsidP="00402344">
      <w:pPr>
        <w:tabs>
          <w:tab w:val="left" w:pos="284"/>
        </w:tabs>
        <w:spacing w:after="0" w:line="240" w:lineRule="auto"/>
        <w:ind w:firstLine="284"/>
        <w:jc w:val="both"/>
        <w:rPr>
          <w:rFonts w:ascii="Times New Roman" w:eastAsia="Calibri" w:hAnsi="Times New Roman" w:cs="Times New Roman"/>
          <w:sz w:val="12"/>
          <w:szCs w:val="12"/>
        </w:rPr>
      </w:pPr>
      <w:r w:rsidRPr="00402344">
        <w:rPr>
          <w:rFonts w:ascii="Times New Roman" w:eastAsia="Calibri" w:hAnsi="Times New Roman" w:cs="Times New Roman"/>
          <w:sz w:val="12"/>
          <w:szCs w:val="12"/>
        </w:rPr>
        <w:t>Снег, сброшенный с крыш, при необходимости следует  вывозить.</w:t>
      </w:r>
    </w:p>
    <w:p w:rsidR="00402344" w:rsidRPr="00402344" w:rsidRDefault="00402344" w:rsidP="00402344">
      <w:pPr>
        <w:tabs>
          <w:tab w:val="left" w:pos="284"/>
        </w:tabs>
        <w:spacing w:after="0" w:line="240" w:lineRule="auto"/>
        <w:ind w:firstLine="284"/>
        <w:jc w:val="both"/>
        <w:rPr>
          <w:rFonts w:ascii="Times New Roman" w:eastAsia="Calibri" w:hAnsi="Times New Roman" w:cs="Times New Roman"/>
          <w:sz w:val="12"/>
          <w:szCs w:val="12"/>
        </w:rPr>
      </w:pPr>
      <w:r w:rsidRPr="00402344">
        <w:rPr>
          <w:rFonts w:ascii="Times New Roman" w:eastAsia="Calibri" w:hAnsi="Times New Roman" w:cs="Times New Roman"/>
          <w:sz w:val="12"/>
          <w:szCs w:val="12"/>
        </w:rPr>
        <w:t>7.3.6. Вывоз снега  разрешается на специально отведенные места отвала.</w:t>
      </w:r>
    </w:p>
    <w:p w:rsidR="00402344" w:rsidRPr="00402344" w:rsidRDefault="00402344" w:rsidP="00402344">
      <w:pPr>
        <w:tabs>
          <w:tab w:val="left" w:pos="284"/>
        </w:tabs>
        <w:spacing w:after="0" w:line="240" w:lineRule="auto"/>
        <w:ind w:firstLine="284"/>
        <w:jc w:val="both"/>
        <w:rPr>
          <w:rFonts w:ascii="Times New Roman" w:eastAsia="Calibri" w:hAnsi="Times New Roman" w:cs="Times New Roman"/>
          <w:sz w:val="12"/>
          <w:szCs w:val="12"/>
        </w:rPr>
      </w:pPr>
      <w:r w:rsidRPr="00402344">
        <w:rPr>
          <w:rFonts w:ascii="Times New Roman" w:eastAsia="Calibri" w:hAnsi="Times New Roman" w:cs="Times New Roman"/>
          <w:sz w:val="12"/>
          <w:szCs w:val="12"/>
        </w:rPr>
        <w:t>7.3.7. Уборка снега и льда с улиц, площадей, мостов начинается немедленно с начала снегопада и производится, в первую очередь, с магистральных улиц, автобусных трасс, мостов для обеспечения бесперебойного движения транспорта, во избежание наката.</w:t>
      </w:r>
    </w:p>
    <w:p w:rsidR="00402344" w:rsidRPr="00402344" w:rsidRDefault="00402344" w:rsidP="00402344">
      <w:pPr>
        <w:tabs>
          <w:tab w:val="left" w:pos="284"/>
        </w:tabs>
        <w:spacing w:after="0" w:line="240" w:lineRule="auto"/>
        <w:ind w:firstLine="284"/>
        <w:jc w:val="both"/>
        <w:rPr>
          <w:rFonts w:ascii="Times New Roman" w:eastAsia="Calibri" w:hAnsi="Times New Roman" w:cs="Times New Roman"/>
          <w:sz w:val="12"/>
          <w:szCs w:val="12"/>
        </w:rPr>
      </w:pPr>
      <w:r w:rsidRPr="00402344">
        <w:rPr>
          <w:rFonts w:ascii="Times New Roman" w:eastAsia="Calibri" w:hAnsi="Times New Roman" w:cs="Times New Roman"/>
          <w:sz w:val="12"/>
          <w:szCs w:val="12"/>
        </w:rPr>
        <w:t xml:space="preserve">7.3.8. При уборке улиц, проездов, площадей специализированными организациями лицам, указанным в </w:t>
      </w:r>
      <w:hyperlink r:id="rId99" w:anchor="Par646" w:history="1">
        <w:r w:rsidRPr="00402344">
          <w:rPr>
            <w:rStyle w:val="ae"/>
            <w:rFonts w:ascii="Times New Roman" w:eastAsia="Calibri" w:hAnsi="Times New Roman" w:cs="Times New Roman"/>
            <w:sz w:val="12"/>
            <w:szCs w:val="12"/>
          </w:rPr>
          <w:t>пункте 7.2.1</w:t>
        </w:r>
      </w:hyperlink>
      <w:r w:rsidRPr="00402344">
        <w:rPr>
          <w:rFonts w:ascii="Times New Roman" w:eastAsia="Calibri" w:hAnsi="Times New Roman" w:cs="Times New Roman"/>
          <w:sz w:val="12"/>
          <w:szCs w:val="12"/>
        </w:rPr>
        <w:t xml:space="preserve"> настоящих Правил, необходимо обеспечивать после прохождения снегоочистительной техники уборку и расчистку въездов, пешеходных переходов, как со стороны строений, так и с противоположной стороны проезда, если там нет других строений.</w:t>
      </w:r>
    </w:p>
    <w:p w:rsidR="00402344" w:rsidRPr="00402344" w:rsidRDefault="00402344" w:rsidP="00402344">
      <w:pPr>
        <w:tabs>
          <w:tab w:val="left" w:pos="284"/>
        </w:tabs>
        <w:spacing w:after="0" w:line="240" w:lineRule="auto"/>
        <w:ind w:firstLine="284"/>
        <w:jc w:val="both"/>
        <w:rPr>
          <w:rFonts w:ascii="Times New Roman" w:eastAsia="Calibri" w:hAnsi="Times New Roman" w:cs="Times New Roman"/>
          <w:sz w:val="12"/>
          <w:szCs w:val="12"/>
        </w:rPr>
      </w:pPr>
      <w:r w:rsidRPr="00402344">
        <w:rPr>
          <w:rFonts w:ascii="Times New Roman" w:eastAsia="Calibri" w:hAnsi="Times New Roman" w:cs="Times New Roman"/>
          <w:sz w:val="12"/>
          <w:szCs w:val="12"/>
        </w:rPr>
        <w:t>7.3.9. Запрещается:</w:t>
      </w:r>
    </w:p>
    <w:p w:rsidR="00402344" w:rsidRPr="00402344" w:rsidRDefault="00402344" w:rsidP="00402344">
      <w:pPr>
        <w:tabs>
          <w:tab w:val="left" w:pos="284"/>
        </w:tabs>
        <w:spacing w:after="0" w:line="240" w:lineRule="auto"/>
        <w:ind w:firstLine="284"/>
        <w:jc w:val="both"/>
        <w:rPr>
          <w:rFonts w:ascii="Times New Roman" w:eastAsia="Calibri" w:hAnsi="Times New Roman" w:cs="Times New Roman"/>
          <w:sz w:val="12"/>
          <w:szCs w:val="12"/>
        </w:rPr>
      </w:pPr>
      <w:r w:rsidRPr="00402344">
        <w:rPr>
          <w:rFonts w:ascii="Times New Roman" w:eastAsia="Calibri" w:hAnsi="Times New Roman" w:cs="Times New Roman"/>
          <w:sz w:val="12"/>
          <w:szCs w:val="12"/>
        </w:rPr>
        <w:t>- разбрасывание снега и льда на проезжие части улиц;</w:t>
      </w:r>
    </w:p>
    <w:p w:rsidR="00402344" w:rsidRPr="00402344" w:rsidRDefault="00402344" w:rsidP="00402344">
      <w:pPr>
        <w:tabs>
          <w:tab w:val="left" w:pos="284"/>
        </w:tabs>
        <w:spacing w:after="0" w:line="240" w:lineRule="auto"/>
        <w:ind w:firstLine="284"/>
        <w:jc w:val="both"/>
        <w:rPr>
          <w:rFonts w:ascii="Times New Roman" w:eastAsia="Calibri" w:hAnsi="Times New Roman" w:cs="Times New Roman"/>
          <w:sz w:val="12"/>
          <w:szCs w:val="12"/>
        </w:rPr>
      </w:pPr>
      <w:r w:rsidRPr="00402344">
        <w:rPr>
          <w:rFonts w:ascii="Times New Roman" w:eastAsia="Calibri" w:hAnsi="Times New Roman" w:cs="Times New Roman"/>
          <w:sz w:val="12"/>
          <w:szCs w:val="12"/>
        </w:rPr>
        <w:t>- укладка снега и скола льда на трассах тепловых сетей;</w:t>
      </w:r>
    </w:p>
    <w:p w:rsidR="00402344" w:rsidRPr="00402344" w:rsidRDefault="00402344" w:rsidP="00402344">
      <w:pPr>
        <w:tabs>
          <w:tab w:val="left" w:pos="284"/>
        </w:tabs>
        <w:spacing w:after="0" w:line="240" w:lineRule="auto"/>
        <w:ind w:firstLine="284"/>
        <w:jc w:val="both"/>
        <w:rPr>
          <w:rFonts w:ascii="Times New Roman" w:eastAsia="Calibri" w:hAnsi="Times New Roman" w:cs="Times New Roman"/>
          <w:sz w:val="12"/>
          <w:szCs w:val="12"/>
        </w:rPr>
      </w:pPr>
      <w:r w:rsidRPr="00402344">
        <w:rPr>
          <w:rFonts w:ascii="Times New Roman" w:eastAsia="Calibri" w:hAnsi="Times New Roman" w:cs="Times New Roman"/>
          <w:sz w:val="12"/>
          <w:szCs w:val="12"/>
        </w:rPr>
        <w:t>- скалывание и сбрасывание снега и льда в теплофикационные камеры, смотровые и дождевые колодцы;</w:t>
      </w:r>
    </w:p>
    <w:p w:rsidR="00402344" w:rsidRPr="00402344" w:rsidRDefault="00402344" w:rsidP="00402344">
      <w:pPr>
        <w:tabs>
          <w:tab w:val="left" w:pos="284"/>
        </w:tabs>
        <w:spacing w:after="0" w:line="240" w:lineRule="auto"/>
        <w:ind w:firstLine="284"/>
        <w:jc w:val="both"/>
        <w:rPr>
          <w:rFonts w:ascii="Times New Roman" w:eastAsia="Calibri" w:hAnsi="Times New Roman" w:cs="Times New Roman"/>
          <w:sz w:val="12"/>
          <w:szCs w:val="12"/>
        </w:rPr>
      </w:pPr>
      <w:r w:rsidRPr="00402344">
        <w:rPr>
          <w:rFonts w:ascii="Times New Roman" w:eastAsia="Calibri" w:hAnsi="Times New Roman" w:cs="Times New Roman"/>
          <w:sz w:val="12"/>
          <w:szCs w:val="12"/>
        </w:rPr>
        <w:t>- завоз и размещение снега во дворах многоквартирных домов;</w:t>
      </w:r>
    </w:p>
    <w:p w:rsidR="00402344" w:rsidRPr="00402344" w:rsidRDefault="00402344" w:rsidP="00402344">
      <w:pPr>
        <w:tabs>
          <w:tab w:val="left" w:pos="284"/>
        </w:tabs>
        <w:spacing w:after="0" w:line="240" w:lineRule="auto"/>
        <w:ind w:firstLine="284"/>
        <w:jc w:val="both"/>
        <w:rPr>
          <w:rFonts w:ascii="Times New Roman" w:eastAsia="Calibri" w:hAnsi="Times New Roman" w:cs="Times New Roman"/>
          <w:sz w:val="12"/>
          <w:szCs w:val="12"/>
        </w:rPr>
      </w:pPr>
      <w:r w:rsidRPr="00402344">
        <w:rPr>
          <w:rFonts w:ascii="Times New Roman" w:eastAsia="Calibri" w:hAnsi="Times New Roman" w:cs="Times New Roman"/>
          <w:sz w:val="12"/>
          <w:szCs w:val="12"/>
        </w:rPr>
        <w:t>- размещение снега у стен зданий;</w:t>
      </w:r>
    </w:p>
    <w:p w:rsidR="00402344" w:rsidRPr="00402344" w:rsidRDefault="00402344" w:rsidP="00402344">
      <w:pPr>
        <w:tabs>
          <w:tab w:val="left" w:pos="284"/>
        </w:tabs>
        <w:spacing w:after="0" w:line="240" w:lineRule="auto"/>
        <w:ind w:firstLine="284"/>
        <w:jc w:val="both"/>
        <w:rPr>
          <w:rFonts w:ascii="Times New Roman" w:eastAsia="Calibri" w:hAnsi="Times New Roman" w:cs="Times New Roman"/>
          <w:sz w:val="12"/>
          <w:szCs w:val="12"/>
        </w:rPr>
      </w:pPr>
      <w:r w:rsidRPr="00402344">
        <w:rPr>
          <w:rFonts w:ascii="Times New Roman" w:eastAsia="Calibri" w:hAnsi="Times New Roman" w:cs="Times New Roman"/>
          <w:sz w:val="12"/>
          <w:szCs w:val="12"/>
        </w:rPr>
        <w:t>- размещение сколотого льда и грязного снега на зеленых насаждениях;</w:t>
      </w:r>
    </w:p>
    <w:p w:rsidR="00402344" w:rsidRPr="00402344" w:rsidRDefault="00402344" w:rsidP="00402344">
      <w:pPr>
        <w:tabs>
          <w:tab w:val="left" w:pos="284"/>
        </w:tabs>
        <w:spacing w:after="0" w:line="240" w:lineRule="auto"/>
        <w:ind w:firstLine="284"/>
        <w:jc w:val="both"/>
        <w:rPr>
          <w:rFonts w:ascii="Times New Roman" w:eastAsia="Calibri" w:hAnsi="Times New Roman" w:cs="Times New Roman"/>
          <w:sz w:val="12"/>
          <w:szCs w:val="12"/>
        </w:rPr>
      </w:pPr>
      <w:r w:rsidRPr="00402344">
        <w:rPr>
          <w:rFonts w:ascii="Times New Roman" w:eastAsia="Calibri" w:hAnsi="Times New Roman" w:cs="Times New Roman"/>
          <w:sz w:val="12"/>
          <w:szCs w:val="12"/>
        </w:rPr>
        <w:t>- размещение снега на ледовом покрове рек и озер, сбрасывание снега и льда, мусора,  в открытые водоемы, в том числе и при уборке мостов;</w:t>
      </w:r>
    </w:p>
    <w:p w:rsidR="00402344" w:rsidRPr="00402344" w:rsidRDefault="00402344" w:rsidP="00402344">
      <w:pPr>
        <w:tabs>
          <w:tab w:val="left" w:pos="284"/>
        </w:tabs>
        <w:spacing w:after="0" w:line="240" w:lineRule="auto"/>
        <w:ind w:firstLine="284"/>
        <w:jc w:val="both"/>
        <w:rPr>
          <w:rFonts w:ascii="Times New Roman" w:eastAsia="Calibri" w:hAnsi="Times New Roman" w:cs="Times New Roman"/>
          <w:sz w:val="12"/>
          <w:szCs w:val="12"/>
        </w:rPr>
      </w:pPr>
      <w:r w:rsidRPr="00402344">
        <w:rPr>
          <w:rFonts w:ascii="Times New Roman" w:eastAsia="Calibri" w:hAnsi="Times New Roman" w:cs="Times New Roman"/>
          <w:sz w:val="12"/>
          <w:szCs w:val="12"/>
        </w:rPr>
        <w:t xml:space="preserve"> - самовольное возведение запруд, сооружение иных препятствий для свободного схода талых вод, в том числе при сооружении подъездных путей; </w:t>
      </w:r>
    </w:p>
    <w:p w:rsidR="00402344" w:rsidRPr="00402344" w:rsidRDefault="00402344" w:rsidP="00402344">
      <w:pPr>
        <w:tabs>
          <w:tab w:val="left" w:pos="284"/>
        </w:tabs>
        <w:spacing w:after="0" w:line="240" w:lineRule="auto"/>
        <w:ind w:firstLine="284"/>
        <w:jc w:val="both"/>
        <w:rPr>
          <w:rFonts w:ascii="Times New Roman" w:eastAsia="Calibri" w:hAnsi="Times New Roman" w:cs="Times New Roman"/>
          <w:sz w:val="12"/>
          <w:szCs w:val="12"/>
        </w:rPr>
      </w:pPr>
      <w:r w:rsidRPr="00402344">
        <w:rPr>
          <w:rFonts w:ascii="Times New Roman" w:eastAsia="Calibri" w:hAnsi="Times New Roman" w:cs="Times New Roman"/>
          <w:sz w:val="12"/>
          <w:szCs w:val="12"/>
        </w:rPr>
        <w:t xml:space="preserve">- размещать транспортные средства на территории общего пользования, препятствующих механизированной уборке и вывозу снега; </w:t>
      </w:r>
    </w:p>
    <w:p w:rsidR="00402344" w:rsidRPr="00402344" w:rsidRDefault="00402344" w:rsidP="00402344">
      <w:pPr>
        <w:tabs>
          <w:tab w:val="left" w:pos="284"/>
        </w:tabs>
        <w:spacing w:after="0" w:line="240" w:lineRule="auto"/>
        <w:ind w:firstLine="284"/>
        <w:jc w:val="both"/>
        <w:rPr>
          <w:rFonts w:ascii="Times New Roman" w:eastAsia="Calibri" w:hAnsi="Times New Roman" w:cs="Times New Roman"/>
          <w:sz w:val="12"/>
          <w:szCs w:val="12"/>
        </w:rPr>
      </w:pPr>
      <w:r w:rsidRPr="00402344">
        <w:rPr>
          <w:rFonts w:ascii="Times New Roman" w:eastAsia="Calibri" w:hAnsi="Times New Roman" w:cs="Times New Roman"/>
          <w:sz w:val="12"/>
          <w:szCs w:val="12"/>
        </w:rPr>
        <w:t>- сбрасывать крупногабаритные отходы в том числе сельскохозяйственной деятельности, в контейнеры и на контейнерные площадки, не определенные как места для сбора крупногабаритных отходов.</w:t>
      </w:r>
    </w:p>
    <w:p w:rsidR="00402344" w:rsidRPr="00402344" w:rsidRDefault="00402344" w:rsidP="00402344">
      <w:pPr>
        <w:tabs>
          <w:tab w:val="left" w:pos="284"/>
        </w:tabs>
        <w:spacing w:after="0" w:line="240" w:lineRule="auto"/>
        <w:jc w:val="center"/>
        <w:rPr>
          <w:rFonts w:ascii="Times New Roman" w:eastAsia="Calibri" w:hAnsi="Times New Roman" w:cs="Times New Roman"/>
          <w:b/>
          <w:sz w:val="12"/>
          <w:szCs w:val="12"/>
        </w:rPr>
      </w:pPr>
      <w:r w:rsidRPr="00402344">
        <w:rPr>
          <w:rFonts w:ascii="Times New Roman" w:eastAsia="Calibri" w:hAnsi="Times New Roman" w:cs="Times New Roman"/>
          <w:b/>
          <w:sz w:val="12"/>
          <w:szCs w:val="12"/>
        </w:rPr>
        <w:t>7.4. Порядок содержания элементов благоустройства</w:t>
      </w:r>
    </w:p>
    <w:p w:rsidR="00402344" w:rsidRPr="00402344" w:rsidRDefault="00402344" w:rsidP="00402344">
      <w:pPr>
        <w:tabs>
          <w:tab w:val="left" w:pos="284"/>
        </w:tabs>
        <w:spacing w:after="0" w:line="240" w:lineRule="auto"/>
        <w:ind w:firstLine="284"/>
        <w:jc w:val="both"/>
        <w:rPr>
          <w:rFonts w:ascii="Times New Roman" w:eastAsia="Calibri" w:hAnsi="Times New Roman" w:cs="Times New Roman"/>
          <w:sz w:val="12"/>
          <w:szCs w:val="12"/>
        </w:rPr>
      </w:pPr>
      <w:r w:rsidRPr="00402344">
        <w:rPr>
          <w:rFonts w:ascii="Times New Roman" w:eastAsia="Calibri" w:hAnsi="Times New Roman" w:cs="Times New Roman"/>
          <w:sz w:val="12"/>
          <w:szCs w:val="12"/>
        </w:rPr>
        <w:t>7.4.1. Общие требования к содержанию элементов благоустройства.</w:t>
      </w:r>
    </w:p>
    <w:p w:rsidR="00402344" w:rsidRPr="00402344" w:rsidRDefault="00402344" w:rsidP="00402344">
      <w:pPr>
        <w:tabs>
          <w:tab w:val="left" w:pos="284"/>
        </w:tabs>
        <w:spacing w:after="0" w:line="240" w:lineRule="auto"/>
        <w:ind w:firstLine="284"/>
        <w:jc w:val="both"/>
        <w:rPr>
          <w:rFonts w:ascii="Times New Roman" w:eastAsia="Calibri" w:hAnsi="Times New Roman" w:cs="Times New Roman"/>
          <w:sz w:val="12"/>
          <w:szCs w:val="12"/>
        </w:rPr>
      </w:pPr>
      <w:r w:rsidRPr="00402344">
        <w:rPr>
          <w:rFonts w:ascii="Times New Roman" w:eastAsia="Calibri" w:hAnsi="Times New Roman" w:cs="Times New Roman"/>
          <w:sz w:val="12"/>
          <w:szCs w:val="12"/>
        </w:rPr>
        <w:t>7.4.1.1. Содержание элементов благоустройства, включая работы по восстановлению и ремонту памятников, мемориалов осуществляется физическими и (или) юридическими лицами, независимо от их организационно-правовых форм, владеющим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rsidR="00402344" w:rsidRPr="00402344" w:rsidRDefault="00402344" w:rsidP="00402344">
      <w:pPr>
        <w:tabs>
          <w:tab w:val="left" w:pos="284"/>
        </w:tabs>
        <w:spacing w:after="0" w:line="240" w:lineRule="auto"/>
        <w:ind w:firstLine="284"/>
        <w:jc w:val="both"/>
        <w:rPr>
          <w:rFonts w:ascii="Times New Roman" w:eastAsia="Calibri" w:hAnsi="Times New Roman" w:cs="Times New Roman"/>
          <w:sz w:val="12"/>
          <w:szCs w:val="12"/>
        </w:rPr>
      </w:pPr>
      <w:r w:rsidRPr="00402344">
        <w:rPr>
          <w:rFonts w:ascii="Times New Roman" w:eastAsia="Calibri" w:hAnsi="Times New Roman" w:cs="Times New Roman"/>
          <w:sz w:val="12"/>
          <w:szCs w:val="12"/>
        </w:rPr>
        <w:t xml:space="preserve">Физические и юридические лица осуществляют организацию содержания элементов благоустройства на договорной или добровольной основе. </w:t>
      </w:r>
    </w:p>
    <w:p w:rsidR="00402344" w:rsidRPr="00402344" w:rsidRDefault="00402344" w:rsidP="00402344">
      <w:pPr>
        <w:tabs>
          <w:tab w:val="left" w:pos="284"/>
        </w:tabs>
        <w:spacing w:after="0" w:line="240" w:lineRule="auto"/>
        <w:ind w:firstLine="284"/>
        <w:jc w:val="both"/>
        <w:rPr>
          <w:rFonts w:ascii="Times New Roman" w:eastAsia="Calibri" w:hAnsi="Times New Roman" w:cs="Times New Roman"/>
          <w:sz w:val="12"/>
          <w:szCs w:val="12"/>
        </w:rPr>
      </w:pPr>
      <w:r w:rsidRPr="00402344">
        <w:rPr>
          <w:rFonts w:ascii="Times New Roman" w:eastAsia="Calibri" w:hAnsi="Times New Roman" w:cs="Times New Roman"/>
          <w:sz w:val="12"/>
          <w:szCs w:val="12"/>
        </w:rPr>
        <w:t>Организация содержания иных элементов благоустройства осуществляется администрацией сельского поселения по соглашениям со специализированными организациями в пределах средств, предусмотренных на эти цели в бюджете муниципального образования.</w:t>
      </w:r>
    </w:p>
    <w:p w:rsidR="00402344" w:rsidRPr="00402344" w:rsidRDefault="00402344" w:rsidP="00402344">
      <w:pPr>
        <w:tabs>
          <w:tab w:val="left" w:pos="284"/>
        </w:tabs>
        <w:spacing w:after="0" w:line="240" w:lineRule="auto"/>
        <w:ind w:firstLine="284"/>
        <w:jc w:val="both"/>
        <w:rPr>
          <w:rFonts w:ascii="Times New Roman" w:eastAsia="Calibri" w:hAnsi="Times New Roman" w:cs="Times New Roman"/>
          <w:sz w:val="12"/>
          <w:szCs w:val="12"/>
        </w:rPr>
      </w:pPr>
      <w:r w:rsidRPr="00402344">
        <w:rPr>
          <w:rFonts w:ascii="Times New Roman" w:eastAsia="Calibri" w:hAnsi="Times New Roman" w:cs="Times New Roman"/>
          <w:sz w:val="12"/>
          <w:szCs w:val="12"/>
        </w:rPr>
        <w:t>7.4.1.2. Строительство и установка оград, заборов, газонных и тротуарных ограждений, киосков, палаток, павильонов, ларьков, стендов для объявлений и других устройств осуществляется в порядке, установленном законодательством Российской Федерации, Самарской области, нормативными правовыми актами органов местного самоуправления.</w:t>
      </w:r>
    </w:p>
    <w:p w:rsidR="00402344" w:rsidRPr="00402344" w:rsidRDefault="00402344" w:rsidP="00402344">
      <w:pPr>
        <w:tabs>
          <w:tab w:val="left" w:pos="284"/>
        </w:tabs>
        <w:spacing w:after="0" w:line="240" w:lineRule="auto"/>
        <w:ind w:firstLine="284"/>
        <w:jc w:val="both"/>
        <w:rPr>
          <w:rFonts w:ascii="Times New Roman" w:eastAsia="Calibri" w:hAnsi="Times New Roman" w:cs="Times New Roman"/>
          <w:sz w:val="12"/>
          <w:szCs w:val="12"/>
        </w:rPr>
      </w:pPr>
      <w:r w:rsidRPr="00402344">
        <w:rPr>
          <w:rFonts w:ascii="Times New Roman" w:eastAsia="Calibri" w:hAnsi="Times New Roman" w:cs="Times New Roman"/>
          <w:sz w:val="12"/>
          <w:szCs w:val="12"/>
        </w:rPr>
        <w:t xml:space="preserve">7.4.1.3. Строительные площадки необходимо ограждать по всему периметру плотным забором установленного образца. </w:t>
      </w:r>
    </w:p>
    <w:p w:rsidR="00402344" w:rsidRPr="00402344" w:rsidRDefault="00402344" w:rsidP="00402344">
      <w:pPr>
        <w:tabs>
          <w:tab w:val="left" w:pos="284"/>
        </w:tabs>
        <w:spacing w:after="0" w:line="240" w:lineRule="auto"/>
        <w:ind w:firstLine="284"/>
        <w:jc w:val="both"/>
        <w:rPr>
          <w:rFonts w:ascii="Times New Roman" w:eastAsia="Calibri" w:hAnsi="Times New Roman" w:cs="Times New Roman"/>
          <w:sz w:val="12"/>
          <w:szCs w:val="12"/>
        </w:rPr>
      </w:pPr>
      <w:r w:rsidRPr="00402344">
        <w:rPr>
          <w:rFonts w:ascii="Times New Roman" w:eastAsia="Calibri" w:hAnsi="Times New Roman" w:cs="Times New Roman"/>
          <w:sz w:val="12"/>
          <w:szCs w:val="12"/>
        </w:rPr>
        <w:t>7.4.2. Световые вывески, реклама и витрины.</w:t>
      </w:r>
    </w:p>
    <w:p w:rsidR="00402344" w:rsidRPr="00402344" w:rsidRDefault="00402344" w:rsidP="00402344">
      <w:pPr>
        <w:tabs>
          <w:tab w:val="left" w:pos="284"/>
        </w:tabs>
        <w:spacing w:after="0" w:line="240" w:lineRule="auto"/>
        <w:ind w:firstLine="284"/>
        <w:jc w:val="both"/>
        <w:rPr>
          <w:rFonts w:ascii="Times New Roman" w:eastAsia="Calibri" w:hAnsi="Times New Roman" w:cs="Times New Roman"/>
          <w:sz w:val="12"/>
          <w:szCs w:val="12"/>
        </w:rPr>
      </w:pPr>
      <w:r w:rsidRPr="00402344">
        <w:rPr>
          <w:rFonts w:ascii="Times New Roman" w:eastAsia="Calibri" w:hAnsi="Times New Roman" w:cs="Times New Roman"/>
          <w:sz w:val="12"/>
          <w:szCs w:val="12"/>
        </w:rPr>
        <w:t>7.4.2.1. Установка всякого рода вывесок разрешается только после согласования эскизов с администрацией сельского поселения.</w:t>
      </w:r>
    </w:p>
    <w:p w:rsidR="00402344" w:rsidRPr="00402344" w:rsidRDefault="00402344" w:rsidP="00402344">
      <w:pPr>
        <w:tabs>
          <w:tab w:val="left" w:pos="284"/>
        </w:tabs>
        <w:spacing w:after="0" w:line="240" w:lineRule="auto"/>
        <w:ind w:firstLine="284"/>
        <w:jc w:val="both"/>
        <w:rPr>
          <w:rFonts w:ascii="Times New Roman" w:eastAsia="Calibri" w:hAnsi="Times New Roman" w:cs="Times New Roman"/>
          <w:sz w:val="12"/>
          <w:szCs w:val="12"/>
        </w:rPr>
      </w:pPr>
      <w:r w:rsidRPr="00402344">
        <w:rPr>
          <w:rFonts w:ascii="Times New Roman" w:eastAsia="Calibri" w:hAnsi="Times New Roman" w:cs="Times New Roman"/>
          <w:sz w:val="12"/>
          <w:szCs w:val="12"/>
        </w:rPr>
        <w:t xml:space="preserve">7.4.2.2. Организациями, эксплуатирующими световые рекламы и вывески, необходимо ежедневно включать их с наступлением темного времени суток и выключать не ранее времени отключения уличного освещения, обеспечивать своевременную замену перегоревших </w:t>
      </w:r>
      <w:proofErr w:type="spellStart"/>
      <w:r w:rsidRPr="00402344">
        <w:rPr>
          <w:rFonts w:ascii="Times New Roman" w:eastAsia="Calibri" w:hAnsi="Times New Roman" w:cs="Times New Roman"/>
          <w:sz w:val="12"/>
          <w:szCs w:val="12"/>
        </w:rPr>
        <w:t>газосветовых</w:t>
      </w:r>
      <w:proofErr w:type="spellEnd"/>
      <w:r w:rsidRPr="00402344">
        <w:rPr>
          <w:rFonts w:ascii="Times New Roman" w:eastAsia="Calibri" w:hAnsi="Times New Roman" w:cs="Times New Roman"/>
          <w:sz w:val="12"/>
          <w:szCs w:val="12"/>
        </w:rPr>
        <w:t xml:space="preserve"> трубок и электроламп.</w:t>
      </w:r>
    </w:p>
    <w:p w:rsidR="00402344" w:rsidRPr="00402344" w:rsidRDefault="00402344" w:rsidP="00402344">
      <w:pPr>
        <w:tabs>
          <w:tab w:val="left" w:pos="284"/>
        </w:tabs>
        <w:spacing w:after="0" w:line="240" w:lineRule="auto"/>
        <w:ind w:firstLine="284"/>
        <w:jc w:val="both"/>
        <w:rPr>
          <w:rFonts w:ascii="Times New Roman" w:eastAsia="Calibri" w:hAnsi="Times New Roman" w:cs="Times New Roman"/>
          <w:sz w:val="12"/>
          <w:szCs w:val="12"/>
        </w:rPr>
      </w:pPr>
      <w:r w:rsidRPr="00402344">
        <w:rPr>
          <w:rFonts w:ascii="Times New Roman" w:eastAsia="Calibri" w:hAnsi="Times New Roman" w:cs="Times New Roman"/>
          <w:sz w:val="12"/>
          <w:szCs w:val="12"/>
        </w:rPr>
        <w:lastRenderedPageBreak/>
        <w:t>В случае неисправности отдельных знаков рекламы или вывески произвести полное отключение.</w:t>
      </w:r>
    </w:p>
    <w:p w:rsidR="00402344" w:rsidRPr="00402344" w:rsidRDefault="00402344" w:rsidP="00402344">
      <w:pPr>
        <w:tabs>
          <w:tab w:val="left" w:pos="284"/>
        </w:tabs>
        <w:spacing w:after="0" w:line="240" w:lineRule="auto"/>
        <w:ind w:firstLine="284"/>
        <w:jc w:val="both"/>
        <w:rPr>
          <w:rFonts w:ascii="Times New Roman" w:eastAsia="Calibri" w:hAnsi="Times New Roman" w:cs="Times New Roman"/>
          <w:sz w:val="12"/>
          <w:szCs w:val="12"/>
        </w:rPr>
      </w:pPr>
      <w:r w:rsidRPr="00402344">
        <w:rPr>
          <w:rFonts w:ascii="Times New Roman" w:eastAsia="Calibri" w:hAnsi="Times New Roman" w:cs="Times New Roman"/>
          <w:sz w:val="12"/>
          <w:szCs w:val="12"/>
        </w:rPr>
        <w:t>7.4.2.3. Расклейка газет, афиш, плакатов, различного рода объявлений и реклам разрешается только в местах, определенных администрацией  сельского поселения на специально установленных стендах.</w:t>
      </w:r>
    </w:p>
    <w:p w:rsidR="00402344" w:rsidRPr="00402344" w:rsidRDefault="00402344" w:rsidP="00402344">
      <w:pPr>
        <w:tabs>
          <w:tab w:val="left" w:pos="284"/>
        </w:tabs>
        <w:spacing w:after="0" w:line="240" w:lineRule="auto"/>
        <w:ind w:firstLine="284"/>
        <w:jc w:val="both"/>
        <w:rPr>
          <w:rFonts w:ascii="Times New Roman" w:eastAsia="Calibri" w:hAnsi="Times New Roman" w:cs="Times New Roman"/>
          <w:sz w:val="12"/>
          <w:szCs w:val="12"/>
        </w:rPr>
      </w:pPr>
      <w:r w:rsidRPr="00402344">
        <w:rPr>
          <w:rFonts w:ascii="Times New Roman" w:eastAsia="Calibri" w:hAnsi="Times New Roman" w:cs="Times New Roman"/>
          <w:sz w:val="12"/>
          <w:szCs w:val="12"/>
        </w:rPr>
        <w:t>7.4.2.4. Осуществлять очистку от объявлений опор электропередач, цоколя зданий, заборов и других сооружений производить организациям, эксплуатирующим данные объекты.</w:t>
      </w:r>
    </w:p>
    <w:p w:rsidR="00402344" w:rsidRPr="00402344" w:rsidRDefault="00402344" w:rsidP="00402344">
      <w:pPr>
        <w:tabs>
          <w:tab w:val="left" w:pos="284"/>
        </w:tabs>
        <w:spacing w:after="0" w:line="240" w:lineRule="auto"/>
        <w:ind w:firstLine="284"/>
        <w:jc w:val="both"/>
        <w:rPr>
          <w:rFonts w:ascii="Times New Roman" w:eastAsia="Calibri" w:hAnsi="Times New Roman" w:cs="Times New Roman"/>
          <w:sz w:val="12"/>
          <w:szCs w:val="12"/>
        </w:rPr>
      </w:pPr>
      <w:r w:rsidRPr="00402344">
        <w:rPr>
          <w:rFonts w:ascii="Times New Roman" w:eastAsia="Calibri" w:hAnsi="Times New Roman" w:cs="Times New Roman"/>
          <w:sz w:val="12"/>
          <w:szCs w:val="12"/>
        </w:rPr>
        <w:t>7.4.3. Строительство, установка и содержание малых архитектурных форм.</w:t>
      </w:r>
    </w:p>
    <w:p w:rsidR="00402344" w:rsidRPr="00402344" w:rsidRDefault="00402344" w:rsidP="00402344">
      <w:pPr>
        <w:tabs>
          <w:tab w:val="left" w:pos="284"/>
        </w:tabs>
        <w:spacing w:after="0" w:line="240" w:lineRule="auto"/>
        <w:ind w:firstLine="284"/>
        <w:jc w:val="both"/>
        <w:rPr>
          <w:rFonts w:ascii="Times New Roman" w:eastAsia="Calibri" w:hAnsi="Times New Roman" w:cs="Times New Roman"/>
          <w:sz w:val="12"/>
          <w:szCs w:val="12"/>
        </w:rPr>
      </w:pPr>
      <w:r w:rsidRPr="00402344">
        <w:rPr>
          <w:rFonts w:ascii="Times New Roman" w:eastAsia="Calibri" w:hAnsi="Times New Roman" w:cs="Times New Roman"/>
          <w:sz w:val="12"/>
          <w:szCs w:val="12"/>
        </w:rPr>
        <w:t>7.4.3.1. Физические или юридические лица  при содержании малых архитектурных форм проводят их ремонт и окраску, в соответствии с решением «О согласовании архитектурно-градостроительного облика объекта»  администрации сельского поселения Красносельское муниципального района Сергиевский.</w:t>
      </w:r>
    </w:p>
    <w:p w:rsidR="00402344" w:rsidRPr="00402344" w:rsidRDefault="00402344" w:rsidP="00402344">
      <w:pPr>
        <w:tabs>
          <w:tab w:val="left" w:pos="284"/>
        </w:tabs>
        <w:spacing w:after="0" w:line="240" w:lineRule="auto"/>
        <w:ind w:firstLine="284"/>
        <w:jc w:val="both"/>
        <w:rPr>
          <w:rFonts w:ascii="Times New Roman" w:eastAsia="Calibri" w:hAnsi="Times New Roman" w:cs="Times New Roman"/>
          <w:sz w:val="12"/>
          <w:szCs w:val="12"/>
        </w:rPr>
      </w:pPr>
      <w:r w:rsidRPr="00402344">
        <w:rPr>
          <w:rFonts w:ascii="Times New Roman" w:eastAsia="Calibri" w:hAnsi="Times New Roman" w:cs="Times New Roman"/>
          <w:sz w:val="12"/>
          <w:szCs w:val="12"/>
        </w:rPr>
        <w:t>7.4.4. Ремонт и содержание зданий и сооружений.</w:t>
      </w:r>
    </w:p>
    <w:p w:rsidR="00402344" w:rsidRPr="00402344" w:rsidRDefault="00402344" w:rsidP="00402344">
      <w:pPr>
        <w:tabs>
          <w:tab w:val="left" w:pos="284"/>
        </w:tabs>
        <w:spacing w:after="0" w:line="240" w:lineRule="auto"/>
        <w:ind w:firstLine="284"/>
        <w:jc w:val="both"/>
        <w:rPr>
          <w:rFonts w:ascii="Times New Roman" w:eastAsia="Calibri" w:hAnsi="Times New Roman" w:cs="Times New Roman"/>
          <w:sz w:val="12"/>
          <w:szCs w:val="12"/>
        </w:rPr>
      </w:pPr>
      <w:r w:rsidRPr="00402344">
        <w:rPr>
          <w:rFonts w:ascii="Times New Roman" w:eastAsia="Calibri" w:hAnsi="Times New Roman" w:cs="Times New Roman"/>
          <w:sz w:val="12"/>
          <w:szCs w:val="12"/>
        </w:rPr>
        <w:t>7.4.4.1. Эксплуатация зданий и сооружений, их ремонт производится в соответствии с установленными правилами и нормами технической эксплуатации.</w:t>
      </w:r>
    </w:p>
    <w:p w:rsidR="00402344" w:rsidRPr="00402344" w:rsidRDefault="00402344" w:rsidP="00402344">
      <w:pPr>
        <w:tabs>
          <w:tab w:val="left" w:pos="284"/>
        </w:tabs>
        <w:spacing w:after="0" w:line="240" w:lineRule="auto"/>
        <w:ind w:firstLine="284"/>
        <w:jc w:val="both"/>
        <w:rPr>
          <w:rFonts w:ascii="Times New Roman" w:eastAsia="Calibri" w:hAnsi="Times New Roman" w:cs="Times New Roman"/>
          <w:sz w:val="12"/>
          <w:szCs w:val="12"/>
        </w:rPr>
      </w:pPr>
      <w:r w:rsidRPr="00402344">
        <w:rPr>
          <w:rFonts w:ascii="Times New Roman" w:eastAsia="Calibri" w:hAnsi="Times New Roman" w:cs="Times New Roman"/>
          <w:sz w:val="12"/>
          <w:szCs w:val="12"/>
        </w:rPr>
        <w:t>7.4.4.2. Текущий и капитальный ремонт, окраска фасадов зданий и сооружений производится в зависимости от их технического состояния собственниками зданий и сооружений либо по соглашению с собственником иными лицами.</w:t>
      </w:r>
    </w:p>
    <w:p w:rsidR="00402344" w:rsidRPr="00402344" w:rsidRDefault="00402344" w:rsidP="00402344">
      <w:pPr>
        <w:tabs>
          <w:tab w:val="left" w:pos="284"/>
        </w:tabs>
        <w:spacing w:after="0" w:line="240" w:lineRule="auto"/>
        <w:ind w:firstLine="284"/>
        <w:jc w:val="both"/>
        <w:rPr>
          <w:rFonts w:ascii="Times New Roman" w:eastAsia="Calibri" w:hAnsi="Times New Roman" w:cs="Times New Roman"/>
          <w:sz w:val="12"/>
          <w:szCs w:val="12"/>
        </w:rPr>
      </w:pPr>
      <w:r w:rsidRPr="00402344">
        <w:rPr>
          <w:rFonts w:ascii="Times New Roman" w:eastAsia="Calibri" w:hAnsi="Times New Roman" w:cs="Times New Roman"/>
          <w:sz w:val="12"/>
          <w:szCs w:val="12"/>
        </w:rPr>
        <w:t xml:space="preserve">7.4.4.3. Всякие изменения фасадов зданий, связанные с ликвидацией или изменением отдельных деталей, а также устройство новых и реконструкцию существующих оконных и дверных проемов, выходящих на главный фасад, строительство объектов следует производить в соответствии с решением «О согласовании архитектурно-градостроительного облика объекта» администрации сельского поселения Красносельское муниципального района Сергиевский. </w:t>
      </w:r>
    </w:p>
    <w:p w:rsidR="00402344" w:rsidRPr="00402344" w:rsidRDefault="00402344" w:rsidP="00402344">
      <w:pPr>
        <w:tabs>
          <w:tab w:val="left" w:pos="284"/>
        </w:tabs>
        <w:spacing w:after="0" w:line="240" w:lineRule="auto"/>
        <w:ind w:firstLine="284"/>
        <w:jc w:val="both"/>
        <w:rPr>
          <w:rFonts w:ascii="Times New Roman" w:eastAsia="Calibri" w:hAnsi="Times New Roman" w:cs="Times New Roman"/>
          <w:sz w:val="12"/>
          <w:szCs w:val="12"/>
        </w:rPr>
      </w:pPr>
      <w:r w:rsidRPr="00402344">
        <w:rPr>
          <w:rFonts w:ascii="Times New Roman" w:eastAsia="Calibri" w:hAnsi="Times New Roman" w:cs="Times New Roman"/>
          <w:sz w:val="12"/>
          <w:szCs w:val="12"/>
        </w:rPr>
        <w:t>Срок предоставления решения о согласовании архитектурно-градостроительного облика объекта не может превышать 15 рабочих дней со дня поступления заявления.</w:t>
      </w:r>
    </w:p>
    <w:p w:rsidR="00402344" w:rsidRPr="00402344" w:rsidRDefault="00402344" w:rsidP="00402344">
      <w:pPr>
        <w:tabs>
          <w:tab w:val="left" w:pos="284"/>
        </w:tabs>
        <w:spacing w:after="0" w:line="240" w:lineRule="auto"/>
        <w:ind w:firstLine="284"/>
        <w:jc w:val="both"/>
        <w:rPr>
          <w:rFonts w:ascii="Times New Roman" w:eastAsia="Calibri" w:hAnsi="Times New Roman" w:cs="Times New Roman"/>
          <w:sz w:val="12"/>
          <w:szCs w:val="12"/>
        </w:rPr>
      </w:pPr>
      <w:r w:rsidRPr="00402344">
        <w:rPr>
          <w:rFonts w:ascii="Times New Roman" w:eastAsia="Calibri" w:hAnsi="Times New Roman" w:cs="Times New Roman"/>
          <w:sz w:val="12"/>
          <w:szCs w:val="12"/>
        </w:rPr>
        <w:t>Решение о согласовании архитектурно-градостроительного облика объекта принимается на основании заявления застройщика или технического заказчика (далее - заявитель) бесплатно.</w:t>
      </w:r>
    </w:p>
    <w:p w:rsidR="00402344" w:rsidRPr="00402344" w:rsidRDefault="00402344" w:rsidP="00402344">
      <w:pPr>
        <w:tabs>
          <w:tab w:val="left" w:pos="284"/>
        </w:tabs>
        <w:spacing w:after="0" w:line="240" w:lineRule="auto"/>
        <w:ind w:firstLine="284"/>
        <w:jc w:val="both"/>
        <w:rPr>
          <w:rFonts w:ascii="Times New Roman" w:eastAsia="Calibri" w:hAnsi="Times New Roman" w:cs="Times New Roman"/>
          <w:sz w:val="12"/>
          <w:szCs w:val="12"/>
        </w:rPr>
      </w:pPr>
      <w:r w:rsidRPr="00402344">
        <w:rPr>
          <w:rFonts w:ascii="Times New Roman" w:eastAsia="Calibri" w:hAnsi="Times New Roman" w:cs="Times New Roman"/>
          <w:sz w:val="12"/>
          <w:szCs w:val="12"/>
        </w:rPr>
        <w:t xml:space="preserve"> К заявлению прилагаются:</w:t>
      </w:r>
    </w:p>
    <w:p w:rsidR="00402344" w:rsidRPr="00402344" w:rsidRDefault="00402344" w:rsidP="00402344">
      <w:pPr>
        <w:tabs>
          <w:tab w:val="left" w:pos="284"/>
        </w:tabs>
        <w:spacing w:after="0" w:line="240" w:lineRule="auto"/>
        <w:ind w:firstLine="284"/>
        <w:jc w:val="both"/>
        <w:rPr>
          <w:rFonts w:ascii="Times New Roman" w:eastAsia="Calibri" w:hAnsi="Times New Roman" w:cs="Times New Roman"/>
          <w:sz w:val="12"/>
          <w:szCs w:val="12"/>
        </w:rPr>
      </w:pPr>
      <w:r w:rsidRPr="00402344">
        <w:rPr>
          <w:rFonts w:ascii="Times New Roman" w:eastAsia="Calibri" w:hAnsi="Times New Roman" w:cs="Times New Roman"/>
          <w:sz w:val="12"/>
          <w:szCs w:val="12"/>
        </w:rPr>
        <w:t>- копия документа, удостоверяющего личность заявителя;</w:t>
      </w:r>
    </w:p>
    <w:p w:rsidR="00402344" w:rsidRPr="00402344" w:rsidRDefault="00402344" w:rsidP="00402344">
      <w:pPr>
        <w:tabs>
          <w:tab w:val="left" w:pos="284"/>
        </w:tabs>
        <w:spacing w:after="0" w:line="240" w:lineRule="auto"/>
        <w:ind w:firstLine="284"/>
        <w:jc w:val="both"/>
        <w:rPr>
          <w:rFonts w:ascii="Times New Roman" w:eastAsia="Calibri" w:hAnsi="Times New Roman" w:cs="Times New Roman"/>
          <w:sz w:val="12"/>
          <w:szCs w:val="12"/>
        </w:rPr>
      </w:pPr>
      <w:r w:rsidRPr="00402344">
        <w:rPr>
          <w:rFonts w:ascii="Times New Roman" w:eastAsia="Calibri" w:hAnsi="Times New Roman" w:cs="Times New Roman"/>
          <w:sz w:val="12"/>
          <w:szCs w:val="12"/>
        </w:rPr>
        <w:t>- доверенность, оформленная в установленном законодательством порядке (при обращении лица, уполномоченного Заявителем);</w:t>
      </w:r>
    </w:p>
    <w:p w:rsidR="00402344" w:rsidRPr="00402344" w:rsidRDefault="00402344" w:rsidP="00402344">
      <w:pPr>
        <w:tabs>
          <w:tab w:val="left" w:pos="284"/>
        </w:tabs>
        <w:spacing w:after="0" w:line="240" w:lineRule="auto"/>
        <w:ind w:firstLine="284"/>
        <w:jc w:val="both"/>
        <w:rPr>
          <w:rFonts w:ascii="Times New Roman" w:eastAsia="Calibri" w:hAnsi="Times New Roman" w:cs="Times New Roman"/>
          <w:sz w:val="12"/>
          <w:szCs w:val="12"/>
        </w:rPr>
      </w:pPr>
      <w:r w:rsidRPr="00402344">
        <w:rPr>
          <w:rFonts w:ascii="Times New Roman" w:eastAsia="Calibri" w:hAnsi="Times New Roman" w:cs="Times New Roman"/>
          <w:sz w:val="12"/>
          <w:szCs w:val="12"/>
        </w:rPr>
        <w:t>- правоустанавливающие документы на земельный участок (объект капитального строительства в случае реконструкции);</w:t>
      </w:r>
    </w:p>
    <w:p w:rsidR="00402344" w:rsidRPr="00402344" w:rsidRDefault="00402344" w:rsidP="00402344">
      <w:pPr>
        <w:tabs>
          <w:tab w:val="left" w:pos="284"/>
        </w:tabs>
        <w:spacing w:after="0" w:line="240" w:lineRule="auto"/>
        <w:ind w:firstLine="284"/>
        <w:jc w:val="both"/>
        <w:rPr>
          <w:rFonts w:ascii="Times New Roman" w:eastAsia="Calibri" w:hAnsi="Times New Roman" w:cs="Times New Roman"/>
          <w:sz w:val="12"/>
          <w:szCs w:val="12"/>
        </w:rPr>
      </w:pPr>
      <w:r w:rsidRPr="00402344">
        <w:rPr>
          <w:rFonts w:ascii="Times New Roman" w:eastAsia="Calibri" w:hAnsi="Times New Roman" w:cs="Times New Roman"/>
          <w:sz w:val="12"/>
          <w:szCs w:val="12"/>
        </w:rPr>
        <w:t>- материалы архитектурно-градостроительного решения объекта капитального строительства (на бумажном и электронном носителях), оформленные с учетом предполагаемых видов работ (строительство, реконструкция).</w:t>
      </w:r>
    </w:p>
    <w:p w:rsidR="00402344" w:rsidRPr="00402344" w:rsidRDefault="00402344" w:rsidP="00402344">
      <w:pPr>
        <w:tabs>
          <w:tab w:val="left" w:pos="284"/>
        </w:tabs>
        <w:spacing w:after="0" w:line="240" w:lineRule="auto"/>
        <w:ind w:firstLine="284"/>
        <w:jc w:val="both"/>
        <w:rPr>
          <w:rFonts w:ascii="Times New Roman" w:eastAsia="Calibri" w:hAnsi="Times New Roman" w:cs="Times New Roman"/>
          <w:sz w:val="12"/>
          <w:szCs w:val="12"/>
        </w:rPr>
      </w:pPr>
      <w:r w:rsidRPr="00402344">
        <w:rPr>
          <w:rFonts w:ascii="Times New Roman" w:eastAsia="Calibri" w:hAnsi="Times New Roman" w:cs="Times New Roman"/>
          <w:sz w:val="12"/>
          <w:szCs w:val="12"/>
        </w:rPr>
        <w:t>Решение о согласовании архитектурно-градостроительного облика объекта принимается в случае соответствия его архитектурно-градостроительного облика сложившемуся архитектурному облику застройки муниципального района Сергиевский.</w:t>
      </w:r>
    </w:p>
    <w:p w:rsidR="00402344" w:rsidRPr="00402344" w:rsidRDefault="00402344" w:rsidP="00402344">
      <w:pPr>
        <w:tabs>
          <w:tab w:val="left" w:pos="284"/>
        </w:tabs>
        <w:spacing w:after="0" w:line="240" w:lineRule="auto"/>
        <w:ind w:firstLine="284"/>
        <w:jc w:val="both"/>
        <w:rPr>
          <w:rFonts w:ascii="Times New Roman" w:eastAsia="Calibri" w:hAnsi="Times New Roman" w:cs="Times New Roman"/>
          <w:sz w:val="12"/>
          <w:szCs w:val="12"/>
        </w:rPr>
      </w:pPr>
      <w:r w:rsidRPr="00402344">
        <w:rPr>
          <w:rFonts w:ascii="Times New Roman" w:eastAsia="Calibri" w:hAnsi="Times New Roman" w:cs="Times New Roman"/>
          <w:sz w:val="12"/>
          <w:szCs w:val="12"/>
        </w:rPr>
        <w:t>При несоответствии архитектурно-градостроительного облика объекта сложившемуся архитектурному облику застройки муниципального района Сергиевский решение о согласовании не принимается».</w:t>
      </w:r>
    </w:p>
    <w:p w:rsidR="00402344" w:rsidRPr="00402344" w:rsidRDefault="00402344" w:rsidP="00402344">
      <w:pPr>
        <w:tabs>
          <w:tab w:val="left" w:pos="284"/>
        </w:tabs>
        <w:spacing w:after="0" w:line="240" w:lineRule="auto"/>
        <w:ind w:firstLine="284"/>
        <w:jc w:val="both"/>
        <w:rPr>
          <w:rFonts w:ascii="Times New Roman" w:eastAsia="Calibri" w:hAnsi="Times New Roman" w:cs="Times New Roman"/>
          <w:sz w:val="12"/>
          <w:szCs w:val="12"/>
        </w:rPr>
      </w:pPr>
      <w:r w:rsidRPr="00402344">
        <w:rPr>
          <w:rFonts w:ascii="Times New Roman" w:eastAsia="Calibri" w:hAnsi="Times New Roman" w:cs="Times New Roman"/>
          <w:sz w:val="12"/>
          <w:szCs w:val="12"/>
        </w:rPr>
        <w:t>7.4.4.4. Запрещается самовольное возведение хозяйственных и вспомогательных построек (дровяных сараев, будок, гаражей, голубятен, теплиц и т.п.) без получения соответствующего разрешения на строительство или установку.</w:t>
      </w:r>
    </w:p>
    <w:p w:rsidR="00402344" w:rsidRPr="00402344" w:rsidRDefault="00402344" w:rsidP="00402344">
      <w:pPr>
        <w:tabs>
          <w:tab w:val="left" w:pos="284"/>
        </w:tabs>
        <w:spacing w:after="0" w:line="240" w:lineRule="auto"/>
        <w:ind w:firstLine="284"/>
        <w:jc w:val="both"/>
        <w:rPr>
          <w:rFonts w:ascii="Times New Roman" w:eastAsia="Calibri" w:hAnsi="Times New Roman" w:cs="Times New Roman"/>
          <w:sz w:val="12"/>
          <w:szCs w:val="12"/>
        </w:rPr>
      </w:pPr>
      <w:r w:rsidRPr="00402344">
        <w:rPr>
          <w:rFonts w:ascii="Times New Roman" w:eastAsia="Calibri" w:hAnsi="Times New Roman" w:cs="Times New Roman"/>
          <w:sz w:val="12"/>
          <w:szCs w:val="12"/>
        </w:rPr>
        <w:t>7.4.4.5. Необходимо осуществлять установку и замену указателей на зданиях с обозначением наименования улицы и номерных знаков домов, утвержденного образца, а на угловых домах - названия пересекающихся улиц.</w:t>
      </w:r>
    </w:p>
    <w:p w:rsidR="00402344" w:rsidRPr="00402344" w:rsidRDefault="00402344" w:rsidP="00402344">
      <w:pPr>
        <w:tabs>
          <w:tab w:val="left" w:pos="284"/>
        </w:tabs>
        <w:spacing w:after="0" w:line="240" w:lineRule="auto"/>
        <w:jc w:val="center"/>
        <w:rPr>
          <w:rFonts w:ascii="Times New Roman" w:eastAsia="Calibri" w:hAnsi="Times New Roman" w:cs="Times New Roman"/>
          <w:b/>
          <w:bCs/>
          <w:sz w:val="12"/>
          <w:szCs w:val="12"/>
        </w:rPr>
      </w:pPr>
      <w:r w:rsidRPr="00402344">
        <w:rPr>
          <w:rFonts w:ascii="Times New Roman" w:eastAsia="Calibri" w:hAnsi="Times New Roman" w:cs="Times New Roman"/>
          <w:b/>
          <w:bCs/>
          <w:sz w:val="12"/>
          <w:szCs w:val="12"/>
        </w:rPr>
        <w:t>7.5. Работы по озеленению территорий и содержанию зеленых насаждений</w:t>
      </w:r>
    </w:p>
    <w:p w:rsidR="00402344" w:rsidRPr="00402344" w:rsidRDefault="00402344" w:rsidP="00402344">
      <w:pPr>
        <w:tabs>
          <w:tab w:val="left" w:pos="284"/>
        </w:tabs>
        <w:spacing w:after="0" w:line="240" w:lineRule="auto"/>
        <w:ind w:firstLine="284"/>
        <w:jc w:val="both"/>
        <w:rPr>
          <w:rFonts w:ascii="Times New Roman" w:eastAsia="Calibri" w:hAnsi="Times New Roman" w:cs="Times New Roman"/>
          <w:sz w:val="12"/>
          <w:szCs w:val="12"/>
        </w:rPr>
      </w:pPr>
      <w:r w:rsidRPr="00402344">
        <w:rPr>
          <w:rFonts w:ascii="Times New Roman" w:eastAsia="Calibri" w:hAnsi="Times New Roman" w:cs="Times New Roman"/>
          <w:sz w:val="12"/>
          <w:szCs w:val="12"/>
        </w:rPr>
        <w:t>Озеленение территории, работы по содержанию и восстановлению парков, скверов, зеленых зон населенных пунктов сельского поселения, осуществляется специализированными организациями по договорам с администрацией сельского поселения в пределах средств, предусмотренных в бюджете  сельского поселения на эти цели.</w:t>
      </w:r>
    </w:p>
    <w:p w:rsidR="00402344" w:rsidRPr="00402344" w:rsidRDefault="00402344" w:rsidP="00402344">
      <w:pPr>
        <w:tabs>
          <w:tab w:val="left" w:pos="284"/>
        </w:tabs>
        <w:spacing w:after="0" w:line="240" w:lineRule="auto"/>
        <w:ind w:firstLine="284"/>
        <w:jc w:val="both"/>
        <w:rPr>
          <w:rFonts w:ascii="Times New Roman" w:eastAsia="Calibri" w:hAnsi="Times New Roman" w:cs="Times New Roman"/>
          <w:sz w:val="12"/>
          <w:szCs w:val="12"/>
        </w:rPr>
      </w:pPr>
      <w:r w:rsidRPr="00402344">
        <w:rPr>
          <w:rFonts w:ascii="Times New Roman" w:eastAsia="Calibri" w:hAnsi="Times New Roman" w:cs="Times New Roman"/>
          <w:bCs/>
          <w:sz w:val="12"/>
          <w:szCs w:val="12"/>
        </w:rPr>
        <w:t>7.5.2.</w:t>
      </w:r>
      <w:r w:rsidRPr="00402344">
        <w:rPr>
          <w:rFonts w:ascii="Times New Roman" w:eastAsia="Calibri" w:hAnsi="Times New Roman" w:cs="Times New Roman"/>
          <w:sz w:val="12"/>
          <w:szCs w:val="12"/>
        </w:rPr>
        <w:t xml:space="preserve"> Новая посадка деревьев и кустарников на территории улиц, площадей, парков, скверов и кварталов многоэтажной застройки, цветочное оформление скверов и парков, а также капитальный ремонт и реконструкция объектов ландшафтной архитектуры производится только по проектам, согласованным с уполномоченным органом.</w:t>
      </w:r>
    </w:p>
    <w:p w:rsidR="00402344" w:rsidRPr="00402344" w:rsidRDefault="00402344" w:rsidP="00402344">
      <w:pPr>
        <w:tabs>
          <w:tab w:val="left" w:pos="284"/>
        </w:tabs>
        <w:spacing w:after="0" w:line="240" w:lineRule="auto"/>
        <w:ind w:firstLine="284"/>
        <w:jc w:val="both"/>
        <w:rPr>
          <w:rFonts w:ascii="Times New Roman" w:eastAsia="Calibri" w:hAnsi="Times New Roman" w:cs="Times New Roman"/>
          <w:sz w:val="12"/>
          <w:szCs w:val="12"/>
        </w:rPr>
      </w:pPr>
      <w:r w:rsidRPr="00402344">
        <w:rPr>
          <w:rFonts w:ascii="Times New Roman" w:eastAsia="Calibri" w:hAnsi="Times New Roman" w:cs="Times New Roman"/>
          <w:bCs/>
          <w:sz w:val="12"/>
          <w:szCs w:val="12"/>
        </w:rPr>
        <w:t>7.5.3.</w:t>
      </w:r>
      <w:r w:rsidRPr="00402344">
        <w:rPr>
          <w:rFonts w:ascii="Times New Roman" w:eastAsia="Calibri" w:hAnsi="Times New Roman" w:cs="Times New Roman"/>
          <w:sz w:val="12"/>
          <w:szCs w:val="12"/>
        </w:rPr>
        <w:t xml:space="preserve"> Физические и юридические лица обязаны:</w:t>
      </w:r>
    </w:p>
    <w:p w:rsidR="00402344" w:rsidRPr="00402344" w:rsidRDefault="00402344" w:rsidP="00402344">
      <w:pPr>
        <w:tabs>
          <w:tab w:val="left" w:pos="284"/>
        </w:tabs>
        <w:spacing w:after="0" w:line="240" w:lineRule="auto"/>
        <w:ind w:firstLine="284"/>
        <w:jc w:val="both"/>
        <w:rPr>
          <w:rFonts w:ascii="Times New Roman" w:eastAsia="Calibri" w:hAnsi="Times New Roman" w:cs="Times New Roman"/>
          <w:sz w:val="12"/>
          <w:szCs w:val="12"/>
        </w:rPr>
      </w:pPr>
      <w:r w:rsidRPr="00402344">
        <w:rPr>
          <w:rFonts w:ascii="Times New Roman" w:eastAsia="Calibri" w:hAnsi="Times New Roman" w:cs="Times New Roman"/>
          <w:sz w:val="12"/>
          <w:szCs w:val="12"/>
        </w:rPr>
        <w:t>- обеспечить своевременное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402344" w:rsidRPr="00402344" w:rsidRDefault="00402344" w:rsidP="00402344">
      <w:pPr>
        <w:tabs>
          <w:tab w:val="left" w:pos="284"/>
        </w:tabs>
        <w:spacing w:after="0" w:line="240" w:lineRule="auto"/>
        <w:ind w:firstLine="284"/>
        <w:jc w:val="both"/>
        <w:rPr>
          <w:rFonts w:ascii="Times New Roman" w:eastAsia="Calibri" w:hAnsi="Times New Roman" w:cs="Times New Roman"/>
          <w:sz w:val="12"/>
          <w:szCs w:val="12"/>
        </w:rPr>
      </w:pPr>
      <w:r w:rsidRPr="00402344">
        <w:rPr>
          <w:rFonts w:ascii="Times New Roman" w:eastAsia="Calibri" w:hAnsi="Times New Roman" w:cs="Times New Roman"/>
          <w:sz w:val="12"/>
          <w:szCs w:val="12"/>
        </w:rPr>
        <w:t>- доводить до сведения администрации сельского поселения обо всех случаях массового появления вредителей и болезней и принимать меры борьбы с ними, производить замазку ран и дупел на деревьях;</w:t>
      </w:r>
    </w:p>
    <w:p w:rsidR="00402344" w:rsidRPr="00402344" w:rsidRDefault="00402344" w:rsidP="00402344">
      <w:pPr>
        <w:tabs>
          <w:tab w:val="left" w:pos="284"/>
        </w:tabs>
        <w:spacing w:after="0" w:line="240" w:lineRule="auto"/>
        <w:ind w:firstLine="284"/>
        <w:jc w:val="both"/>
        <w:rPr>
          <w:rFonts w:ascii="Times New Roman" w:eastAsia="Calibri" w:hAnsi="Times New Roman" w:cs="Times New Roman"/>
          <w:sz w:val="12"/>
          <w:szCs w:val="12"/>
        </w:rPr>
      </w:pPr>
      <w:r w:rsidRPr="00402344">
        <w:rPr>
          <w:rFonts w:ascii="Times New Roman" w:eastAsia="Calibri" w:hAnsi="Times New Roman" w:cs="Times New Roman"/>
          <w:sz w:val="12"/>
          <w:szCs w:val="12"/>
        </w:rPr>
        <w:t>- проводить своевременный ремонт ограждений зеленых насаждений.</w:t>
      </w:r>
    </w:p>
    <w:p w:rsidR="00402344" w:rsidRPr="00402344" w:rsidRDefault="00402344" w:rsidP="00402344">
      <w:pPr>
        <w:tabs>
          <w:tab w:val="left" w:pos="284"/>
        </w:tabs>
        <w:spacing w:after="0" w:line="240" w:lineRule="auto"/>
        <w:ind w:firstLine="284"/>
        <w:jc w:val="both"/>
        <w:rPr>
          <w:rFonts w:ascii="Times New Roman" w:eastAsia="Calibri" w:hAnsi="Times New Roman" w:cs="Times New Roman"/>
          <w:sz w:val="12"/>
          <w:szCs w:val="12"/>
        </w:rPr>
      </w:pPr>
      <w:r w:rsidRPr="00402344">
        <w:rPr>
          <w:rFonts w:ascii="Times New Roman" w:eastAsia="Calibri" w:hAnsi="Times New Roman" w:cs="Times New Roman"/>
          <w:bCs/>
          <w:sz w:val="12"/>
          <w:szCs w:val="12"/>
        </w:rPr>
        <w:t>7.5.4.</w:t>
      </w:r>
      <w:r w:rsidRPr="00402344">
        <w:rPr>
          <w:rFonts w:ascii="Times New Roman" w:eastAsia="Calibri" w:hAnsi="Times New Roman" w:cs="Times New Roman"/>
          <w:sz w:val="12"/>
          <w:szCs w:val="12"/>
        </w:rPr>
        <w:t xml:space="preserve"> На площадях зеленых насаждений запрещено:</w:t>
      </w:r>
    </w:p>
    <w:p w:rsidR="00402344" w:rsidRPr="00402344" w:rsidRDefault="00402344" w:rsidP="00402344">
      <w:pPr>
        <w:tabs>
          <w:tab w:val="left" w:pos="284"/>
        </w:tabs>
        <w:spacing w:after="0" w:line="240" w:lineRule="auto"/>
        <w:ind w:firstLine="284"/>
        <w:jc w:val="both"/>
        <w:rPr>
          <w:rFonts w:ascii="Times New Roman" w:eastAsia="Calibri" w:hAnsi="Times New Roman" w:cs="Times New Roman"/>
          <w:sz w:val="12"/>
          <w:szCs w:val="12"/>
        </w:rPr>
      </w:pPr>
      <w:r w:rsidRPr="00402344">
        <w:rPr>
          <w:rFonts w:ascii="Times New Roman" w:eastAsia="Calibri" w:hAnsi="Times New Roman" w:cs="Times New Roman"/>
          <w:sz w:val="12"/>
          <w:szCs w:val="12"/>
        </w:rPr>
        <w:t>- ходить и лежать на газонах и в молодых лесных посадках;</w:t>
      </w:r>
    </w:p>
    <w:p w:rsidR="00402344" w:rsidRPr="00402344" w:rsidRDefault="00402344" w:rsidP="00402344">
      <w:pPr>
        <w:tabs>
          <w:tab w:val="left" w:pos="284"/>
        </w:tabs>
        <w:spacing w:after="0" w:line="240" w:lineRule="auto"/>
        <w:ind w:firstLine="284"/>
        <w:jc w:val="both"/>
        <w:rPr>
          <w:rFonts w:ascii="Times New Roman" w:eastAsia="Calibri" w:hAnsi="Times New Roman" w:cs="Times New Roman"/>
          <w:sz w:val="12"/>
          <w:szCs w:val="12"/>
        </w:rPr>
      </w:pPr>
      <w:r w:rsidRPr="00402344">
        <w:rPr>
          <w:rFonts w:ascii="Times New Roman" w:eastAsia="Calibri" w:hAnsi="Times New Roman" w:cs="Times New Roman"/>
          <w:sz w:val="12"/>
          <w:szCs w:val="12"/>
        </w:rPr>
        <w:t>- ломать деревья, кустарники, сучья и ветви, срывать листья и цветы, сбивать и собирать плоды;</w:t>
      </w:r>
    </w:p>
    <w:p w:rsidR="00402344" w:rsidRPr="00402344" w:rsidRDefault="00402344" w:rsidP="00402344">
      <w:pPr>
        <w:tabs>
          <w:tab w:val="left" w:pos="284"/>
        </w:tabs>
        <w:spacing w:after="0" w:line="240" w:lineRule="auto"/>
        <w:ind w:firstLine="284"/>
        <w:jc w:val="both"/>
        <w:rPr>
          <w:rFonts w:ascii="Times New Roman" w:eastAsia="Calibri" w:hAnsi="Times New Roman" w:cs="Times New Roman"/>
          <w:sz w:val="12"/>
          <w:szCs w:val="12"/>
        </w:rPr>
      </w:pPr>
      <w:r w:rsidRPr="00402344">
        <w:rPr>
          <w:rFonts w:ascii="Times New Roman" w:eastAsia="Calibri" w:hAnsi="Times New Roman" w:cs="Times New Roman"/>
          <w:sz w:val="12"/>
          <w:szCs w:val="12"/>
        </w:rPr>
        <w:t>- разбивать палатки и разводить костры;</w:t>
      </w:r>
    </w:p>
    <w:p w:rsidR="00402344" w:rsidRPr="00402344" w:rsidRDefault="00402344" w:rsidP="00402344">
      <w:pPr>
        <w:tabs>
          <w:tab w:val="left" w:pos="284"/>
        </w:tabs>
        <w:spacing w:after="0" w:line="240" w:lineRule="auto"/>
        <w:ind w:firstLine="284"/>
        <w:jc w:val="both"/>
        <w:rPr>
          <w:rFonts w:ascii="Times New Roman" w:eastAsia="Calibri" w:hAnsi="Times New Roman" w:cs="Times New Roman"/>
          <w:sz w:val="12"/>
          <w:szCs w:val="12"/>
        </w:rPr>
      </w:pPr>
      <w:r w:rsidRPr="00402344">
        <w:rPr>
          <w:rFonts w:ascii="Times New Roman" w:eastAsia="Calibri" w:hAnsi="Times New Roman" w:cs="Times New Roman"/>
          <w:sz w:val="12"/>
          <w:szCs w:val="12"/>
        </w:rPr>
        <w:t>- засорять газоны, цветники, дорожки и водоемы;</w:t>
      </w:r>
    </w:p>
    <w:p w:rsidR="00402344" w:rsidRPr="00402344" w:rsidRDefault="00402344" w:rsidP="00402344">
      <w:pPr>
        <w:tabs>
          <w:tab w:val="left" w:pos="284"/>
        </w:tabs>
        <w:spacing w:after="0" w:line="240" w:lineRule="auto"/>
        <w:ind w:firstLine="284"/>
        <w:jc w:val="both"/>
        <w:rPr>
          <w:rFonts w:ascii="Times New Roman" w:eastAsia="Calibri" w:hAnsi="Times New Roman" w:cs="Times New Roman"/>
          <w:sz w:val="12"/>
          <w:szCs w:val="12"/>
        </w:rPr>
      </w:pPr>
      <w:r w:rsidRPr="00402344">
        <w:rPr>
          <w:rFonts w:ascii="Times New Roman" w:eastAsia="Calibri" w:hAnsi="Times New Roman" w:cs="Times New Roman"/>
          <w:sz w:val="12"/>
          <w:szCs w:val="12"/>
        </w:rPr>
        <w:t>- портить скульптуры, скамейки, ограды;</w:t>
      </w:r>
    </w:p>
    <w:p w:rsidR="00402344" w:rsidRPr="00402344" w:rsidRDefault="00402344" w:rsidP="00402344">
      <w:pPr>
        <w:tabs>
          <w:tab w:val="left" w:pos="284"/>
        </w:tabs>
        <w:spacing w:after="0" w:line="240" w:lineRule="auto"/>
        <w:ind w:firstLine="284"/>
        <w:jc w:val="both"/>
        <w:rPr>
          <w:rFonts w:ascii="Times New Roman" w:eastAsia="Calibri" w:hAnsi="Times New Roman" w:cs="Times New Roman"/>
          <w:sz w:val="12"/>
          <w:szCs w:val="12"/>
        </w:rPr>
      </w:pPr>
      <w:r w:rsidRPr="00402344">
        <w:rPr>
          <w:rFonts w:ascii="Times New Roman" w:eastAsia="Calibri" w:hAnsi="Times New Roman" w:cs="Times New Roman"/>
          <w:sz w:val="12"/>
          <w:szCs w:val="12"/>
        </w:rPr>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402344" w:rsidRPr="00402344" w:rsidRDefault="00402344" w:rsidP="00402344">
      <w:pPr>
        <w:tabs>
          <w:tab w:val="left" w:pos="284"/>
        </w:tabs>
        <w:spacing w:after="0" w:line="240" w:lineRule="auto"/>
        <w:ind w:firstLine="284"/>
        <w:jc w:val="both"/>
        <w:rPr>
          <w:rFonts w:ascii="Times New Roman" w:eastAsia="Calibri" w:hAnsi="Times New Roman" w:cs="Times New Roman"/>
          <w:sz w:val="12"/>
          <w:szCs w:val="12"/>
        </w:rPr>
      </w:pPr>
      <w:r w:rsidRPr="00402344">
        <w:rPr>
          <w:rFonts w:ascii="Times New Roman" w:eastAsia="Calibri" w:hAnsi="Times New Roman" w:cs="Times New Roman"/>
          <w:sz w:val="12"/>
          <w:szCs w:val="12"/>
        </w:rPr>
        <w:t>- ездить на велосипедах, мотоциклах, лошадях, тракторах и автомашинах;</w:t>
      </w:r>
    </w:p>
    <w:p w:rsidR="00402344" w:rsidRPr="00402344" w:rsidRDefault="00402344" w:rsidP="00402344">
      <w:pPr>
        <w:tabs>
          <w:tab w:val="left" w:pos="284"/>
        </w:tabs>
        <w:spacing w:after="0" w:line="240" w:lineRule="auto"/>
        <w:ind w:firstLine="284"/>
        <w:jc w:val="both"/>
        <w:rPr>
          <w:rFonts w:ascii="Times New Roman" w:eastAsia="Calibri" w:hAnsi="Times New Roman" w:cs="Times New Roman"/>
          <w:sz w:val="12"/>
          <w:szCs w:val="12"/>
        </w:rPr>
      </w:pPr>
      <w:r w:rsidRPr="00402344">
        <w:rPr>
          <w:rFonts w:ascii="Times New Roman" w:eastAsia="Calibri" w:hAnsi="Times New Roman" w:cs="Times New Roman"/>
          <w:sz w:val="12"/>
          <w:szCs w:val="12"/>
        </w:rPr>
        <w:t>- мыть автотранспортные средства, а также купать животных в водоемах, расположенных на территории зеленых насаждений;</w:t>
      </w:r>
    </w:p>
    <w:p w:rsidR="00402344" w:rsidRPr="00402344" w:rsidRDefault="00402344" w:rsidP="00402344">
      <w:pPr>
        <w:tabs>
          <w:tab w:val="left" w:pos="284"/>
        </w:tabs>
        <w:spacing w:after="0" w:line="240" w:lineRule="auto"/>
        <w:ind w:firstLine="284"/>
        <w:jc w:val="both"/>
        <w:rPr>
          <w:rFonts w:ascii="Times New Roman" w:eastAsia="Calibri" w:hAnsi="Times New Roman" w:cs="Times New Roman"/>
          <w:sz w:val="12"/>
          <w:szCs w:val="12"/>
        </w:rPr>
      </w:pPr>
      <w:r w:rsidRPr="00402344">
        <w:rPr>
          <w:rFonts w:ascii="Times New Roman" w:eastAsia="Calibri" w:hAnsi="Times New Roman" w:cs="Times New Roman"/>
          <w:sz w:val="12"/>
          <w:szCs w:val="12"/>
        </w:rPr>
        <w:t>- парковать автотранспортные средства на газонах;</w:t>
      </w:r>
    </w:p>
    <w:p w:rsidR="00402344" w:rsidRPr="00402344" w:rsidRDefault="00402344" w:rsidP="00402344">
      <w:pPr>
        <w:tabs>
          <w:tab w:val="left" w:pos="284"/>
        </w:tabs>
        <w:spacing w:after="0" w:line="240" w:lineRule="auto"/>
        <w:ind w:firstLine="284"/>
        <w:jc w:val="both"/>
        <w:rPr>
          <w:rFonts w:ascii="Times New Roman" w:eastAsia="Calibri" w:hAnsi="Times New Roman" w:cs="Times New Roman"/>
          <w:sz w:val="12"/>
          <w:szCs w:val="12"/>
        </w:rPr>
      </w:pPr>
      <w:r w:rsidRPr="00402344">
        <w:rPr>
          <w:rFonts w:ascii="Times New Roman" w:eastAsia="Calibri" w:hAnsi="Times New Roman" w:cs="Times New Roman"/>
          <w:sz w:val="12"/>
          <w:szCs w:val="12"/>
        </w:rPr>
        <w:t>- пасти скот;</w:t>
      </w:r>
    </w:p>
    <w:p w:rsidR="00402344" w:rsidRPr="00402344" w:rsidRDefault="00402344" w:rsidP="00402344">
      <w:pPr>
        <w:tabs>
          <w:tab w:val="left" w:pos="284"/>
        </w:tabs>
        <w:spacing w:after="0" w:line="240" w:lineRule="auto"/>
        <w:ind w:firstLine="284"/>
        <w:jc w:val="both"/>
        <w:rPr>
          <w:rFonts w:ascii="Times New Roman" w:eastAsia="Calibri" w:hAnsi="Times New Roman" w:cs="Times New Roman"/>
          <w:sz w:val="12"/>
          <w:szCs w:val="12"/>
        </w:rPr>
      </w:pPr>
      <w:r w:rsidRPr="00402344">
        <w:rPr>
          <w:rFonts w:ascii="Times New Roman" w:eastAsia="Calibri" w:hAnsi="Times New Roman" w:cs="Times New Roman"/>
          <w:sz w:val="12"/>
          <w:szCs w:val="12"/>
        </w:rPr>
        <w:t>- производить строительные и ремонтные работы без ограждений насаждений щитами, гарантирующими защиту их от повреждений;</w:t>
      </w:r>
    </w:p>
    <w:p w:rsidR="00402344" w:rsidRPr="00402344" w:rsidRDefault="00402344" w:rsidP="00402344">
      <w:pPr>
        <w:tabs>
          <w:tab w:val="left" w:pos="284"/>
        </w:tabs>
        <w:spacing w:after="0" w:line="240" w:lineRule="auto"/>
        <w:ind w:firstLine="284"/>
        <w:jc w:val="both"/>
        <w:rPr>
          <w:rFonts w:ascii="Times New Roman" w:eastAsia="Calibri" w:hAnsi="Times New Roman" w:cs="Times New Roman"/>
          <w:sz w:val="12"/>
          <w:szCs w:val="12"/>
        </w:rPr>
      </w:pPr>
      <w:r w:rsidRPr="00402344">
        <w:rPr>
          <w:rFonts w:ascii="Times New Roman" w:eastAsia="Calibri" w:hAnsi="Times New Roman" w:cs="Times New Roman"/>
          <w:sz w:val="12"/>
          <w:szCs w:val="12"/>
        </w:rPr>
        <w:t>- обнажать корни деревьев на расстоянии ближе 1,5 м от ствола и засыпать шейки деревьев землей или строительным мусором;</w:t>
      </w:r>
    </w:p>
    <w:p w:rsidR="00402344" w:rsidRPr="00402344" w:rsidRDefault="00402344" w:rsidP="00402344">
      <w:pPr>
        <w:tabs>
          <w:tab w:val="left" w:pos="284"/>
        </w:tabs>
        <w:spacing w:after="0" w:line="240" w:lineRule="auto"/>
        <w:ind w:firstLine="284"/>
        <w:jc w:val="both"/>
        <w:rPr>
          <w:rFonts w:ascii="Times New Roman" w:eastAsia="Calibri" w:hAnsi="Times New Roman" w:cs="Times New Roman"/>
          <w:sz w:val="12"/>
          <w:szCs w:val="12"/>
        </w:rPr>
      </w:pPr>
      <w:r w:rsidRPr="00402344">
        <w:rPr>
          <w:rFonts w:ascii="Times New Roman" w:eastAsia="Calibri" w:hAnsi="Times New Roman" w:cs="Times New Roman"/>
          <w:sz w:val="12"/>
          <w:szCs w:val="12"/>
        </w:rPr>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402344" w:rsidRPr="00402344" w:rsidRDefault="00402344" w:rsidP="00402344">
      <w:pPr>
        <w:tabs>
          <w:tab w:val="left" w:pos="284"/>
        </w:tabs>
        <w:spacing w:after="0" w:line="240" w:lineRule="auto"/>
        <w:ind w:firstLine="284"/>
        <w:jc w:val="both"/>
        <w:rPr>
          <w:rFonts w:ascii="Times New Roman" w:eastAsia="Calibri" w:hAnsi="Times New Roman" w:cs="Times New Roman"/>
          <w:sz w:val="12"/>
          <w:szCs w:val="12"/>
        </w:rPr>
      </w:pPr>
      <w:r w:rsidRPr="00402344">
        <w:rPr>
          <w:rFonts w:ascii="Times New Roman" w:eastAsia="Calibri" w:hAnsi="Times New Roman" w:cs="Times New Roman"/>
          <w:sz w:val="12"/>
          <w:szCs w:val="12"/>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402344" w:rsidRPr="00402344" w:rsidRDefault="00402344" w:rsidP="00402344">
      <w:pPr>
        <w:tabs>
          <w:tab w:val="left" w:pos="284"/>
        </w:tabs>
        <w:spacing w:after="0" w:line="240" w:lineRule="auto"/>
        <w:ind w:firstLine="284"/>
        <w:jc w:val="both"/>
        <w:rPr>
          <w:rFonts w:ascii="Times New Roman" w:eastAsia="Calibri" w:hAnsi="Times New Roman" w:cs="Times New Roman"/>
          <w:sz w:val="12"/>
          <w:szCs w:val="12"/>
        </w:rPr>
      </w:pPr>
      <w:r w:rsidRPr="00402344">
        <w:rPr>
          <w:rFonts w:ascii="Times New Roman" w:eastAsia="Calibri" w:hAnsi="Times New Roman" w:cs="Times New Roman"/>
          <w:sz w:val="12"/>
          <w:szCs w:val="12"/>
        </w:rPr>
        <w:t>- добывать растительную землю, песок и производить другие раскопки;</w:t>
      </w:r>
    </w:p>
    <w:p w:rsidR="00402344" w:rsidRPr="00402344" w:rsidRDefault="00402344" w:rsidP="00402344">
      <w:pPr>
        <w:tabs>
          <w:tab w:val="left" w:pos="284"/>
        </w:tabs>
        <w:spacing w:after="0" w:line="240" w:lineRule="auto"/>
        <w:ind w:firstLine="284"/>
        <w:jc w:val="both"/>
        <w:rPr>
          <w:rFonts w:ascii="Times New Roman" w:eastAsia="Calibri" w:hAnsi="Times New Roman" w:cs="Times New Roman"/>
          <w:sz w:val="12"/>
          <w:szCs w:val="12"/>
        </w:rPr>
      </w:pPr>
      <w:r w:rsidRPr="00402344">
        <w:rPr>
          <w:rFonts w:ascii="Times New Roman" w:eastAsia="Calibri" w:hAnsi="Times New Roman" w:cs="Times New Roman"/>
          <w:sz w:val="12"/>
          <w:szCs w:val="12"/>
        </w:rPr>
        <w:t>- выгуливать и отпускать с поводка собак в парках, лесопарках, скверах и иных территориях зеленых насаждений;</w:t>
      </w:r>
    </w:p>
    <w:p w:rsidR="00402344" w:rsidRPr="00402344" w:rsidRDefault="00402344" w:rsidP="00402344">
      <w:pPr>
        <w:tabs>
          <w:tab w:val="left" w:pos="284"/>
        </w:tabs>
        <w:spacing w:after="0" w:line="240" w:lineRule="auto"/>
        <w:ind w:firstLine="284"/>
        <w:jc w:val="both"/>
        <w:rPr>
          <w:rFonts w:ascii="Times New Roman" w:eastAsia="Calibri" w:hAnsi="Times New Roman" w:cs="Times New Roman"/>
          <w:sz w:val="12"/>
          <w:szCs w:val="12"/>
        </w:rPr>
      </w:pPr>
      <w:r w:rsidRPr="00402344">
        <w:rPr>
          <w:rFonts w:ascii="Times New Roman" w:eastAsia="Calibri" w:hAnsi="Times New Roman" w:cs="Times New Roman"/>
          <w:sz w:val="12"/>
          <w:szCs w:val="12"/>
        </w:rPr>
        <w:t>- сжигать листву и мусор на территории общего пользования сельского поселения.</w:t>
      </w:r>
    </w:p>
    <w:p w:rsidR="00402344" w:rsidRPr="00402344" w:rsidRDefault="00402344" w:rsidP="00402344">
      <w:pPr>
        <w:tabs>
          <w:tab w:val="left" w:pos="284"/>
        </w:tabs>
        <w:spacing w:after="0" w:line="240" w:lineRule="auto"/>
        <w:jc w:val="center"/>
        <w:rPr>
          <w:rFonts w:ascii="Times New Roman" w:eastAsia="Calibri" w:hAnsi="Times New Roman" w:cs="Times New Roman"/>
          <w:b/>
          <w:sz w:val="12"/>
          <w:szCs w:val="12"/>
        </w:rPr>
      </w:pPr>
      <w:r w:rsidRPr="00402344">
        <w:rPr>
          <w:rFonts w:ascii="Times New Roman" w:eastAsia="Calibri" w:hAnsi="Times New Roman" w:cs="Times New Roman"/>
          <w:b/>
          <w:sz w:val="12"/>
          <w:szCs w:val="12"/>
        </w:rPr>
        <w:t>7.5.5. Порядок сноса зеленых насаждений.</w:t>
      </w:r>
    </w:p>
    <w:p w:rsidR="00402344" w:rsidRPr="00402344" w:rsidRDefault="00402344" w:rsidP="00402344">
      <w:pPr>
        <w:tabs>
          <w:tab w:val="left" w:pos="284"/>
        </w:tabs>
        <w:spacing w:after="0" w:line="240" w:lineRule="auto"/>
        <w:ind w:firstLine="284"/>
        <w:jc w:val="both"/>
        <w:rPr>
          <w:rFonts w:ascii="Times New Roman" w:eastAsia="Calibri" w:hAnsi="Times New Roman" w:cs="Times New Roman"/>
          <w:sz w:val="12"/>
          <w:szCs w:val="12"/>
        </w:rPr>
      </w:pPr>
      <w:r w:rsidRPr="00402344">
        <w:rPr>
          <w:rFonts w:ascii="Times New Roman" w:eastAsia="Calibri" w:hAnsi="Times New Roman" w:cs="Times New Roman"/>
          <w:sz w:val="12"/>
          <w:szCs w:val="12"/>
        </w:rPr>
        <w:t xml:space="preserve"> Самовольная вырубка зеленых насаждений на территории сельского поселения Красносельское муниципального района Сергиевский запрещена.</w:t>
      </w:r>
    </w:p>
    <w:p w:rsidR="00402344" w:rsidRPr="00402344" w:rsidRDefault="00402344" w:rsidP="00402344">
      <w:pPr>
        <w:tabs>
          <w:tab w:val="left" w:pos="284"/>
        </w:tabs>
        <w:spacing w:after="0" w:line="240" w:lineRule="auto"/>
        <w:ind w:firstLine="284"/>
        <w:jc w:val="both"/>
        <w:rPr>
          <w:rFonts w:ascii="Times New Roman" w:eastAsia="Calibri" w:hAnsi="Times New Roman" w:cs="Times New Roman"/>
          <w:sz w:val="12"/>
          <w:szCs w:val="12"/>
        </w:rPr>
      </w:pPr>
      <w:r w:rsidRPr="00402344">
        <w:rPr>
          <w:rFonts w:ascii="Times New Roman" w:eastAsia="Calibri" w:hAnsi="Times New Roman" w:cs="Times New Roman"/>
          <w:sz w:val="12"/>
          <w:szCs w:val="12"/>
        </w:rPr>
        <w:t xml:space="preserve"> Снос  зеленых насаждений на территории сельского поселения Красносельское муниципального района Сергиевский осуществляется на основании разрешения, выданного заявителю. Снос  зеленых насаждений может быть разрешен в следующих случаях:</w:t>
      </w:r>
    </w:p>
    <w:p w:rsidR="00402344" w:rsidRPr="00402344" w:rsidRDefault="00402344" w:rsidP="00402344">
      <w:pPr>
        <w:tabs>
          <w:tab w:val="left" w:pos="284"/>
        </w:tabs>
        <w:spacing w:after="0" w:line="240" w:lineRule="auto"/>
        <w:ind w:firstLine="284"/>
        <w:jc w:val="both"/>
        <w:rPr>
          <w:rFonts w:ascii="Times New Roman" w:eastAsia="Calibri" w:hAnsi="Times New Roman" w:cs="Times New Roman"/>
          <w:sz w:val="12"/>
          <w:szCs w:val="12"/>
        </w:rPr>
      </w:pPr>
      <w:r w:rsidRPr="00402344">
        <w:rPr>
          <w:rFonts w:ascii="Times New Roman" w:eastAsia="Calibri" w:hAnsi="Times New Roman" w:cs="Times New Roman"/>
          <w:sz w:val="12"/>
          <w:szCs w:val="12"/>
        </w:rPr>
        <w:lastRenderedPageBreak/>
        <w:t>-  осуществление строительства, реконструкции объектов капитального строительства в соответствии с проектной документацией и результатами инженерных изысканий, имеющих положительное заключение государственной экспертизы проектной документации объектов капитального строительства и результатов инженерных изысканий, выполняемых для подготовки такой проектной документации, за исключением случаев, в которых государственная экспертиза не проводится;</w:t>
      </w:r>
    </w:p>
    <w:p w:rsidR="00402344" w:rsidRPr="00402344" w:rsidRDefault="00402344" w:rsidP="00402344">
      <w:pPr>
        <w:tabs>
          <w:tab w:val="left" w:pos="284"/>
        </w:tabs>
        <w:spacing w:after="0" w:line="240" w:lineRule="auto"/>
        <w:ind w:firstLine="284"/>
        <w:jc w:val="both"/>
        <w:rPr>
          <w:rFonts w:ascii="Times New Roman" w:eastAsia="Calibri" w:hAnsi="Times New Roman" w:cs="Times New Roman"/>
          <w:sz w:val="12"/>
          <w:szCs w:val="12"/>
        </w:rPr>
      </w:pPr>
      <w:r w:rsidRPr="00402344">
        <w:rPr>
          <w:rFonts w:ascii="Times New Roman" w:eastAsia="Calibri" w:hAnsi="Times New Roman" w:cs="Times New Roman"/>
          <w:sz w:val="12"/>
          <w:szCs w:val="12"/>
        </w:rPr>
        <w:t>-   удаление аварийных, больных деревьев и кустарников;</w:t>
      </w:r>
    </w:p>
    <w:p w:rsidR="00402344" w:rsidRPr="00402344" w:rsidRDefault="00402344" w:rsidP="00402344">
      <w:pPr>
        <w:tabs>
          <w:tab w:val="left" w:pos="284"/>
        </w:tabs>
        <w:spacing w:after="0" w:line="240" w:lineRule="auto"/>
        <w:ind w:firstLine="284"/>
        <w:jc w:val="both"/>
        <w:rPr>
          <w:rFonts w:ascii="Times New Roman" w:eastAsia="Calibri" w:hAnsi="Times New Roman" w:cs="Times New Roman"/>
          <w:sz w:val="12"/>
          <w:szCs w:val="12"/>
        </w:rPr>
      </w:pPr>
      <w:r w:rsidRPr="00402344">
        <w:rPr>
          <w:rFonts w:ascii="Times New Roman" w:eastAsia="Calibri" w:hAnsi="Times New Roman" w:cs="Times New Roman"/>
          <w:sz w:val="12"/>
          <w:szCs w:val="12"/>
        </w:rPr>
        <w:t>- обеспечение по предписанию органов государственного санитарно-эпидемиологического надзора нормативного светового режима в жилых и нежилых помещениях, затененных зелеными насаждениями;</w:t>
      </w:r>
    </w:p>
    <w:p w:rsidR="00402344" w:rsidRPr="00402344" w:rsidRDefault="00402344" w:rsidP="00402344">
      <w:pPr>
        <w:tabs>
          <w:tab w:val="left" w:pos="284"/>
        </w:tabs>
        <w:spacing w:after="0" w:line="240" w:lineRule="auto"/>
        <w:ind w:firstLine="284"/>
        <w:jc w:val="both"/>
        <w:rPr>
          <w:rFonts w:ascii="Times New Roman" w:eastAsia="Calibri" w:hAnsi="Times New Roman" w:cs="Times New Roman"/>
          <w:sz w:val="12"/>
          <w:szCs w:val="12"/>
        </w:rPr>
      </w:pPr>
      <w:r w:rsidRPr="00402344">
        <w:rPr>
          <w:rFonts w:ascii="Times New Roman" w:eastAsia="Calibri" w:hAnsi="Times New Roman" w:cs="Times New Roman"/>
          <w:sz w:val="12"/>
          <w:szCs w:val="12"/>
        </w:rPr>
        <w:t>- ликвидации чрезвычайных ситуаций природного и техногенного характера и их последствий;</w:t>
      </w:r>
    </w:p>
    <w:p w:rsidR="00402344" w:rsidRPr="00402344" w:rsidRDefault="00402344" w:rsidP="00402344">
      <w:pPr>
        <w:tabs>
          <w:tab w:val="left" w:pos="284"/>
        </w:tabs>
        <w:spacing w:after="0" w:line="240" w:lineRule="auto"/>
        <w:ind w:firstLine="284"/>
        <w:jc w:val="both"/>
        <w:rPr>
          <w:rFonts w:ascii="Times New Roman" w:eastAsia="Calibri" w:hAnsi="Times New Roman" w:cs="Times New Roman"/>
          <w:sz w:val="12"/>
          <w:szCs w:val="12"/>
        </w:rPr>
      </w:pPr>
      <w:r w:rsidRPr="00402344">
        <w:rPr>
          <w:rFonts w:ascii="Times New Roman" w:eastAsia="Calibri" w:hAnsi="Times New Roman" w:cs="Times New Roman"/>
          <w:sz w:val="12"/>
          <w:szCs w:val="12"/>
        </w:rPr>
        <w:t>-  обеспечение надежности и безопасности функционирования подземных и наземных инженерных сетей и коммуникаций.</w:t>
      </w:r>
    </w:p>
    <w:p w:rsidR="00402344" w:rsidRPr="00402344" w:rsidRDefault="00402344" w:rsidP="00402344">
      <w:pPr>
        <w:tabs>
          <w:tab w:val="left" w:pos="284"/>
        </w:tabs>
        <w:spacing w:after="0" w:line="240" w:lineRule="auto"/>
        <w:ind w:firstLine="284"/>
        <w:jc w:val="both"/>
        <w:rPr>
          <w:rFonts w:ascii="Times New Roman" w:eastAsia="Calibri" w:hAnsi="Times New Roman" w:cs="Times New Roman"/>
          <w:sz w:val="12"/>
          <w:szCs w:val="12"/>
        </w:rPr>
      </w:pPr>
      <w:r w:rsidRPr="00402344">
        <w:rPr>
          <w:rFonts w:ascii="Times New Roman" w:eastAsia="Calibri" w:hAnsi="Times New Roman" w:cs="Times New Roman"/>
          <w:sz w:val="12"/>
          <w:szCs w:val="12"/>
        </w:rPr>
        <w:t xml:space="preserve">  Работы по сносу зеленых насаждений и их последующему вывозу производятся в соответствии с установленными нормами и правилами за счет средств Заявителя собственными силами или путем заключения ими договора со специализированной организацией, имеющей разрешение на проведение данного вида работ. </w:t>
      </w:r>
    </w:p>
    <w:p w:rsidR="00402344" w:rsidRPr="00402344" w:rsidRDefault="00402344" w:rsidP="00402344">
      <w:pPr>
        <w:tabs>
          <w:tab w:val="left" w:pos="284"/>
        </w:tabs>
        <w:spacing w:after="0" w:line="240" w:lineRule="auto"/>
        <w:ind w:firstLine="284"/>
        <w:jc w:val="both"/>
        <w:rPr>
          <w:rFonts w:ascii="Times New Roman" w:eastAsia="Calibri" w:hAnsi="Times New Roman" w:cs="Times New Roman"/>
          <w:sz w:val="12"/>
          <w:szCs w:val="12"/>
        </w:rPr>
      </w:pPr>
      <w:r w:rsidRPr="00402344">
        <w:rPr>
          <w:rFonts w:ascii="Times New Roman" w:eastAsia="Calibri" w:hAnsi="Times New Roman" w:cs="Times New Roman"/>
          <w:sz w:val="12"/>
          <w:szCs w:val="12"/>
        </w:rPr>
        <w:t>Валка, раскряжевка, погрузка и вывоз срубленных зеленых насаждений и порубочных остатков производится в течение трех дней с момента начала работ. Хранить срубленные зеленые насаждения и порубочные остатки на месте производства работ запрещается.</w:t>
      </w:r>
    </w:p>
    <w:p w:rsidR="00402344" w:rsidRPr="00402344" w:rsidRDefault="00402344" w:rsidP="00402344">
      <w:pPr>
        <w:tabs>
          <w:tab w:val="left" w:pos="284"/>
        </w:tabs>
        <w:spacing w:after="0" w:line="240" w:lineRule="auto"/>
        <w:jc w:val="center"/>
        <w:rPr>
          <w:rFonts w:ascii="Times New Roman" w:eastAsia="Calibri" w:hAnsi="Times New Roman" w:cs="Times New Roman"/>
          <w:sz w:val="12"/>
          <w:szCs w:val="12"/>
        </w:rPr>
      </w:pPr>
      <w:r w:rsidRPr="00402344">
        <w:rPr>
          <w:rFonts w:ascii="Times New Roman" w:eastAsia="Calibri" w:hAnsi="Times New Roman" w:cs="Times New Roman"/>
          <w:b/>
          <w:sz w:val="12"/>
          <w:szCs w:val="12"/>
        </w:rPr>
        <w:t>7.5.6. Предоставление порубочного билета и (или) разрешения на пересадку деревьев и кустарников</w:t>
      </w:r>
    </w:p>
    <w:p w:rsidR="00402344" w:rsidRPr="00402344" w:rsidRDefault="00402344" w:rsidP="00402344">
      <w:pPr>
        <w:tabs>
          <w:tab w:val="left" w:pos="284"/>
        </w:tabs>
        <w:spacing w:after="0" w:line="240" w:lineRule="auto"/>
        <w:ind w:firstLine="284"/>
        <w:jc w:val="both"/>
        <w:rPr>
          <w:rFonts w:ascii="Times New Roman" w:eastAsia="Calibri" w:hAnsi="Times New Roman" w:cs="Times New Roman"/>
          <w:sz w:val="12"/>
          <w:szCs w:val="12"/>
        </w:rPr>
      </w:pPr>
      <w:r w:rsidRPr="00402344">
        <w:rPr>
          <w:rFonts w:ascii="Times New Roman" w:eastAsia="Calibri" w:hAnsi="Times New Roman" w:cs="Times New Roman"/>
          <w:sz w:val="12"/>
          <w:szCs w:val="12"/>
        </w:rPr>
        <w:t>С целью получения порубочного билета и (или) разрешения на пересадку деревьев и кустарников (разрешения на снос зеленых насаждений) на определенной территории юридическое лицо, индивидуальный предприниматель или физическое лицо (далее - Заявитель) при производстве работ по новому строительству, реконструкции или ремонту существующих объектов на территории сельского поселения _____ муниципального района Сергиевский, удалении аварийных, больных деревьев и кустарников, ликвидации аварийных ситуаций, обеспечение надежности и безопасности функционирования, подземных и наземных инженерных сетей и коммуникаций предоставляет в уполномоченный орган следующие документы:</w:t>
      </w:r>
    </w:p>
    <w:p w:rsidR="00402344" w:rsidRPr="00402344" w:rsidRDefault="00402344" w:rsidP="00402344">
      <w:pPr>
        <w:tabs>
          <w:tab w:val="left" w:pos="284"/>
        </w:tabs>
        <w:spacing w:after="0" w:line="240" w:lineRule="auto"/>
        <w:ind w:firstLine="284"/>
        <w:jc w:val="both"/>
        <w:rPr>
          <w:rFonts w:ascii="Times New Roman" w:eastAsia="Calibri" w:hAnsi="Times New Roman" w:cs="Times New Roman"/>
          <w:sz w:val="12"/>
          <w:szCs w:val="12"/>
        </w:rPr>
      </w:pPr>
      <w:r w:rsidRPr="00402344">
        <w:rPr>
          <w:rFonts w:ascii="Times New Roman" w:eastAsia="Calibri" w:hAnsi="Times New Roman" w:cs="Times New Roman"/>
          <w:sz w:val="12"/>
          <w:szCs w:val="12"/>
        </w:rPr>
        <w:t>- заявление, установленной формы на получение разрешения на снос зеленых насаждений с условиями проведения работ и восстановления зеленых насаждений с указанием причин сноса;</w:t>
      </w:r>
    </w:p>
    <w:p w:rsidR="00402344" w:rsidRPr="00402344" w:rsidRDefault="00402344" w:rsidP="00402344">
      <w:pPr>
        <w:tabs>
          <w:tab w:val="left" w:pos="284"/>
        </w:tabs>
        <w:spacing w:after="0" w:line="240" w:lineRule="auto"/>
        <w:ind w:firstLine="284"/>
        <w:jc w:val="both"/>
        <w:rPr>
          <w:rFonts w:ascii="Times New Roman" w:eastAsia="Calibri" w:hAnsi="Times New Roman" w:cs="Times New Roman"/>
          <w:sz w:val="12"/>
          <w:szCs w:val="12"/>
        </w:rPr>
      </w:pPr>
      <w:r w:rsidRPr="00402344">
        <w:rPr>
          <w:rFonts w:ascii="Times New Roman" w:eastAsia="Calibri" w:hAnsi="Times New Roman" w:cs="Times New Roman"/>
          <w:sz w:val="12"/>
          <w:szCs w:val="12"/>
        </w:rPr>
        <w:t>- копию разрешительной документации на строительство, реконструкцию или ремонт объекта;</w:t>
      </w:r>
    </w:p>
    <w:p w:rsidR="00402344" w:rsidRPr="00402344" w:rsidRDefault="00402344" w:rsidP="00402344">
      <w:pPr>
        <w:tabs>
          <w:tab w:val="left" w:pos="284"/>
        </w:tabs>
        <w:spacing w:after="0" w:line="240" w:lineRule="auto"/>
        <w:ind w:firstLine="284"/>
        <w:jc w:val="both"/>
        <w:rPr>
          <w:rFonts w:ascii="Times New Roman" w:eastAsia="Calibri" w:hAnsi="Times New Roman" w:cs="Times New Roman"/>
          <w:sz w:val="12"/>
          <w:szCs w:val="12"/>
        </w:rPr>
      </w:pPr>
      <w:r w:rsidRPr="00402344">
        <w:rPr>
          <w:rFonts w:ascii="Times New Roman" w:eastAsia="Calibri" w:hAnsi="Times New Roman" w:cs="Times New Roman"/>
          <w:sz w:val="12"/>
          <w:szCs w:val="12"/>
        </w:rPr>
        <w:t>- график проведения работ;</w:t>
      </w:r>
    </w:p>
    <w:p w:rsidR="00402344" w:rsidRPr="00402344" w:rsidRDefault="00402344" w:rsidP="00402344">
      <w:pPr>
        <w:tabs>
          <w:tab w:val="left" w:pos="284"/>
        </w:tabs>
        <w:spacing w:after="0" w:line="240" w:lineRule="auto"/>
        <w:ind w:firstLine="284"/>
        <w:jc w:val="both"/>
        <w:rPr>
          <w:rFonts w:ascii="Times New Roman" w:eastAsia="Calibri" w:hAnsi="Times New Roman" w:cs="Times New Roman"/>
          <w:i/>
          <w:sz w:val="12"/>
          <w:szCs w:val="12"/>
        </w:rPr>
      </w:pPr>
      <w:r w:rsidRPr="00402344">
        <w:rPr>
          <w:rFonts w:ascii="Times New Roman" w:eastAsia="Calibri" w:hAnsi="Times New Roman" w:cs="Times New Roman"/>
          <w:sz w:val="12"/>
          <w:szCs w:val="12"/>
        </w:rPr>
        <w:t>- план-схему существующего благоустройства и озеленения территории с указанием подлежащих к сносу  зеленых насаждений.</w:t>
      </w:r>
    </w:p>
    <w:p w:rsidR="00402344" w:rsidRPr="00402344" w:rsidRDefault="00402344" w:rsidP="00402344">
      <w:pPr>
        <w:tabs>
          <w:tab w:val="left" w:pos="284"/>
        </w:tabs>
        <w:spacing w:after="0" w:line="240" w:lineRule="auto"/>
        <w:ind w:firstLine="284"/>
        <w:jc w:val="both"/>
        <w:rPr>
          <w:rFonts w:ascii="Times New Roman" w:eastAsia="Calibri" w:hAnsi="Times New Roman" w:cs="Times New Roman"/>
          <w:sz w:val="12"/>
          <w:szCs w:val="12"/>
        </w:rPr>
      </w:pPr>
      <w:r w:rsidRPr="00402344">
        <w:rPr>
          <w:rFonts w:ascii="Times New Roman" w:eastAsia="Calibri" w:hAnsi="Times New Roman" w:cs="Times New Roman"/>
          <w:sz w:val="12"/>
          <w:szCs w:val="12"/>
        </w:rPr>
        <w:t>При производстве работ по ликвидации и предотвращению аварийных ситуаций, аварийному ремонту подземных коммуникаций в случаях проведения санитарных рубок и реконструкции зеленых насаждений в соответствии с требованиями СНиП Заявитель предоставляет заявление на получение разрешения и график производства работ.</w:t>
      </w:r>
    </w:p>
    <w:p w:rsidR="00402344" w:rsidRPr="00402344" w:rsidRDefault="00402344" w:rsidP="00402344">
      <w:pPr>
        <w:tabs>
          <w:tab w:val="left" w:pos="284"/>
        </w:tabs>
        <w:spacing w:after="0" w:line="240" w:lineRule="auto"/>
        <w:ind w:firstLine="284"/>
        <w:jc w:val="both"/>
        <w:rPr>
          <w:rFonts w:ascii="Times New Roman" w:eastAsia="Calibri" w:hAnsi="Times New Roman" w:cs="Times New Roman"/>
          <w:sz w:val="12"/>
          <w:szCs w:val="12"/>
        </w:rPr>
      </w:pPr>
      <w:r w:rsidRPr="00402344">
        <w:rPr>
          <w:rFonts w:ascii="Times New Roman" w:eastAsia="Calibri" w:hAnsi="Times New Roman" w:cs="Times New Roman"/>
          <w:sz w:val="12"/>
          <w:szCs w:val="12"/>
        </w:rPr>
        <w:t>При производстве работ по вырубке аварийно-опасных и сухостойных деревьев, а также деревьев, место произрастание которых не соответствует требованиям СНиП, Заявитель предоставляет заявление на получение разрешения.</w:t>
      </w:r>
    </w:p>
    <w:p w:rsidR="00402344" w:rsidRPr="00402344" w:rsidRDefault="00402344" w:rsidP="00402344">
      <w:pPr>
        <w:tabs>
          <w:tab w:val="left" w:pos="284"/>
        </w:tabs>
        <w:spacing w:after="0" w:line="240" w:lineRule="auto"/>
        <w:ind w:firstLine="284"/>
        <w:jc w:val="both"/>
        <w:rPr>
          <w:rFonts w:ascii="Times New Roman" w:eastAsia="Calibri" w:hAnsi="Times New Roman" w:cs="Times New Roman"/>
          <w:sz w:val="12"/>
          <w:szCs w:val="12"/>
        </w:rPr>
      </w:pPr>
      <w:r w:rsidRPr="00402344">
        <w:rPr>
          <w:rFonts w:ascii="Times New Roman" w:eastAsia="Calibri" w:hAnsi="Times New Roman" w:cs="Times New Roman"/>
          <w:sz w:val="12"/>
          <w:szCs w:val="12"/>
        </w:rPr>
        <w:t>При сносе зеленых насаждений для восстановления нормативного светового режима в жилых и нежилых помещениях, затеняемых деревьями, высаженными с нарушением СНиП, Заявитель предоставляет заявление на получение разрешения и заключение соответствующих органов. За заключением обращаться в филиал ФБУЗ «Центр гигиены и эпидемиологии в Сергиевском районе Самарской области».</w:t>
      </w:r>
    </w:p>
    <w:p w:rsidR="00402344" w:rsidRPr="00402344" w:rsidRDefault="00402344" w:rsidP="00402344">
      <w:pPr>
        <w:tabs>
          <w:tab w:val="left" w:pos="284"/>
        </w:tabs>
        <w:spacing w:after="0" w:line="240" w:lineRule="auto"/>
        <w:ind w:firstLine="284"/>
        <w:jc w:val="both"/>
        <w:rPr>
          <w:rFonts w:ascii="Times New Roman" w:eastAsia="Calibri" w:hAnsi="Times New Roman" w:cs="Times New Roman"/>
          <w:sz w:val="12"/>
          <w:szCs w:val="12"/>
        </w:rPr>
      </w:pPr>
      <w:r w:rsidRPr="00402344">
        <w:rPr>
          <w:rFonts w:ascii="Times New Roman" w:eastAsia="Calibri" w:hAnsi="Times New Roman" w:cs="Times New Roman"/>
          <w:sz w:val="12"/>
          <w:szCs w:val="12"/>
        </w:rPr>
        <w:t>Заявление о сносе зеленых насаждений, произрастающих у многоквартирных домов, при производстве работ, но новому строительству, реконструкции существующих районных объектов, размещении иных объектов должно быть согласовано с жильцами не менее, чем в 20-ти %  квартир соответствующего дома (подъезда) оформленное в виде протокола общего собрания собственников помещений в многоквартирном доме.</w:t>
      </w:r>
    </w:p>
    <w:p w:rsidR="00402344" w:rsidRPr="00402344" w:rsidRDefault="00402344" w:rsidP="00402344">
      <w:pPr>
        <w:tabs>
          <w:tab w:val="left" w:pos="284"/>
        </w:tabs>
        <w:spacing w:after="0" w:line="240" w:lineRule="auto"/>
        <w:ind w:firstLine="284"/>
        <w:jc w:val="both"/>
        <w:rPr>
          <w:rFonts w:ascii="Times New Roman" w:eastAsia="Calibri" w:hAnsi="Times New Roman" w:cs="Times New Roman"/>
          <w:sz w:val="12"/>
          <w:szCs w:val="12"/>
        </w:rPr>
      </w:pPr>
      <w:r w:rsidRPr="00402344">
        <w:rPr>
          <w:rFonts w:ascii="Times New Roman" w:eastAsia="Calibri" w:hAnsi="Times New Roman" w:cs="Times New Roman"/>
          <w:sz w:val="12"/>
          <w:szCs w:val="12"/>
        </w:rPr>
        <w:t>В течение 15 рабочих дней,  с момента предоставления заявления и всех необходимых документов, уполномоченный орган проводит обследование  предполагаемых к сносу зеленых насаждений.</w:t>
      </w:r>
    </w:p>
    <w:p w:rsidR="00402344" w:rsidRPr="00402344" w:rsidRDefault="00402344" w:rsidP="00402344">
      <w:pPr>
        <w:tabs>
          <w:tab w:val="left" w:pos="284"/>
        </w:tabs>
        <w:spacing w:after="0" w:line="240" w:lineRule="auto"/>
        <w:ind w:firstLine="284"/>
        <w:jc w:val="both"/>
        <w:rPr>
          <w:rFonts w:ascii="Times New Roman" w:eastAsia="Calibri" w:hAnsi="Times New Roman" w:cs="Times New Roman"/>
          <w:sz w:val="12"/>
          <w:szCs w:val="12"/>
        </w:rPr>
      </w:pPr>
      <w:r w:rsidRPr="00402344">
        <w:rPr>
          <w:rFonts w:ascii="Times New Roman" w:eastAsia="Calibri" w:hAnsi="Times New Roman" w:cs="Times New Roman"/>
          <w:sz w:val="12"/>
          <w:szCs w:val="12"/>
        </w:rPr>
        <w:t>По итогам обследования принимается решение о выдаче разрешения или об отказе в выдаче разрешения.</w:t>
      </w:r>
    </w:p>
    <w:p w:rsidR="00402344" w:rsidRPr="00402344" w:rsidRDefault="00402344" w:rsidP="00402344">
      <w:pPr>
        <w:tabs>
          <w:tab w:val="left" w:pos="284"/>
        </w:tabs>
        <w:spacing w:after="0" w:line="240" w:lineRule="auto"/>
        <w:ind w:firstLine="284"/>
        <w:jc w:val="both"/>
        <w:rPr>
          <w:rFonts w:ascii="Times New Roman" w:eastAsia="Calibri" w:hAnsi="Times New Roman" w:cs="Times New Roman"/>
          <w:sz w:val="12"/>
          <w:szCs w:val="12"/>
        </w:rPr>
      </w:pPr>
      <w:r w:rsidRPr="00402344">
        <w:rPr>
          <w:rFonts w:ascii="Times New Roman" w:eastAsia="Calibri" w:hAnsi="Times New Roman" w:cs="Times New Roman"/>
          <w:sz w:val="12"/>
          <w:szCs w:val="12"/>
        </w:rPr>
        <w:t>Срок действия разрешения устанавливается 1 (один) год.</w:t>
      </w:r>
    </w:p>
    <w:p w:rsidR="00402344" w:rsidRPr="00402344" w:rsidRDefault="00402344" w:rsidP="00402344">
      <w:pPr>
        <w:tabs>
          <w:tab w:val="left" w:pos="284"/>
        </w:tabs>
        <w:spacing w:after="0" w:line="240" w:lineRule="auto"/>
        <w:ind w:firstLine="284"/>
        <w:jc w:val="both"/>
        <w:rPr>
          <w:rFonts w:ascii="Times New Roman" w:eastAsia="Calibri" w:hAnsi="Times New Roman" w:cs="Times New Roman"/>
          <w:sz w:val="12"/>
          <w:szCs w:val="12"/>
        </w:rPr>
      </w:pPr>
      <w:r w:rsidRPr="00402344">
        <w:rPr>
          <w:rFonts w:ascii="Times New Roman" w:eastAsia="Calibri" w:hAnsi="Times New Roman" w:cs="Times New Roman"/>
          <w:sz w:val="12"/>
          <w:szCs w:val="12"/>
        </w:rPr>
        <w:t>При ликвидации аварийных ситуаций на объектах инженерных сетей и других объектах, требующих безотлагательного проведения ремонтных работ, снос зелёных насаждений допускается без предварительного оформления разрешения на снос зеленых насаждений с последующим его оформлением в трёхдневный срок по факту сноса производителем работ.</w:t>
      </w:r>
    </w:p>
    <w:p w:rsidR="00402344" w:rsidRPr="00402344" w:rsidRDefault="00402344" w:rsidP="00402344">
      <w:pPr>
        <w:tabs>
          <w:tab w:val="left" w:pos="284"/>
        </w:tabs>
        <w:spacing w:after="0" w:line="240" w:lineRule="auto"/>
        <w:ind w:firstLine="284"/>
        <w:jc w:val="both"/>
        <w:rPr>
          <w:rFonts w:ascii="Times New Roman" w:eastAsia="Calibri" w:hAnsi="Times New Roman" w:cs="Times New Roman"/>
          <w:sz w:val="12"/>
          <w:szCs w:val="12"/>
        </w:rPr>
      </w:pPr>
      <w:r w:rsidRPr="00402344">
        <w:rPr>
          <w:rFonts w:ascii="Times New Roman" w:eastAsia="Calibri" w:hAnsi="Times New Roman" w:cs="Times New Roman"/>
          <w:sz w:val="12"/>
          <w:szCs w:val="12"/>
        </w:rPr>
        <w:t>В случае несоблюдения требований, предусмотренных настоящим Положением, физические и юридические лица, осуществляющие работы по сносу зеленых насаждений, благоустройству, озеленению территорий, восстановлению зеленых насаждений, несут ответственность в соответствии с действующим законодательством.</w:t>
      </w:r>
    </w:p>
    <w:p w:rsidR="00402344" w:rsidRPr="00402344" w:rsidRDefault="00402344" w:rsidP="00402344">
      <w:pPr>
        <w:tabs>
          <w:tab w:val="left" w:pos="284"/>
        </w:tabs>
        <w:spacing w:after="0" w:line="240" w:lineRule="auto"/>
        <w:ind w:firstLine="284"/>
        <w:jc w:val="both"/>
        <w:rPr>
          <w:rFonts w:ascii="Times New Roman" w:eastAsia="Calibri" w:hAnsi="Times New Roman" w:cs="Times New Roman"/>
          <w:b/>
          <w:sz w:val="12"/>
          <w:szCs w:val="12"/>
        </w:rPr>
      </w:pPr>
      <w:r w:rsidRPr="00402344">
        <w:rPr>
          <w:rFonts w:ascii="Times New Roman" w:eastAsia="Calibri" w:hAnsi="Times New Roman" w:cs="Times New Roman"/>
          <w:sz w:val="12"/>
          <w:szCs w:val="12"/>
        </w:rPr>
        <w:t>Контроль за соблюдением порядка  сноса  зеленых насаждений и оплате компенсационной стоимости зеленых насаждений  на территории сельского поселения Красносельское  муниципального района Сергиевский  возлагается на уполномоченный орган.</w:t>
      </w:r>
    </w:p>
    <w:p w:rsidR="00402344" w:rsidRPr="00402344" w:rsidRDefault="00402344" w:rsidP="00402344">
      <w:pPr>
        <w:tabs>
          <w:tab w:val="left" w:pos="284"/>
        </w:tabs>
        <w:spacing w:after="0" w:line="240" w:lineRule="auto"/>
        <w:jc w:val="center"/>
        <w:rPr>
          <w:rFonts w:ascii="Times New Roman" w:eastAsia="Calibri" w:hAnsi="Times New Roman" w:cs="Times New Roman"/>
          <w:b/>
          <w:sz w:val="12"/>
          <w:szCs w:val="12"/>
        </w:rPr>
      </w:pPr>
      <w:r w:rsidRPr="00402344">
        <w:rPr>
          <w:rFonts w:ascii="Times New Roman" w:eastAsia="Calibri" w:hAnsi="Times New Roman" w:cs="Times New Roman"/>
          <w:b/>
          <w:sz w:val="12"/>
          <w:szCs w:val="12"/>
        </w:rPr>
        <w:t>7.5.7.  Компенсационная стоимость зеленых насаждений</w:t>
      </w:r>
    </w:p>
    <w:p w:rsidR="00402344" w:rsidRPr="00402344" w:rsidRDefault="00402344" w:rsidP="00402344">
      <w:pPr>
        <w:tabs>
          <w:tab w:val="left" w:pos="284"/>
        </w:tabs>
        <w:spacing w:after="0" w:line="240" w:lineRule="auto"/>
        <w:ind w:firstLine="284"/>
        <w:jc w:val="both"/>
        <w:rPr>
          <w:rFonts w:ascii="Times New Roman" w:eastAsia="Calibri" w:hAnsi="Times New Roman" w:cs="Times New Roman"/>
          <w:sz w:val="12"/>
          <w:szCs w:val="12"/>
        </w:rPr>
      </w:pPr>
      <w:r w:rsidRPr="00402344">
        <w:rPr>
          <w:rFonts w:ascii="Times New Roman" w:eastAsia="Calibri" w:hAnsi="Times New Roman" w:cs="Times New Roman"/>
          <w:sz w:val="12"/>
          <w:szCs w:val="12"/>
        </w:rPr>
        <w:t xml:space="preserve"> Средства, составляющие компенсационную стоимость зеленых насаждений, выплачиваются юридическими лицами, индивидуальными предпринимателями или физическими лицами, по вине которых произошло уничтожение или повреждение зеленых насаждений. </w:t>
      </w:r>
    </w:p>
    <w:p w:rsidR="00402344" w:rsidRPr="00402344" w:rsidRDefault="00402344" w:rsidP="00402344">
      <w:pPr>
        <w:tabs>
          <w:tab w:val="left" w:pos="284"/>
        </w:tabs>
        <w:spacing w:after="0" w:line="240" w:lineRule="auto"/>
        <w:ind w:firstLine="284"/>
        <w:jc w:val="both"/>
        <w:rPr>
          <w:rFonts w:ascii="Times New Roman" w:eastAsia="Calibri" w:hAnsi="Times New Roman" w:cs="Times New Roman"/>
          <w:sz w:val="12"/>
          <w:szCs w:val="12"/>
        </w:rPr>
      </w:pPr>
      <w:r w:rsidRPr="00402344">
        <w:rPr>
          <w:rFonts w:ascii="Times New Roman" w:eastAsia="Calibri" w:hAnsi="Times New Roman" w:cs="Times New Roman"/>
          <w:sz w:val="12"/>
          <w:szCs w:val="12"/>
        </w:rPr>
        <w:t xml:space="preserve"> Оплата компенсационной стоимости является обязательной во всех случаях повреждения, сноса или уничтожения зеленых насаждений.</w:t>
      </w:r>
    </w:p>
    <w:p w:rsidR="00402344" w:rsidRPr="00402344" w:rsidRDefault="00402344" w:rsidP="00402344">
      <w:pPr>
        <w:tabs>
          <w:tab w:val="left" w:pos="284"/>
        </w:tabs>
        <w:spacing w:after="0" w:line="240" w:lineRule="auto"/>
        <w:ind w:firstLine="284"/>
        <w:jc w:val="both"/>
        <w:rPr>
          <w:rFonts w:ascii="Times New Roman" w:eastAsia="Calibri" w:hAnsi="Times New Roman" w:cs="Times New Roman"/>
          <w:sz w:val="12"/>
          <w:szCs w:val="12"/>
        </w:rPr>
      </w:pPr>
      <w:r w:rsidRPr="00402344">
        <w:rPr>
          <w:rFonts w:ascii="Times New Roman" w:eastAsia="Calibri" w:hAnsi="Times New Roman" w:cs="Times New Roman"/>
          <w:sz w:val="12"/>
          <w:szCs w:val="12"/>
        </w:rPr>
        <w:t xml:space="preserve"> Оплата  компенсационной  стоимости не освобождает субъектов хозяйственной и иной деятельности, производящих снос зеленых насаждений, от выполнения работ по озеленению, предусмотренных проектной документацией на строительство, реконструкцию или ремонт объектов. Размер и порядок оплаты средств, составляющих компенсационную стоимость,  не может быть меньше цены, которая необходима для восстановления зеленых насаждений в полном объеме в рамках проведения восстановительного озеленения.</w:t>
      </w:r>
    </w:p>
    <w:p w:rsidR="00402344" w:rsidRPr="00402344" w:rsidRDefault="00402344" w:rsidP="00402344">
      <w:pPr>
        <w:tabs>
          <w:tab w:val="left" w:pos="284"/>
        </w:tabs>
        <w:spacing w:after="0" w:line="240" w:lineRule="auto"/>
        <w:jc w:val="center"/>
        <w:rPr>
          <w:rFonts w:ascii="Times New Roman" w:eastAsia="Calibri" w:hAnsi="Times New Roman" w:cs="Times New Roman"/>
          <w:b/>
          <w:sz w:val="12"/>
          <w:szCs w:val="12"/>
        </w:rPr>
      </w:pPr>
      <w:r w:rsidRPr="00402344">
        <w:rPr>
          <w:rFonts w:ascii="Times New Roman" w:eastAsia="Calibri" w:hAnsi="Times New Roman" w:cs="Times New Roman"/>
          <w:b/>
          <w:sz w:val="12"/>
          <w:szCs w:val="12"/>
        </w:rPr>
        <w:t>7.5.8. Восстановительное озеленение</w:t>
      </w:r>
    </w:p>
    <w:p w:rsidR="00402344" w:rsidRPr="00402344" w:rsidRDefault="00402344" w:rsidP="00402344">
      <w:pPr>
        <w:tabs>
          <w:tab w:val="left" w:pos="284"/>
        </w:tabs>
        <w:spacing w:after="0" w:line="240" w:lineRule="auto"/>
        <w:ind w:firstLine="284"/>
        <w:jc w:val="both"/>
        <w:rPr>
          <w:rFonts w:ascii="Times New Roman" w:eastAsia="Calibri" w:hAnsi="Times New Roman" w:cs="Times New Roman"/>
          <w:sz w:val="12"/>
          <w:szCs w:val="12"/>
        </w:rPr>
      </w:pPr>
      <w:r w:rsidRPr="00402344">
        <w:rPr>
          <w:rFonts w:ascii="Times New Roman" w:eastAsia="Calibri" w:hAnsi="Times New Roman" w:cs="Times New Roman"/>
          <w:sz w:val="12"/>
          <w:szCs w:val="12"/>
        </w:rPr>
        <w:t>В случае незаконного уничтожения или повреждения зелёных насаждений виновное лицо может быть привлечено к административной ответственности в соответствии с требованиями действующего законодательства, при этом наложение административного взыскания не освобождает виновное лицо от обязанности перечисления в бюджет муниципального района Сергиевский компенсационного платежа за снос зелёного насаждения.</w:t>
      </w:r>
    </w:p>
    <w:p w:rsidR="00402344" w:rsidRPr="00402344" w:rsidRDefault="00402344" w:rsidP="00402344">
      <w:pPr>
        <w:tabs>
          <w:tab w:val="left" w:pos="284"/>
        </w:tabs>
        <w:spacing w:after="0" w:line="240" w:lineRule="auto"/>
        <w:jc w:val="center"/>
        <w:rPr>
          <w:rFonts w:ascii="Times New Roman" w:eastAsia="Calibri" w:hAnsi="Times New Roman" w:cs="Times New Roman"/>
          <w:b/>
          <w:bCs/>
          <w:sz w:val="12"/>
          <w:szCs w:val="12"/>
        </w:rPr>
      </w:pPr>
      <w:r w:rsidRPr="00402344">
        <w:rPr>
          <w:rFonts w:ascii="Times New Roman" w:eastAsia="Calibri" w:hAnsi="Times New Roman" w:cs="Times New Roman"/>
          <w:b/>
          <w:bCs/>
          <w:sz w:val="12"/>
          <w:szCs w:val="12"/>
        </w:rPr>
        <w:t>7.6. Содержание и эксплуатация дорог.</w:t>
      </w:r>
    </w:p>
    <w:p w:rsidR="00402344" w:rsidRPr="00402344" w:rsidRDefault="00402344" w:rsidP="00402344">
      <w:pPr>
        <w:tabs>
          <w:tab w:val="left" w:pos="284"/>
        </w:tabs>
        <w:spacing w:after="0" w:line="240" w:lineRule="auto"/>
        <w:ind w:firstLine="284"/>
        <w:jc w:val="both"/>
        <w:rPr>
          <w:rFonts w:ascii="Times New Roman" w:eastAsia="Calibri" w:hAnsi="Times New Roman" w:cs="Times New Roman"/>
          <w:sz w:val="12"/>
          <w:szCs w:val="12"/>
        </w:rPr>
      </w:pPr>
      <w:r w:rsidRPr="00402344">
        <w:rPr>
          <w:rFonts w:ascii="Times New Roman" w:eastAsia="Calibri" w:hAnsi="Times New Roman" w:cs="Times New Roman"/>
          <w:b/>
          <w:bCs/>
          <w:sz w:val="12"/>
          <w:szCs w:val="12"/>
        </w:rPr>
        <w:t>7</w:t>
      </w:r>
      <w:r w:rsidRPr="00402344">
        <w:rPr>
          <w:rFonts w:ascii="Times New Roman" w:eastAsia="Calibri" w:hAnsi="Times New Roman" w:cs="Times New Roman"/>
          <w:bCs/>
          <w:sz w:val="12"/>
          <w:szCs w:val="12"/>
        </w:rPr>
        <w:t>.6.1.</w:t>
      </w:r>
      <w:r w:rsidRPr="00402344">
        <w:rPr>
          <w:rFonts w:ascii="Times New Roman" w:eastAsia="Calibri" w:hAnsi="Times New Roman" w:cs="Times New Roman"/>
          <w:sz w:val="12"/>
          <w:szCs w:val="12"/>
        </w:rPr>
        <w:t xml:space="preserve"> С целью сохранения дорожных покрытий на территории сельского поселения  запрещается:</w:t>
      </w:r>
    </w:p>
    <w:p w:rsidR="00402344" w:rsidRPr="00402344" w:rsidRDefault="00402344" w:rsidP="00402344">
      <w:pPr>
        <w:tabs>
          <w:tab w:val="left" w:pos="284"/>
        </w:tabs>
        <w:spacing w:after="0" w:line="240" w:lineRule="auto"/>
        <w:ind w:firstLine="284"/>
        <w:jc w:val="both"/>
        <w:rPr>
          <w:rFonts w:ascii="Times New Roman" w:eastAsia="Calibri" w:hAnsi="Times New Roman" w:cs="Times New Roman"/>
          <w:sz w:val="12"/>
          <w:szCs w:val="12"/>
        </w:rPr>
      </w:pPr>
      <w:r w:rsidRPr="00402344">
        <w:rPr>
          <w:rFonts w:ascii="Times New Roman" w:eastAsia="Calibri" w:hAnsi="Times New Roman" w:cs="Times New Roman"/>
          <w:sz w:val="12"/>
          <w:szCs w:val="12"/>
        </w:rPr>
        <w:t>- подвоз груза волоком;</w:t>
      </w:r>
    </w:p>
    <w:p w:rsidR="00402344" w:rsidRPr="00402344" w:rsidRDefault="00402344" w:rsidP="00402344">
      <w:pPr>
        <w:tabs>
          <w:tab w:val="left" w:pos="284"/>
        </w:tabs>
        <w:spacing w:after="0" w:line="240" w:lineRule="auto"/>
        <w:ind w:firstLine="284"/>
        <w:jc w:val="both"/>
        <w:rPr>
          <w:rFonts w:ascii="Times New Roman" w:eastAsia="Calibri" w:hAnsi="Times New Roman" w:cs="Times New Roman"/>
          <w:sz w:val="12"/>
          <w:szCs w:val="12"/>
        </w:rPr>
      </w:pPr>
      <w:r w:rsidRPr="00402344">
        <w:rPr>
          <w:rFonts w:ascii="Times New Roman" w:eastAsia="Calibri" w:hAnsi="Times New Roman" w:cs="Times New Roman"/>
          <w:sz w:val="12"/>
          <w:szCs w:val="12"/>
        </w:rPr>
        <w:t>- сбрасывание при погрузочно-разгрузочных работах на улицах рельсов, бревен, железных балок, труб, кирпича, других тяжелых предметов и складирование их;</w:t>
      </w:r>
    </w:p>
    <w:p w:rsidR="00402344" w:rsidRPr="00402344" w:rsidRDefault="00402344" w:rsidP="00402344">
      <w:pPr>
        <w:tabs>
          <w:tab w:val="left" w:pos="284"/>
        </w:tabs>
        <w:spacing w:after="0" w:line="240" w:lineRule="auto"/>
        <w:ind w:firstLine="284"/>
        <w:jc w:val="both"/>
        <w:rPr>
          <w:rFonts w:ascii="Times New Roman" w:eastAsia="Calibri" w:hAnsi="Times New Roman" w:cs="Times New Roman"/>
          <w:sz w:val="12"/>
          <w:szCs w:val="12"/>
        </w:rPr>
      </w:pPr>
      <w:r w:rsidRPr="00402344">
        <w:rPr>
          <w:rFonts w:ascii="Times New Roman" w:eastAsia="Calibri" w:hAnsi="Times New Roman" w:cs="Times New Roman"/>
          <w:sz w:val="12"/>
          <w:szCs w:val="12"/>
        </w:rPr>
        <w:t>- перегон по улицам населенных пунктов, имеющим твердое покрытие, машин на гусеничном ходу;</w:t>
      </w:r>
    </w:p>
    <w:p w:rsidR="00402344" w:rsidRPr="00402344" w:rsidRDefault="00402344" w:rsidP="00402344">
      <w:pPr>
        <w:tabs>
          <w:tab w:val="left" w:pos="284"/>
        </w:tabs>
        <w:spacing w:after="0" w:line="240" w:lineRule="auto"/>
        <w:ind w:firstLine="284"/>
        <w:jc w:val="both"/>
        <w:rPr>
          <w:rFonts w:ascii="Times New Roman" w:eastAsia="Calibri" w:hAnsi="Times New Roman" w:cs="Times New Roman"/>
          <w:sz w:val="12"/>
          <w:szCs w:val="12"/>
        </w:rPr>
      </w:pPr>
      <w:r w:rsidRPr="00402344">
        <w:rPr>
          <w:rFonts w:ascii="Times New Roman" w:eastAsia="Calibri" w:hAnsi="Times New Roman" w:cs="Times New Roman"/>
          <w:sz w:val="12"/>
          <w:szCs w:val="12"/>
        </w:rPr>
        <w:t>- движение и стоянка большегрузного транспорта на внутриквартальных пешеходных дорожках, тротуарах.</w:t>
      </w:r>
    </w:p>
    <w:p w:rsidR="00402344" w:rsidRPr="00402344" w:rsidRDefault="00402344" w:rsidP="00402344">
      <w:pPr>
        <w:tabs>
          <w:tab w:val="left" w:pos="284"/>
        </w:tabs>
        <w:spacing w:after="0" w:line="240" w:lineRule="auto"/>
        <w:ind w:firstLine="284"/>
        <w:jc w:val="both"/>
        <w:rPr>
          <w:rFonts w:ascii="Times New Roman" w:eastAsia="Calibri" w:hAnsi="Times New Roman" w:cs="Times New Roman"/>
          <w:sz w:val="12"/>
          <w:szCs w:val="12"/>
        </w:rPr>
      </w:pPr>
      <w:r w:rsidRPr="00402344">
        <w:rPr>
          <w:rFonts w:ascii="Times New Roman" w:eastAsia="Calibri" w:hAnsi="Times New Roman" w:cs="Times New Roman"/>
          <w:sz w:val="12"/>
          <w:szCs w:val="12"/>
        </w:rPr>
        <w:t>7.6.2. Содержание и уборку дорожных покрытий производят собственники этих дорожных покрытий.</w:t>
      </w:r>
    </w:p>
    <w:p w:rsidR="00402344" w:rsidRPr="00402344" w:rsidRDefault="00402344" w:rsidP="00402344">
      <w:pPr>
        <w:tabs>
          <w:tab w:val="left" w:pos="284"/>
        </w:tabs>
        <w:spacing w:after="0" w:line="240" w:lineRule="auto"/>
        <w:ind w:firstLine="284"/>
        <w:jc w:val="both"/>
        <w:rPr>
          <w:rFonts w:ascii="Times New Roman" w:eastAsia="Calibri" w:hAnsi="Times New Roman" w:cs="Times New Roman"/>
          <w:sz w:val="12"/>
          <w:szCs w:val="12"/>
        </w:rPr>
      </w:pPr>
      <w:r w:rsidRPr="00402344">
        <w:rPr>
          <w:rFonts w:ascii="Times New Roman" w:eastAsia="Calibri" w:hAnsi="Times New Roman" w:cs="Times New Roman"/>
          <w:bCs/>
          <w:sz w:val="12"/>
          <w:szCs w:val="12"/>
        </w:rPr>
        <w:t>7.6.3.</w:t>
      </w:r>
      <w:r w:rsidRPr="00402344">
        <w:rPr>
          <w:rFonts w:ascii="Times New Roman" w:eastAsia="Calibri" w:hAnsi="Times New Roman" w:cs="Times New Roman"/>
          <w:sz w:val="12"/>
          <w:szCs w:val="12"/>
        </w:rPr>
        <w:t xml:space="preserve"> 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сельского поселения (за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осуществляется администрацией поселения муниципального района Сергиевский в пределах средств, предусмотренных в бюджете муниципального образования на эти цели.</w:t>
      </w:r>
    </w:p>
    <w:p w:rsidR="00402344" w:rsidRPr="00402344" w:rsidRDefault="00402344" w:rsidP="00402344">
      <w:pPr>
        <w:tabs>
          <w:tab w:val="left" w:pos="284"/>
        </w:tabs>
        <w:spacing w:after="0" w:line="240" w:lineRule="auto"/>
        <w:ind w:firstLine="284"/>
        <w:jc w:val="both"/>
        <w:rPr>
          <w:rFonts w:ascii="Times New Roman" w:eastAsia="Calibri" w:hAnsi="Times New Roman" w:cs="Times New Roman"/>
          <w:sz w:val="12"/>
          <w:szCs w:val="12"/>
        </w:rPr>
      </w:pPr>
      <w:r w:rsidRPr="00402344">
        <w:rPr>
          <w:rFonts w:ascii="Times New Roman" w:eastAsia="Calibri" w:hAnsi="Times New Roman" w:cs="Times New Roman"/>
          <w:bCs/>
          <w:sz w:val="12"/>
          <w:szCs w:val="12"/>
        </w:rPr>
        <w:lastRenderedPageBreak/>
        <w:t>7.6.4.</w:t>
      </w:r>
      <w:r w:rsidRPr="00402344">
        <w:rPr>
          <w:rFonts w:ascii="Times New Roman" w:eastAsia="Calibri" w:hAnsi="Times New Roman" w:cs="Times New Roman"/>
          <w:sz w:val="12"/>
          <w:szCs w:val="12"/>
        </w:rPr>
        <w:t xml:space="preserve"> Установка, эксплуатация, текущий и капитальный ремонт дорожных знаков, разметки и иных объектов обеспечения безопасности уличного движения осуществляется  администрацией поселения муниципального района Сергиевский в соответствии со схемой </w:t>
      </w:r>
      <w:r w:rsidRPr="00402344">
        <w:rPr>
          <w:rFonts w:ascii="Times New Roman" w:eastAsia="Calibri" w:hAnsi="Times New Roman" w:cs="Times New Roman"/>
          <w:bCs/>
          <w:sz w:val="12"/>
          <w:szCs w:val="12"/>
        </w:rPr>
        <w:t>дислокации</w:t>
      </w:r>
      <w:r w:rsidRPr="00402344">
        <w:rPr>
          <w:rFonts w:ascii="Times New Roman" w:eastAsia="Calibri" w:hAnsi="Times New Roman" w:cs="Times New Roman"/>
          <w:sz w:val="12"/>
          <w:szCs w:val="12"/>
        </w:rPr>
        <w:t> </w:t>
      </w:r>
      <w:r w:rsidRPr="00402344">
        <w:rPr>
          <w:rFonts w:ascii="Times New Roman" w:eastAsia="Calibri" w:hAnsi="Times New Roman" w:cs="Times New Roman"/>
          <w:bCs/>
          <w:sz w:val="12"/>
          <w:szCs w:val="12"/>
        </w:rPr>
        <w:t>дорожных</w:t>
      </w:r>
      <w:r w:rsidRPr="00402344">
        <w:rPr>
          <w:rFonts w:ascii="Times New Roman" w:eastAsia="Calibri" w:hAnsi="Times New Roman" w:cs="Times New Roman"/>
          <w:sz w:val="12"/>
          <w:szCs w:val="12"/>
        </w:rPr>
        <w:t> </w:t>
      </w:r>
      <w:r w:rsidRPr="00402344">
        <w:rPr>
          <w:rFonts w:ascii="Times New Roman" w:eastAsia="Calibri" w:hAnsi="Times New Roman" w:cs="Times New Roman"/>
          <w:bCs/>
          <w:sz w:val="12"/>
          <w:szCs w:val="12"/>
        </w:rPr>
        <w:t>знаков,</w:t>
      </w:r>
      <w:r w:rsidRPr="00402344">
        <w:rPr>
          <w:rFonts w:ascii="Times New Roman" w:eastAsia="Calibri" w:hAnsi="Times New Roman" w:cs="Times New Roman"/>
          <w:sz w:val="12"/>
          <w:szCs w:val="12"/>
        </w:rPr>
        <w:t xml:space="preserve"> в пределах средств, предусмотренных в бюджете муниципального образования на эти цели.</w:t>
      </w:r>
    </w:p>
    <w:p w:rsidR="00402344" w:rsidRPr="00402344" w:rsidRDefault="00402344" w:rsidP="00402344">
      <w:pPr>
        <w:tabs>
          <w:tab w:val="left" w:pos="284"/>
        </w:tabs>
        <w:spacing w:after="0" w:line="240" w:lineRule="auto"/>
        <w:ind w:firstLine="284"/>
        <w:jc w:val="both"/>
        <w:rPr>
          <w:rFonts w:ascii="Times New Roman" w:eastAsia="Calibri" w:hAnsi="Times New Roman" w:cs="Times New Roman"/>
          <w:sz w:val="12"/>
          <w:szCs w:val="12"/>
        </w:rPr>
      </w:pPr>
      <w:r w:rsidRPr="00402344">
        <w:rPr>
          <w:rFonts w:ascii="Times New Roman" w:eastAsia="Calibri" w:hAnsi="Times New Roman" w:cs="Times New Roman"/>
          <w:bCs/>
          <w:sz w:val="12"/>
          <w:szCs w:val="12"/>
        </w:rPr>
        <w:t>7.6.5.</w:t>
      </w:r>
      <w:r w:rsidRPr="00402344">
        <w:rPr>
          <w:rFonts w:ascii="Times New Roman" w:eastAsia="Calibri" w:hAnsi="Times New Roman" w:cs="Times New Roman"/>
          <w:sz w:val="12"/>
          <w:szCs w:val="12"/>
        </w:rPr>
        <w:t xml:space="preserve"> Организации, в ведении которых находятся подземные сети, обязаны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rsidR="00402344" w:rsidRPr="00402344" w:rsidRDefault="00402344" w:rsidP="00402344">
      <w:pPr>
        <w:tabs>
          <w:tab w:val="left" w:pos="284"/>
        </w:tabs>
        <w:spacing w:after="0" w:line="240" w:lineRule="auto"/>
        <w:ind w:firstLine="284"/>
        <w:jc w:val="both"/>
        <w:rPr>
          <w:rFonts w:ascii="Times New Roman" w:eastAsia="Calibri" w:hAnsi="Times New Roman" w:cs="Times New Roman"/>
          <w:sz w:val="12"/>
          <w:szCs w:val="12"/>
        </w:rPr>
      </w:pPr>
      <w:r w:rsidRPr="00402344">
        <w:rPr>
          <w:rFonts w:ascii="Times New Roman" w:eastAsia="Calibri" w:hAnsi="Times New Roman" w:cs="Times New Roman"/>
          <w:sz w:val="12"/>
          <w:szCs w:val="12"/>
        </w:rPr>
        <w:t>Крышки люков, колодцев, расположенных на проезжей части улиц и тротуаров, в случае их повреждения или разрушения организации, в ведении которых находятся коммуникации, обязаны немедленно огородить и в течение 6 часов восстановить.</w:t>
      </w:r>
    </w:p>
    <w:p w:rsidR="00402344" w:rsidRPr="00402344" w:rsidRDefault="00402344" w:rsidP="00402344">
      <w:pPr>
        <w:tabs>
          <w:tab w:val="left" w:pos="284"/>
        </w:tabs>
        <w:spacing w:after="0" w:line="240" w:lineRule="auto"/>
        <w:jc w:val="center"/>
        <w:rPr>
          <w:rFonts w:ascii="Times New Roman" w:eastAsia="Calibri" w:hAnsi="Times New Roman" w:cs="Times New Roman"/>
          <w:b/>
          <w:bCs/>
          <w:sz w:val="12"/>
          <w:szCs w:val="12"/>
        </w:rPr>
      </w:pPr>
      <w:r w:rsidRPr="00402344">
        <w:rPr>
          <w:rFonts w:ascii="Times New Roman" w:eastAsia="Calibri" w:hAnsi="Times New Roman" w:cs="Times New Roman"/>
          <w:b/>
          <w:bCs/>
          <w:sz w:val="12"/>
          <w:szCs w:val="12"/>
        </w:rPr>
        <w:t>7.7. Освещение территорий</w:t>
      </w:r>
    </w:p>
    <w:p w:rsidR="00402344" w:rsidRPr="00402344" w:rsidRDefault="00402344" w:rsidP="00402344">
      <w:pPr>
        <w:tabs>
          <w:tab w:val="left" w:pos="284"/>
        </w:tabs>
        <w:spacing w:after="0" w:line="240" w:lineRule="auto"/>
        <w:ind w:firstLine="284"/>
        <w:jc w:val="both"/>
        <w:rPr>
          <w:rFonts w:ascii="Times New Roman" w:eastAsia="Calibri" w:hAnsi="Times New Roman" w:cs="Times New Roman"/>
          <w:sz w:val="12"/>
          <w:szCs w:val="12"/>
        </w:rPr>
      </w:pPr>
      <w:r w:rsidRPr="00402344">
        <w:rPr>
          <w:rFonts w:ascii="Times New Roman" w:eastAsia="Calibri" w:hAnsi="Times New Roman" w:cs="Times New Roman"/>
          <w:bCs/>
          <w:sz w:val="12"/>
          <w:szCs w:val="12"/>
        </w:rPr>
        <w:t>7.7.1.</w:t>
      </w:r>
      <w:r w:rsidRPr="00402344">
        <w:rPr>
          <w:rFonts w:ascii="Times New Roman" w:eastAsia="Calibri" w:hAnsi="Times New Roman" w:cs="Times New Roman"/>
          <w:sz w:val="12"/>
          <w:szCs w:val="12"/>
        </w:rPr>
        <w:t xml:space="preserve"> Улицы, дороги, площади, общественные и рекреационные территории, территории жилых домов, территории промышленных и коммунальных организаций освещаются в темное время суток.</w:t>
      </w:r>
    </w:p>
    <w:p w:rsidR="00402344" w:rsidRPr="00402344" w:rsidRDefault="00402344" w:rsidP="00402344">
      <w:pPr>
        <w:tabs>
          <w:tab w:val="left" w:pos="284"/>
        </w:tabs>
        <w:spacing w:after="0" w:line="240" w:lineRule="auto"/>
        <w:ind w:firstLine="284"/>
        <w:jc w:val="both"/>
        <w:rPr>
          <w:rFonts w:ascii="Times New Roman" w:eastAsia="Calibri" w:hAnsi="Times New Roman" w:cs="Times New Roman"/>
          <w:sz w:val="12"/>
          <w:szCs w:val="12"/>
        </w:rPr>
      </w:pPr>
      <w:r w:rsidRPr="00402344">
        <w:rPr>
          <w:rFonts w:ascii="Times New Roman" w:eastAsia="Calibri" w:hAnsi="Times New Roman" w:cs="Times New Roman"/>
          <w:bCs/>
          <w:sz w:val="12"/>
          <w:szCs w:val="12"/>
        </w:rPr>
        <w:t>7.7.2.</w:t>
      </w:r>
      <w:r w:rsidRPr="00402344">
        <w:rPr>
          <w:rFonts w:ascii="Times New Roman" w:eastAsia="Calibri" w:hAnsi="Times New Roman" w:cs="Times New Roman"/>
          <w:sz w:val="12"/>
          <w:szCs w:val="12"/>
        </w:rPr>
        <w:t xml:space="preserve">Освещение территории населенных пунктов сельского поселения осуществляется </w:t>
      </w:r>
      <w:proofErr w:type="spellStart"/>
      <w:r w:rsidRPr="00402344">
        <w:rPr>
          <w:rFonts w:ascii="Times New Roman" w:eastAsia="Calibri" w:hAnsi="Times New Roman" w:cs="Times New Roman"/>
          <w:sz w:val="12"/>
          <w:szCs w:val="12"/>
        </w:rPr>
        <w:t>энергоснабжающими</w:t>
      </w:r>
      <w:proofErr w:type="spellEnd"/>
      <w:r w:rsidRPr="00402344">
        <w:rPr>
          <w:rFonts w:ascii="Times New Roman" w:eastAsia="Calibri" w:hAnsi="Times New Roman" w:cs="Times New Roman"/>
          <w:sz w:val="12"/>
          <w:szCs w:val="12"/>
        </w:rPr>
        <w:t xml:space="preserve"> организациями по договорам с администрацией поселения, с физическими и юридическими лицами.</w:t>
      </w:r>
    </w:p>
    <w:p w:rsidR="00402344" w:rsidRPr="00402344" w:rsidRDefault="00402344" w:rsidP="00402344">
      <w:pPr>
        <w:tabs>
          <w:tab w:val="left" w:pos="284"/>
        </w:tabs>
        <w:spacing w:after="0" w:line="240" w:lineRule="auto"/>
        <w:ind w:firstLine="284"/>
        <w:jc w:val="both"/>
        <w:rPr>
          <w:rFonts w:ascii="Times New Roman" w:eastAsia="Calibri" w:hAnsi="Times New Roman" w:cs="Times New Roman"/>
          <w:sz w:val="12"/>
          <w:szCs w:val="12"/>
        </w:rPr>
      </w:pPr>
      <w:r w:rsidRPr="00402344">
        <w:rPr>
          <w:rFonts w:ascii="Times New Roman" w:eastAsia="Calibri" w:hAnsi="Times New Roman" w:cs="Times New Roman"/>
          <w:bCs/>
          <w:sz w:val="12"/>
          <w:szCs w:val="12"/>
        </w:rPr>
        <w:t>7.7.3.</w:t>
      </w:r>
      <w:r w:rsidRPr="00402344">
        <w:rPr>
          <w:rFonts w:ascii="Times New Roman" w:eastAsia="Calibri" w:hAnsi="Times New Roman" w:cs="Times New Roman"/>
          <w:sz w:val="12"/>
          <w:szCs w:val="12"/>
        </w:rPr>
        <w:t xml:space="preserve"> Строительство, эксплуатацию, текущий и капитальный ремонт сетей наружного освещения улиц осуществляется  по согласованию с администрацией сельского поселения.</w:t>
      </w:r>
    </w:p>
    <w:p w:rsidR="00402344" w:rsidRPr="00402344" w:rsidRDefault="00402344" w:rsidP="00402344">
      <w:pPr>
        <w:tabs>
          <w:tab w:val="left" w:pos="284"/>
        </w:tabs>
        <w:spacing w:after="0" w:line="240" w:lineRule="auto"/>
        <w:jc w:val="center"/>
        <w:rPr>
          <w:rFonts w:ascii="Times New Roman" w:eastAsia="Calibri" w:hAnsi="Times New Roman" w:cs="Times New Roman"/>
          <w:b/>
          <w:bCs/>
          <w:sz w:val="12"/>
          <w:szCs w:val="12"/>
        </w:rPr>
      </w:pPr>
      <w:r w:rsidRPr="00402344">
        <w:rPr>
          <w:rFonts w:ascii="Times New Roman" w:eastAsia="Calibri" w:hAnsi="Times New Roman" w:cs="Times New Roman"/>
          <w:b/>
          <w:bCs/>
          <w:sz w:val="12"/>
          <w:szCs w:val="12"/>
        </w:rPr>
        <w:t>7.8. Проведение работ при строительстве, ремонте, реконструкции коммуникаций</w:t>
      </w:r>
    </w:p>
    <w:p w:rsidR="00402344" w:rsidRPr="00402344" w:rsidRDefault="00402344" w:rsidP="00402344">
      <w:pPr>
        <w:tabs>
          <w:tab w:val="left" w:pos="284"/>
        </w:tabs>
        <w:spacing w:after="0" w:line="240" w:lineRule="auto"/>
        <w:ind w:firstLine="284"/>
        <w:jc w:val="both"/>
        <w:rPr>
          <w:rFonts w:ascii="Times New Roman" w:eastAsia="Calibri" w:hAnsi="Times New Roman" w:cs="Times New Roman"/>
          <w:sz w:val="12"/>
          <w:szCs w:val="12"/>
        </w:rPr>
      </w:pPr>
      <w:r w:rsidRPr="00402344">
        <w:rPr>
          <w:rFonts w:ascii="Times New Roman" w:eastAsia="Calibri" w:hAnsi="Times New Roman" w:cs="Times New Roman"/>
          <w:bCs/>
          <w:sz w:val="12"/>
          <w:szCs w:val="12"/>
        </w:rPr>
        <w:t>7.8.1.</w:t>
      </w:r>
      <w:r w:rsidRPr="00402344">
        <w:rPr>
          <w:rFonts w:ascii="Times New Roman" w:eastAsia="Calibri" w:hAnsi="Times New Roman" w:cs="Times New Roman"/>
          <w:sz w:val="12"/>
          <w:szCs w:val="12"/>
        </w:rPr>
        <w:t xml:space="preserve"> Работы, связанные с разрытием грунта или вскрытием дорожных покрытий (прокладка, реконструкция или ремонт подземных коммуникаций), производятся только при наличии письменного разрешения на осуществление земляных работ (далее - разрешение) выдается уполномоченным органом местного самоуправления. </w:t>
      </w:r>
    </w:p>
    <w:p w:rsidR="00402344" w:rsidRPr="00402344" w:rsidRDefault="00402344" w:rsidP="00402344">
      <w:pPr>
        <w:tabs>
          <w:tab w:val="left" w:pos="284"/>
        </w:tabs>
        <w:spacing w:after="0" w:line="240" w:lineRule="auto"/>
        <w:ind w:firstLine="284"/>
        <w:jc w:val="both"/>
        <w:rPr>
          <w:rFonts w:ascii="Times New Roman" w:eastAsia="Calibri" w:hAnsi="Times New Roman" w:cs="Times New Roman"/>
          <w:sz w:val="12"/>
          <w:szCs w:val="12"/>
        </w:rPr>
      </w:pPr>
      <w:r w:rsidRPr="00402344">
        <w:rPr>
          <w:rFonts w:ascii="Times New Roman" w:eastAsia="Calibri" w:hAnsi="Times New Roman" w:cs="Times New Roman"/>
          <w:sz w:val="12"/>
          <w:szCs w:val="12"/>
        </w:rPr>
        <w:t xml:space="preserve">Данная процедура осуществляется бесплатно. </w:t>
      </w:r>
    </w:p>
    <w:p w:rsidR="00402344" w:rsidRPr="00402344" w:rsidRDefault="00402344" w:rsidP="00402344">
      <w:pPr>
        <w:tabs>
          <w:tab w:val="left" w:pos="284"/>
        </w:tabs>
        <w:spacing w:after="0" w:line="240" w:lineRule="auto"/>
        <w:ind w:firstLine="284"/>
        <w:jc w:val="both"/>
        <w:rPr>
          <w:rFonts w:ascii="Times New Roman" w:eastAsia="Calibri" w:hAnsi="Times New Roman" w:cs="Times New Roman"/>
          <w:sz w:val="12"/>
          <w:szCs w:val="12"/>
        </w:rPr>
      </w:pPr>
      <w:r w:rsidRPr="00402344">
        <w:rPr>
          <w:rFonts w:ascii="Times New Roman" w:eastAsia="Calibri" w:hAnsi="Times New Roman" w:cs="Times New Roman"/>
          <w:sz w:val="12"/>
          <w:szCs w:val="12"/>
        </w:rPr>
        <w:t>Срок предоставления разрешения составлять пять дней со дня подачи заявления, за исключением производства аварийных земляных работ, при которых разрешение предоставляется в течение одного дня.</w:t>
      </w:r>
    </w:p>
    <w:p w:rsidR="00402344" w:rsidRPr="00402344" w:rsidRDefault="00402344" w:rsidP="00402344">
      <w:pPr>
        <w:tabs>
          <w:tab w:val="left" w:pos="284"/>
        </w:tabs>
        <w:spacing w:after="0" w:line="240" w:lineRule="auto"/>
        <w:ind w:firstLine="284"/>
        <w:jc w:val="both"/>
        <w:rPr>
          <w:rFonts w:ascii="Times New Roman" w:eastAsia="Calibri" w:hAnsi="Times New Roman" w:cs="Times New Roman"/>
          <w:sz w:val="12"/>
          <w:szCs w:val="12"/>
        </w:rPr>
      </w:pPr>
      <w:r w:rsidRPr="00402344">
        <w:rPr>
          <w:rFonts w:ascii="Times New Roman" w:eastAsia="Calibri" w:hAnsi="Times New Roman" w:cs="Times New Roman"/>
          <w:sz w:val="12"/>
          <w:szCs w:val="12"/>
        </w:rPr>
        <w:t>К заявлению о выдаче разрешения (поданному лично, по почте или через Портал (при наличии ЭЦП) должны быть приложены технические условия на подключение объекта капитального строительства к сетям инженерно-технического обеспечения (в случае подключения к таким сетям).</w:t>
      </w:r>
    </w:p>
    <w:p w:rsidR="00402344" w:rsidRPr="00402344" w:rsidRDefault="00402344" w:rsidP="00402344">
      <w:pPr>
        <w:tabs>
          <w:tab w:val="left" w:pos="284"/>
        </w:tabs>
        <w:spacing w:after="0" w:line="240" w:lineRule="auto"/>
        <w:ind w:firstLine="284"/>
        <w:jc w:val="both"/>
        <w:rPr>
          <w:rFonts w:ascii="Times New Roman" w:eastAsia="Calibri" w:hAnsi="Times New Roman" w:cs="Times New Roman"/>
          <w:sz w:val="12"/>
          <w:szCs w:val="12"/>
        </w:rPr>
      </w:pPr>
      <w:r w:rsidRPr="00402344">
        <w:rPr>
          <w:rFonts w:ascii="Times New Roman" w:eastAsia="Calibri" w:hAnsi="Times New Roman" w:cs="Times New Roman"/>
          <w:sz w:val="12"/>
          <w:szCs w:val="12"/>
        </w:rPr>
        <w:t>При отсутствии документов, необходимых для проведения процедуры по выдаче разрешения, данное разрешение не выдается.</w:t>
      </w:r>
    </w:p>
    <w:p w:rsidR="00402344" w:rsidRPr="00402344" w:rsidRDefault="00402344" w:rsidP="00402344">
      <w:pPr>
        <w:tabs>
          <w:tab w:val="left" w:pos="284"/>
        </w:tabs>
        <w:spacing w:after="0" w:line="240" w:lineRule="auto"/>
        <w:ind w:firstLine="284"/>
        <w:jc w:val="both"/>
        <w:rPr>
          <w:rFonts w:ascii="Times New Roman" w:eastAsia="Calibri" w:hAnsi="Times New Roman" w:cs="Times New Roman"/>
          <w:sz w:val="12"/>
          <w:szCs w:val="12"/>
        </w:rPr>
      </w:pPr>
      <w:r w:rsidRPr="00402344">
        <w:rPr>
          <w:rFonts w:ascii="Times New Roman" w:eastAsia="Calibri" w:hAnsi="Times New Roman" w:cs="Times New Roman"/>
          <w:bCs/>
          <w:sz w:val="12"/>
          <w:szCs w:val="12"/>
        </w:rPr>
        <w:t>7.8.2.</w:t>
      </w:r>
      <w:r w:rsidRPr="00402344">
        <w:rPr>
          <w:rFonts w:ascii="Times New Roman" w:eastAsia="Calibri" w:hAnsi="Times New Roman" w:cs="Times New Roman"/>
          <w:sz w:val="12"/>
          <w:szCs w:val="12"/>
        </w:rPr>
        <w:t xml:space="preserve"> Не допускается прокладка напорных коммуникаций под проезжей частью магистральных улиц.</w:t>
      </w:r>
    </w:p>
    <w:p w:rsidR="00402344" w:rsidRPr="00402344" w:rsidRDefault="00402344" w:rsidP="00402344">
      <w:pPr>
        <w:tabs>
          <w:tab w:val="left" w:pos="284"/>
        </w:tabs>
        <w:spacing w:after="0" w:line="240" w:lineRule="auto"/>
        <w:ind w:firstLine="284"/>
        <w:jc w:val="both"/>
        <w:rPr>
          <w:rFonts w:ascii="Times New Roman" w:eastAsia="Calibri" w:hAnsi="Times New Roman" w:cs="Times New Roman"/>
          <w:sz w:val="12"/>
          <w:szCs w:val="12"/>
        </w:rPr>
      </w:pPr>
      <w:r w:rsidRPr="00402344">
        <w:rPr>
          <w:rFonts w:ascii="Times New Roman" w:eastAsia="Calibri" w:hAnsi="Times New Roman" w:cs="Times New Roman"/>
          <w:bCs/>
          <w:sz w:val="12"/>
          <w:szCs w:val="12"/>
        </w:rPr>
        <w:t>7.8.3.</w:t>
      </w:r>
      <w:r w:rsidRPr="00402344">
        <w:rPr>
          <w:rFonts w:ascii="Times New Roman" w:eastAsia="Calibri" w:hAnsi="Times New Roman" w:cs="Times New Roman"/>
          <w:sz w:val="12"/>
          <w:szCs w:val="12"/>
        </w:rPr>
        <w:t xml:space="preserve"> При реконструкции действующих подземных коммуникаций следует предусматривать их вынос из-под проезжей части магистральных улиц.</w:t>
      </w:r>
    </w:p>
    <w:p w:rsidR="00402344" w:rsidRPr="00402344" w:rsidRDefault="00402344" w:rsidP="00402344">
      <w:pPr>
        <w:tabs>
          <w:tab w:val="left" w:pos="284"/>
        </w:tabs>
        <w:spacing w:after="0" w:line="240" w:lineRule="auto"/>
        <w:ind w:firstLine="284"/>
        <w:jc w:val="both"/>
        <w:rPr>
          <w:rFonts w:ascii="Times New Roman" w:eastAsia="Calibri" w:hAnsi="Times New Roman" w:cs="Times New Roman"/>
          <w:sz w:val="12"/>
          <w:szCs w:val="12"/>
        </w:rPr>
      </w:pPr>
      <w:r w:rsidRPr="00402344">
        <w:rPr>
          <w:rFonts w:ascii="Times New Roman" w:eastAsia="Calibri" w:hAnsi="Times New Roman" w:cs="Times New Roman"/>
          <w:bCs/>
          <w:sz w:val="12"/>
          <w:szCs w:val="12"/>
        </w:rPr>
        <w:t>7.8.4.</w:t>
      </w:r>
      <w:r w:rsidRPr="00402344">
        <w:rPr>
          <w:rFonts w:ascii="Times New Roman" w:eastAsia="Calibri" w:hAnsi="Times New Roman" w:cs="Times New Roman"/>
          <w:sz w:val="12"/>
          <w:szCs w:val="12"/>
        </w:rPr>
        <w:t xml:space="preserve"> Допускается Прокладка подземных коммуникаций под проезжей частью улиц, проездами, а также под тротуарами при условии восстановления проезжей части автодороги (тротуара) на полную ширину, независимо от ширины траншеи. </w:t>
      </w:r>
    </w:p>
    <w:p w:rsidR="00402344" w:rsidRPr="00402344" w:rsidRDefault="00402344" w:rsidP="00402344">
      <w:pPr>
        <w:tabs>
          <w:tab w:val="left" w:pos="284"/>
        </w:tabs>
        <w:spacing w:after="0" w:line="240" w:lineRule="auto"/>
        <w:ind w:firstLine="284"/>
        <w:jc w:val="both"/>
        <w:rPr>
          <w:rFonts w:ascii="Times New Roman" w:eastAsia="Calibri" w:hAnsi="Times New Roman" w:cs="Times New Roman"/>
          <w:sz w:val="12"/>
          <w:szCs w:val="12"/>
        </w:rPr>
      </w:pPr>
      <w:r w:rsidRPr="00402344">
        <w:rPr>
          <w:rFonts w:ascii="Times New Roman" w:eastAsia="Calibri" w:hAnsi="Times New Roman" w:cs="Times New Roman"/>
          <w:bCs/>
          <w:sz w:val="12"/>
          <w:szCs w:val="12"/>
        </w:rPr>
        <w:t>7.8.5.</w:t>
      </w:r>
      <w:r w:rsidRPr="00402344">
        <w:rPr>
          <w:rFonts w:ascii="Times New Roman" w:eastAsia="Calibri" w:hAnsi="Times New Roman" w:cs="Times New Roman"/>
          <w:sz w:val="12"/>
          <w:szCs w:val="12"/>
        </w:rPr>
        <w:t xml:space="preserve">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обязаны ликвидировать в полном объеме организации, получившие разрешение на производство работ, в сроки, установленные разрешением.</w:t>
      </w:r>
    </w:p>
    <w:p w:rsidR="00402344" w:rsidRPr="00402344" w:rsidRDefault="00402344" w:rsidP="00402344">
      <w:pPr>
        <w:tabs>
          <w:tab w:val="left" w:pos="284"/>
        </w:tabs>
        <w:spacing w:after="0" w:line="240" w:lineRule="auto"/>
        <w:ind w:firstLine="284"/>
        <w:jc w:val="both"/>
        <w:rPr>
          <w:rFonts w:ascii="Times New Roman" w:eastAsia="Calibri" w:hAnsi="Times New Roman" w:cs="Times New Roman"/>
          <w:sz w:val="12"/>
          <w:szCs w:val="12"/>
        </w:rPr>
      </w:pPr>
      <w:r w:rsidRPr="00402344">
        <w:rPr>
          <w:rFonts w:ascii="Times New Roman" w:eastAsia="Calibri" w:hAnsi="Times New Roman" w:cs="Times New Roman"/>
          <w:bCs/>
          <w:sz w:val="12"/>
          <w:szCs w:val="12"/>
        </w:rPr>
        <w:t>7.8.6.</w:t>
      </w:r>
      <w:r w:rsidRPr="00402344">
        <w:rPr>
          <w:rFonts w:ascii="Times New Roman" w:eastAsia="Calibri" w:hAnsi="Times New Roman" w:cs="Times New Roman"/>
          <w:sz w:val="12"/>
          <w:szCs w:val="12"/>
        </w:rPr>
        <w:t xml:space="preserve"> До начала производства работ по разрытию необходимо:</w:t>
      </w:r>
    </w:p>
    <w:p w:rsidR="00402344" w:rsidRPr="00402344" w:rsidRDefault="00402344" w:rsidP="00402344">
      <w:pPr>
        <w:tabs>
          <w:tab w:val="left" w:pos="284"/>
        </w:tabs>
        <w:spacing w:after="0" w:line="240" w:lineRule="auto"/>
        <w:ind w:firstLine="284"/>
        <w:jc w:val="both"/>
        <w:rPr>
          <w:rFonts w:ascii="Times New Roman" w:eastAsia="Calibri" w:hAnsi="Times New Roman" w:cs="Times New Roman"/>
          <w:sz w:val="12"/>
          <w:szCs w:val="12"/>
        </w:rPr>
      </w:pPr>
      <w:r w:rsidRPr="00402344">
        <w:rPr>
          <w:rFonts w:ascii="Times New Roman" w:eastAsia="Calibri" w:hAnsi="Times New Roman" w:cs="Times New Roman"/>
          <w:bCs/>
          <w:sz w:val="12"/>
          <w:szCs w:val="12"/>
        </w:rPr>
        <w:t>7.8.6.1.</w:t>
      </w:r>
      <w:r w:rsidRPr="00402344">
        <w:rPr>
          <w:rFonts w:ascii="Times New Roman" w:eastAsia="Calibri" w:hAnsi="Times New Roman" w:cs="Times New Roman"/>
          <w:sz w:val="12"/>
          <w:szCs w:val="12"/>
        </w:rPr>
        <w:t xml:space="preserve"> Установить дорожные знаки в соответствии с согласованной схемой;</w:t>
      </w:r>
    </w:p>
    <w:p w:rsidR="00402344" w:rsidRPr="00402344" w:rsidRDefault="00402344" w:rsidP="00402344">
      <w:pPr>
        <w:tabs>
          <w:tab w:val="left" w:pos="284"/>
        </w:tabs>
        <w:spacing w:after="0" w:line="240" w:lineRule="auto"/>
        <w:ind w:firstLine="284"/>
        <w:jc w:val="both"/>
        <w:rPr>
          <w:rFonts w:ascii="Times New Roman" w:eastAsia="Calibri" w:hAnsi="Times New Roman" w:cs="Times New Roman"/>
          <w:sz w:val="12"/>
          <w:szCs w:val="12"/>
        </w:rPr>
      </w:pPr>
      <w:r w:rsidRPr="00402344">
        <w:rPr>
          <w:rFonts w:ascii="Times New Roman" w:eastAsia="Calibri" w:hAnsi="Times New Roman" w:cs="Times New Roman"/>
          <w:bCs/>
          <w:sz w:val="12"/>
          <w:szCs w:val="12"/>
        </w:rPr>
        <w:t>7.8.6.2.</w:t>
      </w:r>
      <w:r w:rsidRPr="00402344">
        <w:rPr>
          <w:rFonts w:ascii="Times New Roman" w:eastAsia="Calibri" w:hAnsi="Times New Roman" w:cs="Times New Roman"/>
          <w:sz w:val="12"/>
          <w:szCs w:val="12"/>
        </w:rPr>
        <w:t xml:space="preserve"> 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w:t>
      </w:r>
    </w:p>
    <w:p w:rsidR="00402344" w:rsidRPr="00402344" w:rsidRDefault="00402344" w:rsidP="00402344">
      <w:pPr>
        <w:tabs>
          <w:tab w:val="left" w:pos="284"/>
        </w:tabs>
        <w:spacing w:after="0" w:line="240" w:lineRule="auto"/>
        <w:ind w:firstLine="284"/>
        <w:jc w:val="both"/>
        <w:rPr>
          <w:rFonts w:ascii="Times New Roman" w:eastAsia="Calibri" w:hAnsi="Times New Roman" w:cs="Times New Roman"/>
          <w:sz w:val="12"/>
          <w:szCs w:val="12"/>
        </w:rPr>
      </w:pPr>
      <w:r w:rsidRPr="00402344">
        <w:rPr>
          <w:rFonts w:ascii="Times New Roman" w:eastAsia="Calibri" w:hAnsi="Times New Roman" w:cs="Times New Roman"/>
          <w:sz w:val="12"/>
          <w:szCs w:val="12"/>
        </w:rPr>
        <w:t>При производстве работ вблизи проезжей части необходимо обеспечить видимость для водителей и пешеходов, в темное время суток - обозначено красными сигнальными фонарями.</w:t>
      </w:r>
    </w:p>
    <w:p w:rsidR="00402344" w:rsidRPr="00402344" w:rsidRDefault="00402344" w:rsidP="00402344">
      <w:pPr>
        <w:tabs>
          <w:tab w:val="left" w:pos="284"/>
        </w:tabs>
        <w:spacing w:after="0" w:line="240" w:lineRule="auto"/>
        <w:ind w:firstLine="284"/>
        <w:jc w:val="both"/>
        <w:rPr>
          <w:rFonts w:ascii="Times New Roman" w:eastAsia="Calibri" w:hAnsi="Times New Roman" w:cs="Times New Roman"/>
          <w:sz w:val="12"/>
          <w:szCs w:val="12"/>
        </w:rPr>
      </w:pPr>
      <w:r w:rsidRPr="00402344">
        <w:rPr>
          <w:rFonts w:ascii="Times New Roman" w:eastAsia="Calibri" w:hAnsi="Times New Roman" w:cs="Times New Roman"/>
          <w:sz w:val="12"/>
          <w:szCs w:val="12"/>
        </w:rPr>
        <w:t>Ограждение должно быть сплошным и надежным, предотвращающим попадание посторонних на стройплощадку.</w:t>
      </w:r>
    </w:p>
    <w:p w:rsidR="00402344" w:rsidRPr="00402344" w:rsidRDefault="00402344" w:rsidP="00402344">
      <w:pPr>
        <w:tabs>
          <w:tab w:val="left" w:pos="284"/>
        </w:tabs>
        <w:spacing w:after="0" w:line="240" w:lineRule="auto"/>
        <w:ind w:firstLine="284"/>
        <w:jc w:val="both"/>
        <w:rPr>
          <w:rFonts w:ascii="Times New Roman" w:eastAsia="Calibri" w:hAnsi="Times New Roman" w:cs="Times New Roman"/>
          <w:sz w:val="12"/>
          <w:szCs w:val="12"/>
        </w:rPr>
      </w:pPr>
      <w:r w:rsidRPr="00402344">
        <w:rPr>
          <w:rFonts w:ascii="Times New Roman" w:eastAsia="Calibri" w:hAnsi="Times New Roman" w:cs="Times New Roman"/>
          <w:sz w:val="12"/>
          <w:szCs w:val="12"/>
        </w:rPr>
        <w:t>На направлениях массовых пешеходных потоков через траншеи следует устраивать мостки на расстоянии не менее чем 200 метров друг от друга.</w:t>
      </w:r>
    </w:p>
    <w:p w:rsidR="00402344" w:rsidRPr="00402344" w:rsidRDefault="00402344" w:rsidP="00402344">
      <w:pPr>
        <w:tabs>
          <w:tab w:val="left" w:pos="284"/>
        </w:tabs>
        <w:spacing w:after="0" w:line="240" w:lineRule="auto"/>
        <w:ind w:firstLine="284"/>
        <w:jc w:val="both"/>
        <w:rPr>
          <w:rFonts w:ascii="Times New Roman" w:eastAsia="Calibri" w:hAnsi="Times New Roman" w:cs="Times New Roman"/>
          <w:sz w:val="12"/>
          <w:szCs w:val="12"/>
        </w:rPr>
      </w:pPr>
      <w:r w:rsidRPr="00402344">
        <w:rPr>
          <w:rFonts w:ascii="Times New Roman" w:eastAsia="Calibri" w:hAnsi="Times New Roman" w:cs="Times New Roman"/>
          <w:bCs/>
          <w:sz w:val="12"/>
          <w:szCs w:val="12"/>
        </w:rPr>
        <w:t>7.8.6.3.</w:t>
      </w:r>
      <w:r w:rsidRPr="00402344">
        <w:rPr>
          <w:rFonts w:ascii="Times New Roman" w:eastAsia="Calibri" w:hAnsi="Times New Roman" w:cs="Times New Roman"/>
          <w:sz w:val="12"/>
          <w:szCs w:val="12"/>
        </w:rPr>
        <w:t xml:space="preserve"> В случаях, когда производство работ связано с закрытием, изменением маршрутов пассажирского транспорта, помещать соответствующие объявления в печати с указанием сроков работ.</w:t>
      </w:r>
    </w:p>
    <w:p w:rsidR="00402344" w:rsidRPr="00402344" w:rsidRDefault="00402344" w:rsidP="00402344">
      <w:pPr>
        <w:tabs>
          <w:tab w:val="left" w:pos="284"/>
        </w:tabs>
        <w:spacing w:after="0" w:line="240" w:lineRule="auto"/>
        <w:ind w:firstLine="284"/>
        <w:jc w:val="both"/>
        <w:rPr>
          <w:rFonts w:ascii="Times New Roman" w:eastAsia="Calibri" w:hAnsi="Times New Roman" w:cs="Times New Roman"/>
          <w:sz w:val="12"/>
          <w:szCs w:val="12"/>
        </w:rPr>
      </w:pPr>
      <w:r w:rsidRPr="00402344">
        <w:rPr>
          <w:rFonts w:ascii="Times New Roman" w:eastAsia="Calibri" w:hAnsi="Times New Roman" w:cs="Times New Roman"/>
          <w:bCs/>
          <w:sz w:val="12"/>
          <w:szCs w:val="12"/>
        </w:rPr>
        <w:t>7.8.6.4.</w:t>
      </w:r>
      <w:r w:rsidRPr="00402344">
        <w:rPr>
          <w:rFonts w:ascii="Times New Roman" w:eastAsia="Calibri" w:hAnsi="Times New Roman" w:cs="Times New Roman"/>
          <w:sz w:val="12"/>
          <w:szCs w:val="12"/>
        </w:rPr>
        <w:t xml:space="preserve"> Оформлять при необходимости в установленном порядке и осуществлять снос или пересадку зеленых насаждений. В случае, когда при ремонте или реконструкции подземных коммуникаций возникает необходимость в сносе зеленых насаждений, высаженных после прокладки коммуникаций на расстоянии до них меньше допустимого, балансовая стоимость этих насаждений не должна возмещаться.</w:t>
      </w:r>
    </w:p>
    <w:p w:rsidR="00402344" w:rsidRPr="00402344" w:rsidRDefault="00402344" w:rsidP="00402344">
      <w:pPr>
        <w:tabs>
          <w:tab w:val="left" w:pos="284"/>
        </w:tabs>
        <w:spacing w:after="0" w:line="240" w:lineRule="auto"/>
        <w:ind w:firstLine="284"/>
        <w:jc w:val="both"/>
        <w:rPr>
          <w:rFonts w:ascii="Times New Roman" w:eastAsia="Calibri" w:hAnsi="Times New Roman" w:cs="Times New Roman"/>
          <w:sz w:val="12"/>
          <w:szCs w:val="12"/>
        </w:rPr>
      </w:pPr>
      <w:r w:rsidRPr="00402344">
        <w:rPr>
          <w:rFonts w:ascii="Times New Roman" w:eastAsia="Calibri" w:hAnsi="Times New Roman" w:cs="Times New Roman"/>
          <w:bCs/>
          <w:sz w:val="12"/>
          <w:szCs w:val="12"/>
        </w:rPr>
        <w:t>7.8.7.</w:t>
      </w:r>
      <w:r w:rsidRPr="00402344">
        <w:rPr>
          <w:rFonts w:ascii="Times New Roman" w:eastAsia="Calibri" w:hAnsi="Times New Roman" w:cs="Times New Roman"/>
          <w:sz w:val="12"/>
          <w:szCs w:val="12"/>
        </w:rPr>
        <w:t xml:space="preserve"> До начала земляных работ строительная организация обязана вызвать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w:t>
      </w:r>
    </w:p>
    <w:p w:rsidR="00402344" w:rsidRPr="00402344" w:rsidRDefault="00402344" w:rsidP="00402344">
      <w:pPr>
        <w:tabs>
          <w:tab w:val="left" w:pos="284"/>
        </w:tabs>
        <w:spacing w:after="0" w:line="240" w:lineRule="auto"/>
        <w:ind w:firstLine="284"/>
        <w:jc w:val="both"/>
        <w:rPr>
          <w:rFonts w:ascii="Times New Roman" w:eastAsia="Calibri" w:hAnsi="Times New Roman" w:cs="Times New Roman"/>
          <w:sz w:val="12"/>
          <w:szCs w:val="12"/>
        </w:rPr>
      </w:pPr>
      <w:r w:rsidRPr="00402344">
        <w:rPr>
          <w:rFonts w:ascii="Times New Roman" w:eastAsia="Calibri" w:hAnsi="Times New Roman" w:cs="Times New Roman"/>
          <w:sz w:val="12"/>
          <w:szCs w:val="12"/>
        </w:rPr>
        <w:t>Особые условия подлежат неукоснительному соблюдению строительной организацией, производящей земляные работы.</w:t>
      </w:r>
    </w:p>
    <w:p w:rsidR="00402344" w:rsidRPr="00402344" w:rsidRDefault="00402344" w:rsidP="00402344">
      <w:pPr>
        <w:tabs>
          <w:tab w:val="left" w:pos="284"/>
        </w:tabs>
        <w:spacing w:after="0" w:line="240" w:lineRule="auto"/>
        <w:ind w:firstLine="284"/>
        <w:jc w:val="both"/>
        <w:rPr>
          <w:rFonts w:ascii="Times New Roman" w:eastAsia="Calibri" w:hAnsi="Times New Roman" w:cs="Times New Roman"/>
          <w:sz w:val="12"/>
          <w:szCs w:val="12"/>
        </w:rPr>
      </w:pPr>
      <w:r w:rsidRPr="00402344">
        <w:rPr>
          <w:rFonts w:ascii="Times New Roman" w:eastAsia="Calibri" w:hAnsi="Times New Roman" w:cs="Times New Roman"/>
          <w:bCs/>
          <w:sz w:val="12"/>
          <w:szCs w:val="12"/>
        </w:rPr>
        <w:t>7.8.8.</w:t>
      </w:r>
      <w:r w:rsidRPr="00402344">
        <w:rPr>
          <w:rFonts w:ascii="Times New Roman" w:eastAsia="Calibri" w:hAnsi="Times New Roman" w:cs="Times New Roman"/>
          <w:sz w:val="12"/>
          <w:szCs w:val="12"/>
        </w:rPr>
        <w:t xml:space="preserve"> В случае неявки представителя или отказа его указать точное положение коммуникаций составляется соответствующий акт. При этом организация, ведущая работы, руководствуется положением коммуникаций, указанных на </w:t>
      </w:r>
      <w:proofErr w:type="spellStart"/>
      <w:r w:rsidRPr="00402344">
        <w:rPr>
          <w:rFonts w:ascii="Times New Roman" w:eastAsia="Calibri" w:hAnsi="Times New Roman" w:cs="Times New Roman"/>
          <w:sz w:val="12"/>
          <w:szCs w:val="12"/>
        </w:rPr>
        <w:t>топооснове</w:t>
      </w:r>
      <w:proofErr w:type="spellEnd"/>
      <w:r w:rsidRPr="00402344">
        <w:rPr>
          <w:rFonts w:ascii="Times New Roman" w:eastAsia="Calibri" w:hAnsi="Times New Roman" w:cs="Times New Roman"/>
          <w:sz w:val="12"/>
          <w:szCs w:val="12"/>
        </w:rPr>
        <w:t>.</w:t>
      </w:r>
    </w:p>
    <w:p w:rsidR="00402344" w:rsidRPr="00402344" w:rsidRDefault="00402344" w:rsidP="00402344">
      <w:pPr>
        <w:tabs>
          <w:tab w:val="left" w:pos="284"/>
        </w:tabs>
        <w:spacing w:after="0" w:line="240" w:lineRule="auto"/>
        <w:ind w:firstLine="284"/>
        <w:jc w:val="both"/>
        <w:rPr>
          <w:rFonts w:ascii="Times New Roman" w:eastAsia="Calibri" w:hAnsi="Times New Roman" w:cs="Times New Roman"/>
          <w:sz w:val="12"/>
          <w:szCs w:val="12"/>
        </w:rPr>
      </w:pPr>
      <w:r w:rsidRPr="00402344">
        <w:rPr>
          <w:rFonts w:ascii="Times New Roman" w:eastAsia="Calibri" w:hAnsi="Times New Roman" w:cs="Times New Roman"/>
          <w:bCs/>
          <w:sz w:val="12"/>
          <w:szCs w:val="12"/>
        </w:rPr>
        <w:t>7.8.9.</w:t>
      </w:r>
      <w:r w:rsidRPr="00402344">
        <w:rPr>
          <w:rFonts w:ascii="Times New Roman" w:eastAsia="Calibri" w:hAnsi="Times New Roman" w:cs="Times New Roman"/>
          <w:sz w:val="12"/>
          <w:szCs w:val="12"/>
        </w:rPr>
        <w:t xml:space="preserve"> При производстве работ на проезжей части улиц асфальт и щебень в пределах траншеи разбирается и вывозится производителем работ в специально отведенное администрацией поселения место.</w:t>
      </w:r>
    </w:p>
    <w:p w:rsidR="00402344" w:rsidRPr="00402344" w:rsidRDefault="00402344" w:rsidP="00402344">
      <w:pPr>
        <w:tabs>
          <w:tab w:val="left" w:pos="284"/>
        </w:tabs>
        <w:spacing w:after="0" w:line="240" w:lineRule="auto"/>
        <w:ind w:firstLine="284"/>
        <w:jc w:val="both"/>
        <w:rPr>
          <w:rFonts w:ascii="Times New Roman" w:eastAsia="Calibri" w:hAnsi="Times New Roman" w:cs="Times New Roman"/>
          <w:sz w:val="12"/>
          <w:szCs w:val="12"/>
        </w:rPr>
      </w:pPr>
      <w:r w:rsidRPr="00402344">
        <w:rPr>
          <w:rFonts w:ascii="Times New Roman" w:eastAsia="Calibri" w:hAnsi="Times New Roman" w:cs="Times New Roman"/>
          <w:sz w:val="12"/>
          <w:szCs w:val="12"/>
        </w:rPr>
        <w:t>Бордюр разбирается, складируется на месте производства работ для дальнейшей установки.</w:t>
      </w:r>
    </w:p>
    <w:p w:rsidR="00402344" w:rsidRPr="00402344" w:rsidRDefault="00402344" w:rsidP="00402344">
      <w:pPr>
        <w:tabs>
          <w:tab w:val="left" w:pos="284"/>
        </w:tabs>
        <w:spacing w:after="0" w:line="240" w:lineRule="auto"/>
        <w:ind w:firstLine="284"/>
        <w:jc w:val="both"/>
        <w:rPr>
          <w:rFonts w:ascii="Times New Roman" w:eastAsia="Calibri" w:hAnsi="Times New Roman" w:cs="Times New Roman"/>
          <w:sz w:val="12"/>
          <w:szCs w:val="12"/>
        </w:rPr>
      </w:pPr>
      <w:r w:rsidRPr="00402344">
        <w:rPr>
          <w:rFonts w:ascii="Times New Roman" w:eastAsia="Calibri" w:hAnsi="Times New Roman" w:cs="Times New Roman"/>
          <w:sz w:val="12"/>
          <w:szCs w:val="12"/>
        </w:rPr>
        <w:t>При производстве работ на улицах, застроенных территориях грунт вывозится.</w:t>
      </w:r>
    </w:p>
    <w:p w:rsidR="00402344" w:rsidRPr="00402344" w:rsidRDefault="00402344" w:rsidP="00402344">
      <w:pPr>
        <w:tabs>
          <w:tab w:val="left" w:pos="284"/>
        </w:tabs>
        <w:spacing w:after="0" w:line="240" w:lineRule="auto"/>
        <w:ind w:firstLine="284"/>
        <w:jc w:val="both"/>
        <w:rPr>
          <w:rFonts w:ascii="Times New Roman" w:eastAsia="Calibri" w:hAnsi="Times New Roman" w:cs="Times New Roman"/>
          <w:sz w:val="12"/>
          <w:szCs w:val="12"/>
        </w:rPr>
      </w:pPr>
      <w:r w:rsidRPr="00402344">
        <w:rPr>
          <w:rFonts w:ascii="Times New Roman" w:eastAsia="Calibri" w:hAnsi="Times New Roman" w:cs="Times New Roman"/>
          <w:sz w:val="12"/>
          <w:szCs w:val="12"/>
        </w:rPr>
        <w:t>При необходимости строительная организация может обеспечивать планировку грунта на отвале.</w:t>
      </w:r>
    </w:p>
    <w:p w:rsidR="00402344" w:rsidRPr="00402344" w:rsidRDefault="00402344" w:rsidP="00402344">
      <w:pPr>
        <w:tabs>
          <w:tab w:val="left" w:pos="284"/>
        </w:tabs>
        <w:spacing w:after="0" w:line="240" w:lineRule="auto"/>
        <w:ind w:firstLine="284"/>
        <w:jc w:val="both"/>
        <w:rPr>
          <w:rFonts w:ascii="Times New Roman" w:eastAsia="Calibri" w:hAnsi="Times New Roman" w:cs="Times New Roman"/>
          <w:sz w:val="12"/>
          <w:szCs w:val="12"/>
        </w:rPr>
      </w:pPr>
      <w:r w:rsidRPr="00402344">
        <w:rPr>
          <w:rFonts w:ascii="Times New Roman" w:eastAsia="Calibri" w:hAnsi="Times New Roman" w:cs="Times New Roman"/>
          <w:bCs/>
          <w:sz w:val="12"/>
          <w:szCs w:val="12"/>
        </w:rPr>
        <w:t>7.8.10.</w:t>
      </w:r>
      <w:r w:rsidRPr="00402344">
        <w:rPr>
          <w:rFonts w:ascii="Times New Roman" w:eastAsia="Calibri" w:hAnsi="Times New Roman" w:cs="Times New Roman"/>
          <w:sz w:val="12"/>
          <w:szCs w:val="12"/>
        </w:rPr>
        <w:t xml:space="preserve"> Траншеи под проезжей частью и тротуарами засыпаются песком и песчаным фунтом с послойным уплотнением и поливкой водой.</w:t>
      </w:r>
    </w:p>
    <w:p w:rsidR="00402344" w:rsidRPr="00402344" w:rsidRDefault="00402344" w:rsidP="00402344">
      <w:pPr>
        <w:tabs>
          <w:tab w:val="left" w:pos="284"/>
        </w:tabs>
        <w:spacing w:after="0" w:line="240" w:lineRule="auto"/>
        <w:ind w:firstLine="284"/>
        <w:jc w:val="both"/>
        <w:rPr>
          <w:rFonts w:ascii="Times New Roman" w:eastAsia="Calibri" w:hAnsi="Times New Roman" w:cs="Times New Roman"/>
          <w:sz w:val="12"/>
          <w:szCs w:val="12"/>
        </w:rPr>
      </w:pPr>
      <w:r w:rsidRPr="00402344">
        <w:rPr>
          <w:rFonts w:ascii="Times New Roman" w:eastAsia="Calibri" w:hAnsi="Times New Roman" w:cs="Times New Roman"/>
          <w:sz w:val="12"/>
          <w:szCs w:val="12"/>
        </w:rPr>
        <w:t>Траншеи на газонах засыпаются местным грунтом с уплотнением, восстановлением плодородного слоя и посевом травы.</w:t>
      </w:r>
    </w:p>
    <w:p w:rsidR="00402344" w:rsidRPr="00402344" w:rsidRDefault="00402344" w:rsidP="00402344">
      <w:pPr>
        <w:tabs>
          <w:tab w:val="left" w:pos="284"/>
        </w:tabs>
        <w:spacing w:after="0" w:line="240" w:lineRule="auto"/>
        <w:ind w:firstLine="284"/>
        <w:jc w:val="both"/>
        <w:rPr>
          <w:rFonts w:ascii="Times New Roman" w:eastAsia="Calibri" w:hAnsi="Times New Roman" w:cs="Times New Roman"/>
          <w:sz w:val="12"/>
          <w:szCs w:val="12"/>
        </w:rPr>
      </w:pPr>
      <w:r w:rsidRPr="00402344">
        <w:rPr>
          <w:rFonts w:ascii="Times New Roman" w:eastAsia="Calibri" w:hAnsi="Times New Roman" w:cs="Times New Roman"/>
          <w:bCs/>
          <w:sz w:val="12"/>
          <w:szCs w:val="12"/>
        </w:rPr>
        <w:t>7.8.11.</w:t>
      </w:r>
      <w:r w:rsidRPr="00402344">
        <w:rPr>
          <w:rFonts w:ascii="Times New Roman" w:eastAsia="Calibri" w:hAnsi="Times New Roman" w:cs="Times New Roman"/>
          <w:sz w:val="12"/>
          <w:szCs w:val="12"/>
        </w:rPr>
        <w:t xml:space="preserve">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rsidR="00402344" w:rsidRPr="00402344" w:rsidRDefault="00402344" w:rsidP="00402344">
      <w:pPr>
        <w:tabs>
          <w:tab w:val="left" w:pos="284"/>
        </w:tabs>
        <w:spacing w:after="0" w:line="240" w:lineRule="auto"/>
        <w:ind w:firstLine="284"/>
        <w:jc w:val="both"/>
        <w:rPr>
          <w:rFonts w:ascii="Times New Roman" w:eastAsia="Calibri" w:hAnsi="Times New Roman" w:cs="Times New Roman"/>
          <w:sz w:val="12"/>
          <w:szCs w:val="12"/>
        </w:rPr>
      </w:pPr>
      <w:r w:rsidRPr="00402344">
        <w:rPr>
          <w:rFonts w:ascii="Times New Roman" w:eastAsia="Calibri" w:hAnsi="Times New Roman" w:cs="Times New Roman"/>
          <w:bCs/>
          <w:sz w:val="12"/>
          <w:szCs w:val="12"/>
        </w:rPr>
        <w:t>7.8.12.</w:t>
      </w:r>
      <w:r w:rsidRPr="00402344">
        <w:rPr>
          <w:rFonts w:ascii="Times New Roman" w:eastAsia="Calibri" w:hAnsi="Times New Roman" w:cs="Times New Roman"/>
          <w:sz w:val="12"/>
          <w:szCs w:val="12"/>
        </w:rPr>
        <w:t xml:space="preserve"> При засыпке траншеи некондиционным грунтом без необходимого уплотнения или иных нарушениях правил производства земляных работ уполномоченные должностные лица органов местного самоуправления имеют право составить протокол для привлечения виновных лиц к административной ответственности.</w:t>
      </w:r>
    </w:p>
    <w:p w:rsidR="00402344" w:rsidRPr="00402344" w:rsidRDefault="00402344" w:rsidP="00402344">
      <w:pPr>
        <w:tabs>
          <w:tab w:val="left" w:pos="284"/>
        </w:tabs>
        <w:spacing w:after="0" w:line="240" w:lineRule="auto"/>
        <w:ind w:firstLine="284"/>
        <w:jc w:val="both"/>
        <w:rPr>
          <w:rFonts w:ascii="Times New Roman" w:eastAsia="Calibri" w:hAnsi="Times New Roman" w:cs="Times New Roman"/>
          <w:sz w:val="12"/>
          <w:szCs w:val="12"/>
        </w:rPr>
      </w:pPr>
      <w:r w:rsidRPr="00402344">
        <w:rPr>
          <w:rFonts w:ascii="Times New Roman" w:eastAsia="Calibri" w:hAnsi="Times New Roman" w:cs="Times New Roman"/>
          <w:bCs/>
          <w:sz w:val="12"/>
          <w:szCs w:val="12"/>
        </w:rPr>
        <w:t>7.8.13.</w:t>
      </w:r>
      <w:r w:rsidRPr="00402344">
        <w:rPr>
          <w:rFonts w:ascii="Times New Roman" w:eastAsia="Calibri" w:hAnsi="Times New Roman" w:cs="Times New Roman"/>
          <w:sz w:val="12"/>
          <w:szCs w:val="12"/>
        </w:rPr>
        <w:t xml:space="preserve"> Провалы, просадки грунта или дорожного покрытия, появившиеся над подземными коммуникациями, где проводились ремонтно-восстановительные работы, в течение 1 года после проведения ремонтно-восстановительных работ, устраняются организациями, получившими разрешение на производство работ, в течение суток.</w:t>
      </w:r>
    </w:p>
    <w:p w:rsidR="00402344" w:rsidRPr="00402344" w:rsidRDefault="00402344" w:rsidP="00402344">
      <w:pPr>
        <w:tabs>
          <w:tab w:val="left" w:pos="284"/>
        </w:tabs>
        <w:spacing w:after="0" w:line="240" w:lineRule="auto"/>
        <w:ind w:firstLine="284"/>
        <w:jc w:val="both"/>
        <w:rPr>
          <w:rFonts w:ascii="Times New Roman" w:eastAsia="Calibri" w:hAnsi="Times New Roman" w:cs="Times New Roman"/>
          <w:sz w:val="12"/>
          <w:szCs w:val="12"/>
        </w:rPr>
      </w:pPr>
      <w:r w:rsidRPr="00402344">
        <w:rPr>
          <w:rFonts w:ascii="Times New Roman" w:eastAsia="Calibri" w:hAnsi="Times New Roman" w:cs="Times New Roman"/>
          <w:sz w:val="12"/>
          <w:szCs w:val="12"/>
        </w:rPr>
        <w:t>Наледи, образовавшиеся из-за аварий на подземных коммуникациях, ликвидируются организациями - владельцами коммуникаций либо на основании договора специализированными организациями за счет владельцев коммуникаций.</w:t>
      </w:r>
    </w:p>
    <w:p w:rsidR="00402344" w:rsidRPr="00402344" w:rsidRDefault="00402344" w:rsidP="00402344">
      <w:pPr>
        <w:tabs>
          <w:tab w:val="left" w:pos="284"/>
        </w:tabs>
        <w:spacing w:after="0" w:line="240" w:lineRule="auto"/>
        <w:ind w:firstLine="284"/>
        <w:jc w:val="both"/>
        <w:rPr>
          <w:rFonts w:ascii="Times New Roman" w:eastAsia="Calibri" w:hAnsi="Times New Roman" w:cs="Times New Roman"/>
          <w:sz w:val="12"/>
          <w:szCs w:val="12"/>
        </w:rPr>
      </w:pPr>
      <w:r w:rsidRPr="00402344">
        <w:rPr>
          <w:rFonts w:ascii="Times New Roman" w:eastAsia="Calibri" w:hAnsi="Times New Roman" w:cs="Times New Roman"/>
          <w:bCs/>
          <w:sz w:val="12"/>
          <w:szCs w:val="12"/>
        </w:rPr>
        <w:t>7.8.14.</w:t>
      </w:r>
      <w:r w:rsidRPr="00402344">
        <w:rPr>
          <w:rFonts w:ascii="Times New Roman" w:eastAsia="Calibri" w:hAnsi="Times New Roman" w:cs="Times New Roman"/>
          <w:sz w:val="12"/>
          <w:szCs w:val="12"/>
        </w:rPr>
        <w:t xml:space="preserve"> Проведение работ при строительстве, ремонте, реконструкции коммуникаций по просроченным разрешениям является самовольным проведением земляных работ.</w:t>
      </w:r>
    </w:p>
    <w:p w:rsidR="00402344" w:rsidRPr="00402344" w:rsidRDefault="00402344" w:rsidP="00402344">
      <w:pPr>
        <w:tabs>
          <w:tab w:val="left" w:pos="284"/>
        </w:tabs>
        <w:spacing w:after="0" w:line="240" w:lineRule="auto"/>
        <w:jc w:val="center"/>
        <w:rPr>
          <w:rFonts w:ascii="Times New Roman" w:eastAsia="Calibri" w:hAnsi="Times New Roman" w:cs="Times New Roman"/>
          <w:b/>
          <w:bCs/>
          <w:sz w:val="12"/>
          <w:szCs w:val="12"/>
        </w:rPr>
      </w:pPr>
      <w:r w:rsidRPr="00402344">
        <w:rPr>
          <w:rFonts w:ascii="Times New Roman" w:eastAsia="Calibri" w:hAnsi="Times New Roman" w:cs="Times New Roman"/>
          <w:b/>
          <w:bCs/>
          <w:sz w:val="12"/>
          <w:szCs w:val="12"/>
        </w:rPr>
        <w:t>7.9. Содержание животных</w:t>
      </w:r>
    </w:p>
    <w:p w:rsidR="00402344" w:rsidRPr="00402344" w:rsidRDefault="00402344" w:rsidP="00402344">
      <w:pPr>
        <w:tabs>
          <w:tab w:val="left" w:pos="284"/>
        </w:tabs>
        <w:spacing w:after="0" w:line="240" w:lineRule="auto"/>
        <w:ind w:firstLine="284"/>
        <w:jc w:val="both"/>
        <w:rPr>
          <w:rFonts w:ascii="Times New Roman" w:eastAsia="Calibri" w:hAnsi="Times New Roman" w:cs="Times New Roman"/>
          <w:sz w:val="12"/>
          <w:szCs w:val="12"/>
        </w:rPr>
      </w:pPr>
      <w:r w:rsidRPr="00402344">
        <w:rPr>
          <w:rFonts w:ascii="Times New Roman" w:eastAsia="Calibri" w:hAnsi="Times New Roman" w:cs="Times New Roman"/>
          <w:bCs/>
          <w:sz w:val="12"/>
          <w:szCs w:val="12"/>
        </w:rPr>
        <w:t>7.9.1.</w:t>
      </w:r>
      <w:r w:rsidRPr="00402344">
        <w:rPr>
          <w:rFonts w:ascii="Times New Roman" w:eastAsia="Calibri" w:hAnsi="Times New Roman" w:cs="Times New Roman"/>
          <w:sz w:val="12"/>
          <w:szCs w:val="12"/>
        </w:rPr>
        <w:t xml:space="preserve"> Владельцы животных обязаны предотвращать опасное воздействие своих животных на других животных и людей, а также обеспечивать тишину для окружающих в соответствии с санитарными нормами, соблюдать действующие санитарно-гигиенические и ветеринарные правила.</w:t>
      </w:r>
    </w:p>
    <w:p w:rsidR="00402344" w:rsidRPr="00402344" w:rsidRDefault="00402344" w:rsidP="00402344">
      <w:pPr>
        <w:tabs>
          <w:tab w:val="left" w:pos="284"/>
        </w:tabs>
        <w:spacing w:after="0" w:line="240" w:lineRule="auto"/>
        <w:ind w:firstLine="284"/>
        <w:jc w:val="both"/>
        <w:rPr>
          <w:rFonts w:ascii="Times New Roman" w:eastAsia="Calibri" w:hAnsi="Times New Roman" w:cs="Times New Roman"/>
          <w:sz w:val="12"/>
          <w:szCs w:val="12"/>
        </w:rPr>
      </w:pPr>
      <w:r w:rsidRPr="00402344">
        <w:rPr>
          <w:rFonts w:ascii="Times New Roman" w:eastAsia="Calibri" w:hAnsi="Times New Roman" w:cs="Times New Roman"/>
          <w:sz w:val="12"/>
          <w:szCs w:val="12"/>
        </w:rPr>
        <w:lastRenderedPageBreak/>
        <w:t>7.9.2. Содержание собак, кошек и иных животных в отдельных квартирах, занятых одной семьей, допускается при условии соблюдения ветеринарно-санитарных правил, а в квартирах, занятых несколькими семьями, лишь при наличии согласия всех проживающих.</w:t>
      </w:r>
    </w:p>
    <w:p w:rsidR="00402344" w:rsidRPr="00402344" w:rsidRDefault="00402344" w:rsidP="00402344">
      <w:pPr>
        <w:tabs>
          <w:tab w:val="left" w:pos="284"/>
        </w:tabs>
        <w:spacing w:after="0" w:line="240" w:lineRule="auto"/>
        <w:ind w:firstLine="284"/>
        <w:jc w:val="both"/>
        <w:rPr>
          <w:rFonts w:ascii="Times New Roman" w:eastAsia="Calibri" w:hAnsi="Times New Roman" w:cs="Times New Roman"/>
          <w:sz w:val="12"/>
          <w:szCs w:val="12"/>
        </w:rPr>
      </w:pPr>
      <w:r w:rsidRPr="00402344">
        <w:rPr>
          <w:rFonts w:ascii="Times New Roman" w:eastAsia="Calibri" w:hAnsi="Times New Roman" w:cs="Times New Roman"/>
          <w:sz w:val="12"/>
          <w:szCs w:val="12"/>
        </w:rPr>
        <w:t>7.9</w:t>
      </w:r>
      <w:r w:rsidRPr="00402344">
        <w:rPr>
          <w:rFonts w:ascii="Times New Roman" w:eastAsia="Calibri" w:hAnsi="Times New Roman" w:cs="Times New Roman"/>
          <w:bCs/>
          <w:sz w:val="12"/>
          <w:szCs w:val="12"/>
        </w:rPr>
        <w:t>.3.</w:t>
      </w:r>
      <w:r w:rsidRPr="00402344">
        <w:rPr>
          <w:rFonts w:ascii="Times New Roman" w:eastAsia="Calibri" w:hAnsi="Times New Roman" w:cs="Times New Roman"/>
          <w:sz w:val="12"/>
          <w:szCs w:val="12"/>
        </w:rPr>
        <w:t xml:space="preserve"> Не допускается содержание собак, кошек и иных животных в местах общего пользования жилых домов (на лестничных клетках, чердаках, в подвалах, коридорах) и коммунальных квартирах, а также на балконах и лоджиях.</w:t>
      </w:r>
    </w:p>
    <w:p w:rsidR="00402344" w:rsidRPr="00402344" w:rsidRDefault="00402344" w:rsidP="00402344">
      <w:pPr>
        <w:tabs>
          <w:tab w:val="left" w:pos="284"/>
        </w:tabs>
        <w:spacing w:after="0" w:line="240" w:lineRule="auto"/>
        <w:ind w:firstLine="284"/>
        <w:jc w:val="both"/>
        <w:rPr>
          <w:rFonts w:ascii="Times New Roman" w:eastAsia="Calibri" w:hAnsi="Times New Roman" w:cs="Times New Roman"/>
          <w:sz w:val="12"/>
          <w:szCs w:val="12"/>
        </w:rPr>
      </w:pPr>
      <w:r w:rsidRPr="00402344">
        <w:rPr>
          <w:rFonts w:ascii="Times New Roman" w:eastAsia="Calibri" w:hAnsi="Times New Roman" w:cs="Times New Roman"/>
          <w:sz w:val="12"/>
          <w:szCs w:val="12"/>
        </w:rPr>
        <w:t>7.9.4. Владельцы собак, кошек и иных животных обязаны:</w:t>
      </w:r>
    </w:p>
    <w:p w:rsidR="00402344" w:rsidRPr="00402344" w:rsidRDefault="00402344" w:rsidP="00402344">
      <w:pPr>
        <w:tabs>
          <w:tab w:val="left" w:pos="284"/>
        </w:tabs>
        <w:spacing w:after="0" w:line="240" w:lineRule="auto"/>
        <w:ind w:firstLine="284"/>
        <w:jc w:val="both"/>
        <w:rPr>
          <w:rFonts w:ascii="Times New Roman" w:eastAsia="Calibri" w:hAnsi="Times New Roman" w:cs="Times New Roman"/>
          <w:sz w:val="12"/>
          <w:szCs w:val="12"/>
        </w:rPr>
      </w:pPr>
      <w:r w:rsidRPr="00402344">
        <w:rPr>
          <w:rFonts w:ascii="Times New Roman" w:eastAsia="Calibri" w:hAnsi="Times New Roman" w:cs="Times New Roman"/>
          <w:sz w:val="12"/>
          <w:szCs w:val="12"/>
        </w:rPr>
        <w:t>- принимать необходимые меры, обеспечивающие безопасность животных для окружающих (выгул собак на поводке и при наличии намордника (кроме щенков в возрасте до 3 месяцев и декоративных пород собак))</w:t>
      </w:r>
    </w:p>
    <w:p w:rsidR="00402344" w:rsidRPr="00402344" w:rsidRDefault="00402344" w:rsidP="00402344">
      <w:pPr>
        <w:tabs>
          <w:tab w:val="left" w:pos="284"/>
        </w:tabs>
        <w:spacing w:after="0" w:line="240" w:lineRule="auto"/>
        <w:ind w:firstLine="284"/>
        <w:jc w:val="both"/>
        <w:rPr>
          <w:rFonts w:ascii="Times New Roman" w:eastAsia="Calibri" w:hAnsi="Times New Roman" w:cs="Times New Roman"/>
          <w:sz w:val="12"/>
          <w:szCs w:val="12"/>
        </w:rPr>
      </w:pPr>
      <w:r w:rsidRPr="00402344">
        <w:rPr>
          <w:rFonts w:ascii="Times New Roman" w:eastAsia="Calibri" w:hAnsi="Times New Roman" w:cs="Times New Roman"/>
          <w:sz w:val="12"/>
          <w:szCs w:val="12"/>
        </w:rPr>
        <w:t>- не допускать загрязнения собаками, кошками и иными животными квартир, лестничных клеток, подвалов, мест общего пользования в жилых домах, а также дворов, тротуаров, улиц, школьных и детских площадок (загрязнение указанных мест немедленно устраняется владельцам кошек и собак)</w:t>
      </w:r>
    </w:p>
    <w:p w:rsidR="00402344" w:rsidRPr="00402344" w:rsidRDefault="00402344" w:rsidP="00402344">
      <w:pPr>
        <w:tabs>
          <w:tab w:val="left" w:pos="284"/>
        </w:tabs>
        <w:spacing w:after="0" w:line="240" w:lineRule="auto"/>
        <w:ind w:firstLine="284"/>
        <w:jc w:val="both"/>
        <w:rPr>
          <w:rFonts w:ascii="Times New Roman" w:eastAsia="Calibri" w:hAnsi="Times New Roman" w:cs="Times New Roman"/>
          <w:sz w:val="12"/>
          <w:szCs w:val="12"/>
        </w:rPr>
      </w:pPr>
      <w:r w:rsidRPr="00402344">
        <w:rPr>
          <w:rFonts w:ascii="Times New Roman" w:eastAsia="Calibri" w:hAnsi="Times New Roman" w:cs="Times New Roman"/>
          <w:sz w:val="12"/>
          <w:szCs w:val="12"/>
        </w:rPr>
        <w:t>- не допускать собак, кошек и иных животных на детские площадки, в магазины, пункты общего питания и другие места общего пользования</w:t>
      </w:r>
    </w:p>
    <w:p w:rsidR="00402344" w:rsidRPr="00402344" w:rsidRDefault="00402344" w:rsidP="00402344">
      <w:pPr>
        <w:tabs>
          <w:tab w:val="left" w:pos="284"/>
        </w:tabs>
        <w:spacing w:after="0" w:line="240" w:lineRule="auto"/>
        <w:ind w:firstLine="284"/>
        <w:jc w:val="both"/>
        <w:rPr>
          <w:rFonts w:ascii="Times New Roman" w:eastAsia="Calibri" w:hAnsi="Times New Roman" w:cs="Times New Roman"/>
          <w:sz w:val="12"/>
          <w:szCs w:val="12"/>
        </w:rPr>
      </w:pPr>
      <w:r w:rsidRPr="00402344">
        <w:rPr>
          <w:rFonts w:ascii="Times New Roman" w:eastAsia="Calibri" w:hAnsi="Times New Roman" w:cs="Times New Roman"/>
          <w:sz w:val="12"/>
          <w:szCs w:val="12"/>
        </w:rPr>
        <w:t>- незамедлительно сообщать в ветеринарные учреждения и органы здравоохранения о всех случаях укусов собакой или кошкой человека и доставлять в ближайшее учреждение животных для осмотра и карантина</w:t>
      </w:r>
    </w:p>
    <w:p w:rsidR="00402344" w:rsidRPr="00402344" w:rsidRDefault="00402344" w:rsidP="00402344">
      <w:pPr>
        <w:tabs>
          <w:tab w:val="left" w:pos="284"/>
        </w:tabs>
        <w:spacing w:after="0" w:line="240" w:lineRule="auto"/>
        <w:ind w:firstLine="284"/>
        <w:jc w:val="both"/>
        <w:rPr>
          <w:rFonts w:ascii="Times New Roman" w:eastAsia="Calibri" w:hAnsi="Times New Roman" w:cs="Times New Roman"/>
          <w:sz w:val="12"/>
          <w:szCs w:val="12"/>
        </w:rPr>
      </w:pPr>
      <w:r w:rsidRPr="00402344">
        <w:rPr>
          <w:rFonts w:ascii="Times New Roman" w:eastAsia="Calibri" w:hAnsi="Times New Roman" w:cs="Times New Roman"/>
          <w:sz w:val="12"/>
          <w:szCs w:val="12"/>
        </w:rPr>
        <w:t>- немедленно сообщать в ветеринарные учреждения о случаях внезапного падежа животных и птиц. При подозрении на заболевание этих животных, до прибытия ветеринара, изолировать их.</w:t>
      </w:r>
    </w:p>
    <w:p w:rsidR="00402344" w:rsidRPr="00402344" w:rsidRDefault="00402344" w:rsidP="00402344">
      <w:pPr>
        <w:tabs>
          <w:tab w:val="left" w:pos="284"/>
        </w:tabs>
        <w:spacing w:after="0" w:line="240" w:lineRule="auto"/>
        <w:ind w:firstLine="284"/>
        <w:jc w:val="both"/>
        <w:rPr>
          <w:rFonts w:ascii="Times New Roman" w:eastAsia="Calibri" w:hAnsi="Times New Roman" w:cs="Times New Roman"/>
          <w:sz w:val="12"/>
          <w:szCs w:val="12"/>
        </w:rPr>
      </w:pPr>
      <w:r w:rsidRPr="00402344">
        <w:rPr>
          <w:rFonts w:ascii="Times New Roman" w:eastAsia="Calibri" w:hAnsi="Times New Roman" w:cs="Times New Roman"/>
          <w:sz w:val="12"/>
          <w:szCs w:val="12"/>
        </w:rPr>
        <w:t>7.9.5. Выгуливание собак допускается только в местах, определенных администрацией поселения.</w:t>
      </w:r>
    </w:p>
    <w:p w:rsidR="00402344" w:rsidRPr="00402344" w:rsidRDefault="00402344" w:rsidP="00402344">
      <w:pPr>
        <w:tabs>
          <w:tab w:val="left" w:pos="284"/>
        </w:tabs>
        <w:spacing w:after="0" w:line="240" w:lineRule="auto"/>
        <w:ind w:firstLine="284"/>
        <w:jc w:val="both"/>
        <w:rPr>
          <w:rFonts w:ascii="Times New Roman" w:eastAsia="Calibri" w:hAnsi="Times New Roman" w:cs="Times New Roman"/>
          <w:sz w:val="12"/>
          <w:szCs w:val="12"/>
        </w:rPr>
      </w:pPr>
      <w:r w:rsidRPr="00402344">
        <w:rPr>
          <w:rFonts w:ascii="Times New Roman" w:eastAsia="Calibri" w:hAnsi="Times New Roman" w:cs="Times New Roman"/>
          <w:sz w:val="12"/>
          <w:szCs w:val="12"/>
        </w:rPr>
        <w:t xml:space="preserve">7.9.6. На территории поселения запрещается проведение собачьих боев.  </w:t>
      </w:r>
    </w:p>
    <w:p w:rsidR="00402344" w:rsidRPr="00402344" w:rsidRDefault="00402344" w:rsidP="00402344">
      <w:pPr>
        <w:tabs>
          <w:tab w:val="left" w:pos="284"/>
        </w:tabs>
        <w:spacing w:after="0" w:line="240" w:lineRule="auto"/>
        <w:ind w:firstLine="284"/>
        <w:jc w:val="both"/>
        <w:rPr>
          <w:rFonts w:ascii="Times New Roman" w:eastAsia="Calibri" w:hAnsi="Times New Roman" w:cs="Times New Roman"/>
          <w:sz w:val="12"/>
          <w:szCs w:val="12"/>
        </w:rPr>
      </w:pPr>
      <w:r w:rsidRPr="00402344">
        <w:rPr>
          <w:rFonts w:ascii="Times New Roman" w:eastAsia="Calibri" w:hAnsi="Times New Roman" w:cs="Times New Roman"/>
          <w:bCs/>
          <w:sz w:val="12"/>
          <w:szCs w:val="12"/>
        </w:rPr>
        <w:t>7.9.7.</w:t>
      </w:r>
      <w:r w:rsidRPr="00402344">
        <w:rPr>
          <w:rFonts w:ascii="Times New Roman" w:eastAsia="Calibri" w:hAnsi="Times New Roman" w:cs="Times New Roman"/>
          <w:sz w:val="12"/>
          <w:szCs w:val="12"/>
        </w:rPr>
        <w:t xml:space="preserve"> Запрещено передвижение сельскохозяйственных животных на территории сельского поселения без сопровождающих лиц.</w:t>
      </w:r>
    </w:p>
    <w:p w:rsidR="00402344" w:rsidRPr="00402344" w:rsidRDefault="00402344" w:rsidP="00402344">
      <w:pPr>
        <w:tabs>
          <w:tab w:val="left" w:pos="284"/>
        </w:tabs>
        <w:spacing w:after="0" w:line="240" w:lineRule="auto"/>
        <w:ind w:firstLine="284"/>
        <w:jc w:val="both"/>
        <w:rPr>
          <w:rFonts w:ascii="Times New Roman" w:eastAsia="Calibri" w:hAnsi="Times New Roman" w:cs="Times New Roman"/>
          <w:sz w:val="12"/>
          <w:szCs w:val="12"/>
        </w:rPr>
      </w:pPr>
      <w:r w:rsidRPr="00402344">
        <w:rPr>
          <w:rFonts w:ascii="Times New Roman" w:eastAsia="Calibri" w:hAnsi="Times New Roman" w:cs="Times New Roman"/>
          <w:bCs/>
          <w:sz w:val="12"/>
          <w:szCs w:val="12"/>
        </w:rPr>
        <w:t xml:space="preserve">7.9.8. </w:t>
      </w:r>
      <w:r w:rsidRPr="00402344">
        <w:rPr>
          <w:rFonts w:ascii="Times New Roman" w:eastAsia="Calibri" w:hAnsi="Times New Roman" w:cs="Times New Roman"/>
          <w:sz w:val="12"/>
          <w:szCs w:val="12"/>
        </w:rPr>
        <w:t>Выпас сельскохозяйственных животных осуществляется на специально отведенных администрацией сельского поселения местах выпаса под наблюдением владельца или уполномоченного им лица или в черте населенного пункта на прилегающей к домовладению территории на привязи. Безнадзорный, беспривязный выпас не допускается.</w:t>
      </w:r>
    </w:p>
    <w:p w:rsidR="00402344" w:rsidRPr="00402344" w:rsidRDefault="00402344" w:rsidP="00402344">
      <w:pPr>
        <w:tabs>
          <w:tab w:val="left" w:pos="284"/>
        </w:tabs>
        <w:spacing w:after="0" w:line="240" w:lineRule="auto"/>
        <w:ind w:firstLine="284"/>
        <w:jc w:val="both"/>
        <w:rPr>
          <w:rFonts w:ascii="Times New Roman" w:eastAsia="Calibri" w:hAnsi="Times New Roman" w:cs="Times New Roman"/>
          <w:sz w:val="12"/>
          <w:szCs w:val="12"/>
        </w:rPr>
      </w:pPr>
      <w:r w:rsidRPr="00402344">
        <w:rPr>
          <w:rFonts w:ascii="Times New Roman" w:eastAsia="Calibri" w:hAnsi="Times New Roman" w:cs="Times New Roman"/>
          <w:bCs/>
          <w:sz w:val="12"/>
          <w:szCs w:val="12"/>
        </w:rPr>
        <w:t xml:space="preserve">7.9.9. </w:t>
      </w:r>
      <w:r w:rsidRPr="00402344">
        <w:rPr>
          <w:rFonts w:ascii="Times New Roman" w:eastAsia="Calibri" w:hAnsi="Times New Roman" w:cs="Times New Roman"/>
          <w:sz w:val="12"/>
          <w:szCs w:val="12"/>
        </w:rPr>
        <w:t>Отлов бродячих животных осуществляется специализированными организациями по договорам с администрацией сельского поселения в пределах средств, предусмотренных в бюджете муниципального образования на эти цели.</w:t>
      </w:r>
    </w:p>
    <w:p w:rsidR="00402344" w:rsidRPr="00402344" w:rsidRDefault="00402344" w:rsidP="00402344">
      <w:pPr>
        <w:tabs>
          <w:tab w:val="left" w:pos="284"/>
        </w:tabs>
        <w:spacing w:after="0" w:line="240" w:lineRule="auto"/>
        <w:jc w:val="center"/>
        <w:rPr>
          <w:rFonts w:ascii="Times New Roman" w:eastAsia="Calibri" w:hAnsi="Times New Roman" w:cs="Times New Roman"/>
          <w:b/>
          <w:bCs/>
          <w:sz w:val="12"/>
          <w:szCs w:val="12"/>
        </w:rPr>
      </w:pPr>
      <w:r w:rsidRPr="00402344">
        <w:rPr>
          <w:rFonts w:ascii="Times New Roman" w:eastAsia="Calibri" w:hAnsi="Times New Roman" w:cs="Times New Roman"/>
          <w:b/>
          <w:bCs/>
          <w:sz w:val="12"/>
          <w:szCs w:val="12"/>
        </w:rPr>
        <w:t>7.10. Особые требования к доступности жилой среды</w:t>
      </w:r>
    </w:p>
    <w:p w:rsidR="00402344" w:rsidRPr="00402344" w:rsidRDefault="00402344" w:rsidP="00402344">
      <w:pPr>
        <w:tabs>
          <w:tab w:val="left" w:pos="284"/>
        </w:tabs>
        <w:spacing w:after="0" w:line="240" w:lineRule="auto"/>
        <w:ind w:firstLine="284"/>
        <w:jc w:val="both"/>
        <w:rPr>
          <w:rFonts w:ascii="Times New Roman" w:eastAsia="Calibri" w:hAnsi="Times New Roman" w:cs="Times New Roman"/>
          <w:bCs/>
          <w:sz w:val="12"/>
          <w:szCs w:val="12"/>
        </w:rPr>
      </w:pPr>
      <w:r w:rsidRPr="00402344">
        <w:rPr>
          <w:rFonts w:ascii="Times New Roman" w:eastAsia="Calibri" w:hAnsi="Times New Roman" w:cs="Times New Roman"/>
          <w:bCs/>
          <w:sz w:val="12"/>
          <w:szCs w:val="12"/>
        </w:rPr>
        <w:t>7.10.1. При проектировании объектов благоустройства жилой среды, улиц и дорог, объектов культурно-бытового обслуживания предусматривается доступность среды населенных пунктов для пожилых людей и людей с ограниченными возможностями, оснащение этих объектов элементами и техническими средствами, способствующими передвижению престарелых граждан и людей с ограниченными возможностями.</w:t>
      </w:r>
    </w:p>
    <w:p w:rsidR="00402344" w:rsidRPr="00402344" w:rsidRDefault="00402344" w:rsidP="00402344">
      <w:pPr>
        <w:tabs>
          <w:tab w:val="left" w:pos="284"/>
        </w:tabs>
        <w:spacing w:after="0" w:line="240" w:lineRule="auto"/>
        <w:ind w:firstLine="284"/>
        <w:jc w:val="both"/>
        <w:rPr>
          <w:rFonts w:ascii="Times New Roman" w:eastAsia="Calibri" w:hAnsi="Times New Roman" w:cs="Times New Roman"/>
          <w:sz w:val="12"/>
          <w:szCs w:val="12"/>
        </w:rPr>
      </w:pPr>
      <w:r w:rsidRPr="00402344">
        <w:rPr>
          <w:rFonts w:ascii="Times New Roman" w:eastAsia="Calibri" w:hAnsi="Times New Roman" w:cs="Times New Roman"/>
          <w:bCs/>
          <w:sz w:val="12"/>
          <w:szCs w:val="12"/>
        </w:rPr>
        <w:t>7.10.2.</w:t>
      </w:r>
      <w:r w:rsidRPr="00402344">
        <w:rPr>
          <w:rFonts w:ascii="Times New Roman" w:eastAsia="Calibri" w:hAnsi="Times New Roman" w:cs="Times New Roman"/>
          <w:b/>
          <w:bCs/>
          <w:sz w:val="12"/>
          <w:szCs w:val="12"/>
        </w:rPr>
        <w:t xml:space="preserve"> </w:t>
      </w:r>
      <w:r w:rsidRPr="00402344">
        <w:rPr>
          <w:rFonts w:ascii="Times New Roman" w:eastAsia="Calibri" w:hAnsi="Times New Roman" w:cs="Times New Roman"/>
          <w:bCs/>
          <w:sz w:val="12"/>
          <w:szCs w:val="12"/>
        </w:rPr>
        <w:t>Проектирование, строительство, установка технических средств и оборудования, способствующих передвижению лиц и людей с ограниченными возможностями осуществляется при новом строительстве, реконструкции заказчиком в соответствии с утвержденной проектной документацией.</w:t>
      </w:r>
    </w:p>
    <w:p w:rsidR="00402344" w:rsidRPr="00402344" w:rsidRDefault="00402344" w:rsidP="00402344">
      <w:pPr>
        <w:tabs>
          <w:tab w:val="left" w:pos="284"/>
        </w:tabs>
        <w:spacing w:after="0" w:line="240" w:lineRule="auto"/>
        <w:jc w:val="center"/>
        <w:rPr>
          <w:rFonts w:ascii="Times New Roman" w:eastAsia="Calibri" w:hAnsi="Times New Roman" w:cs="Times New Roman"/>
          <w:b/>
          <w:bCs/>
          <w:sz w:val="12"/>
          <w:szCs w:val="12"/>
        </w:rPr>
      </w:pPr>
      <w:r w:rsidRPr="00402344">
        <w:rPr>
          <w:rFonts w:ascii="Times New Roman" w:eastAsia="Calibri" w:hAnsi="Times New Roman" w:cs="Times New Roman"/>
          <w:b/>
          <w:bCs/>
          <w:sz w:val="12"/>
          <w:szCs w:val="12"/>
        </w:rPr>
        <w:t>7.11. Праздничное оформление</w:t>
      </w:r>
    </w:p>
    <w:p w:rsidR="00402344" w:rsidRPr="00402344" w:rsidRDefault="00402344" w:rsidP="00402344">
      <w:pPr>
        <w:tabs>
          <w:tab w:val="left" w:pos="284"/>
        </w:tabs>
        <w:spacing w:after="0" w:line="240" w:lineRule="auto"/>
        <w:ind w:firstLine="284"/>
        <w:jc w:val="both"/>
        <w:rPr>
          <w:rFonts w:ascii="Times New Roman" w:eastAsia="Calibri" w:hAnsi="Times New Roman" w:cs="Times New Roman"/>
          <w:sz w:val="12"/>
          <w:szCs w:val="12"/>
        </w:rPr>
      </w:pPr>
      <w:r w:rsidRPr="00402344">
        <w:rPr>
          <w:rFonts w:ascii="Times New Roman" w:eastAsia="Calibri" w:hAnsi="Times New Roman" w:cs="Times New Roman"/>
          <w:bCs/>
          <w:sz w:val="12"/>
          <w:szCs w:val="12"/>
        </w:rPr>
        <w:t>7.11.1.</w:t>
      </w:r>
      <w:r w:rsidRPr="00402344">
        <w:rPr>
          <w:rFonts w:ascii="Times New Roman" w:eastAsia="Calibri" w:hAnsi="Times New Roman" w:cs="Times New Roman"/>
          <w:sz w:val="12"/>
          <w:szCs w:val="12"/>
        </w:rPr>
        <w:t xml:space="preserve"> Праздничное оформление территории сельского поселения  выполняется по решению администрации сельского поселения  на период проведения государственных, региональных, районных, поселенческих праздников, мероприятий, связанных со знаменательными событиями.</w:t>
      </w:r>
    </w:p>
    <w:p w:rsidR="00402344" w:rsidRPr="00402344" w:rsidRDefault="00402344" w:rsidP="00402344">
      <w:pPr>
        <w:tabs>
          <w:tab w:val="left" w:pos="284"/>
        </w:tabs>
        <w:spacing w:after="0" w:line="240" w:lineRule="auto"/>
        <w:ind w:firstLine="284"/>
        <w:jc w:val="both"/>
        <w:rPr>
          <w:rFonts w:ascii="Times New Roman" w:eastAsia="Calibri" w:hAnsi="Times New Roman" w:cs="Times New Roman"/>
          <w:sz w:val="12"/>
          <w:szCs w:val="12"/>
        </w:rPr>
      </w:pPr>
      <w:r w:rsidRPr="00402344">
        <w:rPr>
          <w:rFonts w:ascii="Times New Roman" w:eastAsia="Calibri" w:hAnsi="Times New Roman" w:cs="Times New Roman"/>
          <w:sz w:val="12"/>
          <w:szCs w:val="12"/>
        </w:rPr>
        <w:t>Оформление зданий, сооружений осуществляется их владельцами в рамках концепции праздничного оформления территории населенных пунктов поселения.</w:t>
      </w:r>
    </w:p>
    <w:p w:rsidR="00402344" w:rsidRPr="00402344" w:rsidRDefault="00402344" w:rsidP="00402344">
      <w:pPr>
        <w:tabs>
          <w:tab w:val="left" w:pos="284"/>
        </w:tabs>
        <w:spacing w:after="0" w:line="240" w:lineRule="auto"/>
        <w:ind w:firstLine="284"/>
        <w:jc w:val="both"/>
        <w:rPr>
          <w:rFonts w:ascii="Times New Roman" w:eastAsia="Calibri" w:hAnsi="Times New Roman" w:cs="Times New Roman"/>
          <w:sz w:val="12"/>
          <w:szCs w:val="12"/>
        </w:rPr>
      </w:pPr>
      <w:r w:rsidRPr="00402344">
        <w:rPr>
          <w:rFonts w:ascii="Times New Roman" w:eastAsia="Calibri" w:hAnsi="Times New Roman" w:cs="Times New Roman"/>
          <w:bCs/>
          <w:sz w:val="12"/>
          <w:szCs w:val="12"/>
        </w:rPr>
        <w:t>7.11.2.</w:t>
      </w:r>
      <w:r w:rsidRPr="00402344">
        <w:rPr>
          <w:rFonts w:ascii="Times New Roman" w:eastAsia="Calibri" w:hAnsi="Times New Roman" w:cs="Times New Roman"/>
          <w:sz w:val="12"/>
          <w:szCs w:val="12"/>
        </w:rPr>
        <w:t xml:space="preserve"> Работы, связанные с проведением сельских торжественных и праздничных мероприятий, осуществляются организациями самостоятельно за счет собственных средств, а также по договорам с администрацией сельского поселения в пределах средств, предусмотренных на эти цели в бюджете сельского поселения или на привлеченные средства.</w:t>
      </w:r>
    </w:p>
    <w:p w:rsidR="00402344" w:rsidRPr="00402344" w:rsidRDefault="00402344" w:rsidP="00402344">
      <w:pPr>
        <w:tabs>
          <w:tab w:val="left" w:pos="284"/>
        </w:tabs>
        <w:spacing w:after="0" w:line="240" w:lineRule="auto"/>
        <w:ind w:firstLine="284"/>
        <w:jc w:val="both"/>
        <w:rPr>
          <w:rFonts w:ascii="Times New Roman" w:eastAsia="Calibri" w:hAnsi="Times New Roman" w:cs="Times New Roman"/>
          <w:sz w:val="12"/>
          <w:szCs w:val="12"/>
        </w:rPr>
      </w:pPr>
      <w:r w:rsidRPr="00402344">
        <w:rPr>
          <w:rFonts w:ascii="Times New Roman" w:eastAsia="Calibri" w:hAnsi="Times New Roman" w:cs="Times New Roman"/>
          <w:bCs/>
          <w:sz w:val="12"/>
          <w:szCs w:val="12"/>
        </w:rPr>
        <w:t>7.11.3.</w:t>
      </w:r>
      <w:r w:rsidRPr="00402344">
        <w:rPr>
          <w:rFonts w:ascii="Times New Roman" w:eastAsia="Calibri" w:hAnsi="Times New Roman" w:cs="Times New Roman"/>
          <w:sz w:val="12"/>
          <w:szCs w:val="12"/>
        </w:rPr>
        <w:t xml:space="preserve"> В праздничное оформление включается: вывеска флагов, лозунгов, гирлянд, панно, установка декоративных элементов и композиций, стендов, киосков, трибун, эстрад, а также устройство праздничной иллюминации.</w:t>
      </w:r>
    </w:p>
    <w:p w:rsidR="00402344" w:rsidRPr="00402344" w:rsidRDefault="00402344" w:rsidP="00402344">
      <w:pPr>
        <w:tabs>
          <w:tab w:val="left" w:pos="284"/>
        </w:tabs>
        <w:spacing w:after="0" w:line="240" w:lineRule="auto"/>
        <w:ind w:firstLine="284"/>
        <w:jc w:val="both"/>
        <w:rPr>
          <w:rFonts w:ascii="Times New Roman" w:eastAsia="Calibri" w:hAnsi="Times New Roman" w:cs="Times New Roman"/>
          <w:sz w:val="12"/>
          <w:szCs w:val="12"/>
        </w:rPr>
      </w:pPr>
      <w:r w:rsidRPr="00402344">
        <w:rPr>
          <w:rFonts w:ascii="Times New Roman" w:eastAsia="Calibri" w:hAnsi="Times New Roman" w:cs="Times New Roman"/>
          <w:bCs/>
          <w:sz w:val="12"/>
          <w:szCs w:val="12"/>
        </w:rPr>
        <w:t>7.11.4.</w:t>
      </w:r>
      <w:r w:rsidRPr="00402344">
        <w:rPr>
          <w:rFonts w:ascii="Times New Roman" w:eastAsia="Calibri" w:hAnsi="Times New Roman" w:cs="Times New Roman"/>
          <w:sz w:val="12"/>
          <w:szCs w:val="12"/>
        </w:rPr>
        <w:t xml:space="preserve"> Концепция праздничного оформления определяется программой мероприятий и схемой размещения объектов и элементов праздничного оформления, утверждаемыми администрацией сельского поселения.</w:t>
      </w:r>
    </w:p>
    <w:p w:rsidR="00402344" w:rsidRPr="00402344" w:rsidRDefault="00402344" w:rsidP="00402344">
      <w:pPr>
        <w:tabs>
          <w:tab w:val="left" w:pos="284"/>
        </w:tabs>
        <w:spacing w:after="0" w:line="240" w:lineRule="auto"/>
        <w:ind w:firstLine="284"/>
        <w:jc w:val="both"/>
        <w:rPr>
          <w:rFonts w:ascii="Times New Roman" w:eastAsia="Calibri" w:hAnsi="Times New Roman" w:cs="Times New Roman"/>
          <w:sz w:val="12"/>
          <w:szCs w:val="12"/>
        </w:rPr>
      </w:pPr>
      <w:r w:rsidRPr="00402344">
        <w:rPr>
          <w:rFonts w:ascii="Times New Roman" w:eastAsia="Calibri" w:hAnsi="Times New Roman" w:cs="Times New Roman"/>
          <w:bCs/>
          <w:sz w:val="12"/>
          <w:szCs w:val="12"/>
        </w:rPr>
        <w:t>7.11.5.</w:t>
      </w:r>
      <w:r w:rsidRPr="00402344">
        <w:rPr>
          <w:rFonts w:ascii="Times New Roman" w:eastAsia="Calibri" w:hAnsi="Times New Roman" w:cs="Times New Roman"/>
          <w:sz w:val="12"/>
          <w:szCs w:val="12"/>
        </w:rPr>
        <w:t xml:space="preserve"> 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rsidR="00402344" w:rsidRPr="00402344" w:rsidRDefault="00402344" w:rsidP="00402344">
      <w:pPr>
        <w:tabs>
          <w:tab w:val="left" w:pos="284"/>
        </w:tabs>
        <w:spacing w:after="0" w:line="240" w:lineRule="auto"/>
        <w:jc w:val="center"/>
        <w:rPr>
          <w:rFonts w:ascii="Times New Roman" w:eastAsia="Calibri" w:hAnsi="Times New Roman" w:cs="Times New Roman"/>
          <w:b/>
          <w:sz w:val="12"/>
          <w:szCs w:val="12"/>
        </w:rPr>
      </w:pPr>
      <w:r w:rsidRPr="00402344">
        <w:rPr>
          <w:rFonts w:ascii="Times New Roman" w:eastAsia="Calibri" w:hAnsi="Times New Roman" w:cs="Times New Roman"/>
          <w:b/>
          <w:sz w:val="12"/>
          <w:szCs w:val="12"/>
        </w:rPr>
        <w:t>Раздел 8. КОНТРОЛЬ И ОТВЕТСТВЕННОСТЬ</w:t>
      </w:r>
    </w:p>
    <w:p w:rsidR="00402344" w:rsidRPr="00402344" w:rsidRDefault="00402344" w:rsidP="00402344">
      <w:pPr>
        <w:tabs>
          <w:tab w:val="left" w:pos="284"/>
        </w:tabs>
        <w:spacing w:after="0" w:line="240" w:lineRule="auto"/>
        <w:ind w:firstLine="284"/>
        <w:jc w:val="both"/>
        <w:rPr>
          <w:rFonts w:ascii="Times New Roman" w:eastAsia="Calibri" w:hAnsi="Times New Roman" w:cs="Times New Roman"/>
          <w:sz w:val="12"/>
          <w:szCs w:val="12"/>
        </w:rPr>
      </w:pPr>
      <w:r w:rsidRPr="00402344">
        <w:rPr>
          <w:rFonts w:ascii="Times New Roman" w:eastAsia="Calibri" w:hAnsi="Times New Roman" w:cs="Times New Roman"/>
          <w:bCs/>
          <w:sz w:val="12"/>
          <w:szCs w:val="12"/>
        </w:rPr>
        <w:t>8.1.</w:t>
      </w:r>
      <w:r w:rsidRPr="00402344">
        <w:rPr>
          <w:rFonts w:ascii="Times New Roman" w:eastAsia="Calibri" w:hAnsi="Times New Roman" w:cs="Times New Roman"/>
          <w:sz w:val="12"/>
          <w:szCs w:val="12"/>
        </w:rPr>
        <w:t xml:space="preserve"> Контроль  за выполнением  настоящих Правил осуществляет  Администрация сельского поселения.</w:t>
      </w:r>
    </w:p>
    <w:p w:rsidR="00402344" w:rsidRPr="00402344" w:rsidRDefault="00402344" w:rsidP="00402344">
      <w:pPr>
        <w:tabs>
          <w:tab w:val="left" w:pos="284"/>
        </w:tabs>
        <w:spacing w:after="0" w:line="240" w:lineRule="auto"/>
        <w:ind w:firstLine="284"/>
        <w:jc w:val="both"/>
        <w:rPr>
          <w:rFonts w:ascii="Times New Roman" w:eastAsia="Calibri" w:hAnsi="Times New Roman" w:cs="Times New Roman"/>
          <w:sz w:val="12"/>
          <w:szCs w:val="12"/>
        </w:rPr>
      </w:pPr>
      <w:r w:rsidRPr="00402344">
        <w:rPr>
          <w:rFonts w:ascii="Times New Roman" w:eastAsia="Calibri" w:hAnsi="Times New Roman" w:cs="Times New Roman"/>
          <w:bCs/>
          <w:sz w:val="12"/>
          <w:szCs w:val="12"/>
        </w:rPr>
        <w:t>8.2.</w:t>
      </w:r>
      <w:r w:rsidRPr="00402344">
        <w:rPr>
          <w:rFonts w:ascii="Times New Roman" w:eastAsia="Calibri" w:hAnsi="Times New Roman" w:cs="Times New Roman"/>
          <w:sz w:val="12"/>
          <w:szCs w:val="12"/>
        </w:rPr>
        <w:t xml:space="preserve"> Контроль за выполнением настоящих Правил осуществляется в соответствии с действующим законодательством РФ.</w:t>
      </w:r>
    </w:p>
    <w:p w:rsidR="00402344" w:rsidRPr="00402344" w:rsidRDefault="00402344" w:rsidP="00402344">
      <w:pPr>
        <w:tabs>
          <w:tab w:val="left" w:pos="284"/>
        </w:tabs>
        <w:spacing w:after="0" w:line="240" w:lineRule="auto"/>
        <w:ind w:firstLine="284"/>
        <w:jc w:val="both"/>
        <w:rPr>
          <w:rFonts w:ascii="Times New Roman" w:eastAsia="Calibri" w:hAnsi="Times New Roman" w:cs="Times New Roman"/>
          <w:sz w:val="12"/>
          <w:szCs w:val="12"/>
        </w:rPr>
      </w:pPr>
      <w:r w:rsidRPr="00402344">
        <w:rPr>
          <w:rFonts w:ascii="Times New Roman" w:eastAsia="Calibri" w:hAnsi="Times New Roman" w:cs="Times New Roman"/>
          <w:bCs/>
          <w:sz w:val="12"/>
          <w:szCs w:val="12"/>
        </w:rPr>
        <w:t>8.3.</w:t>
      </w:r>
      <w:r w:rsidRPr="00402344">
        <w:rPr>
          <w:rFonts w:ascii="Times New Roman" w:eastAsia="Calibri" w:hAnsi="Times New Roman" w:cs="Times New Roman"/>
          <w:sz w:val="12"/>
          <w:szCs w:val="12"/>
        </w:rPr>
        <w:t xml:space="preserve"> Физические, должностные и юридические лица обязаны обеспечивать условия, необходимые для осуществления контроля за соблюдением настоящих Правил.</w:t>
      </w:r>
    </w:p>
    <w:p w:rsidR="00402344" w:rsidRPr="00402344" w:rsidRDefault="00402344" w:rsidP="00402344">
      <w:pPr>
        <w:tabs>
          <w:tab w:val="left" w:pos="284"/>
        </w:tabs>
        <w:spacing w:after="0" w:line="240" w:lineRule="auto"/>
        <w:ind w:firstLine="284"/>
        <w:jc w:val="both"/>
        <w:rPr>
          <w:rFonts w:ascii="Times New Roman" w:eastAsia="Calibri" w:hAnsi="Times New Roman" w:cs="Times New Roman"/>
          <w:sz w:val="12"/>
          <w:szCs w:val="12"/>
        </w:rPr>
      </w:pPr>
      <w:r w:rsidRPr="00402344">
        <w:rPr>
          <w:rFonts w:ascii="Times New Roman" w:eastAsia="Calibri" w:hAnsi="Times New Roman" w:cs="Times New Roman"/>
          <w:bCs/>
          <w:sz w:val="12"/>
          <w:szCs w:val="12"/>
        </w:rPr>
        <w:t xml:space="preserve">8.4. </w:t>
      </w:r>
      <w:r w:rsidRPr="00402344">
        <w:rPr>
          <w:rFonts w:ascii="Times New Roman" w:eastAsia="Calibri" w:hAnsi="Times New Roman" w:cs="Times New Roman"/>
          <w:sz w:val="12"/>
          <w:szCs w:val="12"/>
        </w:rPr>
        <w:t>Лица, виновные в нарушении настоящих Правил, привлекаются к ответственности в соответствии с законодательством РФ.</w:t>
      </w:r>
    </w:p>
    <w:p w:rsidR="00402344" w:rsidRPr="005060C4" w:rsidRDefault="00402344" w:rsidP="00402344">
      <w:pPr>
        <w:tabs>
          <w:tab w:val="left" w:pos="284"/>
        </w:tabs>
        <w:spacing w:after="0" w:line="240" w:lineRule="auto"/>
        <w:jc w:val="right"/>
        <w:rPr>
          <w:rFonts w:ascii="Times New Roman" w:eastAsia="Calibri" w:hAnsi="Times New Roman" w:cs="Times New Roman"/>
          <w:i/>
          <w:sz w:val="12"/>
          <w:szCs w:val="12"/>
        </w:rPr>
      </w:pPr>
      <w:r w:rsidRPr="005060C4">
        <w:rPr>
          <w:rFonts w:ascii="Times New Roman" w:eastAsia="Calibri" w:hAnsi="Times New Roman" w:cs="Times New Roman"/>
          <w:i/>
          <w:sz w:val="12"/>
          <w:szCs w:val="12"/>
        </w:rPr>
        <w:t>Приложение №1</w:t>
      </w:r>
    </w:p>
    <w:p w:rsidR="00402344" w:rsidRDefault="00402344" w:rsidP="00402344">
      <w:pPr>
        <w:tabs>
          <w:tab w:val="left" w:pos="284"/>
        </w:tabs>
        <w:spacing w:after="0" w:line="240" w:lineRule="auto"/>
        <w:jc w:val="right"/>
        <w:rPr>
          <w:rFonts w:ascii="Times New Roman" w:eastAsia="Calibri" w:hAnsi="Times New Roman" w:cs="Times New Roman"/>
          <w:i/>
          <w:sz w:val="12"/>
          <w:szCs w:val="12"/>
        </w:rPr>
      </w:pPr>
      <w:r w:rsidRPr="005060C4">
        <w:rPr>
          <w:rFonts w:ascii="Times New Roman" w:eastAsia="Calibri" w:hAnsi="Times New Roman" w:cs="Times New Roman"/>
          <w:i/>
          <w:sz w:val="12"/>
          <w:szCs w:val="12"/>
        </w:rPr>
        <w:t xml:space="preserve">к  Правилам благоустройства, организации сбора и </w:t>
      </w:r>
    </w:p>
    <w:p w:rsidR="00402344" w:rsidRPr="005060C4" w:rsidRDefault="00402344" w:rsidP="00402344">
      <w:pPr>
        <w:tabs>
          <w:tab w:val="left" w:pos="284"/>
        </w:tabs>
        <w:spacing w:after="0" w:line="240" w:lineRule="auto"/>
        <w:jc w:val="right"/>
        <w:rPr>
          <w:rFonts w:ascii="Times New Roman" w:eastAsia="Calibri" w:hAnsi="Times New Roman" w:cs="Times New Roman"/>
          <w:i/>
          <w:sz w:val="12"/>
          <w:szCs w:val="12"/>
        </w:rPr>
      </w:pPr>
      <w:r w:rsidRPr="005060C4">
        <w:rPr>
          <w:rFonts w:ascii="Times New Roman" w:eastAsia="Calibri" w:hAnsi="Times New Roman" w:cs="Times New Roman"/>
          <w:i/>
          <w:sz w:val="12"/>
          <w:szCs w:val="12"/>
        </w:rPr>
        <w:t>вывоза твердых бытовых отходов и мусора на территории</w:t>
      </w:r>
    </w:p>
    <w:p w:rsidR="00402344" w:rsidRPr="005060C4" w:rsidRDefault="00402344" w:rsidP="00402344">
      <w:pPr>
        <w:tabs>
          <w:tab w:val="left" w:pos="284"/>
        </w:tabs>
        <w:spacing w:after="0" w:line="240" w:lineRule="auto"/>
        <w:jc w:val="right"/>
        <w:rPr>
          <w:rFonts w:ascii="Times New Roman" w:eastAsia="Calibri" w:hAnsi="Times New Roman" w:cs="Times New Roman"/>
          <w:i/>
          <w:sz w:val="12"/>
          <w:szCs w:val="12"/>
        </w:rPr>
      </w:pPr>
      <w:r w:rsidRPr="005060C4">
        <w:rPr>
          <w:rFonts w:ascii="Times New Roman" w:eastAsia="Calibri" w:hAnsi="Times New Roman" w:cs="Times New Roman"/>
          <w:i/>
          <w:sz w:val="12"/>
          <w:szCs w:val="12"/>
        </w:rPr>
        <w:t xml:space="preserve">сельского поселения </w:t>
      </w:r>
      <w:r>
        <w:rPr>
          <w:rFonts w:ascii="Times New Roman" w:eastAsia="Calibri" w:hAnsi="Times New Roman" w:cs="Times New Roman"/>
          <w:i/>
          <w:sz w:val="12"/>
          <w:szCs w:val="12"/>
        </w:rPr>
        <w:t xml:space="preserve">Красносельское </w:t>
      </w:r>
      <w:r w:rsidRPr="005060C4">
        <w:rPr>
          <w:rFonts w:ascii="Times New Roman" w:eastAsia="Calibri" w:hAnsi="Times New Roman" w:cs="Times New Roman"/>
          <w:i/>
          <w:sz w:val="12"/>
          <w:szCs w:val="12"/>
        </w:rPr>
        <w:t>муниципального района Сергиевский</w:t>
      </w:r>
    </w:p>
    <w:p w:rsidR="00402344" w:rsidRPr="007279A2" w:rsidRDefault="00402344" w:rsidP="00402344">
      <w:pPr>
        <w:tabs>
          <w:tab w:val="left" w:pos="284"/>
        </w:tabs>
        <w:spacing w:after="0" w:line="240" w:lineRule="auto"/>
        <w:jc w:val="both"/>
        <w:rPr>
          <w:rFonts w:ascii="Times New Roman" w:eastAsia="Calibri" w:hAnsi="Times New Roman" w:cs="Times New Roman"/>
          <w:sz w:val="12"/>
          <w:szCs w:val="12"/>
        </w:rPr>
      </w:pPr>
    </w:p>
    <w:p w:rsidR="00402344" w:rsidRPr="007279A2" w:rsidRDefault="00402344" w:rsidP="00402344">
      <w:pPr>
        <w:tabs>
          <w:tab w:val="left" w:pos="284"/>
        </w:tabs>
        <w:spacing w:after="0" w:line="240" w:lineRule="auto"/>
        <w:jc w:val="right"/>
        <w:rPr>
          <w:rFonts w:ascii="Times New Roman" w:eastAsia="Calibri" w:hAnsi="Times New Roman" w:cs="Times New Roman"/>
          <w:sz w:val="12"/>
          <w:szCs w:val="12"/>
        </w:rPr>
      </w:pPr>
      <w:r w:rsidRPr="007279A2">
        <w:rPr>
          <w:rFonts w:ascii="Times New Roman" w:eastAsia="Calibri" w:hAnsi="Times New Roman" w:cs="Times New Roman"/>
          <w:sz w:val="12"/>
          <w:szCs w:val="12"/>
        </w:rPr>
        <w:t>Таблица №1</w:t>
      </w:r>
    </w:p>
    <w:tbl>
      <w:tblPr>
        <w:tblStyle w:val="af1"/>
        <w:tblW w:w="7513" w:type="dxa"/>
        <w:tblInd w:w="108" w:type="dxa"/>
        <w:tblLayout w:type="fixed"/>
        <w:tblLook w:val="04A0" w:firstRow="1" w:lastRow="0" w:firstColumn="1" w:lastColumn="0" w:noHBand="0" w:noVBand="1"/>
      </w:tblPr>
      <w:tblGrid>
        <w:gridCol w:w="5529"/>
        <w:gridCol w:w="992"/>
        <w:gridCol w:w="992"/>
      </w:tblGrid>
      <w:tr w:rsidR="00402344" w:rsidRPr="007279A2" w:rsidTr="00402344">
        <w:trPr>
          <w:trHeight w:val="20"/>
        </w:trPr>
        <w:tc>
          <w:tcPr>
            <w:tcW w:w="5529" w:type="dxa"/>
            <w:vMerge w:val="restart"/>
            <w:hideMark/>
          </w:tcPr>
          <w:p w:rsidR="00402344" w:rsidRPr="007279A2" w:rsidRDefault="00402344" w:rsidP="00402344">
            <w:pPr>
              <w:tabs>
                <w:tab w:val="left" w:pos="284"/>
              </w:tabs>
              <w:rPr>
                <w:rFonts w:ascii="Times New Roman" w:eastAsia="Calibri" w:hAnsi="Times New Roman" w:cs="Times New Roman"/>
                <w:sz w:val="12"/>
                <w:szCs w:val="12"/>
              </w:rPr>
            </w:pPr>
            <w:r w:rsidRPr="007279A2">
              <w:rPr>
                <w:rFonts w:ascii="Times New Roman" w:eastAsia="Calibri" w:hAnsi="Times New Roman" w:cs="Times New Roman"/>
                <w:sz w:val="12"/>
                <w:szCs w:val="12"/>
              </w:rPr>
              <w:t>Здание, сооружение,  объект инженерного благоустройства</w:t>
            </w:r>
          </w:p>
        </w:tc>
        <w:tc>
          <w:tcPr>
            <w:tcW w:w="1984" w:type="dxa"/>
            <w:gridSpan w:val="2"/>
            <w:hideMark/>
          </w:tcPr>
          <w:p w:rsidR="00402344" w:rsidRPr="007279A2" w:rsidRDefault="00402344" w:rsidP="00402344">
            <w:pPr>
              <w:tabs>
                <w:tab w:val="left" w:pos="284"/>
              </w:tabs>
              <w:rPr>
                <w:rFonts w:ascii="Times New Roman" w:eastAsia="Calibri" w:hAnsi="Times New Roman" w:cs="Times New Roman"/>
                <w:sz w:val="12"/>
                <w:szCs w:val="12"/>
              </w:rPr>
            </w:pPr>
            <w:r w:rsidRPr="007279A2">
              <w:rPr>
                <w:rFonts w:ascii="Times New Roman" w:eastAsia="Calibri" w:hAnsi="Times New Roman" w:cs="Times New Roman"/>
                <w:sz w:val="12"/>
                <w:szCs w:val="12"/>
              </w:rPr>
              <w:t>Расстояния от здания, сооружения,</w:t>
            </w:r>
            <w:r>
              <w:rPr>
                <w:rFonts w:ascii="Times New Roman" w:eastAsia="Calibri" w:hAnsi="Times New Roman" w:cs="Times New Roman"/>
                <w:sz w:val="12"/>
                <w:szCs w:val="12"/>
              </w:rPr>
              <w:t xml:space="preserve"> </w:t>
            </w:r>
            <w:r w:rsidRPr="007279A2">
              <w:rPr>
                <w:rFonts w:ascii="Times New Roman" w:eastAsia="Calibri" w:hAnsi="Times New Roman" w:cs="Times New Roman"/>
                <w:sz w:val="12"/>
                <w:szCs w:val="12"/>
              </w:rPr>
              <w:t>объекта до оси, м</w:t>
            </w:r>
          </w:p>
        </w:tc>
      </w:tr>
      <w:tr w:rsidR="00402344" w:rsidRPr="007279A2" w:rsidTr="00402344">
        <w:trPr>
          <w:trHeight w:val="20"/>
        </w:trPr>
        <w:tc>
          <w:tcPr>
            <w:tcW w:w="5529" w:type="dxa"/>
            <w:vMerge/>
            <w:hideMark/>
          </w:tcPr>
          <w:p w:rsidR="00402344" w:rsidRPr="007279A2" w:rsidRDefault="00402344" w:rsidP="00402344">
            <w:pPr>
              <w:tabs>
                <w:tab w:val="left" w:pos="284"/>
              </w:tabs>
              <w:rPr>
                <w:rFonts w:ascii="Times New Roman" w:eastAsia="Calibri" w:hAnsi="Times New Roman" w:cs="Times New Roman"/>
                <w:sz w:val="12"/>
                <w:szCs w:val="12"/>
              </w:rPr>
            </w:pPr>
          </w:p>
        </w:tc>
        <w:tc>
          <w:tcPr>
            <w:tcW w:w="992" w:type="dxa"/>
            <w:hideMark/>
          </w:tcPr>
          <w:p w:rsidR="00402344" w:rsidRPr="007279A2" w:rsidRDefault="00402344" w:rsidP="00402344">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С</w:t>
            </w:r>
            <w:r w:rsidRPr="007279A2">
              <w:rPr>
                <w:rFonts w:ascii="Times New Roman" w:eastAsia="Calibri" w:hAnsi="Times New Roman" w:cs="Times New Roman"/>
                <w:sz w:val="12"/>
                <w:szCs w:val="12"/>
              </w:rPr>
              <w:t>твола</w:t>
            </w:r>
            <w:r>
              <w:rPr>
                <w:rFonts w:ascii="Times New Roman" w:eastAsia="Calibri" w:hAnsi="Times New Roman" w:cs="Times New Roman"/>
                <w:sz w:val="12"/>
                <w:szCs w:val="12"/>
              </w:rPr>
              <w:t xml:space="preserve"> </w:t>
            </w:r>
            <w:r w:rsidRPr="007279A2">
              <w:rPr>
                <w:rFonts w:ascii="Times New Roman" w:eastAsia="Calibri" w:hAnsi="Times New Roman" w:cs="Times New Roman"/>
                <w:sz w:val="12"/>
                <w:szCs w:val="12"/>
              </w:rPr>
              <w:t>дерева</w:t>
            </w:r>
          </w:p>
        </w:tc>
        <w:tc>
          <w:tcPr>
            <w:tcW w:w="992" w:type="dxa"/>
            <w:hideMark/>
          </w:tcPr>
          <w:p w:rsidR="00402344" w:rsidRPr="007279A2" w:rsidRDefault="00402344" w:rsidP="00402344">
            <w:pPr>
              <w:tabs>
                <w:tab w:val="left" w:pos="284"/>
              </w:tabs>
              <w:rPr>
                <w:rFonts w:ascii="Times New Roman" w:eastAsia="Calibri" w:hAnsi="Times New Roman" w:cs="Times New Roman"/>
                <w:sz w:val="12"/>
                <w:szCs w:val="12"/>
              </w:rPr>
            </w:pPr>
            <w:r w:rsidRPr="007279A2">
              <w:rPr>
                <w:rFonts w:ascii="Times New Roman" w:eastAsia="Calibri" w:hAnsi="Times New Roman" w:cs="Times New Roman"/>
                <w:sz w:val="12"/>
                <w:szCs w:val="12"/>
              </w:rPr>
              <w:t>кустарника</w:t>
            </w:r>
          </w:p>
        </w:tc>
      </w:tr>
      <w:tr w:rsidR="00402344" w:rsidRPr="007279A2" w:rsidTr="00402344">
        <w:trPr>
          <w:trHeight w:val="20"/>
        </w:trPr>
        <w:tc>
          <w:tcPr>
            <w:tcW w:w="5529" w:type="dxa"/>
            <w:hideMark/>
          </w:tcPr>
          <w:p w:rsidR="00402344" w:rsidRPr="007279A2" w:rsidRDefault="00402344" w:rsidP="00402344">
            <w:pPr>
              <w:tabs>
                <w:tab w:val="left" w:pos="284"/>
              </w:tabs>
              <w:rPr>
                <w:rFonts w:ascii="Times New Roman" w:eastAsia="Calibri" w:hAnsi="Times New Roman" w:cs="Times New Roman"/>
                <w:sz w:val="12"/>
                <w:szCs w:val="12"/>
              </w:rPr>
            </w:pPr>
            <w:r w:rsidRPr="007279A2">
              <w:rPr>
                <w:rFonts w:ascii="Times New Roman" w:eastAsia="Calibri" w:hAnsi="Times New Roman" w:cs="Times New Roman"/>
                <w:sz w:val="12"/>
                <w:szCs w:val="12"/>
              </w:rPr>
              <w:t>Наружная стена здания и сооружения</w:t>
            </w:r>
          </w:p>
        </w:tc>
        <w:tc>
          <w:tcPr>
            <w:tcW w:w="992" w:type="dxa"/>
            <w:hideMark/>
          </w:tcPr>
          <w:p w:rsidR="00402344" w:rsidRPr="007279A2" w:rsidRDefault="00402344" w:rsidP="00402344">
            <w:pPr>
              <w:tabs>
                <w:tab w:val="left" w:pos="284"/>
              </w:tabs>
              <w:rPr>
                <w:rFonts w:ascii="Times New Roman" w:eastAsia="Calibri" w:hAnsi="Times New Roman" w:cs="Times New Roman"/>
                <w:sz w:val="12"/>
                <w:szCs w:val="12"/>
              </w:rPr>
            </w:pPr>
            <w:r w:rsidRPr="007279A2">
              <w:rPr>
                <w:rFonts w:ascii="Times New Roman" w:eastAsia="Calibri" w:hAnsi="Times New Roman" w:cs="Times New Roman"/>
                <w:sz w:val="12"/>
                <w:szCs w:val="12"/>
              </w:rPr>
              <w:t>5,0</w:t>
            </w:r>
          </w:p>
        </w:tc>
        <w:tc>
          <w:tcPr>
            <w:tcW w:w="992" w:type="dxa"/>
            <w:hideMark/>
          </w:tcPr>
          <w:p w:rsidR="00402344" w:rsidRPr="007279A2" w:rsidRDefault="00402344" w:rsidP="00402344">
            <w:pPr>
              <w:tabs>
                <w:tab w:val="left" w:pos="284"/>
              </w:tabs>
              <w:rPr>
                <w:rFonts w:ascii="Times New Roman" w:eastAsia="Calibri" w:hAnsi="Times New Roman" w:cs="Times New Roman"/>
                <w:sz w:val="12"/>
                <w:szCs w:val="12"/>
              </w:rPr>
            </w:pPr>
            <w:r w:rsidRPr="007279A2">
              <w:rPr>
                <w:rFonts w:ascii="Times New Roman" w:eastAsia="Calibri" w:hAnsi="Times New Roman" w:cs="Times New Roman"/>
                <w:sz w:val="12"/>
                <w:szCs w:val="12"/>
              </w:rPr>
              <w:t>1,5</w:t>
            </w:r>
          </w:p>
        </w:tc>
      </w:tr>
      <w:tr w:rsidR="00402344" w:rsidRPr="007279A2" w:rsidTr="00402344">
        <w:trPr>
          <w:trHeight w:val="20"/>
        </w:trPr>
        <w:tc>
          <w:tcPr>
            <w:tcW w:w="5529" w:type="dxa"/>
            <w:hideMark/>
          </w:tcPr>
          <w:p w:rsidR="00402344" w:rsidRPr="007279A2" w:rsidRDefault="00402344" w:rsidP="00402344">
            <w:pPr>
              <w:tabs>
                <w:tab w:val="left" w:pos="284"/>
              </w:tabs>
              <w:rPr>
                <w:rFonts w:ascii="Times New Roman" w:eastAsia="Calibri" w:hAnsi="Times New Roman" w:cs="Times New Roman"/>
                <w:sz w:val="12"/>
                <w:szCs w:val="12"/>
              </w:rPr>
            </w:pPr>
            <w:r w:rsidRPr="007279A2">
              <w:rPr>
                <w:rFonts w:ascii="Times New Roman" w:eastAsia="Calibri" w:hAnsi="Times New Roman" w:cs="Times New Roman"/>
                <w:sz w:val="12"/>
                <w:szCs w:val="12"/>
              </w:rPr>
              <w:t>Край тротуара и садовой дорожки</w:t>
            </w:r>
          </w:p>
        </w:tc>
        <w:tc>
          <w:tcPr>
            <w:tcW w:w="992" w:type="dxa"/>
            <w:hideMark/>
          </w:tcPr>
          <w:p w:rsidR="00402344" w:rsidRPr="007279A2" w:rsidRDefault="00402344" w:rsidP="00402344">
            <w:pPr>
              <w:tabs>
                <w:tab w:val="left" w:pos="284"/>
              </w:tabs>
              <w:rPr>
                <w:rFonts w:ascii="Times New Roman" w:eastAsia="Calibri" w:hAnsi="Times New Roman" w:cs="Times New Roman"/>
                <w:sz w:val="12"/>
                <w:szCs w:val="12"/>
              </w:rPr>
            </w:pPr>
            <w:r w:rsidRPr="007279A2">
              <w:rPr>
                <w:rFonts w:ascii="Times New Roman" w:eastAsia="Calibri" w:hAnsi="Times New Roman" w:cs="Times New Roman"/>
                <w:sz w:val="12"/>
                <w:szCs w:val="12"/>
              </w:rPr>
              <w:t>0,7</w:t>
            </w:r>
          </w:p>
        </w:tc>
        <w:tc>
          <w:tcPr>
            <w:tcW w:w="992" w:type="dxa"/>
            <w:hideMark/>
          </w:tcPr>
          <w:p w:rsidR="00402344" w:rsidRPr="007279A2" w:rsidRDefault="00402344" w:rsidP="00402344">
            <w:pPr>
              <w:tabs>
                <w:tab w:val="left" w:pos="284"/>
              </w:tabs>
              <w:rPr>
                <w:rFonts w:ascii="Times New Roman" w:eastAsia="Calibri" w:hAnsi="Times New Roman" w:cs="Times New Roman"/>
                <w:sz w:val="12"/>
                <w:szCs w:val="12"/>
              </w:rPr>
            </w:pPr>
            <w:r w:rsidRPr="007279A2">
              <w:rPr>
                <w:rFonts w:ascii="Times New Roman" w:eastAsia="Calibri" w:hAnsi="Times New Roman" w:cs="Times New Roman"/>
                <w:sz w:val="12"/>
                <w:szCs w:val="12"/>
              </w:rPr>
              <w:t>0,5</w:t>
            </w:r>
          </w:p>
        </w:tc>
      </w:tr>
      <w:tr w:rsidR="00402344" w:rsidRPr="007279A2" w:rsidTr="00402344">
        <w:trPr>
          <w:trHeight w:val="20"/>
        </w:trPr>
        <w:tc>
          <w:tcPr>
            <w:tcW w:w="5529" w:type="dxa"/>
            <w:hideMark/>
          </w:tcPr>
          <w:p w:rsidR="00402344" w:rsidRPr="007279A2" w:rsidRDefault="00402344" w:rsidP="00402344">
            <w:pPr>
              <w:tabs>
                <w:tab w:val="left" w:pos="284"/>
              </w:tabs>
              <w:rPr>
                <w:rFonts w:ascii="Times New Roman" w:eastAsia="Calibri" w:hAnsi="Times New Roman" w:cs="Times New Roman"/>
                <w:sz w:val="12"/>
                <w:szCs w:val="12"/>
              </w:rPr>
            </w:pPr>
            <w:r w:rsidRPr="007279A2">
              <w:rPr>
                <w:rFonts w:ascii="Times New Roman" w:eastAsia="Calibri" w:hAnsi="Times New Roman" w:cs="Times New Roman"/>
                <w:sz w:val="12"/>
                <w:szCs w:val="12"/>
              </w:rPr>
              <w:t>Край проезжей части улиц,  кромка  укрепленной</w:t>
            </w:r>
            <w:r>
              <w:rPr>
                <w:rFonts w:ascii="Times New Roman" w:eastAsia="Calibri" w:hAnsi="Times New Roman" w:cs="Times New Roman"/>
                <w:sz w:val="12"/>
                <w:szCs w:val="12"/>
              </w:rPr>
              <w:t xml:space="preserve"> </w:t>
            </w:r>
            <w:r w:rsidRPr="007279A2">
              <w:rPr>
                <w:rFonts w:ascii="Times New Roman" w:eastAsia="Calibri" w:hAnsi="Times New Roman" w:cs="Times New Roman"/>
                <w:sz w:val="12"/>
                <w:szCs w:val="12"/>
              </w:rPr>
              <w:t>полосы обочины дороги или бровка канавы</w:t>
            </w:r>
          </w:p>
        </w:tc>
        <w:tc>
          <w:tcPr>
            <w:tcW w:w="992" w:type="dxa"/>
            <w:hideMark/>
          </w:tcPr>
          <w:p w:rsidR="00402344" w:rsidRPr="007279A2" w:rsidRDefault="00402344" w:rsidP="00402344">
            <w:pPr>
              <w:tabs>
                <w:tab w:val="left" w:pos="284"/>
              </w:tabs>
              <w:rPr>
                <w:rFonts w:ascii="Times New Roman" w:eastAsia="Calibri" w:hAnsi="Times New Roman" w:cs="Times New Roman"/>
                <w:sz w:val="12"/>
                <w:szCs w:val="12"/>
              </w:rPr>
            </w:pPr>
            <w:r w:rsidRPr="007279A2">
              <w:rPr>
                <w:rFonts w:ascii="Times New Roman" w:eastAsia="Calibri" w:hAnsi="Times New Roman" w:cs="Times New Roman"/>
                <w:sz w:val="12"/>
                <w:szCs w:val="12"/>
              </w:rPr>
              <w:t>2,0</w:t>
            </w:r>
          </w:p>
        </w:tc>
        <w:tc>
          <w:tcPr>
            <w:tcW w:w="992" w:type="dxa"/>
            <w:hideMark/>
          </w:tcPr>
          <w:p w:rsidR="00402344" w:rsidRPr="007279A2" w:rsidRDefault="00402344" w:rsidP="00402344">
            <w:pPr>
              <w:tabs>
                <w:tab w:val="left" w:pos="284"/>
              </w:tabs>
              <w:rPr>
                <w:rFonts w:ascii="Times New Roman" w:eastAsia="Calibri" w:hAnsi="Times New Roman" w:cs="Times New Roman"/>
                <w:sz w:val="12"/>
                <w:szCs w:val="12"/>
              </w:rPr>
            </w:pPr>
            <w:r w:rsidRPr="007279A2">
              <w:rPr>
                <w:rFonts w:ascii="Times New Roman" w:eastAsia="Calibri" w:hAnsi="Times New Roman" w:cs="Times New Roman"/>
                <w:sz w:val="12"/>
                <w:szCs w:val="12"/>
              </w:rPr>
              <w:t>1,0</w:t>
            </w:r>
          </w:p>
        </w:tc>
      </w:tr>
      <w:tr w:rsidR="00402344" w:rsidRPr="007279A2" w:rsidTr="00402344">
        <w:trPr>
          <w:trHeight w:val="20"/>
        </w:trPr>
        <w:tc>
          <w:tcPr>
            <w:tcW w:w="5529" w:type="dxa"/>
            <w:hideMark/>
          </w:tcPr>
          <w:p w:rsidR="00402344" w:rsidRPr="007279A2" w:rsidRDefault="00402344" w:rsidP="00402344">
            <w:pPr>
              <w:tabs>
                <w:tab w:val="left" w:pos="284"/>
              </w:tabs>
              <w:rPr>
                <w:rFonts w:ascii="Times New Roman" w:eastAsia="Calibri" w:hAnsi="Times New Roman" w:cs="Times New Roman"/>
                <w:sz w:val="12"/>
                <w:szCs w:val="12"/>
              </w:rPr>
            </w:pPr>
            <w:r w:rsidRPr="007279A2">
              <w:rPr>
                <w:rFonts w:ascii="Times New Roman" w:eastAsia="Calibri" w:hAnsi="Times New Roman" w:cs="Times New Roman"/>
                <w:sz w:val="12"/>
                <w:szCs w:val="12"/>
              </w:rPr>
              <w:t>Мачта и  опора  осветительной  сети</w:t>
            </w:r>
          </w:p>
        </w:tc>
        <w:tc>
          <w:tcPr>
            <w:tcW w:w="992" w:type="dxa"/>
            <w:hideMark/>
          </w:tcPr>
          <w:p w:rsidR="00402344" w:rsidRPr="007279A2" w:rsidRDefault="00402344" w:rsidP="00402344">
            <w:pPr>
              <w:tabs>
                <w:tab w:val="left" w:pos="284"/>
              </w:tabs>
              <w:rPr>
                <w:rFonts w:ascii="Times New Roman" w:eastAsia="Calibri" w:hAnsi="Times New Roman" w:cs="Times New Roman"/>
                <w:sz w:val="12"/>
                <w:szCs w:val="12"/>
              </w:rPr>
            </w:pPr>
            <w:r w:rsidRPr="007279A2">
              <w:rPr>
                <w:rFonts w:ascii="Times New Roman" w:eastAsia="Calibri" w:hAnsi="Times New Roman" w:cs="Times New Roman"/>
                <w:sz w:val="12"/>
                <w:szCs w:val="12"/>
              </w:rPr>
              <w:t>4,0</w:t>
            </w:r>
          </w:p>
        </w:tc>
        <w:tc>
          <w:tcPr>
            <w:tcW w:w="992" w:type="dxa"/>
            <w:hideMark/>
          </w:tcPr>
          <w:p w:rsidR="00402344" w:rsidRPr="007279A2" w:rsidRDefault="00402344" w:rsidP="00402344">
            <w:pPr>
              <w:tabs>
                <w:tab w:val="left" w:pos="284"/>
              </w:tabs>
              <w:rPr>
                <w:rFonts w:ascii="Times New Roman" w:eastAsia="Calibri" w:hAnsi="Times New Roman" w:cs="Times New Roman"/>
                <w:sz w:val="12"/>
                <w:szCs w:val="12"/>
              </w:rPr>
            </w:pPr>
            <w:r w:rsidRPr="007279A2">
              <w:rPr>
                <w:rFonts w:ascii="Times New Roman" w:eastAsia="Calibri" w:hAnsi="Times New Roman" w:cs="Times New Roman"/>
                <w:sz w:val="12"/>
                <w:szCs w:val="12"/>
              </w:rPr>
              <w:t>-</w:t>
            </w:r>
          </w:p>
        </w:tc>
      </w:tr>
      <w:tr w:rsidR="00402344" w:rsidRPr="007279A2" w:rsidTr="00402344">
        <w:trPr>
          <w:trHeight w:val="20"/>
        </w:trPr>
        <w:tc>
          <w:tcPr>
            <w:tcW w:w="5529" w:type="dxa"/>
            <w:hideMark/>
          </w:tcPr>
          <w:p w:rsidR="00402344" w:rsidRPr="007279A2" w:rsidRDefault="00402344" w:rsidP="00402344">
            <w:pPr>
              <w:tabs>
                <w:tab w:val="left" w:pos="284"/>
              </w:tabs>
              <w:rPr>
                <w:rFonts w:ascii="Times New Roman" w:eastAsia="Calibri" w:hAnsi="Times New Roman" w:cs="Times New Roman"/>
                <w:sz w:val="12"/>
                <w:szCs w:val="12"/>
              </w:rPr>
            </w:pPr>
            <w:r w:rsidRPr="007279A2">
              <w:rPr>
                <w:rFonts w:ascii="Times New Roman" w:eastAsia="Calibri" w:hAnsi="Times New Roman" w:cs="Times New Roman"/>
                <w:sz w:val="12"/>
                <w:szCs w:val="12"/>
              </w:rPr>
              <w:t>Подошва откоса, террасы и др.</w:t>
            </w:r>
          </w:p>
        </w:tc>
        <w:tc>
          <w:tcPr>
            <w:tcW w:w="992" w:type="dxa"/>
            <w:hideMark/>
          </w:tcPr>
          <w:p w:rsidR="00402344" w:rsidRPr="007279A2" w:rsidRDefault="00402344" w:rsidP="00402344">
            <w:pPr>
              <w:tabs>
                <w:tab w:val="left" w:pos="284"/>
              </w:tabs>
              <w:rPr>
                <w:rFonts w:ascii="Times New Roman" w:eastAsia="Calibri" w:hAnsi="Times New Roman" w:cs="Times New Roman"/>
                <w:sz w:val="12"/>
                <w:szCs w:val="12"/>
              </w:rPr>
            </w:pPr>
            <w:r w:rsidRPr="007279A2">
              <w:rPr>
                <w:rFonts w:ascii="Times New Roman" w:eastAsia="Calibri" w:hAnsi="Times New Roman" w:cs="Times New Roman"/>
                <w:sz w:val="12"/>
                <w:szCs w:val="12"/>
              </w:rPr>
              <w:t>1,0</w:t>
            </w:r>
          </w:p>
        </w:tc>
        <w:tc>
          <w:tcPr>
            <w:tcW w:w="992" w:type="dxa"/>
            <w:hideMark/>
          </w:tcPr>
          <w:p w:rsidR="00402344" w:rsidRPr="007279A2" w:rsidRDefault="00402344" w:rsidP="00402344">
            <w:pPr>
              <w:tabs>
                <w:tab w:val="left" w:pos="284"/>
              </w:tabs>
              <w:rPr>
                <w:rFonts w:ascii="Times New Roman" w:eastAsia="Calibri" w:hAnsi="Times New Roman" w:cs="Times New Roman"/>
                <w:sz w:val="12"/>
                <w:szCs w:val="12"/>
              </w:rPr>
            </w:pPr>
            <w:r w:rsidRPr="007279A2">
              <w:rPr>
                <w:rFonts w:ascii="Times New Roman" w:eastAsia="Calibri" w:hAnsi="Times New Roman" w:cs="Times New Roman"/>
                <w:sz w:val="12"/>
                <w:szCs w:val="12"/>
              </w:rPr>
              <w:t>0,5</w:t>
            </w:r>
          </w:p>
        </w:tc>
      </w:tr>
      <w:tr w:rsidR="00402344" w:rsidRPr="007279A2" w:rsidTr="00402344">
        <w:trPr>
          <w:trHeight w:val="20"/>
        </w:trPr>
        <w:tc>
          <w:tcPr>
            <w:tcW w:w="5529" w:type="dxa"/>
            <w:hideMark/>
          </w:tcPr>
          <w:p w:rsidR="00402344" w:rsidRPr="007279A2" w:rsidRDefault="00402344" w:rsidP="00402344">
            <w:pPr>
              <w:tabs>
                <w:tab w:val="left" w:pos="284"/>
              </w:tabs>
              <w:rPr>
                <w:rFonts w:ascii="Times New Roman" w:eastAsia="Calibri" w:hAnsi="Times New Roman" w:cs="Times New Roman"/>
                <w:sz w:val="12"/>
                <w:szCs w:val="12"/>
              </w:rPr>
            </w:pPr>
            <w:r w:rsidRPr="007279A2">
              <w:rPr>
                <w:rFonts w:ascii="Times New Roman" w:eastAsia="Calibri" w:hAnsi="Times New Roman" w:cs="Times New Roman"/>
                <w:sz w:val="12"/>
                <w:szCs w:val="12"/>
              </w:rPr>
              <w:t>Подошва или внутренняя грань подпорной стенки</w:t>
            </w:r>
          </w:p>
        </w:tc>
        <w:tc>
          <w:tcPr>
            <w:tcW w:w="992" w:type="dxa"/>
            <w:hideMark/>
          </w:tcPr>
          <w:p w:rsidR="00402344" w:rsidRPr="007279A2" w:rsidRDefault="00402344" w:rsidP="00402344">
            <w:pPr>
              <w:tabs>
                <w:tab w:val="left" w:pos="284"/>
              </w:tabs>
              <w:rPr>
                <w:rFonts w:ascii="Times New Roman" w:eastAsia="Calibri" w:hAnsi="Times New Roman" w:cs="Times New Roman"/>
                <w:sz w:val="12"/>
                <w:szCs w:val="12"/>
              </w:rPr>
            </w:pPr>
            <w:r w:rsidRPr="007279A2">
              <w:rPr>
                <w:rFonts w:ascii="Times New Roman" w:eastAsia="Calibri" w:hAnsi="Times New Roman" w:cs="Times New Roman"/>
                <w:sz w:val="12"/>
                <w:szCs w:val="12"/>
              </w:rPr>
              <w:t>3,0</w:t>
            </w:r>
          </w:p>
        </w:tc>
        <w:tc>
          <w:tcPr>
            <w:tcW w:w="992" w:type="dxa"/>
            <w:hideMark/>
          </w:tcPr>
          <w:p w:rsidR="00402344" w:rsidRPr="007279A2" w:rsidRDefault="00402344" w:rsidP="00402344">
            <w:pPr>
              <w:tabs>
                <w:tab w:val="left" w:pos="284"/>
              </w:tabs>
              <w:rPr>
                <w:rFonts w:ascii="Times New Roman" w:eastAsia="Calibri" w:hAnsi="Times New Roman" w:cs="Times New Roman"/>
                <w:sz w:val="12"/>
                <w:szCs w:val="12"/>
              </w:rPr>
            </w:pPr>
            <w:r w:rsidRPr="007279A2">
              <w:rPr>
                <w:rFonts w:ascii="Times New Roman" w:eastAsia="Calibri" w:hAnsi="Times New Roman" w:cs="Times New Roman"/>
                <w:sz w:val="12"/>
                <w:szCs w:val="12"/>
              </w:rPr>
              <w:t>1,0</w:t>
            </w:r>
          </w:p>
        </w:tc>
      </w:tr>
      <w:tr w:rsidR="00402344" w:rsidRPr="007279A2" w:rsidTr="00402344">
        <w:trPr>
          <w:trHeight w:val="20"/>
        </w:trPr>
        <w:tc>
          <w:tcPr>
            <w:tcW w:w="5529" w:type="dxa"/>
            <w:hideMark/>
          </w:tcPr>
          <w:p w:rsidR="00402344" w:rsidRPr="007279A2" w:rsidRDefault="00402344" w:rsidP="00402344">
            <w:pPr>
              <w:tabs>
                <w:tab w:val="left" w:pos="284"/>
              </w:tabs>
              <w:rPr>
                <w:rFonts w:ascii="Times New Roman" w:eastAsia="Calibri" w:hAnsi="Times New Roman" w:cs="Times New Roman"/>
                <w:sz w:val="12"/>
                <w:szCs w:val="12"/>
              </w:rPr>
            </w:pPr>
            <w:r w:rsidRPr="007279A2">
              <w:rPr>
                <w:rFonts w:ascii="Times New Roman" w:eastAsia="Calibri" w:hAnsi="Times New Roman" w:cs="Times New Roman"/>
                <w:sz w:val="12"/>
                <w:szCs w:val="12"/>
              </w:rPr>
              <w:t>Подземные сети:</w:t>
            </w:r>
          </w:p>
        </w:tc>
        <w:tc>
          <w:tcPr>
            <w:tcW w:w="992" w:type="dxa"/>
          </w:tcPr>
          <w:p w:rsidR="00402344" w:rsidRPr="007279A2" w:rsidRDefault="00402344" w:rsidP="00402344">
            <w:pPr>
              <w:tabs>
                <w:tab w:val="left" w:pos="284"/>
              </w:tabs>
              <w:rPr>
                <w:rFonts w:ascii="Times New Roman" w:eastAsia="Calibri" w:hAnsi="Times New Roman" w:cs="Times New Roman"/>
                <w:sz w:val="12"/>
                <w:szCs w:val="12"/>
              </w:rPr>
            </w:pPr>
          </w:p>
        </w:tc>
        <w:tc>
          <w:tcPr>
            <w:tcW w:w="992" w:type="dxa"/>
          </w:tcPr>
          <w:p w:rsidR="00402344" w:rsidRPr="007279A2" w:rsidRDefault="00402344" w:rsidP="00402344">
            <w:pPr>
              <w:tabs>
                <w:tab w:val="left" w:pos="284"/>
              </w:tabs>
              <w:rPr>
                <w:rFonts w:ascii="Times New Roman" w:eastAsia="Calibri" w:hAnsi="Times New Roman" w:cs="Times New Roman"/>
                <w:sz w:val="12"/>
                <w:szCs w:val="12"/>
              </w:rPr>
            </w:pPr>
          </w:p>
        </w:tc>
      </w:tr>
      <w:tr w:rsidR="00402344" w:rsidRPr="007279A2" w:rsidTr="00402344">
        <w:trPr>
          <w:trHeight w:val="20"/>
        </w:trPr>
        <w:tc>
          <w:tcPr>
            <w:tcW w:w="5529" w:type="dxa"/>
            <w:hideMark/>
          </w:tcPr>
          <w:p w:rsidR="00402344" w:rsidRPr="007279A2" w:rsidRDefault="00402344" w:rsidP="00402344">
            <w:pPr>
              <w:tabs>
                <w:tab w:val="left" w:pos="284"/>
              </w:tabs>
              <w:rPr>
                <w:rFonts w:ascii="Times New Roman" w:eastAsia="Calibri" w:hAnsi="Times New Roman" w:cs="Times New Roman"/>
                <w:sz w:val="12"/>
                <w:szCs w:val="12"/>
              </w:rPr>
            </w:pPr>
            <w:r w:rsidRPr="007279A2">
              <w:rPr>
                <w:rFonts w:ascii="Times New Roman" w:eastAsia="Calibri" w:hAnsi="Times New Roman" w:cs="Times New Roman"/>
                <w:sz w:val="12"/>
                <w:szCs w:val="12"/>
              </w:rPr>
              <w:t>газопровод, канализация</w:t>
            </w:r>
          </w:p>
        </w:tc>
        <w:tc>
          <w:tcPr>
            <w:tcW w:w="992" w:type="dxa"/>
            <w:hideMark/>
          </w:tcPr>
          <w:p w:rsidR="00402344" w:rsidRPr="007279A2" w:rsidRDefault="00402344" w:rsidP="00402344">
            <w:pPr>
              <w:tabs>
                <w:tab w:val="left" w:pos="284"/>
              </w:tabs>
              <w:rPr>
                <w:rFonts w:ascii="Times New Roman" w:eastAsia="Calibri" w:hAnsi="Times New Roman" w:cs="Times New Roman"/>
                <w:sz w:val="12"/>
                <w:szCs w:val="12"/>
              </w:rPr>
            </w:pPr>
            <w:r w:rsidRPr="007279A2">
              <w:rPr>
                <w:rFonts w:ascii="Times New Roman" w:eastAsia="Calibri" w:hAnsi="Times New Roman" w:cs="Times New Roman"/>
                <w:sz w:val="12"/>
                <w:szCs w:val="12"/>
              </w:rPr>
              <w:t>1,5</w:t>
            </w:r>
          </w:p>
        </w:tc>
        <w:tc>
          <w:tcPr>
            <w:tcW w:w="992" w:type="dxa"/>
            <w:hideMark/>
          </w:tcPr>
          <w:p w:rsidR="00402344" w:rsidRPr="007279A2" w:rsidRDefault="00402344" w:rsidP="00402344">
            <w:pPr>
              <w:tabs>
                <w:tab w:val="left" w:pos="284"/>
              </w:tabs>
              <w:rPr>
                <w:rFonts w:ascii="Times New Roman" w:eastAsia="Calibri" w:hAnsi="Times New Roman" w:cs="Times New Roman"/>
                <w:sz w:val="12"/>
                <w:szCs w:val="12"/>
              </w:rPr>
            </w:pPr>
            <w:r w:rsidRPr="007279A2">
              <w:rPr>
                <w:rFonts w:ascii="Times New Roman" w:eastAsia="Calibri" w:hAnsi="Times New Roman" w:cs="Times New Roman"/>
                <w:sz w:val="12"/>
                <w:szCs w:val="12"/>
              </w:rPr>
              <w:t>-</w:t>
            </w:r>
          </w:p>
        </w:tc>
      </w:tr>
      <w:tr w:rsidR="00402344" w:rsidRPr="007279A2" w:rsidTr="00402344">
        <w:trPr>
          <w:trHeight w:val="20"/>
        </w:trPr>
        <w:tc>
          <w:tcPr>
            <w:tcW w:w="5529" w:type="dxa"/>
            <w:hideMark/>
          </w:tcPr>
          <w:p w:rsidR="00402344" w:rsidRPr="007279A2" w:rsidRDefault="00402344" w:rsidP="00402344">
            <w:pPr>
              <w:tabs>
                <w:tab w:val="left" w:pos="284"/>
              </w:tabs>
              <w:rPr>
                <w:rFonts w:ascii="Times New Roman" w:eastAsia="Calibri" w:hAnsi="Times New Roman" w:cs="Times New Roman"/>
                <w:sz w:val="12"/>
                <w:szCs w:val="12"/>
              </w:rPr>
            </w:pPr>
            <w:r w:rsidRPr="007279A2">
              <w:rPr>
                <w:rFonts w:ascii="Times New Roman" w:eastAsia="Calibri" w:hAnsi="Times New Roman" w:cs="Times New Roman"/>
                <w:sz w:val="12"/>
                <w:szCs w:val="12"/>
              </w:rPr>
              <w:t>тепловая  сеть  (стенка  канала,  тоннеля  или</w:t>
            </w:r>
            <w:r>
              <w:rPr>
                <w:rFonts w:ascii="Times New Roman" w:eastAsia="Calibri" w:hAnsi="Times New Roman" w:cs="Times New Roman"/>
                <w:sz w:val="12"/>
                <w:szCs w:val="12"/>
              </w:rPr>
              <w:t xml:space="preserve"> </w:t>
            </w:r>
            <w:r w:rsidRPr="007279A2">
              <w:rPr>
                <w:rFonts w:ascii="Times New Roman" w:eastAsia="Calibri" w:hAnsi="Times New Roman" w:cs="Times New Roman"/>
                <w:sz w:val="12"/>
                <w:szCs w:val="12"/>
              </w:rPr>
              <w:t xml:space="preserve">оболочка при </w:t>
            </w:r>
            <w:proofErr w:type="spellStart"/>
            <w:r w:rsidRPr="007279A2">
              <w:rPr>
                <w:rFonts w:ascii="Times New Roman" w:eastAsia="Calibri" w:hAnsi="Times New Roman" w:cs="Times New Roman"/>
                <w:sz w:val="12"/>
                <w:szCs w:val="12"/>
              </w:rPr>
              <w:t>бесканальной</w:t>
            </w:r>
            <w:proofErr w:type="spellEnd"/>
            <w:r w:rsidRPr="007279A2">
              <w:rPr>
                <w:rFonts w:ascii="Times New Roman" w:eastAsia="Calibri" w:hAnsi="Times New Roman" w:cs="Times New Roman"/>
                <w:sz w:val="12"/>
                <w:szCs w:val="12"/>
              </w:rPr>
              <w:t xml:space="preserve"> прокладке)</w:t>
            </w:r>
          </w:p>
        </w:tc>
        <w:tc>
          <w:tcPr>
            <w:tcW w:w="992" w:type="dxa"/>
            <w:hideMark/>
          </w:tcPr>
          <w:p w:rsidR="00402344" w:rsidRPr="007279A2" w:rsidRDefault="00402344" w:rsidP="00402344">
            <w:pPr>
              <w:tabs>
                <w:tab w:val="left" w:pos="284"/>
              </w:tabs>
              <w:rPr>
                <w:rFonts w:ascii="Times New Roman" w:eastAsia="Calibri" w:hAnsi="Times New Roman" w:cs="Times New Roman"/>
                <w:sz w:val="12"/>
                <w:szCs w:val="12"/>
              </w:rPr>
            </w:pPr>
            <w:r w:rsidRPr="007279A2">
              <w:rPr>
                <w:rFonts w:ascii="Times New Roman" w:eastAsia="Calibri" w:hAnsi="Times New Roman" w:cs="Times New Roman"/>
                <w:sz w:val="12"/>
                <w:szCs w:val="12"/>
              </w:rPr>
              <w:t>2,0</w:t>
            </w:r>
          </w:p>
        </w:tc>
        <w:tc>
          <w:tcPr>
            <w:tcW w:w="992" w:type="dxa"/>
            <w:hideMark/>
          </w:tcPr>
          <w:p w:rsidR="00402344" w:rsidRPr="007279A2" w:rsidRDefault="00402344" w:rsidP="00402344">
            <w:pPr>
              <w:tabs>
                <w:tab w:val="left" w:pos="284"/>
              </w:tabs>
              <w:rPr>
                <w:rFonts w:ascii="Times New Roman" w:eastAsia="Calibri" w:hAnsi="Times New Roman" w:cs="Times New Roman"/>
                <w:sz w:val="12"/>
                <w:szCs w:val="12"/>
              </w:rPr>
            </w:pPr>
            <w:r w:rsidRPr="007279A2">
              <w:rPr>
                <w:rFonts w:ascii="Times New Roman" w:eastAsia="Calibri" w:hAnsi="Times New Roman" w:cs="Times New Roman"/>
                <w:sz w:val="12"/>
                <w:szCs w:val="12"/>
              </w:rPr>
              <w:t>1,0</w:t>
            </w:r>
          </w:p>
        </w:tc>
      </w:tr>
      <w:tr w:rsidR="00402344" w:rsidRPr="007279A2" w:rsidTr="00402344">
        <w:trPr>
          <w:trHeight w:val="20"/>
        </w:trPr>
        <w:tc>
          <w:tcPr>
            <w:tcW w:w="5529" w:type="dxa"/>
            <w:hideMark/>
          </w:tcPr>
          <w:p w:rsidR="00402344" w:rsidRPr="007279A2" w:rsidRDefault="00402344" w:rsidP="00402344">
            <w:pPr>
              <w:tabs>
                <w:tab w:val="left" w:pos="284"/>
              </w:tabs>
              <w:rPr>
                <w:rFonts w:ascii="Times New Roman" w:eastAsia="Calibri" w:hAnsi="Times New Roman" w:cs="Times New Roman"/>
                <w:sz w:val="12"/>
                <w:szCs w:val="12"/>
              </w:rPr>
            </w:pPr>
            <w:r w:rsidRPr="007279A2">
              <w:rPr>
                <w:rFonts w:ascii="Times New Roman" w:eastAsia="Calibri" w:hAnsi="Times New Roman" w:cs="Times New Roman"/>
                <w:sz w:val="12"/>
                <w:szCs w:val="12"/>
              </w:rPr>
              <w:t>водопровод, дренаж</w:t>
            </w:r>
          </w:p>
        </w:tc>
        <w:tc>
          <w:tcPr>
            <w:tcW w:w="992" w:type="dxa"/>
            <w:hideMark/>
          </w:tcPr>
          <w:p w:rsidR="00402344" w:rsidRPr="007279A2" w:rsidRDefault="00402344" w:rsidP="00402344">
            <w:pPr>
              <w:tabs>
                <w:tab w:val="left" w:pos="284"/>
              </w:tabs>
              <w:rPr>
                <w:rFonts w:ascii="Times New Roman" w:eastAsia="Calibri" w:hAnsi="Times New Roman" w:cs="Times New Roman"/>
                <w:sz w:val="12"/>
                <w:szCs w:val="12"/>
              </w:rPr>
            </w:pPr>
            <w:r w:rsidRPr="007279A2">
              <w:rPr>
                <w:rFonts w:ascii="Times New Roman" w:eastAsia="Calibri" w:hAnsi="Times New Roman" w:cs="Times New Roman"/>
                <w:sz w:val="12"/>
                <w:szCs w:val="12"/>
              </w:rPr>
              <w:t>2,0</w:t>
            </w:r>
          </w:p>
        </w:tc>
        <w:tc>
          <w:tcPr>
            <w:tcW w:w="992" w:type="dxa"/>
            <w:hideMark/>
          </w:tcPr>
          <w:p w:rsidR="00402344" w:rsidRPr="007279A2" w:rsidRDefault="00402344" w:rsidP="00402344">
            <w:pPr>
              <w:tabs>
                <w:tab w:val="left" w:pos="284"/>
              </w:tabs>
              <w:rPr>
                <w:rFonts w:ascii="Times New Roman" w:eastAsia="Calibri" w:hAnsi="Times New Roman" w:cs="Times New Roman"/>
                <w:sz w:val="12"/>
                <w:szCs w:val="12"/>
              </w:rPr>
            </w:pPr>
            <w:r w:rsidRPr="007279A2">
              <w:rPr>
                <w:rFonts w:ascii="Times New Roman" w:eastAsia="Calibri" w:hAnsi="Times New Roman" w:cs="Times New Roman"/>
                <w:sz w:val="12"/>
                <w:szCs w:val="12"/>
              </w:rPr>
              <w:t>-</w:t>
            </w:r>
          </w:p>
        </w:tc>
      </w:tr>
      <w:tr w:rsidR="00402344" w:rsidRPr="007279A2" w:rsidTr="00402344">
        <w:trPr>
          <w:trHeight w:val="20"/>
        </w:trPr>
        <w:tc>
          <w:tcPr>
            <w:tcW w:w="5529" w:type="dxa"/>
            <w:hideMark/>
          </w:tcPr>
          <w:p w:rsidR="00402344" w:rsidRPr="007279A2" w:rsidRDefault="00402344" w:rsidP="00402344">
            <w:pPr>
              <w:tabs>
                <w:tab w:val="left" w:pos="284"/>
              </w:tabs>
              <w:rPr>
                <w:rFonts w:ascii="Times New Roman" w:eastAsia="Calibri" w:hAnsi="Times New Roman" w:cs="Times New Roman"/>
                <w:sz w:val="12"/>
                <w:szCs w:val="12"/>
              </w:rPr>
            </w:pPr>
            <w:r w:rsidRPr="007279A2">
              <w:rPr>
                <w:rFonts w:ascii="Times New Roman" w:eastAsia="Calibri" w:hAnsi="Times New Roman" w:cs="Times New Roman"/>
                <w:sz w:val="12"/>
                <w:szCs w:val="12"/>
              </w:rPr>
              <w:t>силовой кабель и кабель связи</w:t>
            </w:r>
          </w:p>
        </w:tc>
        <w:tc>
          <w:tcPr>
            <w:tcW w:w="992" w:type="dxa"/>
            <w:hideMark/>
          </w:tcPr>
          <w:p w:rsidR="00402344" w:rsidRPr="007279A2" w:rsidRDefault="00402344" w:rsidP="00402344">
            <w:pPr>
              <w:tabs>
                <w:tab w:val="left" w:pos="284"/>
              </w:tabs>
              <w:rPr>
                <w:rFonts w:ascii="Times New Roman" w:eastAsia="Calibri" w:hAnsi="Times New Roman" w:cs="Times New Roman"/>
                <w:sz w:val="12"/>
                <w:szCs w:val="12"/>
              </w:rPr>
            </w:pPr>
            <w:r w:rsidRPr="007279A2">
              <w:rPr>
                <w:rFonts w:ascii="Times New Roman" w:eastAsia="Calibri" w:hAnsi="Times New Roman" w:cs="Times New Roman"/>
                <w:sz w:val="12"/>
                <w:szCs w:val="12"/>
              </w:rPr>
              <w:t>2,0</w:t>
            </w:r>
          </w:p>
        </w:tc>
        <w:tc>
          <w:tcPr>
            <w:tcW w:w="992" w:type="dxa"/>
            <w:hideMark/>
          </w:tcPr>
          <w:p w:rsidR="00402344" w:rsidRPr="007279A2" w:rsidRDefault="00402344" w:rsidP="00402344">
            <w:pPr>
              <w:tabs>
                <w:tab w:val="left" w:pos="284"/>
              </w:tabs>
              <w:rPr>
                <w:rFonts w:ascii="Times New Roman" w:eastAsia="Calibri" w:hAnsi="Times New Roman" w:cs="Times New Roman"/>
                <w:sz w:val="12"/>
                <w:szCs w:val="12"/>
              </w:rPr>
            </w:pPr>
            <w:r w:rsidRPr="007279A2">
              <w:rPr>
                <w:rFonts w:ascii="Times New Roman" w:eastAsia="Calibri" w:hAnsi="Times New Roman" w:cs="Times New Roman"/>
                <w:sz w:val="12"/>
                <w:szCs w:val="12"/>
              </w:rPr>
              <w:t>0,75</w:t>
            </w:r>
          </w:p>
        </w:tc>
      </w:tr>
    </w:tbl>
    <w:p w:rsidR="00402344" w:rsidRPr="007279A2" w:rsidRDefault="00402344" w:rsidP="00402344">
      <w:pPr>
        <w:tabs>
          <w:tab w:val="left" w:pos="284"/>
        </w:tabs>
        <w:spacing w:after="0" w:line="240" w:lineRule="auto"/>
        <w:ind w:firstLine="284"/>
        <w:jc w:val="both"/>
        <w:rPr>
          <w:rFonts w:ascii="Times New Roman" w:eastAsia="Calibri" w:hAnsi="Times New Roman" w:cs="Times New Roman"/>
          <w:sz w:val="12"/>
          <w:szCs w:val="12"/>
        </w:rPr>
      </w:pPr>
      <w:r w:rsidRPr="007279A2">
        <w:rPr>
          <w:rFonts w:ascii="Times New Roman" w:eastAsia="Calibri" w:hAnsi="Times New Roman" w:cs="Times New Roman"/>
          <w:sz w:val="12"/>
          <w:szCs w:val="12"/>
        </w:rPr>
        <w:t>Примечание:</w:t>
      </w:r>
    </w:p>
    <w:p w:rsidR="00402344" w:rsidRPr="007279A2" w:rsidRDefault="00402344" w:rsidP="00402344">
      <w:pPr>
        <w:tabs>
          <w:tab w:val="left" w:pos="284"/>
        </w:tabs>
        <w:spacing w:after="0" w:line="240" w:lineRule="auto"/>
        <w:ind w:firstLine="284"/>
        <w:jc w:val="both"/>
        <w:rPr>
          <w:rFonts w:ascii="Times New Roman" w:eastAsia="Calibri" w:hAnsi="Times New Roman" w:cs="Times New Roman"/>
          <w:b/>
          <w:bCs/>
          <w:sz w:val="12"/>
          <w:szCs w:val="12"/>
        </w:rPr>
      </w:pPr>
      <w:r w:rsidRPr="007279A2">
        <w:rPr>
          <w:rFonts w:ascii="Times New Roman" w:eastAsia="Calibri" w:hAnsi="Times New Roman" w:cs="Times New Roman"/>
          <w:sz w:val="12"/>
          <w:szCs w:val="12"/>
        </w:rPr>
        <w:lastRenderedPageBreak/>
        <w:t>1. Приведенные нормы относятся к деревьям с диаметром кроны не более 5 м и должны быть увеличены для деревьев с кроной большего диаметра.</w:t>
      </w:r>
    </w:p>
    <w:p w:rsidR="00402344" w:rsidRPr="007279A2" w:rsidRDefault="00402344" w:rsidP="00402344">
      <w:pPr>
        <w:tabs>
          <w:tab w:val="left" w:pos="284"/>
        </w:tabs>
        <w:spacing w:after="0" w:line="240" w:lineRule="auto"/>
        <w:jc w:val="right"/>
        <w:rPr>
          <w:rFonts w:ascii="Times New Roman" w:eastAsia="Calibri" w:hAnsi="Times New Roman" w:cs="Times New Roman"/>
          <w:sz w:val="12"/>
          <w:szCs w:val="12"/>
        </w:rPr>
      </w:pPr>
      <w:r w:rsidRPr="007279A2">
        <w:rPr>
          <w:rFonts w:ascii="Times New Roman" w:eastAsia="Calibri" w:hAnsi="Times New Roman" w:cs="Times New Roman"/>
          <w:sz w:val="12"/>
          <w:szCs w:val="12"/>
        </w:rPr>
        <w:t>Таблица №2</w:t>
      </w:r>
    </w:p>
    <w:p w:rsidR="00402344" w:rsidRPr="00FC4B9E" w:rsidRDefault="00402344" w:rsidP="00402344">
      <w:pPr>
        <w:tabs>
          <w:tab w:val="left" w:pos="284"/>
        </w:tabs>
        <w:spacing w:after="0" w:line="240" w:lineRule="auto"/>
        <w:jc w:val="center"/>
        <w:rPr>
          <w:rFonts w:ascii="Times New Roman" w:eastAsia="Calibri" w:hAnsi="Times New Roman" w:cs="Times New Roman"/>
          <w:b/>
          <w:sz w:val="12"/>
          <w:szCs w:val="12"/>
        </w:rPr>
      </w:pPr>
      <w:r w:rsidRPr="00FC4B9E">
        <w:rPr>
          <w:rFonts w:ascii="Times New Roman" w:eastAsia="Calibri" w:hAnsi="Times New Roman" w:cs="Times New Roman"/>
          <w:b/>
          <w:sz w:val="12"/>
          <w:szCs w:val="12"/>
        </w:rPr>
        <w:t>Минимальные расстояния безопасности при размещении игрового оборудования</w:t>
      </w:r>
    </w:p>
    <w:tbl>
      <w:tblPr>
        <w:tblStyle w:val="af1"/>
        <w:tblW w:w="7513" w:type="dxa"/>
        <w:tblInd w:w="108" w:type="dxa"/>
        <w:tblLayout w:type="fixed"/>
        <w:tblLook w:val="04A0" w:firstRow="1" w:lastRow="0" w:firstColumn="1" w:lastColumn="0" w:noHBand="0" w:noVBand="1"/>
      </w:tblPr>
      <w:tblGrid>
        <w:gridCol w:w="1418"/>
        <w:gridCol w:w="6095"/>
      </w:tblGrid>
      <w:tr w:rsidR="00402344" w:rsidRPr="007279A2" w:rsidTr="00402344">
        <w:trPr>
          <w:trHeight w:val="20"/>
        </w:trPr>
        <w:tc>
          <w:tcPr>
            <w:tcW w:w="1418" w:type="dxa"/>
            <w:hideMark/>
          </w:tcPr>
          <w:p w:rsidR="00402344" w:rsidRPr="007279A2" w:rsidRDefault="00402344" w:rsidP="00402344">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 xml:space="preserve">Игровое </w:t>
            </w:r>
            <w:r w:rsidRPr="007279A2">
              <w:rPr>
                <w:rFonts w:ascii="Times New Roman" w:eastAsia="Calibri" w:hAnsi="Times New Roman" w:cs="Times New Roman"/>
                <w:sz w:val="12"/>
                <w:szCs w:val="12"/>
              </w:rPr>
              <w:t xml:space="preserve"> оборудование</w:t>
            </w:r>
          </w:p>
        </w:tc>
        <w:tc>
          <w:tcPr>
            <w:tcW w:w="6095" w:type="dxa"/>
            <w:hideMark/>
          </w:tcPr>
          <w:p w:rsidR="00402344" w:rsidRPr="007279A2" w:rsidRDefault="00402344" w:rsidP="00402344">
            <w:pPr>
              <w:tabs>
                <w:tab w:val="left" w:pos="284"/>
              </w:tabs>
              <w:rPr>
                <w:rFonts w:ascii="Times New Roman" w:eastAsia="Calibri" w:hAnsi="Times New Roman" w:cs="Times New Roman"/>
                <w:sz w:val="12"/>
                <w:szCs w:val="12"/>
              </w:rPr>
            </w:pPr>
            <w:r w:rsidRPr="007279A2">
              <w:rPr>
                <w:rFonts w:ascii="Times New Roman" w:eastAsia="Calibri" w:hAnsi="Times New Roman" w:cs="Times New Roman"/>
                <w:sz w:val="12"/>
                <w:szCs w:val="12"/>
              </w:rPr>
              <w:t>Минимальные расстояния</w:t>
            </w:r>
          </w:p>
        </w:tc>
      </w:tr>
      <w:tr w:rsidR="00402344" w:rsidRPr="007279A2" w:rsidTr="00402344">
        <w:trPr>
          <w:trHeight w:val="20"/>
        </w:trPr>
        <w:tc>
          <w:tcPr>
            <w:tcW w:w="1418" w:type="dxa"/>
            <w:hideMark/>
          </w:tcPr>
          <w:p w:rsidR="00402344" w:rsidRPr="007279A2" w:rsidRDefault="00402344" w:rsidP="00402344">
            <w:pPr>
              <w:tabs>
                <w:tab w:val="left" w:pos="284"/>
              </w:tabs>
              <w:rPr>
                <w:rFonts w:ascii="Times New Roman" w:eastAsia="Calibri" w:hAnsi="Times New Roman" w:cs="Times New Roman"/>
                <w:sz w:val="12"/>
                <w:szCs w:val="12"/>
              </w:rPr>
            </w:pPr>
            <w:r w:rsidRPr="007279A2">
              <w:rPr>
                <w:rFonts w:ascii="Times New Roman" w:eastAsia="Calibri" w:hAnsi="Times New Roman" w:cs="Times New Roman"/>
                <w:sz w:val="12"/>
                <w:szCs w:val="12"/>
              </w:rPr>
              <w:t>Качели</w:t>
            </w:r>
          </w:p>
        </w:tc>
        <w:tc>
          <w:tcPr>
            <w:tcW w:w="6095" w:type="dxa"/>
            <w:hideMark/>
          </w:tcPr>
          <w:p w:rsidR="00402344" w:rsidRPr="007279A2" w:rsidRDefault="00402344" w:rsidP="00402344">
            <w:pPr>
              <w:tabs>
                <w:tab w:val="left" w:pos="284"/>
              </w:tabs>
              <w:rPr>
                <w:rFonts w:ascii="Times New Roman" w:eastAsia="Calibri" w:hAnsi="Times New Roman" w:cs="Times New Roman"/>
                <w:sz w:val="12"/>
                <w:szCs w:val="12"/>
              </w:rPr>
            </w:pPr>
            <w:r w:rsidRPr="007279A2">
              <w:rPr>
                <w:rFonts w:ascii="Times New Roman" w:eastAsia="Calibri" w:hAnsi="Times New Roman" w:cs="Times New Roman"/>
                <w:sz w:val="12"/>
                <w:szCs w:val="12"/>
              </w:rPr>
              <w:t>не менее 1,5 м в стороны от  боковых  конструкций  и</w:t>
            </w:r>
            <w:r>
              <w:rPr>
                <w:rFonts w:ascii="Times New Roman" w:eastAsia="Calibri" w:hAnsi="Times New Roman" w:cs="Times New Roman"/>
                <w:sz w:val="12"/>
                <w:szCs w:val="12"/>
              </w:rPr>
              <w:t xml:space="preserve"> </w:t>
            </w:r>
            <w:r w:rsidRPr="007279A2">
              <w:rPr>
                <w:rFonts w:ascii="Times New Roman" w:eastAsia="Calibri" w:hAnsi="Times New Roman" w:cs="Times New Roman"/>
                <w:sz w:val="12"/>
                <w:szCs w:val="12"/>
              </w:rPr>
              <w:t>не менее 2,0 м вперед (назад) от крайних  точек  качели  в</w:t>
            </w:r>
            <w:r>
              <w:rPr>
                <w:rFonts w:ascii="Times New Roman" w:eastAsia="Calibri" w:hAnsi="Times New Roman" w:cs="Times New Roman"/>
                <w:sz w:val="12"/>
                <w:szCs w:val="12"/>
              </w:rPr>
              <w:t xml:space="preserve"> </w:t>
            </w:r>
            <w:r w:rsidRPr="007279A2">
              <w:rPr>
                <w:rFonts w:ascii="Times New Roman" w:eastAsia="Calibri" w:hAnsi="Times New Roman" w:cs="Times New Roman"/>
                <w:sz w:val="12"/>
                <w:szCs w:val="12"/>
              </w:rPr>
              <w:t>состоянии наклона</w:t>
            </w:r>
          </w:p>
        </w:tc>
      </w:tr>
      <w:tr w:rsidR="00402344" w:rsidRPr="007279A2" w:rsidTr="00402344">
        <w:trPr>
          <w:trHeight w:val="20"/>
        </w:trPr>
        <w:tc>
          <w:tcPr>
            <w:tcW w:w="1418" w:type="dxa"/>
            <w:hideMark/>
          </w:tcPr>
          <w:p w:rsidR="00402344" w:rsidRPr="007279A2" w:rsidRDefault="00402344" w:rsidP="00402344">
            <w:pPr>
              <w:tabs>
                <w:tab w:val="left" w:pos="284"/>
              </w:tabs>
              <w:rPr>
                <w:rFonts w:ascii="Times New Roman" w:eastAsia="Calibri" w:hAnsi="Times New Roman" w:cs="Times New Roman"/>
                <w:sz w:val="12"/>
                <w:szCs w:val="12"/>
              </w:rPr>
            </w:pPr>
            <w:r w:rsidRPr="007279A2">
              <w:rPr>
                <w:rFonts w:ascii="Times New Roman" w:eastAsia="Calibri" w:hAnsi="Times New Roman" w:cs="Times New Roman"/>
                <w:sz w:val="12"/>
                <w:szCs w:val="12"/>
              </w:rPr>
              <w:t>Качалки</w:t>
            </w:r>
          </w:p>
        </w:tc>
        <w:tc>
          <w:tcPr>
            <w:tcW w:w="6095" w:type="dxa"/>
            <w:hideMark/>
          </w:tcPr>
          <w:p w:rsidR="00402344" w:rsidRPr="007279A2" w:rsidRDefault="00402344" w:rsidP="00402344">
            <w:pPr>
              <w:tabs>
                <w:tab w:val="left" w:pos="284"/>
              </w:tabs>
              <w:rPr>
                <w:rFonts w:ascii="Times New Roman" w:eastAsia="Calibri" w:hAnsi="Times New Roman" w:cs="Times New Roman"/>
                <w:sz w:val="12"/>
                <w:szCs w:val="12"/>
              </w:rPr>
            </w:pPr>
            <w:r w:rsidRPr="007279A2">
              <w:rPr>
                <w:rFonts w:ascii="Times New Roman" w:eastAsia="Calibri" w:hAnsi="Times New Roman" w:cs="Times New Roman"/>
                <w:sz w:val="12"/>
                <w:szCs w:val="12"/>
              </w:rPr>
              <w:t>не менее 1,0 м в стороны от  боковых  конструкций  и</w:t>
            </w:r>
            <w:r>
              <w:rPr>
                <w:rFonts w:ascii="Times New Roman" w:eastAsia="Calibri" w:hAnsi="Times New Roman" w:cs="Times New Roman"/>
                <w:sz w:val="12"/>
                <w:szCs w:val="12"/>
              </w:rPr>
              <w:t xml:space="preserve"> </w:t>
            </w:r>
            <w:r w:rsidRPr="007279A2">
              <w:rPr>
                <w:rFonts w:ascii="Times New Roman" w:eastAsia="Calibri" w:hAnsi="Times New Roman" w:cs="Times New Roman"/>
                <w:sz w:val="12"/>
                <w:szCs w:val="12"/>
              </w:rPr>
              <w:t>не  менее  1,5  м  вперед  от  крайних  точек  качалки   в</w:t>
            </w:r>
            <w:r>
              <w:rPr>
                <w:rFonts w:ascii="Times New Roman" w:eastAsia="Calibri" w:hAnsi="Times New Roman" w:cs="Times New Roman"/>
                <w:sz w:val="12"/>
                <w:szCs w:val="12"/>
              </w:rPr>
              <w:t xml:space="preserve"> </w:t>
            </w:r>
            <w:r w:rsidRPr="007279A2">
              <w:rPr>
                <w:rFonts w:ascii="Times New Roman" w:eastAsia="Calibri" w:hAnsi="Times New Roman" w:cs="Times New Roman"/>
                <w:sz w:val="12"/>
                <w:szCs w:val="12"/>
              </w:rPr>
              <w:t>состоянии наклона</w:t>
            </w:r>
          </w:p>
        </w:tc>
      </w:tr>
      <w:tr w:rsidR="00402344" w:rsidRPr="007279A2" w:rsidTr="00402344">
        <w:trPr>
          <w:trHeight w:val="20"/>
        </w:trPr>
        <w:tc>
          <w:tcPr>
            <w:tcW w:w="1418" w:type="dxa"/>
            <w:hideMark/>
          </w:tcPr>
          <w:p w:rsidR="00402344" w:rsidRPr="007279A2" w:rsidRDefault="00402344" w:rsidP="00402344">
            <w:pPr>
              <w:tabs>
                <w:tab w:val="left" w:pos="284"/>
              </w:tabs>
              <w:rPr>
                <w:rFonts w:ascii="Times New Roman" w:eastAsia="Calibri" w:hAnsi="Times New Roman" w:cs="Times New Roman"/>
                <w:sz w:val="12"/>
                <w:szCs w:val="12"/>
              </w:rPr>
            </w:pPr>
            <w:r w:rsidRPr="007279A2">
              <w:rPr>
                <w:rFonts w:ascii="Times New Roman" w:eastAsia="Calibri" w:hAnsi="Times New Roman" w:cs="Times New Roman"/>
                <w:sz w:val="12"/>
                <w:szCs w:val="12"/>
              </w:rPr>
              <w:t>Карусели</w:t>
            </w:r>
          </w:p>
        </w:tc>
        <w:tc>
          <w:tcPr>
            <w:tcW w:w="6095" w:type="dxa"/>
            <w:hideMark/>
          </w:tcPr>
          <w:p w:rsidR="00402344" w:rsidRPr="007279A2" w:rsidRDefault="00402344" w:rsidP="00402344">
            <w:pPr>
              <w:tabs>
                <w:tab w:val="left" w:pos="284"/>
              </w:tabs>
              <w:rPr>
                <w:rFonts w:ascii="Times New Roman" w:eastAsia="Calibri" w:hAnsi="Times New Roman" w:cs="Times New Roman"/>
                <w:sz w:val="12"/>
                <w:szCs w:val="12"/>
              </w:rPr>
            </w:pPr>
            <w:r w:rsidRPr="007279A2">
              <w:rPr>
                <w:rFonts w:ascii="Times New Roman" w:eastAsia="Calibri" w:hAnsi="Times New Roman" w:cs="Times New Roman"/>
                <w:sz w:val="12"/>
                <w:szCs w:val="12"/>
              </w:rPr>
              <w:t>не менее 2 м в стороны от боковых конструкций  и  не</w:t>
            </w:r>
            <w:r>
              <w:rPr>
                <w:rFonts w:ascii="Times New Roman" w:eastAsia="Calibri" w:hAnsi="Times New Roman" w:cs="Times New Roman"/>
                <w:sz w:val="12"/>
                <w:szCs w:val="12"/>
              </w:rPr>
              <w:t xml:space="preserve"> </w:t>
            </w:r>
            <w:r w:rsidRPr="007279A2">
              <w:rPr>
                <w:rFonts w:ascii="Times New Roman" w:eastAsia="Calibri" w:hAnsi="Times New Roman" w:cs="Times New Roman"/>
                <w:sz w:val="12"/>
                <w:szCs w:val="12"/>
              </w:rPr>
              <w:t>менее  3  м  вверх  от  нижней   вращающейся   поверхности</w:t>
            </w:r>
            <w:r>
              <w:rPr>
                <w:rFonts w:ascii="Times New Roman" w:eastAsia="Calibri" w:hAnsi="Times New Roman" w:cs="Times New Roman"/>
                <w:sz w:val="12"/>
                <w:szCs w:val="12"/>
              </w:rPr>
              <w:t xml:space="preserve"> </w:t>
            </w:r>
            <w:r w:rsidRPr="007279A2">
              <w:rPr>
                <w:rFonts w:ascii="Times New Roman" w:eastAsia="Calibri" w:hAnsi="Times New Roman" w:cs="Times New Roman"/>
                <w:sz w:val="12"/>
                <w:szCs w:val="12"/>
              </w:rPr>
              <w:t>карусели</w:t>
            </w:r>
          </w:p>
        </w:tc>
      </w:tr>
      <w:tr w:rsidR="00402344" w:rsidRPr="007279A2" w:rsidTr="00402344">
        <w:trPr>
          <w:trHeight w:val="20"/>
        </w:trPr>
        <w:tc>
          <w:tcPr>
            <w:tcW w:w="1418" w:type="dxa"/>
            <w:hideMark/>
          </w:tcPr>
          <w:p w:rsidR="00402344" w:rsidRPr="007279A2" w:rsidRDefault="00402344" w:rsidP="00402344">
            <w:pPr>
              <w:tabs>
                <w:tab w:val="left" w:pos="284"/>
              </w:tabs>
              <w:rPr>
                <w:rFonts w:ascii="Times New Roman" w:eastAsia="Calibri" w:hAnsi="Times New Roman" w:cs="Times New Roman"/>
                <w:sz w:val="12"/>
                <w:szCs w:val="12"/>
              </w:rPr>
            </w:pPr>
            <w:r w:rsidRPr="007279A2">
              <w:rPr>
                <w:rFonts w:ascii="Times New Roman" w:eastAsia="Calibri" w:hAnsi="Times New Roman" w:cs="Times New Roman"/>
                <w:sz w:val="12"/>
                <w:szCs w:val="12"/>
              </w:rPr>
              <w:t>Горки</w:t>
            </w:r>
          </w:p>
        </w:tc>
        <w:tc>
          <w:tcPr>
            <w:tcW w:w="6095" w:type="dxa"/>
            <w:hideMark/>
          </w:tcPr>
          <w:p w:rsidR="00402344" w:rsidRPr="007279A2" w:rsidRDefault="00402344" w:rsidP="00402344">
            <w:pPr>
              <w:tabs>
                <w:tab w:val="left" w:pos="284"/>
              </w:tabs>
              <w:rPr>
                <w:rFonts w:ascii="Times New Roman" w:eastAsia="Calibri" w:hAnsi="Times New Roman" w:cs="Times New Roman"/>
                <w:sz w:val="12"/>
                <w:szCs w:val="12"/>
              </w:rPr>
            </w:pPr>
            <w:r w:rsidRPr="007279A2">
              <w:rPr>
                <w:rFonts w:ascii="Times New Roman" w:eastAsia="Calibri" w:hAnsi="Times New Roman" w:cs="Times New Roman"/>
                <w:sz w:val="12"/>
                <w:szCs w:val="12"/>
              </w:rPr>
              <w:t>не менее 1 м от боковых  сторон  и  2  м  вперед  от</w:t>
            </w:r>
            <w:r>
              <w:rPr>
                <w:rFonts w:ascii="Times New Roman" w:eastAsia="Calibri" w:hAnsi="Times New Roman" w:cs="Times New Roman"/>
                <w:sz w:val="12"/>
                <w:szCs w:val="12"/>
              </w:rPr>
              <w:t xml:space="preserve"> </w:t>
            </w:r>
            <w:r w:rsidRPr="007279A2">
              <w:rPr>
                <w:rFonts w:ascii="Times New Roman" w:eastAsia="Calibri" w:hAnsi="Times New Roman" w:cs="Times New Roman"/>
                <w:sz w:val="12"/>
                <w:szCs w:val="12"/>
              </w:rPr>
              <w:t>нижнего края ската горки</w:t>
            </w:r>
          </w:p>
        </w:tc>
      </w:tr>
    </w:tbl>
    <w:p w:rsidR="00402344" w:rsidRPr="007279A2" w:rsidRDefault="00402344" w:rsidP="00402344">
      <w:pPr>
        <w:tabs>
          <w:tab w:val="left" w:pos="284"/>
        </w:tabs>
        <w:spacing w:after="0" w:line="240" w:lineRule="auto"/>
        <w:jc w:val="both"/>
        <w:rPr>
          <w:rFonts w:ascii="Times New Roman" w:eastAsia="Calibri" w:hAnsi="Times New Roman" w:cs="Times New Roman"/>
          <w:sz w:val="12"/>
          <w:szCs w:val="12"/>
        </w:rPr>
      </w:pPr>
    </w:p>
    <w:p w:rsidR="00402344" w:rsidRPr="005060C4" w:rsidRDefault="00402344" w:rsidP="00402344">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№2</w:t>
      </w:r>
    </w:p>
    <w:p w:rsidR="00402344" w:rsidRDefault="00402344" w:rsidP="00402344">
      <w:pPr>
        <w:tabs>
          <w:tab w:val="left" w:pos="284"/>
        </w:tabs>
        <w:spacing w:after="0" w:line="240" w:lineRule="auto"/>
        <w:jc w:val="right"/>
        <w:rPr>
          <w:rFonts w:ascii="Times New Roman" w:eastAsia="Calibri" w:hAnsi="Times New Roman" w:cs="Times New Roman"/>
          <w:i/>
          <w:sz w:val="12"/>
          <w:szCs w:val="12"/>
        </w:rPr>
      </w:pPr>
      <w:r w:rsidRPr="005060C4">
        <w:rPr>
          <w:rFonts w:ascii="Times New Roman" w:eastAsia="Calibri" w:hAnsi="Times New Roman" w:cs="Times New Roman"/>
          <w:i/>
          <w:sz w:val="12"/>
          <w:szCs w:val="12"/>
        </w:rPr>
        <w:t xml:space="preserve">к  Правилам благоустройства, организации сбора и </w:t>
      </w:r>
    </w:p>
    <w:p w:rsidR="00402344" w:rsidRPr="005060C4" w:rsidRDefault="00402344" w:rsidP="00402344">
      <w:pPr>
        <w:tabs>
          <w:tab w:val="left" w:pos="284"/>
        </w:tabs>
        <w:spacing w:after="0" w:line="240" w:lineRule="auto"/>
        <w:jc w:val="right"/>
        <w:rPr>
          <w:rFonts w:ascii="Times New Roman" w:eastAsia="Calibri" w:hAnsi="Times New Roman" w:cs="Times New Roman"/>
          <w:i/>
          <w:sz w:val="12"/>
          <w:szCs w:val="12"/>
        </w:rPr>
      </w:pPr>
      <w:r w:rsidRPr="005060C4">
        <w:rPr>
          <w:rFonts w:ascii="Times New Roman" w:eastAsia="Calibri" w:hAnsi="Times New Roman" w:cs="Times New Roman"/>
          <w:i/>
          <w:sz w:val="12"/>
          <w:szCs w:val="12"/>
        </w:rPr>
        <w:t>вывоза твердых бытовых отходов и мусора на территории</w:t>
      </w:r>
    </w:p>
    <w:p w:rsidR="00402344" w:rsidRPr="005060C4" w:rsidRDefault="00402344" w:rsidP="00402344">
      <w:pPr>
        <w:tabs>
          <w:tab w:val="left" w:pos="284"/>
        </w:tabs>
        <w:spacing w:after="0" w:line="240" w:lineRule="auto"/>
        <w:jc w:val="right"/>
        <w:rPr>
          <w:rFonts w:ascii="Times New Roman" w:eastAsia="Calibri" w:hAnsi="Times New Roman" w:cs="Times New Roman"/>
          <w:i/>
          <w:sz w:val="12"/>
          <w:szCs w:val="12"/>
        </w:rPr>
      </w:pPr>
      <w:r w:rsidRPr="005060C4">
        <w:rPr>
          <w:rFonts w:ascii="Times New Roman" w:eastAsia="Calibri" w:hAnsi="Times New Roman" w:cs="Times New Roman"/>
          <w:i/>
          <w:sz w:val="12"/>
          <w:szCs w:val="12"/>
        </w:rPr>
        <w:t xml:space="preserve">сельского поселения </w:t>
      </w:r>
      <w:r>
        <w:rPr>
          <w:rFonts w:ascii="Times New Roman" w:eastAsia="Calibri" w:hAnsi="Times New Roman" w:cs="Times New Roman"/>
          <w:i/>
          <w:sz w:val="12"/>
          <w:szCs w:val="12"/>
        </w:rPr>
        <w:t xml:space="preserve">Красносельское </w:t>
      </w:r>
      <w:r w:rsidRPr="005060C4">
        <w:rPr>
          <w:rFonts w:ascii="Times New Roman" w:eastAsia="Calibri" w:hAnsi="Times New Roman" w:cs="Times New Roman"/>
          <w:i/>
          <w:sz w:val="12"/>
          <w:szCs w:val="12"/>
        </w:rPr>
        <w:t>муниципального района Сергиевский</w:t>
      </w:r>
    </w:p>
    <w:p w:rsidR="00402344" w:rsidRPr="00D66012" w:rsidRDefault="00402344" w:rsidP="00402344">
      <w:pPr>
        <w:tabs>
          <w:tab w:val="left" w:pos="284"/>
        </w:tabs>
        <w:spacing w:after="0" w:line="240" w:lineRule="auto"/>
        <w:jc w:val="center"/>
        <w:rPr>
          <w:rFonts w:ascii="Times New Roman" w:eastAsia="Calibri" w:hAnsi="Times New Roman" w:cs="Times New Roman"/>
          <w:sz w:val="12"/>
          <w:szCs w:val="12"/>
        </w:rPr>
      </w:pPr>
      <w:r w:rsidRPr="00D66012">
        <w:rPr>
          <w:rFonts w:ascii="Times New Roman" w:eastAsia="Calibri" w:hAnsi="Times New Roman" w:cs="Times New Roman"/>
          <w:sz w:val="12"/>
          <w:szCs w:val="12"/>
        </w:rPr>
        <w:t>ФОРМА ДОГОВОРА</w:t>
      </w:r>
    </w:p>
    <w:p w:rsidR="00402344" w:rsidRPr="00D66012" w:rsidRDefault="00402344" w:rsidP="00402344">
      <w:pPr>
        <w:tabs>
          <w:tab w:val="left" w:pos="284"/>
        </w:tabs>
        <w:spacing w:after="0" w:line="240" w:lineRule="auto"/>
        <w:jc w:val="center"/>
        <w:rPr>
          <w:rFonts w:ascii="Times New Roman" w:eastAsia="Calibri" w:hAnsi="Times New Roman" w:cs="Times New Roman"/>
          <w:sz w:val="12"/>
          <w:szCs w:val="12"/>
        </w:rPr>
      </w:pPr>
      <w:r w:rsidRPr="00D66012">
        <w:rPr>
          <w:rFonts w:ascii="Times New Roman" w:eastAsia="Calibri" w:hAnsi="Times New Roman" w:cs="Times New Roman"/>
          <w:sz w:val="12"/>
          <w:szCs w:val="12"/>
        </w:rPr>
        <w:t>О ЗАКРЕПЛЕНИИ ПРИЛЕГАЮЩЕЙ ТЕРРИТОРИИ</w:t>
      </w:r>
    </w:p>
    <w:p w:rsidR="00402344" w:rsidRPr="00D66012" w:rsidRDefault="00402344" w:rsidP="00402344">
      <w:pPr>
        <w:tabs>
          <w:tab w:val="left" w:pos="284"/>
        </w:tabs>
        <w:spacing w:after="0" w:line="240" w:lineRule="auto"/>
        <w:jc w:val="center"/>
        <w:rPr>
          <w:rFonts w:ascii="Times New Roman" w:eastAsia="Calibri" w:hAnsi="Times New Roman" w:cs="Times New Roman"/>
          <w:sz w:val="12"/>
          <w:szCs w:val="12"/>
        </w:rPr>
      </w:pPr>
      <w:r w:rsidRPr="00D66012">
        <w:rPr>
          <w:rFonts w:ascii="Times New Roman" w:eastAsia="Calibri" w:hAnsi="Times New Roman" w:cs="Times New Roman"/>
          <w:sz w:val="12"/>
          <w:szCs w:val="12"/>
        </w:rPr>
        <w:t>В ЦЕЛЯХ ОРГАНИЗАЦИИ ЕЕ УБОРКИ И СОДЕРЖАНИЯ</w:t>
      </w:r>
    </w:p>
    <w:p w:rsidR="00402344" w:rsidRPr="00D66012" w:rsidRDefault="00402344" w:rsidP="00402344">
      <w:pPr>
        <w:tabs>
          <w:tab w:val="left" w:pos="284"/>
        </w:tabs>
        <w:spacing w:after="0" w:line="240" w:lineRule="auto"/>
        <w:jc w:val="both"/>
        <w:rPr>
          <w:rFonts w:ascii="Times New Roman" w:eastAsia="Calibri" w:hAnsi="Times New Roman" w:cs="Times New Roman"/>
          <w:sz w:val="12"/>
          <w:szCs w:val="12"/>
        </w:rPr>
      </w:pPr>
    </w:p>
    <w:p w:rsidR="00402344" w:rsidRDefault="00402344" w:rsidP="00402344">
      <w:pPr>
        <w:tabs>
          <w:tab w:val="left" w:pos="284"/>
        </w:tabs>
        <w:spacing w:after="0" w:line="240" w:lineRule="auto"/>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Орган местного самоуправления ______________________</w:t>
      </w:r>
      <w:r>
        <w:rPr>
          <w:rFonts w:ascii="Times New Roman" w:eastAsia="Calibri" w:hAnsi="Times New Roman" w:cs="Times New Roman"/>
          <w:sz w:val="12"/>
          <w:szCs w:val="12"/>
        </w:rPr>
        <w:t>_____________________________________</w:t>
      </w:r>
      <w:r w:rsidRPr="00D66012">
        <w:rPr>
          <w:rFonts w:ascii="Times New Roman" w:eastAsia="Calibri" w:hAnsi="Times New Roman" w:cs="Times New Roman"/>
          <w:sz w:val="12"/>
          <w:szCs w:val="12"/>
        </w:rPr>
        <w:t>__________________, в лице ___________________________________________________</w:t>
      </w:r>
      <w:r>
        <w:rPr>
          <w:rFonts w:ascii="Times New Roman" w:eastAsia="Calibri" w:hAnsi="Times New Roman" w:cs="Times New Roman"/>
          <w:sz w:val="12"/>
          <w:szCs w:val="12"/>
        </w:rPr>
        <w:t>_______________________________________________________</w:t>
      </w:r>
      <w:r w:rsidRPr="00D66012">
        <w:rPr>
          <w:rFonts w:ascii="Times New Roman" w:eastAsia="Calibri" w:hAnsi="Times New Roman" w:cs="Times New Roman"/>
          <w:sz w:val="12"/>
          <w:szCs w:val="12"/>
        </w:rPr>
        <w:t>__________________, действующего на основании ______________________________________________</w:t>
      </w:r>
      <w:r>
        <w:rPr>
          <w:rFonts w:ascii="Times New Roman" w:eastAsia="Calibri" w:hAnsi="Times New Roman" w:cs="Times New Roman"/>
          <w:sz w:val="12"/>
          <w:szCs w:val="12"/>
        </w:rPr>
        <w:t>___________________________________________________</w:t>
      </w:r>
      <w:r w:rsidRPr="00D66012">
        <w:rPr>
          <w:rFonts w:ascii="Times New Roman" w:eastAsia="Calibri" w:hAnsi="Times New Roman" w:cs="Times New Roman"/>
          <w:sz w:val="12"/>
          <w:szCs w:val="12"/>
        </w:rPr>
        <w:t xml:space="preserve">__, именуемый в дальнейшем Уполномоченный орган, с одной стороны, и </w:t>
      </w:r>
    </w:p>
    <w:p w:rsidR="00402344" w:rsidRPr="00D66012" w:rsidRDefault="00402344" w:rsidP="00402344">
      <w:pPr>
        <w:tabs>
          <w:tab w:val="left" w:pos="284"/>
        </w:tabs>
        <w:spacing w:after="0" w:line="240" w:lineRule="auto"/>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_______________________________________________________________________________</w:t>
      </w:r>
      <w:r>
        <w:rPr>
          <w:rFonts w:ascii="Times New Roman" w:eastAsia="Calibri" w:hAnsi="Times New Roman" w:cs="Times New Roman"/>
          <w:sz w:val="12"/>
          <w:szCs w:val="12"/>
        </w:rPr>
        <w:t>___________________________________________</w:t>
      </w:r>
      <w:r w:rsidRPr="00D66012">
        <w:rPr>
          <w:rFonts w:ascii="Times New Roman" w:eastAsia="Calibri" w:hAnsi="Times New Roman" w:cs="Times New Roman"/>
          <w:sz w:val="12"/>
          <w:szCs w:val="12"/>
        </w:rPr>
        <w:t>__,</w:t>
      </w:r>
    </w:p>
    <w:p w:rsidR="00402344" w:rsidRPr="00D66012" w:rsidRDefault="00402344" w:rsidP="00402344">
      <w:pPr>
        <w:tabs>
          <w:tab w:val="left" w:pos="284"/>
        </w:tabs>
        <w:spacing w:after="0" w:line="240" w:lineRule="auto"/>
        <w:jc w:val="center"/>
        <w:rPr>
          <w:rFonts w:ascii="Times New Roman" w:eastAsia="Calibri" w:hAnsi="Times New Roman" w:cs="Times New Roman"/>
          <w:sz w:val="12"/>
          <w:szCs w:val="12"/>
        </w:rPr>
      </w:pPr>
      <w:r w:rsidRPr="00D66012">
        <w:rPr>
          <w:rFonts w:ascii="Times New Roman" w:eastAsia="Calibri" w:hAnsi="Times New Roman" w:cs="Times New Roman"/>
          <w:sz w:val="12"/>
          <w:szCs w:val="12"/>
        </w:rPr>
        <w:t>(наименование юридического, физического лица)</w:t>
      </w:r>
    </w:p>
    <w:p w:rsidR="00402344" w:rsidRPr="00D66012" w:rsidRDefault="00402344" w:rsidP="00402344">
      <w:pPr>
        <w:tabs>
          <w:tab w:val="left" w:pos="284"/>
        </w:tabs>
        <w:spacing w:after="0" w:line="240" w:lineRule="auto"/>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в лице _______________________________________</w:t>
      </w:r>
      <w:r>
        <w:rPr>
          <w:rFonts w:ascii="Times New Roman" w:eastAsia="Calibri" w:hAnsi="Times New Roman" w:cs="Times New Roman"/>
          <w:sz w:val="12"/>
          <w:szCs w:val="12"/>
        </w:rPr>
        <w:t>___________________________________________________</w:t>
      </w:r>
      <w:r w:rsidRPr="00D66012">
        <w:rPr>
          <w:rFonts w:ascii="Times New Roman" w:eastAsia="Calibri" w:hAnsi="Times New Roman" w:cs="Times New Roman"/>
          <w:sz w:val="12"/>
          <w:szCs w:val="12"/>
        </w:rPr>
        <w:t>____________________________, действующего на основании ________________________________</w:t>
      </w:r>
      <w:r>
        <w:rPr>
          <w:rFonts w:ascii="Times New Roman" w:eastAsia="Calibri" w:hAnsi="Times New Roman" w:cs="Times New Roman"/>
          <w:sz w:val="12"/>
          <w:szCs w:val="12"/>
        </w:rPr>
        <w:t>___________________________________________________</w:t>
      </w:r>
      <w:r w:rsidRPr="00D66012">
        <w:rPr>
          <w:rFonts w:ascii="Times New Roman" w:eastAsia="Calibri" w:hAnsi="Times New Roman" w:cs="Times New Roman"/>
          <w:sz w:val="12"/>
          <w:szCs w:val="12"/>
        </w:rPr>
        <w:t>________________, именуемое в дальнейшем Заявитель, с другой стороны, заключили настоящий договор о нижеследующем:</w:t>
      </w:r>
    </w:p>
    <w:p w:rsidR="00402344" w:rsidRPr="00D66012" w:rsidRDefault="00402344" w:rsidP="00402344">
      <w:pPr>
        <w:tabs>
          <w:tab w:val="left" w:pos="284"/>
        </w:tabs>
        <w:spacing w:after="0" w:line="240" w:lineRule="auto"/>
        <w:jc w:val="both"/>
        <w:rPr>
          <w:rFonts w:ascii="Times New Roman" w:eastAsia="Calibri" w:hAnsi="Times New Roman" w:cs="Times New Roman"/>
          <w:sz w:val="12"/>
          <w:szCs w:val="12"/>
        </w:rPr>
      </w:pPr>
    </w:p>
    <w:p w:rsidR="00402344" w:rsidRPr="00D66012" w:rsidRDefault="00402344" w:rsidP="00402344">
      <w:pPr>
        <w:tabs>
          <w:tab w:val="left" w:pos="284"/>
        </w:tabs>
        <w:spacing w:after="0" w:line="240" w:lineRule="auto"/>
        <w:jc w:val="center"/>
        <w:rPr>
          <w:rFonts w:ascii="Times New Roman" w:eastAsia="Calibri" w:hAnsi="Times New Roman" w:cs="Times New Roman"/>
          <w:sz w:val="12"/>
          <w:szCs w:val="12"/>
        </w:rPr>
      </w:pPr>
      <w:r w:rsidRPr="00D66012">
        <w:rPr>
          <w:rFonts w:ascii="Times New Roman" w:eastAsia="Calibri" w:hAnsi="Times New Roman" w:cs="Times New Roman"/>
          <w:sz w:val="12"/>
          <w:szCs w:val="12"/>
        </w:rPr>
        <w:t>1. ПРЕДМЕТ ДОГОВОРА</w:t>
      </w:r>
    </w:p>
    <w:p w:rsidR="00402344" w:rsidRDefault="00402344" w:rsidP="00402344">
      <w:pPr>
        <w:tabs>
          <w:tab w:val="left" w:pos="284"/>
        </w:tabs>
        <w:spacing w:after="0" w:line="240" w:lineRule="auto"/>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 xml:space="preserve">Уполномоченный орган закрепляет за Заявителем территорию площадью </w:t>
      </w:r>
    </w:p>
    <w:p w:rsidR="00402344" w:rsidRPr="00D66012" w:rsidRDefault="00402344" w:rsidP="00402344">
      <w:pPr>
        <w:tabs>
          <w:tab w:val="left" w:pos="284"/>
        </w:tabs>
        <w:spacing w:after="0" w:line="240" w:lineRule="auto"/>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________________________________________________________________</w:t>
      </w:r>
      <w:r>
        <w:rPr>
          <w:rFonts w:ascii="Times New Roman" w:eastAsia="Calibri" w:hAnsi="Times New Roman" w:cs="Times New Roman"/>
          <w:sz w:val="12"/>
          <w:szCs w:val="12"/>
        </w:rPr>
        <w:t>___________________________________________________________</w:t>
      </w:r>
      <w:r w:rsidRPr="00D66012">
        <w:rPr>
          <w:rFonts w:ascii="Times New Roman" w:eastAsia="Calibri" w:hAnsi="Times New Roman" w:cs="Times New Roman"/>
          <w:sz w:val="12"/>
          <w:szCs w:val="12"/>
        </w:rPr>
        <w:t>_, прилегающую к ______________________________________________________________________________</w:t>
      </w:r>
      <w:r>
        <w:rPr>
          <w:rFonts w:ascii="Times New Roman" w:eastAsia="Calibri" w:hAnsi="Times New Roman" w:cs="Times New Roman"/>
          <w:sz w:val="12"/>
          <w:szCs w:val="12"/>
        </w:rPr>
        <w:t>____________________________</w:t>
      </w:r>
      <w:r w:rsidRPr="00D66012">
        <w:rPr>
          <w:rFonts w:ascii="Times New Roman" w:eastAsia="Calibri" w:hAnsi="Times New Roman" w:cs="Times New Roman"/>
          <w:sz w:val="12"/>
          <w:szCs w:val="12"/>
        </w:rPr>
        <w:t>____,</w:t>
      </w:r>
    </w:p>
    <w:p w:rsidR="00402344" w:rsidRPr="00D66012" w:rsidRDefault="00402344" w:rsidP="00402344">
      <w:pPr>
        <w:tabs>
          <w:tab w:val="left" w:pos="284"/>
        </w:tabs>
        <w:spacing w:after="0" w:line="240" w:lineRule="auto"/>
        <w:jc w:val="center"/>
        <w:rPr>
          <w:rFonts w:ascii="Times New Roman" w:eastAsia="Calibri" w:hAnsi="Times New Roman" w:cs="Times New Roman"/>
          <w:sz w:val="12"/>
          <w:szCs w:val="12"/>
        </w:rPr>
      </w:pPr>
      <w:r w:rsidRPr="00D66012">
        <w:rPr>
          <w:rFonts w:ascii="Times New Roman" w:eastAsia="Calibri" w:hAnsi="Times New Roman" w:cs="Times New Roman"/>
          <w:sz w:val="12"/>
          <w:szCs w:val="12"/>
        </w:rPr>
        <w:t>(наименование объекта)</w:t>
      </w:r>
    </w:p>
    <w:p w:rsidR="00402344" w:rsidRPr="00D66012" w:rsidRDefault="00402344" w:rsidP="00402344">
      <w:pPr>
        <w:tabs>
          <w:tab w:val="left" w:pos="284"/>
        </w:tabs>
        <w:spacing w:after="0" w:line="240" w:lineRule="auto"/>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расположенному по адресу: _______________________________________________________</w:t>
      </w:r>
      <w:r>
        <w:rPr>
          <w:rFonts w:ascii="Times New Roman" w:eastAsia="Calibri" w:hAnsi="Times New Roman" w:cs="Times New Roman"/>
          <w:sz w:val="12"/>
          <w:szCs w:val="12"/>
        </w:rPr>
        <w:t>___________________________________________</w:t>
      </w:r>
      <w:r w:rsidRPr="00D66012">
        <w:rPr>
          <w:rFonts w:ascii="Times New Roman" w:eastAsia="Calibri" w:hAnsi="Times New Roman" w:cs="Times New Roman"/>
          <w:sz w:val="12"/>
          <w:szCs w:val="12"/>
        </w:rPr>
        <w:t>__, принадлежащему Заявителю на праве _________________________</w:t>
      </w:r>
      <w:r>
        <w:rPr>
          <w:rFonts w:ascii="Times New Roman" w:eastAsia="Calibri" w:hAnsi="Times New Roman" w:cs="Times New Roman"/>
          <w:sz w:val="12"/>
          <w:szCs w:val="12"/>
        </w:rPr>
        <w:t>__________________________________________</w:t>
      </w:r>
      <w:r w:rsidRPr="00D66012">
        <w:rPr>
          <w:rFonts w:ascii="Times New Roman" w:eastAsia="Calibri" w:hAnsi="Times New Roman" w:cs="Times New Roman"/>
          <w:sz w:val="12"/>
          <w:szCs w:val="12"/>
        </w:rPr>
        <w:t>________________________,</w:t>
      </w:r>
    </w:p>
    <w:p w:rsidR="00402344" w:rsidRPr="00D66012" w:rsidRDefault="00402344" w:rsidP="00402344">
      <w:pPr>
        <w:tabs>
          <w:tab w:val="left" w:pos="284"/>
        </w:tabs>
        <w:spacing w:after="0" w:line="240" w:lineRule="auto"/>
        <w:jc w:val="center"/>
        <w:rPr>
          <w:rFonts w:ascii="Times New Roman" w:eastAsia="Calibri" w:hAnsi="Times New Roman" w:cs="Times New Roman"/>
          <w:sz w:val="12"/>
          <w:szCs w:val="12"/>
        </w:rPr>
      </w:pPr>
      <w:r w:rsidRPr="00D66012">
        <w:rPr>
          <w:rFonts w:ascii="Times New Roman" w:eastAsia="Calibri" w:hAnsi="Times New Roman" w:cs="Times New Roman"/>
          <w:sz w:val="12"/>
          <w:szCs w:val="12"/>
        </w:rPr>
        <w:t>(указать вид права)</w:t>
      </w:r>
    </w:p>
    <w:p w:rsidR="00402344" w:rsidRPr="00D66012" w:rsidRDefault="00402344" w:rsidP="00402344">
      <w:pPr>
        <w:tabs>
          <w:tab w:val="left" w:pos="284"/>
        </w:tabs>
        <w:spacing w:after="0" w:line="240" w:lineRule="auto"/>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согласно схеме (описанию), являющейся неотъемлемой частью настоящего договора, а Заявитель обязуется осуществлять содержание, благоустройство и санитарное обслуживание указанной территории в соответствии с условиями настоящего договора.</w:t>
      </w:r>
    </w:p>
    <w:p w:rsidR="00402344" w:rsidRPr="00D66012" w:rsidRDefault="00402344" w:rsidP="00402344">
      <w:pPr>
        <w:tabs>
          <w:tab w:val="left" w:pos="284"/>
        </w:tabs>
        <w:spacing w:after="0" w:line="240" w:lineRule="auto"/>
        <w:jc w:val="center"/>
        <w:rPr>
          <w:rFonts w:ascii="Times New Roman" w:eastAsia="Calibri" w:hAnsi="Times New Roman" w:cs="Times New Roman"/>
          <w:sz w:val="12"/>
          <w:szCs w:val="12"/>
        </w:rPr>
      </w:pPr>
      <w:r w:rsidRPr="00D66012">
        <w:rPr>
          <w:rFonts w:ascii="Times New Roman" w:eastAsia="Calibri" w:hAnsi="Times New Roman" w:cs="Times New Roman"/>
          <w:sz w:val="12"/>
          <w:szCs w:val="12"/>
        </w:rPr>
        <w:t>2. ОБЯЗАННОСТИ СТОРОН</w:t>
      </w:r>
    </w:p>
    <w:p w:rsidR="00402344" w:rsidRPr="00D66012" w:rsidRDefault="00402344" w:rsidP="00402344">
      <w:pPr>
        <w:tabs>
          <w:tab w:val="left" w:pos="284"/>
        </w:tabs>
        <w:spacing w:after="0" w:line="240" w:lineRule="auto"/>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2.1. Уполномоченный орган обязуется рассматривать вопросы о предоставлении земельных участков, необходимых Заявителю для реконструкции (капитального ремонта) существующих строений и нового строительства, с учетом исполнения условий настоящего договора.</w:t>
      </w:r>
    </w:p>
    <w:p w:rsidR="00402344" w:rsidRPr="00D66012" w:rsidRDefault="00402344" w:rsidP="00402344">
      <w:pPr>
        <w:tabs>
          <w:tab w:val="left" w:pos="284"/>
        </w:tabs>
        <w:spacing w:after="0" w:line="240" w:lineRule="auto"/>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2.2. Заявитель обязуется:</w:t>
      </w:r>
    </w:p>
    <w:p w:rsidR="00402344" w:rsidRPr="00D66012" w:rsidRDefault="00402344" w:rsidP="00402344">
      <w:pPr>
        <w:tabs>
          <w:tab w:val="left" w:pos="284"/>
        </w:tabs>
        <w:spacing w:after="0" w:line="240" w:lineRule="auto"/>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2.2.1. Осуществлять контроль за санитарным состоянием закрепленной за ним прилегающей территории.</w:t>
      </w:r>
    </w:p>
    <w:p w:rsidR="00402344" w:rsidRPr="00D66012" w:rsidRDefault="00402344" w:rsidP="00402344">
      <w:pPr>
        <w:tabs>
          <w:tab w:val="left" w:pos="284"/>
        </w:tabs>
        <w:spacing w:after="0" w:line="240" w:lineRule="auto"/>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2.2.2. Организовать санитарную уборку прилегающей территории.</w:t>
      </w:r>
    </w:p>
    <w:p w:rsidR="00402344" w:rsidRPr="00D66012" w:rsidRDefault="00402344" w:rsidP="00402344">
      <w:pPr>
        <w:tabs>
          <w:tab w:val="left" w:pos="284"/>
        </w:tabs>
        <w:spacing w:after="0" w:line="240" w:lineRule="auto"/>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2.2.4. Осуществлять содержание и благоустройство закрепленной прилегающей территории.</w:t>
      </w:r>
    </w:p>
    <w:p w:rsidR="00402344" w:rsidRPr="00D66012" w:rsidRDefault="00402344" w:rsidP="00402344">
      <w:pPr>
        <w:tabs>
          <w:tab w:val="left" w:pos="284"/>
        </w:tabs>
        <w:spacing w:after="0" w:line="240" w:lineRule="auto"/>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2.2.5. Прочие условия ____________________</w:t>
      </w:r>
      <w:r>
        <w:rPr>
          <w:rFonts w:ascii="Times New Roman" w:eastAsia="Calibri" w:hAnsi="Times New Roman" w:cs="Times New Roman"/>
          <w:sz w:val="12"/>
          <w:szCs w:val="12"/>
        </w:rPr>
        <w:t>_________________________________________________________</w:t>
      </w:r>
      <w:r w:rsidRPr="00D66012">
        <w:rPr>
          <w:rFonts w:ascii="Times New Roman" w:eastAsia="Calibri" w:hAnsi="Times New Roman" w:cs="Times New Roman"/>
          <w:sz w:val="12"/>
          <w:szCs w:val="12"/>
        </w:rPr>
        <w:t>____________________________.</w:t>
      </w:r>
    </w:p>
    <w:p w:rsidR="00402344" w:rsidRPr="00D66012" w:rsidRDefault="00402344" w:rsidP="00402344">
      <w:pPr>
        <w:tabs>
          <w:tab w:val="left" w:pos="284"/>
        </w:tabs>
        <w:spacing w:after="0" w:line="240" w:lineRule="auto"/>
        <w:jc w:val="both"/>
        <w:rPr>
          <w:rFonts w:ascii="Times New Roman" w:eastAsia="Calibri" w:hAnsi="Times New Roman" w:cs="Times New Roman"/>
          <w:sz w:val="12"/>
          <w:szCs w:val="12"/>
        </w:rPr>
      </w:pPr>
    </w:p>
    <w:p w:rsidR="00402344" w:rsidRPr="00D66012" w:rsidRDefault="00402344" w:rsidP="00402344">
      <w:pPr>
        <w:tabs>
          <w:tab w:val="left" w:pos="284"/>
        </w:tabs>
        <w:spacing w:after="0" w:line="240" w:lineRule="auto"/>
        <w:jc w:val="center"/>
        <w:rPr>
          <w:rFonts w:ascii="Times New Roman" w:eastAsia="Calibri" w:hAnsi="Times New Roman" w:cs="Times New Roman"/>
          <w:sz w:val="12"/>
          <w:szCs w:val="12"/>
        </w:rPr>
      </w:pPr>
      <w:r w:rsidRPr="00D66012">
        <w:rPr>
          <w:rFonts w:ascii="Times New Roman" w:eastAsia="Calibri" w:hAnsi="Times New Roman" w:cs="Times New Roman"/>
          <w:sz w:val="12"/>
          <w:szCs w:val="12"/>
        </w:rPr>
        <w:t>3. РАССМОТРЕНИЕ СПОРОВ</w:t>
      </w:r>
    </w:p>
    <w:p w:rsidR="00402344" w:rsidRPr="00D66012" w:rsidRDefault="00402344" w:rsidP="00402344">
      <w:pPr>
        <w:tabs>
          <w:tab w:val="left" w:pos="284"/>
        </w:tabs>
        <w:spacing w:after="0" w:line="240" w:lineRule="auto"/>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Споры, возникающие при исполнении настоящего договора, разрешаются по взаимному согласию сторон в порядке, установленном действующим законодательством Российской Федерации.</w:t>
      </w:r>
    </w:p>
    <w:p w:rsidR="00402344" w:rsidRPr="00D66012" w:rsidRDefault="00402344" w:rsidP="00402344">
      <w:pPr>
        <w:tabs>
          <w:tab w:val="left" w:pos="284"/>
        </w:tabs>
        <w:spacing w:after="0" w:line="240" w:lineRule="auto"/>
        <w:jc w:val="center"/>
        <w:rPr>
          <w:rFonts w:ascii="Times New Roman" w:eastAsia="Calibri" w:hAnsi="Times New Roman" w:cs="Times New Roman"/>
          <w:sz w:val="12"/>
          <w:szCs w:val="12"/>
        </w:rPr>
      </w:pPr>
      <w:r w:rsidRPr="00D66012">
        <w:rPr>
          <w:rFonts w:ascii="Times New Roman" w:eastAsia="Calibri" w:hAnsi="Times New Roman" w:cs="Times New Roman"/>
          <w:sz w:val="12"/>
          <w:szCs w:val="12"/>
        </w:rPr>
        <w:t>4. СРОК ДЕЙСТВИЯ ДОГОВОРА</w:t>
      </w:r>
    </w:p>
    <w:p w:rsidR="00402344" w:rsidRPr="00D66012" w:rsidRDefault="00402344" w:rsidP="00402344">
      <w:pPr>
        <w:tabs>
          <w:tab w:val="left" w:pos="284"/>
        </w:tabs>
        <w:spacing w:after="0" w:line="240" w:lineRule="auto"/>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Настоящий договор вступает в силу с момента его подписания и действует до прекращения прав Заявителя на ______</w:t>
      </w:r>
      <w:r>
        <w:rPr>
          <w:rFonts w:ascii="Times New Roman" w:eastAsia="Calibri" w:hAnsi="Times New Roman" w:cs="Times New Roman"/>
          <w:sz w:val="12"/>
          <w:szCs w:val="12"/>
        </w:rPr>
        <w:t>____________________</w:t>
      </w:r>
      <w:r w:rsidRPr="00D66012">
        <w:rPr>
          <w:rFonts w:ascii="Times New Roman" w:eastAsia="Calibri" w:hAnsi="Times New Roman" w:cs="Times New Roman"/>
          <w:sz w:val="12"/>
          <w:szCs w:val="12"/>
        </w:rPr>
        <w:t>___.</w:t>
      </w:r>
    </w:p>
    <w:p w:rsidR="00402344" w:rsidRPr="00D66012" w:rsidRDefault="00402344" w:rsidP="00402344">
      <w:pPr>
        <w:tabs>
          <w:tab w:val="left" w:pos="284"/>
        </w:tabs>
        <w:spacing w:after="0" w:line="240" w:lineRule="auto"/>
        <w:jc w:val="right"/>
        <w:rPr>
          <w:rFonts w:ascii="Times New Roman" w:eastAsia="Calibri" w:hAnsi="Times New Roman" w:cs="Times New Roman"/>
          <w:sz w:val="12"/>
          <w:szCs w:val="12"/>
        </w:rPr>
      </w:pPr>
      <w:r w:rsidRPr="00D66012">
        <w:rPr>
          <w:rFonts w:ascii="Times New Roman" w:eastAsia="Calibri" w:hAnsi="Times New Roman" w:cs="Times New Roman"/>
          <w:sz w:val="12"/>
          <w:szCs w:val="12"/>
        </w:rPr>
        <w:t>(наименование объекта)</w:t>
      </w:r>
    </w:p>
    <w:p w:rsidR="00402344" w:rsidRPr="00D66012" w:rsidRDefault="00402344" w:rsidP="00402344">
      <w:pPr>
        <w:tabs>
          <w:tab w:val="left" w:pos="284"/>
        </w:tabs>
        <w:spacing w:after="0" w:line="240" w:lineRule="auto"/>
        <w:jc w:val="center"/>
        <w:rPr>
          <w:rFonts w:ascii="Times New Roman" w:eastAsia="Calibri" w:hAnsi="Times New Roman" w:cs="Times New Roman"/>
          <w:sz w:val="12"/>
          <w:szCs w:val="12"/>
        </w:rPr>
      </w:pPr>
      <w:r w:rsidRPr="00D66012">
        <w:rPr>
          <w:rFonts w:ascii="Times New Roman" w:eastAsia="Calibri" w:hAnsi="Times New Roman" w:cs="Times New Roman"/>
          <w:sz w:val="12"/>
          <w:szCs w:val="12"/>
        </w:rPr>
        <w:t>5. ЗАКЛЮЧИТЕЛЬНЫЕ ПОЛОЖЕНИЯ</w:t>
      </w:r>
    </w:p>
    <w:p w:rsidR="00402344" w:rsidRPr="00D66012" w:rsidRDefault="00402344" w:rsidP="00402344">
      <w:pPr>
        <w:tabs>
          <w:tab w:val="left" w:pos="284"/>
        </w:tabs>
        <w:spacing w:after="0" w:line="240" w:lineRule="auto"/>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 xml:space="preserve">5.1. Изменение либо расторжение настоящего договора производится по письменному согласию сторон. При </w:t>
      </w:r>
      <w:proofErr w:type="spellStart"/>
      <w:r w:rsidRPr="00D66012">
        <w:rPr>
          <w:rFonts w:ascii="Times New Roman" w:eastAsia="Calibri" w:hAnsi="Times New Roman" w:cs="Times New Roman"/>
          <w:sz w:val="12"/>
          <w:szCs w:val="12"/>
        </w:rPr>
        <w:t>недостижении</w:t>
      </w:r>
      <w:proofErr w:type="spellEnd"/>
      <w:r w:rsidRPr="00D66012">
        <w:rPr>
          <w:rFonts w:ascii="Times New Roman" w:eastAsia="Calibri" w:hAnsi="Times New Roman" w:cs="Times New Roman"/>
          <w:sz w:val="12"/>
          <w:szCs w:val="12"/>
        </w:rPr>
        <w:t xml:space="preserve"> согласия сторон изменение и расторжение договора осуществляется в порядке, установленном гражданским законодательством Российской Федерации.</w:t>
      </w:r>
    </w:p>
    <w:p w:rsidR="00402344" w:rsidRPr="00D66012" w:rsidRDefault="00402344" w:rsidP="00402344">
      <w:pPr>
        <w:tabs>
          <w:tab w:val="left" w:pos="284"/>
        </w:tabs>
        <w:spacing w:after="0" w:line="240" w:lineRule="auto"/>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5.2. Настоящий договор составлен в 2 экземплярах, имеющих равную юридическую силу, первый из которых хранится у Заявителя, второй – у Уполномоченного органа.</w:t>
      </w:r>
    </w:p>
    <w:p w:rsidR="00402344" w:rsidRPr="00D66012" w:rsidRDefault="00402344" w:rsidP="00402344">
      <w:pPr>
        <w:tabs>
          <w:tab w:val="left" w:pos="284"/>
        </w:tabs>
        <w:spacing w:after="0" w:line="240" w:lineRule="auto"/>
        <w:jc w:val="center"/>
        <w:rPr>
          <w:rFonts w:ascii="Times New Roman" w:eastAsia="Calibri" w:hAnsi="Times New Roman" w:cs="Times New Roman"/>
          <w:sz w:val="12"/>
          <w:szCs w:val="12"/>
        </w:rPr>
      </w:pPr>
      <w:r w:rsidRPr="00D66012">
        <w:rPr>
          <w:rFonts w:ascii="Times New Roman" w:eastAsia="Calibri" w:hAnsi="Times New Roman" w:cs="Times New Roman"/>
          <w:sz w:val="12"/>
          <w:szCs w:val="12"/>
        </w:rPr>
        <w:t>6. АДРЕСА И РЕКВИЗИТЫ СТОРОН</w:t>
      </w:r>
    </w:p>
    <w:p w:rsidR="00402344" w:rsidRDefault="00402344" w:rsidP="00402344">
      <w:pPr>
        <w:tabs>
          <w:tab w:val="left" w:pos="284"/>
        </w:tabs>
        <w:spacing w:after="0" w:line="240" w:lineRule="auto"/>
        <w:jc w:val="center"/>
        <w:rPr>
          <w:rFonts w:ascii="Times New Roman" w:eastAsia="Calibri" w:hAnsi="Times New Roman" w:cs="Times New Roman"/>
          <w:sz w:val="12"/>
          <w:szCs w:val="12"/>
        </w:rPr>
      </w:pPr>
      <w:r w:rsidRPr="00D66012">
        <w:rPr>
          <w:rFonts w:ascii="Times New Roman" w:eastAsia="Calibri" w:hAnsi="Times New Roman" w:cs="Times New Roman"/>
          <w:sz w:val="12"/>
          <w:szCs w:val="12"/>
        </w:rPr>
        <w:t>Уполномоченный орган:</w:t>
      </w:r>
      <w:r>
        <w:rPr>
          <w:rFonts w:ascii="Times New Roman" w:eastAsia="Calibri" w:hAnsi="Times New Roman" w:cs="Times New Roman"/>
          <w:sz w:val="12"/>
          <w:szCs w:val="12"/>
        </w:rPr>
        <w:t xml:space="preserve">                                                                                                                                                     </w:t>
      </w:r>
      <w:r w:rsidRPr="00D66012">
        <w:rPr>
          <w:rFonts w:ascii="Times New Roman" w:eastAsia="Calibri" w:hAnsi="Times New Roman" w:cs="Times New Roman"/>
          <w:sz w:val="12"/>
          <w:szCs w:val="12"/>
        </w:rPr>
        <w:t>Заявитель</w:t>
      </w:r>
    </w:p>
    <w:p w:rsidR="00B74316" w:rsidRDefault="00B74316" w:rsidP="006D4521">
      <w:pPr>
        <w:tabs>
          <w:tab w:val="left" w:pos="284"/>
        </w:tabs>
        <w:spacing w:after="0" w:line="240" w:lineRule="auto"/>
        <w:jc w:val="both"/>
        <w:rPr>
          <w:rFonts w:ascii="Times New Roman" w:eastAsia="Calibri" w:hAnsi="Times New Roman" w:cs="Times New Roman"/>
          <w:sz w:val="12"/>
          <w:szCs w:val="12"/>
        </w:rPr>
      </w:pPr>
    </w:p>
    <w:p w:rsidR="00402344" w:rsidRPr="007279A2" w:rsidRDefault="00402344" w:rsidP="00402344">
      <w:pPr>
        <w:tabs>
          <w:tab w:val="left" w:pos="284"/>
          <w:tab w:val="left" w:pos="3828"/>
        </w:tabs>
        <w:spacing w:after="0" w:line="240" w:lineRule="auto"/>
        <w:jc w:val="center"/>
        <w:rPr>
          <w:rFonts w:ascii="Times New Roman" w:eastAsia="Calibri" w:hAnsi="Times New Roman" w:cs="Times New Roman"/>
          <w:b/>
          <w:sz w:val="12"/>
          <w:szCs w:val="12"/>
        </w:rPr>
      </w:pPr>
      <w:r w:rsidRPr="007279A2">
        <w:rPr>
          <w:rFonts w:ascii="Times New Roman" w:eastAsia="Calibri" w:hAnsi="Times New Roman" w:cs="Times New Roman"/>
          <w:b/>
          <w:sz w:val="12"/>
          <w:szCs w:val="12"/>
        </w:rPr>
        <w:t>ГЛАВА</w:t>
      </w:r>
    </w:p>
    <w:p w:rsidR="00402344" w:rsidRPr="007279A2" w:rsidRDefault="00402344" w:rsidP="00402344">
      <w:pPr>
        <w:tabs>
          <w:tab w:val="left" w:pos="284"/>
          <w:tab w:val="left" w:pos="3828"/>
        </w:tabs>
        <w:spacing w:after="0" w:line="240" w:lineRule="auto"/>
        <w:jc w:val="center"/>
        <w:rPr>
          <w:rFonts w:ascii="Times New Roman" w:eastAsia="Calibri" w:hAnsi="Times New Roman" w:cs="Times New Roman"/>
          <w:b/>
          <w:sz w:val="12"/>
          <w:szCs w:val="12"/>
        </w:rPr>
      </w:pPr>
      <w:r w:rsidRPr="000F043F">
        <w:rPr>
          <w:rFonts w:ascii="Times New Roman" w:eastAsia="Calibri" w:hAnsi="Times New Roman" w:cs="Times New Roman"/>
          <w:b/>
          <w:sz w:val="12"/>
          <w:szCs w:val="12"/>
        </w:rPr>
        <w:t xml:space="preserve">СЕЛЬСКОГО ПОСЕЛЕНИЯ </w:t>
      </w:r>
      <w:r w:rsidR="005E6F90">
        <w:rPr>
          <w:rFonts w:ascii="Times New Roman" w:eastAsia="Calibri" w:hAnsi="Times New Roman" w:cs="Times New Roman"/>
          <w:b/>
          <w:sz w:val="12"/>
          <w:szCs w:val="12"/>
        </w:rPr>
        <w:t>ЛИПОВКА</w:t>
      </w:r>
    </w:p>
    <w:p w:rsidR="00402344" w:rsidRPr="007279A2" w:rsidRDefault="00402344" w:rsidP="00402344">
      <w:pPr>
        <w:tabs>
          <w:tab w:val="left" w:pos="284"/>
          <w:tab w:val="left" w:pos="3828"/>
        </w:tabs>
        <w:spacing w:after="0" w:line="240" w:lineRule="auto"/>
        <w:jc w:val="center"/>
        <w:rPr>
          <w:rFonts w:ascii="Times New Roman" w:eastAsia="Calibri" w:hAnsi="Times New Roman" w:cs="Times New Roman"/>
          <w:b/>
          <w:sz w:val="12"/>
          <w:szCs w:val="12"/>
        </w:rPr>
      </w:pPr>
      <w:r w:rsidRPr="007279A2">
        <w:rPr>
          <w:rFonts w:ascii="Times New Roman" w:eastAsia="Calibri" w:hAnsi="Times New Roman" w:cs="Times New Roman"/>
          <w:b/>
          <w:sz w:val="12"/>
          <w:szCs w:val="12"/>
        </w:rPr>
        <w:t>МУНИЦИПАЛЬНОГО РАЙОНА СЕРГИЕВСКИЙ</w:t>
      </w:r>
    </w:p>
    <w:p w:rsidR="00402344" w:rsidRPr="007279A2" w:rsidRDefault="00402344" w:rsidP="00402344">
      <w:pPr>
        <w:tabs>
          <w:tab w:val="left" w:pos="284"/>
        </w:tabs>
        <w:spacing w:after="0" w:line="240" w:lineRule="auto"/>
        <w:jc w:val="center"/>
        <w:rPr>
          <w:rFonts w:ascii="Times New Roman" w:eastAsia="Calibri" w:hAnsi="Times New Roman" w:cs="Times New Roman"/>
          <w:b/>
          <w:sz w:val="12"/>
          <w:szCs w:val="12"/>
        </w:rPr>
      </w:pPr>
      <w:r w:rsidRPr="007279A2">
        <w:rPr>
          <w:rFonts w:ascii="Times New Roman" w:eastAsia="Calibri" w:hAnsi="Times New Roman" w:cs="Times New Roman"/>
          <w:b/>
          <w:sz w:val="12"/>
          <w:szCs w:val="12"/>
        </w:rPr>
        <w:t>САМАРСКОЙ ОБЛАСТИ</w:t>
      </w:r>
    </w:p>
    <w:p w:rsidR="00402344" w:rsidRPr="007279A2" w:rsidRDefault="00402344" w:rsidP="00402344">
      <w:pPr>
        <w:tabs>
          <w:tab w:val="left" w:pos="284"/>
        </w:tabs>
        <w:spacing w:after="0" w:line="240" w:lineRule="auto"/>
        <w:jc w:val="center"/>
        <w:rPr>
          <w:rFonts w:ascii="Times New Roman" w:eastAsia="Calibri" w:hAnsi="Times New Roman" w:cs="Times New Roman"/>
          <w:sz w:val="12"/>
          <w:szCs w:val="12"/>
        </w:rPr>
      </w:pPr>
    </w:p>
    <w:p w:rsidR="00402344" w:rsidRPr="007279A2" w:rsidRDefault="00402344" w:rsidP="00402344">
      <w:pPr>
        <w:tabs>
          <w:tab w:val="left" w:pos="284"/>
        </w:tabs>
        <w:spacing w:after="0" w:line="240" w:lineRule="auto"/>
        <w:jc w:val="center"/>
        <w:rPr>
          <w:rFonts w:ascii="Times New Roman" w:eastAsia="Calibri" w:hAnsi="Times New Roman" w:cs="Times New Roman"/>
          <w:sz w:val="12"/>
          <w:szCs w:val="12"/>
        </w:rPr>
      </w:pPr>
      <w:r w:rsidRPr="007279A2">
        <w:rPr>
          <w:rFonts w:ascii="Times New Roman" w:eastAsia="Calibri" w:hAnsi="Times New Roman" w:cs="Times New Roman"/>
          <w:sz w:val="12"/>
          <w:szCs w:val="12"/>
        </w:rPr>
        <w:t>ПОСТАНОВЛЕНИЕ</w:t>
      </w:r>
    </w:p>
    <w:p w:rsidR="00402344" w:rsidRPr="007279A2" w:rsidRDefault="00402344" w:rsidP="00402344">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18</w:t>
      </w:r>
      <w:r w:rsidRPr="007279A2">
        <w:rPr>
          <w:rFonts w:ascii="Times New Roman" w:eastAsia="Calibri" w:hAnsi="Times New Roman" w:cs="Times New Roman"/>
          <w:sz w:val="12"/>
          <w:szCs w:val="12"/>
        </w:rPr>
        <w:t xml:space="preserve"> </w:t>
      </w:r>
      <w:r>
        <w:rPr>
          <w:rFonts w:ascii="Times New Roman" w:eastAsia="Calibri" w:hAnsi="Times New Roman" w:cs="Times New Roman"/>
          <w:sz w:val="12"/>
          <w:szCs w:val="12"/>
        </w:rPr>
        <w:t>сентября</w:t>
      </w:r>
      <w:r w:rsidRPr="007279A2">
        <w:rPr>
          <w:rFonts w:ascii="Times New Roman" w:eastAsia="Calibri" w:hAnsi="Times New Roman" w:cs="Times New Roman"/>
          <w:sz w:val="12"/>
          <w:szCs w:val="12"/>
        </w:rPr>
        <w:t xml:space="preserve"> 201</w:t>
      </w:r>
      <w:r>
        <w:rPr>
          <w:rFonts w:ascii="Times New Roman" w:eastAsia="Calibri" w:hAnsi="Times New Roman" w:cs="Times New Roman"/>
          <w:sz w:val="12"/>
          <w:szCs w:val="12"/>
        </w:rPr>
        <w:t>7</w:t>
      </w:r>
      <w:r w:rsidRPr="007279A2">
        <w:rPr>
          <w:rFonts w:ascii="Times New Roman" w:eastAsia="Calibri" w:hAnsi="Times New Roman" w:cs="Times New Roman"/>
          <w:sz w:val="12"/>
          <w:szCs w:val="12"/>
        </w:rPr>
        <w:t xml:space="preserve">г.                                                                                                                                                                                     </w:t>
      </w:r>
      <w:r w:rsidR="005E6F90">
        <w:rPr>
          <w:rFonts w:ascii="Times New Roman" w:eastAsia="Calibri" w:hAnsi="Times New Roman" w:cs="Times New Roman"/>
          <w:sz w:val="12"/>
          <w:szCs w:val="12"/>
        </w:rPr>
        <w:t xml:space="preserve">                             №06</w:t>
      </w:r>
    </w:p>
    <w:p w:rsidR="005E6F90" w:rsidRPr="005E6F90" w:rsidRDefault="005E6F90" w:rsidP="005E6F90">
      <w:pPr>
        <w:spacing w:after="0" w:line="240" w:lineRule="auto"/>
        <w:jc w:val="center"/>
        <w:rPr>
          <w:rFonts w:ascii="Times New Roman" w:eastAsia="Calibri" w:hAnsi="Times New Roman" w:cs="Times New Roman"/>
          <w:b/>
          <w:sz w:val="12"/>
          <w:szCs w:val="12"/>
        </w:rPr>
      </w:pPr>
      <w:r w:rsidRPr="005E6F90">
        <w:rPr>
          <w:rFonts w:ascii="Times New Roman" w:eastAsia="Calibri" w:hAnsi="Times New Roman" w:cs="Times New Roman"/>
          <w:b/>
          <w:sz w:val="12"/>
          <w:szCs w:val="12"/>
        </w:rPr>
        <w:t>«О проведении публичных слушаний</w:t>
      </w:r>
      <w:r>
        <w:rPr>
          <w:rFonts w:ascii="Times New Roman" w:eastAsia="Calibri" w:hAnsi="Times New Roman" w:cs="Times New Roman"/>
          <w:b/>
          <w:sz w:val="12"/>
          <w:szCs w:val="12"/>
        </w:rPr>
        <w:t xml:space="preserve"> </w:t>
      </w:r>
      <w:r w:rsidRPr="005E6F90">
        <w:rPr>
          <w:rFonts w:ascii="Times New Roman" w:eastAsia="Calibri" w:hAnsi="Times New Roman" w:cs="Times New Roman"/>
          <w:b/>
          <w:sz w:val="12"/>
          <w:szCs w:val="12"/>
        </w:rPr>
        <w:t>по проекту Правил благоустройства</w:t>
      </w:r>
    </w:p>
    <w:p w:rsidR="005E6F90" w:rsidRPr="005E6F90" w:rsidRDefault="005E6F90" w:rsidP="005E6F90">
      <w:pPr>
        <w:spacing w:after="0" w:line="240" w:lineRule="auto"/>
        <w:jc w:val="center"/>
        <w:rPr>
          <w:rFonts w:ascii="Times New Roman" w:eastAsia="Calibri" w:hAnsi="Times New Roman" w:cs="Times New Roman"/>
          <w:b/>
          <w:sz w:val="12"/>
          <w:szCs w:val="12"/>
        </w:rPr>
      </w:pPr>
      <w:r w:rsidRPr="005E6F90">
        <w:rPr>
          <w:rFonts w:ascii="Times New Roman" w:eastAsia="Calibri" w:hAnsi="Times New Roman" w:cs="Times New Roman"/>
          <w:b/>
          <w:sz w:val="12"/>
          <w:szCs w:val="12"/>
        </w:rPr>
        <w:t>территории сельского поселения Липовка</w:t>
      </w:r>
      <w:r>
        <w:rPr>
          <w:rFonts w:ascii="Times New Roman" w:eastAsia="Calibri" w:hAnsi="Times New Roman" w:cs="Times New Roman"/>
          <w:b/>
          <w:sz w:val="12"/>
          <w:szCs w:val="12"/>
        </w:rPr>
        <w:t xml:space="preserve"> </w:t>
      </w:r>
      <w:r w:rsidRPr="005E6F90">
        <w:rPr>
          <w:rFonts w:ascii="Times New Roman" w:eastAsia="Calibri" w:hAnsi="Times New Roman" w:cs="Times New Roman"/>
          <w:b/>
          <w:sz w:val="12"/>
          <w:szCs w:val="12"/>
        </w:rPr>
        <w:t>муниципального района Сергиевский</w:t>
      </w:r>
      <w:r>
        <w:rPr>
          <w:rFonts w:ascii="Times New Roman" w:eastAsia="Calibri" w:hAnsi="Times New Roman" w:cs="Times New Roman"/>
          <w:b/>
          <w:sz w:val="12"/>
          <w:szCs w:val="12"/>
        </w:rPr>
        <w:t xml:space="preserve"> </w:t>
      </w:r>
      <w:r w:rsidRPr="005E6F90">
        <w:rPr>
          <w:rFonts w:ascii="Times New Roman" w:eastAsia="Calibri" w:hAnsi="Times New Roman" w:cs="Times New Roman"/>
          <w:b/>
          <w:sz w:val="12"/>
          <w:szCs w:val="12"/>
        </w:rPr>
        <w:t>Самарской области»</w:t>
      </w:r>
    </w:p>
    <w:p w:rsidR="005E6F90" w:rsidRPr="005E6F90" w:rsidRDefault="005E6F90" w:rsidP="005E6F90">
      <w:pPr>
        <w:spacing w:after="0" w:line="240" w:lineRule="auto"/>
        <w:jc w:val="both"/>
        <w:rPr>
          <w:rFonts w:ascii="Times New Roman" w:eastAsia="Calibri" w:hAnsi="Times New Roman" w:cs="Times New Roman"/>
          <w:sz w:val="12"/>
          <w:szCs w:val="12"/>
        </w:rPr>
      </w:pPr>
    </w:p>
    <w:p w:rsidR="007B7349" w:rsidRDefault="005E6F90" w:rsidP="005E6F90">
      <w:pPr>
        <w:spacing w:after="0" w:line="240" w:lineRule="auto"/>
        <w:ind w:firstLine="284"/>
        <w:jc w:val="both"/>
        <w:rPr>
          <w:rFonts w:ascii="Times New Roman" w:eastAsia="Calibri" w:hAnsi="Times New Roman" w:cs="Times New Roman"/>
          <w:sz w:val="12"/>
          <w:szCs w:val="12"/>
        </w:rPr>
      </w:pPr>
      <w:r w:rsidRPr="005E6F90">
        <w:rPr>
          <w:rFonts w:ascii="Times New Roman" w:eastAsia="Calibri" w:hAnsi="Times New Roman" w:cs="Times New Roman"/>
          <w:sz w:val="12"/>
          <w:szCs w:val="12"/>
        </w:rPr>
        <w:t xml:space="preserve">В соответствии с  Федеральным законом от 06.10.2003 года № 131 – ФЗ «Об общих принципах организации местного самоуправления в </w:t>
      </w:r>
    </w:p>
    <w:p w:rsidR="005E6F90" w:rsidRPr="005E6F90" w:rsidRDefault="005E6F90" w:rsidP="007B7349">
      <w:pPr>
        <w:spacing w:after="0" w:line="240" w:lineRule="auto"/>
        <w:jc w:val="both"/>
        <w:rPr>
          <w:rFonts w:ascii="Times New Roman" w:eastAsia="Calibri" w:hAnsi="Times New Roman" w:cs="Times New Roman"/>
          <w:sz w:val="12"/>
          <w:szCs w:val="12"/>
        </w:rPr>
      </w:pPr>
      <w:r w:rsidRPr="005E6F90">
        <w:rPr>
          <w:rFonts w:ascii="Times New Roman" w:eastAsia="Calibri" w:hAnsi="Times New Roman" w:cs="Times New Roman"/>
          <w:sz w:val="12"/>
          <w:szCs w:val="12"/>
        </w:rPr>
        <w:lastRenderedPageBreak/>
        <w:t>Российской Федерации»,  Уставом сельского поселения Липовка муниципального района Сергиевский Самарской области, Порядком организации и проведения публичных слушаний в  сельском поселении Липовка  муниципального района Сергиевский Самарской области», утвержденным Решением Собрания представителей сельского поселения Липовка  муниципального района Сергиевский Самарской области № 8  от 15.10.2015 года, и в целях обсуждения проекта решения Собрания представителей сельского поселения Липовка муниципального района Сергиевский Самарской области «Об утверждении Правил  благоустройства территории сельского поселения Липовка муниципального района Сергиевский Самарской области»,</w:t>
      </w:r>
    </w:p>
    <w:p w:rsidR="005E6F90" w:rsidRPr="005E6F90" w:rsidRDefault="005E6F90" w:rsidP="005E6F90">
      <w:pPr>
        <w:spacing w:after="0" w:line="240" w:lineRule="auto"/>
        <w:ind w:firstLine="284"/>
        <w:jc w:val="both"/>
        <w:rPr>
          <w:rFonts w:ascii="Times New Roman" w:eastAsia="Calibri" w:hAnsi="Times New Roman" w:cs="Times New Roman"/>
          <w:b/>
          <w:sz w:val="12"/>
          <w:szCs w:val="12"/>
        </w:rPr>
      </w:pPr>
      <w:r w:rsidRPr="005E6F90">
        <w:rPr>
          <w:rFonts w:ascii="Times New Roman" w:eastAsia="Calibri" w:hAnsi="Times New Roman" w:cs="Times New Roman"/>
          <w:b/>
          <w:sz w:val="12"/>
          <w:szCs w:val="12"/>
        </w:rPr>
        <w:t>ПОСТАНОВЛЯЮ:</w:t>
      </w:r>
    </w:p>
    <w:p w:rsidR="005E6F90" w:rsidRPr="005E6F90" w:rsidRDefault="005E6F90" w:rsidP="005E6F90">
      <w:pPr>
        <w:spacing w:after="0" w:line="240" w:lineRule="auto"/>
        <w:ind w:firstLine="284"/>
        <w:jc w:val="both"/>
        <w:rPr>
          <w:rFonts w:ascii="Times New Roman" w:eastAsia="Calibri" w:hAnsi="Times New Roman" w:cs="Times New Roman"/>
          <w:sz w:val="12"/>
          <w:szCs w:val="12"/>
        </w:rPr>
      </w:pPr>
      <w:r w:rsidRPr="005E6F90">
        <w:rPr>
          <w:rFonts w:ascii="Times New Roman" w:eastAsia="Calibri" w:hAnsi="Times New Roman" w:cs="Times New Roman"/>
          <w:sz w:val="12"/>
          <w:szCs w:val="12"/>
        </w:rPr>
        <w:t>1. Назначить и провести публичные слушания по проекту решения Собрания представителей сельского поселения Липовка муниципального района Сергиевский Самарской области «Об утверждении Правил  благоустройства территории сельского поселения Липовка муниципального района Сергиевский Самарской области»  (прилагается) на территории сельского поселения Липовка муниципального района Сергиевский Самарской области.</w:t>
      </w:r>
    </w:p>
    <w:p w:rsidR="005E6F90" w:rsidRPr="005E6F90" w:rsidRDefault="005E6F90" w:rsidP="005E6F90">
      <w:pPr>
        <w:spacing w:after="0" w:line="240" w:lineRule="auto"/>
        <w:ind w:firstLine="284"/>
        <w:jc w:val="both"/>
        <w:rPr>
          <w:rFonts w:ascii="Times New Roman" w:eastAsia="Calibri" w:hAnsi="Times New Roman" w:cs="Times New Roman"/>
          <w:sz w:val="12"/>
          <w:szCs w:val="12"/>
        </w:rPr>
      </w:pPr>
      <w:r w:rsidRPr="005E6F90">
        <w:rPr>
          <w:rFonts w:ascii="Times New Roman" w:eastAsia="Calibri" w:hAnsi="Times New Roman" w:cs="Times New Roman"/>
          <w:sz w:val="12"/>
          <w:szCs w:val="12"/>
        </w:rPr>
        <w:t>2. Срок проведения публичных слушаний составляет 15 (пятнадцать) дней: с 29 сентября 2017 года по 13 октября 2017 года.</w:t>
      </w:r>
    </w:p>
    <w:p w:rsidR="005E6F90" w:rsidRPr="005E6F90" w:rsidRDefault="005E6F90" w:rsidP="005E6F90">
      <w:pPr>
        <w:spacing w:after="0" w:line="240" w:lineRule="auto"/>
        <w:ind w:firstLine="284"/>
        <w:jc w:val="both"/>
        <w:rPr>
          <w:rFonts w:ascii="Times New Roman" w:eastAsia="Calibri" w:hAnsi="Times New Roman" w:cs="Times New Roman"/>
          <w:bCs/>
          <w:sz w:val="12"/>
          <w:szCs w:val="12"/>
        </w:rPr>
      </w:pPr>
      <w:r w:rsidRPr="005E6F90">
        <w:rPr>
          <w:rFonts w:ascii="Times New Roman" w:eastAsia="Calibri" w:hAnsi="Times New Roman" w:cs="Times New Roman"/>
          <w:sz w:val="12"/>
          <w:szCs w:val="12"/>
        </w:rPr>
        <w:t>3. Обсуждение проекта решения, а также учет представленных жителями поселения и иными заинтересованными лицами замечаний и предложений по проекту решения Собрания представителей сельского поселения Липовка муниципального района Сергиевский Самарской области «Об утверждении Правил  благоустройства территории сельского поселения Липовка муниципального района Сергиевский Самарской области» осуществляется в соответствии с Порядком организации и проведения публичных слушаний в сельском поселении Липовка  муниципального района Сергиевский Самарской области, утвержденным решением Собрания представителей сельского поселения Липовка</w:t>
      </w:r>
      <w:r w:rsidRPr="005E6F90">
        <w:rPr>
          <w:rFonts w:ascii="Times New Roman" w:eastAsia="Calibri" w:hAnsi="Times New Roman" w:cs="Times New Roman"/>
          <w:b/>
          <w:sz w:val="12"/>
          <w:szCs w:val="12"/>
        </w:rPr>
        <w:t xml:space="preserve"> </w:t>
      </w:r>
      <w:r w:rsidRPr="005E6F90">
        <w:rPr>
          <w:rFonts w:ascii="Times New Roman" w:eastAsia="Calibri" w:hAnsi="Times New Roman" w:cs="Times New Roman"/>
          <w:sz w:val="12"/>
          <w:szCs w:val="12"/>
        </w:rPr>
        <w:t>муниципального района Сергиевский Самарской области от 15.10.2015 года № 8</w:t>
      </w:r>
      <w:r w:rsidRPr="005E6F90">
        <w:rPr>
          <w:rFonts w:ascii="Times New Roman" w:eastAsia="Calibri" w:hAnsi="Times New Roman" w:cs="Times New Roman"/>
          <w:bCs/>
          <w:sz w:val="12"/>
          <w:szCs w:val="12"/>
        </w:rPr>
        <w:t>.</w:t>
      </w:r>
    </w:p>
    <w:p w:rsidR="005E6F90" w:rsidRPr="005E6F90" w:rsidRDefault="005E6F90" w:rsidP="005E6F90">
      <w:pPr>
        <w:spacing w:after="0" w:line="240" w:lineRule="auto"/>
        <w:ind w:firstLine="284"/>
        <w:jc w:val="both"/>
        <w:rPr>
          <w:rFonts w:ascii="Times New Roman" w:eastAsia="Calibri" w:hAnsi="Times New Roman" w:cs="Times New Roman"/>
          <w:sz w:val="12"/>
          <w:szCs w:val="12"/>
        </w:rPr>
      </w:pPr>
      <w:r w:rsidRPr="005E6F90">
        <w:rPr>
          <w:rFonts w:ascii="Times New Roman" w:eastAsia="Calibri" w:hAnsi="Times New Roman" w:cs="Times New Roman"/>
          <w:bCs/>
          <w:sz w:val="12"/>
          <w:szCs w:val="12"/>
        </w:rPr>
        <w:t xml:space="preserve">4. </w:t>
      </w:r>
      <w:r w:rsidRPr="005E6F90">
        <w:rPr>
          <w:rFonts w:ascii="Times New Roman" w:eastAsia="Calibri" w:hAnsi="Times New Roman" w:cs="Times New Roman"/>
          <w:sz w:val="12"/>
          <w:szCs w:val="12"/>
        </w:rPr>
        <w:t>Органом, уполномоченным на организацию и проведение публичных слушаний в соответствии с настоящим постановлением, является Глава сельского поселения Липовка муниципального района Сергиевский Самарской области.</w:t>
      </w:r>
    </w:p>
    <w:p w:rsidR="005E6F90" w:rsidRPr="005E6F90" w:rsidRDefault="005E6F90" w:rsidP="005E6F90">
      <w:pPr>
        <w:spacing w:after="0" w:line="240" w:lineRule="auto"/>
        <w:ind w:firstLine="284"/>
        <w:jc w:val="both"/>
        <w:rPr>
          <w:rFonts w:ascii="Times New Roman" w:eastAsia="Calibri" w:hAnsi="Times New Roman" w:cs="Times New Roman"/>
          <w:bCs/>
          <w:sz w:val="12"/>
          <w:szCs w:val="12"/>
        </w:rPr>
      </w:pPr>
      <w:r w:rsidRPr="005E6F90">
        <w:rPr>
          <w:rFonts w:ascii="Times New Roman" w:eastAsia="Calibri" w:hAnsi="Times New Roman" w:cs="Times New Roman"/>
          <w:sz w:val="12"/>
          <w:szCs w:val="12"/>
        </w:rPr>
        <w:t>5. Место проведения публичных слушаний (место ведения протокола публичных слушаний) – 446565, Самарская область, Сергиевский район, село Липовка, улица Центральная, д. 16</w:t>
      </w:r>
      <w:r w:rsidRPr="005E6F90">
        <w:rPr>
          <w:rFonts w:ascii="Times New Roman" w:eastAsia="Calibri" w:hAnsi="Times New Roman" w:cs="Times New Roman"/>
          <w:bCs/>
          <w:sz w:val="12"/>
          <w:szCs w:val="12"/>
        </w:rPr>
        <w:t>.</w:t>
      </w:r>
    </w:p>
    <w:p w:rsidR="005E6F90" w:rsidRPr="005E6F90" w:rsidRDefault="005E6F90" w:rsidP="005E6F90">
      <w:pPr>
        <w:spacing w:after="0" w:line="240" w:lineRule="auto"/>
        <w:ind w:firstLine="284"/>
        <w:jc w:val="both"/>
        <w:rPr>
          <w:rFonts w:ascii="Times New Roman" w:eastAsia="Calibri" w:hAnsi="Times New Roman" w:cs="Times New Roman"/>
          <w:bCs/>
          <w:sz w:val="12"/>
          <w:szCs w:val="12"/>
        </w:rPr>
      </w:pPr>
      <w:r w:rsidRPr="005E6F90">
        <w:rPr>
          <w:rFonts w:ascii="Times New Roman" w:eastAsia="Calibri" w:hAnsi="Times New Roman" w:cs="Times New Roman"/>
          <w:bCs/>
          <w:sz w:val="12"/>
          <w:szCs w:val="12"/>
        </w:rPr>
        <w:t xml:space="preserve">6. </w:t>
      </w:r>
      <w:r w:rsidRPr="005E6F90">
        <w:rPr>
          <w:rFonts w:ascii="Times New Roman" w:eastAsia="Calibri" w:hAnsi="Times New Roman" w:cs="Times New Roman"/>
          <w:sz w:val="12"/>
          <w:szCs w:val="12"/>
        </w:rPr>
        <w:t>Мероприятие по информированию жителей поселения по вопросу обсуждения проекта решения состоится 03 октября  2017 года в 16.00 часов по адресу: 446565, Самарская область, Сергиевский район, село Липовка, улица Центральная, д. 16</w:t>
      </w:r>
      <w:r w:rsidRPr="005E6F90">
        <w:rPr>
          <w:rFonts w:ascii="Times New Roman" w:eastAsia="Calibri" w:hAnsi="Times New Roman" w:cs="Times New Roman"/>
          <w:bCs/>
          <w:sz w:val="12"/>
          <w:szCs w:val="12"/>
        </w:rPr>
        <w:t>.</w:t>
      </w:r>
    </w:p>
    <w:p w:rsidR="005E6F90" w:rsidRPr="005E6F90" w:rsidRDefault="005E6F90" w:rsidP="005E6F90">
      <w:pPr>
        <w:spacing w:after="0" w:line="240" w:lineRule="auto"/>
        <w:ind w:firstLine="284"/>
        <w:jc w:val="both"/>
        <w:rPr>
          <w:rFonts w:ascii="Times New Roman" w:eastAsia="Calibri" w:hAnsi="Times New Roman" w:cs="Times New Roman"/>
          <w:sz w:val="12"/>
          <w:szCs w:val="12"/>
        </w:rPr>
      </w:pPr>
      <w:r w:rsidRPr="005E6F90">
        <w:rPr>
          <w:rFonts w:ascii="Times New Roman" w:eastAsia="Calibri" w:hAnsi="Times New Roman" w:cs="Times New Roman"/>
          <w:bCs/>
          <w:sz w:val="12"/>
          <w:szCs w:val="12"/>
        </w:rPr>
        <w:t xml:space="preserve">7. </w:t>
      </w:r>
      <w:r w:rsidRPr="005E6F90">
        <w:rPr>
          <w:rFonts w:ascii="Times New Roman" w:eastAsia="Calibri" w:hAnsi="Times New Roman" w:cs="Times New Roman"/>
          <w:sz w:val="12"/>
          <w:szCs w:val="12"/>
        </w:rPr>
        <w:t>Назначить лицом, ответственным за ведение протокола публичных слушаний и протокола мероприятия по информированию жителей сельского поселения Липовка муниципального района Сергиевский Самарской области по вопросу публичных слушаний, ведущего специалиста администрации сельского поселения Липовка муниципального района Сергиевский Михайлову Валентину Петровну.</w:t>
      </w:r>
    </w:p>
    <w:p w:rsidR="005E6F90" w:rsidRPr="005E6F90" w:rsidRDefault="005E6F90" w:rsidP="005E6F90">
      <w:pPr>
        <w:spacing w:after="0" w:line="240" w:lineRule="auto"/>
        <w:ind w:firstLine="284"/>
        <w:jc w:val="both"/>
        <w:rPr>
          <w:rFonts w:ascii="Times New Roman" w:eastAsia="Calibri" w:hAnsi="Times New Roman" w:cs="Times New Roman"/>
          <w:sz w:val="12"/>
          <w:szCs w:val="12"/>
        </w:rPr>
      </w:pPr>
      <w:r w:rsidRPr="005E6F90">
        <w:rPr>
          <w:rFonts w:ascii="Times New Roman" w:eastAsia="Calibri" w:hAnsi="Times New Roman" w:cs="Times New Roman"/>
          <w:sz w:val="12"/>
          <w:szCs w:val="12"/>
        </w:rPr>
        <w:t>8. Принятие замечаний и предложений по вопросам публичных слушаний, поступивших от жителей поселения и иных заинтересованных лиц, осуществляется по адресу, указанному в пункте 6 настоящего постановления, в рабочие дни с 10 часов до 17 часов. Письменные замечания и предложения подлежат приобщению к протоколу публичных слушаний.</w:t>
      </w:r>
    </w:p>
    <w:p w:rsidR="005E6F90" w:rsidRPr="005E6F90" w:rsidRDefault="005E6F90" w:rsidP="005E6F90">
      <w:pPr>
        <w:spacing w:after="0" w:line="240" w:lineRule="auto"/>
        <w:ind w:firstLine="284"/>
        <w:jc w:val="both"/>
        <w:rPr>
          <w:rFonts w:ascii="Times New Roman" w:eastAsia="Calibri" w:hAnsi="Times New Roman" w:cs="Times New Roman"/>
          <w:sz w:val="12"/>
          <w:szCs w:val="12"/>
        </w:rPr>
      </w:pPr>
      <w:r w:rsidRPr="005E6F90">
        <w:rPr>
          <w:rFonts w:ascii="Times New Roman" w:eastAsia="Calibri" w:hAnsi="Times New Roman" w:cs="Times New Roman"/>
          <w:sz w:val="12"/>
          <w:szCs w:val="12"/>
        </w:rPr>
        <w:t>9. Прием замечаний и предложений по вопросу публичных слушаний  заканчивается 10 октября 2017 года.</w:t>
      </w:r>
    </w:p>
    <w:p w:rsidR="005E6F90" w:rsidRPr="005E6F90" w:rsidRDefault="005E6F90" w:rsidP="005E6F90">
      <w:pPr>
        <w:spacing w:after="0" w:line="240" w:lineRule="auto"/>
        <w:ind w:firstLine="284"/>
        <w:jc w:val="both"/>
        <w:rPr>
          <w:rFonts w:ascii="Times New Roman" w:eastAsia="Calibri" w:hAnsi="Times New Roman" w:cs="Times New Roman"/>
          <w:sz w:val="12"/>
          <w:szCs w:val="12"/>
        </w:rPr>
      </w:pPr>
      <w:r w:rsidRPr="005E6F90">
        <w:rPr>
          <w:rFonts w:ascii="Times New Roman" w:eastAsia="Calibri" w:hAnsi="Times New Roman" w:cs="Times New Roman"/>
          <w:sz w:val="12"/>
          <w:szCs w:val="12"/>
        </w:rPr>
        <w:t>10. Опубликовать настоящее постановление, проект решения (приложение к настоящему постановлению) в газете «</w:t>
      </w:r>
      <w:r w:rsidRPr="005E6F90">
        <w:rPr>
          <w:rFonts w:ascii="Times New Roman" w:eastAsia="Calibri" w:hAnsi="Times New Roman" w:cs="Times New Roman"/>
          <w:bCs/>
          <w:sz w:val="12"/>
          <w:szCs w:val="12"/>
        </w:rPr>
        <w:t>Сергиевский вестник</w:t>
      </w:r>
      <w:r w:rsidRPr="005E6F90">
        <w:rPr>
          <w:rFonts w:ascii="Times New Roman" w:eastAsia="Calibri" w:hAnsi="Times New Roman" w:cs="Times New Roman"/>
          <w:sz w:val="12"/>
          <w:szCs w:val="12"/>
        </w:rPr>
        <w:t>».</w:t>
      </w:r>
    </w:p>
    <w:p w:rsidR="005E6F90" w:rsidRPr="005E6F90" w:rsidRDefault="005E6F90" w:rsidP="005E6F90">
      <w:pPr>
        <w:spacing w:after="0" w:line="240" w:lineRule="auto"/>
        <w:ind w:firstLine="284"/>
        <w:jc w:val="both"/>
        <w:rPr>
          <w:rFonts w:ascii="Times New Roman" w:eastAsia="Calibri" w:hAnsi="Times New Roman" w:cs="Times New Roman"/>
          <w:sz w:val="12"/>
          <w:szCs w:val="12"/>
        </w:rPr>
      </w:pPr>
      <w:r w:rsidRPr="005E6F90">
        <w:rPr>
          <w:rFonts w:ascii="Times New Roman" w:eastAsia="Calibri" w:hAnsi="Times New Roman" w:cs="Times New Roman"/>
          <w:sz w:val="12"/>
          <w:szCs w:val="12"/>
        </w:rPr>
        <w:t>11. Настоящее постановление вступает в силу со дня его официального опубликования.</w:t>
      </w:r>
    </w:p>
    <w:p w:rsidR="005E6F90" w:rsidRPr="005E6F90" w:rsidRDefault="005E6F90" w:rsidP="005E6F90">
      <w:pPr>
        <w:spacing w:after="0" w:line="240" w:lineRule="auto"/>
        <w:jc w:val="right"/>
        <w:rPr>
          <w:rFonts w:ascii="Times New Roman" w:eastAsia="Calibri" w:hAnsi="Times New Roman" w:cs="Times New Roman"/>
          <w:sz w:val="12"/>
          <w:szCs w:val="12"/>
        </w:rPr>
      </w:pPr>
      <w:r w:rsidRPr="005E6F90">
        <w:rPr>
          <w:rFonts w:ascii="Times New Roman" w:eastAsia="Calibri" w:hAnsi="Times New Roman" w:cs="Times New Roman"/>
          <w:sz w:val="12"/>
          <w:szCs w:val="12"/>
        </w:rPr>
        <w:t>Глава сельского поселения Липовка</w:t>
      </w:r>
    </w:p>
    <w:p w:rsidR="005E6F90" w:rsidRDefault="005E6F90" w:rsidP="005E6F90">
      <w:pPr>
        <w:spacing w:after="0" w:line="240" w:lineRule="auto"/>
        <w:jc w:val="right"/>
        <w:rPr>
          <w:rFonts w:ascii="Times New Roman" w:eastAsia="Calibri" w:hAnsi="Times New Roman" w:cs="Times New Roman"/>
          <w:sz w:val="12"/>
          <w:szCs w:val="12"/>
        </w:rPr>
      </w:pPr>
      <w:r w:rsidRPr="005E6F90">
        <w:rPr>
          <w:rFonts w:ascii="Times New Roman" w:eastAsia="Calibri" w:hAnsi="Times New Roman" w:cs="Times New Roman"/>
          <w:sz w:val="12"/>
          <w:szCs w:val="12"/>
        </w:rPr>
        <w:t>муниципального района Сергиевский</w:t>
      </w:r>
    </w:p>
    <w:p w:rsidR="005E6F90" w:rsidRPr="005E6F90" w:rsidRDefault="005E6F90" w:rsidP="005E6F90">
      <w:pPr>
        <w:spacing w:after="0" w:line="240" w:lineRule="auto"/>
        <w:jc w:val="right"/>
        <w:rPr>
          <w:rFonts w:ascii="Times New Roman" w:eastAsia="Calibri" w:hAnsi="Times New Roman" w:cs="Times New Roman"/>
          <w:sz w:val="12"/>
          <w:szCs w:val="12"/>
        </w:rPr>
      </w:pPr>
      <w:r w:rsidRPr="005E6F90">
        <w:rPr>
          <w:rFonts w:ascii="Times New Roman" w:eastAsia="Calibri" w:hAnsi="Times New Roman" w:cs="Times New Roman"/>
          <w:sz w:val="12"/>
          <w:szCs w:val="12"/>
        </w:rPr>
        <w:t>С.И. Вершинин</w:t>
      </w:r>
    </w:p>
    <w:p w:rsidR="00402344" w:rsidRPr="000973D8" w:rsidRDefault="00402344" w:rsidP="00402344">
      <w:pPr>
        <w:spacing w:after="0" w:line="240" w:lineRule="auto"/>
        <w:jc w:val="both"/>
        <w:rPr>
          <w:rFonts w:ascii="Times New Roman" w:eastAsia="Calibri" w:hAnsi="Times New Roman" w:cs="Times New Roman"/>
          <w:sz w:val="12"/>
          <w:szCs w:val="12"/>
        </w:rPr>
      </w:pPr>
    </w:p>
    <w:p w:rsidR="00402344" w:rsidRPr="007279A2" w:rsidRDefault="00402344" w:rsidP="00402344">
      <w:pPr>
        <w:spacing w:after="0" w:line="240" w:lineRule="auto"/>
        <w:jc w:val="right"/>
        <w:rPr>
          <w:rFonts w:ascii="Times New Roman" w:eastAsia="Calibri" w:hAnsi="Times New Roman" w:cs="Times New Roman"/>
          <w:i/>
          <w:sz w:val="12"/>
          <w:szCs w:val="12"/>
        </w:rPr>
      </w:pPr>
      <w:r w:rsidRPr="007279A2">
        <w:rPr>
          <w:rFonts w:ascii="Times New Roman" w:eastAsia="Calibri" w:hAnsi="Times New Roman" w:cs="Times New Roman"/>
          <w:i/>
          <w:sz w:val="12"/>
          <w:szCs w:val="12"/>
        </w:rPr>
        <w:t>Приложение</w:t>
      </w:r>
    </w:p>
    <w:p w:rsidR="00402344" w:rsidRPr="007279A2" w:rsidRDefault="00402344" w:rsidP="00402344">
      <w:pPr>
        <w:spacing w:after="0" w:line="240" w:lineRule="auto"/>
        <w:jc w:val="right"/>
        <w:rPr>
          <w:rFonts w:ascii="Times New Roman" w:eastAsia="Calibri" w:hAnsi="Times New Roman" w:cs="Times New Roman"/>
          <w:i/>
          <w:sz w:val="12"/>
          <w:szCs w:val="12"/>
        </w:rPr>
      </w:pPr>
      <w:r w:rsidRPr="007279A2">
        <w:rPr>
          <w:rFonts w:ascii="Times New Roman" w:eastAsia="Calibri" w:hAnsi="Times New Roman" w:cs="Times New Roman"/>
          <w:i/>
          <w:sz w:val="12"/>
          <w:szCs w:val="12"/>
        </w:rPr>
        <w:t xml:space="preserve">к постановлению Главы сельского поселения </w:t>
      </w:r>
      <w:r w:rsidR="005E6F90" w:rsidRPr="005E6F90">
        <w:rPr>
          <w:rFonts w:ascii="Times New Roman" w:eastAsia="Calibri" w:hAnsi="Times New Roman" w:cs="Times New Roman"/>
          <w:i/>
          <w:sz w:val="12"/>
          <w:szCs w:val="12"/>
        </w:rPr>
        <w:t>Липовка</w:t>
      </w:r>
    </w:p>
    <w:p w:rsidR="00402344" w:rsidRPr="007279A2" w:rsidRDefault="00402344" w:rsidP="00402344">
      <w:pPr>
        <w:spacing w:after="0" w:line="240" w:lineRule="auto"/>
        <w:jc w:val="right"/>
        <w:rPr>
          <w:rFonts w:ascii="Times New Roman" w:eastAsia="Calibri" w:hAnsi="Times New Roman" w:cs="Times New Roman"/>
          <w:i/>
          <w:sz w:val="12"/>
          <w:szCs w:val="12"/>
        </w:rPr>
      </w:pPr>
      <w:r w:rsidRPr="007279A2">
        <w:rPr>
          <w:rFonts w:ascii="Times New Roman" w:eastAsia="Calibri" w:hAnsi="Times New Roman" w:cs="Times New Roman"/>
          <w:i/>
          <w:sz w:val="12"/>
          <w:szCs w:val="12"/>
        </w:rPr>
        <w:t>муниципального района Сергиевский</w:t>
      </w:r>
    </w:p>
    <w:p w:rsidR="00402344" w:rsidRPr="007279A2" w:rsidRDefault="00402344" w:rsidP="00402344">
      <w:pPr>
        <w:tabs>
          <w:tab w:val="left" w:pos="284"/>
        </w:tabs>
        <w:spacing w:after="0" w:line="240" w:lineRule="auto"/>
        <w:jc w:val="right"/>
        <w:rPr>
          <w:rFonts w:ascii="Times New Roman" w:eastAsia="Calibri" w:hAnsi="Times New Roman" w:cs="Times New Roman"/>
          <w:sz w:val="12"/>
          <w:szCs w:val="12"/>
        </w:rPr>
      </w:pPr>
      <w:r w:rsidRPr="007279A2">
        <w:rPr>
          <w:rFonts w:ascii="Times New Roman" w:eastAsia="Calibri" w:hAnsi="Times New Roman" w:cs="Times New Roman"/>
          <w:i/>
          <w:sz w:val="12"/>
          <w:szCs w:val="12"/>
        </w:rPr>
        <w:t>№</w:t>
      </w:r>
      <w:r>
        <w:rPr>
          <w:rFonts w:ascii="Times New Roman" w:eastAsia="Calibri" w:hAnsi="Times New Roman" w:cs="Times New Roman"/>
          <w:i/>
          <w:sz w:val="12"/>
          <w:szCs w:val="12"/>
        </w:rPr>
        <w:t>0</w:t>
      </w:r>
      <w:r w:rsidR="005E6F90">
        <w:rPr>
          <w:rFonts w:ascii="Times New Roman" w:eastAsia="Calibri" w:hAnsi="Times New Roman" w:cs="Times New Roman"/>
          <w:i/>
          <w:sz w:val="12"/>
          <w:szCs w:val="12"/>
        </w:rPr>
        <w:t>6</w:t>
      </w:r>
      <w:r w:rsidRPr="007279A2">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18</w:t>
      </w:r>
      <w:r w:rsidRPr="007279A2">
        <w:rPr>
          <w:rFonts w:ascii="Times New Roman" w:eastAsia="Calibri" w:hAnsi="Times New Roman" w:cs="Times New Roman"/>
          <w:i/>
          <w:sz w:val="12"/>
          <w:szCs w:val="12"/>
        </w:rPr>
        <w:t>”</w:t>
      </w:r>
      <w:r>
        <w:rPr>
          <w:rFonts w:ascii="Times New Roman" w:eastAsia="Calibri" w:hAnsi="Times New Roman" w:cs="Times New Roman"/>
          <w:i/>
          <w:sz w:val="12"/>
          <w:szCs w:val="12"/>
        </w:rPr>
        <w:t xml:space="preserve"> </w:t>
      </w:r>
      <w:r w:rsidRPr="007279A2">
        <w:rPr>
          <w:rFonts w:ascii="Times New Roman" w:eastAsia="Calibri" w:hAnsi="Times New Roman" w:cs="Times New Roman"/>
          <w:i/>
          <w:sz w:val="12"/>
          <w:szCs w:val="12"/>
        </w:rPr>
        <w:t>сентября 2017 г</w:t>
      </w:r>
    </w:p>
    <w:p w:rsidR="00402344" w:rsidRPr="007279A2" w:rsidRDefault="00402344" w:rsidP="00402344">
      <w:pPr>
        <w:tabs>
          <w:tab w:val="left" w:pos="284"/>
          <w:tab w:val="left" w:pos="3828"/>
        </w:tabs>
        <w:spacing w:after="0" w:line="240" w:lineRule="auto"/>
        <w:jc w:val="center"/>
        <w:rPr>
          <w:rFonts w:ascii="Times New Roman" w:eastAsia="Calibri" w:hAnsi="Times New Roman" w:cs="Times New Roman"/>
          <w:b/>
          <w:sz w:val="12"/>
          <w:szCs w:val="12"/>
        </w:rPr>
      </w:pPr>
      <w:r w:rsidRPr="007279A2">
        <w:rPr>
          <w:rFonts w:ascii="Times New Roman" w:eastAsia="Calibri" w:hAnsi="Times New Roman" w:cs="Times New Roman"/>
          <w:b/>
          <w:sz w:val="12"/>
          <w:szCs w:val="12"/>
        </w:rPr>
        <w:t>СОБРАНИЕ ПРЕДСТАВИТЕЛЕЙ</w:t>
      </w:r>
    </w:p>
    <w:p w:rsidR="00402344" w:rsidRPr="007279A2" w:rsidRDefault="00402344" w:rsidP="00402344">
      <w:pPr>
        <w:tabs>
          <w:tab w:val="left" w:pos="284"/>
          <w:tab w:val="left" w:pos="3828"/>
        </w:tabs>
        <w:spacing w:after="0" w:line="240" w:lineRule="auto"/>
        <w:jc w:val="center"/>
        <w:rPr>
          <w:rFonts w:ascii="Times New Roman" w:eastAsia="Calibri" w:hAnsi="Times New Roman" w:cs="Times New Roman"/>
          <w:b/>
          <w:sz w:val="12"/>
          <w:szCs w:val="12"/>
        </w:rPr>
      </w:pPr>
      <w:r w:rsidRPr="007279A2">
        <w:rPr>
          <w:rFonts w:ascii="Times New Roman" w:eastAsia="Calibri" w:hAnsi="Times New Roman" w:cs="Times New Roman"/>
          <w:b/>
          <w:sz w:val="12"/>
          <w:szCs w:val="12"/>
        </w:rPr>
        <w:t xml:space="preserve">СЕЛЬСКОГО ПОСЕЛЕНИЯ </w:t>
      </w:r>
      <w:r w:rsidR="005E6F90">
        <w:rPr>
          <w:rFonts w:ascii="Times New Roman" w:eastAsia="Calibri" w:hAnsi="Times New Roman" w:cs="Times New Roman"/>
          <w:b/>
          <w:sz w:val="12"/>
          <w:szCs w:val="12"/>
        </w:rPr>
        <w:t>ЛИПОВКА</w:t>
      </w:r>
    </w:p>
    <w:p w:rsidR="00402344" w:rsidRPr="007279A2" w:rsidRDefault="00402344" w:rsidP="00402344">
      <w:pPr>
        <w:tabs>
          <w:tab w:val="left" w:pos="284"/>
          <w:tab w:val="left" w:pos="3828"/>
        </w:tabs>
        <w:spacing w:after="0" w:line="240" w:lineRule="auto"/>
        <w:jc w:val="center"/>
        <w:rPr>
          <w:rFonts w:ascii="Times New Roman" w:eastAsia="Calibri" w:hAnsi="Times New Roman" w:cs="Times New Roman"/>
          <w:b/>
          <w:sz w:val="12"/>
          <w:szCs w:val="12"/>
        </w:rPr>
      </w:pPr>
      <w:r w:rsidRPr="007279A2">
        <w:rPr>
          <w:rFonts w:ascii="Times New Roman" w:eastAsia="Calibri" w:hAnsi="Times New Roman" w:cs="Times New Roman"/>
          <w:b/>
          <w:sz w:val="12"/>
          <w:szCs w:val="12"/>
        </w:rPr>
        <w:t>МУНИЦИПАЛЬНОГО РАЙОНА СЕРГИЕВСКИЙ</w:t>
      </w:r>
    </w:p>
    <w:p w:rsidR="00402344" w:rsidRPr="007279A2" w:rsidRDefault="00402344" w:rsidP="00402344">
      <w:pPr>
        <w:tabs>
          <w:tab w:val="left" w:pos="284"/>
        </w:tabs>
        <w:spacing w:after="0" w:line="240" w:lineRule="auto"/>
        <w:jc w:val="center"/>
        <w:rPr>
          <w:rFonts w:ascii="Times New Roman" w:eastAsia="Calibri" w:hAnsi="Times New Roman" w:cs="Times New Roman"/>
          <w:b/>
          <w:sz w:val="12"/>
          <w:szCs w:val="12"/>
        </w:rPr>
      </w:pPr>
      <w:r w:rsidRPr="007279A2">
        <w:rPr>
          <w:rFonts w:ascii="Times New Roman" w:eastAsia="Calibri" w:hAnsi="Times New Roman" w:cs="Times New Roman"/>
          <w:b/>
          <w:sz w:val="12"/>
          <w:szCs w:val="12"/>
        </w:rPr>
        <w:t>САМАРСКОЙ ОБЛАСТИ</w:t>
      </w:r>
    </w:p>
    <w:p w:rsidR="00402344" w:rsidRPr="007279A2" w:rsidRDefault="00402344" w:rsidP="00402344">
      <w:pPr>
        <w:tabs>
          <w:tab w:val="left" w:pos="284"/>
        </w:tabs>
        <w:spacing w:after="0" w:line="240" w:lineRule="auto"/>
        <w:jc w:val="center"/>
        <w:rPr>
          <w:rFonts w:ascii="Times New Roman" w:eastAsia="Calibri" w:hAnsi="Times New Roman" w:cs="Times New Roman"/>
          <w:sz w:val="12"/>
          <w:szCs w:val="12"/>
        </w:rPr>
      </w:pPr>
    </w:p>
    <w:p w:rsidR="00402344" w:rsidRDefault="00402344" w:rsidP="00402344">
      <w:pPr>
        <w:tabs>
          <w:tab w:val="left" w:pos="284"/>
        </w:tabs>
        <w:spacing w:after="0" w:line="240" w:lineRule="auto"/>
        <w:jc w:val="center"/>
        <w:rPr>
          <w:rFonts w:ascii="Times New Roman" w:eastAsia="Calibri" w:hAnsi="Times New Roman" w:cs="Times New Roman"/>
          <w:sz w:val="12"/>
          <w:szCs w:val="12"/>
        </w:rPr>
      </w:pPr>
      <w:r w:rsidRPr="007279A2">
        <w:rPr>
          <w:rFonts w:ascii="Times New Roman" w:eastAsia="Calibri" w:hAnsi="Times New Roman" w:cs="Times New Roman"/>
          <w:sz w:val="12"/>
          <w:szCs w:val="12"/>
        </w:rPr>
        <w:t>РЕШЕНИЕ</w:t>
      </w:r>
    </w:p>
    <w:p w:rsidR="00402344" w:rsidRPr="007279A2" w:rsidRDefault="00402344" w:rsidP="00402344">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ПРОЕКТ</w:t>
      </w:r>
    </w:p>
    <w:p w:rsidR="005E6F90" w:rsidRDefault="005E6F90" w:rsidP="005E6F90">
      <w:pPr>
        <w:tabs>
          <w:tab w:val="left" w:pos="284"/>
        </w:tabs>
        <w:spacing w:after="0" w:line="240" w:lineRule="auto"/>
        <w:jc w:val="center"/>
        <w:rPr>
          <w:rFonts w:ascii="Times New Roman" w:eastAsia="Calibri" w:hAnsi="Times New Roman" w:cs="Times New Roman"/>
          <w:b/>
          <w:sz w:val="12"/>
          <w:szCs w:val="12"/>
        </w:rPr>
      </w:pPr>
      <w:r w:rsidRPr="005E6F90">
        <w:rPr>
          <w:rFonts w:ascii="Times New Roman" w:eastAsia="Calibri" w:hAnsi="Times New Roman" w:cs="Times New Roman"/>
          <w:b/>
          <w:sz w:val="12"/>
          <w:szCs w:val="12"/>
        </w:rPr>
        <w:t xml:space="preserve">«Об утверждении Правил  благоустройства территории </w:t>
      </w:r>
    </w:p>
    <w:p w:rsidR="005E6F90" w:rsidRPr="005E6F90" w:rsidRDefault="005E6F90" w:rsidP="005E6F90">
      <w:pPr>
        <w:tabs>
          <w:tab w:val="left" w:pos="284"/>
        </w:tabs>
        <w:spacing w:after="0" w:line="240" w:lineRule="auto"/>
        <w:jc w:val="center"/>
        <w:rPr>
          <w:rFonts w:ascii="Times New Roman" w:eastAsia="Calibri" w:hAnsi="Times New Roman" w:cs="Times New Roman"/>
          <w:b/>
          <w:sz w:val="12"/>
          <w:szCs w:val="12"/>
        </w:rPr>
      </w:pPr>
      <w:r w:rsidRPr="005E6F90">
        <w:rPr>
          <w:rFonts w:ascii="Times New Roman" w:eastAsia="Calibri" w:hAnsi="Times New Roman" w:cs="Times New Roman"/>
          <w:b/>
          <w:sz w:val="12"/>
          <w:szCs w:val="12"/>
        </w:rPr>
        <w:t>сельского поселения Липовка муниципального района Сергиевский Самарской области»</w:t>
      </w:r>
    </w:p>
    <w:p w:rsidR="005E6F90" w:rsidRPr="005E6F90" w:rsidRDefault="005E6F90" w:rsidP="005E6F90">
      <w:pPr>
        <w:tabs>
          <w:tab w:val="left" w:pos="284"/>
        </w:tabs>
        <w:spacing w:after="0" w:line="240" w:lineRule="auto"/>
        <w:jc w:val="both"/>
        <w:rPr>
          <w:rFonts w:ascii="Times New Roman" w:eastAsia="Calibri" w:hAnsi="Times New Roman" w:cs="Times New Roman"/>
          <w:sz w:val="12"/>
          <w:szCs w:val="12"/>
        </w:rPr>
      </w:pPr>
    </w:p>
    <w:p w:rsidR="005E6F90" w:rsidRPr="005E6F90" w:rsidRDefault="005E6F90" w:rsidP="005E6F90">
      <w:pPr>
        <w:tabs>
          <w:tab w:val="left" w:pos="284"/>
        </w:tabs>
        <w:spacing w:after="0" w:line="240" w:lineRule="auto"/>
        <w:ind w:firstLine="284"/>
        <w:jc w:val="both"/>
        <w:rPr>
          <w:rFonts w:ascii="Times New Roman" w:eastAsia="Calibri" w:hAnsi="Times New Roman" w:cs="Times New Roman"/>
          <w:b/>
          <w:sz w:val="12"/>
          <w:szCs w:val="12"/>
        </w:rPr>
      </w:pPr>
      <w:r w:rsidRPr="005E6F90">
        <w:rPr>
          <w:rFonts w:ascii="Times New Roman" w:eastAsia="Calibri" w:hAnsi="Times New Roman" w:cs="Times New Roman"/>
          <w:sz w:val="12"/>
          <w:szCs w:val="12"/>
        </w:rPr>
        <w:t>Принято Собранием  представителей</w:t>
      </w:r>
      <w:r>
        <w:rPr>
          <w:rFonts w:ascii="Times New Roman" w:eastAsia="Calibri" w:hAnsi="Times New Roman" w:cs="Times New Roman"/>
          <w:sz w:val="12"/>
          <w:szCs w:val="12"/>
        </w:rPr>
        <w:t xml:space="preserve"> </w:t>
      </w:r>
      <w:r w:rsidRPr="005E6F90">
        <w:rPr>
          <w:rFonts w:ascii="Times New Roman" w:eastAsia="Calibri" w:hAnsi="Times New Roman" w:cs="Times New Roman"/>
          <w:bCs/>
          <w:sz w:val="12"/>
          <w:szCs w:val="12"/>
        </w:rPr>
        <w:t>сельского поселения Липовка</w:t>
      </w:r>
      <w:r>
        <w:rPr>
          <w:rFonts w:ascii="Times New Roman" w:eastAsia="Calibri" w:hAnsi="Times New Roman" w:cs="Times New Roman"/>
          <w:bCs/>
          <w:sz w:val="12"/>
          <w:szCs w:val="12"/>
        </w:rPr>
        <w:t xml:space="preserve"> </w:t>
      </w:r>
      <w:r w:rsidRPr="005E6F90">
        <w:rPr>
          <w:rFonts w:ascii="Times New Roman" w:eastAsia="Calibri" w:hAnsi="Times New Roman" w:cs="Times New Roman"/>
          <w:bCs/>
          <w:sz w:val="12"/>
          <w:szCs w:val="12"/>
        </w:rPr>
        <w:t xml:space="preserve">муниципального района Сергиевский </w:t>
      </w:r>
      <w:r w:rsidRPr="005E6F90">
        <w:rPr>
          <w:rFonts w:ascii="Times New Roman" w:eastAsia="Calibri" w:hAnsi="Times New Roman" w:cs="Times New Roman"/>
          <w:sz w:val="12"/>
          <w:szCs w:val="12"/>
        </w:rPr>
        <w:t>Самарской области</w:t>
      </w:r>
    </w:p>
    <w:p w:rsidR="005E6F90" w:rsidRPr="005E6F90" w:rsidRDefault="005E6F90" w:rsidP="005E6F90">
      <w:pPr>
        <w:tabs>
          <w:tab w:val="left" w:pos="284"/>
        </w:tabs>
        <w:spacing w:after="0" w:line="240" w:lineRule="auto"/>
        <w:ind w:firstLine="284"/>
        <w:jc w:val="both"/>
        <w:rPr>
          <w:rFonts w:ascii="Times New Roman" w:eastAsia="Calibri" w:hAnsi="Times New Roman" w:cs="Times New Roman"/>
          <w:sz w:val="12"/>
          <w:szCs w:val="12"/>
        </w:rPr>
      </w:pPr>
      <w:r w:rsidRPr="005E6F90">
        <w:rPr>
          <w:rFonts w:ascii="Times New Roman" w:eastAsia="Calibri" w:hAnsi="Times New Roman" w:cs="Times New Roman"/>
          <w:sz w:val="12"/>
          <w:szCs w:val="12"/>
        </w:rPr>
        <w:t>В соответствии с Градостроительным кодексом Российской Федерации, Земельным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от  10 января 2002 года № 7-ФЗ «Об охране окружающей среды», Федеральным законом от 24.06.1998 года №89-ФЗ «Об отходах производства и потребления», методическими рекомендациями для подготовки правил благоустройства территорий поселений, городских округов, внутригородских районов, утверждёнными Приказом Министерства строительства и жилищно-коммунального хозяйства Российской Федерации от 13 апреля 2017 года № 711/</w:t>
      </w:r>
      <w:proofErr w:type="spellStart"/>
      <w:r w:rsidRPr="005E6F90">
        <w:rPr>
          <w:rFonts w:ascii="Times New Roman" w:eastAsia="Calibri" w:hAnsi="Times New Roman" w:cs="Times New Roman"/>
          <w:sz w:val="12"/>
          <w:szCs w:val="12"/>
        </w:rPr>
        <w:t>пр</w:t>
      </w:r>
      <w:proofErr w:type="spellEnd"/>
      <w:r w:rsidRPr="005E6F90">
        <w:rPr>
          <w:rFonts w:ascii="Times New Roman" w:eastAsia="Calibri" w:hAnsi="Times New Roman" w:cs="Times New Roman"/>
          <w:sz w:val="12"/>
          <w:szCs w:val="12"/>
        </w:rPr>
        <w:t>, Законом Самарской области от 1 ноября 2007 года № 115-ГД «Об административных правонарушениях на территории Самарской области», Уставом сельского поселения Липовка муниципального района Сергиевский, Собрание представителей сельского поселения Липовка муниципального района Сергиевский</w:t>
      </w:r>
    </w:p>
    <w:p w:rsidR="005E6F90" w:rsidRPr="005E6F90" w:rsidRDefault="005E6F90" w:rsidP="005E6F90">
      <w:pPr>
        <w:tabs>
          <w:tab w:val="left" w:pos="284"/>
        </w:tabs>
        <w:spacing w:after="0" w:line="240" w:lineRule="auto"/>
        <w:ind w:firstLine="284"/>
        <w:jc w:val="both"/>
        <w:rPr>
          <w:rFonts w:ascii="Times New Roman" w:eastAsia="Calibri" w:hAnsi="Times New Roman" w:cs="Times New Roman"/>
          <w:b/>
          <w:sz w:val="12"/>
          <w:szCs w:val="12"/>
        </w:rPr>
      </w:pPr>
      <w:r w:rsidRPr="005E6F90">
        <w:rPr>
          <w:rFonts w:ascii="Times New Roman" w:eastAsia="Calibri" w:hAnsi="Times New Roman" w:cs="Times New Roman"/>
          <w:b/>
          <w:sz w:val="12"/>
          <w:szCs w:val="12"/>
        </w:rPr>
        <w:t>РЕШИЛО:</w:t>
      </w:r>
    </w:p>
    <w:p w:rsidR="005E6F90" w:rsidRPr="005E6F90" w:rsidRDefault="005E6F90" w:rsidP="005E6F90">
      <w:pPr>
        <w:tabs>
          <w:tab w:val="left" w:pos="284"/>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
          <w:sz w:val="12"/>
          <w:szCs w:val="12"/>
        </w:rPr>
        <w:t xml:space="preserve">1. </w:t>
      </w:r>
      <w:r w:rsidRPr="005E6F90">
        <w:rPr>
          <w:rFonts w:ascii="Times New Roman" w:eastAsia="Calibri" w:hAnsi="Times New Roman" w:cs="Times New Roman"/>
          <w:sz w:val="12"/>
          <w:szCs w:val="12"/>
        </w:rPr>
        <w:t>Утвердить Правила  благоустройства территории сельского поселения Липовка муниципального района Сергиевский Самарской области» (прилагаются)</w:t>
      </w:r>
      <w:r w:rsidRPr="005E6F90">
        <w:rPr>
          <w:rFonts w:ascii="Times New Roman" w:eastAsia="Calibri" w:hAnsi="Times New Roman" w:cs="Times New Roman"/>
          <w:bCs/>
          <w:sz w:val="12"/>
          <w:szCs w:val="12"/>
        </w:rPr>
        <w:t>.</w:t>
      </w:r>
    </w:p>
    <w:p w:rsidR="005E6F90" w:rsidRPr="005E6F90" w:rsidRDefault="005E6F90" w:rsidP="005E6F90">
      <w:pPr>
        <w:tabs>
          <w:tab w:val="left" w:pos="284"/>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2. </w:t>
      </w:r>
      <w:r w:rsidRPr="005E6F90">
        <w:rPr>
          <w:rFonts w:ascii="Times New Roman" w:eastAsia="Calibri" w:hAnsi="Times New Roman" w:cs="Times New Roman"/>
          <w:bCs/>
          <w:sz w:val="12"/>
          <w:szCs w:val="12"/>
        </w:rPr>
        <w:t>Признать утратившими силу:</w:t>
      </w:r>
    </w:p>
    <w:p w:rsidR="005E6F90" w:rsidRPr="005E6F90" w:rsidRDefault="005E6F90" w:rsidP="005E6F90">
      <w:pPr>
        <w:tabs>
          <w:tab w:val="left" w:pos="284"/>
        </w:tabs>
        <w:spacing w:after="0" w:line="240" w:lineRule="auto"/>
        <w:ind w:firstLine="284"/>
        <w:jc w:val="both"/>
        <w:rPr>
          <w:rFonts w:ascii="Times New Roman" w:eastAsia="Calibri" w:hAnsi="Times New Roman" w:cs="Times New Roman"/>
          <w:bCs/>
          <w:sz w:val="12"/>
          <w:szCs w:val="12"/>
        </w:rPr>
      </w:pPr>
      <w:r w:rsidRPr="005E6F90">
        <w:rPr>
          <w:rFonts w:ascii="Times New Roman" w:eastAsia="Calibri" w:hAnsi="Times New Roman" w:cs="Times New Roman"/>
          <w:bCs/>
          <w:sz w:val="12"/>
          <w:szCs w:val="12"/>
        </w:rPr>
        <w:t xml:space="preserve">2.1 Решение Собрания представителей сельского поселения </w:t>
      </w:r>
      <w:r w:rsidRPr="005E6F90">
        <w:rPr>
          <w:rFonts w:ascii="Times New Roman" w:eastAsia="Calibri" w:hAnsi="Times New Roman" w:cs="Times New Roman"/>
          <w:sz w:val="12"/>
          <w:szCs w:val="12"/>
        </w:rPr>
        <w:t xml:space="preserve">Липовка </w:t>
      </w:r>
      <w:r w:rsidRPr="005E6F90">
        <w:rPr>
          <w:rFonts w:ascii="Times New Roman" w:eastAsia="Calibri" w:hAnsi="Times New Roman" w:cs="Times New Roman"/>
          <w:bCs/>
          <w:sz w:val="12"/>
          <w:szCs w:val="12"/>
        </w:rPr>
        <w:t xml:space="preserve"> муниципального района Сергиевский Самарской области от 10.10.2012  года  № 15 «Об утверждении Правил  благоустройства территории сельского поселения Липовка муниципального района Сергиевский Самарской области»;</w:t>
      </w:r>
    </w:p>
    <w:p w:rsidR="005E6F90" w:rsidRPr="005E6F90" w:rsidRDefault="005E6F90" w:rsidP="005E6F90">
      <w:pPr>
        <w:tabs>
          <w:tab w:val="left" w:pos="284"/>
        </w:tabs>
        <w:spacing w:after="0" w:line="240" w:lineRule="auto"/>
        <w:ind w:firstLine="284"/>
        <w:jc w:val="both"/>
        <w:rPr>
          <w:rFonts w:ascii="Times New Roman" w:eastAsia="Calibri" w:hAnsi="Times New Roman" w:cs="Times New Roman"/>
          <w:sz w:val="12"/>
          <w:szCs w:val="12"/>
        </w:rPr>
      </w:pPr>
      <w:r w:rsidRPr="005E6F90">
        <w:rPr>
          <w:rFonts w:ascii="Times New Roman" w:eastAsia="Calibri" w:hAnsi="Times New Roman" w:cs="Times New Roman"/>
          <w:bCs/>
          <w:sz w:val="12"/>
          <w:szCs w:val="12"/>
        </w:rPr>
        <w:t xml:space="preserve">2.2. Решение Собрания представителей сельского поселения Липовка муниципального района Сергиевский Самарской области </w:t>
      </w:r>
      <w:r w:rsidRPr="005E6F90">
        <w:rPr>
          <w:rFonts w:ascii="Times New Roman" w:eastAsia="Calibri" w:hAnsi="Times New Roman" w:cs="Times New Roman"/>
          <w:sz w:val="12"/>
          <w:szCs w:val="12"/>
        </w:rPr>
        <w:t>от 17.07.2013 года  № 13</w:t>
      </w:r>
      <w:hyperlink r:id="rId100" w:history="1">
        <w:r w:rsidRPr="005E6F90">
          <w:rPr>
            <w:rStyle w:val="ae"/>
            <w:rFonts w:ascii="Times New Roman" w:eastAsia="Calibri" w:hAnsi="Times New Roman" w:cs="Times New Roman"/>
            <w:sz w:val="12"/>
            <w:szCs w:val="12"/>
          </w:rPr>
          <w:t> </w:t>
        </w:r>
        <w:r w:rsidRPr="005E6F90">
          <w:rPr>
            <w:rStyle w:val="ae"/>
            <w:rFonts w:ascii="Times New Roman" w:eastAsia="Calibri" w:hAnsi="Times New Roman" w:cs="Times New Roman"/>
            <w:b/>
            <w:bCs/>
            <w:sz w:val="12"/>
            <w:szCs w:val="12"/>
          </w:rPr>
          <w:t> </w:t>
        </w:r>
        <w:r w:rsidRPr="005E6F90">
          <w:rPr>
            <w:rStyle w:val="ae"/>
            <w:rFonts w:ascii="Times New Roman" w:eastAsia="Calibri" w:hAnsi="Times New Roman" w:cs="Times New Roman"/>
            <w:sz w:val="12"/>
            <w:szCs w:val="12"/>
          </w:rPr>
          <w:t>«О внесении изменений в Решение Собрания Представителей сельского  поселения  Липовка муниципального района Сергиевский   № 15 от 10.10.2012 года «Об утверждении Правил  благоустройства территории сельского поселения Липовка муниципального района Сергиевский Самарской области»; </w:t>
        </w:r>
      </w:hyperlink>
    </w:p>
    <w:p w:rsidR="005E6F90" w:rsidRPr="005E6F90" w:rsidRDefault="005E6F90" w:rsidP="005E6F90">
      <w:pPr>
        <w:tabs>
          <w:tab w:val="left" w:pos="284"/>
        </w:tabs>
        <w:spacing w:after="0" w:line="240" w:lineRule="auto"/>
        <w:ind w:firstLine="284"/>
        <w:jc w:val="both"/>
        <w:rPr>
          <w:rFonts w:ascii="Times New Roman" w:eastAsia="Calibri" w:hAnsi="Times New Roman" w:cs="Times New Roman"/>
          <w:sz w:val="12"/>
          <w:szCs w:val="12"/>
        </w:rPr>
      </w:pPr>
      <w:r w:rsidRPr="005E6F90">
        <w:rPr>
          <w:rFonts w:ascii="Times New Roman" w:eastAsia="Calibri" w:hAnsi="Times New Roman" w:cs="Times New Roman"/>
          <w:bCs/>
          <w:sz w:val="12"/>
          <w:szCs w:val="12"/>
        </w:rPr>
        <w:t>2.3. Решение Собрания представителей сельского поселения  Липовка муниципального района Сергиевский Самарской области</w:t>
      </w:r>
      <w:r w:rsidRPr="005E6F90">
        <w:rPr>
          <w:rFonts w:ascii="Times New Roman" w:eastAsia="Calibri" w:hAnsi="Times New Roman" w:cs="Times New Roman"/>
          <w:sz w:val="12"/>
          <w:szCs w:val="12"/>
        </w:rPr>
        <w:t xml:space="preserve"> от 03.06.2014 года  № 17 </w:t>
      </w:r>
      <w:hyperlink r:id="rId101" w:history="1">
        <w:r w:rsidRPr="005E6F90">
          <w:rPr>
            <w:rStyle w:val="ae"/>
            <w:rFonts w:ascii="Times New Roman" w:eastAsia="Calibri" w:hAnsi="Times New Roman" w:cs="Times New Roman"/>
            <w:sz w:val="12"/>
            <w:szCs w:val="12"/>
          </w:rPr>
          <w:t> </w:t>
        </w:r>
        <w:r w:rsidRPr="005E6F90">
          <w:rPr>
            <w:rStyle w:val="ae"/>
            <w:rFonts w:ascii="Times New Roman" w:eastAsia="Calibri" w:hAnsi="Times New Roman" w:cs="Times New Roman"/>
            <w:b/>
            <w:bCs/>
            <w:sz w:val="12"/>
            <w:szCs w:val="12"/>
          </w:rPr>
          <w:t> </w:t>
        </w:r>
        <w:r w:rsidRPr="005E6F90">
          <w:rPr>
            <w:rStyle w:val="ae"/>
            <w:rFonts w:ascii="Times New Roman" w:eastAsia="Calibri" w:hAnsi="Times New Roman" w:cs="Times New Roman"/>
            <w:sz w:val="12"/>
            <w:szCs w:val="12"/>
          </w:rPr>
          <w:t>«О внесении изменений в Решение Собрания Представителей сельского  поселения Липовка  муниципального района Сергиевский   № 15 от 10.10.2012г. «Об утверждении Правил  благоустройства территории сельского поселения Липовка муниципального района Сергиевский Самарской области»; </w:t>
        </w:r>
      </w:hyperlink>
    </w:p>
    <w:p w:rsidR="005E6F90" w:rsidRPr="005E6F90" w:rsidRDefault="005E6F90" w:rsidP="005E6F90">
      <w:pPr>
        <w:tabs>
          <w:tab w:val="left" w:pos="284"/>
        </w:tabs>
        <w:spacing w:after="0" w:line="240" w:lineRule="auto"/>
        <w:ind w:firstLine="284"/>
        <w:jc w:val="both"/>
        <w:rPr>
          <w:rFonts w:ascii="Times New Roman" w:eastAsia="Calibri" w:hAnsi="Times New Roman" w:cs="Times New Roman"/>
          <w:bCs/>
          <w:sz w:val="12"/>
          <w:szCs w:val="12"/>
        </w:rPr>
      </w:pPr>
      <w:r w:rsidRPr="005E6F90">
        <w:rPr>
          <w:rFonts w:ascii="Times New Roman" w:eastAsia="Calibri" w:hAnsi="Times New Roman" w:cs="Times New Roman"/>
          <w:bCs/>
          <w:sz w:val="12"/>
          <w:szCs w:val="12"/>
        </w:rPr>
        <w:lastRenderedPageBreak/>
        <w:t>2.4. Решение Собрания представителей сельского поселения Липовка муниципального района Сергиевский Самарской области от  28.08.2015  года  № 24  «О внесении изменений в Решение Собрания Представителей сельского  поселения  Липовка муниципального района Сергиевский   № 15  от 10.10.2012 г. «Об утверждении Правил  благоустройства территории сельского поселения Липовка  муниципального района Сергиевский Самарской области».</w:t>
      </w:r>
    </w:p>
    <w:p w:rsidR="005E6F90" w:rsidRPr="005E6F90" w:rsidRDefault="005E6F90" w:rsidP="005E6F90">
      <w:pPr>
        <w:tabs>
          <w:tab w:val="left" w:pos="284"/>
        </w:tabs>
        <w:spacing w:after="0" w:line="240" w:lineRule="auto"/>
        <w:ind w:firstLine="284"/>
        <w:jc w:val="both"/>
        <w:rPr>
          <w:rFonts w:ascii="Times New Roman" w:eastAsia="Calibri" w:hAnsi="Times New Roman" w:cs="Times New Roman"/>
          <w:bCs/>
          <w:sz w:val="12"/>
          <w:szCs w:val="12"/>
        </w:rPr>
      </w:pPr>
      <w:r w:rsidRPr="005E6F90">
        <w:rPr>
          <w:rFonts w:ascii="Times New Roman" w:eastAsia="Calibri" w:hAnsi="Times New Roman" w:cs="Times New Roman"/>
          <w:bCs/>
          <w:sz w:val="12"/>
          <w:szCs w:val="12"/>
        </w:rPr>
        <w:t>2.5. Решение Собрания представителей сельского поселения Липовка  муниципального района Сергиевский Самарской области от 20.07.2016  года  № 15  «О внесении изменений в Решение Собрания Представителей сельского  поселения  Липовка  муниципального района Сергиевский   № 15 от 10.10.2012 г. «Об утверждении Правил  благоустройства территории сельского поселения Липовка муниципального района Сергиевский Самарской области».</w:t>
      </w:r>
    </w:p>
    <w:p w:rsidR="005E6F90" w:rsidRPr="005E6F90" w:rsidRDefault="005E6F90" w:rsidP="005E6F90">
      <w:pPr>
        <w:tabs>
          <w:tab w:val="left" w:pos="284"/>
        </w:tabs>
        <w:spacing w:after="0" w:line="240" w:lineRule="auto"/>
        <w:ind w:firstLine="284"/>
        <w:jc w:val="both"/>
        <w:rPr>
          <w:rFonts w:ascii="Times New Roman" w:eastAsia="Calibri" w:hAnsi="Times New Roman" w:cs="Times New Roman"/>
          <w:sz w:val="12"/>
          <w:szCs w:val="12"/>
        </w:rPr>
      </w:pPr>
      <w:r w:rsidRPr="005E6F90">
        <w:rPr>
          <w:rFonts w:ascii="Times New Roman" w:eastAsia="Calibri" w:hAnsi="Times New Roman" w:cs="Times New Roman"/>
          <w:bCs/>
          <w:sz w:val="12"/>
          <w:szCs w:val="12"/>
        </w:rPr>
        <w:t xml:space="preserve">3. </w:t>
      </w:r>
      <w:r w:rsidRPr="005E6F90">
        <w:rPr>
          <w:rFonts w:ascii="Times New Roman" w:eastAsia="Calibri" w:hAnsi="Times New Roman" w:cs="Times New Roman"/>
          <w:sz w:val="12"/>
          <w:szCs w:val="12"/>
        </w:rPr>
        <w:t>Опубликовать настоящее Решение в газете «Сергиевский вестник».</w:t>
      </w:r>
    </w:p>
    <w:p w:rsidR="005E6F90" w:rsidRPr="005E6F90" w:rsidRDefault="005E6F90" w:rsidP="005E6F90">
      <w:pPr>
        <w:tabs>
          <w:tab w:val="left" w:pos="284"/>
        </w:tabs>
        <w:spacing w:after="0" w:line="240" w:lineRule="auto"/>
        <w:ind w:firstLine="284"/>
        <w:jc w:val="both"/>
        <w:rPr>
          <w:rFonts w:ascii="Times New Roman" w:eastAsia="Calibri" w:hAnsi="Times New Roman" w:cs="Times New Roman"/>
          <w:sz w:val="12"/>
          <w:szCs w:val="12"/>
        </w:rPr>
      </w:pPr>
      <w:r w:rsidRPr="005E6F90">
        <w:rPr>
          <w:rFonts w:ascii="Times New Roman" w:eastAsia="Calibri" w:hAnsi="Times New Roman" w:cs="Times New Roman"/>
          <w:sz w:val="12"/>
          <w:szCs w:val="12"/>
        </w:rPr>
        <w:t>4. Настоящее Решение вступает в силу со дня его официального опубликования.</w:t>
      </w:r>
    </w:p>
    <w:p w:rsidR="005E6F90" w:rsidRPr="005E6F90" w:rsidRDefault="005E6F90" w:rsidP="005E6F90">
      <w:pPr>
        <w:tabs>
          <w:tab w:val="left" w:pos="284"/>
        </w:tabs>
        <w:spacing w:after="0" w:line="240" w:lineRule="auto"/>
        <w:jc w:val="right"/>
        <w:rPr>
          <w:rFonts w:ascii="Times New Roman" w:eastAsia="Calibri" w:hAnsi="Times New Roman" w:cs="Times New Roman"/>
          <w:sz w:val="12"/>
          <w:szCs w:val="12"/>
        </w:rPr>
      </w:pPr>
      <w:r w:rsidRPr="005E6F90">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5E6F90">
        <w:rPr>
          <w:rFonts w:ascii="Times New Roman" w:eastAsia="Calibri" w:hAnsi="Times New Roman" w:cs="Times New Roman"/>
          <w:sz w:val="12"/>
          <w:szCs w:val="12"/>
        </w:rPr>
        <w:t>сельского поселения Липовка</w:t>
      </w:r>
    </w:p>
    <w:p w:rsidR="005E6F90" w:rsidRPr="005E6F90" w:rsidRDefault="005E6F90" w:rsidP="005E6F90">
      <w:pPr>
        <w:tabs>
          <w:tab w:val="left" w:pos="284"/>
        </w:tabs>
        <w:spacing w:after="0" w:line="240" w:lineRule="auto"/>
        <w:jc w:val="right"/>
        <w:rPr>
          <w:rFonts w:ascii="Times New Roman" w:eastAsia="Calibri" w:hAnsi="Times New Roman" w:cs="Times New Roman"/>
          <w:bCs/>
          <w:sz w:val="12"/>
          <w:szCs w:val="12"/>
        </w:rPr>
      </w:pPr>
      <w:r w:rsidRPr="005E6F90">
        <w:rPr>
          <w:rFonts w:ascii="Times New Roman" w:eastAsia="Calibri" w:hAnsi="Times New Roman" w:cs="Times New Roman"/>
          <w:bCs/>
          <w:sz w:val="12"/>
          <w:szCs w:val="12"/>
        </w:rPr>
        <w:t>муниципального района Сергиевский</w:t>
      </w:r>
    </w:p>
    <w:p w:rsidR="005E6F90" w:rsidRPr="005E6F90" w:rsidRDefault="005E6F90" w:rsidP="005E6F90">
      <w:pPr>
        <w:tabs>
          <w:tab w:val="left" w:pos="284"/>
        </w:tabs>
        <w:spacing w:after="0" w:line="240" w:lineRule="auto"/>
        <w:jc w:val="right"/>
        <w:rPr>
          <w:rFonts w:ascii="Times New Roman" w:eastAsia="Calibri" w:hAnsi="Times New Roman" w:cs="Times New Roman"/>
          <w:sz w:val="12"/>
          <w:szCs w:val="12"/>
        </w:rPr>
      </w:pPr>
      <w:r w:rsidRPr="005E6F90">
        <w:rPr>
          <w:rFonts w:ascii="Times New Roman" w:eastAsia="Calibri" w:hAnsi="Times New Roman" w:cs="Times New Roman"/>
          <w:sz w:val="12"/>
          <w:szCs w:val="12"/>
        </w:rPr>
        <w:t>Н.Н. Тихонова</w:t>
      </w:r>
    </w:p>
    <w:p w:rsidR="005E6F90" w:rsidRPr="005E6F90" w:rsidRDefault="005E6F90" w:rsidP="005E6F90">
      <w:pPr>
        <w:tabs>
          <w:tab w:val="left" w:pos="284"/>
        </w:tabs>
        <w:spacing w:after="0" w:line="240" w:lineRule="auto"/>
        <w:jc w:val="right"/>
        <w:rPr>
          <w:rFonts w:ascii="Times New Roman" w:eastAsia="Calibri" w:hAnsi="Times New Roman" w:cs="Times New Roman"/>
          <w:sz w:val="12"/>
          <w:szCs w:val="12"/>
        </w:rPr>
      </w:pPr>
    </w:p>
    <w:p w:rsidR="005E6F90" w:rsidRPr="005E6F90" w:rsidRDefault="005E6F90" w:rsidP="005E6F90">
      <w:pPr>
        <w:tabs>
          <w:tab w:val="left" w:pos="284"/>
        </w:tabs>
        <w:spacing w:after="0" w:line="240" w:lineRule="auto"/>
        <w:jc w:val="right"/>
        <w:rPr>
          <w:rFonts w:ascii="Times New Roman" w:eastAsia="Calibri" w:hAnsi="Times New Roman" w:cs="Times New Roman"/>
          <w:sz w:val="12"/>
          <w:szCs w:val="12"/>
        </w:rPr>
      </w:pPr>
      <w:r w:rsidRPr="005E6F90">
        <w:rPr>
          <w:rFonts w:ascii="Times New Roman" w:eastAsia="Calibri" w:hAnsi="Times New Roman" w:cs="Times New Roman"/>
          <w:sz w:val="12"/>
          <w:szCs w:val="12"/>
        </w:rPr>
        <w:t>Глава сельского поселения Липовка</w:t>
      </w:r>
    </w:p>
    <w:p w:rsidR="005E6F90" w:rsidRPr="005E6F90" w:rsidRDefault="005E6F90" w:rsidP="005E6F90">
      <w:pPr>
        <w:tabs>
          <w:tab w:val="left" w:pos="284"/>
        </w:tabs>
        <w:spacing w:after="0" w:line="240" w:lineRule="auto"/>
        <w:jc w:val="right"/>
        <w:rPr>
          <w:rFonts w:ascii="Times New Roman" w:eastAsia="Calibri" w:hAnsi="Times New Roman" w:cs="Times New Roman"/>
          <w:sz w:val="12"/>
          <w:szCs w:val="12"/>
        </w:rPr>
      </w:pPr>
      <w:r w:rsidRPr="005E6F90">
        <w:rPr>
          <w:rFonts w:ascii="Times New Roman" w:eastAsia="Calibri" w:hAnsi="Times New Roman" w:cs="Times New Roman"/>
          <w:bCs/>
          <w:sz w:val="12"/>
          <w:szCs w:val="12"/>
        </w:rPr>
        <w:t>муниципального района Сергиевский</w:t>
      </w:r>
    </w:p>
    <w:p w:rsidR="005E6F90" w:rsidRPr="005E6F90" w:rsidRDefault="005E6F90" w:rsidP="005E6F90">
      <w:pPr>
        <w:tabs>
          <w:tab w:val="left" w:pos="284"/>
        </w:tabs>
        <w:spacing w:after="0" w:line="240" w:lineRule="auto"/>
        <w:jc w:val="right"/>
        <w:rPr>
          <w:rFonts w:ascii="Times New Roman" w:eastAsia="Calibri" w:hAnsi="Times New Roman" w:cs="Times New Roman"/>
          <w:sz w:val="12"/>
          <w:szCs w:val="12"/>
        </w:rPr>
      </w:pPr>
      <w:r w:rsidRPr="005E6F90">
        <w:rPr>
          <w:rFonts w:ascii="Times New Roman" w:eastAsia="Calibri" w:hAnsi="Times New Roman" w:cs="Times New Roman"/>
          <w:sz w:val="12"/>
          <w:szCs w:val="12"/>
        </w:rPr>
        <w:t>С.И. Вершинин</w:t>
      </w:r>
    </w:p>
    <w:p w:rsidR="00402344" w:rsidRPr="007279A2" w:rsidRDefault="00402344" w:rsidP="00402344">
      <w:pPr>
        <w:tabs>
          <w:tab w:val="left" w:pos="284"/>
        </w:tabs>
        <w:spacing w:after="0" w:line="240" w:lineRule="auto"/>
        <w:jc w:val="both"/>
        <w:rPr>
          <w:rFonts w:ascii="Times New Roman" w:eastAsia="Calibri" w:hAnsi="Times New Roman" w:cs="Times New Roman"/>
          <w:sz w:val="12"/>
          <w:szCs w:val="12"/>
        </w:rPr>
      </w:pPr>
    </w:p>
    <w:p w:rsidR="00402344" w:rsidRPr="007279A2" w:rsidRDefault="00402344" w:rsidP="00402344">
      <w:pPr>
        <w:tabs>
          <w:tab w:val="left" w:pos="284"/>
        </w:tabs>
        <w:spacing w:after="0" w:line="240" w:lineRule="auto"/>
        <w:jc w:val="right"/>
        <w:rPr>
          <w:rFonts w:ascii="Times New Roman" w:eastAsia="Calibri" w:hAnsi="Times New Roman" w:cs="Times New Roman"/>
          <w:i/>
          <w:sz w:val="12"/>
          <w:szCs w:val="12"/>
        </w:rPr>
      </w:pPr>
      <w:r w:rsidRPr="007279A2">
        <w:rPr>
          <w:rFonts w:ascii="Times New Roman" w:eastAsia="Calibri" w:hAnsi="Times New Roman" w:cs="Times New Roman"/>
          <w:i/>
          <w:sz w:val="12"/>
          <w:szCs w:val="12"/>
        </w:rPr>
        <w:t>Приложение №1</w:t>
      </w:r>
    </w:p>
    <w:p w:rsidR="00402344" w:rsidRPr="007279A2" w:rsidRDefault="00402344" w:rsidP="00402344">
      <w:pPr>
        <w:tabs>
          <w:tab w:val="left" w:pos="284"/>
        </w:tabs>
        <w:spacing w:after="0" w:line="240" w:lineRule="auto"/>
        <w:jc w:val="right"/>
        <w:rPr>
          <w:rFonts w:ascii="Times New Roman" w:eastAsia="Calibri" w:hAnsi="Times New Roman" w:cs="Times New Roman"/>
          <w:i/>
          <w:sz w:val="12"/>
          <w:szCs w:val="12"/>
        </w:rPr>
      </w:pPr>
      <w:r w:rsidRPr="007279A2">
        <w:rPr>
          <w:rFonts w:ascii="Times New Roman" w:eastAsia="Calibri" w:hAnsi="Times New Roman" w:cs="Times New Roman"/>
          <w:i/>
          <w:sz w:val="12"/>
          <w:szCs w:val="12"/>
        </w:rPr>
        <w:t>к решению Собрания Представителей</w:t>
      </w:r>
    </w:p>
    <w:p w:rsidR="00402344" w:rsidRPr="007279A2" w:rsidRDefault="00402344" w:rsidP="00402344">
      <w:pPr>
        <w:tabs>
          <w:tab w:val="left" w:pos="284"/>
        </w:tabs>
        <w:spacing w:after="0" w:line="240" w:lineRule="auto"/>
        <w:jc w:val="right"/>
        <w:rPr>
          <w:rFonts w:ascii="Times New Roman" w:eastAsia="Calibri" w:hAnsi="Times New Roman" w:cs="Times New Roman"/>
          <w:i/>
          <w:sz w:val="12"/>
          <w:szCs w:val="12"/>
        </w:rPr>
      </w:pPr>
      <w:r w:rsidRPr="007279A2">
        <w:rPr>
          <w:rFonts w:ascii="Times New Roman" w:eastAsia="Calibri" w:hAnsi="Times New Roman" w:cs="Times New Roman"/>
          <w:i/>
          <w:sz w:val="12"/>
          <w:szCs w:val="12"/>
        </w:rPr>
        <w:t xml:space="preserve">сельского поселения </w:t>
      </w:r>
      <w:r w:rsidR="005E6F90" w:rsidRPr="005E6F90">
        <w:rPr>
          <w:rFonts w:ascii="Times New Roman" w:eastAsia="Calibri" w:hAnsi="Times New Roman" w:cs="Times New Roman"/>
          <w:i/>
          <w:sz w:val="12"/>
          <w:szCs w:val="12"/>
        </w:rPr>
        <w:t xml:space="preserve">Липовка </w:t>
      </w:r>
      <w:r w:rsidRPr="007279A2">
        <w:rPr>
          <w:rFonts w:ascii="Times New Roman" w:eastAsia="Calibri" w:hAnsi="Times New Roman" w:cs="Times New Roman"/>
          <w:i/>
          <w:sz w:val="12"/>
          <w:szCs w:val="12"/>
        </w:rPr>
        <w:t>муниципального района Сергиевский</w:t>
      </w:r>
    </w:p>
    <w:p w:rsidR="005E6F90" w:rsidRPr="005E6F90" w:rsidRDefault="005E6F90" w:rsidP="005E6F90">
      <w:pPr>
        <w:tabs>
          <w:tab w:val="left" w:pos="284"/>
        </w:tabs>
        <w:spacing w:after="0" w:line="240" w:lineRule="auto"/>
        <w:jc w:val="center"/>
        <w:rPr>
          <w:rFonts w:ascii="Times New Roman" w:eastAsia="Calibri" w:hAnsi="Times New Roman" w:cs="Times New Roman"/>
          <w:b/>
          <w:bCs/>
          <w:sz w:val="12"/>
          <w:szCs w:val="12"/>
        </w:rPr>
      </w:pPr>
      <w:r w:rsidRPr="005E6F90">
        <w:rPr>
          <w:rFonts w:ascii="Times New Roman" w:eastAsia="Calibri" w:hAnsi="Times New Roman" w:cs="Times New Roman"/>
          <w:b/>
          <w:bCs/>
          <w:sz w:val="12"/>
          <w:szCs w:val="12"/>
        </w:rPr>
        <w:t>ПРАВИЛА</w:t>
      </w:r>
    </w:p>
    <w:p w:rsidR="005E6F90" w:rsidRPr="005E6F90" w:rsidRDefault="005E6F90" w:rsidP="005E6F90">
      <w:pPr>
        <w:tabs>
          <w:tab w:val="left" w:pos="284"/>
        </w:tabs>
        <w:spacing w:after="0" w:line="240" w:lineRule="auto"/>
        <w:jc w:val="center"/>
        <w:rPr>
          <w:rFonts w:ascii="Times New Roman" w:eastAsia="Calibri" w:hAnsi="Times New Roman" w:cs="Times New Roman"/>
          <w:b/>
          <w:bCs/>
          <w:sz w:val="12"/>
          <w:szCs w:val="12"/>
        </w:rPr>
      </w:pPr>
      <w:r w:rsidRPr="005E6F90">
        <w:rPr>
          <w:rFonts w:ascii="Times New Roman" w:eastAsia="Calibri" w:hAnsi="Times New Roman" w:cs="Times New Roman"/>
          <w:b/>
          <w:bCs/>
          <w:sz w:val="12"/>
          <w:szCs w:val="12"/>
        </w:rPr>
        <w:t>благоустройства территории сельского поселения Липовка</w:t>
      </w:r>
      <w:r>
        <w:rPr>
          <w:rFonts w:ascii="Times New Roman" w:eastAsia="Calibri" w:hAnsi="Times New Roman" w:cs="Times New Roman"/>
          <w:b/>
          <w:bCs/>
          <w:sz w:val="12"/>
          <w:szCs w:val="12"/>
        </w:rPr>
        <w:t xml:space="preserve"> </w:t>
      </w:r>
      <w:r w:rsidRPr="005E6F90">
        <w:rPr>
          <w:rFonts w:ascii="Times New Roman" w:eastAsia="Calibri" w:hAnsi="Times New Roman" w:cs="Times New Roman"/>
          <w:b/>
          <w:bCs/>
          <w:sz w:val="12"/>
          <w:szCs w:val="12"/>
        </w:rPr>
        <w:t xml:space="preserve"> муниципального района Сергиевский</w:t>
      </w:r>
    </w:p>
    <w:p w:rsidR="005E6F90" w:rsidRPr="005E6F90" w:rsidRDefault="005E6F90" w:rsidP="005E6F90">
      <w:pPr>
        <w:tabs>
          <w:tab w:val="left" w:pos="284"/>
        </w:tabs>
        <w:spacing w:after="0" w:line="240" w:lineRule="auto"/>
        <w:jc w:val="center"/>
        <w:rPr>
          <w:rFonts w:ascii="Times New Roman" w:eastAsia="Calibri" w:hAnsi="Times New Roman" w:cs="Times New Roman"/>
          <w:b/>
          <w:bCs/>
          <w:sz w:val="12"/>
          <w:szCs w:val="12"/>
        </w:rPr>
      </w:pPr>
      <w:r w:rsidRPr="005E6F90">
        <w:rPr>
          <w:rFonts w:ascii="Times New Roman" w:eastAsia="Calibri" w:hAnsi="Times New Roman" w:cs="Times New Roman"/>
          <w:b/>
          <w:bCs/>
          <w:sz w:val="12"/>
          <w:szCs w:val="12"/>
        </w:rPr>
        <w:t>РАЗДЕЛ 1. ОБЩИЕ ПОЛОЖЕНИЯ</w:t>
      </w:r>
    </w:p>
    <w:p w:rsidR="005E6F90" w:rsidRPr="005E6F90" w:rsidRDefault="005E6F90" w:rsidP="005E6F90">
      <w:pPr>
        <w:tabs>
          <w:tab w:val="left" w:pos="284"/>
        </w:tabs>
        <w:spacing w:after="0" w:line="240" w:lineRule="auto"/>
        <w:jc w:val="both"/>
        <w:rPr>
          <w:rFonts w:ascii="Times New Roman" w:eastAsia="Calibri" w:hAnsi="Times New Roman" w:cs="Times New Roman"/>
          <w:b/>
          <w:bCs/>
          <w:sz w:val="12"/>
          <w:szCs w:val="12"/>
        </w:rPr>
      </w:pPr>
    </w:p>
    <w:p w:rsidR="005E6F90" w:rsidRPr="005E6F90" w:rsidRDefault="005E6F90" w:rsidP="005E6F90">
      <w:pPr>
        <w:tabs>
          <w:tab w:val="left" w:pos="284"/>
        </w:tabs>
        <w:spacing w:after="0" w:line="240" w:lineRule="auto"/>
        <w:ind w:firstLine="284"/>
        <w:jc w:val="both"/>
        <w:rPr>
          <w:rFonts w:ascii="Times New Roman" w:eastAsia="Calibri" w:hAnsi="Times New Roman" w:cs="Times New Roman"/>
          <w:sz w:val="12"/>
          <w:szCs w:val="12"/>
        </w:rPr>
      </w:pPr>
      <w:r w:rsidRPr="005E6F90">
        <w:rPr>
          <w:rFonts w:ascii="Times New Roman" w:eastAsia="Calibri" w:hAnsi="Times New Roman" w:cs="Times New Roman"/>
          <w:b/>
          <w:bCs/>
          <w:sz w:val="12"/>
          <w:szCs w:val="12"/>
        </w:rPr>
        <w:t>1.1.</w:t>
      </w:r>
      <w:r w:rsidRPr="005E6F90">
        <w:rPr>
          <w:rFonts w:ascii="Times New Roman" w:eastAsia="Calibri" w:hAnsi="Times New Roman" w:cs="Times New Roman"/>
          <w:sz w:val="12"/>
          <w:szCs w:val="12"/>
        </w:rPr>
        <w:t xml:space="preserve"> Правила благоустройства территории сельского поселения Липовка муниципального района Сергиевский (далее - Правила) устанавливают единые и обязательные к исполнению нормы и требования в сфере внешнего благоустройства, определяют порядок уборки и содержания территории сельского поселения Липовка муниципального района Сергиевский Самарской области (далее - сельское поселение), включая территории, прилегающие к границам зданий, строений и ограждений, при строительстве, реконструкции, ремонте зданий и сооружений, а также обеспечение чистоты и порядка на отдельных территориях и объектах, организации сбора и вывоза твердых бытовых отходов и мусора.</w:t>
      </w:r>
    </w:p>
    <w:p w:rsidR="005E6F90" w:rsidRPr="005E6F90" w:rsidRDefault="005E6F90" w:rsidP="005E6F90">
      <w:pPr>
        <w:tabs>
          <w:tab w:val="left" w:pos="284"/>
        </w:tabs>
        <w:spacing w:after="0" w:line="240" w:lineRule="auto"/>
        <w:ind w:firstLine="284"/>
        <w:jc w:val="both"/>
        <w:rPr>
          <w:rFonts w:ascii="Times New Roman" w:eastAsia="Calibri" w:hAnsi="Times New Roman" w:cs="Times New Roman"/>
          <w:sz w:val="12"/>
          <w:szCs w:val="12"/>
        </w:rPr>
      </w:pPr>
      <w:r w:rsidRPr="005E6F90">
        <w:rPr>
          <w:rFonts w:ascii="Times New Roman" w:eastAsia="Calibri" w:hAnsi="Times New Roman" w:cs="Times New Roman"/>
          <w:b/>
          <w:bCs/>
          <w:sz w:val="12"/>
          <w:szCs w:val="12"/>
        </w:rPr>
        <w:t>1.2.</w:t>
      </w:r>
      <w:r w:rsidRPr="005E6F90">
        <w:rPr>
          <w:rFonts w:ascii="Times New Roman" w:eastAsia="Calibri" w:hAnsi="Times New Roman" w:cs="Times New Roman"/>
          <w:sz w:val="12"/>
          <w:szCs w:val="12"/>
        </w:rPr>
        <w:t xml:space="preserve"> Требования и ответственность,  устанавливаемые  настоящими Правилами, разработаны для всех физических и  юридических лиц, независимо от форм собственности и ведомственной принадлежности, осуществляющих хозяйственную или иную деятельность на территории сельского поселения, должностных лиц и граждан.</w:t>
      </w:r>
    </w:p>
    <w:p w:rsidR="005E6F90" w:rsidRPr="005E6F90" w:rsidRDefault="005E6F90" w:rsidP="005E6F90">
      <w:pPr>
        <w:tabs>
          <w:tab w:val="left" w:pos="284"/>
        </w:tabs>
        <w:spacing w:after="0" w:line="240" w:lineRule="auto"/>
        <w:ind w:firstLine="284"/>
        <w:jc w:val="both"/>
        <w:rPr>
          <w:rFonts w:ascii="Times New Roman" w:eastAsia="Calibri" w:hAnsi="Times New Roman" w:cs="Times New Roman"/>
          <w:sz w:val="12"/>
          <w:szCs w:val="12"/>
        </w:rPr>
      </w:pPr>
      <w:r w:rsidRPr="005E6F90">
        <w:rPr>
          <w:rFonts w:ascii="Times New Roman" w:eastAsia="Calibri" w:hAnsi="Times New Roman" w:cs="Times New Roman"/>
          <w:b/>
          <w:bCs/>
          <w:sz w:val="12"/>
          <w:szCs w:val="12"/>
        </w:rPr>
        <w:t>1.3.</w:t>
      </w:r>
      <w:r w:rsidRPr="005E6F90">
        <w:rPr>
          <w:rFonts w:ascii="Times New Roman" w:eastAsia="Calibri" w:hAnsi="Times New Roman" w:cs="Times New Roman"/>
          <w:sz w:val="12"/>
          <w:szCs w:val="12"/>
        </w:rPr>
        <w:t xml:space="preserve"> Настоящие  Правила разработаны в соответствии  с  Федеральным  законом  от 06.10.2003   №131-Ф3   «Об   общих   принципах   организации   местного самоуправления в Российской Федерации», Градостроительным кодексом Российской Федерации, Кодексом Российской Федерации об административных правонарушениях, Федеральным законом от 30.03.1999 №52-ФЗ «О </w:t>
      </w:r>
      <w:proofErr w:type="spellStart"/>
      <w:r w:rsidRPr="005E6F90">
        <w:rPr>
          <w:rFonts w:ascii="Times New Roman" w:eastAsia="Calibri" w:hAnsi="Times New Roman" w:cs="Times New Roman"/>
          <w:sz w:val="12"/>
          <w:szCs w:val="12"/>
        </w:rPr>
        <w:t>санитарно</w:t>
      </w:r>
      <w:proofErr w:type="spellEnd"/>
      <w:r w:rsidRPr="005E6F90">
        <w:rPr>
          <w:rFonts w:ascii="Times New Roman" w:eastAsia="Calibri" w:hAnsi="Times New Roman" w:cs="Times New Roman"/>
          <w:sz w:val="12"/>
          <w:szCs w:val="12"/>
        </w:rPr>
        <w:t xml:space="preserve"> эпидемиологическом благополучии населения», Федеральным законом от 10.01.2002 № 7-ФЗ «Об охране окружающей среды», Постановлением правительства Российской Федерации от 03.09.2010 г. №681 «Об утверждении правил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 Приказом от 25 декабря 2008 г. №496-п «Об утверждении региональных нормативов градостроительного проектирования Самарской области», Методическими рекомендациями по разработке норм и правил по благоустройству территорий муниципальных образований, утвержденными приказом Министерства регионального развития РФ от 27.12.2011 года №613,  Уставом   сельского поселения Липовка.</w:t>
      </w:r>
    </w:p>
    <w:p w:rsidR="005E6F90" w:rsidRPr="005E6F90" w:rsidRDefault="005E6F90" w:rsidP="005E6F90">
      <w:pPr>
        <w:tabs>
          <w:tab w:val="left" w:pos="284"/>
        </w:tabs>
        <w:spacing w:after="0" w:line="240" w:lineRule="auto"/>
        <w:ind w:firstLine="284"/>
        <w:jc w:val="both"/>
        <w:rPr>
          <w:rFonts w:ascii="Times New Roman" w:eastAsia="Calibri" w:hAnsi="Times New Roman" w:cs="Times New Roman"/>
          <w:sz w:val="12"/>
          <w:szCs w:val="12"/>
        </w:rPr>
      </w:pPr>
      <w:r w:rsidRPr="005E6F90">
        <w:rPr>
          <w:rFonts w:ascii="Times New Roman" w:eastAsia="Calibri" w:hAnsi="Times New Roman" w:cs="Times New Roman"/>
          <w:b/>
          <w:bCs/>
          <w:sz w:val="12"/>
          <w:szCs w:val="12"/>
        </w:rPr>
        <w:t>1.4</w:t>
      </w:r>
      <w:r w:rsidRPr="005E6F90">
        <w:rPr>
          <w:rFonts w:ascii="Times New Roman" w:eastAsia="Calibri" w:hAnsi="Times New Roman" w:cs="Times New Roman"/>
          <w:sz w:val="12"/>
          <w:szCs w:val="12"/>
        </w:rPr>
        <w:t>. В настоящих Правилах используются следующие основные термины и понятия:</w:t>
      </w:r>
    </w:p>
    <w:p w:rsidR="005E6F90" w:rsidRPr="005E6F90" w:rsidRDefault="005E6F90" w:rsidP="005E6F90">
      <w:pPr>
        <w:tabs>
          <w:tab w:val="left" w:pos="284"/>
        </w:tabs>
        <w:spacing w:after="0" w:line="240" w:lineRule="auto"/>
        <w:ind w:firstLine="284"/>
        <w:jc w:val="both"/>
        <w:rPr>
          <w:rFonts w:ascii="Times New Roman" w:eastAsia="Calibri" w:hAnsi="Times New Roman" w:cs="Times New Roman"/>
          <w:sz w:val="12"/>
          <w:szCs w:val="12"/>
        </w:rPr>
      </w:pPr>
      <w:r w:rsidRPr="005E6F90">
        <w:rPr>
          <w:rFonts w:ascii="Times New Roman" w:eastAsia="Calibri" w:hAnsi="Times New Roman" w:cs="Times New Roman"/>
          <w:b/>
          <w:sz w:val="12"/>
          <w:szCs w:val="12"/>
        </w:rPr>
        <w:t>благоустройство территории поселения</w:t>
      </w:r>
      <w:r w:rsidRPr="005E6F90">
        <w:rPr>
          <w:rFonts w:ascii="Times New Roman" w:eastAsia="Calibri" w:hAnsi="Times New Roman" w:cs="Times New Roman"/>
          <w:sz w:val="12"/>
          <w:szCs w:val="12"/>
        </w:rPr>
        <w:t xml:space="preserve"> – комплекс предусмотренных настоящими Правилами мероприятий по содержанию территории,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w:t>
      </w:r>
    </w:p>
    <w:p w:rsidR="005E6F90" w:rsidRPr="005E6F90" w:rsidRDefault="005E6F90" w:rsidP="005E6F90">
      <w:pPr>
        <w:tabs>
          <w:tab w:val="left" w:pos="284"/>
        </w:tabs>
        <w:spacing w:after="0" w:line="240" w:lineRule="auto"/>
        <w:ind w:firstLine="284"/>
        <w:jc w:val="both"/>
        <w:rPr>
          <w:rFonts w:ascii="Times New Roman" w:eastAsia="Calibri" w:hAnsi="Times New Roman" w:cs="Times New Roman"/>
          <w:sz w:val="12"/>
          <w:szCs w:val="12"/>
        </w:rPr>
      </w:pPr>
      <w:r w:rsidRPr="005E6F90">
        <w:rPr>
          <w:rFonts w:ascii="Times New Roman" w:eastAsia="Calibri" w:hAnsi="Times New Roman" w:cs="Times New Roman"/>
          <w:b/>
          <w:bCs/>
          <w:sz w:val="12"/>
          <w:szCs w:val="12"/>
        </w:rPr>
        <w:t>элементы благоустройства территории</w:t>
      </w:r>
      <w:r w:rsidRPr="005E6F90">
        <w:rPr>
          <w:rFonts w:ascii="Times New Roman" w:eastAsia="Calibri" w:hAnsi="Times New Roman" w:cs="Times New Roman"/>
          <w:sz w:val="12"/>
          <w:szCs w:val="12"/>
        </w:rPr>
        <w:t xml:space="preserve"> - декоративные, технические, планировочные, конструктивные устройства, растительные компоненты,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благоустройства;</w:t>
      </w:r>
    </w:p>
    <w:p w:rsidR="005E6F90" w:rsidRPr="005E6F90" w:rsidRDefault="005E6F90" w:rsidP="005E6F90">
      <w:pPr>
        <w:tabs>
          <w:tab w:val="left" w:pos="284"/>
        </w:tabs>
        <w:spacing w:after="0" w:line="240" w:lineRule="auto"/>
        <w:ind w:firstLine="284"/>
        <w:jc w:val="both"/>
        <w:rPr>
          <w:rFonts w:ascii="Times New Roman" w:eastAsia="Calibri" w:hAnsi="Times New Roman" w:cs="Times New Roman"/>
          <w:sz w:val="12"/>
          <w:szCs w:val="12"/>
        </w:rPr>
      </w:pPr>
      <w:r w:rsidRPr="005E6F90">
        <w:rPr>
          <w:rFonts w:ascii="Times New Roman" w:eastAsia="Calibri" w:hAnsi="Times New Roman" w:cs="Times New Roman"/>
          <w:b/>
          <w:bCs/>
          <w:sz w:val="12"/>
          <w:szCs w:val="12"/>
        </w:rPr>
        <w:t xml:space="preserve">содержание территорий </w:t>
      </w:r>
      <w:r w:rsidRPr="005E6F90">
        <w:rPr>
          <w:rFonts w:ascii="Times New Roman" w:eastAsia="Calibri" w:hAnsi="Times New Roman" w:cs="Times New Roman"/>
          <w:sz w:val="12"/>
          <w:szCs w:val="12"/>
        </w:rPr>
        <w:t>- комплекс мероприятий, связанных со своевременным ремонтом и содержанием фасадов зданий, строений и сооружений, малых архитектурных форм, заборов и ограждений, содержанием строительных площадок, зеленых насаждений, подземных   инженерных   коммуникаций и их конструктивных элементов,  объектов транспортной инфраструктуры, расположенных на земельном участке;</w:t>
      </w:r>
    </w:p>
    <w:p w:rsidR="005E6F90" w:rsidRPr="005E6F90" w:rsidRDefault="005E6F90" w:rsidP="005E6F90">
      <w:pPr>
        <w:tabs>
          <w:tab w:val="left" w:pos="284"/>
        </w:tabs>
        <w:spacing w:after="0" w:line="240" w:lineRule="auto"/>
        <w:ind w:firstLine="284"/>
        <w:jc w:val="both"/>
        <w:rPr>
          <w:rFonts w:ascii="Times New Roman" w:eastAsia="Calibri" w:hAnsi="Times New Roman" w:cs="Times New Roman"/>
          <w:sz w:val="12"/>
          <w:szCs w:val="12"/>
        </w:rPr>
      </w:pPr>
      <w:r w:rsidRPr="005E6F90">
        <w:rPr>
          <w:rFonts w:ascii="Times New Roman" w:eastAsia="Calibri" w:hAnsi="Times New Roman" w:cs="Times New Roman"/>
          <w:b/>
          <w:bCs/>
          <w:sz w:val="12"/>
          <w:szCs w:val="12"/>
        </w:rPr>
        <w:t xml:space="preserve">уборка закрепленных территорий </w:t>
      </w:r>
      <w:r w:rsidRPr="005E6F90">
        <w:rPr>
          <w:rFonts w:ascii="Times New Roman" w:eastAsia="Calibri" w:hAnsi="Times New Roman" w:cs="Times New Roman"/>
          <w:sz w:val="12"/>
          <w:szCs w:val="12"/>
        </w:rPr>
        <w:t>- комплекс мероприятий, связанных с регулярной очисткой территорий открытого грунта и территорий с твердым покрытием от грязи, мусора, снега и льда, газонов от мусора, а также со сбором и вывозом в специально отведенные для этого места отходов производства и потребления, листвы, другого мусора, снега, льда,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5E6F90" w:rsidRPr="005E6F90" w:rsidRDefault="005E6F90" w:rsidP="005E6F90">
      <w:pPr>
        <w:tabs>
          <w:tab w:val="left" w:pos="284"/>
        </w:tabs>
        <w:spacing w:after="0" w:line="240" w:lineRule="auto"/>
        <w:ind w:firstLine="284"/>
        <w:jc w:val="both"/>
        <w:rPr>
          <w:rFonts w:ascii="Times New Roman" w:eastAsia="Calibri" w:hAnsi="Times New Roman" w:cs="Times New Roman"/>
          <w:sz w:val="12"/>
          <w:szCs w:val="12"/>
        </w:rPr>
      </w:pPr>
      <w:r w:rsidRPr="005E6F90">
        <w:rPr>
          <w:rFonts w:ascii="Times New Roman" w:eastAsia="Calibri" w:hAnsi="Times New Roman" w:cs="Times New Roman"/>
          <w:b/>
          <w:bCs/>
          <w:sz w:val="12"/>
          <w:szCs w:val="12"/>
        </w:rPr>
        <w:t xml:space="preserve">специализированная организация </w:t>
      </w:r>
      <w:r w:rsidRPr="005E6F90">
        <w:rPr>
          <w:rFonts w:ascii="Times New Roman" w:eastAsia="Calibri" w:hAnsi="Times New Roman" w:cs="Times New Roman"/>
          <w:sz w:val="12"/>
          <w:szCs w:val="12"/>
        </w:rPr>
        <w:t xml:space="preserve">- организация (индивидуальные предприниматели), осуществляющая ремонт и эксплуатацию дорожного покрытия, сбор и вывоз </w:t>
      </w:r>
      <w:r w:rsidRPr="005E6F90">
        <w:rPr>
          <w:rFonts w:ascii="Times New Roman" w:eastAsia="Calibri" w:hAnsi="Times New Roman" w:cs="Times New Roman"/>
          <w:bCs/>
          <w:sz w:val="12"/>
          <w:szCs w:val="12"/>
        </w:rPr>
        <w:t>бытовых</w:t>
      </w:r>
      <w:r w:rsidRPr="005E6F90">
        <w:rPr>
          <w:rFonts w:ascii="Times New Roman" w:eastAsia="Calibri" w:hAnsi="Times New Roman" w:cs="Times New Roman"/>
          <w:b/>
          <w:bCs/>
          <w:sz w:val="12"/>
          <w:szCs w:val="12"/>
        </w:rPr>
        <w:t xml:space="preserve"> </w:t>
      </w:r>
      <w:r w:rsidRPr="005E6F90">
        <w:rPr>
          <w:rFonts w:ascii="Times New Roman" w:eastAsia="Calibri" w:hAnsi="Times New Roman" w:cs="Times New Roman"/>
          <w:sz w:val="12"/>
          <w:szCs w:val="12"/>
        </w:rPr>
        <w:t>отходов, и другую деятельность, направленную на выполнение работ по благоустройству;</w:t>
      </w:r>
    </w:p>
    <w:p w:rsidR="005E6F90" w:rsidRPr="005E6F90" w:rsidRDefault="005E6F90" w:rsidP="005E6F90">
      <w:pPr>
        <w:tabs>
          <w:tab w:val="left" w:pos="284"/>
        </w:tabs>
        <w:spacing w:after="0" w:line="240" w:lineRule="auto"/>
        <w:ind w:firstLine="284"/>
        <w:jc w:val="both"/>
        <w:rPr>
          <w:rFonts w:ascii="Times New Roman" w:eastAsia="Calibri" w:hAnsi="Times New Roman" w:cs="Times New Roman"/>
          <w:sz w:val="12"/>
          <w:szCs w:val="12"/>
        </w:rPr>
      </w:pPr>
      <w:r w:rsidRPr="005E6F90">
        <w:rPr>
          <w:rFonts w:ascii="Times New Roman" w:eastAsia="Calibri" w:hAnsi="Times New Roman" w:cs="Times New Roman"/>
          <w:b/>
          <w:bCs/>
          <w:sz w:val="12"/>
          <w:szCs w:val="12"/>
        </w:rPr>
        <w:t xml:space="preserve">прилегающая территория </w:t>
      </w:r>
      <w:r w:rsidRPr="005E6F90">
        <w:rPr>
          <w:rFonts w:ascii="Times New Roman" w:eastAsia="Calibri" w:hAnsi="Times New Roman" w:cs="Times New Roman"/>
          <w:sz w:val="12"/>
          <w:szCs w:val="12"/>
        </w:rPr>
        <w:t>- — территория, непосредственно примыкающая к границам здания, сооружения, находящихся в собственности, владении, пользовании у юридических или физических лиц, и определяемая для целей благоустройства в порядке, предусмотренном настоящими Правилами.</w:t>
      </w:r>
    </w:p>
    <w:p w:rsidR="005E6F90" w:rsidRPr="005E6F90" w:rsidRDefault="005E6F90" w:rsidP="005E6F90">
      <w:pPr>
        <w:tabs>
          <w:tab w:val="left" w:pos="284"/>
        </w:tabs>
        <w:spacing w:after="0" w:line="240" w:lineRule="auto"/>
        <w:ind w:firstLine="284"/>
        <w:jc w:val="both"/>
        <w:rPr>
          <w:rFonts w:ascii="Times New Roman" w:eastAsia="Calibri" w:hAnsi="Times New Roman" w:cs="Times New Roman"/>
          <w:sz w:val="12"/>
          <w:szCs w:val="12"/>
        </w:rPr>
      </w:pPr>
      <w:r w:rsidRPr="005E6F90">
        <w:rPr>
          <w:rFonts w:ascii="Times New Roman" w:eastAsia="Calibri" w:hAnsi="Times New Roman" w:cs="Times New Roman"/>
          <w:b/>
          <w:bCs/>
          <w:sz w:val="12"/>
          <w:szCs w:val="12"/>
        </w:rPr>
        <w:t xml:space="preserve">территории общего пользования </w:t>
      </w:r>
      <w:r w:rsidRPr="005E6F90">
        <w:rPr>
          <w:rFonts w:ascii="Times New Roman" w:eastAsia="Calibri" w:hAnsi="Times New Roman" w:cs="Times New Roman"/>
          <w:sz w:val="12"/>
          <w:szCs w:val="12"/>
        </w:rPr>
        <w:t>- территории, которыми беспрепятственно пользуются неограниченный круг лиц (в том числе площади, улицы, проезды, набережные, скверы и т.д.);</w:t>
      </w:r>
    </w:p>
    <w:p w:rsidR="005E6F90" w:rsidRPr="005E6F90" w:rsidRDefault="005E6F90" w:rsidP="005E6F90">
      <w:pPr>
        <w:tabs>
          <w:tab w:val="left" w:pos="284"/>
        </w:tabs>
        <w:spacing w:after="0" w:line="240" w:lineRule="auto"/>
        <w:ind w:firstLine="284"/>
        <w:jc w:val="both"/>
        <w:rPr>
          <w:rFonts w:ascii="Times New Roman" w:eastAsia="Calibri" w:hAnsi="Times New Roman" w:cs="Times New Roman"/>
          <w:sz w:val="12"/>
          <w:szCs w:val="12"/>
        </w:rPr>
      </w:pPr>
      <w:r w:rsidRPr="005E6F90">
        <w:rPr>
          <w:rFonts w:ascii="Times New Roman" w:eastAsia="Calibri" w:hAnsi="Times New Roman" w:cs="Times New Roman"/>
          <w:b/>
          <w:bCs/>
          <w:sz w:val="12"/>
          <w:szCs w:val="12"/>
        </w:rPr>
        <w:t xml:space="preserve">внешнее благоустройство </w:t>
      </w:r>
      <w:r w:rsidRPr="005E6F90">
        <w:rPr>
          <w:rFonts w:ascii="Times New Roman" w:eastAsia="Calibri" w:hAnsi="Times New Roman" w:cs="Times New Roman"/>
          <w:sz w:val="12"/>
          <w:szCs w:val="12"/>
        </w:rPr>
        <w:t>- совокупность работ и мероприятий, направленных на создание благоприятных условий жизни и досуга населения сельского поселения, включающих в себя работы по инженерной подготовке территорий, строительству, ремонту и содержанию объектов благоустройства;</w:t>
      </w:r>
    </w:p>
    <w:p w:rsidR="005E6F90" w:rsidRPr="005E6F90" w:rsidRDefault="005E6F90" w:rsidP="005E6F90">
      <w:pPr>
        <w:tabs>
          <w:tab w:val="left" w:pos="284"/>
        </w:tabs>
        <w:spacing w:after="0" w:line="240" w:lineRule="auto"/>
        <w:ind w:firstLine="284"/>
        <w:jc w:val="both"/>
        <w:rPr>
          <w:rFonts w:ascii="Times New Roman" w:eastAsia="Calibri" w:hAnsi="Times New Roman" w:cs="Times New Roman"/>
          <w:sz w:val="12"/>
          <w:szCs w:val="12"/>
        </w:rPr>
      </w:pPr>
      <w:r w:rsidRPr="005E6F90">
        <w:rPr>
          <w:rFonts w:ascii="Times New Roman" w:eastAsia="Calibri" w:hAnsi="Times New Roman" w:cs="Times New Roman"/>
          <w:b/>
          <w:sz w:val="12"/>
          <w:szCs w:val="12"/>
        </w:rPr>
        <w:t>объекты благоустройства</w:t>
      </w:r>
      <w:r w:rsidRPr="005E6F90">
        <w:rPr>
          <w:rFonts w:ascii="Times New Roman" w:eastAsia="Calibri" w:hAnsi="Times New Roman" w:cs="Times New Roman"/>
          <w:sz w:val="12"/>
          <w:szCs w:val="12"/>
        </w:rPr>
        <w:t xml:space="preserve"> — территории различного функционального назначения, на которых осуществляется деятельность по благоустройству, в том числе:</w:t>
      </w:r>
    </w:p>
    <w:p w:rsidR="005E6F90" w:rsidRPr="005E6F90" w:rsidRDefault="005E6F90" w:rsidP="005E6F90">
      <w:pPr>
        <w:tabs>
          <w:tab w:val="left" w:pos="284"/>
        </w:tabs>
        <w:spacing w:after="0" w:line="240" w:lineRule="auto"/>
        <w:ind w:firstLine="284"/>
        <w:jc w:val="both"/>
        <w:rPr>
          <w:rFonts w:ascii="Times New Roman" w:eastAsia="Calibri" w:hAnsi="Times New Roman" w:cs="Times New Roman"/>
          <w:sz w:val="12"/>
          <w:szCs w:val="12"/>
        </w:rPr>
      </w:pPr>
      <w:r w:rsidRPr="005E6F90">
        <w:rPr>
          <w:rFonts w:ascii="Times New Roman" w:eastAsia="Calibri" w:hAnsi="Times New Roman" w:cs="Times New Roman"/>
          <w:sz w:val="12"/>
          <w:szCs w:val="12"/>
        </w:rPr>
        <w:t>а) элементы планировочной структуры — (зоны (массивы), районы   (в том числе жилые районы, микрорайоны, кварталы, промышленные районы), территории размещения садоводческих, огороднических и дачных некоммерческих объединений);</w:t>
      </w:r>
    </w:p>
    <w:p w:rsidR="005E6F90" w:rsidRPr="005E6F90" w:rsidRDefault="005E6F90" w:rsidP="005E6F90">
      <w:pPr>
        <w:tabs>
          <w:tab w:val="left" w:pos="284"/>
        </w:tabs>
        <w:spacing w:after="0" w:line="240" w:lineRule="auto"/>
        <w:ind w:firstLine="284"/>
        <w:jc w:val="both"/>
        <w:rPr>
          <w:rFonts w:ascii="Times New Roman" w:eastAsia="Calibri" w:hAnsi="Times New Roman" w:cs="Times New Roman"/>
          <w:sz w:val="12"/>
          <w:szCs w:val="12"/>
        </w:rPr>
      </w:pPr>
      <w:r w:rsidRPr="005E6F90">
        <w:rPr>
          <w:rFonts w:ascii="Times New Roman" w:eastAsia="Calibri" w:hAnsi="Times New Roman" w:cs="Times New Roman"/>
          <w:sz w:val="12"/>
          <w:szCs w:val="12"/>
        </w:rPr>
        <w:t>б) элементы улично-дорожной сети (аллеи, бульвары, магистрали, переулки, площади, проезды, проспекты, проулки, разъезды, спуски, тракты, тупики, улицы, шоссе);</w:t>
      </w:r>
    </w:p>
    <w:p w:rsidR="007B7349" w:rsidRDefault="005E6F90" w:rsidP="005E6F90">
      <w:pPr>
        <w:tabs>
          <w:tab w:val="left" w:pos="284"/>
        </w:tabs>
        <w:spacing w:after="0" w:line="240" w:lineRule="auto"/>
        <w:ind w:firstLine="284"/>
        <w:jc w:val="both"/>
        <w:rPr>
          <w:rFonts w:ascii="Times New Roman" w:eastAsia="Calibri" w:hAnsi="Times New Roman" w:cs="Times New Roman"/>
          <w:sz w:val="12"/>
          <w:szCs w:val="12"/>
        </w:rPr>
      </w:pPr>
      <w:r w:rsidRPr="005E6F90">
        <w:rPr>
          <w:rFonts w:ascii="Times New Roman" w:eastAsia="Calibri" w:hAnsi="Times New Roman" w:cs="Times New Roman"/>
          <w:sz w:val="12"/>
          <w:szCs w:val="12"/>
        </w:rPr>
        <w:t xml:space="preserve">в) дворовые территории — совокупность территорий, прилегающих к многоквартирным домам, с расположенными на них объектами, </w:t>
      </w:r>
    </w:p>
    <w:p w:rsidR="005E6F90" w:rsidRPr="005E6F90" w:rsidRDefault="005E6F90" w:rsidP="007B7349">
      <w:pPr>
        <w:tabs>
          <w:tab w:val="left" w:pos="284"/>
        </w:tabs>
        <w:spacing w:after="0" w:line="240" w:lineRule="auto"/>
        <w:jc w:val="both"/>
        <w:rPr>
          <w:rFonts w:ascii="Times New Roman" w:eastAsia="Calibri" w:hAnsi="Times New Roman" w:cs="Times New Roman"/>
          <w:sz w:val="12"/>
          <w:szCs w:val="12"/>
        </w:rPr>
      </w:pPr>
      <w:r w:rsidRPr="005E6F90">
        <w:rPr>
          <w:rFonts w:ascii="Times New Roman" w:eastAsia="Calibri" w:hAnsi="Times New Roman" w:cs="Times New Roman"/>
          <w:sz w:val="12"/>
          <w:szCs w:val="12"/>
        </w:rPr>
        <w:lastRenderedPageBreak/>
        <w:t>предназначенными для обслуживания и эксплуатации таких домов, и элементами благоустройства этих территорий;</w:t>
      </w:r>
    </w:p>
    <w:p w:rsidR="005E6F90" w:rsidRPr="005E6F90" w:rsidRDefault="005E6F90" w:rsidP="005E6F90">
      <w:pPr>
        <w:tabs>
          <w:tab w:val="left" w:pos="284"/>
        </w:tabs>
        <w:spacing w:after="0" w:line="240" w:lineRule="auto"/>
        <w:ind w:firstLine="284"/>
        <w:jc w:val="both"/>
        <w:rPr>
          <w:rFonts w:ascii="Times New Roman" w:eastAsia="Calibri" w:hAnsi="Times New Roman" w:cs="Times New Roman"/>
          <w:sz w:val="12"/>
          <w:szCs w:val="12"/>
        </w:rPr>
      </w:pPr>
      <w:r w:rsidRPr="005E6F90">
        <w:rPr>
          <w:rFonts w:ascii="Times New Roman" w:eastAsia="Calibri" w:hAnsi="Times New Roman" w:cs="Times New Roman"/>
          <w:sz w:val="12"/>
          <w:szCs w:val="12"/>
        </w:rPr>
        <w:t>г) детские площадки, спортивные и другие площадки, предназначенные  для отдыха и досуга;</w:t>
      </w:r>
    </w:p>
    <w:p w:rsidR="005E6F90" w:rsidRPr="005E6F90" w:rsidRDefault="005E6F90" w:rsidP="005E6F90">
      <w:pPr>
        <w:tabs>
          <w:tab w:val="left" w:pos="284"/>
        </w:tabs>
        <w:spacing w:after="0" w:line="240" w:lineRule="auto"/>
        <w:ind w:firstLine="284"/>
        <w:jc w:val="both"/>
        <w:rPr>
          <w:rFonts w:ascii="Times New Roman" w:eastAsia="Calibri" w:hAnsi="Times New Roman" w:cs="Times New Roman"/>
          <w:sz w:val="12"/>
          <w:szCs w:val="12"/>
        </w:rPr>
      </w:pPr>
      <w:r w:rsidRPr="005E6F90">
        <w:rPr>
          <w:rFonts w:ascii="Times New Roman" w:eastAsia="Calibri" w:hAnsi="Times New Roman" w:cs="Times New Roman"/>
          <w:sz w:val="12"/>
          <w:szCs w:val="12"/>
        </w:rPr>
        <w:t>д) площадки для выгула и дрессировки собак;</w:t>
      </w:r>
    </w:p>
    <w:p w:rsidR="005E6F90" w:rsidRPr="005E6F90" w:rsidRDefault="005E6F90" w:rsidP="005E6F90">
      <w:pPr>
        <w:tabs>
          <w:tab w:val="left" w:pos="284"/>
        </w:tabs>
        <w:spacing w:after="0" w:line="240" w:lineRule="auto"/>
        <w:ind w:firstLine="284"/>
        <w:jc w:val="both"/>
        <w:rPr>
          <w:rFonts w:ascii="Times New Roman" w:eastAsia="Calibri" w:hAnsi="Times New Roman" w:cs="Times New Roman"/>
          <w:sz w:val="12"/>
          <w:szCs w:val="12"/>
        </w:rPr>
      </w:pPr>
      <w:r w:rsidRPr="005E6F90">
        <w:rPr>
          <w:rFonts w:ascii="Times New Roman" w:eastAsia="Calibri" w:hAnsi="Times New Roman" w:cs="Times New Roman"/>
          <w:sz w:val="12"/>
          <w:szCs w:val="12"/>
        </w:rPr>
        <w:t>е) парковки (парковочные места);</w:t>
      </w:r>
    </w:p>
    <w:p w:rsidR="005E6F90" w:rsidRPr="005E6F90" w:rsidRDefault="005E6F90" w:rsidP="005E6F90">
      <w:pPr>
        <w:tabs>
          <w:tab w:val="left" w:pos="284"/>
        </w:tabs>
        <w:spacing w:after="0" w:line="240" w:lineRule="auto"/>
        <w:ind w:firstLine="284"/>
        <w:jc w:val="both"/>
        <w:rPr>
          <w:rFonts w:ascii="Times New Roman" w:eastAsia="Calibri" w:hAnsi="Times New Roman" w:cs="Times New Roman"/>
          <w:sz w:val="12"/>
          <w:szCs w:val="12"/>
        </w:rPr>
      </w:pPr>
      <w:r w:rsidRPr="005E6F90">
        <w:rPr>
          <w:rFonts w:ascii="Times New Roman" w:eastAsia="Calibri" w:hAnsi="Times New Roman" w:cs="Times New Roman"/>
          <w:sz w:val="12"/>
          <w:szCs w:val="12"/>
        </w:rPr>
        <w:t>ж) парки, скверы, иные зелёные зоны;</w:t>
      </w:r>
    </w:p>
    <w:p w:rsidR="005E6F90" w:rsidRPr="005E6F90" w:rsidRDefault="005E6F90" w:rsidP="005E6F90">
      <w:pPr>
        <w:tabs>
          <w:tab w:val="left" w:pos="284"/>
        </w:tabs>
        <w:spacing w:after="0" w:line="240" w:lineRule="auto"/>
        <w:ind w:firstLine="284"/>
        <w:jc w:val="both"/>
        <w:rPr>
          <w:rFonts w:ascii="Times New Roman" w:eastAsia="Calibri" w:hAnsi="Times New Roman" w:cs="Times New Roman"/>
          <w:sz w:val="12"/>
          <w:szCs w:val="12"/>
        </w:rPr>
      </w:pPr>
      <w:r w:rsidRPr="005E6F90">
        <w:rPr>
          <w:rFonts w:ascii="Times New Roman" w:eastAsia="Calibri" w:hAnsi="Times New Roman" w:cs="Times New Roman"/>
          <w:sz w:val="12"/>
          <w:szCs w:val="12"/>
        </w:rPr>
        <w:t xml:space="preserve">з) технические зоны транспортных, инженерных коммуникаций, </w:t>
      </w:r>
      <w:proofErr w:type="spellStart"/>
      <w:r w:rsidRPr="005E6F90">
        <w:rPr>
          <w:rFonts w:ascii="Times New Roman" w:eastAsia="Calibri" w:hAnsi="Times New Roman" w:cs="Times New Roman"/>
          <w:sz w:val="12"/>
          <w:szCs w:val="12"/>
        </w:rPr>
        <w:t>водоохранные</w:t>
      </w:r>
      <w:proofErr w:type="spellEnd"/>
      <w:r w:rsidRPr="005E6F90">
        <w:rPr>
          <w:rFonts w:ascii="Times New Roman" w:eastAsia="Calibri" w:hAnsi="Times New Roman" w:cs="Times New Roman"/>
          <w:sz w:val="12"/>
          <w:szCs w:val="12"/>
        </w:rPr>
        <w:t xml:space="preserve"> зоны;</w:t>
      </w:r>
    </w:p>
    <w:p w:rsidR="005E6F90" w:rsidRPr="005E6F90" w:rsidRDefault="005E6F90" w:rsidP="005E6F90">
      <w:pPr>
        <w:tabs>
          <w:tab w:val="left" w:pos="284"/>
        </w:tabs>
        <w:spacing w:after="0" w:line="240" w:lineRule="auto"/>
        <w:ind w:firstLine="284"/>
        <w:jc w:val="both"/>
        <w:rPr>
          <w:rFonts w:ascii="Times New Roman" w:eastAsia="Calibri" w:hAnsi="Times New Roman" w:cs="Times New Roman"/>
          <w:sz w:val="12"/>
          <w:szCs w:val="12"/>
        </w:rPr>
      </w:pPr>
      <w:r w:rsidRPr="005E6F90">
        <w:rPr>
          <w:rFonts w:ascii="Times New Roman" w:eastAsia="Calibri" w:hAnsi="Times New Roman" w:cs="Times New Roman"/>
          <w:sz w:val="12"/>
          <w:szCs w:val="12"/>
        </w:rPr>
        <w:t>и) контейнерные площадки и площадки для складирования отдельных групп твёрдых коммунальных отходов;</w:t>
      </w:r>
    </w:p>
    <w:p w:rsidR="005E6F90" w:rsidRPr="005E6F90" w:rsidRDefault="005E6F90" w:rsidP="005E6F90">
      <w:pPr>
        <w:tabs>
          <w:tab w:val="left" w:pos="284"/>
        </w:tabs>
        <w:spacing w:after="0" w:line="240" w:lineRule="auto"/>
        <w:ind w:firstLine="284"/>
        <w:jc w:val="both"/>
        <w:rPr>
          <w:rFonts w:ascii="Times New Roman" w:eastAsia="Calibri" w:hAnsi="Times New Roman" w:cs="Times New Roman"/>
          <w:sz w:val="12"/>
          <w:szCs w:val="12"/>
        </w:rPr>
      </w:pPr>
      <w:r w:rsidRPr="005E6F90">
        <w:rPr>
          <w:rFonts w:ascii="Times New Roman" w:eastAsia="Calibri" w:hAnsi="Times New Roman" w:cs="Times New Roman"/>
          <w:sz w:val="12"/>
          <w:szCs w:val="12"/>
        </w:rPr>
        <w:t>3) элементы благоустройства:</w:t>
      </w:r>
    </w:p>
    <w:p w:rsidR="005E6F90" w:rsidRPr="005E6F90" w:rsidRDefault="005E6F90" w:rsidP="005E6F90">
      <w:pPr>
        <w:tabs>
          <w:tab w:val="left" w:pos="284"/>
        </w:tabs>
        <w:spacing w:after="0" w:line="240" w:lineRule="auto"/>
        <w:ind w:firstLine="284"/>
        <w:jc w:val="both"/>
        <w:rPr>
          <w:rFonts w:ascii="Times New Roman" w:eastAsia="Calibri" w:hAnsi="Times New Roman" w:cs="Times New Roman"/>
          <w:sz w:val="12"/>
          <w:szCs w:val="12"/>
        </w:rPr>
      </w:pPr>
      <w:r w:rsidRPr="005E6F90">
        <w:rPr>
          <w:rFonts w:ascii="Times New Roman" w:eastAsia="Calibri" w:hAnsi="Times New Roman" w:cs="Times New Roman"/>
          <w:sz w:val="12"/>
          <w:szCs w:val="12"/>
        </w:rPr>
        <w:t>а) элементы озеленения;</w:t>
      </w:r>
    </w:p>
    <w:p w:rsidR="005E6F90" w:rsidRPr="005E6F90" w:rsidRDefault="005E6F90" w:rsidP="005E6F90">
      <w:pPr>
        <w:tabs>
          <w:tab w:val="left" w:pos="284"/>
        </w:tabs>
        <w:spacing w:after="0" w:line="240" w:lineRule="auto"/>
        <w:ind w:firstLine="284"/>
        <w:jc w:val="both"/>
        <w:rPr>
          <w:rFonts w:ascii="Times New Roman" w:eastAsia="Calibri" w:hAnsi="Times New Roman" w:cs="Times New Roman"/>
          <w:sz w:val="12"/>
          <w:szCs w:val="12"/>
        </w:rPr>
      </w:pPr>
      <w:r w:rsidRPr="005E6F90">
        <w:rPr>
          <w:rFonts w:ascii="Times New Roman" w:eastAsia="Calibri" w:hAnsi="Times New Roman" w:cs="Times New Roman"/>
          <w:sz w:val="12"/>
          <w:szCs w:val="12"/>
        </w:rPr>
        <w:t>б) покрытия;</w:t>
      </w:r>
    </w:p>
    <w:p w:rsidR="005E6F90" w:rsidRPr="005E6F90" w:rsidRDefault="005E6F90" w:rsidP="005E6F90">
      <w:pPr>
        <w:tabs>
          <w:tab w:val="left" w:pos="284"/>
        </w:tabs>
        <w:spacing w:after="0" w:line="240" w:lineRule="auto"/>
        <w:ind w:firstLine="284"/>
        <w:jc w:val="both"/>
        <w:rPr>
          <w:rFonts w:ascii="Times New Roman" w:eastAsia="Calibri" w:hAnsi="Times New Roman" w:cs="Times New Roman"/>
          <w:sz w:val="12"/>
          <w:szCs w:val="12"/>
        </w:rPr>
      </w:pPr>
      <w:r w:rsidRPr="005E6F90">
        <w:rPr>
          <w:rFonts w:ascii="Times New Roman" w:eastAsia="Calibri" w:hAnsi="Times New Roman" w:cs="Times New Roman"/>
          <w:sz w:val="12"/>
          <w:szCs w:val="12"/>
        </w:rPr>
        <w:t>в) уличное коммунально-бытовое и техническое оборудование;</w:t>
      </w:r>
    </w:p>
    <w:p w:rsidR="005E6F90" w:rsidRPr="005E6F90" w:rsidRDefault="005E6F90" w:rsidP="005E6F90">
      <w:pPr>
        <w:tabs>
          <w:tab w:val="left" w:pos="284"/>
        </w:tabs>
        <w:spacing w:after="0" w:line="240" w:lineRule="auto"/>
        <w:ind w:firstLine="284"/>
        <w:jc w:val="both"/>
        <w:rPr>
          <w:rFonts w:ascii="Times New Roman" w:eastAsia="Calibri" w:hAnsi="Times New Roman" w:cs="Times New Roman"/>
          <w:sz w:val="12"/>
          <w:szCs w:val="12"/>
        </w:rPr>
      </w:pPr>
      <w:r w:rsidRPr="005E6F90">
        <w:rPr>
          <w:rFonts w:ascii="Times New Roman" w:eastAsia="Calibri" w:hAnsi="Times New Roman" w:cs="Times New Roman"/>
          <w:sz w:val="12"/>
          <w:szCs w:val="12"/>
        </w:rPr>
        <w:t>г) игровое и спортивное оборудование;</w:t>
      </w:r>
    </w:p>
    <w:p w:rsidR="005E6F90" w:rsidRPr="005E6F90" w:rsidRDefault="005E6F90" w:rsidP="005E6F90">
      <w:pPr>
        <w:tabs>
          <w:tab w:val="left" w:pos="284"/>
        </w:tabs>
        <w:spacing w:after="0" w:line="240" w:lineRule="auto"/>
        <w:ind w:firstLine="284"/>
        <w:jc w:val="both"/>
        <w:rPr>
          <w:rFonts w:ascii="Times New Roman" w:eastAsia="Calibri" w:hAnsi="Times New Roman" w:cs="Times New Roman"/>
          <w:sz w:val="12"/>
          <w:szCs w:val="12"/>
        </w:rPr>
      </w:pPr>
      <w:r w:rsidRPr="005E6F90">
        <w:rPr>
          <w:rFonts w:ascii="Times New Roman" w:eastAsia="Calibri" w:hAnsi="Times New Roman" w:cs="Times New Roman"/>
          <w:sz w:val="12"/>
          <w:szCs w:val="12"/>
        </w:rPr>
        <w:t>д) средства размещения информации и рекламные конструкции;</w:t>
      </w:r>
    </w:p>
    <w:p w:rsidR="005E6F90" w:rsidRPr="005E6F90" w:rsidRDefault="005E6F90" w:rsidP="005E6F90">
      <w:pPr>
        <w:tabs>
          <w:tab w:val="left" w:pos="284"/>
        </w:tabs>
        <w:spacing w:after="0" w:line="240" w:lineRule="auto"/>
        <w:ind w:firstLine="284"/>
        <w:jc w:val="both"/>
        <w:rPr>
          <w:rFonts w:ascii="Times New Roman" w:eastAsia="Calibri" w:hAnsi="Times New Roman" w:cs="Times New Roman"/>
          <w:sz w:val="12"/>
          <w:szCs w:val="12"/>
        </w:rPr>
      </w:pPr>
      <w:r w:rsidRPr="005E6F90">
        <w:rPr>
          <w:rFonts w:ascii="Times New Roman" w:eastAsia="Calibri" w:hAnsi="Times New Roman" w:cs="Times New Roman"/>
          <w:sz w:val="12"/>
          <w:szCs w:val="12"/>
        </w:rPr>
        <w:t>е) малые архитектурные формы;</w:t>
      </w:r>
    </w:p>
    <w:p w:rsidR="005E6F90" w:rsidRPr="005E6F90" w:rsidRDefault="005E6F90" w:rsidP="005E6F90">
      <w:pPr>
        <w:tabs>
          <w:tab w:val="left" w:pos="284"/>
        </w:tabs>
        <w:spacing w:after="0" w:line="240" w:lineRule="auto"/>
        <w:ind w:firstLine="284"/>
        <w:jc w:val="both"/>
        <w:rPr>
          <w:rFonts w:ascii="Times New Roman" w:eastAsia="Calibri" w:hAnsi="Times New Roman" w:cs="Times New Roman"/>
          <w:sz w:val="12"/>
          <w:szCs w:val="12"/>
        </w:rPr>
      </w:pPr>
      <w:r w:rsidRPr="005E6F90">
        <w:rPr>
          <w:rFonts w:ascii="Times New Roman" w:eastAsia="Calibri" w:hAnsi="Times New Roman" w:cs="Times New Roman"/>
          <w:sz w:val="12"/>
          <w:szCs w:val="12"/>
        </w:rPr>
        <w:t>ж) элементы объектов капитального строительства;</w:t>
      </w:r>
    </w:p>
    <w:p w:rsidR="005E6F90" w:rsidRPr="005E6F90" w:rsidRDefault="005E6F90" w:rsidP="005E6F90">
      <w:pPr>
        <w:tabs>
          <w:tab w:val="left" w:pos="284"/>
        </w:tabs>
        <w:spacing w:after="0" w:line="240" w:lineRule="auto"/>
        <w:ind w:firstLine="284"/>
        <w:jc w:val="both"/>
        <w:rPr>
          <w:rFonts w:ascii="Times New Roman" w:eastAsia="Calibri" w:hAnsi="Times New Roman" w:cs="Times New Roman"/>
          <w:sz w:val="12"/>
          <w:szCs w:val="12"/>
        </w:rPr>
      </w:pPr>
      <w:r w:rsidRPr="005E6F90">
        <w:rPr>
          <w:rFonts w:ascii="Times New Roman" w:eastAsia="Calibri" w:hAnsi="Times New Roman" w:cs="Times New Roman"/>
          <w:sz w:val="12"/>
          <w:szCs w:val="12"/>
        </w:rPr>
        <w:t>4) паспорт объекта благоустройства — документ, содержащий информацию:</w:t>
      </w:r>
    </w:p>
    <w:p w:rsidR="005E6F90" w:rsidRPr="005E6F90" w:rsidRDefault="005E6F90" w:rsidP="005E6F90">
      <w:pPr>
        <w:tabs>
          <w:tab w:val="left" w:pos="284"/>
        </w:tabs>
        <w:spacing w:after="0" w:line="240" w:lineRule="auto"/>
        <w:ind w:firstLine="284"/>
        <w:jc w:val="both"/>
        <w:rPr>
          <w:rFonts w:ascii="Times New Roman" w:eastAsia="Calibri" w:hAnsi="Times New Roman" w:cs="Times New Roman"/>
          <w:sz w:val="12"/>
          <w:szCs w:val="12"/>
        </w:rPr>
      </w:pPr>
      <w:r w:rsidRPr="005E6F90">
        <w:rPr>
          <w:rFonts w:ascii="Times New Roman" w:eastAsia="Calibri" w:hAnsi="Times New Roman" w:cs="Times New Roman"/>
          <w:sz w:val="12"/>
          <w:szCs w:val="12"/>
        </w:rPr>
        <w:t>а) о собственниках и границах земельных участков, формирующих территорию объекта благоустройства;</w:t>
      </w:r>
    </w:p>
    <w:p w:rsidR="005E6F90" w:rsidRPr="005E6F90" w:rsidRDefault="005E6F90" w:rsidP="005E6F90">
      <w:pPr>
        <w:tabs>
          <w:tab w:val="left" w:pos="284"/>
        </w:tabs>
        <w:spacing w:after="0" w:line="240" w:lineRule="auto"/>
        <w:ind w:firstLine="284"/>
        <w:jc w:val="both"/>
        <w:rPr>
          <w:rFonts w:ascii="Times New Roman" w:eastAsia="Calibri" w:hAnsi="Times New Roman" w:cs="Times New Roman"/>
          <w:sz w:val="12"/>
          <w:szCs w:val="12"/>
        </w:rPr>
      </w:pPr>
      <w:r w:rsidRPr="005E6F90">
        <w:rPr>
          <w:rFonts w:ascii="Times New Roman" w:eastAsia="Calibri" w:hAnsi="Times New Roman" w:cs="Times New Roman"/>
          <w:sz w:val="12"/>
          <w:szCs w:val="12"/>
        </w:rPr>
        <w:t>б) об элементах благоустройства;</w:t>
      </w:r>
    </w:p>
    <w:p w:rsidR="005E6F90" w:rsidRPr="005E6F90" w:rsidRDefault="005E6F90" w:rsidP="005E6F90">
      <w:pPr>
        <w:tabs>
          <w:tab w:val="left" w:pos="284"/>
        </w:tabs>
        <w:spacing w:after="0" w:line="240" w:lineRule="auto"/>
        <w:ind w:firstLine="284"/>
        <w:jc w:val="both"/>
        <w:rPr>
          <w:rFonts w:ascii="Times New Roman" w:eastAsia="Calibri" w:hAnsi="Times New Roman" w:cs="Times New Roman"/>
          <w:sz w:val="12"/>
          <w:szCs w:val="12"/>
        </w:rPr>
      </w:pPr>
      <w:r w:rsidRPr="005E6F90">
        <w:rPr>
          <w:rFonts w:ascii="Times New Roman" w:eastAsia="Calibri" w:hAnsi="Times New Roman" w:cs="Times New Roman"/>
          <w:sz w:val="12"/>
          <w:szCs w:val="12"/>
        </w:rPr>
        <w:t>в) сведения о текущем состоянии территории;</w:t>
      </w:r>
    </w:p>
    <w:p w:rsidR="005E6F90" w:rsidRPr="005E6F90" w:rsidRDefault="005E6F90" w:rsidP="005E6F90">
      <w:pPr>
        <w:tabs>
          <w:tab w:val="left" w:pos="284"/>
        </w:tabs>
        <w:spacing w:after="0" w:line="240" w:lineRule="auto"/>
        <w:ind w:firstLine="284"/>
        <w:jc w:val="both"/>
        <w:rPr>
          <w:rFonts w:ascii="Times New Roman" w:eastAsia="Calibri" w:hAnsi="Times New Roman" w:cs="Times New Roman"/>
          <w:sz w:val="12"/>
          <w:szCs w:val="12"/>
        </w:rPr>
      </w:pPr>
      <w:r w:rsidRPr="005E6F90">
        <w:rPr>
          <w:rFonts w:ascii="Times New Roman" w:eastAsia="Calibri" w:hAnsi="Times New Roman" w:cs="Times New Roman"/>
          <w:sz w:val="12"/>
          <w:szCs w:val="12"/>
        </w:rPr>
        <w:t>г) сведения о предлагаемых мероприятиях по благоустройству;</w:t>
      </w:r>
    </w:p>
    <w:p w:rsidR="005E6F90" w:rsidRPr="005E6F90" w:rsidRDefault="005E6F90" w:rsidP="005E6F90">
      <w:pPr>
        <w:tabs>
          <w:tab w:val="left" w:pos="284"/>
        </w:tabs>
        <w:spacing w:after="0" w:line="240" w:lineRule="auto"/>
        <w:ind w:firstLine="284"/>
        <w:jc w:val="both"/>
        <w:rPr>
          <w:rFonts w:ascii="Times New Roman" w:eastAsia="Calibri" w:hAnsi="Times New Roman" w:cs="Times New Roman"/>
          <w:sz w:val="12"/>
          <w:szCs w:val="12"/>
        </w:rPr>
      </w:pPr>
      <w:r w:rsidRPr="005E6F90">
        <w:rPr>
          <w:rFonts w:ascii="Times New Roman" w:eastAsia="Calibri" w:hAnsi="Times New Roman" w:cs="Times New Roman"/>
          <w:b/>
          <w:sz w:val="12"/>
          <w:szCs w:val="12"/>
        </w:rPr>
        <w:t>элементы обустройства автомобильных дорог</w:t>
      </w:r>
      <w:r w:rsidRPr="005E6F90">
        <w:rPr>
          <w:rFonts w:ascii="Times New Roman" w:eastAsia="Calibri" w:hAnsi="Times New Roman" w:cs="Times New Roman"/>
          <w:sz w:val="12"/>
          <w:szCs w:val="12"/>
        </w:rPr>
        <w:t xml:space="preserve"> - сооружения, к которым относятся дорожные знаки, дорожные ограждения, светофоры и другие устройства для регулирования дорожного движения, места отдыха, остановочные пункты, объекты, предназначенные для освещения автомобильных дорог, пешеходные дорожки, пункты весового и габаритного контроля транспортных средств, пункты взимания платы, стоянки (парковки) транспортных средств, сооружения, предназначенные для охраны автомобильных дорог и искусственных дорожных сооружений, тротуары, другие предназначенные для обеспечения дорожного движения, в том числе его безопасности, сооружения, за исключением объектов дорожного сервиса;</w:t>
      </w:r>
    </w:p>
    <w:p w:rsidR="005E6F90" w:rsidRPr="005E6F90" w:rsidRDefault="005E6F90" w:rsidP="005E6F90">
      <w:pPr>
        <w:tabs>
          <w:tab w:val="left" w:pos="284"/>
        </w:tabs>
        <w:spacing w:after="0" w:line="240" w:lineRule="auto"/>
        <w:ind w:firstLine="284"/>
        <w:jc w:val="both"/>
        <w:rPr>
          <w:rFonts w:ascii="Times New Roman" w:eastAsia="Calibri" w:hAnsi="Times New Roman" w:cs="Times New Roman"/>
          <w:sz w:val="12"/>
          <w:szCs w:val="12"/>
        </w:rPr>
      </w:pPr>
      <w:r w:rsidRPr="005E6F90">
        <w:rPr>
          <w:rFonts w:ascii="Times New Roman" w:eastAsia="Calibri" w:hAnsi="Times New Roman" w:cs="Times New Roman"/>
          <w:b/>
          <w:bCs/>
          <w:sz w:val="12"/>
          <w:szCs w:val="12"/>
        </w:rPr>
        <w:t xml:space="preserve">автомобильная дорога </w:t>
      </w:r>
      <w:r w:rsidRPr="005E6F90">
        <w:rPr>
          <w:rFonts w:ascii="Times New Roman" w:eastAsia="Calibri" w:hAnsi="Times New Roman" w:cs="Times New Roman"/>
          <w:sz w:val="12"/>
          <w:szCs w:val="12"/>
        </w:rPr>
        <w:t>-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w:t>
      </w:r>
    </w:p>
    <w:p w:rsidR="005E6F90" w:rsidRPr="005E6F90" w:rsidRDefault="005E6F90" w:rsidP="005E6F90">
      <w:pPr>
        <w:tabs>
          <w:tab w:val="left" w:pos="284"/>
        </w:tabs>
        <w:spacing w:after="0" w:line="240" w:lineRule="auto"/>
        <w:ind w:firstLine="284"/>
        <w:jc w:val="both"/>
        <w:rPr>
          <w:rFonts w:ascii="Times New Roman" w:eastAsia="Calibri" w:hAnsi="Times New Roman" w:cs="Times New Roman"/>
          <w:sz w:val="12"/>
          <w:szCs w:val="12"/>
        </w:rPr>
      </w:pPr>
      <w:r w:rsidRPr="005E6F90">
        <w:rPr>
          <w:rFonts w:ascii="Times New Roman" w:eastAsia="Calibri" w:hAnsi="Times New Roman" w:cs="Times New Roman"/>
          <w:b/>
          <w:bCs/>
          <w:sz w:val="12"/>
          <w:szCs w:val="12"/>
        </w:rPr>
        <w:t xml:space="preserve">защитные дорожные сооружения </w:t>
      </w:r>
      <w:r w:rsidRPr="005E6F90">
        <w:rPr>
          <w:rFonts w:ascii="Times New Roman" w:eastAsia="Calibri" w:hAnsi="Times New Roman" w:cs="Times New Roman"/>
          <w:sz w:val="12"/>
          <w:szCs w:val="12"/>
        </w:rPr>
        <w:t xml:space="preserve">- сооружения, к которым относятся элементы озеленения, имеющие защитное значение, заборы, устройства, предназначенные для защиты автомобильных дорог от снежных лавин, </w:t>
      </w:r>
      <w:proofErr w:type="spellStart"/>
      <w:r w:rsidRPr="005E6F90">
        <w:rPr>
          <w:rFonts w:ascii="Times New Roman" w:eastAsia="Calibri" w:hAnsi="Times New Roman" w:cs="Times New Roman"/>
          <w:sz w:val="12"/>
          <w:szCs w:val="12"/>
        </w:rPr>
        <w:t>шумозащитные</w:t>
      </w:r>
      <w:proofErr w:type="spellEnd"/>
      <w:r w:rsidRPr="005E6F90">
        <w:rPr>
          <w:rFonts w:ascii="Times New Roman" w:eastAsia="Calibri" w:hAnsi="Times New Roman" w:cs="Times New Roman"/>
          <w:sz w:val="12"/>
          <w:szCs w:val="12"/>
        </w:rPr>
        <w:t xml:space="preserve"> и ветрозащитные устройства, подобные сооружения;</w:t>
      </w:r>
    </w:p>
    <w:p w:rsidR="005E6F90" w:rsidRPr="005E6F90" w:rsidRDefault="005E6F90" w:rsidP="005E6F90">
      <w:pPr>
        <w:tabs>
          <w:tab w:val="left" w:pos="284"/>
        </w:tabs>
        <w:spacing w:after="0" w:line="240" w:lineRule="auto"/>
        <w:ind w:firstLine="284"/>
        <w:jc w:val="both"/>
        <w:rPr>
          <w:rFonts w:ascii="Times New Roman" w:eastAsia="Calibri" w:hAnsi="Times New Roman" w:cs="Times New Roman"/>
          <w:sz w:val="12"/>
          <w:szCs w:val="12"/>
        </w:rPr>
      </w:pPr>
      <w:r w:rsidRPr="005E6F90">
        <w:rPr>
          <w:rFonts w:ascii="Times New Roman" w:eastAsia="Calibri" w:hAnsi="Times New Roman" w:cs="Times New Roman"/>
          <w:b/>
          <w:sz w:val="12"/>
          <w:szCs w:val="12"/>
        </w:rPr>
        <w:t>полоса отвода автомобильной дороги</w:t>
      </w:r>
      <w:r w:rsidRPr="005E6F90">
        <w:rPr>
          <w:rFonts w:ascii="Times New Roman" w:eastAsia="Calibri" w:hAnsi="Times New Roman" w:cs="Times New Roman"/>
          <w:sz w:val="12"/>
          <w:szCs w:val="12"/>
        </w:rPr>
        <w:t xml:space="preserve"> - 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w:t>
      </w:r>
    </w:p>
    <w:p w:rsidR="005E6F90" w:rsidRPr="005E6F90" w:rsidRDefault="005E6F90" w:rsidP="005E6F90">
      <w:pPr>
        <w:tabs>
          <w:tab w:val="left" w:pos="284"/>
        </w:tabs>
        <w:spacing w:after="0" w:line="240" w:lineRule="auto"/>
        <w:ind w:firstLine="284"/>
        <w:jc w:val="both"/>
        <w:rPr>
          <w:rFonts w:ascii="Times New Roman" w:eastAsia="Calibri" w:hAnsi="Times New Roman" w:cs="Times New Roman"/>
          <w:sz w:val="12"/>
          <w:szCs w:val="12"/>
        </w:rPr>
      </w:pPr>
      <w:r w:rsidRPr="005E6F90">
        <w:rPr>
          <w:rFonts w:ascii="Times New Roman" w:eastAsia="Calibri" w:hAnsi="Times New Roman" w:cs="Times New Roman"/>
          <w:b/>
          <w:sz w:val="12"/>
          <w:szCs w:val="12"/>
        </w:rPr>
        <w:t>придорожные полосы автомобильной дороги</w:t>
      </w:r>
      <w:r w:rsidRPr="005E6F90">
        <w:rPr>
          <w:rFonts w:ascii="Times New Roman" w:eastAsia="Calibri" w:hAnsi="Times New Roman" w:cs="Times New Roman"/>
          <w:sz w:val="12"/>
          <w:szCs w:val="12"/>
        </w:rPr>
        <w:t xml:space="preserve"> - территории,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w:t>
      </w:r>
    </w:p>
    <w:p w:rsidR="005E6F90" w:rsidRPr="005E6F90" w:rsidRDefault="005E6F90" w:rsidP="005E6F90">
      <w:pPr>
        <w:tabs>
          <w:tab w:val="left" w:pos="284"/>
        </w:tabs>
        <w:spacing w:after="0" w:line="240" w:lineRule="auto"/>
        <w:ind w:firstLine="284"/>
        <w:jc w:val="both"/>
        <w:rPr>
          <w:rFonts w:ascii="Times New Roman" w:eastAsia="Calibri" w:hAnsi="Times New Roman" w:cs="Times New Roman"/>
          <w:sz w:val="12"/>
          <w:szCs w:val="12"/>
        </w:rPr>
      </w:pPr>
      <w:r w:rsidRPr="005E6F90">
        <w:rPr>
          <w:rFonts w:ascii="Times New Roman" w:eastAsia="Calibri" w:hAnsi="Times New Roman" w:cs="Times New Roman"/>
          <w:b/>
          <w:sz w:val="12"/>
          <w:szCs w:val="12"/>
        </w:rPr>
        <w:t>содержание автомобильной дороги</w:t>
      </w:r>
      <w:r w:rsidRPr="005E6F90">
        <w:rPr>
          <w:rFonts w:ascii="Times New Roman" w:eastAsia="Calibri" w:hAnsi="Times New Roman" w:cs="Times New Roman"/>
          <w:sz w:val="12"/>
          <w:szCs w:val="12"/>
        </w:rPr>
        <w:t xml:space="preserve"> - комплекс работ по поддержанию надлежащего технического состояния автомобильной дороги, оценке ее технического состояния, а также по организации и обеспечению безопасности дорожного движения;</w:t>
      </w:r>
    </w:p>
    <w:p w:rsidR="005E6F90" w:rsidRPr="005E6F90" w:rsidRDefault="005E6F90" w:rsidP="005E6F90">
      <w:pPr>
        <w:tabs>
          <w:tab w:val="left" w:pos="284"/>
        </w:tabs>
        <w:spacing w:after="0" w:line="240" w:lineRule="auto"/>
        <w:ind w:firstLine="284"/>
        <w:jc w:val="both"/>
        <w:rPr>
          <w:rFonts w:ascii="Times New Roman" w:eastAsia="Calibri" w:hAnsi="Times New Roman" w:cs="Times New Roman"/>
          <w:bCs/>
          <w:sz w:val="12"/>
          <w:szCs w:val="12"/>
        </w:rPr>
      </w:pPr>
      <w:r w:rsidRPr="005E6F90">
        <w:rPr>
          <w:rFonts w:ascii="Times New Roman" w:eastAsia="Calibri" w:hAnsi="Times New Roman" w:cs="Times New Roman"/>
          <w:b/>
          <w:bCs/>
          <w:sz w:val="12"/>
          <w:szCs w:val="12"/>
        </w:rPr>
        <w:t xml:space="preserve">отходы производства и потребления (далее - отходы) - </w:t>
      </w:r>
      <w:r w:rsidRPr="005E6F90">
        <w:rPr>
          <w:rFonts w:ascii="Times New Roman" w:eastAsia="Calibri" w:hAnsi="Times New Roman" w:cs="Times New Roman"/>
          <w:bCs/>
          <w:sz w:val="12"/>
          <w:szCs w:val="12"/>
        </w:rPr>
        <w:t>вещества или предметы, которые образованы в процессе производства, выполнения работ, оказания услуг или в процессе потребления, которые удаляются, предназначены для удаления или подлежат удалению в соответствии с настоящим Федеральным законом;</w:t>
      </w:r>
    </w:p>
    <w:p w:rsidR="005E6F90" w:rsidRPr="005E6F90" w:rsidRDefault="005E6F90" w:rsidP="005E6F90">
      <w:pPr>
        <w:tabs>
          <w:tab w:val="left" w:pos="284"/>
        </w:tabs>
        <w:spacing w:after="0" w:line="240" w:lineRule="auto"/>
        <w:ind w:firstLine="284"/>
        <w:jc w:val="both"/>
        <w:rPr>
          <w:rFonts w:ascii="Times New Roman" w:eastAsia="Calibri" w:hAnsi="Times New Roman" w:cs="Times New Roman"/>
          <w:bCs/>
          <w:sz w:val="12"/>
          <w:szCs w:val="12"/>
        </w:rPr>
      </w:pPr>
      <w:r w:rsidRPr="005E6F90">
        <w:rPr>
          <w:rFonts w:ascii="Times New Roman" w:eastAsia="Calibri" w:hAnsi="Times New Roman" w:cs="Times New Roman"/>
          <w:b/>
          <w:bCs/>
          <w:sz w:val="12"/>
          <w:szCs w:val="12"/>
        </w:rPr>
        <w:t xml:space="preserve">твердые коммунальные отходы (ТКО)- </w:t>
      </w:r>
      <w:r w:rsidRPr="005E6F90">
        <w:rPr>
          <w:rFonts w:ascii="Times New Roman" w:eastAsia="Calibri" w:hAnsi="Times New Roman" w:cs="Times New Roman"/>
          <w:bCs/>
          <w:sz w:val="12"/>
          <w:szCs w:val="12"/>
        </w:rPr>
        <w:t>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5E6F90" w:rsidRPr="005E6F90" w:rsidRDefault="005E6F90" w:rsidP="005E6F90">
      <w:pPr>
        <w:tabs>
          <w:tab w:val="left" w:pos="284"/>
        </w:tabs>
        <w:spacing w:after="0" w:line="240" w:lineRule="auto"/>
        <w:ind w:firstLine="284"/>
        <w:jc w:val="both"/>
        <w:rPr>
          <w:rFonts w:ascii="Times New Roman" w:eastAsia="Calibri" w:hAnsi="Times New Roman" w:cs="Times New Roman"/>
          <w:sz w:val="12"/>
          <w:szCs w:val="12"/>
        </w:rPr>
      </w:pPr>
      <w:r w:rsidRPr="005E6F90">
        <w:rPr>
          <w:rFonts w:ascii="Times New Roman" w:eastAsia="Calibri" w:hAnsi="Times New Roman" w:cs="Times New Roman"/>
          <w:b/>
          <w:bCs/>
          <w:sz w:val="12"/>
          <w:szCs w:val="12"/>
        </w:rPr>
        <w:t xml:space="preserve">мусор </w:t>
      </w:r>
      <w:r w:rsidRPr="005E6F90">
        <w:rPr>
          <w:rFonts w:ascii="Times New Roman" w:eastAsia="Calibri" w:hAnsi="Times New Roman" w:cs="Times New Roman"/>
          <w:sz w:val="12"/>
          <w:szCs w:val="12"/>
        </w:rPr>
        <w:t>- мелкие неоднородные сухие или влажные отходы;</w:t>
      </w:r>
    </w:p>
    <w:p w:rsidR="005E6F90" w:rsidRPr="005E6F90" w:rsidRDefault="005E6F90" w:rsidP="005E6F90">
      <w:pPr>
        <w:tabs>
          <w:tab w:val="left" w:pos="284"/>
        </w:tabs>
        <w:spacing w:after="0" w:line="240" w:lineRule="auto"/>
        <w:ind w:firstLine="284"/>
        <w:jc w:val="both"/>
        <w:rPr>
          <w:rFonts w:ascii="Times New Roman" w:eastAsia="Calibri" w:hAnsi="Times New Roman" w:cs="Times New Roman"/>
          <w:b/>
          <w:bCs/>
          <w:sz w:val="12"/>
          <w:szCs w:val="12"/>
        </w:rPr>
      </w:pPr>
      <w:r w:rsidRPr="005E6F90">
        <w:rPr>
          <w:rFonts w:ascii="Times New Roman" w:eastAsia="Calibri" w:hAnsi="Times New Roman" w:cs="Times New Roman"/>
          <w:b/>
          <w:bCs/>
          <w:sz w:val="12"/>
          <w:szCs w:val="12"/>
        </w:rPr>
        <w:t xml:space="preserve">обращение с отходами - </w:t>
      </w:r>
      <w:r w:rsidRPr="005E6F90">
        <w:rPr>
          <w:rFonts w:ascii="Times New Roman" w:eastAsia="Calibri" w:hAnsi="Times New Roman" w:cs="Times New Roman"/>
          <w:bCs/>
          <w:sz w:val="12"/>
          <w:szCs w:val="12"/>
        </w:rPr>
        <w:t>деятельность по сбору, накоплению, транспортированию, обработке, утилизации, обезвреживанию, размещению отходов;</w:t>
      </w:r>
    </w:p>
    <w:p w:rsidR="005E6F90" w:rsidRPr="005E6F90" w:rsidRDefault="005E6F90" w:rsidP="005E6F90">
      <w:pPr>
        <w:tabs>
          <w:tab w:val="left" w:pos="284"/>
        </w:tabs>
        <w:spacing w:after="0" w:line="240" w:lineRule="auto"/>
        <w:ind w:firstLine="284"/>
        <w:jc w:val="both"/>
        <w:rPr>
          <w:rFonts w:ascii="Times New Roman" w:eastAsia="Calibri" w:hAnsi="Times New Roman" w:cs="Times New Roman"/>
          <w:sz w:val="12"/>
          <w:szCs w:val="12"/>
        </w:rPr>
      </w:pPr>
      <w:r w:rsidRPr="005E6F90">
        <w:rPr>
          <w:rFonts w:ascii="Times New Roman" w:eastAsia="Calibri" w:hAnsi="Times New Roman" w:cs="Times New Roman"/>
          <w:b/>
          <w:sz w:val="12"/>
          <w:szCs w:val="12"/>
        </w:rPr>
        <w:t>накопление отходов</w:t>
      </w:r>
      <w:r w:rsidRPr="005E6F90">
        <w:rPr>
          <w:rFonts w:ascii="Times New Roman" w:eastAsia="Calibri" w:hAnsi="Times New Roman" w:cs="Times New Roman"/>
          <w:sz w:val="12"/>
          <w:szCs w:val="12"/>
        </w:rPr>
        <w:t xml:space="preserve"> - временное складирование отходов (на срок не более чем одиннадцать месяцев) в местах (на площадках), обустроенных в соответствии с требованиями </w:t>
      </w:r>
      <w:hyperlink r:id="rId102" w:history="1">
        <w:r w:rsidRPr="005E6F90">
          <w:rPr>
            <w:rStyle w:val="ae"/>
            <w:rFonts w:ascii="Times New Roman" w:eastAsia="Calibri" w:hAnsi="Times New Roman" w:cs="Times New Roman"/>
            <w:sz w:val="12"/>
            <w:szCs w:val="12"/>
          </w:rPr>
          <w:t>законодательства</w:t>
        </w:r>
      </w:hyperlink>
      <w:r w:rsidRPr="005E6F90">
        <w:rPr>
          <w:rFonts w:ascii="Times New Roman" w:eastAsia="Calibri" w:hAnsi="Times New Roman" w:cs="Times New Roman"/>
          <w:sz w:val="12"/>
          <w:szCs w:val="12"/>
        </w:rPr>
        <w:t xml:space="preserve"> в области охраны окружающей среды и </w:t>
      </w:r>
      <w:hyperlink r:id="rId103" w:history="1">
        <w:r w:rsidRPr="005E6F90">
          <w:rPr>
            <w:rStyle w:val="ae"/>
            <w:rFonts w:ascii="Times New Roman" w:eastAsia="Calibri" w:hAnsi="Times New Roman" w:cs="Times New Roman"/>
            <w:sz w:val="12"/>
            <w:szCs w:val="12"/>
          </w:rPr>
          <w:t>законодательства</w:t>
        </w:r>
      </w:hyperlink>
      <w:r w:rsidRPr="005E6F90">
        <w:rPr>
          <w:rFonts w:ascii="Times New Roman" w:eastAsia="Calibri" w:hAnsi="Times New Roman" w:cs="Times New Roman"/>
          <w:sz w:val="12"/>
          <w:szCs w:val="12"/>
        </w:rPr>
        <w:t xml:space="preserve"> в области обеспечения санитарно-эпидемиологического благополучия населения, в целях их дальнейших утилизации, обезвреживания, размещения, транспортирования;</w:t>
      </w:r>
    </w:p>
    <w:p w:rsidR="005E6F90" w:rsidRPr="005E6F90" w:rsidRDefault="005E6F90" w:rsidP="005E6F90">
      <w:pPr>
        <w:tabs>
          <w:tab w:val="left" w:pos="284"/>
        </w:tabs>
        <w:spacing w:after="0" w:line="240" w:lineRule="auto"/>
        <w:ind w:firstLine="284"/>
        <w:jc w:val="both"/>
        <w:rPr>
          <w:rFonts w:ascii="Times New Roman" w:eastAsia="Calibri" w:hAnsi="Times New Roman" w:cs="Times New Roman"/>
          <w:bCs/>
          <w:sz w:val="12"/>
          <w:szCs w:val="12"/>
        </w:rPr>
      </w:pPr>
      <w:r w:rsidRPr="005E6F90">
        <w:rPr>
          <w:rFonts w:ascii="Times New Roman" w:eastAsia="Calibri" w:hAnsi="Times New Roman" w:cs="Times New Roman"/>
          <w:bCs/>
          <w:sz w:val="12"/>
          <w:szCs w:val="12"/>
        </w:rPr>
        <w:t xml:space="preserve">сбор отходов </w:t>
      </w:r>
      <w:r w:rsidRPr="005E6F90">
        <w:rPr>
          <w:rFonts w:ascii="Times New Roman" w:eastAsia="Calibri" w:hAnsi="Times New Roman" w:cs="Times New Roman"/>
          <w:sz w:val="12"/>
          <w:szCs w:val="12"/>
        </w:rPr>
        <w:t xml:space="preserve">- </w:t>
      </w:r>
      <w:r w:rsidRPr="005E6F90">
        <w:rPr>
          <w:rFonts w:ascii="Times New Roman" w:eastAsia="Calibri" w:hAnsi="Times New Roman" w:cs="Times New Roman"/>
          <w:bCs/>
          <w:sz w:val="12"/>
          <w:szCs w:val="12"/>
        </w:rPr>
        <w:t>прием или поступление отходов от физических лиц и юридических лиц в целях дальнейших обработки, утилизации, обезвреживания, транспортирования, размещения таких отходов;</w:t>
      </w:r>
    </w:p>
    <w:p w:rsidR="005E6F90" w:rsidRPr="005E6F90" w:rsidRDefault="005E6F90" w:rsidP="005E6F90">
      <w:pPr>
        <w:tabs>
          <w:tab w:val="left" w:pos="284"/>
        </w:tabs>
        <w:spacing w:after="0" w:line="240" w:lineRule="auto"/>
        <w:ind w:firstLine="284"/>
        <w:jc w:val="both"/>
        <w:rPr>
          <w:rFonts w:ascii="Times New Roman" w:eastAsia="Calibri" w:hAnsi="Times New Roman" w:cs="Times New Roman"/>
          <w:bCs/>
          <w:sz w:val="12"/>
          <w:szCs w:val="12"/>
        </w:rPr>
      </w:pPr>
      <w:r w:rsidRPr="005E6F90">
        <w:rPr>
          <w:rFonts w:ascii="Times New Roman" w:eastAsia="Calibri" w:hAnsi="Times New Roman" w:cs="Times New Roman"/>
          <w:b/>
          <w:bCs/>
          <w:sz w:val="12"/>
          <w:szCs w:val="12"/>
        </w:rPr>
        <w:t>объект размещения отходов</w:t>
      </w:r>
      <w:r w:rsidRPr="005E6F90">
        <w:rPr>
          <w:rFonts w:ascii="Times New Roman" w:eastAsia="Calibri" w:hAnsi="Times New Roman" w:cs="Times New Roman"/>
          <w:bCs/>
          <w:sz w:val="12"/>
          <w:szCs w:val="12"/>
        </w:rPr>
        <w:t xml:space="preserve"> - специально оборудованные сооружения, предназначенные для размещения отходов (полигон, </w:t>
      </w:r>
      <w:proofErr w:type="spellStart"/>
      <w:r w:rsidRPr="005E6F90">
        <w:rPr>
          <w:rFonts w:ascii="Times New Roman" w:eastAsia="Calibri" w:hAnsi="Times New Roman" w:cs="Times New Roman"/>
          <w:bCs/>
          <w:sz w:val="12"/>
          <w:szCs w:val="12"/>
        </w:rPr>
        <w:t>шламохранилище</w:t>
      </w:r>
      <w:proofErr w:type="spellEnd"/>
      <w:r w:rsidRPr="005E6F90">
        <w:rPr>
          <w:rFonts w:ascii="Times New Roman" w:eastAsia="Calibri" w:hAnsi="Times New Roman" w:cs="Times New Roman"/>
          <w:bCs/>
          <w:sz w:val="12"/>
          <w:szCs w:val="12"/>
        </w:rPr>
        <w:t xml:space="preserve">, в том числе шламовый амбар, </w:t>
      </w:r>
      <w:proofErr w:type="spellStart"/>
      <w:r w:rsidRPr="005E6F90">
        <w:rPr>
          <w:rFonts w:ascii="Times New Roman" w:eastAsia="Calibri" w:hAnsi="Times New Roman" w:cs="Times New Roman"/>
          <w:bCs/>
          <w:sz w:val="12"/>
          <w:szCs w:val="12"/>
        </w:rPr>
        <w:t>хвостохранилище</w:t>
      </w:r>
      <w:proofErr w:type="spellEnd"/>
      <w:r w:rsidRPr="005E6F90">
        <w:rPr>
          <w:rFonts w:ascii="Times New Roman" w:eastAsia="Calibri" w:hAnsi="Times New Roman" w:cs="Times New Roman"/>
          <w:bCs/>
          <w:sz w:val="12"/>
          <w:szCs w:val="12"/>
        </w:rPr>
        <w:t>, отвал горных пород и другое) и включающие в себя объекты хранения отходов и объекты захоронения отходов;</w:t>
      </w:r>
    </w:p>
    <w:p w:rsidR="005E6F90" w:rsidRPr="005E6F90" w:rsidRDefault="005E6F90" w:rsidP="005E6F90">
      <w:pPr>
        <w:tabs>
          <w:tab w:val="left" w:pos="284"/>
        </w:tabs>
        <w:spacing w:after="0" w:line="240" w:lineRule="auto"/>
        <w:ind w:firstLine="284"/>
        <w:jc w:val="both"/>
        <w:rPr>
          <w:rFonts w:ascii="Times New Roman" w:eastAsia="Calibri" w:hAnsi="Times New Roman" w:cs="Times New Roman"/>
          <w:sz w:val="12"/>
          <w:szCs w:val="12"/>
        </w:rPr>
      </w:pPr>
      <w:r w:rsidRPr="005E6F90">
        <w:rPr>
          <w:rFonts w:ascii="Times New Roman" w:eastAsia="Calibri" w:hAnsi="Times New Roman" w:cs="Times New Roman"/>
          <w:b/>
          <w:bCs/>
          <w:sz w:val="12"/>
          <w:szCs w:val="12"/>
        </w:rPr>
        <w:t xml:space="preserve">несанкционированная свалка мусора </w:t>
      </w:r>
      <w:r w:rsidRPr="005E6F90">
        <w:rPr>
          <w:rFonts w:ascii="Times New Roman" w:eastAsia="Calibri" w:hAnsi="Times New Roman" w:cs="Times New Roman"/>
          <w:sz w:val="12"/>
          <w:szCs w:val="12"/>
        </w:rPr>
        <w:t>- территории, используемые, но не предназначенные для размещения на них отходов;</w:t>
      </w:r>
    </w:p>
    <w:p w:rsidR="005E6F90" w:rsidRPr="005E6F90" w:rsidRDefault="005E6F90" w:rsidP="005E6F90">
      <w:pPr>
        <w:tabs>
          <w:tab w:val="left" w:pos="284"/>
        </w:tabs>
        <w:spacing w:after="0" w:line="240" w:lineRule="auto"/>
        <w:ind w:firstLine="284"/>
        <w:jc w:val="both"/>
        <w:rPr>
          <w:rFonts w:ascii="Times New Roman" w:eastAsia="Calibri" w:hAnsi="Times New Roman" w:cs="Times New Roman"/>
          <w:sz w:val="12"/>
          <w:szCs w:val="12"/>
        </w:rPr>
      </w:pPr>
      <w:r w:rsidRPr="005E6F90">
        <w:rPr>
          <w:rFonts w:ascii="Times New Roman" w:eastAsia="Calibri" w:hAnsi="Times New Roman" w:cs="Times New Roman"/>
          <w:b/>
          <w:bCs/>
          <w:sz w:val="12"/>
          <w:szCs w:val="12"/>
        </w:rPr>
        <w:t xml:space="preserve">транспортирование отходов </w:t>
      </w:r>
      <w:r w:rsidRPr="005E6F90">
        <w:rPr>
          <w:rFonts w:ascii="Times New Roman" w:eastAsia="Calibri" w:hAnsi="Times New Roman" w:cs="Times New Roman"/>
          <w:sz w:val="12"/>
          <w:szCs w:val="12"/>
        </w:rPr>
        <w:t>- перемещение отходов с помощью транспортных средств вне границ земельного участка, находящегося в собственности юридического лица или индивидуального предпринимателя либо представленного им на иных правах;</w:t>
      </w:r>
    </w:p>
    <w:p w:rsidR="005E6F90" w:rsidRPr="005E6F90" w:rsidRDefault="005E6F90" w:rsidP="005E6F90">
      <w:pPr>
        <w:tabs>
          <w:tab w:val="left" w:pos="284"/>
        </w:tabs>
        <w:spacing w:after="0" w:line="240" w:lineRule="auto"/>
        <w:ind w:firstLine="284"/>
        <w:jc w:val="both"/>
        <w:rPr>
          <w:rFonts w:ascii="Times New Roman" w:eastAsia="Calibri" w:hAnsi="Times New Roman" w:cs="Times New Roman"/>
          <w:sz w:val="12"/>
          <w:szCs w:val="12"/>
        </w:rPr>
      </w:pPr>
      <w:r w:rsidRPr="005E6F90">
        <w:rPr>
          <w:rFonts w:ascii="Times New Roman" w:eastAsia="Calibri" w:hAnsi="Times New Roman" w:cs="Times New Roman"/>
          <w:b/>
          <w:bCs/>
          <w:sz w:val="12"/>
          <w:szCs w:val="12"/>
        </w:rPr>
        <w:t xml:space="preserve">фасад здания </w:t>
      </w:r>
      <w:r w:rsidRPr="005E6F90">
        <w:rPr>
          <w:rFonts w:ascii="Times New Roman" w:eastAsia="Calibri" w:hAnsi="Times New Roman" w:cs="Times New Roman"/>
          <w:sz w:val="12"/>
          <w:szCs w:val="12"/>
        </w:rPr>
        <w:t>- наружная сторона здания или сооружения;</w:t>
      </w:r>
    </w:p>
    <w:p w:rsidR="005E6F90" w:rsidRPr="005E6F90" w:rsidRDefault="005E6F90" w:rsidP="005E6F90">
      <w:pPr>
        <w:tabs>
          <w:tab w:val="left" w:pos="284"/>
        </w:tabs>
        <w:spacing w:after="0" w:line="240" w:lineRule="auto"/>
        <w:ind w:firstLine="284"/>
        <w:jc w:val="both"/>
        <w:rPr>
          <w:rFonts w:ascii="Times New Roman" w:eastAsia="Calibri" w:hAnsi="Times New Roman" w:cs="Times New Roman"/>
          <w:sz w:val="12"/>
          <w:szCs w:val="12"/>
        </w:rPr>
      </w:pPr>
      <w:r w:rsidRPr="005E6F90">
        <w:rPr>
          <w:rFonts w:ascii="Times New Roman" w:eastAsia="Calibri" w:hAnsi="Times New Roman" w:cs="Times New Roman"/>
          <w:b/>
          <w:bCs/>
          <w:sz w:val="12"/>
          <w:szCs w:val="12"/>
        </w:rPr>
        <w:t xml:space="preserve">текущий ремонт зданий и сооружений </w:t>
      </w:r>
      <w:r w:rsidRPr="005E6F90">
        <w:rPr>
          <w:rFonts w:ascii="Times New Roman" w:eastAsia="Calibri" w:hAnsi="Times New Roman" w:cs="Times New Roman"/>
          <w:sz w:val="12"/>
          <w:szCs w:val="12"/>
        </w:rPr>
        <w:t xml:space="preserve">- комплекс строительных работ и организационно-технических мероприятий, направленных на устранение неисправностей (восстановление работоспособности) элементов здания, сооружения и поддержание </w:t>
      </w:r>
      <w:proofErr w:type="spellStart"/>
      <w:r w:rsidRPr="005E6F90">
        <w:rPr>
          <w:rFonts w:ascii="Times New Roman" w:eastAsia="Calibri" w:hAnsi="Times New Roman" w:cs="Times New Roman"/>
          <w:sz w:val="12"/>
          <w:szCs w:val="12"/>
        </w:rPr>
        <w:t>эксплутационных</w:t>
      </w:r>
      <w:proofErr w:type="spellEnd"/>
      <w:r w:rsidRPr="005E6F90">
        <w:rPr>
          <w:rFonts w:ascii="Times New Roman" w:eastAsia="Calibri" w:hAnsi="Times New Roman" w:cs="Times New Roman"/>
          <w:sz w:val="12"/>
          <w:szCs w:val="12"/>
        </w:rPr>
        <w:t xml:space="preserve"> показателей;</w:t>
      </w:r>
    </w:p>
    <w:p w:rsidR="005E6F90" w:rsidRPr="005E6F90" w:rsidRDefault="005E6F90" w:rsidP="005E6F90">
      <w:pPr>
        <w:tabs>
          <w:tab w:val="left" w:pos="284"/>
        </w:tabs>
        <w:spacing w:after="0" w:line="240" w:lineRule="auto"/>
        <w:ind w:firstLine="284"/>
        <w:jc w:val="both"/>
        <w:rPr>
          <w:rFonts w:ascii="Times New Roman" w:eastAsia="Calibri" w:hAnsi="Times New Roman" w:cs="Times New Roman"/>
          <w:bCs/>
          <w:sz w:val="12"/>
          <w:szCs w:val="12"/>
        </w:rPr>
      </w:pPr>
      <w:r w:rsidRPr="005E6F90">
        <w:rPr>
          <w:rFonts w:ascii="Times New Roman" w:eastAsia="Calibri" w:hAnsi="Times New Roman" w:cs="Times New Roman"/>
          <w:b/>
          <w:bCs/>
          <w:sz w:val="12"/>
          <w:szCs w:val="12"/>
        </w:rPr>
        <w:t xml:space="preserve">капитальный ремонт объектов капитального строительства (за исключением линейных объектов) - </w:t>
      </w:r>
      <w:r w:rsidRPr="005E6F90">
        <w:rPr>
          <w:rFonts w:ascii="Times New Roman" w:eastAsia="Calibri" w:hAnsi="Times New Roman" w:cs="Times New Roman"/>
          <w:bCs/>
          <w:sz w:val="12"/>
          <w:szCs w:val="12"/>
        </w:rPr>
        <w:t>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rsidR="005E6F90" w:rsidRPr="005E6F90" w:rsidRDefault="005E6F90" w:rsidP="005E6F90">
      <w:pPr>
        <w:tabs>
          <w:tab w:val="left" w:pos="284"/>
        </w:tabs>
        <w:spacing w:after="0" w:line="240" w:lineRule="auto"/>
        <w:ind w:firstLine="284"/>
        <w:jc w:val="both"/>
        <w:rPr>
          <w:rFonts w:ascii="Times New Roman" w:eastAsia="Calibri" w:hAnsi="Times New Roman" w:cs="Times New Roman"/>
          <w:sz w:val="12"/>
          <w:szCs w:val="12"/>
        </w:rPr>
      </w:pPr>
      <w:r w:rsidRPr="005E6F90">
        <w:rPr>
          <w:rFonts w:ascii="Times New Roman" w:eastAsia="Calibri" w:hAnsi="Times New Roman" w:cs="Times New Roman"/>
          <w:b/>
          <w:sz w:val="12"/>
          <w:szCs w:val="12"/>
        </w:rPr>
        <w:t>зеленый фонд</w:t>
      </w:r>
      <w:r w:rsidRPr="005E6F90">
        <w:rPr>
          <w:rFonts w:ascii="Times New Roman" w:eastAsia="Calibri" w:hAnsi="Times New Roman" w:cs="Times New Roman"/>
          <w:sz w:val="12"/>
          <w:szCs w:val="12"/>
        </w:rPr>
        <w:t xml:space="preserve"> сельских поселений, представляет собой совокупность территорий, на которых расположены лесные и иные насаждения, в том числе в зеленых зонах, лесопарковых зонах, и других озелененных территорий в границах этих поселений.</w:t>
      </w:r>
    </w:p>
    <w:p w:rsidR="005E6F90" w:rsidRPr="005E6F90" w:rsidRDefault="005E6F90" w:rsidP="005E6F90">
      <w:pPr>
        <w:tabs>
          <w:tab w:val="left" w:pos="284"/>
        </w:tabs>
        <w:spacing w:after="0" w:line="240" w:lineRule="auto"/>
        <w:ind w:firstLine="284"/>
        <w:jc w:val="both"/>
        <w:rPr>
          <w:rFonts w:ascii="Times New Roman" w:eastAsia="Calibri" w:hAnsi="Times New Roman" w:cs="Times New Roman"/>
          <w:sz w:val="12"/>
          <w:szCs w:val="12"/>
        </w:rPr>
      </w:pPr>
      <w:r w:rsidRPr="005E6F90">
        <w:rPr>
          <w:rFonts w:ascii="Times New Roman" w:eastAsia="Calibri" w:hAnsi="Times New Roman" w:cs="Times New Roman"/>
          <w:b/>
          <w:bCs/>
          <w:sz w:val="12"/>
          <w:szCs w:val="12"/>
        </w:rPr>
        <w:t>природная среда-</w:t>
      </w:r>
      <w:r w:rsidRPr="005E6F90">
        <w:rPr>
          <w:rFonts w:ascii="Times New Roman" w:eastAsia="Calibri" w:hAnsi="Times New Roman" w:cs="Times New Roman"/>
          <w:sz w:val="12"/>
          <w:szCs w:val="12"/>
        </w:rPr>
        <w:t>совокупность компонентов природной среды, природных и природно-антропогенных объектов;</w:t>
      </w:r>
    </w:p>
    <w:p w:rsidR="005E6F90" w:rsidRPr="005E6F90" w:rsidRDefault="005E6F90" w:rsidP="005E6F90">
      <w:pPr>
        <w:tabs>
          <w:tab w:val="left" w:pos="284"/>
        </w:tabs>
        <w:spacing w:after="0" w:line="240" w:lineRule="auto"/>
        <w:ind w:firstLine="284"/>
        <w:jc w:val="both"/>
        <w:rPr>
          <w:rFonts w:ascii="Times New Roman" w:eastAsia="Calibri" w:hAnsi="Times New Roman" w:cs="Times New Roman"/>
          <w:sz w:val="12"/>
          <w:szCs w:val="12"/>
        </w:rPr>
      </w:pPr>
      <w:r w:rsidRPr="005E6F90">
        <w:rPr>
          <w:rFonts w:ascii="Times New Roman" w:eastAsia="Calibri" w:hAnsi="Times New Roman" w:cs="Times New Roman"/>
          <w:b/>
          <w:bCs/>
          <w:sz w:val="12"/>
          <w:szCs w:val="12"/>
        </w:rPr>
        <w:lastRenderedPageBreak/>
        <w:t xml:space="preserve">использование природных ресурсов </w:t>
      </w:r>
      <w:r w:rsidRPr="005E6F90">
        <w:rPr>
          <w:rFonts w:ascii="Times New Roman" w:eastAsia="Calibri" w:hAnsi="Times New Roman" w:cs="Times New Roman"/>
          <w:sz w:val="12"/>
          <w:szCs w:val="12"/>
        </w:rPr>
        <w:t>- эксплуатация природных ресурсов, вовлечение их в хозяйственный оборот, в том числе все виды воздействия на них в процессе хозяйственной и иной деятельности;</w:t>
      </w:r>
    </w:p>
    <w:p w:rsidR="005E6F90" w:rsidRPr="005E6F90" w:rsidRDefault="005E6F90" w:rsidP="005E6F90">
      <w:pPr>
        <w:tabs>
          <w:tab w:val="left" w:pos="284"/>
        </w:tabs>
        <w:spacing w:after="0" w:line="240" w:lineRule="auto"/>
        <w:ind w:firstLine="284"/>
        <w:jc w:val="both"/>
        <w:rPr>
          <w:rFonts w:ascii="Times New Roman" w:eastAsia="Calibri" w:hAnsi="Times New Roman" w:cs="Times New Roman"/>
          <w:sz w:val="12"/>
          <w:szCs w:val="12"/>
        </w:rPr>
      </w:pPr>
      <w:r w:rsidRPr="005E6F90">
        <w:rPr>
          <w:rFonts w:ascii="Times New Roman" w:eastAsia="Calibri" w:hAnsi="Times New Roman" w:cs="Times New Roman"/>
          <w:b/>
          <w:bCs/>
          <w:sz w:val="12"/>
          <w:szCs w:val="12"/>
        </w:rPr>
        <w:t xml:space="preserve">естественная экологическая система </w:t>
      </w:r>
      <w:r w:rsidRPr="005E6F90">
        <w:rPr>
          <w:rFonts w:ascii="Times New Roman" w:eastAsia="Calibri" w:hAnsi="Times New Roman" w:cs="Times New Roman"/>
          <w:sz w:val="12"/>
          <w:szCs w:val="12"/>
        </w:rPr>
        <w:t>— объективно существующая часть природной среды, которая имеет пространственно-территориальные границы и в которых живые (растения, животные и другие организмы) и неживые ее элементы взаимодействуют, как единое функциональное целое и связаны между собой обменом веществ и энергией;</w:t>
      </w:r>
    </w:p>
    <w:p w:rsidR="005E6F90" w:rsidRPr="005E6F90" w:rsidRDefault="005E6F90" w:rsidP="005E6F90">
      <w:pPr>
        <w:tabs>
          <w:tab w:val="left" w:pos="284"/>
        </w:tabs>
        <w:spacing w:after="0" w:line="240" w:lineRule="auto"/>
        <w:ind w:firstLine="284"/>
        <w:jc w:val="both"/>
        <w:rPr>
          <w:rFonts w:ascii="Times New Roman" w:eastAsia="Calibri" w:hAnsi="Times New Roman" w:cs="Times New Roman"/>
          <w:sz w:val="12"/>
          <w:szCs w:val="12"/>
        </w:rPr>
      </w:pPr>
      <w:r w:rsidRPr="005E6F90">
        <w:rPr>
          <w:rFonts w:ascii="Times New Roman" w:eastAsia="Calibri" w:hAnsi="Times New Roman" w:cs="Times New Roman"/>
          <w:b/>
          <w:bCs/>
          <w:sz w:val="12"/>
          <w:szCs w:val="12"/>
        </w:rPr>
        <w:t xml:space="preserve">охрана окружающей среды </w:t>
      </w:r>
      <w:r w:rsidRPr="005E6F90">
        <w:rPr>
          <w:rFonts w:ascii="Times New Roman" w:eastAsia="Calibri" w:hAnsi="Times New Roman" w:cs="Times New Roman"/>
          <w:sz w:val="12"/>
          <w:szCs w:val="12"/>
        </w:rPr>
        <w:t>- деятельность органов государственной власти РФ, органов государственной власти субъектов РФ, органов местного самоуправления, общественных и иных некоммерческих объединений, юридических и физических лиц, направленная на сохранение и восстановление природной среды, рациональное использование и воспроизводство природных ресурсов, предотвращение негативного воздействия хозяйственной и иной деятельности на окружающую среду и ликвидацию ее последствий;</w:t>
      </w:r>
    </w:p>
    <w:p w:rsidR="005E6F90" w:rsidRPr="005E6F90" w:rsidRDefault="005E6F90" w:rsidP="005E6F90">
      <w:pPr>
        <w:tabs>
          <w:tab w:val="left" w:pos="284"/>
        </w:tabs>
        <w:spacing w:after="0" w:line="240" w:lineRule="auto"/>
        <w:ind w:firstLine="284"/>
        <w:jc w:val="both"/>
        <w:rPr>
          <w:rFonts w:ascii="Times New Roman" w:eastAsia="Calibri" w:hAnsi="Times New Roman" w:cs="Times New Roman"/>
          <w:sz w:val="12"/>
          <w:szCs w:val="12"/>
        </w:rPr>
      </w:pPr>
      <w:r w:rsidRPr="005E6F90">
        <w:rPr>
          <w:rFonts w:ascii="Times New Roman" w:eastAsia="Calibri" w:hAnsi="Times New Roman" w:cs="Times New Roman"/>
          <w:b/>
          <w:bCs/>
          <w:sz w:val="12"/>
          <w:szCs w:val="12"/>
        </w:rPr>
        <w:t xml:space="preserve">загрязнение окружающей среды </w:t>
      </w:r>
      <w:r w:rsidRPr="005E6F90">
        <w:rPr>
          <w:rFonts w:ascii="Times New Roman" w:eastAsia="Calibri" w:hAnsi="Times New Roman" w:cs="Times New Roman"/>
          <w:sz w:val="12"/>
          <w:szCs w:val="12"/>
        </w:rPr>
        <w:t>- поступление в окружающую среду вещества и (или) энергии, свойства, местоположение или количество которых оказывает негативное воздействие на окружающую среду;</w:t>
      </w:r>
    </w:p>
    <w:p w:rsidR="005E6F90" w:rsidRPr="005E6F90" w:rsidRDefault="005E6F90" w:rsidP="005E6F90">
      <w:pPr>
        <w:tabs>
          <w:tab w:val="left" w:pos="284"/>
        </w:tabs>
        <w:spacing w:after="0" w:line="240" w:lineRule="auto"/>
        <w:ind w:firstLine="284"/>
        <w:jc w:val="both"/>
        <w:rPr>
          <w:rFonts w:ascii="Times New Roman" w:eastAsia="Calibri" w:hAnsi="Times New Roman" w:cs="Times New Roman"/>
          <w:sz w:val="12"/>
          <w:szCs w:val="12"/>
        </w:rPr>
      </w:pPr>
      <w:r w:rsidRPr="005E6F90">
        <w:rPr>
          <w:rFonts w:ascii="Times New Roman" w:eastAsia="Calibri" w:hAnsi="Times New Roman" w:cs="Times New Roman"/>
          <w:b/>
          <w:bCs/>
          <w:sz w:val="12"/>
          <w:szCs w:val="12"/>
        </w:rPr>
        <w:t xml:space="preserve">вред окружающей среде </w:t>
      </w:r>
      <w:r w:rsidRPr="005E6F90">
        <w:rPr>
          <w:rFonts w:ascii="Times New Roman" w:eastAsia="Calibri" w:hAnsi="Times New Roman" w:cs="Times New Roman"/>
          <w:sz w:val="12"/>
          <w:szCs w:val="12"/>
        </w:rPr>
        <w:t>- негативное изменение окружающей среды в результате ее загрязнения, повлекшее за собой деградацию естественных экологических систем и истощение природных ресурсов;</w:t>
      </w:r>
    </w:p>
    <w:p w:rsidR="005E6F90" w:rsidRPr="005E6F90" w:rsidRDefault="005E6F90" w:rsidP="005E6F90">
      <w:pPr>
        <w:tabs>
          <w:tab w:val="left" w:pos="284"/>
        </w:tabs>
        <w:spacing w:after="0" w:line="240" w:lineRule="auto"/>
        <w:ind w:firstLine="284"/>
        <w:jc w:val="both"/>
        <w:rPr>
          <w:rFonts w:ascii="Times New Roman" w:eastAsia="Calibri" w:hAnsi="Times New Roman" w:cs="Times New Roman"/>
          <w:sz w:val="12"/>
          <w:szCs w:val="12"/>
        </w:rPr>
      </w:pPr>
      <w:r w:rsidRPr="005E6F90">
        <w:rPr>
          <w:rFonts w:ascii="Times New Roman" w:eastAsia="Calibri" w:hAnsi="Times New Roman" w:cs="Times New Roman"/>
          <w:b/>
          <w:bCs/>
          <w:sz w:val="12"/>
          <w:szCs w:val="12"/>
        </w:rPr>
        <w:t xml:space="preserve">загрязняющее вещество </w:t>
      </w:r>
      <w:r w:rsidRPr="005E6F90">
        <w:rPr>
          <w:rFonts w:ascii="Times New Roman" w:eastAsia="Calibri" w:hAnsi="Times New Roman" w:cs="Times New Roman"/>
          <w:sz w:val="12"/>
          <w:szCs w:val="12"/>
        </w:rPr>
        <w:t>- вещество или смесь веществ, количество и (или) концентрация которых превышает установленные для химических веществ, в том числе радиоактивных, иных веществ и микроорганизмов нормы и оказывают негативное воздействие на окружающую среду;</w:t>
      </w:r>
    </w:p>
    <w:p w:rsidR="005E6F90" w:rsidRPr="005E6F90" w:rsidRDefault="005E6F90" w:rsidP="005E6F90">
      <w:pPr>
        <w:tabs>
          <w:tab w:val="left" w:pos="284"/>
        </w:tabs>
        <w:spacing w:after="0" w:line="240" w:lineRule="auto"/>
        <w:ind w:firstLine="284"/>
        <w:jc w:val="both"/>
        <w:rPr>
          <w:rFonts w:ascii="Times New Roman" w:eastAsia="Calibri" w:hAnsi="Times New Roman" w:cs="Times New Roman"/>
          <w:sz w:val="12"/>
          <w:szCs w:val="12"/>
        </w:rPr>
      </w:pPr>
      <w:r w:rsidRPr="005E6F90">
        <w:rPr>
          <w:rFonts w:ascii="Times New Roman" w:eastAsia="Calibri" w:hAnsi="Times New Roman" w:cs="Times New Roman"/>
          <w:b/>
          <w:bCs/>
          <w:sz w:val="12"/>
          <w:szCs w:val="12"/>
        </w:rPr>
        <w:t xml:space="preserve">природный ландшафт </w:t>
      </w:r>
      <w:r w:rsidRPr="005E6F90">
        <w:rPr>
          <w:rFonts w:ascii="Times New Roman" w:eastAsia="Calibri" w:hAnsi="Times New Roman" w:cs="Times New Roman"/>
          <w:sz w:val="12"/>
          <w:szCs w:val="12"/>
        </w:rPr>
        <w:t>- территория, которая не подвергалась изменению в результате хозяйственной и иной деятельности и характеризуется сочетанием определенных типов рельефа местности, почв, растительности, сформированных в единых климатических условиях;</w:t>
      </w:r>
    </w:p>
    <w:p w:rsidR="005E6F90" w:rsidRPr="005E6F90" w:rsidRDefault="005E6F90" w:rsidP="005E6F90">
      <w:pPr>
        <w:tabs>
          <w:tab w:val="left" w:pos="284"/>
        </w:tabs>
        <w:spacing w:after="0" w:line="240" w:lineRule="auto"/>
        <w:ind w:firstLine="284"/>
        <w:jc w:val="both"/>
        <w:rPr>
          <w:rFonts w:ascii="Times New Roman" w:eastAsia="Calibri" w:hAnsi="Times New Roman" w:cs="Times New Roman"/>
          <w:sz w:val="12"/>
          <w:szCs w:val="12"/>
        </w:rPr>
      </w:pPr>
      <w:r w:rsidRPr="005E6F90">
        <w:rPr>
          <w:rFonts w:ascii="Times New Roman" w:eastAsia="Calibri" w:hAnsi="Times New Roman" w:cs="Times New Roman"/>
          <w:b/>
          <w:sz w:val="12"/>
          <w:szCs w:val="12"/>
        </w:rPr>
        <w:t>отработанные ртутьсодержащие лампы</w:t>
      </w:r>
      <w:r w:rsidRPr="005E6F90">
        <w:rPr>
          <w:rFonts w:ascii="Times New Roman" w:eastAsia="Calibri" w:hAnsi="Times New Roman" w:cs="Times New Roman"/>
          <w:sz w:val="12"/>
          <w:szCs w:val="12"/>
        </w:rPr>
        <w:t xml:space="preserve"> - ртутьсодержащие отходы, представляющие собой выведенные из эксплуатации и подлежащие утилизации осветительные устройства и электрические лампы с ртутным заполнением и содержанием ртути не менее 0,01 процента;</w:t>
      </w:r>
    </w:p>
    <w:p w:rsidR="005E6F90" w:rsidRPr="005E6F90" w:rsidRDefault="005E6F90" w:rsidP="005E6F90">
      <w:pPr>
        <w:tabs>
          <w:tab w:val="left" w:pos="284"/>
        </w:tabs>
        <w:spacing w:after="0" w:line="240" w:lineRule="auto"/>
        <w:ind w:firstLine="284"/>
        <w:jc w:val="both"/>
        <w:rPr>
          <w:rFonts w:ascii="Times New Roman" w:eastAsia="Calibri" w:hAnsi="Times New Roman" w:cs="Times New Roman"/>
          <w:sz w:val="12"/>
          <w:szCs w:val="12"/>
        </w:rPr>
      </w:pPr>
      <w:r w:rsidRPr="005E6F90">
        <w:rPr>
          <w:rFonts w:ascii="Times New Roman" w:eastAsia="Calibri" w:hAnsi="Times New Roman" w:cs="Times New Roman"/>
          <w:b/>
          <w:sz w:val="12"/>
          <w:szCs w:val="12"/>
        </w:rPr>
        <w:t>уполномоченный орган</w:t>
      </w:r>
      <w:r w:rsidRPr="005E6F90">
        <w:rPr>
          <w:rFonts w:ascii="Times New Roman" w:eastAsia="Calibri" w:hAnsi="Times New Roman" w:cs="Times New Roman"/>
          <w:sz w:val="12"/>
          <w:szCs w:val="12"/>
        </w:rPr>
        <w:t xml:space="preserve"> — орган местного самоуправления, уполномоченный Федеральными законами, законами Самарской области, муниципальными правовыми актами на организацию и координацию мероприятий в рамках благоустройства территории сельского поселения Липовка муниципального района Сергиевский Самарской области.</w:t>
      </w:r>
    </w:p>
    <w:p w:rsidR="005E6F90" w:rsidRPr="005E6F90" w:rsidRDefault="005E6F90" w:rsidP="005E6F90">
      <w:pPr>
        <w:tabs>
          <w:tab w:val="left" w:pos="284"/>
        </w:tabs>
        <w:spacing w:after="0" w:line="240" w:lineRule="auto"/>
        <w:ind w:firstLine="284"/>
        <w:jc w:val="both"/>
        <w:rPr>
          <w:rFonts w:ascii="Times New Roman" w:eastAsia="Calibri" w:hAnsi="Times New Roman" w:cs="Times New Roman"/>
          <w:b/>
          <w:bCs/>
          <w:sz w:val="12"/>
          <w:szCs w:val="12"/>
        </w:rPr>
      </w:pPr>
      <w:r w:rsidRPr="005E6F90">
        <w:rPr>
          <w:rFonts w:ascii="Times New Roman" w:eastAsia="Calibri" w:hAnsi="Times New Roman" w:cs="Times New Roman"/>
          <w:sz w:val="12"/>
          <w:szCs w:val="12"/>
        </w:rPr>
        <w:t xml:space="preserve">1.5. </w:t>
      </w:r>
      <w:r w:rsidRPr="005E6F90">
        <w:rPr>
          <w:rFonts w:ascii="Times New Roman" w:eastAsia="Calibri" w:hAnsi="Times New Roman" w:cs="Times New Roman"/>
          <w:b/>
          <w:bCs/>
          <w:sz w:val="12"/>
          <w:szCs w:val="12"/>
        </w:rPr>
        <w:t>Организационная основа мероприятий по благоустройству территории сельского поселения.</w:t>
      </w:r>
    </w:p>
    <w:p w:rsidR="005E6F90" w:rsidRPr="005E6F90" w:rsidRDefault="005E6F90" w:rsidP="005E6F90">
      <w:pPr>
        <w:tabs>
          <w:tab w:val="left" w:pos="284"/>
        </w:tabs>
        <w:spacing w:after="0" w:line="240" w:lineRule="auto"/>
        <w:ind w:firstLine="284"/>
        <w:jc w:val="both"/>
        <w:rPr>
          <w:rFonts w:ascii="Times New Roman" w:eastAsia="Calibri" w:hAnsi="Times New Roman" w:cs="Times New Roman"/>
          <w:bCs/>
          <w:sz w:val="12"/>
          <w:szCs w:val="12"/>
        </w:rPr>
      </w:pPr>
      <w:r w:rsidRPr="005E6F90">
        <w:rPr>
          <w:rFonts w:ascii="Times New Roman" w:eastAsia="Calibri" w:hAnsi="Times New Roman" w:cs="Times New Roman"/>
          <w:bCs/>
          <w:sz w:val="12"/>
          <w:szCs w:val="12"/>
        </w:rPr>
        <w:t>Организационной основой для проведения мероприятий по благоустройству является муниципальная программа благоустройства территории сельского поселения (далее — программа), разрабатываемая администрацией сельского поселения с учётом документов стратегического и территориального планирования Российской Федерации, Самарской области, муниципального района Сергиевский Самарской области и сельского поселения, документации по планировке территории и потребностей населения.</w:t>
      </w:r>
    </w:p>
    <w:p w:rsidR="005E6F90" w:rsidRPr="005E6F90" w:rsidRDefault="005E6F90" w:rsidP="005E6F90">
      <w:pPr>
        <w:tabs>
          <w:tab w:val="left" w:pos="284"/>
        </w:tabs>
        <w:spacing w:after="0" w:line="240" w:lineRule="auto"/>
        <w:ind w:firstLine="284"/>
        <w:jc w:val="both"/>
        <w:rPr>
          <w:rFonts w:ascii="Times New Roman" w:eastAsia="Calibri" w:hAnsi="Times New Roman" w:cs="Times New Roman"/>
          <w:bCs/>
          <w:sz w:val="12"/>
          <w:szCs w:val="12"/>
        </w:rPr>
      </w:pPr>
      <w:r w:rsidRPr="005E6F90">
        <w:rPr>
          <w:rFonts w:ascii="Times New Roman" w:eastAsia="Calibri" w:hAnsi="Times New Roman" w:cs="Times New Roman"/>
          <w:bCs/>
          <w:sz w:val="12"/>
          <w:szCs w:val="12"/>
        </w:rPr>
        <w:t>Программа должна содержать:</w:t>
      </w:r>
    </w:p>
    <w:p w:rsidR="005E6F90" w:rsidRPr="005E6F90" w:rsidRDefault="005E6F90" w:rsidP="005E6F90">
      <w:pPr>
        <w:tabs>
          <w:tab w:val="left" w:pos="284"/>
        </w:tabs>
        <w:spacing w:after="0" w:line="240" w:lineRule="auto"/>
        <w:ind w:firstLine="284"/>
        <w:jc w:val="both"/>
        <w:rPr>
          <w:rFonts w:ascii="Times New Roman" w:eastAsia="Calibri" w:hAnsi="Times New Roman" w:cs="Times New Roman"/>
          <w:sz w:val="12"/>
          <w:szCs w:val="12"/>
        </w:rPr>
      </w:pPr>
      <w:r w:rsidRPr="005E6F90">
        <w:rPr>
          <w:rFonts w:ascii="Times New Roman" w:eastAsia="Calibri" w:hAnsi="Times New Roman" w:cs="Times New Roman"/>
          <w:bCs/>
          <w:sz w:val="12"/>
          <w:szCs w:val="12"/>
        </w:rPr>
        <w:t xml:space="preserve">1) порядок и условия проведения </w:t>
      </w:r>
      <w:r w:rsidRPr="005E6F90">
        <w:rPr>
          <w:rFonts w:ascii="Times New Roman" w:eastAsia="Calibri" w:hAnsi="Times New Roman" w:cs="Times New Roman"/>
          <w:sz w:val="12"/>
          <w:szCs w:val="12"/>
        </w:rPr>
        <w:t>инвентаризации объектов благоустройства с разработкой паспортов объектов благоустройства;</w:t>
      </w:r>
    </w:p>
    <w:p w:rsidR="005E6F90" w:rsidRPr="005E6F90" w:rsidRDefault="005E6F90" w:rsidP="005E6F90">
      <w:pPr>
        <w:tabs>
          <w:tab w:val="left" w:pos="284"/>
        </w:tabs>
        <w:spacing w:after="0" w:line="240" w:lineRule="auto"/>
        <w:ind w:firstLine="284"/>
        <w:jc w:val="both"/>
        <w:rPr>
          <w:rFonts w:ascii="Times New Roman" w:eastAsia="Calibri" w:hAnsi="Times New Roman" w:cs="Times New Roman"/>
          <w:sz w:val="12"/>
          <w:szCs w:val="12"/>
        </w:rPr>
      </w:pPr>
      <w:r w:rsidRPr="005E6F90">
        <w:rPr>
          <w:rFonts w:ascii="Times New Roman" w:eastAsia="Calibri" w:hAnsi="Times New Roman" w:cs="Times New Roman"/>
          <w:sz w:val="12"/>
          <w:szCs w:val="12"/>
        </w:rPr>
        <w:t>2) требования к форме и содержанию проектов благоустройства;</w:t>
      </w:r>
    </w:p>
    <w:p w:rsidR="005E6F90" w:rsidRPr="005E6F90" w:rsidRDefault="005E6F90" w:rsidP="005E6F90">
      <w:pPr>
        <w:tabs>
          <w:tab w:val="left" w:pos="284"/>
        </w:tabs>
        <w:spacing w:after="0" w:line="240" w:lineRule="auto"/>
        <w:ind w:firstLine="284"/>
        <w:jc w:val="both"/>
        <w:rPr>
          <w:rFonts w:ascii="Times New Roman" w:eastAsia="Calibri" w:hAnsi="Times New Roman" w:cs="Times New Roman"/>
          <w:sz w:val="12"/>
          <w:szCs w:val="12"/>
        </w:rPr>
      </w:pPr>
      <w:r w:rsidRPr="005E6F90">
        <w:rPr>
          <w:rFonts w:ascii="Times New Roman" w:eastAsia="Calibri" w:hAnsi="Times New Roman" w:cs="Times New Roman"/>
          <w:sz w:val="12"/>
          <w:szCs w:val="12"/>
        </w:rPr>
        <w:t>3) наименование и сроки проведения мероприятий по благоустройству с указанием объёмов и источников их финансирования.</w:t>
      </w:r>
    </w:p>
    <w:p w:rsidR="005E6F90" w:rsidRPr="005E6F90" w:rsidRDefault="005E6F90" w:rsidP="005E6F90">
      <w:pPr>
        <w:tabs>
          <w:tab w:val="left" w:pos="284"/>
        </w:tabs>
        <w:spacing w:after="0" w:line="240" w:lineRule="auto"/>
        <w:ind w:firstLine="284"/>
        <w:jc w:val="both"/>
        <w:rPr>
          <w:rFonts w:ascii="Times New Roman" w:eastAsia="Calibri" w:hAnsi="Times New Roman" w:cs="Times New Roman"/>
          <w:sz w:val="12"/>
          <w:szCs w:val="12"/>
        </w:rPr>
      </w:pPr>
      <w:r w:rsidRPr="005E6F90">
        <w:rPr>
          <w:rFonts w:ascii="Times New Roman" w:eastAsia="Calibri" w:hAnsi="Times New Roman" w:cs="Times New Roman"/>
          <w:sz w:val="12"/>
          <w:szCs w:val="12"/>
        </w:rPr>
        <w:t>Информирование населения и заинтересованных лиц о программе и ходе её реализации осуществляется посредством:</w:t>
      </w:r>
    </w:p>
    <w:p w:rsidR="005E6F90" w:rsidRPr="005E6F90" w:rsidRDefault="005E6F90" w:rsidP="005E6F90">
      <w:pPr>
        <w:tabs>
          <w:tab w:val="left" w:pos="284"/>
        </w:tabs>
        <w:spacing w:after="0" w:line="240" w:lineRule="auto"/>
        <w:ind w:firstLine="284"/>
        <w:jc w:val="both"/>
        <w:rPr>
          <w:rFonts w:ascii="Times New Roman" w:eastAsia="Calibri" w:hAnsi="Times New Roman" w:cs="Times New Roman"/>
          <w:sz w:val="12"/>
          <w:szCs w:val="12"/>
        </w:rPr>
      </w:pPr>
      <w:r w:rsidRPr="005E6F90">
        <w:rPr>
          <w:rFonts w:ascii="Times New Roman" w:eastAsia="Calibri" w:hAnsi="Times New Roman" w:cs="Times New Roman"/>
          <w:sz w:val="12"/>
          <w:szCs w:val="12"/>
        </w:rPr>
        <w:t>а) создания и обеспечения функционирования специального раздела официального сайта администрации (наименование поселения) в информационно-телекоммуникационной сети «Интернет» по адресу: http://www.sergievsk.ru с публикацией фото -, видео - и текстовых отчётов по итогам проведения общественных обсуждений;</w:t>
      </w:r>
    </w:p>
    <w:p w:rsidR="005E6F90" w:rsidRPr="005E6F90" w:rsidRDefault="005E6F90" w:rsidP="005E6F90">
      <w:pPr>
        <w:tabs>
          <w:tab w:val="left" w:pos="284"/>
        </w:tabs>
        <w:spacing w:after="0" w:line="240" w:lineRule="auto"/>
        <w:ind w:firstLine="284"/>
        <w:jc w:val="both"/>
        <w:rPr>
          <w:rFonts w:ascii="Times New Roman" w:eastAsia="Calibri" w:hAnsi="Times New Roman" w:cs="Times New Roman"/>
          <w:sz w:val="12"/>
          <w:szCs w:val="12"/>
        </w:rPr>
      </w:pPr>
      <w:r w:rsidRPr="005E6F90">
        <w:rPr>
          <w:rFonts w:ascii="Times New Roman" w:eastAsia="Calibri" w:hAnsi="Times New Roman" w:cs="Times New Roman"/>
          <w:sz w:val="12"/>
          <w:szCs w:val="12"/>
        </w:rPr>
        <w:t>б) работы с местными средствами массовой информации, охватывающими круг людей разных возрастных групп и потенциальные аудитории проектов благоустройства;</w:t>
      </w:r>
    </w:p>
    <w:p w:rsidR="005E6F90" w:rsidRPr="005E6F90" w:rsidRDefault="005E6F90" w:rsidP="005E6F90">
      <w:pPr>
        <w:tabs>
          <w:tab w:val="left" w:pos="284"/>
        </w:tabs>
        <w:spacing w:after="0" w:line="240" w:lineRule="auto"/>
        <w:ind w:firstLine="284"/>
        <w:jc w:val="both"/>
        <w:rPr>
          <w:rFonts w:ascii="Times New Roman" w:eastAsia="Calibri" w:hAnsi="Times New Roman" w:cs="Times New Roman"/>
          <w:sz w:val="12"/>
          <w:szCs w:val="12"/>
        </w:rPr>
      </w:pPr>
      <w:r w:rsidRPr="005E6F90">
        <w:rPr>
          <w:rFonts w:ascii="Times New Roman" w:eastAsia="Calibri" w:hAnsi="Times New Roman" w:cs="Times New Roman"/>
          <w:sz w:val="12"/>
          <w:szCs w:val="12"/>
        </w:rPr>
        <w:t>в) вывешивания объявлений на информационных досках в подъездах жилых домов, расположенных в непосредственной близости к проектируемому объекту благоустройства, в наиболее посещаемых местах (общественных и торгово-развлекательных центрах, медицинских организациях, домах культуры, библиотеках, спортивных центрах и т.д.);</w:t>
      </w:r>
    </w:p>
    <w:p w:rsidR="005E6F90" w:rsidRPr="005E6F90" w:rsidRDefault="005E6F90" w:rsidP="005E6F90">
      <w:pPr>
        <w:tabs>
          <w:tab w:val="left" w:pos="284"/>
        </w:tabs>
        <w:spacing w:after="0" w:line="240" w:lineRule="auto"/>
        <w:ind w:firstLine="284"/>
        <w:jc w:val="both"/>
        <w:rPr>
          <w:rFonts w:ascii="Times New Roman" w:eastAsia="Calibri" w:hAnsi="Times New Roman" w:cs="Times New Roman"/>
          <w:sz w:val="12"/>
          <w:szCs w:val="12"/>
        </w:rPr>
      </w:pPr>
      <w:r w:rsidRPr="005E6F90">
        <w:rPr>
          <w:rFonts w:ascii="Times New Roman" w:eastAsia="Calibri" w:hAnsi="Times New Roman" w:cs="Times New Roman"/>
          <w:sz w:val="12"/>
          <w:szCs w:val="12"/>
        </w:rPr>
        <w:t>г) информирования местных жителей через общеобразовательные организации (организация конкурса рисунков, сборов пожеланий, сочинений, макетов, проектов, распространения анкет и приглашения для родителей учащихся и воспитанников);</w:t>
      </w:r>
    </w:p>
    <w:p w:rsidR="005E6F90" w:rsidRPr="005E6F90" w:rsidRDefault="005E6F90" w:rsidP="005E6F90">
      <w:pPr>
        <w:tabs>
          <w:tab w:val="left" w:pos="284"/>
        </w:tabs>
        <w:spacing w:after="0" w:line="240" w:lineRule="auto"/>
        <w:ind w:firstLine="284"/>
        <w:jc w:val="both"/>
        <w:rPr>
          <w:rFonts w:ascii="Times New Roman" w:eastAsia="Calibri" w:hAnsi="Times New Roman" w:cs="Times New Roman"/>
          <w:sz w:val="12"/>
          <w:szCs w:val="12"/>
        </w:rPr>
      </w:pPr>
      <w:r w:rsidRPr="005E6F90">
        <w:rPr>
          <w:rFonts w:ascii="Times New Roman" w:eastAsia="Calibri" w:hAnsi="Times New Roman" w:cs="Times New Roman"/>
          <w:sz w:val="12"/>
          <w:szCs w:val="12"/>
        </w:rPr>
        <w:t>д) индивидуальных приглашений участников встречи лично, по электронной почте или по телефону;</w:t>
      </w:r>
    </w:p>
    <w:p w:rsidR="005E6F90" w:rsidRPr="005E6F90" w:rsidRDefault="005E6F90" w:rsidP="005E6F90">
      <w:pPr>
        <w:tabs>
          <w:tab w:val="left" w:pos="284"/>
        </w:tabs>
        <w:spacing w:after="0" w:line="240" w:lineRule="auto"/>
        <w:ind w:firstLine="284"/>
        <w:jc w:val="both"/>
        <w:rPr>
          <w:rFonts w:ascii="Times New Roman" w:eastAsia="Calibri" w:hAnsi="Times New Roman" w:cs="Times New Roman"/>
          <w:sz w:val="12"/>
          <w:szCs w:val="12"/>
        </w:rPr>
      </w:pPr>
      <w:r w:rsidRPr="005E6F90">
        <w:rPr>
          <w:rFonts w:ascii="Times New Roman" w:eastAsia="Calibri" w:hAnsi="Times New Roman" w:cs="Times New Roman"/>
          <w:sz w:val="12"/>
          <w:szCs w:val="12"/>
        </w:rPr>
        <w:t>е) установки интерактивных стендов с устройствами для заполнения и сбора анкет, стендов с планом территории для проведения картирования и сбора пожеланий в центрах общественной жизни и местах пребывания большого количества людей;</w:t>
      </w:r>
    </w:p>
    <w:p w:rsidR="005E6F90" w:rsidRPr="005E6F90" w:rsidRDefault="005E6F90" w:rsidP="005E6F90">
      <w:pPr>
        <w:tabs>
          <w:tab w:val="left" w:pos="284"/>
        </w:tabs>
        <w:spacing w:after="0" w:line="240" w:lineRule="auto"/>
        <w:ind w:firstLine="284"/>
        <w:jc w:val="both"/>
        <w:rPr>
          <w:rFonts w:ascii="Times New Roman" w:eastAsia="Calibri" w:hAnsi="Times New Roman" w:cs="Times New Roman"/>
          <w:sz w:val="12"/>
          <w:szCs w:val="12"/>
        </w:rPr>
      </w:pPr>
      <w:r w:rsidRPr="005E6F90">
        <w:rPr>
          <w:rFonts w:ascii="Times New Roman" w:eastAsia="Calibri" w:hAnsi="Times New Roman" w:cs="Times New Roman"/>
          <w:sz w:val="12"/>
          <w:szCs w:val="12"/>
        </w:rPr>
        <w:t>ж) использования социальных сетей и интернет - ресурсов для доведения информации до сведения различных общественных объединений и профессиональных сообществ.</w:t>
      </w:r>
    </w:p>
    <w:p w:rsidR="005E6F90" w:rsidRPr="005E6F90" w:rsidRDefault="005E6F90" w:rsidP="005E6F90">
      <w:pPr>
        <w:tabs>
          <w:tab w:val="left" w:pos="284"/>
        </w:tabs>
        <w:spacing w:after="0" w:line="240" w:lineRule="auto"/>
        <w:jc w:val="center"/>
        <w:rPr>
          <w:rFonts w:ascii="Times New Roman" w:eastAsia="Calibri" w:hAnsi="Times New Roman" w:cs="Times New Roman"/>
          <w:b/>
          <w:bCs/>
          <w:sz w:val="12"/>
          <w:szCs w:val="12"/>
        </w:rPr>
      </w:pPr>
      <w:r w:rsidRPr="005E6F90">
        <w:rPr>
          <w:rFonts w:ascii="Times New Roman" w:eastAsia="Calibri" w:hAnsi="Times New Roman" w:cs="Times New Roman"/>
          <w:b/>
          <w:bCs/>
          <w:sz w:val="12"/>
          <w:szCs w:val="12"/>
        </w:rPr>
        <w:t>РАЗДЕЛ 2. ЭЛЕМЕНТЫ БЛАГОУСТРОЙСТВА ТЕРРИТОРИИ</w:t>
      </w:r>
    </w:p>
    <w:p w:rsidR="005E6F90" w:rsidRPr="005E6F90" w:rsidRDefault="005E6F90" w:rsidP="005E6F90">
      <w:pPr>
        <w:tabs>
          <w:tab w:val="left" w:pos="284"/>
        </w:tabs>
        <w:spacing w:after="0" w:line="240" w:lineRule="auto"/>
        <w:jc w:val="center"/>
        <w:rPr>
          <w:rFonts w:ascii="Times New Roman" w:eastAsia="Calibri" w:hAnsi="Times New Roman" w:cs="Times New Roman"/>
          <w:b/>
          <w:sz w:val="12"/>
          <w:szCs w:val="12"/>
        </w:rPr>
      </w:pPr>
      <w:r w:rsidRPr="005E6F90">
        <w:rPr>
          <w:rFonts w:ascii="Times New Roman" w:eastAsia="Calibri" w:hAnsi="Times New Roman" w:cs="Times New Roman"/>
          <w:b/>
          <w:sz w:val="12"/>
          <w:szCs w:val="12"/>
        </w:rPr>
        <w:t>2.1. Озеленение</w:t>
      </w:r>
    </w:p>
    <w:p w:rsidR="005E6F90" w:rsidRPr="005E6F90" w:rsidRDefault="005E6F90" w:rsidP="005E6F90">
      <w:pPr>
        <w:tabs>
          <w:tab w:val="left" w:pos="284"/>
        </w:tabs>
        <w:spacing w:after="0" w:line="240" w:lineRule="auto"/>
        <w:ind w:firstLine="284"/>
        <w:jc w:val="both"/>
        <w:rPr>
          <w:rFonts w:ascii="Times New Roman" w:eastAsia="Calibri" w:hAnsi="Times New Roman" w:cs="Times New Roman"/>
          <w:sz w:val="12"/>
          <w:szCs w:val="12"/>
        </w:rPr>
      </w:pPr>
      <w:r w:rsidRPr="005E6F90">
        <w:rPr>
          <w:rFonts w:ascii="Times New Roman" w:eastAsia="Calibri" w:hAnsi="Times New Roman" w:cs="Times New Roman"/>
          <w:sz w:val="12"/>
          <w:szCs w:val="12"/>
        </w:rPr>
        <w:t>2.1.1. Озеленение - элемент благоустройства и ландшафтной организации территории, обеспечивающий формирование среды сельского поселения с активным использованием растительных компонентов, а также поддержание ранее созданной или изначально существующей природной среды на территории сельского поселения.</w:t>
      </w:r>
    </w:p>
    <w:p w:rsidR="005E6F90" w:rsidRPr="005E6F90" w:rsidRDefault="005E6F90" w:rsidP="005E6F90">
      <w:pPr>
        <w:tabs>
          <w:tab w:val="left" w:pos="284"/>
        </w:tabs>
        <w:spacing w:after="0" w:line="240" w:lineRule="auto"/>
        <w:ind w:firstLine="284"/>
        <w:jc w:val="both"/>
        <w:rPr>
          <w:rFonts w:ascii="Times New Roman" w:eastAsia="Calibri" w:hAnsi="Times New Roman" w:cs="Times New Roman"/>
          <w:sz w:val="12"/>
          <w:szCs w:val="12"/>
        </w:rPr>
      </w:pPr>
      <w:r w:rsidRPr="005E6F90">
        <w:rPr>
          <w:rFonts w:ascii="Times New Roman" w:eastAsia="Calibri" w:hAnsi="Times New Roman" w:cs="Times New Roman"/>
          <w:sz w:val="12"/>
          <w:szCs w:val="12"/>
        </w:rPr>
        <w:t xml:space="preserve">2.1.2. Основными типами насаждений и озеленения являются: массивы, группы, солитеры, живые изгороди, кулисы, боскеты, шпалеры, газоны, цветники, различные виды посадок (аллейные, рядовые, букетные и др.). </w:t>
      </w:r>
    </w:p>
    <w:p w:rsidR="005E6F90" w:rsidRPr="005E6F90" w:rsidRDefault="005E6F90" w:rsidP="005E6F90">
      <w:pPr>
        <w:tabs>
          <w:tab w:val="left" w:pos="284"/>
        </w:tabs>
        <w:spacing w:after="0" w:line="240" w:lineRule="auto"/>
        <w:ind w:firstLine="284"/>
        <w:jc w:val="both"/>
        <w:rPr>
          <w:rFonts w:ascii="Times New Roman" w:eastAsia="Calibri" w:hAnsi="Times New Roman" w:cs="Times New Roman"/>
          <w:sz w:val="12"/>
          <w:szCs w:val="12"/>
        </w:rPr>
      </w:pPr>
      <w:r w:rsidRPr="005E6F90">
        <w:rPr>
          <w:rFonts w:ascii="Times New Roman" w:eastAsia="Calibri" w:hAnsi="Times New Roman" w:cs="Times New Roman"/>
          <w:sz w:val="12"/>
          <w:szCs w:val="12"/>
        </w:rPr>
        <w:t>2.1.3. На территории сельского поселения используются два вида озеленения: стационарное - посадка растений в грунт и мобильное - посадка растений в специальные передвижные емкости (контейнеры, вазоны и т.п.). Стационарное и мобильное озеленение используется для создания архитектурно-ландшафтных объектов (газонов, садов, цветников, площадок с кустами и деревьями и т.п.) на естественных и искусственных элементах рельефа, крышах (крышное озеленение), фасадах (вертикальное озеленение) зданий и сооружений.</w:t>
      </w:r>
    </w:p>
    <w:p w:rsidR="005E6F90" w:rsidRPr="005E6F90" w:rsidRDefault="005E6F90" w:rsidP="005E6F90">
      <w:pPr>
        <w:tabs>
          <w:tab w:val="left" w:pos="284"/>
        </w:tabs>
        <w:spacing w:after="0" w:line="240" w:lineRule="auto"/>
        <w:ind w:firstLine="284"/>
        <w:jc w:val="both"/>
        <w:rPr>
          <w:rFonts w:ascii="Times New Roman" w:eastAsia="Calibri" w:hAnsi="Times New Roman" w:cs="Times New Roman"/>
          <w:sz w:val="12"/>
          <w:szCs w:val="12"/>
        </w:rPr>
      </w:pPr>
      <w:r w:rsidRPr="005E6F90">
        <w:rPr>
          <w:rFonts w:ascii="Times New Roman" w:eastAsia="Calibri" w:hAnsi="Times New Roman" w:cs="Times New Roman"/>
          <w:sz w:val="12"/>
          <w:szCs w:val="12"/>
        </w:rPr>
        <w:t xml:space="preserve">2.1.4. При проектировании озеленения учитываются: минимальные расстояния посадок деревьев и кустарников до инженерных сетей, зданий и сооружений, размеры </w:t>
      </w:r>
      <w:proofErr w:type="spellStart"/>
      <w:r w:rsidRPr="005E6F90">
        <w:rPr>
          <w:rFonts w:ascii="Times New Roman" w:eastAsia="Calibri" w:hAnsi="Times New Roman" w:cs="Times New Roman"/>
          <w:sz w:val="12"/>
          <w:szCs w:val="12"/>
        </w:rPr>
        <w:t>комов</w:t>
      </w:r>
      <w:proofErr w:type="spellEnd"/>
      <w:r w:rsidRPr="005E6F90">
        <w:rPr>
          <w:rFonts w:ascii="Times New Roman" w:eastAsia="Calibri" w:hAnsi="Times New Roman" w:cs="Times New Roman"/>
          <w:sz w:val="12"/>
          <w:szCs w:val="12"/>
        </w:rPr>
        <w:t xml:space="preserve">, ям и траншей для посадки насаждений. Расстояния от зданий, сооружений, а также объектов инженерного благоустройства до деревьев и кустарников следует принимать по </w:t>
      </w:r>
      <w:hyperlink r:id="rId104" w:history="1">
        <w:r w:rsidRPr="005E6F90">
          <w:rPr>
            <w:rStyle w:val="ae"/>
            <w:rFonts w:ascii="Times New Roman" w:eastAsia="Calibri" w:hAnsi="Times New Roman" w:cs="Times New Roman"/>
            <w:sz w:val="12"/>
            <w:szCs w:val="12"/>
          </w:rPr>
          <w:t xml:space="preserve">таблице </w:t>
        </w:r>
      </w:hyperlink>
      <w:r w:rsidRPr="005E6F90">
        <w:rPr>
          <w:rFonts w:ascii="Times New Roman" w:eastAsia="Calibri" w:hAnsi="Times New Roman" w:cs="Times New Roman"/>
          <w:sz w:val="12"/>
          <w:szCs w:val="12"/>
        </w:rPr>
        <w:t>№1 Приложения №1 настоящих Правил.</w:t>
      </w:r>
    </w:p>
    <w:p w:rsidR="005E6F90" w:rsidRPr="005E6F90" w:rsidRDefault="005E6F90" w:rsidP="005E6F90">
      <w:pPr>
        <w:tabs>
          <w:tab w:val="left" w:pos="284"/>
        </w:tabs>
        <w:spacing w:after="0" w:line="240" w:lineRule="auto"/>
        <w:ind w:firstLine="284"/>
        <w:jc w:val="both"/>
        <w:rPr>
          <w:rFonts w:ascii="Times New Roman" w:eastAsia="Calibri" w:hAnsi="Times New Roman" w:cs="Times New Roman"/>
          <w:sz w:val="12"/>
          <w:szCs w:val="12"/>
        </w:rPr>
      </w:pPr>
      <w:r w:rsidRPr="005E6F90">
        <w:rPr>
          <w:rFonts w:ascii="Times New Roman" w:eastAsia="Calibri" w:hAnsi="Times New Roman" w:cs="Times New Roman"/>
          <w:sz w:val="12"/>
          <w:szCs w:val="12"/>
        </w:rPr>
        <w:t xml:space="preserve">2.1.5. Проектирование озеленения и формирование системы зеленых насаждений на территории сельского поселения ведется с учетом факторов потери (в той или иной степени) способности экосистем к </w:t>
      </w:r>
      <w:proofErr w:type="spellStart"/>
      <w:r w:rsidRPr="005E6F90">
        <w:rPr>
          <w:rFonts w:ascii="Times New Roman" w:eastAsia="Calibri" w:hAnsi="Times New Roman" w:cs="Times New Roman"/>
          <w:sz w:val="12"/>
          <w:szCs w:val="12"/>
        </w:rPr>
        <w:t>саморегуляции</w:t>
      </w:r>
      <w:proofErr w:type="spellEnd"/>
      <w:r w:rsidRPr="005E6F90">
        <w:rPr>
          <w:rFonts w:ascii="Times New Roman" w:eastAsia="Calibri" w:hAnsi="Times New Roman" w:cs="Times New Roman"/>
          <w:sz w:val="12"/>
          <w:szCs w:val="12"/>
        </w:rPr>
        <w:t>. Для обеспечения жизнеспособности насаждений и озеленяемых территорий населенного пункта необходимо:</w:t>
      </w:r>
    </w:p>
    <w:p w:rsidR="005E6F90" w:rsidRPr="005E6F90" w:rsidRDefault="005E6F90" w:rsidP="005E6F90">
      <w:pPr>
        <w:tabs>
          <w:tab w:val="left" w:pos="284"/>
        </w:tabs>
        <w:spacing w:after="0" w:line="240" w:lineRule="auto"/>
        <w:ind w:firstLine="284"/>
        <w:jc w:val="both"/>
        <w:rPr>
          <w:rFonts w:ascii="Times New Roman" w:eastAsia="Calibri" w:hAnsi="Times New Roman" w:cs="Times New Roman"/>
          <w:sz w:val="12"/>
          <w:szCs w:val="12"/>
        </w:rPr>
      </w:pPr>
      <w:r w:rsidRPr="005E6F90">
        <w:rPr>
          <w:rFonts w:ascii="Times New Roman" w:eastAsia="Calibri" w:hAnsi="Times New Roman" w:cs="Times New Roman"/>
          <w:sz w:val="12"/>
          <w:szCs w:val="12"/>
        </w:rPr>
        <w:t>- учитывать степень техногенных нагрузок от прилегающих территорий;</w:t>
      </w:r>
    </w:p>
    <w:p w:rsidR="005E6F90" w:rsidRPr="005E6F90" w:rsidRDefault="005E6F90" w:rsidP="005E6F90">
      <w:pPr>
        <w:tabs>
          <w:tab w:val="left" w:pos="284"/>
        </w:tabs>
        <w:spacing w:after="0" w:line="240" w:lineRule="auto"/>
        <w:ind w:firstLine="284"/>
        <w:jc w:val="both"/>
        <w:rPr>
          <w:rFonts w:ascii="Times New Roman" w:eastAsia="Calibri" w:hAnsi="Times New Roman" w:cs="Times New Roman"/>
          <w:sz w:val="12"/>
          <w:szCs w:val="12"/>
        </w:rPr>
      </w:pPr>
      <w:r w:rsidRPr="005E6F90">
        <w:rPr>
          <w:rFonts w:ascii="Times New Roman" w:eastAsia="Calibri" w:hAnsi="Times New Roman" w:cs="Times New Roman"/>
          <w:sz w:val="12"/>
          <w:szCs w:val="12"/>
        </w:rPr>
        <w:t>- осуществлять для посадок подбор адаптированных пород посадочного материала с учетом характеристик их устойчивости к воздействию антропогенных факторов.</w:t>
      </w:r>
    </w:p>
    <w:p w:rsidR="005E6F90" w:rsidRPr="005E6F90" w:rsidRDefault="005E6F90" w:rsidP="005E6F90">
      <w:pPr>
        <w:tabs>
          <w:tab w:val="left" w:pos="284"/>
        </w:tabs>
        <w:spacing w:after="0" w:line="240" w:lineRule="auto"/>
        <w:ind w:firstLine="284"/>
        <w:jc w:val="both"/>
        <w:rPr>
          <w:rFonts w:ascii="Times New Roman" w:eastAsia="Calibri" w:hAnsi="Times New Roman" w:cs="Times New Roman"/>
          <w:sz w:val="12"/>
          <w:szCs w:val="12"/>
        </w:rPr>
      </w:pPr>
      <w:r w:rsidRPr="005E6F90">
        <w:rPr>
          <w:rFonts w:ascii="Times New Roman" w:eastAsia="Calibri" w:hAnsi="Times New Roman" w:cs="Times New Roman"/>
          <w:sz w:val="12"/>
          <w:szCs w:val="12"/>
        </w:rPr>
        <w:t>2.1.6. При озеленении территории общественных пространств и объектов рекреации, в том числе с использованием крышного и вертикального озеленения, предусматриваются устройство газонов, автоматических систем полива и орошения, цветочное оформление. Обязательное цветочное оформление вводится только при условии комплексной оценки территории конкретного объекта с учетом его местоположения, рекреационной нагрузки, наличия иных близлежащих объектов озеленения и цветочного оформления.</w:t>
      </w:r>
    </w:p>
    <w:p w:rsidR="007B7349" w:rsidRDefault="005E6F90" w:rsidP="005E6F90">
      <w:pPr>
        <w:tabs>
          <w:tab w:val="left" w:pos="284"/>
        </w:tabs>
        <w:spacing w:after="0" w:line="240" w:lineRule="auto"/>
        <w:ind w:firstLine="284"/>
        <w:jc w:val="both"/>
        <w:rPr>
          <w:rFonts w:ascii="Times New Roman" w:eastAsia="Calibri" w:hAnsi="Times New Roman" w:cs="Times New Roman"/>
          <w:sz w:val="12"/>
          <w:szCs w:val="12"/>
        </w:rPr>
      </w:pPr>
      <w:r w:rsidRPr="005E6F90">
        <w:rPr>
          <w:rFonts w:ascii="Times New Roman" w:eastAsia="Calibri" w:hAnsi="Times New Roman" w:cs="Times New Roman"/>
          <w:sz w:val="12"/>
          <w:szCs w:val="12"/>
        </w:rPr>
        <w:t xml:space="preserve">2.1.7. При посадке деревьев в зонах действия теплотрасс учитывается фактор прогревания почвы в обе стороны от оси теплотрассы на </w:t>
      </w:r>
    </w:p>
    <w:p w:rsidR="005E6F90" w:rsidRPr="005E6F90" w:rsidRDefault="005E6F90" w:rsidP="007B7349">
      <w:pPr>
        <w:tabs>
          <w:tab w:val="left" w:pos="284"/>
        </w:tabs>
        <w:spacing w:after="0" w:line="240" w:lineRule="auto"/>
        <w:jc w:val="both"/>
        <w:rPr>
          <w:rFonts w:ascii="Times New Roman" w:eastAsia="Calibri" w:hAnsi="Times New Roman" w:cs="Times New Roman"/>
          <w:sz w:val="12"/>
          <w:szCs w:val="12"/>
        </w:rPr>
      </w:pPr>
      <w:r w:rsidRPr="005E6F90">
        <w:rPr>
          <w:rFonts w:ascii="Times New Roman" w:eastAsia="Calibri" w:hAnsi="Times New Roman" w:cs="Times New Roman"/>
          <w:sz w:val="12"/>
          <w:szCs w:val="12"/>
        </w:rPr>
        <w:t>расстояние: интенсивного прогревания - до 2 м, среднего - 2 - 6 м, слабого - 6 - 10 м. У теплотрасс не разрешается размещать: липу, клен, сирень, жимолость - ближе 2 м, тополь, боярышник, кизильник, дерен, лиственницу, березу - ближе 3 - 4 м.</w:t>
      </w:r>
    </w:p>
    <w:p w:rsidR="005E6F90" w:rsidRPr="005E6F90" w:rsidRDefault="005E6F90" w:rsidP="005E6F90">
      <w:pPr>
        <w:tabs>
          <w:tab w:val="left" w:pos="284"/>
        </w:tabs>
        <w:spacing w:after="0" w:line="240" w:lineRule="auto"/>
        <w:ind w:firstLine="284"/>
        <w:jc w:val="both"/>
        <w:rPr>
          <w:rFonts w:ascii="Times New Roman" w:eastAsia="Calibri" w:hAnsi="Times New Roman" w:cs="Times New Roman"/>
          <w:sz w:val="12"/>
          <w:szCs w:val="12"/>
        </w:rPr>
      </w:pPr>
      <w:r w:rsidRPr="005E6F90">
        <w:rPr>
          <w:rFonts w:ascii="Times New Roman" w:eastAsia="Calibri" w:hAnsi="Times New Roman" w:cs="Times New Roman"/>
          <w:sz w:val="12"/>
          <w:szCs w:val="12"/>
        </w:rPr>
        <w:lastRenderedPageBreak/>
        <w:t>2.1.8. При воздействии неблагоприятных техногенных и климатических факторов на различные территории населенных пунктов формируются защитные насаждения; при воздействии нескольких факторов необходимо выбирать ведущий по интенсивности и (или) наиболее значимый для функционального назначения территории.</w:t>
      </w:r>
    </w:p>
    <w:p w:rsidR="005E6F90" w:rsidRPr="005E6F90" w:rsidRDefault="005E6F90" w:rsidP="005E6F90">
      <w:pPr>
        <w:tabs>
          <w:tab w:val="left" w:pos="284"/>
        </w:tabs>
        <w:spacing w:after="0" w:line="240" w:lineRule="auto"/>
        <w:ind w:firstLine="284"/>
        <w:jc w:val="both"/>
        <w:rPr>
          <w:rFonts w:ascii="Times New Roman" w:eastAsia="Calibri" w:hAnsi="Times New Roman" w:cs="Times New Roman"/>
          <w:sz w:val="12"/>
          <w:szCs w:val="12"/>
        </w:rPr>
      </w:pPr>
      <w:r w:rsidRPr="005E6F90">
        <w:rPr>
          <w:rFonts w:ascii="Times New Roman" w:eastAsia="Calibri" w:hAnsi="Times New Roman" w:cs="Times New Roman"/>
          <w:sz w:val="12"/>
          <w:szCs w:val="12"/>
        </w:rPr>
        <w:t>2.1.8.1. Для защиты от ветра необходимо использовать зеленые насаждения ажурной конструкции с вертикальной сомкнутостью полога 60 - 70%.</w:t>
      </w:r>
    </w:p>
    <w:p w:rsidR="005E6F90" w:rsidRPr="005E6F90" w:rsidRDefault="005E6F90" w:rsidP="005E6F90">
      <w:pPr>
        <w:tabs>
          <w:tab w:val="left" w:pos="284"/>
        </w:tabs>
        <w:spacing w:after="0" w:line="240" w:lineRule="auto"/>
        <w:ind w:firstLine="284"/>
        <w:jc w:val="both"/>
        <w:rPr>
          <w:rFonts w:ascii="Times New Roman" w:eastAsia="Calibri" w:hAnsi="Times New Roman" w:cs="Times New Roman"/>
          <w:sz w:val="12"/>
          <w:szCs w:val="12"/>
        </w:rPr>
      </w:pPr>
      <w:r w:rsidRPr="005E6F90">
        <w:rPr>
          <w:rFonts w:ascii="Times New Roman" w:eastAsia="Calibri" w:hAnsi="Times New Roman" w:cs="Times New Roman"/>
          <w:sz w:val="12"/>
          <w:szCs w:val="12"/>
        </w:rPr>
        <w:t xml:space="preserve">2.1.8.2. </w:t>
      </w:r>
      <w:proofErr w:type="spellStart"/>
      <w:r w:rsidRPr="005E6F90">
        <w:rPr>
          <w:rFonts w:ascii="Times New Roman" w:eastAsia="Calibri" w:hAnsi="Times New Roman" w:cs="Times New Roman"/>
          <w:sz w:val="12"/>
          <w:szCs w:val="12"/>
        </w:rPr>
        <w:t>Шумозащитные</w:t>
      </w:r>
      <w:proofErr w:type="spellEnd"/>
      <w:r w:rsidRPr="005E6F90">
        <w:rPr>
          <w:rFonts w:ascii="Times New Roman" w:eastAsia="Calibri" w:hAnsi="Times New Roman" w:cs="Times New Roman"/>
          <w:sz w:val="12"/>
          <w:szCs w:val="12"/>
        </w:rPr>
        <w:t xml:space="preserve"> насаждения проектируются в виде однорядных или многорядных рядовых посадок не ниже 7 м, обеспечивая в ряду расстояния между стволами взрослых деревьев 8 - 10 м (с широкой кроной), 5 - 6 м (со средней кроной), 3 - 4 м (с узкой кроной), </w:t>
      </w:r>
      <w:proofErr w:type="spellStart"/>
      <w:r w:rsidRPr="005E6F90">
        <w:rPr>
          <w:rFonts w:ascii="Times New Roman" w:eastAsia="Calibri" w:hAnsi="Times New Roman" w:cs="Times New Roman"/>
          <w:sz w:val="12"/>
          <w:szCs w:val="12"/>
        </w:rPr>
        <w:t>подкроновое</w:t>
      </w:r>
      <w:proofErr w:type="spellEnd"/>
      <w:r w:rsidRPr="005E6F90">
        <w:rPr>
          <w:rFonts w:ascii="Times New Roman" w:eastAsia="Calibri" w:hAnsi="Times New Roman" w:cs="Times New Roman"/>
          <w:sz w:val="12"/>
          <w:szCs w:val="12"/>
        </w:rPr>
        <w:t xml:space="preserve"> пространство заполняется рядами кустарника. </w:t>
      </w:r>
    </w:p>
    <w:p w:rsidR="005E6F90" w:rsidRPr="005E6F90" w:rsidRDefault="005E6F90" w:rsidP="005E6F90">
      <w:pPr>
        <w:tabs>
          <w:tab w:val="left" w:pos="284"/>
        </w:tabs>
        <w:spacing w:after="0" w:line="240" w:lineRule="auto"/>
        <w:ind w:firstLine="284"/>
        <w:jc w:val="both"/>
        <w:rPr>
          <w:rFonts w:ascii="Times New Roman" w:eastAsia="Calibri" w:hAnsi="Times New Roman" w:cs="Times New Roman"/>
          <w:sz w:val="12"/>
          <w:szCs w:val="12"/>
        </w:rPr>
      </w:pPr>
      <w:r w:rsidRPr="005E6F90">
        <w:rPr>
          <w:rFonts w:ascii="Times New Roman" w:eastAsia="Calibri" w:hAnsi="Times New Roman" w:cs="Times New Roman"/>
          <w:sz w:val="12"/>
          <w:szCs w:val="12"/>
        </w:rPr>
        <w:t>2.1.8.3. В условиях высокого уровня загрязнения воздуха формируются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w:t>
      </w:r>
      <w:proofErr w:type="spellStart"/>
      <w:r w:rsidRPr="005E6F90">
        <w:rPr>
          <w:rFonts w:ascii="Times New Roman" w:eastAsia="Calibri" w:hAnsi="Times New Roman" w:cs="Times New Roman"/>
          <w:sz w:val="12"/>
          <w:szCs w:val="12"/>
        </w:rPr>
        <w:t>несмыкание</w:t>
      </w:r>
      <w:proofErr w:type="spellEnd"/>
      <w:r w:rsidRPr="005E6F90">
        <w:rPr>
          <w:rFonts w:ascii="Times New Roman" w:eastAsia="Calibri" w:hAnsi="Times New Roman" w:cs="Times New Roman"/>
          <w:sz w:val="12"/>
          <w:szCs w:val="12"/>
        </w:rPr>
        <w:t xml:space="preserve"> крон).</w:t>
      </w:r>
    </w:p>
    <w:p w:rsidR="005E6F90" w:rsidRPr="005E6F90" w:rsidRDefault="005E6F90" w:rsidP="005E6F90">
      <w:pPr>
        <w:tabs>
          <w:tab w:val="left" w:pos="284"/>
        </w:tabs>
        <w:spacing w:after="0" w:line="240" w:lineRule="auto"/>
        <w:jc w:val="center"/>
        <w:rPr>
          <w:rFonts w:ascii="Times New Roman" w:eastAsia="Calibri" w:hAnsi="Times New Roman" w:cs="Times New Roman"/>
          <w:b/>
          <w:sz w:val="12"/>
          <w:szCs w:val="12"/>
        </w:rPr>
      </w:pPr>
      <w:r w:rsidRPr="005E6F90">
        <w:rPr>
          <w:rFonts w:ascii="Times New Roman" w:eastAsia="Calibri" w:hAnsi="Times New Roman" w:cs="Times New Roman"/>
          <w:b/>
          <w:sz w:val="12"/>
          <w:szCs w:val="12"/>
        </w:rPr>
        <w:t>2.2. Виды покрытий</w:t>
      </w:r>
    </w:p>
    <w:p w:rsidR="005E6F90" w:rsidRPr="005E6F90" w:rsidRDefault="005E6F90" w:rsidP="005E6F90">
      <w:pPr>
        <w:tabs>
          <w:tab w:val="left" w:pos="284"/>
        </w:tabs>
        <w:spacing w:after="0" w:line="240" w:lineRule="auto"/>
        <w:ind w:firstLine="284"/>
        <w:jc w:val="both"/>
        <w:rPr>
          <w:rFonts w:ascii="Times New Roman" w:eastAsia="Calibri" w:hAnsi="Times New Roman" w:cs="Times New Roman"/>
          <w:sz w:val="12"/>
          <w:szCs w:val="12"/>
        </w:rPr>
      </w:pPr>
      <w:r w:rsidRPr="005E6F90">
        <w:rPr>
          <w:rFonts w:ascii="Times New Roman" w:eastAsia="Calibri" w:hAnsi="Times New Roman" w:cs="Times New Roman"/>
          <w:sz w:val="12"/>
          <w:szCs w:val="12"/>
        </w:rPr>
        <w:t>2.2.1. Покрытия поверхности обеспечивают на территории сельского поселения условия безопасного и комфортного передвижения, а также формируют архитектурно-художественный облик среды. Для целей благоустройства территории используют следующие виды покрытий:</w:t>
      </w:r>
    </w:p>
    <w:p w:rsidR="005E6F90" w:rsidRPr="005E6F90" w:rsidRDefault="005E6F90" w:rsidP="005E6F90">
      <w:pPr>
        <w:tabs>
          <w:tab w:val="left" w:pos="284"/>
        </w:tabs>
        <w:spacing w:after="0" w:line="240" w:lineRule="auto"/>
        <w:ind w:firstLine="284"/>
        <w:jc w:val="both"/>
        <w:rPr>
          <w:rFonts w:ascii="Times New Roman" w:eastAsia="Calibri" w:hAnsi="Times New Roman" w:cs="Times New Roman"/>
          <w:sz w:val="12"/>
          <w:szCs w:val="12"/>
        </w:rPr>
      </w:pPr>
      <w:r w:rsidRPr="005E6F90">
        <w:rPr>
          <w:rFonts w:ascii="Times New Roman" w:eastAsia="Calibri" w:hAnsi="Times New Roman" w:cs="Times New Roman"/>
          <w:sz w:val="12"/>
          <w:szCs w:val="12"/>
        </w:rPr>
        <w:t xml:space="preserve">- твердые (капитальные) - монолитные или сборные, выполняемые из асфальтобетона, </w:t>
      </w:r>
      <w:proofErr w:type="spellStart"/>
      <w:r w:rsidRPr="005E6F90">
        <w:rPr>
          <w:rFonts w:ascii="Times New Roman" w:eastAsia="Calibri" w:hAnsi="Times New Roman" w:cs="Times New Roman"/>
          <w:sz w:val="12"/>
          <w:szCs w:val="12"/>
        </w:rPr>
        <w:t>цементобетона</w:t>
      </w:r>
      <w:proofErr w:type="spellEnd"/>
      <w:r w:rsidRPr="005E6F90">
        <w:rPr>
          <w:rFonts w:ascii="Times New Roman" w:eastAsia="Calibri" w:hAnsi="Times New Roman" w:cs="Times New Roman"/>
          <w:sz w:val="12"/>
          <w:szCs w:val="12"/>
        </w:rPr>
        <w:t>, природного камня и т.п. материалов;</w:t>
      </w:r>
    </w:p>
    <w:p w:rsidR="005E6F90" w:rsidRPr="005E6F90" w:rsidRDefault="005E6F90" w:rsidP="005E6F90">
      <w:pPr>
        <w:tabs>
          <w:tab w:val="left" w:pos="284"/>
        </w:tabs>
        <w:spacing w:after="0" w:line="240" w:lineRule="auto"/>
        <w:ind w:firstLine="284"/>
        <w:jc w:val="both"/>
        <w:rPr>
          <w:rFonts w:ascii="Times New Roman" w:eastAsia="Calibri" w:hAnsi="Times New Roman" w:cs="Times New Roman"/>
          <w:sz w:val="12"/>
          <w:szCs w:val="12"/>
        </w:rPr>
      </w:pPr>
      <w:r w:rsidRPr="005E6F90">
        <w:rPr>
          <w:rFonts w:ascii="Times New Roman" w:eastAsia="Calibri" w:hAnsi="Times New Roman" w:cs="Times New Roman"/>
          <w:sz w:val="12"/>
          <w:szCs w:val="12"/>
        </w:rPr>
        <w:t>- мягкие (некапитальные) - выполняемые из природных или искусственных сыпучих материалов (песок, щебень, гранитные высевки, керамзит, резиновая крошка и др.), находящихся в естественном состоянии, сухих смесях, уплотненных или укрепленных вяжущими;</w:t>
      </w:r>
    </w:p>
    <w:p w:rsidR="005E6F90" w:rsidRPr="005E6F90" w:rsidRDefault="005E6F90" w:rsidP="005E6F90">
      <w:pPr>
        <w:tabs>
          <w:tab w:val="left" w:pos="284"/>
        </w:tabs>
        <w:spacing w:after="0" w:line="240" w:lineRule="auto"/>
        <w:ind w:firstLine="284"/>
        <w:jc w:val="both"/>
        <w:rPr>
          <w:rFonts w:ascii="Times New Roman" w:eastAsia="Calibri" w:hAnsi="Times New Roman" w:cs="Times New Roman"/>
          <w:sz w:val="12"/>
          <w:szCs w:val="12"/>
        </w:rPr>
      </w:pPr>
      <w:r w:rsidRPr="005E6F90">
        <w:rPr>
          <w:rFonts w:ascii="Times New Roman" w:eastAsia="Calibri" w:hAnsi="Times New Roman" w:cs="Times New Roman"/>
          <w:sz w:val="12"/>
          <w:szCs w:val="12"/>
        </w:rPr>
        <w:t>- газонные, выполняемые по специальным технологиям подготовки и посадки травяного покрова;</w:t>
      </w:r>
    </w:p>
    <w:p w:rsidR="005E6F90" w:rsidRPr="005E6F90" w:rsidRDefault="005E6F90" w:rsidP="005E6F90">
      <w:pPr>
        <w:tabs>
          <w:tab w:val="left" w:pos="284"/>
        </w:tabs>
        <w:spacing w:after="0" w:line="240" w:lineRule="auto"/>
        <w:ind w:firstLine="284"/>
        <w:jc w:val="both"/>
        <w:rPr>
          <w:rFonts w:ascii="Times New Roman" w:eastAsia="Calibri" w:hAnsi="Times New Roman" w:cs="Times New Roman"/>
          <w:sz w:val="12"/>
          <w:szCs w:val="12"/>
        </w:rPr>
      </w:pPr>
      <w:r w:rsidRPr="005E6F90">
        <w:rPr>
          <w:rFonts w:ascii="Times New Roman" w:eastAsia="Calibri" w:hAnsi="Times New Roman" w:cs="Times New Roman"/>
          <w:sz w:val="12"/>
          <w:szCs w:val="12"/>
        </w:rPr>
        <w:t>- комбинированные, представляющие сочетания покрытий, указанных выше (например, плитка, утопленная в газон и т.п.).</w:t>
      </w:r>
    </w:p>
    <w:p w:rsidR="005E6F90" w:rsidRPr="005E6F90" w:rsidRDefault="005E6F90" w:rsidP="005E6F90">
      <w:pPr>
        <w:tabs>
          <w:tab w:val="left" w:pos="284"/>
        </w:tabs>
        <w:spacing w:after="0" w:line="240" w:lineRule="auto"/>
        <w:jc w:val="center"/>
        <w:rPr>
          <w:rFonts w:ascii="Times New Roman" w:eastAsia="Calibri" w:hAnsi="Times New Roman" w:cs="Times New Roman"/>
          <w:b/>
          <w:sz w:val="12"/>
          <w:szCs w:val="12"/>
        </w:rPr>
      </w:pPr>
      <w:r w:rsidRPr="005E6F90">
        <w:rPr>
          <w:rFonts w:ascii="Times New Roman" w:eastAsia="Calibri" w:hAnsi="Times New Roman" w:cs="Times New Roman"/>
          <w:b/>
          <w:sz w:val="12"/>
          <w:szCs w:val="12"/>
        </w:rPr>
        <w:t>2.3. Ограждения</w:t>
      </w:r>
    </w:p>
    <w:p w:rsidR="005E6F90" w:rsidRPr="005E6F90" w:rsidRDefault="005E6F90" w:rsidP="005E6F90">
      <w:pPr>
        <w:tabs>
          <w:tab w:val="left" w:pos="284"/>
        </w:tabs>
        <w:spacing w:after="0" w:line="240" w:lineRule="auto"/>
        <w:ind w:firstLine="284"/>
        <w:jc w:val="both"/>
        <w:rPr>
          <w:rFonts w:ascii="Times New Roman" w:eastAsia="Calibri" w:hAnsi="Times New Roman" w:cs="Times New Roman"/>
          <w:sz w:val="12"/>
          <w:szCs w:val="12"/>
        </w:rPr>
      </w:pPr>
      <w:r w:rsidRPr="005E6F90">
        <w:rPr>
          <w:rFonts w:ascii="Times New Roman" w:eastAsia="Calibri" w:hAnsi="Times New Roman" w:cs="Times New Roman"/>
          <w:sz w:val="12"/>
          <w:szCs w:val="12"/>
        </w:rPr>
        <w:t xml:space="preserve"> 2.3.1. В целях благоустройства на территории сельского поселения применяются различные видов ограждений, которые различаются: по назначению (декоративные, защитные, их сочетание), высоте (низкие - 0,3 - 1,0 м, средние - 1,1 - 1,7 м, высокие - 1,8 - 3,0 м), виду материала (металлические, железобетонные и др.), степени проницаемости для взгляда (прозрачные, глухие), степени стационарности (постоянные, временные, передвижные).</w:t>
      </w:r>
    </w:p>
    <w:p w:rsidR="005E6F90" w:rsidRPr="005E6F90" w:rsidRDefault="005E6F90" w:rsidP="005E6F90">
      <w:pPr>
        <w:tabs>
          <w:tab w:val="left" w:pos="284"/>
        </w:tabs>
        <w:spacing w:after="0" w:line="240" w:lineRule="auto"/>
        <w:ind w:firstLine="284"/>
        <w:jc w:val="both"/>
        <w:rPr>
          <w:rFonts w:ascii="Times New Roman" w:eastAsia="Calibri" w:hAnsi="Times New Roman" w:cs="Times New Roman"/>
          <w:sz w:val="12"/>
          <w:szCs w:val="12"/>
        </w:rPr>
      </w:pPr>
      <w:r w:rsidRPr="005E6F90">
        <w:rPr>
          <w:rFonts w:ascii="Times New Roman" w:eastAsia="Calibri" w:hAnsi="Times New Roman" w:cs="Times New Roman"/>
          <w:sz w:val="12"/>
          <w:szCs w:val="12"/>
        </w:rPr>
        <w:t>2.3.2. Проектирование производится в зависимости от их местоположения и назначения согласно ГОСТам, каталогам сертифицированных изделий, проектам индивидуального проектирования.</w:t>
      </w:r>
    </w:p>
    <w:p w:rsidR="005E6F90" w:rsidRPr="005E6F90" w:rsidRDefault="005E6F90" w:rsidP="005E6F90">
      <w:pPr>
        <w:tabs>
          <w:tab w:val="left" w:pos="284"/>
        </w:tabs>
        <w:spacing w:after="0" w:line="240" w:lineRule="auto"/>
        <w:ind w:firstLine="284"/>
        <w:jc w:val="both"/>
        <w:rPr>
          <w:rFonts w:ascii="Times New Roman" w:eastAsia="Calibri" w:hAnsi="Times New Roman" w:cs="Times New Roman"/>
          <w:sz w:val="12"/>
          <w:szCs w:val="12"/>
        </w:rPr>
      </w:pPr>
      <w:r w:rsidRPr="005E6F90">
        <w:rPr>
          <w:rFonts w:ascii="Times New Roman" w:eastAsia="Calibri" w:hAnsi="Times New Roman" w:cs="Times New Roman"/>
          <w:sz w:val="12"/>
          <w:szCs w:val="12"/>
        </w:rPr>
        <w:t xml:space="preserve">2.3.2.1. На территориях общественного, рекреационного назначения запрещается проектирование глухих и железобетонных ограждений. </w:t>
      </w:r>
    </w:p>
    <w:p w:rsidR="005E6F90" w:rsidRPr="005E6F90" w:rsidRDefault="005E6F90" w:rsidP="005E6F90">
      <w:pPr>
        <w:tabs>
          <w:tab w:val="left" w:pos="284"/>
        </w:tabs>
        <w:spacing w:after="0" w:line="240" w:lineRule="auto"/>
        <w:jc w:val="center"/>
        <w:rPr>
          <w:rFonts w:ascii="Times New Roman" w:eastAsia="Calibri" w:hAnsi="Times New Roman" w:cs="Times New Roman"/>
          <w:b/>
          <w:sz w:val="12"/>
          <w:szCs w:val="12"/>
        </w:rPr>
      </w:pPr>
      <w:r w:rsidRPr="005E6F90">
        <w:rPr>
          <w:rFonts w:ascii="Times New Roman" w:eastAsia="Calibri" w:hAnsi="Times New Roman" w:cs="Times New Roman"/>
          <w:b/>
          <w:sz w:val="12"/>
          <w:szCs w:val="12"/>
        </w:rPr>
        <w:t>2.4. Малые архитектурные формы и устройства для оформления озеленения</w:t>
      </w:r>
    </w:p>
    <w:p w:rsidR="005E6F90" w:rsidRPr="005E6F90" w:rsidRDefault="005E6F90" w:rsidP="005E6F90">
      <w:pPr>
        <w:tabs>
          <w:tab w:val="left" w:pos="284"/>
        </w:tabs>
        <w:spacing w:after="0" w:line="240" w:lineRule="auto"/>
        <w:ind w:firstLine="284"/>
        <w:jc w:val="both"/>
        <w:rPr>
          <w:rFonts w:ascii="Times New Roman" w:eastAsia="Calibri" w:hAnsi="Times New Roman" w:cs="Times New Roman"/>
          <w:sz w:val="12"/>
          <w:szCs w:val="12"/>
        </w:rPr>
      </w:pPr>
      <w:r w:rsidRPr="005E6F90">
        <w:rPr>
          <w:rFonts w:ascii="Times New Roman" w:eastAsia="Calibri" w:hAnsi="Times New Roman" w:cs="Times New Roman"/>
          <w:sz w:val="12"/>
          <w:szCs w:val="12"/>
        </w:rPr>
        <w:t xml:space="preserve">2.4.1. К малым архитектурным формам (МАФ) относятся: элементы монументально-декоративного оформления, устройства для оформления мобильного и вертикального озеленения, водные устройства, мебель сельского поселения, коммунально-бытовое и техническое оборудование на территории сельского поселения. </w:t>
      </w:r>
    </w:p>
    <w:p w:rsidR="005E6F90" w:rsidRPr="005E6F90" w:rsidRDefault="005E6F90" w:rsidP="005E6F90">
      <w:pPr>
        <w:tabs>
          <w:tab w:val="left" w:pos="284"/>
        </w:tabs>
        <w:spacing w:after="0" w:line="240" w:lineRule="auto"/>
        <w:ind w:firstLine="284"/>
        <w:jc w:val="both"/>
        <w:rPr>
          <w:rFonts w:ascii="Times New Roman" w:eastAsia="Calibri" w:hAnsi="Times New Roman" w:cs="Times New Roman"/>
          <w:sz w:val="12"/>
          <w:szCs w:val="12"/>
        </w:rPr>
      </w:pPr>
      <w:r w:rsidRPr="005E6F90">
        <w:rPr>
          <w:rFonts w:ascii="Times New Roman" w:eastAsia="Calibri" w:hAnsi="Times New Roman" w:cs="Times New Roman"/>
          <w:sz w:val="12"/>
          <w:szCs w:val="12"/>
        </w:rPr>
        <w:t xml:space="preserve">2.4.2. Устройства для оформления озеленения. Для оформления мобильного и вертикального озеленения применяются следующие виды устройств: трельяжи, шпалеры, </w:t>
      </w:r>
      <w:proofErr w:type="spellStart"/>
      <w:r w:rsidRPr="005E6F90">
        <w:rPr>
          <w:rFonts w:ascii="Times New Roman" w:eastAsia="Calibri" w:hAnsi="Times New Roman" w:cs="Times New Roman"/>
          <w:sz w:val="12"/>
          <w:szCs w:val="12"/>
        </w:rPr>
        <w:t>перголы</w:t>
      </w:r>
      <w:proofErr w:type="spellEnd"/>
      <w:r w:rsidRPr="005E6F90">
        <w:rPr>
          <w:rFonts w:ascii="Times New Roman" w:eastAsia="Calibri" w:hAnsi="Times New Roman" w:cs="Times New Roman"/>
          <w:sz w:val="12"/>
          <w:szCs w:val="12"/>
        </w:rPr>
        <w:t xml:space="preserve">, цветочницы, вазоны. Трельяж и шпалера - легкие деревянные или металлические конструкции в виде решетки для озеленения вьющимися или опирающимися растениями, используются для организации уголков тихого отдыха, укрытия от солнца, ограждения площадок, технических устройств и сооружений. </w:t>
      </w:r>
      <w:proofErr w:type="spellStart"/>
      <w:r w:rsidRPr="005E6F90">
        <w:rPr>
          <w:rFonts w:ascii="Times New Roman" w:eastAsia="Calibri" w:hAnsi="Times New Roman" w:cs="Times New Roman"/>
          <w:sz w:val="12"/>
          <w:szCs w:val="12"/>
        </w:rPr>
        <w:t>Пергола</w:t>
      </w:r>
      <w:proofErr w:type="spellEnd"/>
      <w:r w:rsidRPr="005E6F90">
        <w:rPr>
          <w:rFonts w:ascii="Times New Roman" w:eastAsia="Calibri" w:hAnsi="Times New Roman" w:cs="Times New Roman"/>
          <w:sz w:val="12"/>
          <w:szCs w:val="12"/>
        </w:rPr>
        <w:t xml:space="preserve"> - легкое решетчатое сооружение из дерева или металла в виде беседки, галереи или навеса, используется как "зеленый тоннель", переход между площадками или архитектурными объектами. Цветочницы, вазоны - небольшие емкости с растительным грунтом, в которые высаживаются цветочные растения.</w:t>
      </w:r>
    </w:p>
    <w:p w:rsidR="005E6F90" w:rsidRPr="005E6F90" w:rsidRDefault="005E6F90" w:rsidP="005E6F90">
      <w:pPr>
        <w:tabs>
          <w:tab w:val="left" w:pos="284"/>
        </w:tabs>
        <w:spacing w:after="0" w:line="240" w:lineRule="auto"/>
        <w:jc w:val="center"/>
        <w:rPr>
          <w:rFonts w:ascii="Times New Roman" w:eastAsia="Calibri" w:hAnsi="Times New Roman" w:cs="Times New Roman"/>
          <w:b/>
          <w:sz w:val="12"/>
          <w:szCs w:val="12"/>
        </w:rPr>
      </w:pPr>
      <w:r w:rsidRPr="005E6F90">
        <w:rPr>
          <w:rFonts w:ascii="Times New Roman" w:eastAsia="Calibri" w:hAnsi="Times New Roman" w:cs="Times New Roman"/>
          <w:b/>
          <w:sz w:val="12"/>
          <w:szCs w:val="12"/>
        </w:rPr>
        <w:t>2.5. Водные устройства</w:t>
      </w:r>
    </w:p>
    <w:p w:rsidR="005E6F90" w:rsidRPr="005E6F90" w:rsidRDefault="005E6F90" w:rsidP="005E6F90">
      <w:pPr>
        <w:tabs>
          <w:tab w:val="left" w:pos="284"/>
        </w:tabs>
        <w:spacing w:after="0" w:line="240" w:lineRule="auto"/>
        <w:ind w:firstLine="284"/>
        <w:jc w:val="both"/>
        <w:rPr>
          <w:rFonts w:ascii="Times New Roman" w:eastAsia="Calibri" w:hAnsi="Times New Roman" w:cs="Times New Roman"/>
          <w:sz w:val="12"/>
          <w:szCs w:val="12"/>
        </w:rPr>
      </w:pPr>
      <w:r w:rsidRPr="005E6F90">
        <w:rPr>
          <w:rFonts w:ascii="Times New Roman" w:eastAsia="Calibri" w:hAnsi="Times New Roman" w:cs="Times New Roman"/>
          <w:sz w:val="12"/>
          <w:szCs w:val="12"/>
        </w:rPr>
        <w:t xml:space="preserve">2.5.1. К водным устройствам относятся фонтаны, декоративные водоемы. Водные устройства выполняют декоративно-эстетическую функцию, улучшают микроклимат, воздушную и акустическую среду. </w:t>
      </w:r>
    </w:p>
    <w:p w:rsidR="005E6F90" w:rsidRPr="005E6F90" w:rsidRDefault="005E6F90" w:rsidP="005E6F90">
      <w:pPr>
        <w:tabs>
          <w:tab w:val="left" w:pos="284"/>
        </w:tabs>
        <w:spacing w:after="0" w:line="240" w:lineRule="auto"/>
        <w:ind w:firstLine="284"/>
        <w:jc w:val="both"/>
        <w:rPr>
          <w:rFonts w:ascii="Times New Roman" w:eastAsia="Calibri" w:hAnsi="Times New Roman" w:cs="Times New Roman"/>
          <w:sz w:val="12"/>
          <w:szCs w:val="12"/>
        </w:rPr>
      </w:pPr>
      <w:r w:rsidRPr="005E6F90">
        <w:rPr>
          <w:rFonts w:ascii="Times New Roman" w:eastAsia="Calibri" w:hAnsi="Times New Roman" w:cs="Times New Roman"/>
          <w:sz w:val="12"/>
          <w:szCs w:val="12"/>
        </w:rPr>
        <w:t>2.5.2. Фонтаны проектируются на основании индивидуальных проектных разработок.</w:t>
      </w:r>
    </w:p>
    <w:p w:rsidR="005E6F90" w:rsidRPr="005E6F90" w:rsidRDefault="005E6F90" w:rsidP="005E6F90">
      <w:pPr>
        <w:tabs>
          <w:tab w:val="left" w:pos="284"/>
        </w:tabs>
        <w:spacing w:after="0" w:line="240" w:lineRule="auto"/>
        <w:jc w:val="center"/>
        <w:rPr>
          <w:rFonts w:ascii="Times New Roman" w:eastAsia="Calibri" w:hAnsi="Times New Roman" w:cs="Times New Roman"/>
          <w:b/>
          <w:sz w:val="12"/>
          <w:szCs w:val="12"/>
        </w:rPr>
      </w:pPr>
      <w:r w:rsidRPr="005E6F90">
        <w:rPr>
          <w:rFonts w:ascii="Times New Roman" w:eastAsia="Calibri" w:hAnsi="Times New Roman" w:cs="Times New Roman"/>
          <w:b/>
          <w:sz w:val="12"/>
          <w:szCs w:val="12"/>
        </w:rPr>
        <w:t>2.6. Мебель сельского поселения</w:t>
      </w:r>
    </w:p>
    <w:p w:rsidR="005E6F90" w:rsidRPr="005E6F90" w:rsidRDefault="005E6F90" w:rsidP="005E6F90">
      <w:pPr>
        <w:tabs>
          <w:tab w:val="left" w:pos="284"/>
        </w:tabs>
        <w:spacing w:after="0" w:line="240" w:lineRule="auto"/>
        <w:ind w:firstLine="284"/>
        <w:jc w:val="both"/>
        <w:rPr>
          <w:rFonts w:ascii="Times New Roman" w:eastAsia="Calibri" w:hAnsi="Times New Roman" w:cs="Times New Roman"/>
          <w:sz w:val="12"/>
          <w:szCs w:val="12"/>
        </w:rPr>
      </w:pPr>
      <w:r w:rsidRPr="005E6F90">
        <w:rPr>
          <w:rFonts w:ascii="Times New Roman" w:eastAsia="Calibri" w:hAnsi="Times New Roman" w:cs="Times New Roman"/>
          <w:sz w:val="12"/>
          <w:szCs w:val="12"/>
        </w:rPr>
        <w:t>2.6.1. К мебели сельского поселения относятся: различные виды скамей отдыха, размещаемые на территории общественных пространств, рекреаций и дворов; скамей и столов - на площадках для настольных игр, летних кафе и др.</w:t>
      </w:r>
    </w:p>
    <w:p w:rsidR="005E6F90" w:rsidRPr="005E6F90" w:rsidRDefault="005E6F90" w:rsidP="005E6F90">
      <w:pPr>
        <w:tabs>
          <w:tab w:val="left" w:pos="284"/>
        </w:tabs>
        <w:spacing w:after="0" w:line="240" w:lineRule="auto"/>
        <w:ind w:firstLine="284"/>
        <w:jc w:val="both"/>
        <w:rPr>
          <w:rFonts w:ascii="Times New Roman" w:eastAsia="Calibri" w:hAnsi="Times New Roman" w:cs="Times New Roman"/>
          <w:sz w:val="12"/>
          <w:szCs w:val="12"/>
        </w:rPr>
      </w:pPr>
      <w:r w:rsidRPr="005E6F90">
        <w:rPr>
          <w:rFonts w:ascii="Times New Roman" w:eastAsia="Calibri" w:hAnsi="Times New Roman" w:cs="Times New Roman"/>
          <w:sz w:val="12"/>
          <w:szCs w:val="12"/>
        </w:rPr>
        <w:t>2.6.1.1. Установка скамей предусматривается на твердые виды покрытия или фундамент. В зонах отдыха, детских площадках допускается установка скамей на мягкие виды покрытия. При наличии фундамента его части выполняются не выступающими над поверхностью земли. Высота скамьи для отдыха взрослого человека от уровня покрытия до плоскости сидения принимается в пределах 420 - 480 мм. Поверхности скамьи для отдыха выполняются из дерева, с различными видами водоустойчивой обработки (предпочтительно - пропиткой).</w:t>
      </w:r>
    </w:p>
    <w:p w:rsidR="005E6F90" w:rsidRPr="005E6F90" w:rsidRDefault="005E6F90" w:rsidP="005E6F90">
      <w:pPr>
        <w:tabs>
          <w:tab w:val="left" w:pos="284"/>
        </w:tabs>
        <w:spacing w:after="0" w:line="240" w:lineRule="auto"/>
        <w:ind w:firstLine="284"/>
        <w:jc w:val="both"/>
        <w:rPr>
          <w:rFonts w:ascii="Times New Roman" w:eastAsia="Calibri" w:hAnsi="Times New Roman" w:cs="Times New Roman"/>
          <w:sz w:val="12"/>
          <w:szCs w:val="12"/>
        </w:rPr>
      </w:pPr>
      <w:r w:rsidRPr="005E6F90">
        <w:rPr>
          <w:rFonts w:ascii="Times New Roman" w:eastAsia="Calibri" w:hAnsi="Times New Roman" w:cs="Times New Roman"/>
          <w:sz w:val="12"/>
          <w:szCs w:val="12"/>
        </w:rPr>
        <w:t>2.6.1.2. Количество размещаемой мебели сельского поселения устанавливается в зависимости от функционального назначения территории и количества посетителей на этой территории.</w:t>
      </w:r>
    </w:p>
    <w:p w:rsidR="005E6F90" w:rsidRPr="005E6F90" w:rsidRDefault="005E6F90" w:rsidP="005E6F90">
      <w:pPr>
        <w:tabs>
          <w:tab w:val="left" w:pos="284"/>
        </w:tabs>
        <w:spacing w:after="0" w:line="240" w:lineRule="auto"/>
        <w:jc w:val="center"/>
        <w:rPr>
          <w:rFonts w:ascii="Times New Roman" w:eastAsia="Calibri" w:hAnsi="Times New Roman" w:cs="Times New Roman"/>
          <w:b/>
          <w:sz w:val="12"/>
          <w:szCs w:val="12"/>
        </w:rPr>
      </w:pPr>
      <w:r w:rsidRPr="005E6F90">
        <w:rPr>
          <w:rFonts w:ascii="Times New Roman" w:eastAsia="Calibri" w:hAnsi="Times New Roman" w:cs="Times New Roman"/>
          <w:b/>
          <w:sz w:val="12"/>
          <w:szCs w:val="12"/>
        </w:rPr>
        <w:t>2.7. Уличное коммунально-бытовое оборудование</w:t>
      </w:r>
    </w:p>
    <w:p w:rsidR="005E6F90" w:rsidRPr="005E6F90" w:rsidRDefault="005E6F90" w:rsidP="005E6F90">
      <w:pPr>
        <w:tabs>
          <w:tab w:val="left" w:pos="284"/>
        </w:tabs>
        <w:spacing w:after="0" w:line="240" w:lineRule="auto"/>
        <w:ind w:firstLine="284"/>
        <w:jc w:val="both"/>
        <w:rPr>
          <w:rFonts w:ascii="Times New Roman" w:eastAsia="Calibri" w:hAnsi="Times New Roman" w:cs="Times New Roman"/>
          <w:sz w:val="12"/>
          <w:szCs w:val="12"/>
        </w:rPr>
      </w:pPr>
      <w:r w:rsidRPr="005E6F90">
        <w:rPr>
          <w:rFonts w:ascii="Times New Roman" w:eastAsia="Calibri" w:hAnsi="Times New Roman" w:cs="Times New Roman"/>
          <w:sz w:val="12"/>
          <w:szCs w:val="12"/>
        </w:rPr>
        <w:t xml:space="preserve">2.7.1. Уличное коммунально-бытовое оборудование обычно представлено различными видами мусоросборников - контейнеров и урн. Основными требованиями при выборе того или иного вида коммунально-бытового оборудования являются: </w:t>
      </w:r>
      <w:proofErr w:type="spellStart"/>
      <w:r w:rsidRPr="005E6F90">
        <w:rPr>
          <w:rFonts w:ascii="Times New Roman" w:eastAsia="Calibri" w:hAnsi="Times New Roman" w:cs="Times New Roman"/>
          <w:sz w:val="12"/>
          <w:szCs w:val="12"/>
        </w:rPr>
        <w:t>экологичность</w:t>
      </w:r>
      <w:proofErr w:type="spellEnd"/>
      <w:r w:rsidRPr="005E6F90">
        <w:rPr>
          <w:rFonts w:ascii="Times New Roman" w:eastAsia="Calibri" w:hAnsi="Times New Roman" w:cs="Times New Roman"/>
          <w:sz w:val="12"/>
          <w:szCs w:val="12"/>
        </w:rPr>
        <w:t>, безопасность (отсутствие острых углов), удобство в пользовании, легкость очистки, привлекательный внешний вид.</w:t>
      </w:r>
    </w:p>
    <w:p w:rsidR="005E6F90" w:rsidRPr="005E6F90" w:rsidRDefault="005E6F90" w:rsidP="005E6F90">
      <w:pPr>
        <w:tabs>
          <w:tab w:val="left" w:pos="284"/>
        </w:tabs>
        <w:spacing w:after="0" w:line="240" w:lineRule="auto"/>
        <w:ind w:firstLine="284"/>
        <w:jc w:val="both"/>
        <w:rPr>
          <w:rFonts w:ascii="Times New Roman" w:eastAsia="Calibri" w:hAnsi="Times New Roman" w:cs="Times New Roman"/>
          <w:sz w:val="12"/>
          <w:szCs w:val="12"/>
        </w:rPr>
      </w:pPr>
      <w:r w:rsidRPr="005E6F90">
        <w:rPr>
          <w:rFonts w:ascii="Times New Roman" w:eastAsia="Calibri" w:hAnsi="Times New Roman" w:cs="Times New Roman"/>
          <w:sz w:val="12"/>
          <w:szCs w:val="12"/>
        </w:rPr>
        <w:t>2.7.1.1. Для сбора бытового мусора на улицах, площадях, объектах рекреации применяются малогабаритные (малые) контейнеры (менее 1,0 куб. м) и (или) урны, устанавливаются у входов: в объекты торговли и общественного питания, другие учреждения общественного назначения, жилые дома и сооружения транспорта (автостанции). Кроме того, урны устанавливаются на остановках общественного транспорта. Во всех случаях следует предусматривать расстановку, не мешающую передвижению пешеходов, проезду инвалидных и детских колясок.</w:t>
      </w:r>
    </w:p>
    <w:p w:rsidR="005E6F90" w:rsidRPr="005E6F90" w:rsidRDefault="005E6F90" w:rsidP="005E6F90">
      <w:pPr>
        <w:tabs>
          <w:tab w:val="left" w:pos="284"/>
        </w:tabs>
        <w:spacing w:after="0" w:line="240" w:lineRule="auto"/>
        <w:jc w:val="center"/>
        <w:rPr>
          <w:rFonts w:ascii="Times New Roman" w:eastAsia="Calibri" w:hAnsi="Times New Roman" w:cs="Times New Roman"/>
          <w:b/>
          <w:sz w:val="12"/>
          <w:szCs w:val="12"/>
        </w:rPr>
      </w:pPr>
      <w:r w:rsidRPr="005E6F90">
        <w:rPr>
          <w:rFonts w:ascii="Times New Roman" w:eastAsia="Calibri" w:hAnsi="Times New Roman" w:cs="Times New Roman"/>
          <w:b/>
          <w:sz w:val="12"/>
          <w:szCs w:val="12"/>
        </w:rPr>
        <w:t>2.8. Игровое и спортивное оборудование</w:t>
      </w:r>
    </w:p>
    <w:p w:rsidR="005E6F90" w:rsidRPr="005E6F90" w:rsidRDefault="005E6F90" w:rsidP="005E6F90">
      <w:pPr>
        <w:tabs>
          <w:tab w:val="left" w:pos="284"/>
        </w:tabs>
        <w:spacing w:after="0" w:line="240" w:lineRule="auto"/>
        <w:ind w:firstLine="284"/>
        <w:jc w:val="both"/>
        <w:rPr>
          <w:rFonts w:ascii="Times New Roman" w:eastAsia="Calibri" w:hAnsi="Times New Roman" w:cs="Times New Roman"/>
          <w:sz w:val="12"/>
          <w:szCs w:val="12"/>
        </w:rPr>
      </w:pPr>
      <w:r w:rsidRPr="005E6F90">
        <w:rPr>
          <w:rFonts w:ascii="Times New Roman" w:eastAsia="Calibri" w:hAnsi="Times New Roman" w:cs="Times New Roman"/>
          <w:sz w:val="12"/>
          <w:szCs w:val="12"/>
        </w:rPr>
        <w:t xml:space="preserve">2.8.1. Игровое и спортивное оборудование на территории сельского поселения представлено игровыми, физкультурно-оздоровительными устройствами, сооружениями и (или) их комплексами. </w:t>
      </w:r>
    </w:p>
    <w:p w:rsidR="005E6F90" w:rsidRPr="005E6F90" w:rsidRDefault="005E6F90" w:rsidP="005E6F90">
      <w:pPr>
        <w:tabs>
          <w:tab w:val="left" w:pos="284"/>
        </w:tabs>
        <w:spacing w:after="0" w:line="240" w:lineRule="auto"/>
        <w:ind w:firstLine="284"/>
        <w:jc w:val="both"/>
        <w:rPr>
          <w:rFonts w:ascii="Times New Roman" w:eastAsia="Calibri" w:hAnsi="Times New Roman" w:cs="Times New Roman"/>
          <w:sz w:val="12"/>
          <w:szCs w:val="12"/>
        </w:rPr>
      </w:pPr>
      <w:r w:rsidRPr="005E6F90">
        <w:rPr>
          <w:rFonts w:ascii="Times New Roman" w:eastAsia="Calibri" w:hAnsi="Times New Roman" w:cs="Times New Roman"/>
          <w:sz w:val="12"/>
          <w:szCs w:val="12"/>
        </w:rPr>
        <w:t xml:space="preserve">2.8.2. Игровое оборудование должно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 </w:t>
      </w:r>
    </w:p>
    <w:p w:rsidR="005E6F90" w:rsidRPr="005E6F90" w:rsidRDefault="005E6F90" w:rsidP="005E6F90">
      <w:pPr>
        <w:tabs>
          <w:tab w:val="left" w:pos="284"/>
        </w:tabs>
        <w:spacing w:after="0" w:line="240" w:lineRule="auto"/>
        <w:ind w:firstLine="284"/>
        <w:jc w:val="both"/>
        <w:rPr>
          <w:rFonts w:ascii="Times New Roman" w:eastAsia="Calibri" w:hAnsi="Times New Roman" w:cs="Times New Roman"/>
          <w:sz w:val="12"/>
          <w:szCs w:val="12"/>
        </w:rPr>
      </w:pPr>
      <w:r w:rsidRPr="005E6F90">
        <w:rPr>
          <w:rFonts w:ascii="Times New Roman" w:eastAsia="Calibri" w:hAnsi="Times New Roman" w:cs="Times New Roman"/>
          <w:sz w:val="12"/>
          <w:szCs w:val="12"/>
        </w:rPr>
        <w:t>2.8.3. К материалу игрового оборудования и условиям его обработки предъявляются следующие требования:</w:t>
      </w:r>
    </w:p>
    <w:p w:rsidR="005E6F90" w:rsidRPr="005E6F90" w:rsidRDefault="005E6F90" w:rsidP="005E6F90">
      <w:pPr>
        <w:tabs>
          <w:tab w:val="left" w:pos="284"/>
        </w:tabs>
        <w:spacing w:after="0" w:line="240" w:lineRule="auto"/>
        <w:ind w:firstLine="284"/>
        <w:jc w:val="both"/>
        <w:rPr>
          <w:rFonts w:ascii="Times New Roman" w:eastAsia="Calibri" w:hAnsi="Times New Roman" w:cs="Times New Roman"/>
          <w:sz w:val="12"/>
          <w:szCs w:val="12"/>
        </w:rPr>
      </w:pPr>
      <w:r w:rsidRPr="005E6F90">
        <w:rPr>
          <w:rFonts w:ascii="Times New Roman" w:eastAsia="Calibri" w:hAnsi="Times New Roman" w:cs="Times New Roman"/>
          <w:sz w:val="12"/>
          <w:szCs w:val="12"/>
        </w:rPr>
        <w:t>- деревянное оборудование выполненное из твердых пород дерева со специальной обработкой, предотвращающей гниение, усыхание, возгорание, сколы; отполированное, острые углы закруглены;</w:t>
      </w:r>
    </w:p>
    <w:p w:rsidR="005E6F90" w:rsidRPr="005E6F90" w:rsidRDefault="005E6F90" w:rsidP="005E6F90">
      <w:pPr>
        <w:tabs>
          <w:tab w:val="left" w:pos="284"/>
        </w:tabs>
        <w:spacing w:after="0" w:line="240" w:lineRule="auto"/>
        <w:ind w:firstLine="284"/>
        <w:jc w:val="both"/>
        <w:rPr>
          <w:rFonts w:ascii="Times New Roman" w:eastAsia="Calibri" w:hAnsi="Times New Roman" w:cs="Times New Roman"/>
          <w:sz w:val="12"/>
          <w:szCs w:val="12"/>
        </w:rPr>
      </w:pPr>
      <w:r w:rsidRPr="005E6F90">
        <w:rPr>
          <w:rFonts w:ascii="Times New Roman" w:eastAsia="Calibri" w:hAnsi="Times New Roman" w:cs="Times New Roman"/>
          <w:sz w:val="12"/>
          <w:szCs w:val="12"/>
        </w:rPr>
        <w:t xml:space="preserve">- металл следует применять преимущественно для несущих конструкций оборудования, иметь надежные соединения и соответствующую обработку (влагостойкая покраска, антикоррозийное покрытие); рекомендуется применять </w:t>
      </w:r>
      <w:proofErr w:type="spellStart"/>
      <w:r w:rsidRPr="005E6F90">
        <w:rPr>
          <w:rFonts w:ascii="Times New Roman" w:eastAsia="Calibri" w:hAnsi="Times New Roman" w:cs="Times New Roman"/>
          <w:sz w:val="12"/>
          <w:szCs w:val="12"/>
        </w:rPr>
        <w:t>металлопластик</w:t>
      </w:r>
      <w:proofErr w:type="spellEnd"/>
      <w:r w:rsidRPr="005E6F90">
        <w:rPr>
          <w:rFonts w:ascii="Times New Roman" w:eastAsia="Calibri" w:hAnsi="Times New Roman" w:cs="Times New Roman"/>
          <w:sz w:val="12"/>
          <w:szCs w:val="12"/>
        </w:rPr>
        <w:t xml:space="preserve"> (не травмирует, не ржавеет, морозоустойчив);</w:t>
      </w:r>
    </w:p>
    <w:p w:rsidR="005E6F90" w:rsidRPr="005E6F90" w:rsidRDefault="005E6F90" w:rsidP="005E6F90">
      <w:pPr>
        <w:tabs>
          <w:tab w:val="left" w:pos="284"/>
        </w:tabs>
        <w:spacing w:after="0" w:line="240" w:lineRule="auto"/>
        <w:ind w:firstLine="284"/>
        <w:jc w:val="both"/>
        <w:rPr>
          <w:rFonts w:ascii="Times New Roman" w:eastAsia="Calibri" w:hAnsi="Times New Roman" w:cs="Times New Roman"/>
          <w:sz w:val="12"/>
          <w:szCs w:val="12"/>
        </w:rPr>
      </w:pPr>
      <w:r w:rsidRPr="005E6F90">
        <w:rPr>
          <w:rFonts w:ascii="Times New Roman" w:eastAsia="Calibri" w:hAnsi="Times New Roman" w:cs="Times New Roman"/>
          <w:sz w:val="12"/>
          <w:szCs w:val="12"/>
        </w:rPr>
        <w:t>- бетонные и железобетонные элементы оборудования следует выполнять из бетона марки не ниже 300, морозостойкостью не менее 150, иметь гладкие поверхности;</w:t>
      </w:r>
    </w:p>
    <w:p w:rsidR="005E6F90" w:rsidRPr="005E6F90" w:rsidRDefault="005E6F90" w:rsidP="005E6F90">
      <w:pPr>
        <w:tabs>
          <w:tab w:val="left" w:pos="284"/>
        </w:tabs>
        <w:spacing w:after="0" w:line="240" w:lineRule="auto"/>
        <w:ind w:firstLine="284"/>
        <w:jc w:val="both"/>
        <w:rPr>
          <w:rFonts w:ascii="Times New Roman" w:eastAsia="Calibri" w:hAnsi="Times New Roman" w:cs="Times New Roman"/>
          <w:sz w:val="12"/>
          <w:szCs w:val="12"/>
        </w:rPr>
      </w:pPr>
      <w:r w:rsidRPr="005E6F90">
        <w:rPr>
          <w:rFonts w:ascii="Times New Roman" w:eastAsia="Calibri" w:hAnsi="Times New Roman" w:cs="Times New Roman"/>
          <w:sz w:val="12"/>
          <w:szCs w:val="12"/>
        </w:rPr>
        <w:t>- оборудование из пластика и полимеров следует выполнять с гладкой поверхностью и яркой, чистой цветовой гаммой окраски, не выцветающей от воздействия климатических факторов.</w:t>
      </w:r>
    </w:p>
    <w:p w:rsidR="005E6F90" w:rsidRPr="005E6F90" w:rsidRDefault="005E6F90" w:rsidP="007B7349">
      <w:pPr>
        <w:tabs>
          <w:tab w:val="left" w:pos="284"/>
        </w:tabs>
        <w:spacing w:after="0" w:line="240" w:lineRule="auto"/>
        <w:ind w:firstLine="284"/>
        <w:jc w:val="both"/>
        <w:rPr>
          <w:rFonts w:ascii="Times New Roman" w:eastAsia="Calibri" w:hAnsi="Times New Roman" w:cs="Times New Roman"/>
          <w:sz w:val="12"/>
          <w:szCs w:val="12"/>
        </w:rPr>
      </w:pPr>
      <w:r w:rsidRPr="005E6F90">
        <w:rPr>
          <w:rFonts w:ascii="Times New Roman" w:eastAsia="Calibri" w:hAnsi="Times New Roman" w:cs="Times New Roman"/>
          <w:sz w:val="12"/>
          <w:szCs w:val="12"/>
        </w:rPr>
        <w:t xml:space="preserve">2.8.4. В  конструкциях игрового оборудования исключаются острые углы; попадание под элементы оборудования частей тела ребенка в состоянии движения; поручни оборудования должны полностью охватываться рукой ребенка; </w:t>
      </w:r>
    </w:p>
    <w:p w:rsidR="005E6F90" w:rsidRPr="005E6F90" w:rsidRDefault="005E6F90" w:rsidP="005E6F90">
      <w:pPr>
        <w:tabs>
          <w:tab w:val="left" w:pos="284"/>
        </w:tabs>
        <w:spacing w:after="0" w:line="240" w:lineRule="auto"/>
        <w:ind w:firstLine="284"/>
        <w:jc w:val="both"/>
        <w:rPr>
          <w:rFonts w:ascii="Times New Roman" w:eastAsia="Calibri" w:hAnsi="Times New Roman" w:cs="Times New Roman"/>
          <w:sz w:val="12"/>
          <w:szCs w:val="12"/>
        </w:rPr>
      </w:pPr>
      <w:r w:rsidRPr="005E6F90">
        <w:rPr>
          <w:rFonts w:ascii="Times New Roman" w:eastAsia="Calibri" w:hAnsi="Times New Roman" w:cs="Times New Roman"/>
          <w:sz w:val="12"/>
          <w:szCs w:val="12"/>
        </w:rPr>
        <w:lastRenderedPageBreak/>
        <w:t xml:space="preserve">2.8.5. При размещении игрового оборудования на детских игровых площадках обязательно соблюдаются минимальные расстояния безопасности в соответствии с </w:t>
      </w:r>
      <w:hyperlink r:id="rId105" w:anchor="Par1902" w:history="1">
        <w:r w:rsidRPr="005E6F90">
          <w:rPr>
            <w:rStyle w:val="ae"/>
            <w:rFonts w:ascii="Times New Roman" w:eastAsia="Calibri" w:hAnsi="Times New Roman" w:cs="Times New Roman"/>
            <w:sz w:val="12"/>
            <w:szCs w:val="12"/>
          </w:rPr>
          <w:t>таблицей №2</w:t>
        </w:r>
      </w:hyperlink>
      <w:r w:rsidRPr="005E6F90">
        <w:rPr>
          <w:rFonts w:ascii="Times New Roman" w:eastAsia="Calibri" w:hAnsi="Times New Roman" w:cs="Times New Roman"/>
          <w:sz w:val="12"/>
          <w:szCs w:val="12"/>
        </w:rPr>
        <w:t xml:space="preserve"> Приложения № 1 к настоящим Правилам. В пределах указанных расстояний на участках территории площадки не допускается размещение других видов игрового оборудования, скамей, урн, бортовых камней и твердых видов покрытия, а также веток, стволов, корней деревьев.</w:t>
      </w:r>
    </w:p>
    <w:p w:rsidR="005E6F90" w:rsidRPr="005E6F90" w:rsidRDefault="005E6F90" w:rsidP="005E6F90">
      <w:pPr>
        <w:tabs>
          <w:tab w:val="left" w:pos="284"/>
        </w:tabs>
        <w:spacing w:after="0" w:line="240" w:lineRule="auto"/>
        <w:ind w:firstLine="284"/>
        <w:jc w:val="both"/>
        <w:rPr>
          <w:rFonts w:ascii="Times New Roman" w:eastAsia="Calibri" w:hAnsi="Times New Roman" w:cs="Times New Roman"/>
          <w:sz w:val="12"/>
          <w:szCs w:val="12"/>
        </w:rPr>
      </w:pPr>
      <w:r w:rsidRPr="005E6F90">
        <w:rPr>
          <w:rFonts w:ascii="Times New Roman" w:eastAsia="Calibri" w:hAnsi="Times New Roman" w:cs="Times New Roman"/>
          <w:sz w:val="12"/>
          <w:szCs w:val="12"/>
        </w:rPr>
        <w:t>2.8.6. Спортивное оборудование предназначено для всех возрастных групп населения, размещается на спортивных, физкультурных площадках.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При размещении следует руководствоваться каталогами сертифицированного оборудования.</w:t>
      </w:r>
    </w:p>
    <w:p w:rsidR="005E6F90" w:rsidRPr="005E6F90" w:rsidRDefault="005E6F90" w:rsidP="005E6F90">
      <w:pPr>
        <w:tabs>
          <w:tab w:val="left" w:pos="284"/>
        </w:tabs>
        <w:spacing w:after="0" w:line="240" w:lineRule="auto"/>
        <w:jc w:val="center"/>
        <w:rPr>
          <w:rFonts w:ascii="Times New Roman" w:eastAsia="Calibri" w:hAnsi="Times New Roman" w:cs="Times New Roman"/>
          <w:b/>
          <w:sz w:val="12"/>
          <w:szCs w:val="12"/>
        </w:rPr>
      </w:pPr>
      <w:r w:rsidRPr="005E6F90">
        <w:rPr>
          <w:rFonts w:ascii="Times New Roman" w:eastAsia="Calibri" w:hAnsi="Times New Roman" w:cs="Times New Roman"/>
          <w:b/>
          <w:sz w:val="12"/>
          <w:szCs w:val="12"/>
        </w:rPr>
        <w:t>2.9. Освещение и осветительное оборудование</w:t>
      </w:r>
    </w:p>
    <w:p w:rsidR="005E6F90" w:rsidRPr="005E6F90" w:rsidRDefault="005E6F90" w:rsidP="005E6F90">
      <w:pPr>
        <w:tabs>
          <w:tab w:val="left" w:pos="284"/>
        </w:tabs>
        <w:spacing w:after="0" w:line="240" w:lineRule="auto"/>
        <w:ind w:firstLine="284"/>
        <w:jc w:val="both"/>
        <w:rPr>
          <w:rFonts w:ascii="Times New Roman" w:eastAsia="Calibri" w:hAnsi="Times New Roman" w:cs="Times New Roman"/>
          <w:sz w:val="12"/>
          <w:szCs w:val="12"/>
        </w:rPr>
      </w:pPr>
      <w:r w:rsidRPr="005E6F90">
        <w:rPr>
          <w:rFonts w:ascii="Times New Roman" w:eastAsia="Calibri" w:hAnsi="Times New Roman" w:cs="Times New Roman"/>
          <w:sz w:val="12"/>
          <w:szCs w:val="12"/>
        </w:rPr>
        <w:t>2.9.1. При проектировании осветительных установок необходимо обеспечивать:</w:t>
      </w:r>
    </w:p>
    <w:p w:rsidR="005E6F90" w:rsidRPr="005E6F90" w:rsidRDefault="005E6F90" w:rsidP="005E6F90">
      <w:pPr>
        <w:tabs>
          <w:tab w:val="left" w:pos="284"/>
        </w:tabs>
        <w:spacing w:after="0" w:line="240" w:lineRule="auto"/>
        <w:ind w:firstLine="284"/>
        <w:jc w:val="both"/>
        <w:rPr>
          <w:rFonts w:ascii="Times New Roman" w:eastAsia="Calibri" w:hAnsi="Times New Roman" w:cs="Times New Roman"/>
          <w:sz w:val="12"/>
          <w:szCs w:val="12"/>
        </w:rPr>
      </w:pPr>
      <w:r w:rsidRPr="005E6F90">
        <w:rPr>
          <w:rFonts w:ascii="Times New Roman" w:eastAsia="Calibri" w:hAnsi="Times New Roman" w:cs="Times New Roman"/>
          <w:sz w:val="12"/>
          <w:szCs w:val="12"/>
        </w:rPr>
        <w:t xml:space="preserve">- 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w:t>
      </w:r>
      <w:hyperlink r:id="rId106" w:history="1">
        <w:r w:rsidRPr="005E6F90">
          <w:rPr>
            <w:rStyle w:val="ae"/>
            <w:rFonts w:ascii="Times New Roman" w:eastAsia="Calibri" w:hAnsi="Times New Roman" w:cs="Times New Roman"/>
            <w:sz w:val="12"/>
            <w:szCs w:val="12"/>
          </w:rPr>
          <w:t>(СНиП 23-05)</w:t>
        </w:r>
      </w:hyperlink>
      <w:r w:rsidRPr="005E6F90">
        <w:rPr>
          <w:rFonts w:ascii="Times New Roman" w:eastAsia="Calibri" w:hAnsi="Times New Roman" w:cs="Times New Roman"/>
          <w:sz w:val="12"/>
          <w:szCs w:val="12"/>
        </w:rPr>
        <w:t>;</w:t>
      </w:r>
    </w:p>
    <w:p w:rsidR="005E6F90" w:rsidRPr="005E6F90" w:rsidRDefault="005E6F90" w:rsidP="005E6F90">
      <w:pPr>
        <w:tabs>
          <w:tab w:val="left" w:pos="284"/>
        </w:tabs>
        <w:spacing w:after="0" w:line="240" w:lineRule="auto"/>
        <w:ind w:firstLine="284"/>
        <w:jc w:val="both"/>
        <w:rPr>
          <w:rFonts w:ascii="Times New Roman" w:eastAsia="Calibri" w:hAnsi="Times New Roman" w:cs="Times New Roman"/>
          <w:sz w:val="12"/>
          <w:szCs w:val="12"/>
        </w:rPr>
      </w:pPr>
      <w:r w:rsidRPr="005E6F90">
        <w:rPr>
          <w:rFonts w:ascii="Times New Roman" w:eastAsia="Calibri" w:hAnsi="Times New Roman" w:cs="Times New Roman"/>
          <w:sz w:val="12"/>
          <w:szCs w:val="12"/>
        </w:rPr>
        <w:t>- надежность работы установок согласно Правилам устройства электроустановок (ПУЭ), безопасность населения, обслуживающего персонала и, в необходимых случаях, защищенность от вандализма;</w:t>
      </w:r>
    </w:p>
    <w:p w:rsidR="005E6F90" w:rsidRPr="005E6F90" w:rsidRDefault="005E6F90" w:rsidP="005E6F90">
      <w:pPr>
        <w:tabs>
          <w:tab w:val="left" w:pos="284"/>
        </w:tabs>
        <w:spacing w:after="0" w:line="240" w:lineRule="auto"/>
        <w:ind w:firstLine="284"/>
        <w:jc w:val="both"/>
        <w:rPr>
          <w:rFonts w:ascii="Times New Roman" w:eastAsia="Calibri" w:hAnsi="Times New Roman" w:cs="Times New Roman"/>
          <w:sz w:val="12"/>
          <w:szCs w:val="12"/>
        </w:rPr>
      </w:pPr>
      <w:r w:rsidRPr="005E6F90">
        <w:rPr>
          <w:rFonts w:ascii="Times New Roman" w:eastAsia="Calibri" w:hAnsi="Times New Roman" w:cs="Times New Roman"/>
          <w:sz w:val="12"/>
          <w:szCs w:val="12"/>
        </w:rPr>
        <w:t xml:space="preserve">- экономичность и </w:t>
      </w:r>
      <w:proofErr w:type="spellStart"/>
      <w:r w:rsidRPr="005E6F90">
        <w:rPr>
          <w:rFonts w:ascii="Times New Roman" w:eastAsia="Calibri" w:hAnsi="Times New Roman" w:cs="Times New Roman"/>
          <w:sz w:val="12"/>
          <w:szCs w:val="12"/>
        </w:rPr>
        <w:t>энергоэффективность</w:t>
      </w:r>
      <w:proofErr w:type="spellEnd"/>
      <w:r w:rsidRPr="005E6F90">
        <w:rPr>
          <w:rFonts w:ascii="Times New Roman" w:eastAsia="Calibri" w:hAnsi="Times New Roman" w:cs="Times New Roman"/>
          <w:sz w:val="12"/>
          <w:szCs w:val="12"/>
        </w:rPr>
        <w:t xml:space="preserve"> применяемых установок, рациональное распределение и использование электроэнергии;</w:t>
      </w:r>
    </w:p>
    <w:p w:rsidR="005E6F90" w:rsidRPr="005E6F90" w:rsidRDefault="005E6F90" w:rsidP="005E6F90">
      <w:pPr>
        <w:tabs>
          <w:tab w:val="left" w:pos="284"/>
        </w:tabs>
        <w:spacing w:after="0" w:line="240" w:lineRule="auto"/>
        <w:ind w:firstLine="284"/>
        <w:jc w:val="both"/>
        <w:rPr>
          <w:rFonts w:ascii="Times New Roman" w:eastAsia="Calibri" w:hAnsi="Times New Roman" w:cs="Times New Roman"/>
          <w:sz w:val="12"/>
          <w:szCs w:val="12"/>
        </w:rPr>
      </w:pPr>
      <w:r w:rsidRPr="005E6F90">
        <w:rPr>
          <w:rFonts w:ascii="Times New Roman" w:eastAsia="Calibri" w:hAnsi="Times New Roman" w:cs="Times New Roman"/>
          <w:sz w:val="12"/>
          <w:szCs w:val="12"/>
        </w:rPr>
        <w:t>- эстетика элементов осветительных установок, их дизайн, качество материалов и изделий с учетом восприятия в дневное и ночное время;</w:t>
      </w:r>
    </w:p>
    <w:p w:rsidR="005E6F90" w:rsidRPr="005E6F90" w:rsidRDefault="005E6F90" w:rsidP="005E6F90">
      <w:pPr>
        <w:tabs>
          <w:tab w:val="left" w:pos="284"/>
        </w:tabs>
        <w:spacing w:after="0" w:line="240" w:lineRule="auto"/>
        <w:ind w:firstLine="284"/>
        <w:jc w:val="both"/>
        <w:rPr>
          <w:rFonts w:ascii="Times New Roman" w:eastAsia="Calibri" w:hAnsi="Times New Roman" w:cs="Times New Roman"/>
          <w:sz w:val="12"/>
          <w:szCs w:val="12"/>
        </w:rPr>
      </w:pPr>
      <w:r w:rsidRPr="005E6F90">
        <w:rPr>
          <w:rFonts w:ascii="Times New Roman" w:eastAsia="Calibri" w:hAnsi="Times New Roman" w:cs="Times New Roman"/>
          <w:sz w:val="12"/>
          <w:szCs w:val="12"/>
        </w:rPr>
        <w:t>- удобство обслуживания и управления при разных режимах работы установок.</w:t>
      </w:r>
    </w:p>
    <w:p w:rsidR="005E6F90" w:rsidRPr="005E6F90" w:rsidRDefault="005E6F90" w:rsidP="005E6F90">
      <w:pPr>
        <w:tabs>
          <w:tab w:val="left" w:pos="284"/>
        </w:tabs>
        <w:spacing w:after="0" w:line="240" w:lineRule="auto"/>
        <w:ind w:firstLine="284"/>
        <w:jc w:val="both"/>
        <w:rPr>
          <w:rFonts w:ascii="Times New Roman" w:eastAsia="Calibri" w:hAnsi="Times New Roman" w:cs="Times New Roman"/>
          <w:sz w:val="12"/>
          <w:szCs w:val="12"/>
        </w:rPr>
      </w:pPr>
      <w:r w:rsidRPr="005E6F90">
        <w:rPr>
          <w:rFonts w:ascii="Times New Roman" w:eastAsia="Calibri" w:hAnsi="Times New Roman" w:cs="Times New Roman"/>
          <w:sz w:val="12"/>
          <w:szCs w:val="12"/>
        </w:rPr>
        <w:t xml:space="preserve">2.9.2. Функциональное освещение (ФО) осуществляется стационарными установками освещения дорожных покрытий и пространств в транспортных и пешеходных зонах. </w:t>
      </w:r>
    </w:p>
    <w:p w:rsidR="005E6F90" w:rsidRPr="005E6F90" w:rsidRDefault="005E6F90" w:rsidP="005E6F90">
      <w:pPr>
        <w:tabs>
          <w:tab w:val="left" w:pos="284"/>
        </w:tabs>
        <w:spacing w:after="0" w:line="240" w:lineRule="auto"/>
        <w:jc w:val="center"/>
        <w:rPr>
          <w:rFonts w:ascii="Times New Roman" w:eastAsia="Calibri" w:hAnsi="Times New Roman" w:cs="Times New Roman"/>
          <w:b/>
          <w:sz w:val="12"/>
          <w:szCs w:val="12"/>
        </w:rPr>
      </w:pPr>
      <w:r w:rsidRPr="005E6F90">
        <w:rPr>
          <w:rFonts w:ascii="Times New Roman" w:eastAsia="Calibri" w:hAnsi="Times New Roman" w:cs="Times New Roman"/>
          <w:b/>
          <w:sz w:val="12"/>
          <w:szCs w:val="12"/>
        </w:rPr>
        <w:t>2.10. Некапитальные нестационарные сооружения</w:t>
      </w:r>
    </w:p>
    <w:p w:rsidR="005E6F90" w:rsidRPr="005E6F90" w:rsidRDefault="005E6F90" w:rsidP="005E6F90">
      <w:pPr>
        <w:tabs>
          <w:tab w:val="left" w:pos="284"/>
        </w:tabs>
        <w:spacing w:after="0" w:line="240" w:lineRule="auto"/>
        <w:ind w:firstLine="284"/>
        <w:jc w:val="both"/>
        <w:rPr>
          <w:rFonts w:ascii="Times New Roman" w:eastAsia="Calibri" w:hAnsi="Times New Roman" w:cs="Times New Roman"/>
          <w:sz w:val="12"/>
          <w:szCs w:val="12"/>
        </w:rPr>
      </w:pPr>
      <w:r w:rsidRPr="005E6F90">
        <w:rPr>
          <w:rFonts w:ascii="Times New Roman" w:eastAsia="Calibri" w:hAnsi="Times New Roman" w:cs="Times New Roman"/>
          <w:sz w:val="12"/>
          <w:szCs w:val="12"/>
        </w:rPr>
        <w:t xml:space="preserve">2.10.1. Некапитальными нестационарными являются сооружения, выполненные из легких конструкций, не предусматривающих устройство заглубленных фундаментов и подземных сооружений - это объекты мелкорозничной торговли, попутного бытового обслуживания и питания, остановочные павильоны, наземные туалетные кабины, боксовые гаражи, другие объекты некапитального характера. Отделочные материалы сооружений должны отвечать санитарно-гигиеническим требованиям, нормам противопожарной безопасности, архитектурно-художественным требованиям дизайна и освещения, характеру сложившейся среды населенного пункта и условиям долговременной эксплуатации. При остеклении витрин должны применяться безосколочные, ударостойкие материалы, безопасные упрочняющие многослойные пленочные покрытия, поликарбонатные стекла. </w:t>
      </w:r>
    </w:p>
    <w:p w:rsidR="005E6F90" w:rsidRPr="005E6F90" w:rsidRDefault="005E6F90" w:rsidP="005E6F90">
      <w:pPr>
        <w:tabs>
          <w:tab w:val="left" w:pos="284"/>
        </w:tabs>
        <w:spacing w:after="0" w:line="240" w:lineRule="auto"/>
        <w:ind w:firstLine="284"/>
        <w:jc w:val="both"/>
        <w:rPr>
          <w:rFonts w:ascii="Times New Roman" w:eastAsia="Calibri" w:hAnsi="Times New Roman" w:cs="Times New Roman"/>
          <w:sz w:val="12"/>
          <w:szCs w:val="12"/>
        </w:rPr>
      </w:pPr>
      <w:r w:rsidRPr="005E6F90">
        <w:rPr>
          <w:rFonts w:ascii="Times New Roman" w:eastAsia="Calibri" w:hAnsi="Times New Roman" w:cs="Times New Roman"/>
          <w:sz w:val="12"/>
          <w:szCs w:val="12"/>
        </w:rPr>
        <w:t xml:space="preserve">2.10.2. Размещение некапитальных нестационарных сооружений на территории сельского поселения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населенного пункта и благоустройство территории и застройки. </w:t>
      </w:r>
    </w:p>
    <w:p w:rsidR="005E6F90" w:rsidRPr="005E6F90" w:rsidRDefault="005E6F90" w:rsidP="005E6F90">
      <w:pPr>
        <w:tabs>
          <w:tab w:val="left" w:pos="284"/>
        </w:tabs>
        <w:spacing w:after="0" w:line="240" w:lineRule="auto"/>
        <w:ind w:firstLine="284"/>
        <w:jc w:val="both"/>
        <w:rPr>
          <w:rFonts w:ascii="Times New Roman" w:eastAsia="Calibri" w:hAnsi="Times New Roman" w:cs="Times New Roman"/>
          <w:sz w:val="12"/>
          <w:szCs w:val="12"/>
        </w:rPr>
      </w:pPr>
      <w:r w:rsidRPr="005E6F90">
        <w:rPr>
          <w:rFonts w:ascii="Times New Roman" w:eastAsia="Calibri" w:hAnsi="Times New Roman" w:cs="Times New Roman"/>
          <w:sz w:val="12"/>
          <w:szCs w:val="12"/>
        </w:rPr>
        <w:t>2.10.2.1. Не допускается размещение некапитальных нестационарных сооружений на газонах, площадках (детских, отдыха, спортивных, транспортных стоянок), посадочных, в охранной зоне водопроводных и канализационных сетей, трубопроводов, 25 м - от вентиляционных шахт, 20 м - от окон жилых помещений, перед витринами торговых предприятий, 3 м - от ствола дерева.</w:t>
      </w:r>
    </w:p>
    <w:p w:rsidR="005E6F90" w:rsidRPr="005E6F90" w:rsidRDefault="005E6F90" w:rsidP="005E6F90">
      <w:pPr>
        <w:tabs>
          <w:tab w:val="left" w:pos="284"/>
        </w:tabs>
        <w:spacing w:after="0" w:line="240" w:lineRule="auto"/>
        <w:ind w:firstLine="284"/>
        <w:jc w:val="both"/>
        <w:rPr>
          <w:rFonts w:ascii="Times New Roman" w:eastAsia="Calibri" w:hAnsi="Times New Roman" w:cs="Times New Roman"/>
          <w:sz w:val="12"/>
          <w:szCs w:val="12"/>
        </w:rPr>
      </w:pPr>
      <w:r w:rsidRPr="005E6F90">
        <w:rPr>
          <w:rFonts w:ascii="Times New Roman" w:eastAsia="Calibri" w:hAnsi="Times New Roman" w:cs="Times New Roman"/>
          <w:sz w:val="12"/>
          <w:szCs w:val="12"/>
        </w:rPr>
        <w:t>2.10.3.  Сооружения устанавливаются на твердые виды покрытия, оборудуются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 200 м).</w:t>
      </w:r>
    </w:p>
    <w:p w:rsidR="005E6F90" w:rsidRPr="005E6F90" w:rsidRDefault="005E6F90" w:rsidP="005E6F90">
      <w:pPr>
        <w:tabs>
          <w:tab w:val="left" w:pos="284"/>
        </w:tabs>
        <w:spacing w:after="0" w:line="240" w:lineRule="auto"/>
        <w:ind w:firstLine="284"/>
        <w:jc w:val="both"/>
        <w:rPr>
          <w:rFonts w:ascii="Times New Roman" w:eastAsia="Calibri" w:hAnsi="Times New Roman" w:cs="Times New Roman"/>
          <w:sz w:val="12"/>
          <w:szCs w:val="12"/>
        </w:rPr>
      </w:pPr>
      <w:r w:rsidRPr="005E6F90">
        <w:rPr>
          <w:rFonts w:ascii="Times New Roman" w:eastAsia="Calibri" w:hAnsi="Times New Roman" w:cs="Times New Roman"/>
          <w:sz w:val="12"/>
          <w:szCs w:val="12"/>
        </w:rPr>
        <w:t>2.10.4. Размещение туалетных кабин предусматривается на активно посещаемых территориях населенного пункта: в местах проведения массовых мероприятий,  на территории объектов рекреации (парках, садах), при крупных объектах торговли и услуг, в местах установки АЗС, на автостоянках, а также – при некапитальных стационарных сооружениях питания. Расстояние от туалетных кабин до жилых и общественных зданий должно быть не менее 20 м. Туалетную кабину необходимо устанавливать на твердые виды покрытия.</w:t>
      </w:r>
    </w:p>
    <w:p w:rsidR="005E6F90" w:rsidRPr="005E6F90" w:rsidRDefault="005E6F90" w:rsidP="005E6F90">
      <w:pPr>
        <w:tabs>
          <w:tab w:val="left" w:pos="284"/>
        </w:tabs>
        <w:spacing w:after="0" w:line="240" w:lineRule="auto"/>
        <w:jc w:val="center"/>
        <w:rPr>
          <w:rFonts w:ascii="Times New Roman" w:eastAsia="Calibri" w:hAnsi="Times New Roman" w:cs="Times New Roman"/>
          <w:b/>
          <w:sz w:val="12"/>
          <w:szCs w:val="12"/>
        </w:rPr>
      </w:pPr>
      <w:r w:rsidRPr="005E6F90">
        <w:rPr>
          <w:rFonts w:ascii="Times New Roman" w:eastAsia="Calibri" w:hAnsi="Times New Roman" w:cs="Times New Roman"/>
          <w:b/>
          <w:sz w:val="12"/>
          <w:szCs w:val="12"/>
        </w:rPr>
        <w:t>2.11. Площадки</w:t>
      </w:r>
    </w:p>
    <w:p w:rsidR="005E6F90" w:rsidRPr="005E6F90" w:rsidRDefault="005E6F90" w:rsidP="005E6F90">
      <w:pPr>
        <w:tabs>
          <w:tab w:val="left" w:pos="284"/>
        </w:tabs>
        <w:spacing w:after="0" w:line="240" w:lineRule="auto"/>
        <w:ind w:firstLine="284"/>
        <w:jc w:val="both"/>
        <w:rPr>
          <w:rFonts w:ascii="Times New Roman" w:eastAsia="Calibri" w:hAnsi="Times New Roman" w:cs="Times New Roman"/>
          <w:sz w:val="12"/>
          <w:szCs w:val="12"/>
        </w:rPr>
      </w:pPr>
      <w:r w:rsidRPr="005E6F90">
        <w:rPr>
          <w:rFonts w:ascii="Times New Roman" w:eastAsia="Calibri" w:hAnsi="Times New Roman" w:cs="Times New Roman"/>
          <w:sz w:val="12"/>
          <w:szCs w:val="12"/>
        </w:rPr>
        <w:t>2.11.1. На территории населенного пункта проектируются следующие виды площадок: для игр детей, отдыха взрослых, занятий спортом, установки мусоросборников, выгула собак.</w:t>
      </w:r>
    </w:p>
    <w:p w:rsidR="005E6F90" w:rsidRPr="005E6F90" w:rsidRDefault="005E6F90" w:rsidP="005E6F90">
      <w:pPr>
        <w:tabs>
          <w:tab w:val="left" w:pos="284"/>
        </w:tabs>
        <w:spacing w:after="0" w:line="240" w:lineRule="auto"/>
        <w:ind w:firstLine="284"/>
        <w:jc w:val="both"/>
        <w:rPr>
          <w:rFonts w:ascii="Times New Roman" w:eastAsia="Calibri" w:hAnsi="Times New Roman" w:cs="Times New Roman"/>
          <w:sz w:val="12"/>
          <w:szCs w:val="12"/>
        </w:rPr>
      </w:pPr>
      <w:r w:rsidRPr="005E6F90">
        <w:rPr>
          <w:rFonts w:ascii="Times New Roman" w:eastAsia="Calibri" w:hAnsi="Times New Roman" w:cs="Times New Roman"/>
          <w:sz w:val="12"/>
          <w:szCs w:val="12"/>
        </w:rPr>
        <w:t>2.11.2. Детские площадки предназначаются для игр и активного отдыха детей разных возрастов.</w:t>
      </w:r>
    </w:p>
    <w:p w:rsidR="005E6F90" w:rsidRPr="005E6F90" w:rsidRDefault="005E6F90" w:rsidP="005E6F90">
      <w:pPr>
        <w:tabs>
          <w:tab w:val="left" w:pos="284"/>
        </w:tabs>
        <w:spacing w:after="0" w:line="240" w:lineRule="auto"/>
        <w:ind w:firstLine="284"/>
        <w:jc w:val="both"/>
        <w:rPr>
          <w:rFonts w:ascii="Times New Roman" w:eastAsia="Calibri" w:hAnsi="Times New Roman" w:cs="Times New Roman"/>
          <w:sz w:val="12"/>
          <w:szCs w:val="12"/>
        </w:rPr>
      </w:pPr>
      <w:r w:rsidRPr="005E6F90">
        <w:rPr>
          <w:rFonts w:ascii="Times New Roman" w:eastAsia="Calibri" w:hAnsi="Times New Roman" w:cs="Times New Roman"/>
          <w:sz w:val="12"/>
          <w:szCs w:val="12"/>
        </w:rPr>
        <w:t xml:space="preserve">2.11.3. Детские площадки необходимо изолировать от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w:t>
      </w:r>
    </w:p>
    <w:p w:rsidR="005E6F90" w:rsidRPr="005E6F90" w:rsidRDefault="005E6F90" w:rsidP="005E6F90">
      <w:pPr>
        <w:tabs>
          <w:tab w:val="left" w:pos="284"/>
        </w:tabs>
        <w:spacing w:after="0" w:line="240" w:lineRule="auto"/>
        <w:ind w:firstLine="284"/>
        <w:jc w:val="both"/>
        <w:rPr>
          <w:rFonts w:ascii="Times New Roman" w:eastAsia="Calibri" w:hAnsi="Times New Roman" w:cs="Times New Roman"/>
          <w:sz w:val="12"/>
          <w:szCs w:val="12"/>
        </w:rPr>
      </w:pPr>
      <w:r w:rsidRPr="005E6F90">
        <w:rPr>
          <w:rFonts w:ascii="Times New Roman" w:eastAsia="Calibri" w:hAnsi="Times New Roman" w:cs="Times New Roman"/>
          <w:sz w:val="12"/>
          <w:szCs w:val="12"/>
        </w:rPr>
        <w:t>2.11.4. При реконструкции детских площадок во избежание травматизма необходимо предотвращать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(как правило, у турников и качелей). При реконструкции прилегающих территорий детские площадки следует изолировать от мест ведения работ и складирования строительных материалов.</w:t>
      </w:r>
    </w:p>
    <w:p w:rsidR="005E6F90" w:rsidRPr="005E6F90" w:rsidRDefault="005E6F90" w:rsidP="005E6F90">
      <w:pPr>
        <w:tabs>
          <w:tab w:val="left" w:pos="284"/>
        </w:tabs>
        <w:spacing w:after="0" w:line="240" w:lineRule="auto"/>
        <w:ind w:firstLine="284"/>
        <w:jc w:val="both"/>
        <w:rPr>
          <w:rFonts w:ascii="Times New Roman" w:eastAsia="Calibri" w:hAnsi="Times New Roman" w:cs="Times New Roman"/>
          <w:sz w:val="12"/>
          <w:szCs w:val="12"/>
        </w:rPr>
      </w:pPr>
      <w:r w:rsidRPr="005E6F90">
        <w:rPr>
          <w:rFonts w:ascii="Times New Roman" w:eastAsia="Calibri" w:hAnsi="Times New Roman" w:cs="Times New Roman"/>
          <w:sz w:val="12"/>
          <w:szCs w:val="12"/>
        </w:rPr>
        <w:t>2.11.5. Мягкие виды покрытий (песчаное, уплотненное песчаное на грунтовом основании или гравийной крошке, мягкое резиновое или мягкое синтетическое) предусматриваются на детской площадке в местах расположения игрового оборудования и других, связанных с возможностью падения детей. Места установки скамеек оборудуются твердыми видами покрытия или фундаментом.</w:t>
      </w:r>
    </w:p>
    <w:p w:rsidR="005E6F90" w:rsidRPr="005E6F90" w:rsidRDefault="005E6F90" w:rsidP="005E6F90">
      <w:pPr>
        <w:tabs>
          <w:tab w:val="left" w:pos="284"/>
        </w:tabs>
        <w:spacing w:after="0" w:line="240" w:lineRule="auto"/>
        <w:ind w:firstLine="284"/>
        <w:jc w:val="both"/>
        <w:rPr>
          <w:rFonts w:ascii="Times New Roman" w:eastAsia="Calibri" w:hAnsi="Times New Roman" w:cs="Times New Roman"/>
          <w:sz w:val="12"/>
          <w:szCs w:val="12"/>
        </w:rPr>
      </w:pPr>
      <w:r w:rsidRPr="005E6F90">
        <w:rPr>
          <w:rFonts w:ascii="Times New Roman" w:eastAsia="Calibri" w:hAnsi="Times New Roman" w:cs="Times New Roman"/>
          <w:sz w:val="12"/>
          <w:szCs w:val="12"/>
        </w:rPr>
        <w:t>2.11.6. Детские площадки озеленяются посадками деревьев и кустарника. Деревья с восточной и северной стороны площадки должны высаживаться не ближе 3-х м, а с южной и западной - не ближе 1 м от края площадки до оси дерева. На всех видах детских площадок не допускается применение растений с ядовитыми плодами.</w:t>
      </w:r>
    </w:p>
    <w:p w:rsidR="005E6F90" w:rsidRPr="005E6F90" w:rsidRDefault="005E6F90" w:rsidP="005E6F90">
      <w:pPr>
        <w:tabs>
          <w:tab w:val="left" w:pos="284"/>
        </w:tabs>
        <w:spacing w:after="0" w:line="240" w:lineRule="auto"/>
        <w:ind w:firstLine="284"/>
        <w:jc w:val="both"/>
        <w:rPr>
          <w:rFonts w:ascii="Times New Roman" w:eastAsia="Calibri" w:hAnsi="Times New Roman" w:cs="Times New Roman"/>
          <w:sz w:val="12"/>
          <w:szCs w:val="12"/>
        </w:rPr>
      </w:pPr>
      <w:r w:rsidRPr="005E6F90">
        <w:rPr>
          <w:rFonts w:ascii="Times New Roman" w:eastAsia="Calibri" w:hAnsi="Times New Roman" w:cs="Times New Roman"/>
          <w:sz w:val="12"/>
          <w:szCs w:val="12"/>
        </w:rPr>
        <w:t xml:space="preserve">2.11.7. Осветительное оборудование должно функционировать в режиме освещения территории, на которой расположена площадка. </w:t>
      </w:r>
    </w:p>
    <w:p w:rsidR="005E6F90" w:rsidRPr="005E6F90" w:rsidRDefault="005E6F90" w:rsidP="005E6F90">
      <w:pPr>
        <w:tabs>
          <w:tab w:val="left" w:pos="284"/>
        </w:tabs>
        <w:spacing w:after="0" w:line="240" w:lineRule="auto"/>
        <w:ind w:firstLine="284"/>
        <w:jc w:val="both"/>
        <w:rPr>
          <w:rFonts w:ascii="Times New Roman" w:eastAsia="Calibri" w:hAnsi="Times New Roman" w:cs="Times New Roman"/>
          <w:sz w:val="12"/>
          <w:szCs w:val="12"/>
        </w:rPr>
      </w:pPr>
      <w:r w:rsidRPr="005E6F90">
        <w:rPr>
          <w:rFonts w:ascii="Times New Roman" w:eastAsia="Calibri" w:hAnsi="Times New Roman" w:cs="Times New Roman"/>
          <w:sz w:val="12"/>
          <w:szCs w:val="12"/>
        </w:rPr>
        <w:t xml:space="preserve">2.11.8. Площадки отдыха предназначены для тихого отдыха и настольных игр взрослого населения, их следует размещать на участках жилой застройки,  и в парках. </w:t>
      </w:r>
    </w:p>
    <w:p w:rsidR="005E6F90" w:rsidRPr="005E6F90" w:rsidRDefault="005E6F90" w:rsidP="005E6F90">
      <w:pPr>
        <w:tabs>
          <w:tab w:val="left" w:pos="284"/>
        </w:tabs>
        <w:spacing w:after="0" w:line="240" w:lineRule="auto"/>
        <w:ind w:firstLine="284"/>
        <w:jc w:val="both"/>
        <w:rPr>
          <w:rFonts w:ascii="Times New Roman" w:eastAsia="Calibri" w:hAnsi="Times New Roman" w:cs="Times New Roman"/>
          <w:sz w:val="12"/>
          <w:szCs w:val="12"/>
        </w:rPr>
      </w:pPr>
      <w:r w:rsidRPr="005E6F90">
        <w:rPr>
          <w:rFonts w:ascii="Times New Roman" w:eastAsia="Calibri" w:hAnsi="Times New Roman" w:cs="Times New Roman"/>
          <w:sz w:val="12"/>
          <w:szCs w:val="12"/>
        </w:rPr>
        <w:t>2.11.9. Минимальный размер площадки с установкой одного стола со скамьями для настольных игр устанавливается в пределах 12 - 15 кв. м.</w:t>
      </w:r>
    </w:p>
    <w:p w:rsidR="005E6F90" w:rsidRPr="005E6F90" w:rsidRDefault="005E6F90" w:rsidP="005E6F90">
      <w:pPr>
        <w:tabs>
          <w:tab w:val="left" w:pos="284"/>
        </w:tabs>
        <w:spacing w:after="0" w:line="240" w:lineRule="auto"/>
        <w:ind w:firstLine="284"/>
        <w:jc w:val="both"/>
        <w:rPr>
          <w:rFonts w:ascii="Times New Roman" w:eastAsia="Calibri" w:hAnsi="Times New Roman" w:cs="Times New Roman"/>
          <w:sz w:val="12"/>
          <w:szCs w:val="12"/>
        </w:rPr>
      </w:pPr>
      <w:r w:rsidRPr="005E6F90">
        <w:rPr>
          <w:rFonts w:ascii="Times New Roman" w:eastAsia="Calibri" w:hAnsi="Times New Roman" w:cs="Times New Roman"/>
          <w:sz w:val="12"/>
          <w:szCs w:val="12"/>
        </w:rPr>
        <w:t xml:space="preserve">2.11.10. Спортивные площадки, предназначены для занятий физкультурой и спортом всех возрастных групп населения, проектируются в составе территорий жилого и рекреационного назначения, участков спортивных сооружений, участков общеобразовательных школ. </w:t>
      </w:r>
    </w:p>
    <w:p w:rsidR="005E6F90" w:rsidRPr="005E6F90" w:rsidRDefault="005E6F90" w:rsidP="005E6F90">
      <w:pPr>
        <w:tabs>
          <w:tab w:val="left" w:pos="284"/>
        </w:tabs>
        <w:spacing w:after="0" w:line="240" w:lineRule="auto"/>
        <w:ind w:firstLine="284"/>
        <w:jc w:val="both"/>
        <w:rPr>
          <w:rFonts w:ascii="Times New Roman" w:eastAsia="Calibri" w:hAnsi="Times New Roman" w:cs="Times New Roman"/>
          <w:sz w:val="12"/>
          <w:szCs w:val="12"/>
        </w:rPr>
      </w:pPr>
      <w:r w:rsidRPr="005E6F90">
        <w:rPr>
          <w:rFonts w:ascii="Times New Roman" w:eastAsia="Calibri" w:hAnsi="Times New Roman" w:cs="Times New Roman"/>
          <w:sz w:val="12"/>
          <w:szCs w:val="12"/>
        </w:rPr>
        <w:t>2.11.11. Минимальное расстояние от границ спортплощадок до окон жилых домов принимается от 20 до 40 м в зависимости от шумовых характеристик площадки. Комплексные физкультурно-спортивные площадки для детей дошкольного возраста (на 75 детей) рекомендуется устанавливать площадью не менее 150 кв. м, школьного возраста (100 детей) - не менее 250 кв. м.</w:t>
      </w:r>
    </w:p>
    <w:p w:rsidR="005E6F90" w:rsidRPr="005E6F90" w:rsidRDefault="005E6F90" w:rsidP="005E6F90">
      <w:pPr>
        <w:tabs>
          <w:tab w:val="left" w:pos="284"/>
        </w:tabs>
        <w:spacing w:after="0" w:line="240" w:lineRule="auto"/>
        <w:ind w:firstLine="284"/>
        <w:jc w:val="both"/>
        <w:rPr>
          <w:rFonts w:ascii="Times New Roman" w:eastAsia="Calibri" w:hAnsi="Times New Roman" w:cs="Times New Roman"/>
          <w:sz w:val="12"/>
          <w:szCs w:val="12"/>
        </w:rPr>
      </w:pPr>
      <w:r w:rsidRPr="005E6F90">
        <w:rPr>
          <w:rFonts w:ascii="Times New Roman" w:eastAsia="Calibri" w:hAnsi="Times New Roman" w:cs="Times New Roman"/>
          <w:sz w:val="12"/>
          <w:szCs w:val="12"/>
        </w:rPr>
        <w:t>2.11.12. Озеленение размещается по периметру площадки, высаживая быстрорастущие деревья на расстоянии от края площадки не менее 2 м. Не применяются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площадки возможно применять вертикальное озеленение.</w:t>
      </w:r>
    </w:p>
    <w:p w:rsidR="005E6F90" w:rsidRPr="005E6F90" w:rsidRDefault="005E6F90" w:rsidP="005E6F90">
      <w:pPr>
        <w:tabs>
          <w:tab w:val="left" w:pos="284"/>
        </w:tabs>
        <w:spacing w:after="0" w:line="240" w:lineRule="auto"/>
        <w:ind w:firstLine="284"/>
        <w:jc w:val="both"/>
        <w:rPr>
          <w:rFonts w:ascii="Times New Roman" w:eastAsia="Calibri" w:hAnsi="Times New Roman" w:cs="Times New Roman"/>
          <w:sz w:val="12"/>
          <w:szCs w:val="12"/>
        </w:rPr>
      </w:pPr>
      <w:r w:rsidRPr="005E6F90">
        <w:rPr>
          <w:rFonts w:ascii="Times New Roman" w:eastAsia="Calibri" w:hAnsi="Times New Roman" w:cs="Times New Roman"/>
          <w:sz w:val="12"/>
          <w:szCs w:val="12"/>
        </w:rPr>
        <w:t xml:space="preserve">2.11.13. Площадки для установки мусоросборников, - специально оборудованные места, предназначенные для сбора твердых бытовых отходов (ТБО). </w:t>
      </w:r>
    </w:p>
    <w:p w:rsidR="005E6F90" w:rsidRPr="005E6F90" w:rsidRDefault="005E6F90" w:rsidP="007B7349">
      <w:pPr>
        <w:tabs>
          <w:tab w:val="left" w:pos="284"/>
        </w:tabs>
        <w:spacing w:after="0" w:line="240" w:lineRule="auto"/>
        <w:ind w:firstLine="284"/>
        <w:jc w:val="both"/>
        <w:rPr>
          <w:rFonts w:ascii="Times New Roman" w:eastAsia="Calibri" w:hAnsi="Times New Roman" w:cs="Times New Roman"/>
          <w:sz w:val="12"/>
          <w:szCs w:val="12"/>
        </w:rPr>
      </w:pPr>
      <w:r w:rsidRPr="005E6F90">
        <w:rPr>
          <w:rFonts w:ascii="Times New Roman" w:eastAsia="Calibri" w:hAnsi="Times New Roman" w:cs="Times New Roman"/>
          <w:sz w:val="12"/>
          <w:szCs w:val="12"/>
        </w:rPr>
        <w:t xml:space="preserve">2.11.14. Площадки должны размещаться удаленными от окон жилых зданий, границ участков детских учреждений, мест отдыха на расстояние не менее, чем 20 м, на участках жилой застройки - не далее 100 м от входов, при этом территория площадки должна примыкать к проездам, но не мешать проезду транспорта. При обособленном размещении площадки (вдали от проездов) предусматривается возможность удобного подъезда транспорта для очистки контейнеров и наличия разворотных площадок (12 м x 12 м). </w:t>
      </w:r>
    </w:p>
    <w:p w:rsidR="005E6F90" w:rsidRPr="005E6F90" w:rsidRDefault="005E6F90" w:rsidP="005E6F90">
      <w:pPr>
        <w:tabs>
          <w:tab w:val="left" w:pos="284"/>
        </w:tabs>
        <w:spacing w:after="0" w:line="240" w:lineRule="auto"/>
        <w:ind w:firstLine="284"/>
        <w:jc w:val="both"/>
        <w:rPr>
          <w:rFonts w:ascii="Times New Roman" w:eastAsia="Calibri" w:hAnsi="Times New Roman" w:cs="Times New Roman"/>
          <w:sz w:val="12"/>
          <w:szCs w:val="12"/>
        </w:rPr>
      </w:pPr>
      <w:r w:rsidRPr="005E6F90">
        <w:rPr>
          <w:rFonts w:ascii="Times New Roman" w:eastAsia="Calibri" w:hAnsi="Times New Roman" w:cs="Times New Roman"/>
          <w:sz w:val="12"/>
          <w:szCs w:val="12"/>
        </w:rPr>
        <w:lastRenderedPageBreak/>
        <w:t xml:space="preserve">2.11.15. Размер площадки на один контейнер рекомендуется принимать - 2 - 3 кв. м. Между контейнером и краем площадки размер прохода рекомендуется устанавливать не менее 1,0 м, между контейнерами - не менее 0,35 м. </w:t>
      </w:r>
    </w:p>
    <w:p w:rsidR="005E6F90" w:rsidRPr="005E6F90" w:rsidRDefault="005E6F90" w:rsidP="005E6F90">
      <w:pPr>
        <w:tabs>
          <w:tab w:val="left" w:pos="284"/>
        </w:tabs>
        <w:spacing w:after="0" w:line="240" w:lineRule="auto"/>
        <w:ind w:firstLine="284"/>
        <w:jc w:val="both"/>
        <w:rPr>
          <w:rFonts w:ascii="Times New Roman" w:eastAsia="Calibri" w:hAnsi="Times New Roman" w:cs="Times New Roman"/>
          <w:sz w:val="12"/>
          <w:szCs w:val="12"/>
        </w:rPr>
      </w:pPr>
      <w:r w:rsidRPr="005E6F90">
        <w:rPr>
          <w:rFonts w:ascii="Times New Roman" w:eastAsia="Calibri" w:hAnsi="Times New Roman" w:cs="Times New Roman"/>
          <w:sz w:val="12"/>
          <w:szCs w:val="12"/>
        </w:rPr>
        <w:t>2.11.16. На детских, спортивных площадках и тротуарах запрещено:</w:t>
      </w:r>
    </w:p>
    <w:p w:rsidR="005E6F90" w:rsidRPr="005E6F90" w:rsidRDefault="005E6F90" w:rsidP="005E6F90">
      <w:pPr>
        <w:tabs>
          <w:tab w:val="left" w:pos="284"/>
        </w:tabs>
        <w:spacing w:after="0" w:line="240" w:lineRule="auto"/>
        <w:ind w:firstLine="284"/>
        <w:jc w:val="both"/>
        <w:rPr>
          <w:rFonts w:ascii="Times New Roman" w:eastAsia="Calibri" w:hAnsi="Times New Roman" w:cs="Times New Roman"/>
          <w:sz w:val="12"/>
          <w:szCs w:val="12"/>
        </w:rPr>
      </w:pPr>
      <w:r w:rsidRPr="005E6F90">
        <w:rPr>
          <w:rFonts w:ascii="Times New Roman" w:eastAsia="Calibri" w:hAnsi="Times New Roman" w:cs="Times New Roman"/>
          <w:sz w:val="12"/>
          <w:szCs w:val="12"/>
        </w:rPr>
        <w:t>- ездить на мотоциклах, лошадях, тракторах и автомашинах;</w:t>
      </w:r>
    </w:p>
    <w:p w:rsidR="005E6F90" w:rsidRPr="005E6F90" w:rsidRDefault="005E6F90" w:rsidP="005E6F90">
      <w:pPr>
        <w:tabs>
          <w:tab w:val="left" w:pos="284"/>
        </w:tabs>
        <w:spacing w:after="0" w:line="240" w:lineRule="auto"/>
        <w:ind w:firstLine="284"/>
        <w:jc w:val="both"/>
        <w:rPr>
          <w:rFonts w:ascii="Times New Roman" w:eastAsia="Calibri" w:hAnsi="Times New Roman" w:cs="Times New Roman"/>
          <w:sz w:val="12"/>
          <w:szCs w:val="12"/>
        </w:rPr>
      </w:pPr>
      <w:r w:rsidRPr="005E6F90">
        <w:rPr>
          <w:rFonts w:ascii="Times New Roman" w:eastAsia="Calibri" w:hAnsi="Times New Roman" w:cs="Times New Roman"/>
          <w:sz w:val="12"/>
          <w:szCs w:val="12"/>
        </w:rPr>
        <w:t>- мыть автотранспортные средства;</w:t>
      </w:r>
    </w:p>
    <w:p w:rsidR="005E6F90" w:rsidRPr="005E6F90" w:rsidRDefault="005E6F90" w:rsidP="005E6F90">
      <w:pPr>
        <w:tabs>
          <w:tab w:val="left" w:pos="284"/>
        </w:tabs>
        <w:spacing w:after="0" w:line="240" w:lineRule="auto"/>
        <w:ind w:firstLine="284"/>
        <w:jc w:val="both"/>
        <w:rPr>
          <w:rFonts w:ascii="Times New Roman" w:eastAsia="Calibri" w:hAnsi="Times New Roman" w:cs="Times New Roman"/>
          <w:sz w:val="12"/>
          <w:szCs w:val="12"/>
        </w:rPr>
      </w:pPr>
      <w:r w:rsidRPr="005E6F90">
        <w:rPr>
          <w:rFonts w:ascii="Times New Roman" w:eastAsia="Calibri" w:hAnsi="Times New Roman" w:cs="Times New Roman"/>
          <w:sz w:val="12"/>
          <w:szCs w:val="12"/>
        </w:rPr>
        <w:t>- парковать и осуществлять стоянку автотранспортных средств (за исключением велосипеда)</w:t>
      </w:r>
    </w:p>
    <w:p w:rsidR="005E6F90" w:rsidRPr="005E6F90" w:rsidRDefault="005E6F90" w:rsidP="005E6F90">
      <w:pPr>
        <w:tabs>
          <w:tab w:val="left" w:pos="284"/>
        </w:tabs>
        <w:spacing w:after="0" w:line="240" w:lineRule="auto"/>
        <w:jc w:val="center"/>
        <w:rPr>
          <w:rFonts w:ascii="Times New Roman" w:eastAsia="Calibri" w:hAnsi="Times New Roman" w:cs="Times New Roman"/>
          <w:b/>
          <w:sz w:val="12"/>
          <w:szCs w:val="12"/>
        </w:rPr>
      </w:pPr>
      <w:r w:rsidRPr="005E6F90">
        <w:rPr>
          <w:rFonts w:ascii="Times New Roman" w:eastAsia="Calibri" w:hAnsi="Times New Roman" w:cs="Times New Roman"/>
          <w:b/>
          <w:sz w:val="12"/>
          <w:szCs w:val="12"/>
        </w:rPr>
        <w:t>2.12. Пешеходные коммуникации</w:t>
      </w:r>
    </w:p>
    <w:p w:rsidR="005E6F90" w:rsidRPr="005E6F90" w:rsidRDefault="005E6F90" w:rsidP="005E6F90">
      <w:pPr>
        <w:tabs>
          <w:tab w:val="left" w:pos="284"/>
        </w:tabs>
        <w:spacing w:after="0" w:line="240" w:lineRule="auto"/>
        <w:ind w:firstLine="284"/>
        <w:jc w:val="both"/>
        <w:rPr>
          <w:rFonts w:ascii="Times New Roman" w:eastAsia="Calibri" w:hAnsi="Times New Roman" w:cs="Times New Roman"/>
          <w:sz w:val="12"/>
          <w:szCs w:val="12"/>
        </w:rPr>
      </w:pPr>
      <w:r w:rsidRPr="005E6F90">
        <w:rPr>
          <w:rFonts w:ascii="Times New Roman" w:eastAsia="Calibri" w:hAnsi="Times New Roman" w:cs="Times New Roman"/>
          <w:sz w:val="12"/>
          <w:szCs w:val="12"/>
        </w:rPr>
        <w:t xml:space="preserve">2.12.1. Пешеходные коммуникации обеспечивают пешеходные связи и передвижения на территории сельского поселения. К пешеходным коммуникациям относят: тротуары, дорожки, тропинки. При проектировании пешеходных коммуникаций на территории населенного пункта необходимо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w:t>
      </w:r>
    </w:p>
    <w:p w:rsidR="005E6F90" w:rsidRPr="005E6F90" w:rsidRDefault="005E6F90" w:rsidP="005E6F90">
      <w:pPr>
        <w:tabs>
          <w:tab w:val="left" w:pos="284"/>
        </w:tabs>
        <w:spacing w:after="0" w:line="240" w:lineRule="auto"/>
        <w:jc w:val="center"/>
        <w:rPr>
          <w:rFonts w:ascii="Times New Roman" w:eastAsia="Calibri" w:hAnsi="Times New Roman" w:cs="Times New Roman"/>
          <w:b/>
          <w:sz w:val="12"/>
          <w:szCs w:val="12"/>
        </w:rPr>
      </w:pPr>
      <w:r w:rsidRPr="005E6F90">
        <w:rPr>
          <w:rFonts w:ascii="Times New Roman" w:eastAsia="Calibri" w:hAnsi="Times New Roman" w:cs="Times New Roman"/>
          <w:b/>
          <w:sz w:val="12"/>
          <w:szCs w:val="12"/>
        </w:rPr>
        <w:t>2.13. Оформление и оборудование зданий и сооружений</w:t>
      </w:r>
    </w:p>
    <w:p w:rsidR="005E6F90" w:rsidRPr="005E6F90" w:rsidRDefault="005E6F90" w:rsidP="005E6F90">
      <w:pPr>
        <w:tabs>
          <w:tab w:val="left" w:pos="284"/>
        </w:tabs>
        <w:spacing w:after="0" w:line="240" w:lineRule="auto"/>
        <w:ind w:firstLine="284"/>
        <w:jc w:val="both"/>
        <w:rPr>
          <w:rFonts w:ascii="Times New Roman" w:eastAsia="Calibri" w:hAnsi="Times New Roman" w:cs="Times New Roman"/>
          <w:sz w:val="12"/>
          <w:szCs w:val="12"/>
        </w:rPr>
      </w:pPr>
      <w:r w:rsidRPr="005E6F90">
        <w:rPr>
          <w:rFonts w:ascii="Times New Roman" w:eastAsia="Calibri" w:hAnsi="Times New Roman" w:cs="Times New Roman"/>
          <w:sz w:val="12"/>
          <w:szCs w:val="12"/>
        </w:rPr>
        <w:t xml:space="preserve">2.13.1. Проектирование оформления и оборудования зданий и сооружений обычно 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 размещение антенн, водосточных труб, </w:t>
      </w:r>
      <w:proofErr w:type="spellStart"/>
      <w:r w:rsidRPr="005E6F90">
        <w:rPr>
          <w:rFonts w:ascii="Times New Roman" w:eastAsia="Calibri" w:hAnsi="Times New Roman" w:cs="Times New Roman"/>
          <w:sz w:val="12"/>
          <w:szCs w:val="12"/>
        </w:rPr>
        <w:t>отмостки</w:t>
      </w:r>
      <w:proofErr w:type="spellEnd"/>
      <w:r w:rsidRPr="005E6F90">
        <w:rPr>
          <w:rFonts w:ascii="Times New Roman" w:eastAsia="Calibri" w:hAnsi="Times New Roman" w:cs="Times New Roman"/>
          <w:sz w:val="12"/>
          <w:szCs w:val="12"/>
        </w:rPr>
        <w:t>, домовых знаков, защитных сеток и т.п.</w:t>
      </w:r>
    </w:p>
    <w:p w:rsidR="005E6F90" w:rsidRPr="005E6F90" w:rsidRDefault="005E6F90" w:rsidP="005E6F90">
      <w:pPr>
        <w:tabs>
          <w:tab w:val="left" w:pos="284"/>
        </w:tabs>
        <w:spacing w:after="0" w:line="240" w:lineRule="auto"/>
        <w:ind w:firstLine="284"/>
        <w:jc w:val="both"/>
        <w:rPr>
          <w:rFonts w:ascii="Times New Roman" w:eastAsia="Calibri" w:hAnsi="Times New Roman" w:cs="Times New Roman"/>
          <w:sz w:val="12"/>
          <w:szCs w:val="12"/>
        </w:rPr>
      </w:pPr>
      <w:r w:rsidRPr="005E6F90">
        <w:rPr>
          <w:rFonts w:ascii="Times New Roman" w:eastAsia="Calibri" w:hAnsi="Times New Roman" w:cs="Times New Roman"/>
          <w:sz w:val="12"/>
          <w:szCs w:val="12"/>
        </w:rPr>
        <w:t>2.13.2. Колористическое решение зданий и сооружений следует проектировать с учетом концепции общего цветового решения застройки улиц и территорий муниципального образования.</w:t>
      </w:r>
    </w:p>
    <w:p w:rsidR="005E6F90" w:rsidRPr="005E6F90" w:rsidRDefault="005E6F90" w:rsidP="005E6F90">
      <w:pPr>
        <w:tabs>
          <w:tab w:val="left" w:pos="284"/>
        </w:tabs>
        <w:spacing w:after="0" w:line="240" w:lineRule="auto"/>
        <w:ind w:firstLine="284"/>
        <w:jc w:val="both"/>
        <w:rPr>
          <w:rFonts w:ascii="Times New Roman" w:eastAsia="Calibri" w:hAnsi="Times New Roman" w:cs="Times New Roman"/>
          <w:sz w:val="12"/>
          <w:szCs w:val="12"/>
        </w:rPr>
      </w:pPr>
      <w:r w:rsidRPr="005E6F90">
        <w:rPr>
          <w:rFonts w:ascii="Times New Roman" w:eastAsia="Calibri" w:hAnsi="Times New Roman" w:cs="Times New Roman"/>
          <w:sz w:val="12"/>
          <w:szCs w:val="12"/>
        </w:rPr>
        <w:t>2.13.3. На зданиях и сооружениях населенного пункта следует предусматривать размещение следующих домовых знаков: указатель наименования улицы, площади, проспекта, указатель номера дома и корпуса, указатель номера подъезда и квартир.</w:t>
      </w:r>
    </w:p>
    <w:p w:rsidR="005E6F90" w:rsidRPr="005E6F90" w:rsidRDefault="005E6F90" w:rsidP="005E6F90">
      <w:pPr>
        <w:tabs>
          <w:tab w:val="left" w:pos="284"/>
        </w:tabs>
        <w:spacing w:after="0" w:line="240" w:lineRule="auto"/>
        <w:ind w:firstLine="284"/>
        <w:jc w:val="both"/>
        <w:rPr>
          <w:rFonts w:ascii="Times New Roman" w:eastAsia="Calibri" w:hAnsi="Times New Roman" w:cs="Times New Roman"/>
          <w:sz w:val="12"/>
          <w:szCs w:val="12"/>
        </w:rPr>
      </w:pPr>
      <w:r w:rsidRPr="005E6F90">
        <w:rPr>
          <w:rFonts w:ascii="Times New Roman" w:eastAsia="Calibri" w:hAnsi="Times New Roman" w:cs="Times New Roman"/>
          <w:sz w:val="12"/>
          <w:szCs w:val="12"/>
        </w:rPr>
        <w:t>2.13.4. Входные группы зданий жилого и общественного назначения следует оборудовать осветительным оборудованием, навесом (козырьком), элементами сопряжения поверхностей (ступени и т.п.).</w:t>
      </w:r>
    </w:p>
    <w:p w:rsidR="005E6F90" w:rsidRPr="005E6F90" w:rsidRDefault="005E6F90" w:rsidP="005E6F90">
      <w:pPr>
        <w:tabs>
          <w:tab w:val="left" w:pos="284"/>
        </w:tabs>
        <w:spacing w:after="0" w:line="240" w:lineRule="auto"/>
        <w:ind w:firstLine="284"/>
        <w:jc w:val="both"/>
        <w:rPr>
          <w:rFonts w:ascii="Times New Roman" w:eastAsia="Calibri" w:hAnsi="Times New Roman" w:cs="Times New Roman"/>
          <w:sz w:val="12"/>
          <w:szCs w:val="12"/>
        </w:rPr>
      </w:pPr>
      <w:r w:rsidRPr="005E6F90">
        <w:rPr>
          <w:rFonts w:ascii="Times New Roman" w:eastAsia="Calibri" w:hAnsi="Times New Roman" w:cs="Times New Roman"/>
          <w:sz w:val="12"/>
          <w:szCs w:val="12"/>
        </w:rPr>
        <w:t>Входные группы зданий общественного назначения следует оборудовать устройствами и приспособлениями для перемещения инвалидов и маломобильных групп населения (пандусы, перила и пр.).</w:t>
      </w:r>
    </w:p>
    <w:p w:rsidR="005E6F90" w:rsidRPr="005E6F90" w:rsidRDefault="005E6F90" w:rsidP="005E6F90">
      <w:pPr>
        <w:tabs>
          <w:tab w:val="left" w:pos="284"/>
        </w:tabs>
        <w:spacing w:after="0" w:line="240" w:lineRule="auto"/>
        <w:ind w:firstLine="284"/>
        <w:jc w:val="both"/>
        <w:rPr>
          <w:rFonts w:ascii="Times New Roman" w:eastAsia="Calibri" w:hAnsi="Times New Roman" w:cs="Times New Roman"/>
          <w:sz w:val="12"/>
          <w:szCs w:val="12"/>
        </w:rPr>
      </w:pPr>
      <w:r w:rsidRPr="005E6F90">
        <w:rPr>
          <w:rFonts w:ascii="Times New Roman" w:eastAsia="Calibri" w:hAnsi="Times New Roman" w:cs="Times New Roman"/>
          <w:sz w:val="12"/>
          <w:szCs w:val="12"/>
        </w:rPr>
        <w:t>2.13.5. Для защиты пешеходов и выступающих стеклянных витрин от падения снежного настила и сосулек с края крыши, а также падения плиток облицовки со стен отдельных зданий периода застройки до 70-х годов рекомендуется предусматривать установку специальных защитных сеток на уровне второго этажа. Для предотвращения образования сосулек рекомендуется применение электрического контура по внешнему периметру крыши.».</w:t>
      </w:r>
    </w:p>
    <w:p w:rsidR="005E6F90" w:rsidRPr="005E6F90" w:rsidRDefault="005E6F90" w:rsidP="005E6F90">
      <w:pPr>
        <w:tabs>
          <w:tab w:val="left" w:pos="284"/>
        </w:tabs>
        <w:spacing w:after="0" w:line="240" w:lineRule="auto"/>
        <w:jc w:val="center"/>
        <w:rPr>
          <w:rFonts w:ascii="Times New Roman" w:eastAsia="Calibri" w:hAnsi="Times New Roman" w:cs="Times New Roman"/>
          <w:b/>
          <w:sz w:val="12"/>
          <w:szCs w:val="12"/>
        </w:rPr>
      </w:pPr>
      <w:r w:rsidRPr="005E6F90">
        <w:rPr>
          <w:rFonts w:ascii="Times New Roman" w:eastAsia="Calibri" w:hAnsi="Times New Roman" w:cs="Times New Roman"/>
          <w:b/>
          <w:sz w:val="12"/>
          <w:szCs w:val="12"/>
        </w:rPr>
        <w:t>Раздел 3. БЛАГОУСТРОЙСТВО НА ТЕРРИТОРИЯХ</w:t>
      </w:r>
      <w:r>
        <w:rPr>
          <w:rFonts w:ascii="Times New Roman" w:eastAsia="Calibri" w:hAnsi="Times New Roman" w:cs="Times New Roman"/>
          <w:b/>
          <w:sz w:val="12"/>
          <w:szCs w:val="12"/>
        </w:rPr>
        <w:t xml:space="preserve"> </w:t>
      </w:r>
      <w:r w:rsidRPr="005E6F90">
        <w:rPr>
          <w:rFonts w:ascii="Times New Roman" w:eastAsia="Calibri" w:hAnsi="Times New Roman" w:cs="Times New Roman"/>
          <w:b/>
          <w:sz w:val="12"/>
          <w:szCs w:val="12"/>
        </w:rPr>
        <w:t>ОБЩЕСТВЕННОГО НАЗНАЧЕНИЯ</w:t>
      </w:r>
    </w:p>
    <w:p w:rsidR="005E6F90" w:rsidRPr="005E6F90" w:rsidRDefault="005E6F90" w:rsidP="005E6F90">
      <w:pPr>
        <w:tabs>
          <w:tab w:val="left" w:pos="284"/>
        </w:tabs>
        <w:spacing w:after="0" w:line="240" w:lineRule="auto"/>
        <w:jc w:val="center"/>
        <w:rPr>
          <w:rFonts w:ascii="Times New Roman" w:eastAsia="Calibri" w:hAnsi="Times New Roman" w:cs="Times New Roman"/>
          <w:b/>
          <w:sz w:val="12"/>
          <w:szCs w:val="12"/>
        </w:rPr>
      </w:pPr>
      <w:r w:rsidRPr="005E6F90">
        <w:rPr>
          <w:rFonts w:ascii="Times New Roman" w:eastAsia="Calibri" w:hAnsi="Times New Roman" w:cs="Times New Roman"/>
          <w:b/>
          <w:sz w:val="12"/>
          <w:szCs w:val="12"/>
        </w:rPr>
        <w:t>3.1. Общественные пространства</w:t>
      </w:r>
    </w:p>
    <w:p w:rsidR="005E6F90" w:rsidRPr="005E6F90" w:rsidRDefault="005E6F90" w:rsidP="005E6F90">
      <w:pPr>
        <w:tabs>
          <w:tab w:val="left" w:pos="284"/>
        </w:tabs>
        <w:spacing w:after="0" w:line="240" w:lineRule="auto"/>
        <w:ind w:firstLine="284"/>
        <w:jc w:val="both"/>
        <w:rPr>
          <w:rFonts w:ascii="Times New Roman" w:eastAsia="Calibri" w:hAnsi="Times New Roman" w:cs="Times New Roman"/>
          <w:sz w:val="12"/>
          <w:szCs w:val="12"/>
        </w:rPr>
      </w:pPr>
      <w:r w:rsidRPr="005E6F90">
        <w:rPr>
          <w:rFonts w:ascii="Times New Roman" w:eastAsia="Calibri" w:hAnsi="Times New Roman" w:cs="Times New Roman"/>
          <w:sz w:val="12"/>
          <w:szCs w:val="12"/>
        </w:rPr>
        <w:t>3.1.1. Общественные пространства сельского поселения включают пешеходные коммуникации, пешеходные зоны, участки активно посещаемой общественной застройки, участки озеленения, расположенные в составе населенного пункта.</w:t>
      </w:r>
    </w:p>
    <w:p w:rsidR="005E6F90" w:rsidRPr="005E6F90" w:rsidRDefault="005E6F90" w:rsidP="005E6F90">
      <w:pPr>
        <w:tabs>
          <w:tab w:val="left" w:pos="284"/>
        </w:tabs>
        <w:spacing w:after="0" w:line="240" w:lineRule="auto"/>
        <w:ind w:firstLine="284"/>
        <w:jc w:val="both"/>
        <w:rPr>
          <w:rFonts w:ascii="Times New Roman" w:eastAsia="Calibri" w:hAnsi="Times New Roman" w:cs="Times New Roman"/>
          <w:sz w:val="12"/>
          <w:szCs w:val="12"/>
        </w:rPr>
      </w:pPr>
      <w:r w:rsidRPr="005E6F90">
        <w:rPr>
          <w:rFonts w:ascii="Times New Roman" w:eastAsia="Calibri" w:hAnsi="Times New Roman" w:cs="Times New Roman"/>
          <w:sz w:val="12"/>
          <w:szCs w:val="12"/>
        </w:rPr>
        <w:t>3.1.1.1. Пешеходные коммуникации и пешеходные зоны обеспечивают пешеходные связи и передвижения по территории населенного пункта.</w:t>
      </w:r>
    </w:p>
    <w:p w:rsidR="005E6F90" w:rsidRPr="005E6F90" w:rsidRDefault="005E6F90" w:rsidP="005E6F90">
      <w:pPr>
        <w:tabs>
          <w:tab w:val="left" w:pos="284"/>
        </w:tabs>
        <w:spacing w:after="0" w:line="240" w:lineRule="auto"/>
        <w:ind w:firstLine="284"/>
        <w:jc w:val="both"/>
        <w:rPr>
          <w:rFonts w:ascii="Times New Roman" w:eastAsia="Calibri" w:hAnsi="Times New Roman" w:cs="Times New Roman"/>
          <w:sz w:val="12"/>
          <w:szCs w:val="12"/>
        </w:rPr>
      </w:pPr>
      <w:r w:rsidRPr="005E6F90">
        <w:rPr>
          <w:rFonts w:ascii="Times New Roman" w:eastAsia="Calibri" w:hAnsi="Times New Roman" w:cs="Times New Roman"/>
          <w:sz w:val="12"/>
          <w:szCs w:val="12"/>
        </w:rPr>
        <w:t xml:space="preserve">3.1.1.2. Участки общественной застройки с активным режимом посещения - это учреждения торговли, культуры, искусства, образования и т.п. </w:t>
      </w:r>
    </w:p>
    <w:p w:rsidR="005E6F90" w:rsidRPr="005E6F90" w:rsidRDefault="005E6F90" w:rsidP="005E6F90">
      <w:pPr>
        <w:tabs>
          <w:tab w:val="left" w:pos="284"/>
        </w:tabs>
        <w:spacing w:after="0" w:line="240" w:lineRule="auto"/>
        <w:ind w:firstLine="284"/>
        <w:jc w:val="both"/>
        <w:rPr>
          <w:rFonts w:ascii="Times New Roman" w:eastAsia="Calibri" w:hAnsi="Times New Roman" w:cs="Times New Roman"/>
          <w:sz w:val="12"/>
          <w:szCs w:val="12"/>
        </w:rPr>
      </w:pPr>
      <w:r w:rsidRPr="005E6F90">
        <w:rPr>
          <w:rFonts w:ascii="Times New Roman" w:eastAsia="Calibri" w:hAnsi="Times New Roman" w:cs="Times New Roman"/>
          <w:sz w:val="12"/>
          <w:szCs w:val="12"/>
        </w:rPr>
        <w:t>3.1.1.3. Участки озеленения на территории общественных пространств сельского поселения проектируются в виде цветников, газонов, одиночных, групповых, рядовых посадок, вертикальных, многоярусных, мобильных форм озеленения.</w:t>
      </w:r>
    </w:p>
    <w:p w:rsidR="005E6F90" w:rsidRPr="005E6F90" w:rsidRDefault="005E6F90" w:rsidP="005E6F90">
      <w:pPr>
        <w:tabs>
          <w:tab w:val="left" w:pos="284"/>
        </w:tabs>
        <w:spacing w:after="0" w:line="240" w:lineRule="auto"/>
        <w:ind w:firstLine="284"/>
        <w:jc w:val="both"/>
        <w:rPr>
          <w:rFonts w:ascii="Times New Roman" w:eastAsia="Calibri" w:hAnsi="Times New Roman" w:cs="Times New Roman"/>
          <w:sz w:val="12"/>
          <w:szCs w:val="12"/>
        </w:rPr>
      </w:pPr>
      <w:r w:rsidRPr="005E6F90">
        <w:rPr>
          <w:rFonts w:ascii="Times New Roman" w:eastAsia="Calibri" w:hAnsi="Times New Roman" w:cs="Times New Roman"/>
          <w:sz w:val="12"/>
          <w:szCs w:val="12"/>
        </w:rPr>
        <w:t>3.1.2. Перечень элементов благоустройства на территории общественных пространств сельского поселения включает: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элементы защиты участков озеленения (металлические ограждения, специальные виды покрытий и т.п.).</w:t>
      </w:r>
    </w:p>
    <w:p w:rsidR="005E6F90" w:rsidRPr="005E6F90" w:rsidRDefault="005E6F90" w:rsidP="005E6F90">
      <w:pPr>
        <w:tabs>
          <w:tab w:val="left" w:pos="284"/>
        </w:tabs>
        <w:spacing w:after="0" w:line="240" w:lineRule="auto"/>
        <w:jc w:val="center"/>
        <w:rPr>
          <w:rFonts w:ascii="Times New Roman" w:eastAsia="Calibri" w:hAnsi="Times New Roman" w:cs="Times New Roman"/>
          <w:b/>
          <w:sz w:val="12"/>
          <w:szCs w:val="12"/>
        </w:rPr>
      </w:pPr>
      <w:r w:rsidRPr="005E6F90">
        <w:rPr>
          <w:rFonts w:ascii="Times New Roman" w:eastAsia="Calibri" w:hAnsi="Times New Roman" w:cs="Times New Roman"/>
          <w:b/>
          <w:sz w:val="12"/>
          <w:szCs w:val="12"/>
        </w:rPr>
        <w:t>3.2. Участки и специализированные зоны</w:t>
      </w:r>
      <w:r>
        <w:rPr>
          <w:rFonts w:ascii="Times New Roman" w:eastAsia="Calibri" w:hAnsi="Times New Roman" w:cs="Times New Roman"/>
          <w:b/>
          <w:sz w:val="12"/>
          <w:szCs w:val="12"/>
        </w:rPr>
        <w:t xml:space="preserve"> </w:t>
      </w:r>
      <w:r w:rsidRPr="005E6F90">
        <w:rPr>
          <w:rFonts w:ascii="Times New Roman" w:eastAsia="Calibri" w:hAnsi="Times New Roman" w:cs="Times New Roman"/>
          <w:b/>
          <w:sz w:val="12"/>
          <w:szCs w:val="12"/>
        </w:rPr>
        <w:t>общественной застройки</w:t>
      </w:r>
    </w:p>
    <w:p w:rsidR="005E6F90" w:rsidRPr="005E6F90" w:rsidRDefault="005E6F90" w:rsidP="005E6F90">
      <w:pPr>
        <w:tabs>
          <w:tab w:val="left" w:pos="284"/>
        </w:tabs>
        <w:spacing w:after="0" w:line="240" w:lineRule="auto"/>
        <w:ind w:firstLine="284"/>
        <w:jc w:val="both"/>
        <w:rPr>
          <w:rFonts w:ascii="Times New Roman" w:eastAsia="Calibri" w:hAnsi="Times New Roman" w:cs="Times New Roman"/>
          <w:sz w:val="12"/>
          <w:szCs w:val="12"/>
        </w:rPr>
      </w:pPr>
      <w:r w:rsidRPr="005E6F90">
        <w:rPr>
          <w:rFonts w:ascii="Times New Roman" w:eastAsia="Calibri" w:hAnsi="Times New Roman" w:cs="Times New Roman"/>
          <w:sz w:val="12"/>
          <w:szCs w:val="12"/>
        </w:rPr>
        <w:t xml:space="preserve">3.2.1. Участки общественной застройки (за исключением рассмотренных в </w:t>
      </w:r>
      <w:hyperlink r:id="rId107" w:anchor="Par430" w:history="1">
        <w:r w:rsidRPr="005E6F90">
          <w:rPr>
            <w:rStyle w:val="ae"/>
            <w:rFonts w:ascii="Times New Roman" w:eastAsia="Calibri" w:hAnsi="Times New Roman" w:cs="Times New Roman"/>
            <w:sz w:val="12"/>
            <w:szCs w:val="12"/>
          </w:rPr>
          <w:t>пункте 3.1.1.2</w:t>
        </w:r>
      </w:hyperlink>
      <w:r w:rsidRPr="005E6F90">
        <w:rPr>
          <w:rFonts w:ascii="Times New Roman" w:eastAsia="Calibri" w:hAnsi="Times New Roman" w:cs="Times New Roman"/>
          <w:sz w:val="12"/>
          <w:szCs w:val="12"/>
        </w:rPr>
        <w:t xml:space="preserve"> настоящих Правил) - это участки общественных учреждений с ограниченным или закрытым режимом посещения: органы власти и управления, больницы и т.п. объекты. Они организуются с выделением </w:t>
      </w:r>
      <w:proofErr w:type="spellStart"/>
      <w:r w:rsidRPr="005E6F90">
        <w:rPr>
          <w:rFonts w:ascii="Times New Roman" w:eastAsia="Calibri" w:hAnsi="Times New Roman" w:cs="Times New Roman"/>
          <w:sz w:val="12"/>
          <w:szCs w:val="12"/>
        </w:rPr>
        <w:t>приобъектной</w:t>
      </w:r>
      <w:proofErr w:type="spellEnd"/>
      <w:r w:rsidRPr="005E6F90">
        <w:rPr>
          <w:rFonts w:ascii="Times New Roman" w:eastAsia="Calibri" w:hAnsi="Times New Roman" w:cs="Times New Roman"/>
          <w:sz w:val="12"/>
          <w:szCs w:val="12"/>
        </w:rPr>
        <w:t xml:space="preserve"> территории, либо без нее - в этом случае границы участка следует устанавливать совпадающими с внешним контуром подошвы застройки зданий и сооружений.</w:t>
      </w:r>
    </w:p>
    <w:p w:rsidR="005E6F90" w:rsidRPr="005E6F90" w:rsidRDefault="005E6F90" w:rsidP="005E6F90">
      <w:pPr>
        <w:tabs>
          <w:tab w:val="left" w:pos="284"/>
        </w:tabs>
        <w:spacing w:after="0" w:line="240" w:lineRule="auto"/>
        <w:ind w:firstLine="284"/>
        <w:jc w:val="both"/>
        <w:rPr>
          <w:rFonts w:ascii="Times New Roman" w:eastAsia="Calibri" w:hAnsi="Times New Roman" w:cs="Times New Roman"/>
          <w:sz w:val="12"/>
          <w:szCs w:val="12"/>
        </w:rPr>
      </w:pPr>
      <w:r w:rsidRPr="005E6F90">
        <w:rPr>
          <w:rFonts w:ascii="Times New Roman" w:eastAsia="Calibri" w:hAnsi="Times New Roman" w:cs="Times New Roman"/>
          <w:sz w:val="12"/>
          <w:szCs w:val="12"/>
        </w:rPr>
        <w:t>3.2.1.1. Благоустройство участков и специализированных зон общественной застройки проектируется в соответствии с заданием на проектирование и отраслевой специализацией.</w:t>
      </w:r>
    </w:p>
    <w:p w:rsidR="005E6F90" w:rsidRPr="005E6F90" w:rsidRDefault="005E6F90" w:rsidP="005E6F90">
      <w:pPr>
        <w:tabs>
          <w:tab w:val="left" w:pos="284"/>
        </w:tabs>
        <w:spacing w:after="0" w:line="240" w:lineRule="auto"/>
        <w:ind w:firstLine="284"/>
        <w:jc w:val="both"/>
        <w:rPr>
          <w:rFonts w:ascii="Times New Roman" w:eastAsia="Calibri" w:hAnsi="Times New Roman" w:cs="Times New Roman"/>
          <w:sz w:val="12"/>
          <w:szCs w:val="12"/>
        </w:rPr>
      </w:pPr>
      <w:r w:rsidRPr="005E6F90">
        <w:rPr>
          <w:rFonts w:ascii="Times New Roman" w:eastAsia="Calibri" w:hAnsi="Times New Roman" w:cs="Times New Roman"/>
          <w:sz w:val="12"/>
          <w:szCs w:val="12"/>
        </w:rPr>
        <w:t xml:space="preserve">3.2.2. Перечень элементов благоустройства территории на участках общественной застройки (при наличии </w:t>
      </w:r>
      <w:proofErr w:type="spellStart"/>
      <w:r w:rsidRPr="005E6F90">
        <w:rPr>
          <w:rFonts w:ascii="Times New Roman" w:eastAsia="Calibri" w:hAnsi="Times New Roman" w:cs="Times New Roman"/>
          <w:sz w:val="12"/>
          <w:szCs w:val="12"/>
        </w:rPr>
        <w:t>приобъектных</w:t>
      </w:r>
      <w:proofErr w:type="spellEnd"/>
      <w:r w:rsidRPr="005E6F90">
        <w:rPr>
          <w:rFonts w:ascii="Times New Roman" w:eastAsia="Calibri" w:hAnsi="Times New Roman" w:cs="Times New Roman"/>
          <w:sz w:val="12"/>
          <w:szCs w:val="12"/>
        </w:rPr>
        <w:t xml:space="preserve"> территорий) и территориях специализированных зон общественной застройки включает: твердые виды покрытия, элементы сопряжения поверхностей, озеленение, урны или контейнеры для мусора, осветительное оборудование, носители информационного оформления учреждений. Для учреждений, назначение которых связано с приемом посетителей предусматривается обязательное размещение скамей.</w:t>
      </w:r>
    </w:p>
    <w:p w:rsidR="005E6F90" w:rsidRPr="005E6F90" w:rsidRDefault="005E6F90" w:rsidP="005E6F90">
      <w:pPr>
        <w:tabs>
          <w:tab w:val="left" w:pos="284"/>
        </w:tabs>
        <w:spacing w:after="0" w:line="240" w:lineRule="auto"/>
        <w:ind w:firstLine="284"/>
        <w:jc w:val="both"/>
        <w:rPr>
          <w:rFonts w:ascii="Times New Roman" w:eastAsia="Calibri" w:hAnsi="Times New Roman" w:cs="Times New Roman"/>
          <w:sz w:val="12"/>
          <w:szCs w:val="12"/>
        </w:rPr>
      </w:pPr>
      <w:r w:rsidRPr="005E6F90">
        <w:rPr>
          <w:rFonts w:ascii="Times New Roman" w:eastAsia="Calibri" w:hAnsi="Times New Roman" w:cs="Times New Roman"/>
          <w:sz w:val="12"/>
          <w:szCs w:val="12"/>
        </w:rPr>
        <w:t>3.2.2.1. Возможно размещение ограждений, средств наружной рекламы; при размещении участков в составе исторической, сложившейся застройки, общественных центров населенного пункта допускается отсутствие стационарного озеленения.</w:t>
      </w:r>
    </w:p>
    <w:p w:rsidR="005E6F90" w:rsidRPr="005E6F90" w:rsidRDefault="005E6F90" w:rsidP="005E6F90">
      <w:pPr>
        <w:tabs>
          <w:tab w:val="left" w:pos="284"/>
        </w:tabs>
        <w:spacing w:after="0" w:line="240" w:lineRule="auto"/>
        <w:jc w:val="center"/>
        <w:rPr>
          <w:rFonts w:ascii="Times New Roman" w:eastAsia="Calibri" w:hAnsi="Times New Roman" w:cs="Times New Roman"/>
          <w:b/>
          <w:sz w:val="12"/>
          <w:szCs w:val="12"/>
        </w:rPr>
      </w:pPr>
      <w:r w:rsidRPr="005E6F90">
        <w:rPr>
          <w:rFonts w:ascii="Times New Roman" w:eastAsia="Calibri" w:hAnsi="Times New Roman" w:cs="Times New Roman"/>
          <w:b/>
          <w:sz w:val="12"/>
          <w:szCs w:val="12"/>
        </w:rPr>
        <w:t>Раздел 4. БЛАГОУСТРОЙСТВО НА ТЕРРИТОРИЯХ ЖИЛОГО НАЗНАЧЕНИЯ</w:t>
      </w:r>
    </w:p>
    <w:p w:rsidR="005E6F90" w:rsidRPr="005E6F90" w:rsidRDefault="005E6F90" w:rsidP="005E6F90">
      <w:pPr>
        <w:tabs>
          <w:tab w:val="left" w:pos="284"/>
        </w:tabs>
        <w:spacing w:after="0" w:line="240" w:lineRule="auto"/>
        <w:jc w:val="center"/>
        <w:rPr>
          <w:rFonts w:ascii="Times New Roman" w:eastAsia="Calibri" w:hAnsi="Times New Roman" w:cs="Times New Roman"/>
          <w:b/>
          <w:sz w:val="12"/>
          <w:szCs w:val="12"/>
        </w:rPr>
      </w:pPr>
      <w:r w:rsidRPr="005E6F90">
        <w:rPr>
          <w:rFonts w:ascii="Times New Roman" w:eastAsia="Calibri" w:hAnsi="Times New Roman" w:cs="Times New Roman"/>
          <w:b/>
          <w:sz w:val="12"/>
          <w:szCs w:val="12"/>
        </w:rPr>
        <w:t>4.1. Участки жилой застройки</w:t>
      </w:r>
    </w:p>
    <w:p w:rsidR="005E6F90" w:rsidRPr="005E6F90" w:rsidRDefault="005E6F90" w:rsidP="005E6F90">
      <w:pPr>
        <w:tabs>
          <w:tab w:val="left" w:pos="284"/>
        </w:tabs>
        <w:spacing w:after="0" w:line="240" w:lineRule="auto"/>
        <w:ind w:firstLine="284"/>
        <w:jc w:val="both"/>
        <w:rPr>
          <w:rFonts w:ascii="Times New Roman" w:eastAsia="Calibri" w:hAnsi="Times New Roman" w:cs="Times New Roman"/>
          <w:sz w:val="12"/>
          <w:szCs w:val="12"/>
        </w:rPr>
      </w:pPr>
      <w:r w:rsidRPr="005E6F90">
        <w:rPr>
          <w:rFonts w:ascii="Times New Roman" w:eastAsia="Calibri" w:hAnsi="Times New Roman" w:cs="Times New Roman"/>
          <w:sz w:val="12"/>
          <w:szCs w:val="12"/>
        </w:rPr>
        <w:t>4.1.1. Проектирование благоустройства участков жилой застройки производится с учетом коллективного или индивидуального характера пользования придомовой территорией.</w:t>
      </w:r>
    </w:p>
    <w:p w:rsidR="005E6F90" w:rsidRPr="005E6F90" w:rsidRDefault="005E6F90" w:rsidP="005E6F90">
      <w:pPr>
        <w:tabs>
          <w:tab w:val="left" w:pos="284"/>
        </w:tabs>
        <w:spacing w:after="0" w:line="240" w:lineRule="auto"/>
        <w:ind w:firstLine="284"/>
        <w:jc w:val="both"/>
        <w:rPr>
          <w:rFonts w:ascii="Times New Roman" w:eastAsia="Calibri" w:hAnsi="Times New Roman" w:cs="Times New Roman"/>
          <w:sz w:val="12"/>
          <w:szCs w:val="12"/>
        </w:rPr>
      </w:pPr>
      <w:r w:rsidRPr="005E6F90">
        <w:rPr>
          <w:rFonts w:ascii="Times New Roman" w:eastAsia="Calibri" w:hAnsi="Times New Roman" w:cs="Times New Roman"/>
          <w:sz w:val="12"/>
          <w:szCs w:val="12"/>
        </w:rPr>
        <w:t xml:space="preserve">4.1.2. На территории участка жилой застройки с коллективным пользованием придомовой территорией (многоквартирная застройка) предусматривается: транспортный проезд (проезды), пешеходные коммуникации (основные, второстепенные), площадки (для игр детей дошкольного возраста, отдыха взрослых, озелененные территории. </w:t>
      </w:r>
    </w:p>
    <w:p w:rsidR="005E6F90" w:rsidRPr="005E6F90" w:rsidRDefault="005E6F90" w:rsidP="005E6F90">
      <w:pPr>
        <w:tabs>
          <w:tab w:val="left" w:pos="284"/>
        </w:tabs>
        <w:spacing w:after="0" w:line="240" w:lineRule="auto"/>
        <w:ind w:firstLine="284"/>
        <w:jc w:val="both"/>
        <w:rPr>
          <w:rFonts w:ascii="Times New Roman" w:eastAsia="Calibri" w:hAnsi="Times New Roman" w:cs="Times New Roman"/>
          <w:sz w:val="12"/>
          <w:szCs w:val="12"/>
        </w:rPr>
      </w:pPr>
      <w:r w:rsidRPr="005E6F90">
        <w:rPr>
          <w:rFonts w:ascii="Times New Roman" w:eastAsia="Calibri" w:hAnsi="Times New Roman" w:cs="Times New Roman"/>
          <w:sz w:val="12"/>
          <w:szCs w:val="12"/>
        </w:rPr>
        <w:t>4.1.3. Перечень элементов благоустройства на территории участка жилой застройки коллективного пользования включает: твердые виды покрытия проезда, различные виды покрытия площадок, элементы сопряжения поверхностей, оборудование площадок, озеленение, осветительное оборудование.</w:t>
      </w:r>
    </w:p>
    <w:p w:rsidR="005E6F90" w:rsidRPr="005E6F90" w:rsidRDefault="005E6F90" w:rsidP="005E6F90">
      <w:pPr>
        <w:tabs>
          <w:tab w:val="left" w:pos="284"/>
        </w:tabs>
        <w:spacing w:after="0" w:line="240" w:lineRule="auto"/>
        <w:ind w:firstLine="284"/>
        <w:jc w:val="both"/>
        <w:rPr>
          <w:rFonts w:ascii="Times New Roman" w:eastAsia="Calibri" w:hAnsi="Times New Roman" w:cs="Times New Roman"/>
          <w:sz w:val="12"/>
          <w:szCs w:val="12"/>
        </w:rPr>
      </w:pPr>
      <w:r w:rsidRPr="005E6F90">
        <w:rPr>
          <w:rFonts w:ascii="Times New Roman" w:eastAsia="Calibri" w:hAnsi="Times New Roman" w:cs="Times New Roman"/>
          <w:sz w:val="12"/>
          <w:szCs w:val="12"/>
        </w:rPr>
        <w:t xml:space="preserve">4.1.4. Озеленение жилого участка формируется между </w:t>
      </w:r>
      <w:proofErr w:type="spellStart"/>
      <w:r w:rsidRPr="005E6F90">
        <w:rPr>
          <w:rFonts w:ascii="Times New Roman" w:eastAsia="Calibri" w:hAnsi="Times New Roman" w:cs="Times New Roman"/>
          <w:sz w:val="12"/>
          <w:szCs w:val="12"/>
        </w:rPr>
        <w:t>отмосткой</w:t>
      </w:r>
      <w:proofErr w:type="spellEnd"/>
      <w:r w:rsidRPr="005E6F90">
        <w:rPr>
          <w:rFonts w:ascii="Times New Roman" w:eastAsia="Calibri" w:hAnsi="Times New Roman" w:cs="Times New Roman"/>
          <w:sz w:val="12"/>
          <w:szCs w:val="12"/>
        </w:rPr>
        <w:t xml:space="preserve"> жилого дома и проездом (придомовые полосы озеленения), между проездом и внешними границами участка: на придомовых полосах - цветники, газоны, вьющиеся растения, компактные группы кустарников, невысоких отдельно стоящих деревьев; на остальной территории участка - свободные композиции и разнообразные приемы озеленения.</w:t>
      </w:r>
    </w:p>
    <w:p w:rsidR="005E6F90" w:rsidRPr="005E6F90" w:rsidRDefault="005E6F90" w:rsidP="005E6F90">
      <w:pPr>
        <w:tabs>
          <w:tab w:val="left" w:pos="284"/>
        </w:tabs>
        <w:spacing w:after="0" w:line="240" w:lineRule="auto"/>
        <w:ind w:firstLine="284"/>
        <w:jc w:val="both"/>
        <w:rPr>
          <w:rFonts w:ascii="Times New Roman" w:eastAsia="Calibri" w:hAnsi="Times New Roman" w:cs="Times New Roman"/>
          <w:sz w:val="12"/>
          <w:szCs w:val="12"/>
        </w:rPr>
      </w:pPr>
      <w:r w:rsidRPr="005E6F90">
        <w:rPr>
          <w:rFonts w:ascii="Times New Roman" w:eastAsia="Calibri" w:hAnsi="Times New Roman" w:cs="Times New Roman"/>
          <w:sz w:val="12"/>
          <w:szCs w:val="12"/>
        </w:rPr>
        <w:t>4.1.4.1. Возможно ограждение участка жилой застройки, если оно не противоречит условиям размещения жилых участков вдоль магистральных улиц.</w:t>
      </w:r>
    </w:p>
    <w:p w:rsidR="005E6F90" w:rsidRPr="005E6F90" w:rsidRDefault="005E6F90" w:rsidP="005E6F90">
      <w:pPr>
        <w:tabs>
          <w:tab w:val="left" w:pos="284"/>
        </w:tabs>
        <w:spacing w:after="0" w:line="240" w:lineRule="auto"/>
        <w:ind w:firstLine="284"/>
        <w:jc w:val="both"/>
        <w:rPr>
          <w:rFonts w:ascii="Times New Roman" w:eastAsia="Calibri" w:hAnsi="Times New Roman" w:cs="Times New Roman"/>
          <w:sz w:val="12"/>
          <w:szCs w:val="12"/>
        </w:rPr>
      </w:pPr>
      <w:r w:rsidRPr="005E6F90">
        <w:rPr>
          <w:rFonts w:ascii="Times New Roman" w:eastAsia="Calibri" w:hAnsi="Times New Roman" w:cs="Times New Roman"/>
          <w:sz w:val="12"/>
          <w:szCs w:val="12"/>
        </w:rPr>
        <w:t>4.1.5. Благоустройство жилых участков, расположенных в составе исторической застройки, на территориях высокой плотности застройки, вдоль магистралей, на реконструируемых территориях проектируется с учетом градостроительных условий и требований их размещения.</w:t>
      </w:r>
    </w:p>
    <w:p w:rsidR="005E6F90" w:rsidRPr="005E6F90" w:rsidRDefault="005E6F90" w:rsidP="005E6F90">
      <w:pPr>
        <w:tabs>
          <w:tab w:val="left" w:pos="284"/>
        </w:tabs>
        <w:spacing w:after="0" w:line="240" w:lineRule="auto"/>
        <w:ind w:firstLine="284"/>
        <w:jc w:val="both"/>
        <w:rPr>
          <w:rFonts w:ascii="Times New Roman" w:eastAsia="Calibri" w:hAnsi="Times New Roman" w:cs="Times New Roman"/>
          <w:sz w:val="12"/>
          <w:szCs w:val="12"/>
        </w:rPr>
      </w:pPr>
      <w:r w:rsidRPr="005E6F90">
        <w:rPr>
          <w:rFonts w:ascii="Times New Roman" w:eastAsia="Calibri" w:hAnsi="Times New Roman" w:cs="Times New Roman"/>
          <w:sz w:val="12"/>
          <w:szCs w:val="12"/>
        </w:rPr>
        <w:t>4.1.5.1. На территориях охранных зон памятников проектирование благоустройства рекомендуется вести в соответствии с режимами зон охраны и типологическими характеристиками застройки.</w:t>
      </w:r>
    </w:p>
    <w:p w:rsidR="007B7349" w:rsidRDefault="005E6F90" w:rsidP="007B7349">
      <w:pPr>
        <w:tabs>
          <w:tab w:val="left" w:pos="284"/>
        </w:tabs>
        <w:spacing w:after="0" w:line="240" w:lineRule="auto"/>
        <w:ind w:firstLine="284"/>
        <w:jc w:val="both"/>
        <w:rPr>
          <w:rFonts w:ascii="Times New Roman" w:eastAsia="Calibri" w:hAnsi="Times New Roman" w:cs="Times New Roman"/>
          <w:sz w:val="12"/>
          <w:szCs w:val="12"/>
        </w:rPr>
      </w:pPr>
      <w:r w:rsidRPr="005E6F90">
        <w:rPr>
          <w:rFonts w:ascii="Times New Roman" w:eastAsia="Calibri" w:hAnsi="Times New Roman" w:cs="Times New Roman"/>
          <w:sz w:val="12"/>
          <w:szCs w:val="12"/>
        </w:rPr>
        <w:t xml:space="preserve">4.1.6. На реконструируемых территориях участков жилой застройки необходимо предусматривать удаление больных и ослабленных </w:t>
      </w:r>
    </w:p>
    <w:p w:rsidR="007B7349" w:rsidRDefault="005E6F90" w:rsidP="007B7349">
      <w:pPr>
        <w:tabs>
          <w:tab w:val="left" w:pos="284"/>
        </w:tabs>
        <w:spacing w:after="0" w:line="240" w:lineRule="auto"/>
        <w:jc w:val="both"/>
        <w:rPr>
          <w:rFonts w:ascii="Times New Roman" w:eastAsia="Calibri" w:hAnsi="Times New Roman" w:cs="Times New Roman"/>
          <w:sz w:val="12"/>
          <w:szCs w:val="12"/>
        </w:rPr>
      </w:pPr>
      <w:r w:rsidRPr="005E6F90">
        <w:rPr>
          <w:rFonts w:ascii="Times New Roman" w:eastAsia="Calibri" w:hAnsi="Times New Roman" w:cs="Times New Roman"/>
          <w:sz w:val="12"/>
          <w:szCs w:val="12"/>
        </w:rPr>
        <w:t xml:space="preserve">деревьев, защиту и декоративное оформление здоровых деревьев, ликвидацию неплановой застройки (складов, сараев, стихийно возникших </w:t>
      </w:r>
    </w:p>
    <w:p w:rsidR="005E6F90" w:rsidRPr="005E6F90" w:rsidRDefault="005E6F90" w:rsidP="007B7349">
      <w:pPr>
        <w:tabs>
          <w:tab w:val="left" w:pos="284"/>
        </w:tabs>
        <w:spacing w:after="0" w:line="240" w:lineRule="auto"/>
        <w:jc w:val="both"/>
        <w:rPr>
          <w:rFonts w:ascii="Times New Roman" w:eastAsia="Calibri" w:hAnsi="Times New Roman" w:cs="Times New Roman"/>
          <w:sz w:val="12"/>
          <w:szCs w:val="12"/>
        </w:rPr>
      </w:pPr>
      <w:r w:rsidRPr="005E6F90">
        <w:rPr>
          <w:rFonts w:ascii="Times New Roman" w:eastAsia="Calibri" w:hAnsi="Times New Roman" w:cs="Times New Roman"/>
          <w:sz w:val="12"/>
          <w:szCs w:val="12"/>
        </w:rPr>
        <w:lastRenderedPageBreak/>
        <w:t xml:space="preserve">гаражей, в </w:t>
      </w:r>
      <w:proofErr w:type="spellStart"/>
      <w:r w:rsidRPr="005E6F90">
        <w:rPr>
          <w:rFonts w:ascii="Times New Roman" w:eastAsia="Calibri" w:hAnsi="Times New Roman" w:cs="Times New Roman"/>
          <w:sz w:val="12"/>
          <w:szCs w:val="12"/>
        </w:rPr>
        <w:t>т.ч</w:t>
      </w:r>
      <w:proofErr w:type="spellEnd"/>
      <w:r w:rsidRPr="005E6F90">
        <w:rPr>
          <w:rFonts w:ascii="Times New Roman" w:eastAsia="Calibri" w:hAnsi="Times New Roman" w:cs="Times New Roman"/>
          <w:sz w:val="12"/>
          <w:szCs w:val="12"/>
        </w:rPr>
        <w:t>. типа "Ракушка"), выполнять замену морально и физически устаревших элементов благоустройства.</w:t>
      </w:r>
    </w:p>
    <w:p w:rsidR="005E6F90" w:rsidRPr="005E6F90" w:rsidRDefault="005E6F90" w:rsidP="005E6F90">
      <w:pPr>
        <w:tabs>
          <w:tab w:val="left" w:pos="284"/>
        </w:tabs>
        <w:spacing w:after="0" w:line="240" w:lineRule="auto"/>
        <w:jc w:val="center"/>
        <w:rPr>
          <w:rFonts w:ascii="Times New Roman" w:eastAsia="Calibri" w:hAnsi="Times New Roman" w:cs="Times New Roman"/>
          <w:b/>
          <w:sz w:val="12"/>
          <w:szCs w:val="12"/>
        </w:rPr>
      </w:pPr>
      <w:r w:rsidRPr="005E6F90">
        <w:rPr>
          <w:rFonts w:ascii="Times New Roman" w:eastAsia="Calibri" w:hAnsi="Times New Roman" w:cs="Times New Roman"/>
          <w:b/>
          <w:sz w:val="12"/>
          <w:szCs w:val="12"/>
        </w:rPr>
        <w:t>4.2. Участки детских садов и школ</w:t>
      </w:r>
    </w:p>
    <w:p w:rsidR="005E6F90" w:rsidRPr="005E6F90" w:rsidRDefault="005E6F90" w:rsidP="005E6F90">
      <w:pPr>
        <w:tabs>
          <w:tab w:val="left" w:pos="284"/>
        </w:tabs>
        <w:spacing w:after="0" w:line="240" w:lineRule="auto"/>
        <w:ind w:firstLine="284"/>
        <w:jc w:val="both"/>
        <w:rPr>
          <w:rFonts w:ascii="Times New Roman" w:eastAsia="Calibri" w:hAnsi="Times New Roman" w:cs="Times New Roman"/>
          <w:sz w:val="12"/>
          <w:szCs w:val="12"/>
        </w:rPr>
      </w:pPr>
      <w:r w:rsidRPr="005E6F90">
        <w:rPr>
          <w:rFonts w:ascii="Times New Roman" w:eastAsia="Calibri" w:hAnsi="Times New Roman" w:cs="Times New Roman"/>
          <w:sz w:val="12"/>
          <w:szCs w:val="12"/>
        </w:rPr>
        <w:t xml:space="preserve">4.2.1. На территории участков детских садов и школ предусматриваются: транспортный проезд (проезды), пешеходные коммуникации (основные, второстепенные), площадки при входах (главные, хозяйственные), площадки для игр детей, занятия спортом (на участках школ - </w:t>
      </w:r>
      <w:proofErr w:type="spellStart"/>
      <w:r w:rsidRPr="005E6F90">
        <w:rPr>
          <w:rFonts w:ascii="Times New Roman" w:eastAsia="Calibri" w:hAnsi="Times New Roman" w:cs="Times New Roman"/>
          <w:sz w:val="12"/>
          <w:szCs w:val="12"/>
        </w:rPr>
        <w:t>спортядро</w:t>
      </w:r>
      <w:proofErr w:type="spellEnd"/>
      <w:r w:rsidRPr="005E6F90">
        <w:rPr>
          <w:rFonts w:ascii="Times New Roman" w:eastAsia="Calibri" w:hAnsi="Times New Roman" w:cs="Times New Roman"/>
          <w:sz w:val="12"/>
          <w:szCs w:val="12"/>
        </w:rPr>
        <w:t>), озелененные и другие территории и сооружения.</w:t>
      </w:r>
    </w:p>
    <w:p w:rsidR="005E6F90" w:rsidRPr="005E6F90" w:rsidRDefault="005E6F90" w:rsidP="005E6F90">
      <w:pPr>
        <w:tabs>
          <w:tab w:val="left" w:pos="284"/>
        </w:tabs>
        <w:spacing w:after="0" w:line="240" w:lineRule="auto"/>
        <w:ind w:firstLine="284"/>
        <w:jc w:val="both"/>
        <w:rPr>
          <w:rFonts w:ascii="Times New Roman" w:eastAsia="Calibri" w:hAnsi="Times New Roman" w:cs="Times New Roman"/>
          <w:sz w:val="12"/>
          <w:szCs w:val="12"/>
        </w:rPr>
      </w:pPr>
      <w:r w:rsidRPr="005E6F90">
        <w:rPr>
          <w:rFonts w:ascii="Times New Roman" w:eastAsia="Calibri" w:hAnsi="Times New Roman" w:cs="Times New Roman"/>
          <w:sz w:val="12"/>
          <w:szCs w:val="12"/>
        </w:rPr>
        <w:t>4.2.2. Обязательный перечень элементов благоустройства на территории детского сада и школы включает: твердые виды покрытия проездов, основных пешеходных коммуникаций, площадок (кроме детских игровых), элементы сопряжения поверхностей, озеленение, ограждение, оборудование площадок, скамьи, урны, осветительное оборудование, носители информационного оформления.</w:t>
      </w:r>
    </w:p>
    <w:p w:rsidR="005E6F90" w:rsidRPr="005E6F90" w:rsidRDefault="005E6F90" w:rsidP="005E6F90">
      <w:pPr>
        <w:tabs>
          <w:tab w:val="left" w:pos="284"/>
        </w:tabs>
        <w:spacing w:after="0" w:line="240" w:lineRule="auto"/>
        <w:ind w:firstLine="284"/>
        <w:jc w:val="both"/>
        <w:rPr>
          <w:rFonts w:ascii="Times New Roman" w:eastAsia="Calibri" w:hAnsi="Times New Roman" w:cs="Times New Roman"/>
          <w:sz w:val="12"/>
          <w:szCs w:val="12"/>
        </w:rPr>
      </w:pPr>
      <w:r w:rsidRPr="005E6F90">
        <w:rPr>
          <w:rFonts w:ascii="Times New Roman" w:eastAsia="Calibri" w:hAnsi="Times New Roman" w:cs="Times New Roman"/>
          <w:sz w:val="12"/>
          <w:szCs w:val="12"/>
        </w:rPr>
        <w:t>4.2.2.1. При озеленении территории детских садов и школ не допускается применение растений с ядовитыми плодами.</w:t>
      </w:r>
    </w:p>
    <w:p w:rsidR="005E6F90" w:rsidRPr="005E6F90" w:rsidRDefault="005E6F90" w:rsidP="005E6F90">
      <w:pPr>
        <w:tabs>
          <w:tab w:val="left" w:pos="284"/>
        </w:tabs>
        <w:spacing w:after="0" w:line="240" w:lineRule="auto"/>
        <w:ind w:firstLine="284"/>
        <w:jc w:val="both"/>
        <w:rPr>
          <w:rFonts w:ascii="Times New Roman" w:eastAsia="Calibri" w:hAnsi="Times New Roman" w:cs="Times New Roman"/>
          <w:sz w:val="12"/>
          <w:szCs w:val="12"/>
        </w:rPr>
      </w:pPr>
      <w:r w:rsidRPr="005E6F90">
        <w:rPr>
          <w:rFonts w:ascii="Times New Roman" w:eastAsia="Calibri" w:hAnsi="Times New Roman" w:cs="Times New Roman"/>
          <w:sz w:val="12"/>
          <w:szCs w:val="12"/>
        </w:rPr>
        <w:t>4.2.3. При проектировании инженерных коммуникаций квартала не допускается их трассировка через территорию детского сада и школы. Не допускается устройство смотровых колодцев на территориях площадок. Места их размещения на других территориях в границах участка рекомендуется огородить или выделить предупреждающими об опасности знаками.</w:t>
      </w:r>
    </w:p>
    <w:p w:rsidR="005E6F90" w:rsidRPr="005E6F90" w:rsidRDefault="005E6F90" w:rsidP="005E6F90">
      <w:pPr>
        <w:tabs>
          <w:tab w:val="left" w:pos="284"/>
        </w:tabs>
        <w:spacing w:after="0" w:line="240" w:lineRule="auto"/>
        <w:jc w:val="center"/>
        <w:rPr>
          <w:rFonts w:ascii="Times New Roman" w:eastAsia="Calibri" w:hAnsi="Times New Roman" w:cs="Times New Roman"/>
          <w:b/>
          <w:sz w:val="12"/>
          <w:szCs w:val="12"/>
        </w:rPr>
      </w:pPr>
      <w:r w:rsidRPr="005E6F90">
        <w:rPr>
          <w:rFonts w:ascii="Times New Roman" w:eastAsia="Calibri" w:hAnsi="Times New Roman" w:cs="Times New Roman"/>
          <w:b/>
          <w:sz w:val="12"/>
          <w:szCs w:val="12"/>
        </w:rPr>
        <w:t>Раздел 5. БЛАГОУСТРОЙСТВО НА ТЕРРИТОРИЯХ</w:t>
      </w:r>
      <w:r>
        <w:rPr>
          <w:rFonts w:ascii="Times New Roman" w:eastAsia="Calibri" w:hAnsi="Times New Roman" w:cs="Times New Roman"/>
          <w:b/>
          <w:sz w:val="12"/>
          <w:szCs w:val="12"/>
        </w:rPr>
        <w:t xml:space="preserve"> </w:t>
      </w:r>
      <w:r w:rsidRPr="005E6F90">
        <w:rPr>
          <w:rFonts w:ascii="Times New Roman" w:eastAsia="Calibri" w:hAnsi="Times New Roman" w:cs="Times New Roman"/>
          <w:b/>
          <w:sz w:val="12"/>
          <w:szCs w:val="12"/>
        </w:rPr>
        <w:t>РЕКРЕАЦИОННОГО НАЗНАЧЕНИЯ</w:t>
      </w:r>
    </w:p>
    <w:p w:rsidR="005E6F90" w:rsidRPr="005E6F90" w:rsidRDefault="005E6F90" w:rsidP="005E6F90">
      <w:pPr>
        <w:tabs>
          <w:tab w:val="left" w:pos="284"/>
        </w:tabs>
        <w:spacing w:after="0" w:line="240" w:lineRule="auto"/>
        <w:jc w:val="center"/>
        <w:rPr>
          <w:rFonts w:ascii="Times New Roman" w:eastAsia="Calibri" w:hAnsi="Times New Roman" w:cs="Times New Roman"/>
          <w:b/>
          <w:sz w:val="12"/>
          <w:szCs w:val="12"/>
        </w:rPr>
      </w:pPr>
      <w:r w:rsidRPr="005E6F90">
        <w:rPr>
          <w:rFonts w:ascii="Times New Roman" w:eastAsia="Calibri" w:hAnsi="Times New Roman" w:cs="Times New Roman"/>
          <w:b/>
          <w:sz w:val="12"/>
          <w:szCs w:val="12"/>
        </w:rPr>
        <w:t>5.1. Общие положения</w:t>
      </w:r>
    </w:p>
    <w:p w:rsidR="005E6F90" w:rsidRPr="005E6F90" w:rsidRDefault="005E6F90" w:rsidP="005E6F90">
      <w:pPr>
        <w:tabs>
          <w:tab w:val="left" w:pos="284"/>
        </w:tabs>
        <w:spacing w:after="0" w:line="240" w:lineRule="auto"/>
        <w:ind w:firstLine="284"/>
        <w:jc w:val="both"/>
        <w:rPr>
          <w:rFonts w:ascii="Times New Roman" w:eastAsia="Calibri" w:hAnsi="Times New Roman" w:cs="Times New Roman"/>
          <w:sz w:val="12"/>
          <w:szCs w:val="12"/>
        </w:rPr>
      </w:pPr>
      <w:r w:rsidRPr="005E6F90">
        <w:rPr>
          <w:rFonts w:ascii="Times New Roman" w:eastAsia="Calibri" w:hAnsi="Times New Roman" w:cs="Times New Roman"/>
          <w:sz w:val="12"/>
          <w:szCs w:val="12"/>
        </w:rPr>
        <w:t>5.1.1. Объектами нормирования благоустройства на территориях рекреационного назначения являются объекты рекреации: зоны отдыха, парки, сады, бульвары, скверы. Проектирование благоустройства объектов рекреации  производится в соответствии с установленными режимами хозяйственной деятельности для территорий зон рекреационного назначения.</w:t>
      </w:r>
    </w:p>
    <w:p w:rsidR="005E6F90" w:rsidRPr="005E6F90" w:rsidRDefault="005E6F90" w:rsidP="005E6F90">
      <w:pPr>
        <w:tabs>
          <w:tab w:val="left" w:pos="284"/>
        </w:tabs>
        <w:spacing w:after="0" w:line="240" w:lineRule="auto"/>
        <w:ind w:firstLine="284"/>
        <w:jc w:val="both"/>
        <w:rPr>
          <w:rFonts w:ascii="Times New Roman" w:eastAsia="Calibri" w:hAnsi="Times New Roman" w:cs="Times New Roman"/>
          <w:sz w:val="12"/>
          <w:szCs w:val="12"/>
        </w:rPr>
      </w:pPr>
      <w:r w:rsidRPr="005E6F90">
        <w:rPr>
          <w:rFonts w:ascii="Times New Roman" w:eastAsia="Calibri" w:hAnsi="Times New Roman" w:cs="Times New Roman"/>
          <w:sz w:val="12"/>
          <w:szCs w:val="12"/>
        </w:rPr>
        <w:t xml:space="preserve">5.1.2. Благоустройство памятников садово-паркового искусства, истории и архитектуры, включает реконструкцию или реставрацию их исторического облика, планировки, озеленения, включая воссоздание ассортимента растений. Оборудование и оснащение территории парка элементами благоустройства рекомендуется проектировать в соответствии с историко-культурным регламентом территории, на которой он расположен (при его наличии). </w:t>
      </w:r>
    </w:p>
    <w:p w:rsidR="005E6F90" w:rsidRPr="005E6F90" w:rsidRDefault="005E6F90" w:rsidP="005E6F90">
      <w:pPr>
        <w:tabs>
          <w:tab w:val="left" w:pos="284"/>
        </w:tabs>
        <w:spacing w:after="0" w:line="240" w:lineRule="auto"/>
        <w:ind w:firstLine="284"/>
        <w:jc w:val="both"/>
        <w:rPr>
          <w:rFonts w:ascii="Times New Roman" w:eastAsia="Calibri" w:hAnsi="Times New Roman" w:cs="Times New Roman"/>
          <w:sz w:val="12"/>
          <w:szCs w:val="12"/>
        </w:rPr>
      </w:pPr>
      <w:r w:rsidRPr="005E6F90">
        <w:rPr>
          <w:rFonts w:ascii="Times New Roman" w:eastAsia="Calibri" w:hAnsi="Times New Roman" w:cs="Times New Roman"/>
          <w:sz w:val="12"/>
          <w:szCs w:val="12"/>
        </w:rPr>
        <w:t>5.1.3. К категориям особо охраняемых природных территорий местного значения относятся эколого-рекреационные зоны - особо охраняемые территории, на которых находятся природные и природно-антропогенные объекты, пригодные к организации на них рекреационных занятий (отдых у воды, прогулки, собирательство, туризм, экскурсии) и в отношении которых органом местного самоуправления признана необходимость их сохранения и рационального использования.</w:t>
      </w:r>
    </w:p>
    <w:p w:rsidR="005E6F90" w:rsidRPr="005E6F90" w:rsidRDefault="005E6F90" w:rsidP="005E6F90">
      <w:pPr>
        <w:tabs>
          <w:tab w:val="left" w:pos="284"/>
        </w:tabs>
        <w:spacing w:after="0" w:line="240" w:lineRule="auto"/>
        <w:jc w:val="center"/>
        <w:rPr>
          <w:rFonts w:ascii="Times New Roman" w:eastAsia="Calibri" w:hAnsi="Times New Roman" w:cs="Times New Roman"/>
          <w:b/>
          <w:sz w:val="12"/>
          <w:szCs w:val="12"/>
        </w:rPr>
      </w:pPr>
      <w:r w:rsidRPr="005E6F90">
        <w:rPr>
          <w:rFonts w:ascii="Times New Roman" w:eastAsia="Calibri" w:hAnsi="Times New Roman" w:cs="Times New Roman"/>
          <w:b/>
          <w:sz w:val="12"/>
          <w:szCs w:val="12"/>
        </w:rPr>
        <w:t>Раздел 6. ОБЪЕКТЫ БЛАГОУСТРОЙСТВА</w:t>
      </w:r>
    </w:p>
    <w:p w:rsidR="005E6F90" w:rsidRPr="005E6F90" w:rsidRDefault="005E6F90" w:rsidP="005E6F90">
      <w:pPr>
        <w:tabs>
          <w:tab w:val="left" w:pos="284"/>
        </w:tabs>
        <w:spacing w:after="0" w:line="240" w:lineRule="auto"/>
        <w:jc w:val="center"/>
        <w:rPr>
          <w:rFonts w:ascii="Times New Roman" w:eastAsia="Calibri" w:hAnsi="Times New Roman" w:cs="Times New Roman"/>
          <w:b/>
          <w:sz w:val="12"/>
          <w:szCs w:val="12"/>
        </w:rPr>
      </w:pPr>
      <w:r w:rsidRPr="005E6F90">
        <w:rPr>
          <w:rFonts w:ascii="Times New Roman" w:eastAsia="Calibri" w:hAnsi="Times New Roman" w:cs="Times New Roman"/>
          <w:b/>
          <w:sz w:val="12"/>
          <w:szCs w:val="12"/>
        </w:rPr>
        <w:t>НА ТЕРРИТОРИЯХ ТРАНСПОРТНЫХ И ИНЖЕНЕРНЫХ КОММУНИКАЦИЙ</w:t>
      </w:r>
      <w:r>
        <w:rPr>
          <w:rFonts w:ascii="Times New Roman" w:eastAsia="Calibri" w:hAnsi="Times New Roman" w:cs="Times New Roman"/>
          <w:b/>
          <w:sz w:val="12"/>
          <w:szCs w:val="12"/>
        </w:rPr>
        <w:t xml:space="preserve"> </w:t>
      </w:r>
      <w:r w:rsidRPr="005E6F90">
        <w:rPr>
          <w:rFonts w:ascii="Times New Roman" w:eastAsia="Calibri" w:hAnsi="Times New Roman" w:cs="Times New Roman"/>
          <w:b/>
          <w:sz w:val="12"/>
          <w:szCs w:val="12"/>
        </w:rPr>
        <w:t>СЕЛЬСКОГО ПОСЕЛЕНИЯ</w:t>
      </w:r>
    </w:p>
    <w:p w:rsidR="005E6F90" w:rsidRPr="005E6F90" w:rsidRDefault="005E6F90" w:rsidP="005E6F90">
      <w:pPr>
        <w:tabs>
          <w:tab w:val="left" w:pos="284"/>
        </w:tabs>
        <w:spacing w:after="0" w:line="240" w:lineRule="auto"/>
        <w:jc w:val="center"/>
        <w:rPr>
          <w:rFonts w:ascii="Times New Roman" w:eastAsia="Calibri" w:hAnsi="Times New Roman" w:cs="Times New Roman"/>
          <w:b/>
          <w:sz w:val="12"/>
          <w:szCs w:val="12"/>
        </w:rPr>
      </w:pPr>
      <w:r w:rsidRPr="005E6F90">
        <w:rPr>
          <w:rFonts w:ascii="Times New Roman" w:eastAsia="Calibri" w:hAnsi="Times New Roman" w:cs="Times New Roman"/>
          <w:b/>
          <w:sz w:val="12"/>
          <w:szCs w:val="12"/>
        </w:rPr>
        <w:t>6.1. Общие положения</w:t>
      </w:r>
    </w:p>
    <w:p w:rsidR="005E6F90" w:rsidRPr="005E6F90" w:rsidRDefault="005E6F90" w:rsidP="005E6F90">
      <w:pPr>
        <w:tabs>
          <w:tab w:val="left" w:pos="284"/>
        </w:tabs>
        <w:spacing w:after="0" w:line="240" w:lineRule="auto"/>
        <w:ind w:firstLine="284"/>
        <w:jc w:val="both"/>
        <w:rPr>
          <w:rFonts w:ascii="Times New Roman" w:eastAsia="Calibri" w:hAnsi="Times New Roman" w:cs="Times New Roman"/>
          <w:sz w:val="12"/>
          <w:szCs w:val="12"/>
        </w:rPr>
      </w:pPr>
      <w:r w:rsidRPr="005E6F90">
        <w:rPr>
          <w:rFonts w:ascii="Times New Roman" w:eastAsia="Calibri" w:hAnsi="Times New Roman" w:cs="Times New Roman"/>
          <w:sz w:val="12"/>
          <w:szCs w:val="12"/>
        </w:rPr>
        <w:t>6.1.1. Объектами нормирования благоустройства на территориях транспортных коммуникаций населенного пункта обычно является улично-дорожная сеть (УДС) населенного пункта в границах красных линий, пешеходные переходы различных типов.</w:t>
      </w:r>
    </w:p>
    <w:p w:rsidR="005E6F90" w:rsidRPr="005E6F90" w:rsidRDefault="005E6F90" w:rsidP="005E6F90">
      <w:pPr>
        <w:tabs>
          <w:tab w:val="left" w:pos="284"/>
        </w:tabs>
        <w:spacing w:after="0" w:line="240" w:lineRule="auto"/>
        <w:jc w:val="center"/>
        <w:rPr>
          <w:rFonts w:ascii="Times New Roman" w:eastAsia="Calibri" w:hAnsi="Times New Roman" w:cs="Times New Roman"/>
          <w:b/>
          <w:sz w:val="12"/>
          <w:szCs w:val="12"/>
        </w:rPr>
      </w:pPr>
      <w:r w:rsidRPr="005E6F90">
        <w:rPr>
          <w:rFonts w:ascii="Times New Roman" w:eastAsia="Calibri" w:hAnsi="Times New Roman" w:cs="Times New Roman"/>
          <w:b/>
          <w:sz w:val="12"/>
          <w:szCs w:val="12"/>
        </w:rPr>
        <w:t>6.2. Улицы и дороги</w:t>
      </w:r>
    </w:p>
    <w:p w:rsidR="005E6F90" w:rsidRPr="005E6F90" w:rsidRDefault="005E6F90" w:rsidP="005E6F90">
      <w:pPr>
        <w:tabs>
          <w:tab w:val="left" w:pos="284"/>
        </w:tabs>
        <w:spacing w:after="0" w:line="240" w:lineRule="auto"/>
        <w:ind w:firstLine="284"/>
        <w:jc w:val="both"/>
        <w:rPr>
          <w:rFonts w:ascii="Times New Roman" w:eastAsia="Calibri" w:hAnsi="Times New Roman" w:cs="Times New Roman"/>
          <w:sz w:val="12"/>
          <w:szCs w:val="12"/>
        </w:rPr>
      </w:pPr>
      <w:r w:rsidRPr="005E6F90">
        <w:rPr>
          <w:rFonts w:ascii="Times New Roman" w:eastAsia="Calibri" w:hAnsi="Times New Roman" w:cs="Times New Roman"/>
          <w:sz w:val="12"/>
          <w:szCs w:val="12"/>
        </w:rPr>
        <w:t>6.2.1. Улицы и дороги на территории населенного пункта по назначению и транспортным характеристикам обычно подразделяются на магистральные улицы районного значения, улицы и дороги местного значения.</w:t>
      </w:r>
    </w:p>
    <w:p w:rsidR="005E6F90" w:rsidRPr="005E6F90" w:rsidRDefault="005E6F90" w:rsidP="005E6F90">
      <w:pPr>
        <w:tabs>
          <w:tab w:val="left" w:pos="284"/>
        </w:tabs>
        <w:spacing w:after="0" w:line="240" w:lineRule="auto"/>
        <w:ind w:firstLine="284"/>
        <w:jc w:val="both"/>
        <w:rPr>
          <w:rFonts w:ascii="Times New Roman" w:eastAsia="Calibri" w:hAnsi="Times New Roman" w:cs="Times New Roman"/>
          <w:sz w:val="12"/>
          <w:szCs w:val="12"/>
        </w:rPr>
      </w:pPr>
      <w:r w:rsidRPr="005E6F90">
        <w:rPr>
          <w:rFonts w:ascii="Times New Roman" w:eastAsia="Calibri" w:hAnsi="Times New Roman" w:cs="Times New Roman"/>
          <w:sz w:val="12"/>
          <w:szCs w:val="12"/>
        </w:rPr>
        <w:t>6.2.2. Обязательный 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горизонтальная разметка).</w:t>
      </w:r>
    </w:p>
    <w:p w:rsidR="005E6F90" w:rsidRPr="005E6F90" w:rsidRDefault="005E6F90" w:rsidP="005E6F90">
      <w:pPr>
        <w:tabs>
          <w:tab w:val="left" w:pos="284"/>
        </w:tabs>
        <w:spacing w:after="0" w:line="240" w:lineRule="auto"/>
        <w:ind w:firstLine="284"/>
        <w:jc w:val="both"/>
        <w:rPr>
          <w:rFonts w:ascii="Times New Roman" w:eastAsia="Calibri" w:hAnsi="Times New Roman" w:cs="Times New Roman"/>
          <w:sz w:val="12"/>
          <w:szCs w:val="12"/>
        </w:rPr>
      </w:pPr>
      <w:r w:rsidRPr="005E6F90">
        <w:rPr>
          <w:rFonts w:ascii="Times New Roman" w:eastAsia="Calibri" w:hAnsi="Times New Roman" w:cs="Times New Roman"/>
          <w:sz w:val="12"/>
          <w:szCs w:val="12"/>
        </w:rPr>
        <w:t>6.2.2.1. Для проектирования озеленения улиц и дорог устанавливаются минимальные расстояния от посадок до сетей подземных коммуникаций и прочих сооружений улично-дорожной сети в соответствии со СНиПами. Возможно размещение деревьев в мощении.</w:t>
      </w:r>
    </w:p>
    <w:p w:rsidR="005E6F90" w:rsidRPr="005E6F90" w:rsidRDefault="005E6F90" w:rsidP="005E6F90">
      <w:pPr>
        <w:tabs>
          <w:tab w:val="left" w:pos="284"/>
        </w:tabs>
        <w:spacing w:after="0" w:line="240" w:lineRule="auto"/>
        <w:jc w:val="center"/>
        <w:rPr>
          <w:rFonts w:ascii="Times New Roman" w:eastAsia="Calibri" w:hAnsi="Times New Roman" w:cs="Times New Roman"/>
          <w:b/>
          <w:sz w:val="12"/>
          <w:szCs w:val="12"/>
        </w:rPr>
      </w:pPr>
      <w:r w:rsidRPr="005E6F90">
        <w:rPr>
          <w:rFonts w:ascii="Times New Roman" w:eastAsia="Calibri" w:hAnsi="Times New Roman" w:cs="Times New Roman"/>
          <w:b/>
          <w:sz w:val="12"/>
          <w:szCs w:val="12"/>
        </w:rPr>
        <w:t>6.3. Пешеходные переходы</w:t>
      </w:r>
    </w:p>
    <w:p w:rsidR="005E6F90" w:rsidRPr="005E6F90" w:rsidRDefault="005E6F90" w:rsidP="005E6F90">
      <w:pPr>
        <w:tabs>
          <w:tab w:val="left" w:pos="284"/>
        </w:tabs>
        <w:spacing w:after="0" w:line="240" w:lineRule="auto"/>
        <w:ind w:firstLine="284"/>
        <w:jc w:val="both"/>
        <w:rPr>
          <w:rFonts w:ascii="Times New Roman" w:eastAsia="Calibri" w:hAnsi="Times New Roman" w:cs="Times New Roman"/>
          <w:sz w:val="12"/>
          <w:szCs w:val="12"/>
        </w:rPr>
      </w:pPr>
      <w:r w:rsidRPr="005E6F90">
        <w:rPr>
          <w:rFonts w:ascii="Times New Roman" w:eastAsia="Calibri" w:hAnsi="Times New Roman" w:cs="Times New Roman"/>
          <w:sz w:val="12"/>
          <w:szCs w:val="12"/>
        </w:rPr>
        <w:t>6.3.1. Пешеходные переходы размещаются в местах пересечения основных пешеходных коммуникаций с улицами и дорогами.</w:t>
      </w:r>
    </w:p>
    <w:p w:rsidR="005E6F90" w:rsidRPr="005E6F90" w:rsidRDefault="005E6F90" w:rsidP="005E6F90">
      <w:pPr>
        <w:tabs>
          <w:tab w:val="left" w:pos="284"/>
        </w:tabs>
        <w:spacing w:after="0" w:line="240" w:lineRule="auto"/>
        <w:jc w:val="center"/>
        <w:rPr>
          <w:rFonts w:ascii="Times New Roman" w:eastAsia="Calibri" w:hAnsi="Times New Roman" w:cs="Times New Roman"/>
          <w:sz w:val="12"/>
          <w:szCs w:val="12"/>
        </w:rPr>
      </w:pPr>
      <w:r w:rsidRPr="005E6F90">
        <w:rPr>
          <w:rFonts w:ascii="Times New Roman" w:eastAsia="Calibri" w:hAnsi="Times New Roman" w:cs="Times New Roman"/>
          <w:b/>
          <w:sz w:val="12"/>
          <w:szCs w:val="12"/>
        </w:rPr>
        <w:t>6.4. Технические зоны транспортных, инженерных</w:t>
      </w:r>
      <w:r>
        <w:rPr>
          <w:rFonts w:ascii="Times New Roman" w:eastAsia="Calibri" w:hAnsi="Times New Roman" w:cs="Times New Roman"/>
          <w:b/>
          <w:sz w:val="12"/>
          <w:szCs w:val="12"/>
        </w:rPr>
        <w:t xml:space="preserve"> </w:t>
      </w:r>
      <w:r w:rsidRPr="005E6F90">
        <w:rPr>
          <w:rFonts w:ascii="Times New Roman" w:eastAsia="Calibri" w:hAnsi="Times New Roman" w:cs="Times New Roman"/>
          <w:b/>
          <w:sz w:val="12"/>
          <w:szCs w:val="12"/>
        </w:rPr>
        <w:t xml:space="preserve">коммуникаций, </w:t>
      </w:r>
      <w:proofErr w:type="spellStart"/>
      <w:r w:rsidRPr="005E6F90">
        <w:rPr>
          <w:rFonts w:ascii="Times New Roman" w:eastAsia="Calibri" w:hAnsi="Times New Roman" w:cs="Times New Roman"/>
          <w:b/>
          <w:sz w:val="12"/>
          <w:szCs w:val="12"/>
        </w:rPr>
        <w:t>водоохранные</w:t>
      </w:r>
      <w:proofErr w:type="spellEnd"/>
      <w:r w:rsidRPr="005E6F90">
        <w:rPr>
          <w:rFonts w:ascii="Times New Roman" w:eastAsia="Calibri" w:hAnsi="Times New Roman" w:cs="Times New Roman"/>
          <w:b/>
          <w:sz w:val="12"/>
          <w:szCs w:val="12"/>
        </w:rPr>
        <w:t xml:space="preserve"> зоны</w:t>
      </w:r>
    </w:p>
    <w:p w:rsidR="005E6F90" w:rsidRPr="005E6F90" w:rsidRDefault="005E6F90" w:rsidP="005E6F90">
      <w:pPr>
        <w:tabs>
          <w:tab w:val="left" w:pos="284"/>
        </w:tabs>
        <w:spacing w:after="0" w:line="240" w:lineRule="auto"/>
        <w:ind w:firstLine="284"/>
        <w:jc w:val="both"/>
        <w:rPr>
          <w:rFonts w:ascii="Times New Roman" w:eastAsia="Calibri" w:hAnsi="Times New Roman" w:cs="Times New Roman"/>
          <w:sz w:val="12"/>
          <w:szCs w:val="12"/>
        </w:rPr>
      </w:pPr>
      <w:r w:rsidRPr="005E6F90">
        <w:rPr>
          <w:rFonts w:ascii="Times New Roman" w:eastAsia="Calibri" w:hAnsi="Times New Roman" w:cs="Times New Roman"/>
          <w:sz w:val="12"/>
          <w:szCs w:val="12"/>
        </w:rPr>
        <w:t>6.4.1. На территории населенного пункта предусматриваются следующие виды технических (охранно-эксплуатационных) зон, выделяемые линиями градостроительного регулирования: магистральных коллекторов и трубопроводов, кабелей высокого и низкого напряжения, слабых токов, линий высоковольтных передач, метрополитена, в том числе мелкого заложения.</w:t>
      </w:r>
    </w:p>
    <w:p w:rsidR="005E6F90" w:rsidRPr="005E6F90" w:rsidRDefault="005E6F90" w:rsidP="005E6F90">
      <w:pPr>
        <w:tabs>
          <w:tab w:val="left" w:pos="284"/>
        </w:tabs>
        <w:spacing w:after="0" w:line="240" w:lineRule="auto"/>
        <w:ind w:firstLine="284"/>
        <w:jc w:val="both"/>
        <w:rPr>
          <w:rFonts w:ascii="Times New Roman" w:eastAsia="Calibri" w:hAnsi="Times New Roman" w:cs="Times New Roman"/>
          <w:sz w:val="12"/>
          <w:szCs w:val="12"/>
        </w:rPr>
      </w:pPr>
      <w:r w:rsidRPr="005E6F90">
        <w:rPr>
          <w:rFonts w:ascii="Times New Roman" w:eastAsia="Calibri" w:hAnsi="Times New Roman" w:cs="Times New Roman"/>
          <w:sz w:val="12"/>
          <w:szCs w:val="12"/>
        </w:rPr>
        <w:t xml:space="preserve">6.4.2. На территории выделенных технических (охранных) зон магистральных коллекторов и трубопроводов, кабелей высокого, низкого напряжения и слабых токов, линий высоковольтных передач, не допускается прокладка транспортно-пешеходных коммуникаций с твердыми видами покрытий, установка осветительного оборудования, средств наружной рекламы и информации, устройство площадок (детских, отдыха, стоянок автомобилей, установки мусоросборников), возведение любых видов сооружений, в </w:t>
      </w:r>
      <w:proofErr w:type="spellStart"/>
      <w:r w:rsidRPr="005E6F90">
        <w:rPr>
          <w:rFonts w:ascii="Times New Roman" w:eastAsia="Calibri" w:hAnsi="Times New Roman" w:cs="Times New Roman"/>
          <w:sz w:val="12"/>
          <w:szCs w:val="12"/>
        </w:rPr>
        <w:t>т.ч</w:t>
      </w:r>
      <w:proofErr w:type="spellEnd"/>
      <w:r w:rsidRPr="005E6F90">
        <w:rPr>
          <w:rFonts w:ascii="Times New Roman" w:eastAsia="Calibri" w:hAnsi="Times New Roman" w:cs="Times New Roman"/>
          <w:sz w:val="12"/>
          <w:szCs w:val="12"/>
        </w:rPr>
        <w:t>. некапитальных нестационарных, кроме технических, имеющих отношение к обслуживанию и эксплуатации проходящих в технической зоне коммуникаций.</w:t>
      </w:r>
    </w:p>
    <w:p w:rsidR="005E6F90" w:rsidRPr="005E6F90" w:rsidRDefault="005E6F90" w:rsidP="005E6F90">
      <w:pPr>
        <w:tabs>
          <w:tab w:val="left" w:pos="284"/>
        </w:tabs>
        <w:spacing w:after="0" w:line="240" w:lineRule="auto"/>
        <w:jc w:val="center"/>
        <w:rPr>
          <w:rFonts w:ascii="Times New Roman" w:eastAsia="Calibri" w:hAnsi="Times New Roman" w:cs="Times New Roman"/>
          <w:b/>
          <w:sz w:val="12"/>
          <w:szCs w:val="12"/>
        </w:rPr>
      </w:pPr>
      <w:r w:rsidRPr="005E6F90">
        <w:rPr>
          <w:rFonts w:ascii="Times New Roman" w:eastAsia="Calibri" w:hAnsi="Times New Roman" w:cs="Times New Roman"/>
          <w:b/>
          <w:sz w:val="12"/>
          <w:szCs w:val="12"/>
        </w:rPr>
        <w:t>Раздел 7. ЭКСПЛУАТАЦИЯ ОБЪЕКТОВ БЛАГОУСТРОЙСТВА</w:t>
      </w:r>
    </w:p>
    <w:p w:rsidR="005E6F90" w:rsidRPr="005E6F90" w:rsidRDefault="005E6F90" w:rsidP="005E6F90">
      <w:pPr>
        <w:tabs>
          <w:tab w:val="left" w:pos="284"/>
        </w:tabs>
        <w:spacing w:after="0" w:line="240" w:lineRule="auto"/>
        <w:jc w:val="center"/>
        <w:rPr>
          <w:rFonts w:ascii="Times New Roman" w:eastAsia="Calibri" w:hAnsi="Times New Roman" w:cs="Times New Roman"/>
          <w:b/>
          <w:sz w:val="12"/>
          <w:szCs w:val="12"/>
        </w:rPr>
      </w:pPr>
      <w:r w:rsidRPr="005E6F90">
        <w:rPr>
          <w:rFonts w:ascii="Times New Roman" w:eastAsia="Calibri" w:hAnsi="Times New Roman" w:cs="Times New Roman"/>
          <w:b/>
          <w:sz w:val="12"/>
          <w:szCs w:val="12"/>
        </w:rPr>
        <w:t>7.1. Уборка территории</w:t>
      </w:r>
    </w:p>
    <w:p w:rsidR="005E6F90" w:rsidRPr="005E6F90" w:rsidRDefault="005E6F90" w:rsidP="005E6F90">
      <w:pPr>
        <w:tabs>
          <w:tab w:val="left" w:pos="284"/>
        </w:tabs>
        <w:spacing w:after="0" w:line="240" w:lineRule="auto"/>
        <w:ind w:firstLine="284"/>
        <w:jc w:val="both"/>
        <w:rPr>
          <w:rFonts w:ascii="Times New Roman" w:eastAsia="Calibri" w:hAnsi="Times New Roman" w:cs="Times New Roman"/>
          <w:sz w:val="12"/>
          <w:szCs w:val="12"/>
        </w:rPr>
      </w:pPr>
      <w:r w:rsidRPr="005E6F90">
        <w:rPr>
          <w:rFonts w:ascii="Times New Roman" w:eastAsia="Calibri" w:hAnsi="Times New Roman" w:cs="Times New Roman"/>
          <w:sz w:val="12"/>
          <w:szCs w:val="12"/>
        </w:rPr>
        <w:t>7.1.1. Хозяйствующие субъекты, обязаны обеспечивать своевременную и качественную очистку и уборку принадлежащих им на праве собственности или ином вещном праве земельных участков, прилегающих территорий - на добровольной или договорной основе в соответствии с действующим законодательством. Форма договора о закреплении прилегающей территории в целях организации ее уборки и содержания Приложение №2 настоящих Правил.</w:t>
      </w:r>
    </w:p>
    <w:p w:rsidR="005E6F90" w:rsidRPr="005E6F90" w:rsidRDefault="005E6F90" w:rsidP="005E6F90">
      <w:pPr>
        <w:tabs>
          <w:tab w:val="left" w:pos="284"/>
        </w:tabs>
        <w:spacing w:after="0" w:line="240" w:lineRule="auto"/>
        <w:ind w:firstLine="284"/>
        <w:jc w:val="both"/>
        <w:rPr>
          <w:rFonts w:ascii="Times New Roman" w:eastAsia="Calibri" w:hAnsi="Times New Roman" w:cs="Times New Roman"/>
          <w:sz w:val="12"/>
          <w:szCs w:val="12"/>
        </w:rPr>
      </w:pPr>
      <w:r w:rsidRPr="005E6F90">
        <w:rPr>
          <w:rFonts w:ascii="Times New Roman" w:eastAsia="Calibri" w:hAnsi="Times New Roman" w:cs="Times New Roman"/>
          <w:sz w:val="12"/>
          <w:szCs w:val="12"/>
        </w:rPr>
        <w:t>Размер подлежащих уборке земельных участков определяется на основании документов, подтверждающих право собственности, владения, пользования земельным участком, а также размером прилегающей территории.</w:t>
      </w:r>
    </w:p>
    <w:p w:rsidR="005E6F90" w:rsidRPr="005E6F90" w:rsidRDefault="005E6F90" w:rsidP="005E6F90">
      <w:pPr>
        <w:tabs>
          <w:tab w:val="left" w:pos="284"/>
        </w:tabs>
        <w:spacing w:after="0" w:line="240" w:lineRule="auto"/>
        <w:ind w:firstLine="284"/>
        <w:jc w:val="both"/>
        <w:rPr>
          <w:rFonts w:ascii="Times New Roman" w:eastAsia="Calibri" w:hAnsi="Times New Roman" w:cs="Times New Roman"/>
          <w:sz w:val="12"/>
          <w:szCs w:val="12"/>
        </w:rPr>
      </w:pPr>
      <w:r w:rsidRPr="005E6F90">
        <w:rPr>
          <w:rFonts w:ascii="Times New Roman" w:eastAsia="Calibri" w:hAnsi="Times New Roman" w:cs="Times New Roman"/>
          <w:sz w:val="12"/>
          <w:szCs w:val="12"/>
        </w:rPr>
        <w:t>Границы прилегающей территории определяются:</w:t>
      </w:r>
    </w:p>
    <w:p w:rsidR="005E6F90" w:rsidRPr="005E6F90" w:rsidRDefault="005E6F90" w:rsidP="005E6F90">
      <w:pPr>
        <w:tabs>
          <w:tab w:val="left" w:pos="284"/>
        </w:tabs>
        <w:spacing w:after="0" w:line="240" w:lineRule="auto"/>
        <w:ind w:firstLine="284"/>
        <w:jc w:val="both"/>
        <w:rPr>
          <w:rFonts w:ascii="Times New Roman" w:eastAsia="Calibri" w:hAnsi="Times New Roman" w:cs="Times New Roman"/>
          <w:sz w:val="12"/>
          <w:szCs w:val="12"/>
        </w:rPr>
      </w:pPr>
      <w:r w:rsidRPr="005E6F90">
        <w:rPr>
          <w:rFonts w:ascii="Times New Roman" w:eastAsia="Calibri" w:hAnsi="Times New Roman" w:cs="Times New Roman"/>
          <w:sz w:val="12"/>
          <w:szCs w:val="12"/>
        </w:rPr>
        <w:t>- для мест производства земляных, дорожно-ремонтных работ, работ по ремонту инженерных сетей и коммуникаций, фасадов и иных элементов строений, зданий и сооружений, установке средств стабильного территориального размещения – по периметру 5 метров от объекта производства работ;</w:t>
      </w:r>
    </w:p>
    <w:p w:rsidR="005E6F90" w:rsidRPr="005E6F90" w:rsidRDefault="005E6F90" w:rsidP="005E6F90">
      <w:pPr>
        <w:tabs>
          <w:tab w:val="left" w:pos="284"/>
        </w:tabs>
        <w:spacing w:after="0" w:line="240" w:lineRule="auto"/>
        <w:ind w:firstLine="284"/>
        <w:jc w:val="both"/>
        <w:rPr>
          <w:rFonts w:ascii="Times New Roman" w:eastAsia="Calibri" w:hAnsi="Times New Roman" w:cs="Times New Roman"/>
          <w:sz w:val="12"/>
          <w:szCs w:val="12"/>
        </w:rPr>
      </w:pPr>
      <w:r w:rsidRPr="005E6F90">
        <w:rPr>
          <w:rFonts w:ascii="Times New Roman" w:eastAsia="Calibri" w:hAnsi="Times New Roman" w:cs="Times New Roman"/>
          <w:sz w:val="12"/>
          <w:szCs w:val="12"/>
        </w:rPr>
        <w:t>- для строительных площадок - не менее 15 метров от ограждения стройки по всему периметру;</w:t>
      </w:r>
    </w:p>
    <w:p w:rsidR="005E6F90" w:rsidRPr="005E6F90" w:rsidRDefault="005E6F90" w:rsidP="005E6F90">
      <w:pPr>
        <w:tabs>
          <w:tab w:val="left" w:pos="284"/>
        </w:tabs>
        <w:spacing w:after="0" w:line="240" w:lineRule="auto"/>
        <w:ind w:firstLine="284"/>
        <w:jc w:val="both"/>
        <w:rPr>
          <w:rFonts w:ascii="Times New Roman" w:eastAsia="Calibri" w:hAnsi="Times New Roman" w:cs="Times New Roman"/>
          <w:sz w:val="12"/>
          <w:szCs w:val="12"/>
        </w:rPr>
      </w:pPr>
      <w:r w:rsidRPr="005E6F90">
        <w:rPr>
          <w:rFonts w:ascii="Times New Roman" w:eastAsia="Calibri" w:hAnsi="Times New Roman" w:cs="Times New Roman"/>
          <w:sz w:val="12"/>
          <w:szCs w:val="12"/>
        </w:rPr>
        <w:t>-  для объектов торговли (нестационарных объектов торговли, объектов стационарной торговли), общественного питания,  сферы оказания услуг, выполнения работ – по периметру не менее 10 метров от объекта торговли;</w:t>
      </w:r>
    </w:p>
    <w:p w:rsidR="005E6F90" w:rsidRPr="005E6F90" w:rsidRDefault="005E6F90" w:rsidP="005E6F90">
      <w:pPr>
        <w:tabs>
          <w:tab w:val="left" w:pos="284"/>
        </w:tabs>
        <w:spacing w:after="0" w:line="240" w:lineRule="auto"/>
        <w:ind w:firstLine="284"/>
        <w:jc w:val="both"/>
        <w:rPr>
          <w:rFonts w:ascii="Times New Roman" w:eastAsia="Calibri" w:hAnsi="Times New Roman" w:cs="Times New Roman"/>
          <w:sz w:val="12"/>
          <w:szCs w:val="12"/>
        </w:rPr>
      </w:pPr>
      <w:r w:rsidRPr="005E6F90">
        <w:rPr>
          <w:rFonts w:ascii="Times New Roman" w:eastAsia="Calibri" w:hAnsi="Times New Roman" w:cs="Times New Roman"/>
          <w:sz w:val="12"/>
          <w:szCs w:val="12"/>
        </w:rPr>
        <w:t>- для автозаправочных станций, станций технического обслуживания, мест мойки автотранспорта, автозаправочных комплексов, а также въездов и выездов из них – по периметру не менее 15 метров от места их расположения;</w:t>
      </w:r>
    </w:p>
    <w:p w:rsidR="005E6F90" w:rsidRPr="005E6F90" w:rsidRDefault="005E6F90" w:rsidP="005E6F90">
      <w:pPr>
        <w:tabs>
          <w:tab w:val="left" w:pos="284"/>
        </w:tabs>
        <w:spacing w:after="0" w:line="240" w:lineRule="auto"/>
        <w:ind w:firstLine="284"/>
        <w:jc w:val="both"/>
        <w:rPr>
          <w:rFonts w:ascii="Times New Roman" w:eastAsia="Calibri" w:hAnsi="Times New Roman" w:cs="Times New Roman"/>
          <w:sz w:val="12"/>
          <w:szCs w:val="12"/>
        </w:rPr>
      </w:pPr>
      <w:r w:rsidRPr="005E6F90">
        <w:rPr>
          <w:rFonts w:ascii="Times New Roman" w:eastAsia="Calibri" w:hAnsi="Times New Roman" w:cs="Times New Roman"/>
          <w:sz w:val="12"/>
          <w:szCs w:val="12"/>
        </w:rPr>
        <w:t>- для территории хозяйствующих субъектов – по периметру не менее 5 метров от границы территории хозяйствующего субъекта.</w:t>
      </w:r>
    </w:p>
    <w:p w:rsidR="005E6F90" w:rsidRPr="005E6F90" w:rsidRDefault="005E6F90" w:rsidP="005E6F90">
      <w:pPr>
        <w:tabs>
          <w:tab w:val="left" w:pos="284"/>
        </w:tabs>
        <w:spacing w:after="0" w:line="240" w:lineRule="auto"/>
        <w:ind w:firstLine="284"/>
        <w:jc w:val="both"/>
        <w:rPr>
          <w:rFonts w:ascii="Times New Roman" w:eastAsia="Calibri" w:hAnsi="Times New Roman" w:cs="Times New Roman"/>
          <w:sz w:val="12"/>
          <w:szCs w:val="12"/>
        </w:rPr>
      </w:pPr>
      <w:r w:rsidRPr="005E6F90">
        <w:rPr>
          <w:rFonts w:ascii="Times New Roman" w:eastAsia="Calibri" w:hAnsi="Times New Roman" w:cs="Times New Roman"/>
          <w:sz w:val="12"/>
          <w:szCs w:val="12"/>
        </w:rPr>
        <w:t>Под хозяйствующим субъектом понимается юридическое лицо, независимо от их организационно-правовых форм,  индивидуальный предприниматель, физическое лицо.</w:t>
      </w:r>
    </w:p>
    <w:p w:rsidR="005E6F90" w:rsidRPr="005E6F90" w:rsidRDefault="005E6F90" w:rsidP="005E6F90">
      <w:pPr>
        <w:tabs>
          <w:tab w:val="left" w:pos="284"/>
        </w:tabs>
        <w:spacing w:after="0" w:line="240" w:lineRule="auto"/>
        <w:ind w:firstLine="284"/>
        <w:jc w:val="both"/>
        <w:rPr>
          <w:rFonts w:ascii="Times New Roman" w:eastAsia="Calibri" w:hAnsi="Times New Roman" w:cs="Times New Roman"/>
          <w:sz w:val="12"/>
          <w:szCs w:val="12"/>
        </w:rPr>
      </w:pPr>
      <w:r w:rsidRPr="005E6F90">
        <w:rPr>
          <w:rFonts w:ascii="Times New Roman" w:eastAsia="Calibri" w:hAnsi="Times New Roman" w:cs="Times New Roman"/>
          <w:sz w:val="12"/>
          <w:szCs w:val="12"/>
        </w:rPr>
        <w:t>Под территорией хозяйствующего субъекта понимается часть территории Сергиевского района, имеющая площадь, границы, местоположение, правовой статус, целевое назначение, находящаяся в собственности, владении или пользовании хозяйствующего субъекта;</w:t>
      </w:r>
    </w:p>
    <w:p w:rsidR="005E6F90" w:rsidRPr="005E6F90" w:rsidRDefault="005E6F90" w:rsidP="005E6F90">
      <w:pPr>
        <w:tabs>
          <w:tab w:val="left" w:pos="284"/>
        </w:tabs>
        <w:spacing w:after="0" w:line="240" w:lineRule="auto"/>
        <w:ind w:firstLine="284"/>
        <w:jc w:val="both"/>
        <w:rPr>
          <w:rFonts w:ascii="Times New Roman" w:eastAsia="Calibri" w:hAnsi="Times New Roman" w:cs="Times New Roman"/>
          <w:sz w:val="12"/>
          <w:szCs w:val="12"/>
        </w:rPr>
      </w:pPr>
      <w:r w:rsidRPr="005E6F90">
        <w:rPr>
          <w:rFonts w:ascii="Times New Roman" w:eastAsia="Calibri" w:hAnsi="Times New Roman" w:cs="Times New Roman"/>
          <w:sz w:val="12"/>
          <w:szCs w:val="12"/>
        </w:rPr>
        <w:t>При перекрытии (пересечении) площадей территорий, определенных в соответствии с настоящим подпунктом Правил, границы прилегающих территорий устанавливаются на равном удалении от объектов, указанных в настоящем подпункте Правил.</w:t>
      </w:r>
    </w:p>
    <w:p w:rsidR="005E6F90" w:rsidRPr="005E6F90" w:rsidRDefault="005E6F90" w:rsidP="005E6F90">
      <w:pPr>
        <w:tabs>
          <w:tab w:val="left" w:pos="284"/>
        </w:tabs>
        <w:spacing w:after="0" w:line="240" w:lineRule="auto"/>
        <w:ind w:firstLine="284"/>
        <w:jc w:val="both"/>
        <w:rPr>
          <w:rFonts w:ascii="Times New Roman" w:eastAsia="Calibri" w:hAnsi="Times New Roman" w:cs="Times New Roman"/>
          <w:sz w:val="12"/>
          <w:szCs w:val="12"/>
        </w:rPr>
      </w:pPr>
      <w:r w:rsidRPr="005E6F90">
        <w:rPr>
          <w:rFonts w:ascii="Times New Roman" w:eastAsia="Calibri" w:hAnsi="Times New Roman" w:cs="Times New Roman"/>
          <w:sz w:val="12"/>
          <w:szCs w:val="12"/>
        </w:rPr>
        <w:t>Организация уборки иных территорий осуществляется администрацией сельского поселения  по соглашению со специализированными организациями в пределах средств, предусмотренных на эти цели в бюджете поселения.</w:t>
      </w:r>
    </w:p>
    <w:p w:rsidR="005E6F90" w:rsidRPr="005E6F90" w:rsidRDefault="005E6F90" w:rsidP="005E6F90">
      <w:pPr>
        <w:tabs>
          <w:tab w:val="left" w:pos="284"/>
        </w:tabs>
        <w:spacing w:after="0" w:line="240" w:lineRule="auto"/>
        <w:ind w:firstLine="284"/>
        <w:jc w:val="both"/>
        <w:rPr>
          <w:rFonts w:ascii="Times New Roman" w:eastAsia="Calibri" w:hAnsi="Times New Roman" w:cs="Times New Roman"/>
          <w:sz w:val="12"/>
          <w:szCs w:val="12"/>
        </w:rPr>
      </w:pPr>
      <w:r w:rsidRPr="005E6F90">
        <w:rPr>
          <w:rFonts w:ascii="Times New Roman" w:eastAsia="Calibri" w:hAnsi="Times New Roman" w:cs="Times New Roman"/>
          <w:sz w:val="12"/>
          <w:szCs w:val="12"/>
        </w:rPr>
        <w:lastRenderedPageBreak/>
        <w:t>7.1.2. Промышленные организации обязаны создавать защитные зеленые полосы, ограждать жилые кварталы от производственных сооружений, благоустраивать и содержать в исправности и чистоте выезды из организации и строек на магистрали и улицы.</w:t>
      </w:r>
    </w:p>
    <w:p w:rsidR="005E6F90" w:rsidRPr="005E6F90" w:rsidRDefault="005E6F90" w:rsidP="005E6F90">
      <w:pPr>
        <w:tabs>
          <w:tab w:val="left" w:pos="284"/>
        </w:tabs>
        <w:spacing w:after="0" w:line="240" w:lineRule="auto"/>
        <w:ind w:firstLine="284"/>
        <w:jc w:val="both"/>
        <w:rPr>
          <w:rFonts w:ascii="Times New Roman" w:eastAsia="Calibri" w:hAnsi="Times New Roman" w:cs="Times New Roman"/>
          <w:sz w:val="12"/>
          <w:szCs w:val="12"/>
        </w:rPr>
      </w:pPr>
      <w:r w:rsidRPr="005E6F90">
        <w:rPr>
          <w:rFonts w:ascii="Times New Roman" w:eastAsia="Calibri" w:hAnsi="Times New Roman" w:cs="Times New Roman"/>
          <w:sz w:val="12"/>
          <w:szCs w:val="12"/>
        </w:rPr>
        <w:t>7.1.3. На территории сельского поселения запрещается накапливать и размещать отходы производства и потребления, имущество, строительный мусор и стройматериалы на территории общего пользования сельского поселения. Лица, разместившие отходы производства и потребления, имущество, строительный мусор и стройматериалы на территории общего пользования, обязаны за свой счет произвести уборку и очистку данной территории, а при необходимости – рекультивацию земельного участка, в установленные администрацией сельского поселения сроки.</w:t>
      </w:r>
    </w:p>
    <w:p w:rsidR="005E6F90" w:rsidRPr="005E6F90" w:rsidRDefault="005E6F90" w:rsidP="005E6F90">
      <w:pPr>
        <w:tabs>
          <w:tab w:val="left" w:pos="284"/>
        </w:tabs>
        <w:spacing w:after="0" w:line="240" w:lineRule="auto"/>
        <w:ind w:firstLine="284"/>
        <w:jc w:val="both"/>
        <w:rPr>
          <w:rFonts w:ascii="Times New Roman" w:eastAsia="Calibri" w:hAnsi="Times New Roman" w:cs="Times New Roman"/>
          <w:sz w:val="12"/>
          <w:szCs w:val="12"/>
        </w:rPr>
      </w:pPr>
      <w:r w:rsidRPr="005E6F90">
        <w:rPr>
          <w:rFonts w:ascii="Times New Roman" w:eastAsia="Calibri" w:hAnsi="Times New Roman" w:cs="Times New Roman"/>
          <w:sz w:val="12"/>
          <w:szCs w:val="12"/>
        </w:rPr>
        <w:t>7.1.4. На территории общего пользования сельского поселения запрещено  сжигание отходов производства и потребления, мусора, листвы, травы и стройматериалов.</w:t>
      </w:r>
    </w:p>
    <w:p w:rsidR="005E6F90" w:rsidRPr="005E6F90" w:rsidRDefault="005E6F90" w:rsidP="005E6F90">
      <w:pPr>
        <w:tabs>
          <w:tab w:val="left" w:pos="284"/>
        </w:tabs>
        <w:spacing w:after="0" w:line="240" w:lineRule="auto"/>
        <w:ind w:firstLine="284"/>
        <w:jc w:val="both"/>
        <w:rPr>
          <w:rFonts w:ascii="Times New Roman" w:eastAsia="Calibri" w:hAnsi="Times New Roman" w:cs="Times New Roman"/>
          <w:sz w:val="12"/>
          <w:szCs w:val="12"/>
        </w:rPr>
      </w:pPr>
      <w:r w:rsidRPr="005E6F90">
        <w:rPr>
          <w:rFonts w:ascii="Times New Roman" w:eastAsia="Calibri" w:hAnsi="Times New Roman" w:cs="Times New Roman"/>
          <w:sz w:val="12"/>
          <w:szCs w:val="12"/>
        </w:rPr>
        <w:t>7.1.5. Организация уборки территории сельского поселения осуществляется на основании использования механизма расчета среднегодового объема отходов, образующихся на территории сельского поселения. Среднегодовой объем отходов может быть определен как сумма показателей, характеризующих объем отходов по видам отходов, образующихся на территории сельского поселения от населения в течении года, деленная на двенадцать.</w:t>
      </w:r>
    </w:p>
    <w:p w:rsidR="005E6F90" w:rsidRPr="005E6F90" w:rsidRDefault="005E6F90" w:rsidP="005E6F90">
      <w:pPr>
        <w:tabs>
          <w:tab w:val="left" w:pos="284"/>
        </w:tabs>
        <w:spacing w:after="0" w:line="240" w:lineRule="auto"/>
        <w:ind w:firstLine="284"/>
        <w:jc w:val="both"/>
        <w:rPr>
          <w:rFonts w:ascii="Times New Roman" w:eastAsia="Calibri" w:hAnsi="Times New Roman" w:cs="Times New Roman"/>
          <w:sz w:val="12"/>
          <w:szCs w:val="12"/>
        </w:rPr>
      </w:pPr>
      <w:r w:rsidRPr="005E6F90">
        <w:rPr>
          <w:rFonts w:ascii="Times New Roman" w:eastAsia="Calibri" w:hAnsi="Times New Roman" w:cs="Times New Roman"/>
          <w:sz w:val="12"/>
          <w:szCs w:val="12"/>
        </w:rPr>
        <w:t>7.1.6. ТКО хозяйствующих субъектов осуществляется на основании договоров со специализированными организациями.</w:t>
      </w:r>
    </w:p>
    <w:p w:rsidR="005E6F90" w:rsidRPr="005E6F90" w:rsidRDefault="005E6F90" w:rsidP="005E6F90">
      <w:pPr>
        <w:tabs>
          <w:tab w:val="left" w:pos="284"/>
        </w:tabs>
        <w:spacing w:after="0" w:line="240" w:lineRule="auto"/>
        <w:ind w:firstLine="284"/>
        <w:jc w:val="both"/>
        <w:rPr>
          <w:rFonts w:ascii="Times New Roman" w:eastAsia="Calibri" w:hAnsi="Times New Roman" w:cs="Times New Roman"/>
          <w:sz w:val="12"/>
          <w:szCs w:val="12"/>
        </w:rPr>
      </w:pPr>
      <w:r w:rsidRPr="005E6F90">
        <w:rPr>
          <w:rFonts w:ascii="Times New Roman" w:eastAsia="Calibri" w:hAnsi="Times New Roman" w:cs="Times New Roman"/>
          <w:sz w:val="12"/>
          <w:szCs w:val="12"/>
        </w:rPr>
        <w:t>Вывоз отходов, образовавшихся во время ремонта, крупногабаритного мусора осуществляется в специально отведенные для этого места самостоятельно.</w:t>
      </w:r>
    </w:p>
    <w:p w:rsidR="005E6F90" w:rsidRPr="005E6F90" w:rsidRDefault="005E6F90" w:rsidP="005E6F90">
      <w:pPr>
        <w:tabs>
          <w:tab w:val="left" w:pos="284"/>
        </w:tabs>
        <w:spacing w:after="0" w:line="240" w:lineRule="auto"/>
        <w:ind w:firstLine="284"/>
        <w:jc w:val="both"/>
        <w:rPr>
          <w:rFonts w:ascii="Times New Roman" w:eastAsia="Calibri" w:hAnsi="Times New Roman" w:cs="Times New Roman"/>
          <w:sz w:val="12"/>
          <w:szCs w:val="12"/>
        </w:rPr>
      </w:pPr>
      <w:r w:rsidRPr="005E6F90">
        <w:rPr>
          <w:rFonts w:ascii="Times New Roman" w:eastAsia="Calibri" w:hAnsi="Times New Roman" w:cs="Times New Roman"/>
          <w:sz w:val="12"/>
          <w:szCs w:val="12"/>
        </w:rPr>
        <w:t>Запрещено складирование отходов, образовавшихся во время ремонта, крупногабаритного мусора в места временного хранения отходов и на контейнерные площадки.</w:t>
      </w:r>
    </w:p>
    <w:p w:rsidR="005E6F90" w:rsidRPr="005E6F90" w:rsidRDefault="005E6F90" w:rsidP="005E6F90">
      <w:pPr>
        <w:tabs>
          <w:tab w:val="left" w:pos="284"/>
        </w:tabs>
        <w:spacing w:after="0" w:line="240" w:lineRule="auto"/>
        <w:ind w:firstLine="284"/>
        <w:jc w:val="both"/>
        <w:rPr>
          <w:rFonts w:ascii="Times New Roman" w:eastAsia="Calibri" w:hAnsi="Times New Roman" w:cs="Times New Roman"/>
          <w:sz w:val="12"/>
          <w:szCs w:val="12"/>
        </w:rPr>
      </w:pPr>
      <w:r w:rsidRPr="005E6F90">
        <w:rPr>
          <w:rFonts w:ascii="Times New Roman" w:eastAsia="Calibri" w:hAnsi="Times New Roman" w:cs="Times New Roman"/>
          <w:sz w:val="12"/>
          <w:szCs w:val="12"/>
        </w:rPr>
        <w:t xml:space="preserve">7.1.8. Для сбора отходов производства и потребления хозяйствующих субъектов, указанных в </w:t>
      </w:r>
      <w:hyperlink r:id="rId108" w:anchor="Par646" w:history="1">
        <w:r w:rsidRPr="005E6F90">
          <w:rPr>
            <w:rStyle w:val="ae"/>
            <w:rFonts w:ascii="Times New Roman" w:eastAsia="Calibri" w:hAnsi="Times New Roman" w:cs="Times New Roman"/>
            <w:sz w:val="12"/>
            <w:szCs w:val="12"/>
          </w:rPr>
          <w:t>пункте 7.1.1</w:t>
        </w:r>
      </w:hyperlink>
      <w:r w:rsidRPr="005E6F90">
        <w:rPr>
          <w:rFonts w:ascii="Times New Roman" w:eastAsia="Calibri" w:hAnsi="Times New Roman" w:cs="Times New Roman"/>
          <w:sz w:val="12"/>
          <w:szCs w:val="12"/>
        </w:rPr>
        <w:t xml:space="preserve"> настоящих Правил, организовываются места временного хранения отходов с последующей его уборкой, за исключением населенных пунктов, в которых организован централизованный вывоз ТКО. Разрешение на размещение мест временного хранения отходов дает администрация сельского  поселения.</w:t>
      </w:r>
    </w:p>
    <w:p w:rsidR="005E6F90" w:rsidRPr="005E6F90" w:rsidRDefault="005E6F90" w:rsidP="005E6F90">
      <w:pPr>
        <w:tabs>
          <w:tab w:val="left" w:pos="284"/>
        </w:tabs>
        <w:spacing w:after="0" w:line="240" w:lineRule="auto"/>
        <w:ind w:firstLine="284"/>
        <w:jc w:val="both"/>
        <w:rPr>
          <w:rFonts w:ascii="Times New Roman" w:eastAsia="Calibri" w:hAnsi="Times New Roman" w:cs="Times New Roman"/>
          <w:sz w:val="12"/>
          <w:szCs w:val="12"/>
        </w:rPr>
      </w:pPr>
      <w:r w:rsidRPr="005E6F90">
        <w:rPr>
          <w:rFonts w:ascii="Times New Roman" w:eastAsia="Calibri" w:hAnsi="Times New Roman" w:cs="Times New Roman"/>
          <w:sz w:val="12"/>
          <w:szCs w:val="12"/>
        </w:rPr>
        <w:t>7.1.9. В случае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не организовал сбор, вывоз и утилизацию отходов самостоятельно, обязанности по сбору, вывозу и утилизации отходов данного производителя отходов возлагаются на собственника вышеперечисленных объектов недвижимости, ответственного за уборку территорий.</w:t>
      </w:r>
    </w:p>
    <w:p w:rsidR="005E6F90" w:rsidRPr="005E6F90" w:rsidRDefault="005E6F90" w:rsidP="005E6F90">
      <w:pPr>
        <w:tabs>
          <w:tab w:val="left" w:pos="284"/>
        </w:tabs>
        <w:spacing w:after="0" w:line="240" w:lineRule="auto"/>
        <w:ind w:firstLine="284"/>
        <w:jc w:val="both"/>
        <w:rPr>
          <w:rFonts w:ascii="Times New Roman" w:eastAsia="Calibri" w:hAnsi="Times New Roman" w:cs="Times New Roman"/>
          <w:sz w:val="12"/>
          <w:szCs w:val="12"/>
        </w:rPr>
      </w:pPr>
      <w:r w:rsidRPr="005E6F90">
        <w:rPr>
          <w:rFonts w:ascii="Times New Roman" w:eastAsia="Calibri" w:hAnsi="Times New Roman" w:cs="Times New Roman"/>
          <w:sz w:val="12"/>
          <w:szCs w:val="12"/>
        </w:rPr>
        <w:t>7.1.10. Для предотвращения засорения улиц, площадей, скверов и других общественных мест отходами производства и потребления  устанавливаются специально предназначенные для временного хранения отходов емкости малого размера (урны, баки).</w:t>
      </w:r>
    </w:p>
    <w:p w:rsidR="005E6F90" w:rsidRPr="005E6F90" w:rsidRDefault="005E6F90" w:rsidP="005E6F90">
      <w:pPr>
        <w:tabs>
          <w:tab w:val="left" w:pos="284"/>
        </w:tabs>
        <w:spacing w:after="0" w:line="240" w:lineRule="auto"/>
        <w:ind w:firstLine="284"/>
        <w:jc w:val="both"/>
        <w:rPr>
          <w:rFonts w:ascii="Times New Roman" w:eastAsia="Calibri" w:hAnsi="Times New Roman" w:cs="Times New Roman"/>
          <w:sz w:val="12"/>
          <w:szCs w:val="12"/>
        </w:rPr>
      </w:pPr>
      <w:r w:rsidRPr="005E6F90">
        <w:rPr>
          <w:rFonts w:ascii="Times New Roman" w:eastAsia="Calibri" w:hAnsi="Times New Roman" w:cs="Times New Roman"/>
          <w:sz w:val="12"/>
          <w:szCs w:val="12"/>
        </w:rPr>
        <w:t>Установка емкостей для временного хранения отходов производства и потребления и их очистку осуществляется юридическими лицами и индивидуальными предпринимателями, ответственными за уборку соответствующих территорий.</w:t>
      </w:r>
    </w:p>
    <w:p w:rsidR="005E6F90" w:rsidRPr="005E6F90" w:rsidRDefault="005E6F90" w:rsidP="005E6F90">
      <w:pPr>
        <w:tabs>
          <w:tab w:val="left" w:pos="284"/>
        </w:tabs>
        <w:spacing w:after="0" w:line="240" w:lineRule="auto"/>
        <w:ind w:firstLine="284"/>
        <w:jc w:val="both"/>
        <w:rPr>
          <w:rFonts w:ascii="Times New Roman" w:eastAsia="Calibri" w:hAnsi="Times New Roman" w:cs="Times New Roman"/>
          <w:sz w:val="12"/>
          <w:szCs w:val="12"/>
        </w:rPr>
      </w:pPr>
      <w:r w:rsidRPr="005E6F90">
        <w:rPr>
          <w:rFonts w:ascii="Times New Roman" w:eastAsia="Calibri" w:hAnsi="Times New Roman" w:cs="Times New Roman"/>
          <w:sz w:val="12"/>
          <w:szCs w:val="12"/>
        </w:rPr>
        <w:t>Урны (баки) следует содержать в исправном и опрятном состоянии, очищать по мере накопления мусора и не реже одного раза в месяц промывать и дезинфицировать.</w:t>
      </w:r>
    </w:p>
    <w:p w:rsidR="005E6F90" w:rsidRPr="005E6F90" w:rsidRDefault="005E6F90" w:rsidP="005E6F90">
      <w:pPr>
        <w:tabs>
          <w:tab w:val="left" w:pos="284"/>
        </w:tabs>
        <w:spacing w:after="0" w:line="240" w:lineRule="auto"/>
        <w:ind w:firstLine="284"/>
        <w:jc w:val="both"/>
        <w:rPr>
          <w:rFonts w:ascii="Times New Roman" w:eastAsia="Calibri" w:hAnsi="Times New Roman" w:cs="Times New Roman"/>
          <w:sz w:val="12"/>
          <w:szCs w:val="12"/>
        </w:rPr>
      </w:pPr>
      <w:r w:rsidRPr="005E6F90">
        <w:rPr>
          <w:rFonts w:ascii="Times New Roman" w:eastAsia="Calibri" w:hAnsi="Times New Roman" w:cs="Times New Roman"/>
          <w:sz w:val="12"/>
          <w:szCs w:val="12"/>
        </w:rPr>
        <w:t xml:space="preserve">7.1.11. Удаление с контейнерной площадки и прилегающей к ней территории отходов производства и потребления, высыпавшихся при выгрузке из контейнеров в </w:t>
      </w:r>
      <w:proofErr w:type="spellStart"/>
      <w:r w:rsidRPr="005E6F90">
        <w:rPr>
          <w:rFonts w:ascii="Times New Roman" w:eastAsia="Calibri" w:hAnsi="Times New Roman" w:cs="Times New Roman"/>
          <w:sz w:val="12"/>
          <w:szCs w:val="12"/>
        </w:rPr>
        <w:t>мусоровозный</w:t>
      </w:r>
      <w:proofErr w:type="spellEnd"/>
      <w:r w:rsidRPr="005E6F90">
        <w:rPr>
          <w:rFonts w:ascii="Times New Roman" w:eastAsia="Calibri" w:hAnsi="Times New Roman" w:cs="Times New Roman"/>
          <w:sz w:val="12"/>
          <w:szCs w:val="12"/>
        </w:rPr>
        <w:t xml:space="preserve"> транспорт, производится работниками организации, осуществляющей вывоз отходов на договорной основе.</w:t>
      </w:r>
    </w:p>
    <w:p w:rsidR="005E6F90" w:rsidRPr="005E6F90" w:rsidRDefault="005E6F90" w:rsidP="005E6F90">
      <w:pPr>
        <w:tabs>
          <w:tab w:val="left" w:pos="284"/>
        </w:tabs>
        <w:spacing w:after="0" w:line="240" w:lineRule="auto"/>
        <w:ind w:firstLine="284"/>
        <w:jc w:val="both"/>
        <w:rPr>
          <w:rFonts w:ascii="Times New Roman" w:eastAsia="Calibri" w:hAnsi="Times New Roman" w:cs="Times New Roman"/>
          <w:sz w:val="12"/>
          <w:szCs w:val="12"/>
        </w:rPr>
      </w:pPr>
      <w:r w:rsidRPr="005E6F90">
        <w:rPr>
          <w:rFonts w:ascii="Times New Roman" w:eastAsia="Calibri" w:hAnsi="Times New Roman" w:cs="Times New Roman"/>
          <w:sz w:val="12"/>
          <w:szCs w:val="12"/>
        </w:rPr>
        <w:t xml:space="preserve">7.1.12. Вывоз опасных отходов осуществляется организациями, в соответствии с требованиями </w:t>
      </w:r>
      <w:hyperlink r:id="rId109" w:history="1">
        <w:r w:rsidRPr="005E6F90">
          <w:rPr>
            <w:rStyle w:val="ae"/>
            <w:rFonts w:ascii="Times New Roman" w:eastAsia="Calibri" w:hAnsi="Times New Roman" w:cs="Times New Roman"/>
            <w:sz w:val="12"/>
            <w:szCs w:val="12"/>
          </w:rPr>
          <w:t>законодательства</w:t>
        </w:r>
      </w:hyperlink>
      <w:r w:rsidRPr="005E6F90">
        <w:rPr>
          <w:rFonts w:ascii="Times New Roman" w:eastAsia="Calibri" w:hAnsi="Times New Roman" w:cs="Times New Roman"/>
          <w:sz w:val="12"/>
          <w:szCs w:val="12"/>
        </w:rPr>
        <w:t xml:space="preserve"> Российской Федерации.</w:t>
      </w:r>
    </w:p>
    <w:p w:rsidR="005E6F90" w:rsidRPr="005E6F90" w:rsidRDefault="005E6F90" w:rsidP="005E6F90">
      <w:pPr>
        <w:tabs>
          <w:tab w:val="left" w:pos="284"/>
        </w:tabs>
        <w:spacing w:after="0" w:line="240" w:lineRule="auto"/>
        <w:ind w:firstLine="284"/>
        <w:jc w:val="both"/>
        <w:rPr>
          <w:rFonts w:ascii="Times New Roman" w:eastAsia="Calibri" w:hAnsi="Times New Roman" w:cs="Times New Roman"/>
          <w:sz w:val="12"/>
          <w:szCs w:val="12"/>
        </w:rPr>
      </w:pPr>
      <w:r w:rsidRPr="005E6F90">
        <w:rPr>
          <w:rFonts w:ascii="Times New Roman" w:eastAsia="Calibri" w:hAnsi="Times New Roman" w:cs="Times New Roman"/>
          <w:sz w:val="12"/>
          <w:szCs w:val="12"/>
        </w:rPr>
        <w:t>7.1.13. В случаях выявления фактов помещения в контейнеры, предназначенные для сбора бытовых отходов, отработанных ртутьсодержащих ламп, приборов, других опасных отходов, работники специализированного предприятия незамедлительно сообщают об этом в администрацию предприятия, при наличии оснований инициируют административное расследование уполномоченными органами и с соблюдением мер безопасности изымают опасные отходы, доставляют их в специально определенное место сбора и накопления.</w:t>
      </w:r>
    </w:p>
    <w:p w:rsidR="005E6F90" w:rsidRPr="005E6F90" w:rsidRDefault="005E6F90" w:rsidP="005E6F90">
      <w:pPr>
        <w:tabs>
          <w:tab w:val="left" w:pos="284"/>
        </w:tabs>
        <w:spacing w:after="0" w:line="240" w:lineRule="auto"/>
        <w:ind w:firstLine="284"/>
        <w:jc w:val="both"/>
        <w:rPr>
          <w:rFonts w:ascii="Times New Roman" w:eastAsia="Calibri" w:hAnsi="Times New Roman" w:cs="Times New Roman"/>
          <w:sz w:val="12"/>
          <w:szCs w:val="12"/>
        </w:rPr>
      </w:pPr>
      <w:r w:rsidRPr="005E6F90">
        <w:rPr>
          <w:rFonts w:ascii="Times New Roman" w:eastAsia="Calibri" w:hAnsi="Times New Roman" w:cs="Times New Roman"/>
          <w:sz w:val="12"/>
          <w:szCs w:val="12"/>
        </w:rPr>
        <w:t>7.1.13.1. Юридические лица и индивидуальные предприниматели в соответствии с действующими нормативными:</w:t>
      </w:r>
    </w:p>
    <w:p w:rsidR="005E6F90" w:rsidRPr="005E6F90" w:rsidRDefault="005E6F90" w:rsidP="005E6F90">
      <w:pPr>
        <w:tabs>
          <w:tab w:val="left" w:pos="284"/>
        </w:tabs>
        <w:spacing w:after="0" w:line="240" w:lineRule="auto"/>
        <w:ind w:firstLine="284"/>
        <w:jc w:val="both"/>
        <w:rPr>
          <w:rFonts w:ascii="Times New Roman" w:eastAsia="Calibri" w:hAnsi="Times New Roman" w:cs="Times New Roman"/>
          <w:sz w:val="12"/>
          <w:szCs w:val="12"/>
        </w:rPr>
      </w:pPr>
      <w:r w:rsidRPr="005E6F90">
        <w:rPr>
          <w:rFonts w:ascii="Times New Roman" w:eastAsia="Calibri" w:hAnsi="Times New Roman" w:cs="Times New Roman"/>
          <w:sz w:val="12"/>
          <w:szCs w:val="12"/>
        </w:rPr>
        <w:t>- разрабатывают инструкции по организации сбора, накопления, транспортирования на размещение отработанных и поврежденных ртутьсодержащих ламп (приборов) применительно к конкретным условиям, специфике деятельности;</w:t>
      </w:r>
    </w:p>
    <w:p w:rsidR="005E6F90" w:rsidRPr="005E6F90" w:rsidRDefault="005E6F90" w:rsidP="005E6F90">
      <w:pPr>
        <w:tabs>
          <w:tab w:val="left" w:pos="284"/>
        </w:tabs>
        <w:spacing w:after="0" w:line="240" w:lineRule="auto"/>
        <w:ind w:firstLine="284"/>
        <w:jc w:val="both"/>
        <w:rPr>
          <w:rFonts w:ascii="Times New Roman" w:eastAsia="Calibri" w:hAnsi="Times New Roman" w:cs="Times New Roman"/>
          <w:sz w:val="12"/>
          <w:szCs w:val="12"/>
        </w:rPr>
      </w:pPr>
      <w:r w:rsidRPr="005E6F90">
        <w:rPr>
          <w:rFonts w:ascii="Times New Roman" w:eastAsia="Calibri" w:hAnsi="Times New Roman" w:cs="Times New Roman"/>
          <w:sz w:val="12"/>
          <w:szCs w:val="12"/>
        </w:rPr>
        <w:t>-   назначают в установленном порядке ответственных лиц за обращение с указанными отходами;</w:t>
      </w:r>
    </w:p>
    <w:p w:rsidR="005E6F90" w:rsidRPr="005E6F90" w:rsidRDefault="005E6F90" w:rsidP="005E6F90">
      <w:pPr>
        <w:tabs>
          <w:tab w:val="left" w:pos="284"/>
        </w:tabs>
        <w:spacing w:after="0" w:line="240" w:lineRule="auto"/>
        <w:ind w:firstLine="284"/>
        <w:jc w:val="both"/>
        <w:rPr>
          <w:rFonts w:ascii="Times New Roman" w:eastAsia="Calibri" w:hAnsi="Times New Roman" w:cs="Times New Roman"/>
          <w:sz w:val="12"/>
          <w:szCs w:val="12"/>
        </w:rPr>
      </w:pPr>
      <w:r w:rsidRPr="005E6F90">
        <w:rPr>
          <w:rFonts w:ascii="Times New Roman" w:eastAsia="Calibri" w:hAnsi="Times New Roman" w:cs="Times New Roman"/>
          <w:sz w:val="12"/>
          <w:szCs w:val="12"/>
        </w:rPr>
        <w:t>- непосредственно осуществляют деятельность по сбору, накоплению и транспортировке использованных, отработанных на их объектах ртутьсодержащих ламп (приборов), либо заключают договор со специализированной организацией на данный вид деятельности.</w:t>
      </w:r>
    </w:p>
    <w:p w:rsidR="005E6F90" w:rsidRPr="005E6F90" w:rsidRDefault="005E6F90" w:rsidP="005E6F90">
      <w:pPr>
        <w:tabs>
          <w:tab w:val="left" w:pos="284"/>
        </w:tabs>
        <w:spacing w:after="0" w:line="240" w:lineRule="auto"/>
        <w:ind w:firstLine="284"/>
        <w:jc w:val="both"/>
        <w:rPr>
          <w:rFonts w:ascii="Times New Roman" w:eastAsia="Calibri" w:hAnsi="Times New Roman" w:cs="Times New Roman"/>
          <w:sz w:val="12"/>
          <w:szCs w:val="12"/>
        </w:rPr>
      </w:pPr>
      <w:r w:rsidRPr="005E6F90">
        <w:rPr>
          <w:rFonts w:ascii="Times New Roman" w:eastAsia="Calibri" w:hAnsi="Times New Roman" w:cs="Times New Roman"/>
          <w:sz w:val="12"/>
          <w:szCs w:val="12"/>
        </w:rPr>
        <w:t>7.1.13.2.  Места сбора и накопления отработанных ртутьсодержащих ламп, приборов, а также организации (предприниматели), осуществляющие их сбор, накопление и транспортировку до полигонов размещения специализированных предприятий, определяются  администрацией сельского поселения. При этом, с учетом действующих Правил, не допускается самостоятельное обезвреживание,  утилизация (захоронение), использование отработанных ртутьсодержащих ламп, а также их накопление в местах общего пользования многоквартирных домов.</w:t>
      </w:r>
    </w:p>
    <w:p w:rsidR="005E6F90" w:rsidRPr="005E6F90" w:rsidRDefault="005E6F90" w:rsidP="005E6F90">
      <w:pPr>
        <w:tabs>
          <w:tab w:val="left" w:pos="284"/>
        </w:tabs>
        <w:spacing w:after="0" w:line="240" w:lineRule="auto"/>
        <w:ind w:firstLine="284"/>
        <w:jc w:val="both"/>
        <w:rPr>
          <w:rFonts w:ascii="Times New Roman" w:eastAsia="Calibri" w:hAnsi="Times New Roman" w:cs="Times New Roman"/>
          <w:sz w:val="12"/>
          <w:szCs w:val="12"/>
        </w:rPr>
      </w:pPr>
      <w:r w:rsidRPr="005E6F90">
        <w:rPr>
          <w:rFonts w:ascii="Times New Roman" w:eastAsia="Calibri" w:hAnsi="Times New Roman" w:cs="Times New Roman"/>
          <w:sz w:val="12"/>
          <w:szCs w:val="12"/>
        </w:rPr>
        <w:t>7.1.13.3. Пункты сбора и накопления отработанных ртутьсодержащих ламп (приборов), в виде специально выделенных для этой цели помещений защищенных от внешних агрессивных воздействий, должны быть расположены  в доступных, не удаленных от мест проживания  местах.</w:t>
      </w:r>
    </w:p>
    <w:p w:rsidR="005E6F90" w:rsidRPr="005E6F90" w:rsidRDefault="005E6F90" w:rsidP="005E6F90">
      <w:pPr>
        <w:tabs>
          <w:tab w:val="left" w:pos="284"/>
        </w:tabs>
        <w:spacing w:after="0" w:line="240" w:lineRule="auto"/>
        <w:ind w:firstLine="284"/>
        <w:jc w:val="both"/>
        <w:rPr>
          <w:rFonts w:ascii="Times New Roman" w:eastAsia="Calibri" w:hAnsi="Times New Roman" w:cs="Times New Roman"/>
          <w:sz w:val="12"/>
          <w:szCs w:val="12"/>
        </w:rPr>
      </w:pPr>
      <w:r w:rsidRPr="005E6F90">
        <w:rPr>
          <w:rFonts w:ascii="Times New Roman" w:eastAsia="Calibri" w:hAnsi="Times New Roman" w:cs="Times New Roman"/>
          <w:sz w:val="12"/>
          <w:szCs w:val="12"/>
        </w:rPr>
        <w:t>7.1.13.4.  По согласованию с субъектами предпринимательской деятельности, местами сбора и накопления отработанных ртутьсодержащих ламп, приборов, кроме ламп с поврежденной оболочкой, могут являться подсобные помещения торговых предприятий, магазинов, осуществляющих реализацию новых ртутьсодержащих ламп, приборов.</w:t>
      </w:r>
    </w:p>
    <w:p w:rsidR="005E6F90" w:rsidRPr="005E6F90" w:rsidRDefault="005E6F90" w:rsidP="005E6F90">
      <w:pPr>
        <w:tabs>
          <w:tab w:val="left" w:pos="284"/>
        </w:tabs>
        <w:spacing w:after="0" w:line="240" w:lineRule="auto"/>
        <w:ind w:firstLine="284"/>
        <w:jc w:val="both"/>
        <w:rPr>
          <w:rFonts w:ascii="Times New Roman" w:eastAsia="Calibri" w:hAnsi="Times New Roman" w:cs="Times New Roman"/>
          <w:sz w:val="12"/>
          <w:szCs w:val="12"/>
        </w:rPr>
      </w:pPr>
      <w:r w:rsidRPr="005E6F90">
        <w:rPr>
          <w:rFonts w:ascii="Times New Roman" w:eastAsia="Calibri" w:hAnsi="Times New Roman" w:cs="Times New Roman"/>
          <w:sz w:val="12"/>
          <w:szCs w:val="12"/>
        </w:rPr>
        <w:t>7.1.13.5. Не допускается совместное хранение поврежденных и неповрежденных отработанных ртутьсодержащих ламп. Поврежденные лампы хранятся в специальных контейнерах, которыми обеспечиваются все пункты приема.</w:t>
      </w:r>
    </w:p>
    <w:p w:rsidR="005E6F90" w:rsidRPr="005E6F90" w:rsidRDefault="005E6F90" w:rsidP="005E6F90">
      <w:pPr>
        <w:tabs>
          <w:tab w:val="left" w:pos="284"/>
        </w:tabs>
        <w:spacing w:after="0" w:line="240" w:lineRule="auto"/>
        <w:ind w:firstLine="284"/>
        <w:jc w:val="both"/>
        <w:rPr>
          <w:rFonts w:ascii="Times New Roman" w:eastAsia="Calibri" w:hAnsi="Times New Roman" w:cs="Times New Roman"/>
          <w:sz w:val="12"/>
          <w:szCs w:val="12"/>
        </w:rPr>
      </w:pPr>
      <w:r w:rsidRPr="005E6F90">
        <w:rPr>
          <w:rFonts w:ascii="Times New Roman" w:eastAsia="Calibri" w:hAnsi="Times New Roman" w:cs="Times New Roman"/>
          <w:sz w:val="12"/>
          <w:szCs w:val="12"/>
        </w:rPr>
        <w:t>7.1.13.6.  Не поврежденные отработанные ртутьсодержащие лампы могут храниться при накоплении в таре, обеспечивающей сохранность оболочки при погрузке - выгрузке и транспортировке на  размещение, утилизацию.</w:t>
      </w:r>
    </w:p>
    <w:p w:rsidR="005E6F90" w:rsidRPr="005E6F90" w:rsidRDefault="005E6F90" w:rsidP="005E6F90">
      <w:pPr>
        <w:tabs>
          <w:tab w:val="left" w:pos="284"/>
        </w:tabs>
        <w:spacing w:after="0" w:line="240" w:lineRule="auto"/>
        <w:ind w:firstLine="284"/>
        <w:jc w:val="both"/>
        <w:rPr>
          <w:rFonts w:ascii="Times New Roman" w:eastAsia="Calibri" w:hAnsi="Times New Roman" w:cs="Times New Roman"/>
          <w:sz w:val="12"/>
          <w:szCs w:val="12"/>
        </w:rPr>
      </w:pPr>
      <w:r w:rsidRPr="005E6F90">
        <w:rPr>
          <w:rFonts w:ascii="Times New Roman" w:eastAsia="Calibri" w:hAnsi="Times New Roman" w:cs="Times New Roman"/>
          <w:sz w:val="12"/>
          <w:szCs w:val="12"/>
        </w:rPr>
        <w:t>7.1.13.7. Транспортирование отработанных ртутьсодержащих ламп осуществляется с требованиями правил перевозки опасных грузов.</w:t>
      </w:r>
    </w:p>
    <w:p w:rsidR="005E6F90" w:rsidRPr="005E6F90" w:rsidRDefault="005E6F90" w:rsidP="005E6F90">
      <w:pPr>
        <w:tabs>
          <w:tab w:val="left" w:pos="284"/>
        </w:tabs>
        <w:spacing w:after="0" w:line="240" w:lineRule="auto"/>
        <w:ind w:firstLine="284"/>
        <w:jc w:val="both"/>
        <w:rPr>
          <w:rFonts w:ascii="Times New Roman" w:eastAsia="Calibri" w:hAnsi="Times New Roman" w:cs="Times New Roman"/>
          <w:sz w:val="12"/>
          <w:szCs w:val="12"/>
        </w:rPr>
      </w:pPr>
      <w:r w:rsidRPr="005E6F90">
        <w:rPr>
          <w:rFonts w:ascii="Times New Roman" w:eastAsia="Calibri" w:hAnsi="Times New Roman" w:cs="Times New Roman"/>
          <w:sz w:val="12"/>
          <w:szCs w:val="12"/>
        </w:rPr>
        <w:t>7.1.13.8. Поврежденные лампы транспортируются в специальных контейнерах, в которых осуществлялось их хранение при накоплении. Специальные контейнеры подвергаются  обработке (</w:t>
      </w:r>
      <w:proofErr w:type="spellStart"/>
      <w:r w:rsidRPr="005E6F90">
        <w:rPr>
          <w:rFonts w:ascii="Times New Roman" w:eastAsia="Calibri" w:hAnsi="Times New Roman" w:cs="Times New Roman"/>
          <w:sz w:val="12"/>
          <w:szCs w:val="12"/>
        </w:rPr>
        <w:t>демеркуризации</w:t>
      </w:r>
      <w:proofErr w:type="spellEnd"/>
      <w:r w:rsidRPr="005E6F90">
        <w:rPr>
          <w:rFonts w:ascii="Times New Roman" w:eastAsia="Calibri" w:hAnsi="Times New Roman" w:cs="Times New Roman"/>
          <w:sz w:val="12"/>
          <w:szCs w:val="12"/>
        </w:rPr>
        <w:t>), с соблюдением правил безопасности, после каждой выгрузки из них поврежденных ртутьсодержащих ламп.</w:t>
      </w:r>
    </w:p>
    <w:p w:rsidR="005E6F90" w:rsidRPr="005E6F90" w:rsidRDefault="005E6F90" w:rsidP="005E6F90">
      <w:pPr>
        <w:tabs>
          <w:tab w:val="left" w:pos="284"/>
        </w:tabs>
        <w:spacing w:after="0" w:line="240" w:lineRule="auto"/>
        <w:ind w:firstLine="284"/>
        <w:jc w:val="both"/>
        <w:rPr>
          <w:rFonts w:ascii="Times New Roman" w:eastAsia="Calibri" w:hAnsi="Times New Roman" w:cs="Times New Roman"/>
          <w:sz w:val="12"/>
          <w:szCs w:val="12"/>
        </w:rPr>
      </w:pPr>
      <w:r w:rsidRPr="005E6F90">
        <w:rPr>
          <w:rFonts w:ascii="Times New Roman" w:eastAsia="Calibri" w:hAnsi="Times New Roman" w:cs="Times New Roman"/>
          <w:sz w:val="12"/>
          <w:szCs w:val="12"/>
        </w:rPr>
        <w:t>7.1.13.9. Отработанные и поврежденные  ртутьсодержащие лампы, приборы, с соблюдением указанных требований, доставляются для обезвреживания, переработки, использования, либо утилизации, в специализированные организации, имеющие лицензию на осуществление деятельности по обезвреживанию и размещению отходов 1-4 класса опасности, в соответствии с договорами заключенными с этими организациями.</w:t>
      </w:r>
    </w:p>
    <w:p w:rsidR="005E6F90" w:rsidRPr="005E6F90" w:rsidRDefault="005E6F90" w:rsidP="005E6F90">
      <w:pPr>
        <w:tabs>
          <w:tab w:val="left" w:pos="284"/>
        </w:tabs>
        <w:spacing w:after="0" w:line="240" w:lineRule="auto"/>
        <w:ind w:firstLine="284"/>
        <w:jc w:val="both"/>
        <w:rPr>
          <w:rFonts w:ascii="Times New Roman" w:eastAsia="Calibri" w:hAnsi="Times New Roman" w:cs="Times New Roman"/>
          <w:sz w:val="12"/>
          <w:szCs w:val="12"/>
        </w:rPr>
      </w:pPr>
      <w:r w:rsidRPr="005E6F90">
        <w:rPr>
          <w:rFonts w:ascii="Times New Roman" w:eastAsia="Calibri" w:hAnsi="Times New Roman" w:cs="Times New Roman"/>
          <w:sz w:val="12"/>
          <w:szCs w:val="12"/>
        </w:rPr>
        <w:t>7.1.14. При уборке в ночное время следует принимать меры, предупреждающие шум.</w:t>
      </w:r>
    </w:p>
    <w:p w:rsidR="005E6F90" w:rsidRPr="005E6F90" w:rsidRDefault="005E6F90" w:rsidP="005E6F90">
      <w:pPr>
        <w:tabs>
          <w:tab w:val="left" w:pos="284"/>
        </w:tabs>
        <w:spacing w:after="0" w:line="240" w:lineRule="auto"/>
        <w:ind w:firstLine="284"/>
        <w:jc w:val="both"/>
        <w:rPr>
          <w:rFonts w:ascii="Times New Roman" w:eastAsia="Calibri" w:hAnsi="Times New Roman" w:cs="Times New Roman"/>
          <w:sz w:val="12"/>
          <w:szCs w:val="12"/>
        </w:rPr>
      </w:pPr>
      <w:r w:rsidRPr="005E6F90">
        <w:rPr>
          <w:rFonts w:ascii="Times New Roman" w:eastAsia="Calibri" w:hAnsi="Times New Roman" w:cs="Times New Roman"/>
          <w:sz w:val="12"/>
          <w:szCs w:val="12"/>
        </w:rPr>
        <w:t>7.1.15. Уборка и очистка автобусных остановок производится организациями, в обязанность которых входит уборка территорий улиц, на которых расположены эти остановки.</w:t>
      </w:r>
    </w:p>
    <w:p w:rsidR="005E6F90" w:rsidRPr="005E6F90" w:rsidRDefault="005E6F90" w:rsidP="005E6F90">
      <w:pPr>
        <w:tabs>
          <w:tab w:val="left" w:pos="284"/>
        </w:tabs>
        <w:spacing w:after="0" w:line="240" w:lineRule="auto"/>
        <w:ind w:firstLine="284"/>
        <w:jc w:val="both"/>
        <w:rPr>
          <w:rFonts w:ascii="Times New Roman" w:eastAsia="Calibri" w:hAnsi="Times New Roman" w:cs="Times New Roman"/>
          <w:sz w:val="12"/>
          <w:szCs w:val="12"/>
        </w:rPr>
      </w:pPr>
      <w:r w:rsidRPr="005E6F90">
        <w:rPr>
          <w:rFonts w:ascii="Times New Roman" w:eastAsia="Calibri" w:hAnsi="Times New Roman" w:cs="Times New Roman"/>
          <w:sz w:val="12"/>
          <w:szCs w:val="12"/>
        </w:rPr>
        <w:t>7.1.16. Уборка и очистка территорий, на которых расположены объекты потребительского рынка, возлагается на владельцев, если иное не установлено договорами аренды земельного участка, безвозмездного срочного пользования земельным участком, пожизненного наследуемого владения, в границах прилегающих территорий – на договорной основе.</w:t>
      </w:r>
    </w:p>
    <w:p w:rsidR="005E6F90" w:rsidRPr="005E6F90" w:rsidRDefault="005E6F90" w:rsidP="005E6F90">
      <w:pPr>
        <w:tabs>
          <w:tab w:val="left" w:pos="284"/>
        </w:tabs>
        <w:spacing w:after="0" w:line="240" w:lineRule="auto"/>
        <w:ind w:firstLine="284"/>
        <w:jc w:val="both"/>
        <w:rPr>
          <w:rFonts w:ascii="Times New Roman" w:eastAsia="Calibri" w:hAnsi="Times New Roman" w:cs="Times New Roman"/>
          <w:sz w:val="12"/>
          <w:szCs w:val="12"/>
        </w:rPr>
      </w:pPr>
      <w:r w:rsidRPr="005E6F90">
        <w:rPr>
          <w:rFonts w:ascii="Times New Roman" w:eastAsia="Calibri" w:hAnsi="Times New Roman" w:cs="Times New Roman"/>
          <w:sz w:val="12"/>
          <w:szCs w:val="12"/>
        </w:rPr>
        <w:lastRenderedPageBreak/>
        <w:t>7.1.17. Эксплуатацию и содержание в надлежащем санитарно-техническом состоянии водоразборных колонок, в том числе их очистку от мусора, льда и снега, а также обеспечение безопасных подходов к ним возлагается на организации, эксплуатирующие данные объекты.</w:t>
      </w:r>
    </w:p>
    <w:p w:rsidR="005E6F90" w:rsidRPr="005E6F90" w:rsidRDefault="005E6F90" w:rsidP="005E6F90">
      <w:pPr>
        <w:tabs>
          <w:tab w:val="left" w:pos="284"/>
        </w:tabs>
        <w:spacing w:after="0" w:line="240" w:lineRule="auto"/>
        <w:ind w:firstLine="284"/>
        <w:jc w:val="both"/>
        <w:rPr>
          <w:rFonts w:ascii="Times New Roman" w:eastAsia="Calibri" w:hAnsi="Times New Roman" w:cs="Times New Roman"/>
          <w:sz w:val="12"/>
          <w:szCs w:val="12"/>
        </w:rPr>
      </w:pPr>
      <w:r w:rsidRPr="005E6F90">
        <w:rPr>
          <w:rFonts w:ascii="Times New Roman" w:eastAsia="Calibri" w:hAnsi="Times New Roman" w:cs="Times New Roman"/>
          <w:sz w:val="12"/>
          <w:szCs w:val="12"/>
        </w:rPr>
        <w:t>7.1.18. Организация работы по очистке и уборке территории ярмарок (прилегающих территорий – на договорной основе) возлагается на организаторов (операторов) ярмарок в соответствии с действующими санитарными нормами и правилами торговли на рынках.</w:t>
      </w:r>
    </w:p>
    <w:p w:rsidR="005E6F90" w:rsidRPr="005E6F90" w:rsidRDefault="005E6F90" w:rsidP="005E6F90">
      <w:pPr>
        <w:tabs>
          <w:tab w:val="left" w:pos="284"/>
        </w:tabs>
        <w:spacing w:after="0" w:line="240" w:lineRule="auto"/>
        <w:ind w:firstLine="284"/>
        <w:jc w:val="both"/>
        <w:rPr>
          <w:rFonts w:ascii="Times New Roman" w:eastAsia="Calibri" w:hAnsi="Times New Roman" w:cs="Times New Roman"/>
          <w:sz w:val="12"/>
          <w:szCs w:val="12"/>
        </w:rPr>
      </w:pPr>
      <w:r w:rsidRPr="005E6F90">
        <w:rPr>
          <w:rFonts w:ascii="Times New Roman" w:eastAsia="Calibri" w:hAnsi="Times New Roman" w:cs="Times New Roman"/>
          <w:sz w:val="12"/>
          <w:szCs w:val="12"/>
        </w:rPr>
        <w:t>7.1.19. Содержание и уборка скверов (прилегающих к ним тротуаров, проездов и газонов – на договорной основе) осуществляется специализированными организациями по озеленению по соглашению с администрацией сельского поселения за счет средств, предусмотренных в бюджете сельского поселения на соответствующий финансовый год на эти цели.</w:t>
      </w:r>
    </w:p>
    <w:p w:rsidR="005E6F90" w:rsidRPr="005E6F90" w:rsidRDefault="005E6F90" w:rsidP="005E6F90">
      <w:pPr>
        <w:tabs>
          <w:tab w:val="left" w:pos="284"/>
        </w:tabs>
        <w:spacing w:after="0" w:line="240" w:lineRule="auto"/>
        <w:ind w:firstLine="284"/>
        <w:jc w:val="both"/>
        <w:rPr>
          <w:rFonts w:ascii="Times New Roman" w:eastAsia="Calibri" w:hAnsi="Times New Roman" w:cs="Times New Roman"/>
          <w:sz w:val="12"/>
          <w:szCs w:val="12"/>
        </w:rPr>
      </w:pPr>
      <w:r w:rsidRPr="005E6F90">
        <w:rPr>
          <w:rFonts w:ascii="Times New Roman" w:eastAsia="Calibri" w:hAnsi="Times New Roman" w:cs="Times New Roman"/>
          <w:sz w:val="12"/>
          <w:szCs w:val="12"/>
        </w:rPr>
        <w:t>7.1.20. Содержание и уборка садов, скверов, парков, зеленых насаждений, находящихся в собственности организаций, собственников помещений (на прилегающих территориях – на договорной основе), производится силами и средствами этих организаций, собственников помещений самостоятельно или по договорам со специализированными организациями под контролем администрации сельского поселения.</w:t>
      </w:r>
    </w:p>
    <w:p w:rsidR="005E6F90" w:rsidRPr="005E6F90" w:rsidRDefault="005E6F90" w:rsidP="005E6F90">
      <w:pPr>
        <w:tabs>
          <w:tab w:val="left" w:pos="284"/>
        </w:tabs>
        <w:spacing w:after="0" w:line="240" w:lineRule="auto"/>
        <w:ind w:firstLine="284"/>
        <w:jc w:val="both"/>
        <w:rPr>
          <w:rFonts w:ascii="Times New Roman" w:eastAsia="Calibri" w:hAnsi="Times New Roman" w:cs="Times New Roman"/>
          <w:sz w:val="12"/>
          <w:szCs w:val="12"/>
        </w:rPr>
      </w:pPr>
      <w:r w:rsidRPr="005E6F90">
        <w:rPr>
          <w:rFonts w:ascii="Times New Roman" w:eastAsia="Calibri" w:hAnsi="Times New Roman" w:cs="Times New Roman"/>
          <w:sz w:val="12"/>
          <w:szCs w:val="12"/>
        </w:rPr>
        <w:t>7.1.21. Уборка мостов, путепроводов, пешеходных переходов (прилегающих к ним территорий – на договорной основе) производится организациями, обслуживающим данные объекты.</w:t>
      </w:r>
    </w:p>
    <w:p w:rsidR="005E6F90" w:rsidRPr="005E6F90" w:rsidRDefault="005E6F90" w:rsidP="005E6F90">
      <w:pPr>
        <w:tabs>
          <w:tab w:val="left" w:pos="284"/>
        </w:tabs>
        <w:spacing w:after="0" w:line="240" w:lineRule="auto"/>
        <w:ind w:firstLine="284"/>
        <w:jc w:val="both"/>
        <w:rPr>
          <w:rFonts w:ascii="Times New Roman" w:eastAsia="Calibri" w:hAnsi="Times New Roman" w:cs="Times New Roman"/>
          <w:sz w:val="12"/>
          <w:szCs w:val="12"/>
        </w:rPr>
      </w:pPr>
      <w:r w:rsidRPr="005E6F90">
        <w:rPr>
          <w:rFonts w:ascii="Times New Roman" w:eastAsia="Calibri" w:hAnsi="Times New Roman" w:cs="Times New Roman"/>
          <w:sz w:val="12"/>
          <w:szCs w:val="12"/>
        </w:rPr>
        <w:t>7.1.22. В жилых зданиях, не имеющих канализации, должны предусматриваться  выгребные ямы для сбора туалетных нечистот с непроницаемым дном, стенками и крышками с решетками, препятствующими попаданию крупных предметов в яму.</w:t>
      </w:r>
    </w:p>
    <w:p w:rsidR="005E6F90" w:rsidRPr="005E6F90" w:rsidRDefault="005E6F90" w:rsidP="005E6F90">
      <w:pPr>
        <w:tabs>
          <w:tab w:val="left" w:pos="284"/>
        </w:tabs>
        <w:spacing w:after="0" w:line="240" w:lineRule="auto"/>
        <w:ind w:firstLine="284"/>
        <w:jc w:val="both"/>
        <w:rPr>
          <w:rFonts w:ascii="Times New Roman" w:eastAsia="Calibri" w:hAnsi="Times New Roman" w:cs="Times New Roman"/>
          <w:sz w:val="12"/>
          <w:szCs w:val="12"/>
        </w:rPr>
      </w:pPr>
      <w:r w:rsidRPr="005E6F90">
        <w:rPr>
          <w:rFonts w:ascii="Times New Roman" w:eastAsia="Calibri" w:hAnsi="Times New Roman" w:cs="Times New Roman"/>
          <w:sz w:val="12"/>
          <w:szCs w:val="12"/>
        </w:rPr>
        <w:t>Запрещен разлив помоев и нечистот за территорией домов и улиц, вынос отходов производства и потребления на уличные проезды.</w:t>
      </w:r>
    </w:p>
    <w:p w:rsidR="005E6F90" w:rsidRPr="005E6F90" w:rsidRDefault="005E6F90" w:rsidP="005E6F90">
      <w:pPr>
        <w:tabs>
          <w:tab w:val="left" w:pos="284"/>
        </w:tabs>
        <w:spacing w:after="0" w:line="240" w:lineRule="auto"/>
        <w:ind w:firstLine="284"/>
        <w:jc w:val="both"/>
        <w:rPr>
          <w:rFonts w:ascii="Times New Roman" w:eastAsia="Calibri" w:hAnsi="Times New Roman" w:cs="Times New Roman"/>
          <w:sz w:val="12"/>
          <w:szCs w:val="12"/>
        </w:rPr>
      </w:pPr>
      <w:r w:rsidRPr="005E6F90">
        <w:rPr>
          <w:rFonts w:ascii="Times New Roman" w:eastAsia="Calibri" w:hAnsi="Times New Roman" w:cs="Times New Roman"/>
          <w:sz w:val="12"/>
          <w:szCs w:val="12"/>
        </w:rPr>
        <w:t>7.1.23. Жидкие нечистоты вывозятся по договорам или разовым заявкам организациям, имеющим специальный транспорт.</w:t>
      </w:r>
    </w:p>
    <w:p w:rsidR="005E6F90" w:rsidRPr="005E6F90" w:rsidRDefault="005E6F90" w:rsidP="005E6F90">
      <w:pPr>
        <w:tabs>
          <w:tab w:val="left" w:pos="284"/>
        </w:tabs>
        <w:spacing w:after="0" w:line="240" w:lineRule="auto"/>
        <w:ind w:firstLine="284"/>
        <w:jc w:val="both"/>
        <w:rPr>
          <w:rFonts w:ascii="Times New Roman" w:eastAsia="Calibri" w:hAnsi="Times New Roman" w:cs="Times New Roman"/>
          <w:sz w:val="12"/>
          <w:szCs w:val="12"/>
        </w:rPr>
      </w:pPr>
      <w:r w:rsidRPr="005E6F90">
        <w:rPr>
          <w:rFonts w:ascii="Times New Roman" w:eastAsia="Calibri" w:hAnsi="Times New Roman" w:cs="Times New Roman"/>
          <w:sz w:val="12"/>
          <w:szCs w:val="12"/>
        </w:rPr>
        <w:t>7.1.24. Собственникам помещений необходимо обеспечивать подъезды непосредственно к мусоросборникам и выгребным ямам.</w:t>
      </w:r>
    </w:p>
    <w:p w:rsidR="005E6F90" w:rsidRPr="005E6F90" w:rsidRDefault="005E6F90" w:rsidP="005E6F90">
      <w:pPr>
        <w:tabs>
          <w:tab w:val="left" w:pos="284"/>
        </w:tabs>
        <w:spacing w:after="0" w:line="240" w:lineRule="auto"/>
        <w:ind w:firstLine="284"/>
        <w:jc w:val="both"/>
        <w:rPr>
          <w:rFonts w:ascii="Times New Roman" w:eastAsia="Calibri" w:hAnsi="Times New Roman" w:cs="Times New Roman"/>
          <w:sz w:val="12"/>
          <w:szCs w:val="12"/>
        </w:rPr>
      </w:pPr>
      <w:r w:rsidRPr="005E6F90">
        <w:rPr>
          <w:rFonts w:ascii="Times New Roman" w:eastAsia="Calibri" w:hAnsi="Times New Roman" w:cs="Times New Roman"/>
          <w:sz w:val="12"/>
          <w:szCs w:val="12"/>
        </w:rPr>
        <w:t xml:space="preserve">7.1.24. Очистка и уборка водосточных канав, лотков, труб, дренажей, предназначенных для отвода поверхностных и грунтовых вод из дворов, производятся лицами, указанным в </w:t>
      </w:r>
      <w:hyperlink r:id="rId110" w:anchor="Par646" w:history="1">
        <w:r w:rsidRPr="005E6F90">
          <w:rPr>
            <w:rStyle w:val="ae"/>
            <w:rFonts w:ascii="Times New Roman" w:eastAsia="Calibri" w:hAnsi="Times New Roman" w:cs="Times New Roman"/>
            <w:sz w:val="12"/>
            <w:szCs w:val="12"/>
          </w:rPr>
          <w:t>пункте 7.</w:t>
        </w:r>
      </w:hyperlink>
      <w:r w:rsidRPr="005E6F90">
        <w:rPr>
          <w:rFonts w:ascii="Times New Roman" w:eastAsia="Calibri" w:hAnsi="Times New Roman" w:cs="Times New Roman"/>
          <w:sz w:val="12"/>
          <w:szCs w:val="12"/>
        </w:rPr>
        <w:t>1.1 настоящих Правил.</w:t>
      </w:r>
    </w:p>
    <w:p w:rsidR="005E6F90" w:rsidRPr="005E6F90" w:rsidRDefault="005E6F90" w:rsidP="005E6F90">
      <w:pPr>
        <w:tabs>
          <w:tab w:val="left" w:pos="284"/>
        </w:tabs>
        <w:spacing w:after="0" w:line="240" w:lineRule="auto"/>
        <w:ind w:firstLine="284"/>
        <w:jc w:val="both"/>
        <w:rPr>
          <w:rFonts w:ascii="Times New Roman" w:eastAsia="Calibri" w:hAnsi="Times New Roman" w:cs="Times New Roman"/>
          <w:sz w:val="12"/>
          <w:szCs w:val="12"/>
        </w:rPr>
      </w:pPr>
      <w:r w:rsidRPr="005E6F90">
        <w:rPr>
          <w:rFonts w:ascii="Times New Roman" w:eastAsia="Calibri" w:hAnsi="Times New Roman" w:cs="Times New Roman"/>
          <w:sz w:val="12"/>
          <w:szCs w:val="12"/>
        </w:rPr>
        <w:t>7.1.25. Слив воды на тротуары, газоны, проезжую часть дороги не допускается, а при производстве аварийных работ слив воды разрешается только по специальным отводам или шлангам в близлежащие колодцы фекальной канализации по согласованию с владельцами коммуникаций и с возмещением затрат на работы по водоотведению сброшенных стоков.</w:t>
      </w:r>
    </w:p>
    <w:p w:rsidR="005E6F90" w:rsidRPr="005E6F90" w:rsidRDefault="005E6F90" w:rsidP="005E6F90">
      <w:pPr>
        <w:tabs>
          <w:tab w:val="left" w:pos="284"/>
        </w:tabs>
        <w:spacing w:after="0" w:line="240" w:lineRule="auto"/>
        <w:ind w:firstLine="284"/>
        <w:jc w:val="both"/>
        <w:rPr>
          <w:rFonts w:ascii="Times New Roman" w:eastAsia="Calibri" w:hAnsi="Times New Roman" w:cs="Times New Roman"/>
          <w:sz w:val="12"/>
          <w:szCs w:val="12"/>
        </w:rPr>
      </w:pPr>
      <w:r w:rsidRPr="005E6F90">
        <w:rPr>
          <w:rFonts w:ascii="Times New Roman" w:eastAsia="Calibri" w:hAnsi="Times New Roman" w:cs="Times New Roman"/>
          <w:sz w:val="12"/>
          <w:szCs w:val="12"/>
        </w:rPr>
        <w:t>7.1.26. Вывоз пищевых отходов осуществляется с территории согласно графика вывоза ТБО. Остальной мусор вывозится систематически, по мере накопления.</w:t>
      </w:r>
    </w:p>
    <w:p w:rsidR="005E6F90" w:rsidRPr="005E6F90" w:rsidRDefault="005E6F90" w:rsidP="005E6F90">
      <w:pPr>
        <w:tabs>
          <w:tab w:val="left" w:pos="284"/>
        </w:tabs>
        <w:spacing w:after="0" w:line="240" w:lineRule="auto"/>
        <w:ind w:firstLine="284"/>
        <w:jc w:val="both"/>
        <w:rPr>
          <w:rFonts w:ascii="Times New Roman" w:eastAsia="Calibri" w:hAnsi="Times New Roman" w:cs="Times New Roman"/>
          <w:sz w:val="12"/>
          <w:szCs w:val="12"/>
        </w:rPr>
      </w:pPr>
      <w:r w:rsidRPr="005E6F90">
        <w:rPr>
          <w:rFonts w:ascii="Times New Roman" w:eastAsia="Calibri" w:hAnsi="Times New Roman" w:cs="Times New Roman"/>
          <w:sz w:val="12"/>
          <w:szCs w:val="12"/>
        </w:rPr>
        <w:t>7.1.27. Содержание и эксплуатация санкционированных мест хранения и утилизации отходов производства и потребления осуществляется в установленном порядке.</w:t>
      </w:r>
    </w:p>
    <w:p w:rsidR="005E6F90" w:rsidRPr="005E6F90" w:rsidRDefault="005E6F90" w:rsidP="005E6F90">
      <w:pPr>
        <w:tabs>
          <w:tab w:val="left" w:pos="284"/>
        </w:tabs>
        <w:spacing w:after="0" w:line="240" w:lineRule="auto"/>
        <w:ind w:firstLine="284"/>
        <w:jc w:val="both"/>
        <w:rPr>
          <w:rFonts w:ascii="Times New Roman" w:eastAsia="Calibri" w:hAnsi="Times New Roman" w:cs="Times New Roman"/>
          <w:sz w:val="12"/>
          <w:szCs w:val="12"/>
        </w:rPr>
      </w:pPr>
      <w:r w:rsidRPr="005E6F90">
        <w:rPr>
          <w:rFonts w:ascii="Times New Roman" w:eastAsia="Calibri" w:hAnsi="Times New Roman" w:cs="Times New Roman"/>
          <w:sz w:val="12"/>
          <w:szCs w:val="12"/>
        </w:rPr>
        <w:t>7.1.28. Железнодорожные пути, проходящие в черте населенных пунктов сельского поселения в пределах полосы отчуждения (откосы выемок и насыпей, переезды, переходы через пути), убираются и содержатся силами и средствами железнодорожных организаций, эксплуатирующих данные сооружения.</w:t>
      </w:r>
    </w:p>
    <w:p w:rsidR="005E6F90" w:rsidRPr="005E6F90" w:rsidRDefault="005E6F90" w:rsidP="005E6F90">
      <w:pPr>
        <w:tabs>
          <w:tab w:val="left" w:pos="284"/>
        </w:tabs>
        <w:spacing w:after="0" w:line="240" w:lineRule="auto"/>
        <w:ind w:firstLine="284"/>
        <w:jc w:val="both"/>
        <w:rPr>
          <w:rFonts w:ascii="Times New Roman" w:eastAsia="Calibri" w:hAnsi="Times New Roman" w:cs="Times New Roman"/>
          <w:sz w:val="12"/>
          <w:szCs w:val="12"/>
        </w:rPr>
      </w:pPr>
      <w:r w:rsidRPr="005E6F90">
        <w:rPr>
          <w:rFonts w:ascii="Times New Roman" w:eastAsia="Calibri" w:hAnsi="Times New Roman" w:cs="Times New Roman"/>
          <w:sz w:val="12"/>
          <w:szCs w:val="12"/>
        </w:rPr>
        <w:t>7.1.29. Уборка и очистка территорий, отведенных для размещения и эксплуатации линий электропередач, газовых, водопроводных и тепловых сетей, осуществляется силами и средствами организаций, эксплуатирующих указанные сети и линии электропередач.</w:t>
      </w:r>
    </w:p>
    <w:p w:rsidR="005E6F90" w:rsidRPr="005E6F90" w:rsidRDefault="005E6F90" w:rsidP="005E6F90">
      <w:pPr>
        <w:tabs>
          <w:tab w:val="left" w:pos="284"/>
        </w:tabs>
        <w:spacing w:after="0" w:line="240" w:lineRule="auto"/>
        <w:ind w:firstLine="284"/>
        <w:jc w:val="both"/>
        <w:rPr>
          <w:rFonts w:ascii="Times New Roman" w:eastAsia="Calibri" w:hAnsi="Times New Roman" w:cs="Times New Roman"/>
          <w:sz w:val="12"/>
          <w:szCs w:val="12"/>
        </w:rPr>
      </w:pPr>
      <w:r w:rsidRPr="005E6F90">
        <w:rPr>
          <w:rFonts w:ascii="Times New Roman" w:eastAsia="Calibri" w:hAnsi="Times New Roman" w:cs="Times New Roman"/>
          <w:sz w:val="12"/>
          <w:szCs w:val="12"/>
        </w:rPr>
        <w:t>7.1.30. При очистке смотровых колодцев, подземных коммуникаций грунт, мусор, нечистоты должны складироваться в специальную тару с немедленной вывозкой силами организаций, занимающихся очистными работами.</w:t>
      </w:r>
    </w:p>
    <w:p w:rsidR="005E6F90" w:rsidRPr="005E6F90" w:rsidRDefault="005E6F90" w:rsidP="005E6F90">
      <w:pPr>
        <w:tabs>
          <w:tab w:val="left" w:pos="284"/>
        </w:tabs>
        <w:spacing w:after="0" w:line="240" w:lineRule="auto"/>
        <w:ind w:firstLine="284"/>
        <w:jc w:val="both"/>
        <w:rPr>
          <w:rFonts w:ascii="Times New Roman" w:eastAsia="Calibri" w:hAnsi="Times New Roman" w:cs="Times New Roman"/>
          <w:sz w:val="12"/>
          <w:szCs w:val="12"/>
        </w:rPr>
      </w:pPr>
      <w:r w:rsidRPr="005E6F90">
        <w:rPr>
          <w:rFonts w:ascii="Times New Roman" w:eastAsia="Calibri" w:hAnsi="Times New Roman" w:cs="Times New Roman"/>
          <w:sz w:val="12"/>
          <w:szCs w:val="12"/>
        </w:rPr>
        <w:t>Запрещено складирование нечистот на проезжую часть улиц, тротуары и газоны.</w:t>
      </w:r>
    </w:p>
    <w:p w:rsidR="005E6F90" w:rsidRPr="005E6F90" w:rsidRDefault="005E6F90" w:rsidP="005E6F90">
      <w:pPr>
        <w:tabs>
          <w:tab w:val="left" w:pos="284"/>
        </w:tabs>
        <w:spacing w:after="0" w:line="240" w:lineRule="auto"/>
        <w:ind w:firstLine="284"/>
        <w:jc w:val="both"/>
        <w:rPr>
          <w:rFonts w:ascii="Times New Roman" w:eastAsia="Calibri" w:hAnsi="Times New Roman" w:cs="Times New Roman"/>
          <w:sz w:val="12"/>
          <w:szCs w:val="12"/>
        </w:rPr>
      </w:pPr>
      <w:r w:rsidRPr="005E6F90">
        <w:rPr>
          <w:rFonts w:ascii="Times New Roman" w:eastAsia="Calibri" w:hAnsi="Times New Roman" w:cs="Times New Roman"/>
          <w:sz w:val="12"/>
          <w:szCs w:val="12"/>
        </w:rPr>
        <w:t>7.1.31. Сбор брошенных на улицах предметов, создающих помехи дорожному движению, возлагается на организации, обслуживающие данные объекты.</w:t>
      </w:r>
    </w:p>
    <w:p w:rsidR="005E6F90" w:rsidRPr="005E6F90" w:rsidRDefault="005E6F90" w:rsidP="005E6F90">
      <w:pPr>
        <w:tabs>
          <w:tab w:val="left" w:pos="284"/>
        </w:tabs>
        <w:spacing w:after="0" w:line="240" w:lineRule="auto"/>
        <w:ind w:firstLine="284"/>
        <w:jc w:val="both"/>
        <w:rPr>
          <w:rFonts w:ascii="Times New Roman" w:eastAsia="Calibri" w:hAnsi="Times New Roman" w:cs="Times New Roman"/>
          <w:sz w:val="12"/>
          <w:szCs w:val="12"/>
        </w:rPr>
      </w:pPr>
      <w:r w:rsidRPr="005E6F90">
        <w:rPr>
          <w:rFonts w:ascii="Times New Roman" w:eastAsia="Calibri" w:hAnsi="Times New Roman" w:cs="Times New Roman"/>
          <w:sz w:val="12"/>
          <w:szCs w:val="12"/>
        </w:rPr>
        <w:t>7.1.32. Администрация сельского поселения  имеет право привлекать граждан для выполнения работ по уборке, благоустройству и озеленению территории сельского поселения.</w:t>
      </w:r>
    </w:p>
    <w:p w:rsidR="005E6F90" w:rsidRPr="005E6F90" w:rsidRDefault="005E6F90" w:rsidP="005E6F90">
      <w:pPr>
        <w:tabs>
          <w:tab w:val="left" w:pos="284"/>
        </w:tabs>
        <w:spacing w:after="0" w:line="240" w:lineRule="auto"/>
        <w:ind w:firstLine="284"/>
        <w:jc w:val="both"/>
        <w:rPr>
          <w:rFonts w:ascii="Times New Roman" w:eastAsia="Calibri" w:hAnsi="Times New Roman" w:cs="Times New Roman"/>
          <w:sz w:val="12"/>
          <w:szCs w:val="12"/>
        </w:rPr>
      </w:pPr>
      <w:r w:rsidRPr="005E6F90">
        <w:rPr>
          <w:rFonts w:ascii="Times New Roman" w:eastAsia="Calibri" w:hAnsi="Times New Roman" w:cs="Times New Roman"/>
          <w:sz w:val="12"/>
          <w:szCs w:val="12"/>
        </w:rPr>
        <w:t>Юридические и физические лица, получившие земельные участки под проектирование и застройку, несут ответственность за выполнение работ по санитарной очистке и благоустройству с момента вступления в силу муниципального правового акта о предоставлении земельного участка под использование, а на прилегающих территориях, с момента согласования.</w:t>
      </w:r>
    </w:p>
    <w:p w:rsidR="005E6F90" w:rsidRPr="005E6F90" w:rsidRDefault="005E6F90" w:rsidP="005E6F90">
      <w:pPr>
        <w:tabs>
          <w:tab w:val="left" w:pos="284"/>
        </w:tabs>
        <w:spacing w:after="0" w:line="240" w:lineRule="auto"/>
        <w:jc w:val="center"/>
        <w:rPr>
          <w:rFonts w:ascii="Times New Roman" w:eastAsia="Calibri" w:hAnsi="Times New Roman" w:cs="Times New Roman"/>
          <w:b/>
          <w:sz w:val="12"/>
          <w:szCs w:val="12"/>
        </w:rPr>
      </w:pPr>
      <w:r w:rsidRPr="005E6F90">
        <w:rPr>
          <w:rFonts w:ascii="Times New Roman" w:eastAsia="Calibri" w:hAnsi="Times New Roman" w:cs="Times New Roman"/>
          <w:b/>
          <w:sz w:val="12"/>
          <w:szCs w:val="12"/>
        </w:rPr>
        <w:t>7.2. Особенности уборки территории в весенне-летний период</w:t>
      </w:r>
    </w:p>
    <w:p w:rsidR="005E6F90" w:rsidRPr="005E6F90" w:rsidRDefault="005E6F90" w:rsidP="005E6F90">
      <w:pPr>
        <w:tabs>
          <w:tab w:val="left" w:pos="284"/>
        </w:tabs>
        <w:spacing w:after="0" w:line="240" w:lineRule="auto"/>
        <w:ind w:firstLine="284"/>
        <w:jc w:val="both"/>
        <w:rPr>
          <w:rFonts w:ascii="Times New Roman" w:eastAsia="Calibri" w:hAnsi="Times New Roman" w:cs="Times New Roman"/>
          <w:sz w:val="12"/>
          <w:szCs w:val="12"/>
        </w:rPr>
      </w:pPr>
      <w:r w:rsidRPr="005E6F90">
        <w:rPr>
          <w:rFonts w:ascii="Times New Roman" w:eastAsia="Calibri" w:hAnsi="Times New Roman" w:cs="Times New Roman"/>
          <w:sz w:val="12"/>
          <w:szCs w:val="12"/>
        </w:rPr>
        <w:t>7.2.1. Весенне-летняя уборка территории производится с 15 апреля по 15 октября и предусматривает мойку, полив и подметание проезжей части улиц, тротуаров, площадей.</w:t>
      </w:r>
    </w:p>
    <w:p w:rsidR="005E6F90" w:rsidRPr="005E6F90" w:rsidRDefault="005E6F90" w:rsidP="005E6F90">
      <w:pPr>
        <w:tabs>
          <w:tab w:val="left" w:pos="284"/>
        </w:tabs>
        <w:spacing w:after="0" w:line="240" w:lineRule="auto"/>
        <w:ind w:firstLine="284"/>
        <w:jc w:val="both"/>
        <w:rPr>
          <w:rFonts w:ascii="Times New Roman" w:eastAsia="Calibri" w:hAnsi="Times New Roman" w:cs="Times New Roman"/>
          <w:sz w:val="12"/>
          <w:szCs w:val="12"/>
        </w:rPr>
      </w:pPr>
      <w:r w:rsidRPr="005E6F90">
        <w:rPr>
          <w:rFonts w:ascii="Times New Roman" w:eastAsia="Calibri" w:hAnsi="Times New Roman" w:cs="Times New Roman"/>
          <w:sz w:val="12"/>
          <w:szCs w:val="12"/>
        </w:rPr>
        <w:t>В зависимости от климатических условий постановлением администрации сельского поселения  период весенне-летней уборки может быть изменен.</w:t>
      </w:r>
    </w:p>
    <w:p w:rsidR="005E6F90" w:rsidRPr="005E6F90" w:rsidRDefault="005E6F90" w:rsidP="005E6F90">
      <w:pPr>
        <w:tabs>
          <w:tab w:val="left" w:pos="284"/>
        </w:tabs>
        <w:spacing w:after="0" w:line="240" w:lineRule="auto"/>
        <w:ind w:firstLine="284"/>
        <w:jc w:val="both"/>
        <w:rPr>
          <w:rFonts w:ascii="Times New Roman" w:eastAsia="Calibri" w:hAnsi="Times New Roman" w:cs="Times New Roman"/>
          <w:sz w:val="12"/>
          <w:szCs w:val="12"/>
        </w:rPr>
      </w:pPr>
      <w:r w:rsidRPr="005E6F90">
        <w:rPr>
          <w:rFonts w:ascii="Times New Roman" w:eastAsia="Calibri" w:hAnsi="Times New Roman" w:cs="Times New Roman"/>
          <w:sz w:val="12"/>
          <w:szCs w:val="12"/>
        </w:rPr>
        <w:t>7.2.2. Производить уборку лотков и бордюр от песка, пыли, мусора.</w:t>
      </w:r>
    </w:p>
    <w:p w:rsidR="005E6F90" w:rsidRPr="005E6F90" w:rsidRDefault="005E6F90" w:rsidP="005E6F90">
      <w:pPr>
        <w:tabs>
          <w:tab w:val="left" w:pos="284"/>
        </w:tabs>
        <w:spacing w:after="0" w:line="240" w:lineRule="auto"/>
        <w:ind w:firstLine="284"/>
        <w:jc w:val="both"/>
        <w:rPr>
          <w:rFonts w:ascii="Times New Roman" w:eastAsia="Calibri" w:hAnsi="Times New Roman" w:cs="Times New Roman"/>
          <w:sz w:val="12"/>
          <w:szCs w:val="12"/>
        </w:rPr>
      </w:pPr>
      <w:r w:rsidRPr="005E6F90">
        <w:rPr>
          <w:rFonts w:ascii="Times New Roman" w:eastAsia="Calibri" w:hAnsi="Times New Roman" w:cs="Times New Roman"/>
          <w:sz w:val="12"/>
          <w:szCs w:val="12"/>
        </w:rPr>
        <w:t>7.2.3. Поливка зеленых насаждений и газонов производится силами организаций и собственниками помещений.</w:t>
      </w:r>
    </w:p>
    <w:p w:rsidR="005E6F90" w:rsidRPr="005E6F90" w:rsidRDefault="005E6F90" w:rsidP="005E6F90">
      <w:pPr>
        <w:tabs>
          <w:tab w:val="left" w:pos="284"/>
        </w:tabs>
        <w:spacing w:after="0" w:line="240" w:lineRule="auto"/>
        <w:ind w:firstLine="284"/>
        <w:jc w:val="both"/>
        <w:rPr>
          <w:rFonts w:ascii="Times New Roman" w:eastAsia="Calibri" w:hAnsi="Times New Roman" w:cs="Times New Roman"/>
          <w:sz w:val="12"/>
          <w:szCs w:val="12"/>
        </w:rPr>
      </w:pPr>
      <w:r w:rsidRPr="005E6F90">
        <w:rPr>
          <w:rFonts w:ascii="Times New Roman" w:eastAsia="Calibri" w:hAnsi="Times New Roman" w:cs="Times New Roman"/>
          <w:sz w:val="12"/>
          <w:szCs w:val="12"/>
        </w:rPr>
        <w:t>7.2.4. В целях обеспечения благоприятной для жизни и здоровья людей среды обитания, в том числе и  при производстве работ по санитарной очистке, благоустройству, содержанию, озеленению территории, в населенных пунктах поселения  запрещается:</w:t>
      </w:r>
    </w:p>
    <w:p w:rsidR="005E6F90" w:rsidRPr="005E6F90" w:rsidRDefault="005E6F90" w:rsidP="005E6F90">
      <w:pPr>
        <w:tabs>
          <w:tab w:val="left" w:pos="284"/>
        </w:tabs>
        <w:spacing w:after="0" w:line="240" w:lineRule="auto"/>
        <w:ind w:firstLine="284"/>
        <w:jc w:val="both"/>
        <w:rPr>
          <w:rFonts w:ascii="Times New Roman" w:eastAsia="Calibri" w:hAnsi="Times New Roman" w:cs="Times New Roman"/>
          <w:sz w:val="12"/>
          <w:szCs w:val="12"/>
        </w:rPr>
      </w:pPr>
      <w:r w:rsidRPr="005E6F90">
        <w:rPr>
          <w:rFonts w:ascii="Times New Roman" w:eastAsia="Calibri" w:hAnsi="Times New Roman" w:cs="Times New Roman"/>
          <w:sz w:val="12"/>
          <w:szCs w:val="12"/>
        </w:rPr>
        <w:t>- сбрасывать (перемещать) , складировать (накапливать) мусор и прочие нечистоты в реки и другие водоемы, на откосы берегов и спуски к ним, на газоны, обочины и дороги кустарники в скверах (вывоз отбросов, мусора разрешается производить только на полигон твердых бытовых отходов  или в места, специально отведенные администрацией поселения);</w:t>
      </w:r>
    </w:p>
    <w:p w:rsidR="005E6F90" w:rsidRPr="005E6F90" w:rsidRDefault="005E6F90" w:rsidP="005E6F90">
      <w:pPr>
        <w:tabs>
          <w:tab w:val="left" w:pos="284"/>
        </w:tabs>
        <w:spacing w:after="0" w:line="240" w:lineRule="auto"/>
        <w:ind w:firstLine="284"/>
        <w:jc w:val="both"/>
        <w:rPr>
          <w:rFonts w:ascii="Times New Roman" w:eastAsia="Calibri" w:hAnsi="Times New Roman" w:cs="Times New Roman"/>
          <w:sz w:val="12"/>
          <w:szCs w:val="12"/>
        </w:rPr>
      </w:pPr>
      <w:r w:rsidRPr="005E6F90">
        <w:rPr>
          <w:rFonts w:ascii="Times New Roman" w:eastAsia="Calibri" w:hAnsi="Times New Roman" w:cs="Times New Roman"/>
          <w:sz w:val="12"/>
          <w:szCs w:val="12"/>
        </w:rPr>
        <w:t>- вскапывать землю и сажать овощи на обочинах дорог, в скверах, парках;</w:t>
      </w:r>
    </w:p>
    <w:p w:rsidR="005E6F90" w:rsidRPr="005E6F90" w:rsidRDefault="005E6F90" w:rsidP="005E6F90">
      <w:pPr>
        <w:tabs>
          <w:tab w:val="left" w:pos="284"/>
        </w:tabs>
        <w:spacing w:after="0" w:line="240" w:lineRule="auto"/>
        <w:ind w:firstLine="284"/>
        <w:jc w:val="both"/>
        <w:rPr>
          <w:rFonts w:ascii="Times New Roman" w:eastAsia="Calibri" w:hAnsi="Times New Roman" w:cs="Times New Roman"/>
          <w:sz w:val="12"/>
          <w:szCs w:val="12"/>
        </w:rPr>
      </w:pPr>
      <w:r w:rsidRPr="005E6F90">
        <w:rPr>
          <w:rFonts w:ascii="Times New Roman" w:eastAsia="Calibri" w:hAnsi="Times New Roman" w:cs="Times New Roman"/>
          <w:sz w:val="12"/>
          <w:szCs w:val="12"/>
        </w:rPr>
        <w:t xml:space="preserve">- выливать на улицах, дворовых территориях всякого рода нечистоты;  </w:t>
      </w:r>
    </w:p>
    <w:p w:rsidR="005E6F90" w:rsidRPr="005E6F90" w:rsidRDefault="005E6F90" w:rsidP="005E6F90">
      <w:pPr>
        <w:tabs>
          <w:tab w:val="left" w:pos="284"/>
        </w:tabs>
        <w:spacing w:after="0" w:line="240" w:lineRule="auto"/>
        <w:ind w:firstLine="284"/>
        <w:jc w:val="both"/>
        <w:rPr>
          <w:rFonts w:ascii="Times New Roman" w:eastAsia="Calibri" w:hAnsi="Times New Roman" w:cs="Times New Roman"/>
          <w:sz w:val="12"/>
          <w:szCs w:val="12"/>
        </w:rPr>
      </w:pPr>
      <w:r w:rsidRPr="005E6F90">
        <w:rPr>
          <w:rFonts w:ascii="Times New Roman" w:eastAsia="Calibri" w:hAnsi="Times New Roman" w:cs="Times New Roman"/>
          <w:sz w:val="12"/>
          <w:szCs w:val="12"/>
        </w:rPr>
        <w:t>- выбрасывать отходы и мусор  в не отведенные для этого места, сжигать, в том числе в контейнерах и урнах, а также закапывать  их;</w:t>
      </w:r>
    </w:p>
    <w:p w:rsidR="005E6F90" w:rsidRPr="005E6F90" w:rsidRDefault="005E6F90" w:rsidP="005E6F90">
      <w:pPr>
        <w:tabs>
          <w:tab w:val="left" w:pos="284"/>
        </w:tabs>
        <w:spacing w:after="0" w:line="240" w:lineRule="auto"/>
        <w:ind w:firstLine="284"/>
        <w:jc w:val="both"/>
        <w:rPr>
          <w:rFonts w:ascii="Times New Roman" w:eastAsia="Calibri" w:hAnsi="Times New Roman" w:cs="Times New Roman"/>
          <w:sz w:val="12"/>
          <w:szCs w:val="12"/>
        </w:rPr>
      </w:pPr>
      <w:r w:rsidRPr="005E6F90">
        <w:rPr>
          <w:rFonts w:ascii="Times New Roman" w:eastAsia="Calibri" w:hAnsi="Times New Roman" w:cs="Times New Roman"/>
          <w:sz w:val="12"/>
          <w:szCs w:val="12"/>
        </w:rPr>
        <w:t>- сбрасывать крупногабаритные отходы, в том числе сельскохозяйственной деятельности в контейнеры и на контейнерные площадки, не определенные как места для сбора крупногабаритных отходов;</w:t>
      </w:r>
    </w:p>
    <w:p w:rsidR="005E6F90" w:rsidRPr="005E6F90" w:rsidRDefault="005E6F90" w:rsidP="005E6F90">
      <w:pPr>
        <w:tabs>
          <w:tab w:val="left" w:pos="284"/>
        </w:tabs>
        <w:spacing w:after="0" w:line="240" w:lineRule="auto"/>
        <w:ind w:firstLine="284"/>
        <w:jc w:val="both"/>
        <w:rPr>
          <w:rFonts w:ascii="Times New Roman" w:eastAsia="Calibri" w:hAnsi="Times New Roman" w:cs="Times New Roman"/>
          <w:sz w:val="12"/>
          <w:szCs w:val="12"/>
        </w:rPr>
      </w:pPr>
      <w:r w:rsidRPr="005E6F90">
        <w:rPr>
          <w:rFonts w:ascii="Times New Roman" w:eastAsia="Calibri" w:hAnsi="Times New Roman" w:cs="Times New Roman"/>
          <w:sz w:val="12"/>
          <w:szCs w:val="12"/>
        </w:rPr>
        <w:t>- помещать отработанные и поврежденные ртутьсодержащие лампы (приборы), другие опасные отходы, в контейнеры и урны, предназначенные для сбора бытовых отходов, мусора;</w:t>
      </w:r>
    </w:p>
    <w:p w:rsidR="005E6F90" w:rsidRPr="005E6F90" w:rsidRDefault="005E6F90" w:rsidP="005E6F90">
      <w:pPr>
        <w:tabs>
          <w:tab w:val="left" w:pos="284"/>
        </w:tabs>
        <w:spacing w:after="0" w:line="240" w:lineRule="auto"/>
        <w:ind w:firstLine="284"/>
        <w:jc w:val="both"/>
        <w:rPr>
          <w:rFonts w:ascii="Times New Roman" w:eastAsia="Calibri" w:hAnsi="Times New Roman" w:cs="Times New Roman"/>
          <w:sz w:val="12"/>
          <w:szCs w:val="12"/>
        </w:rPr>
      </w:pPr>
      <w:r w:rsidRPr="005E6F90">
        <w:rPr>
          <w:rFonts w:ascii="Times New Roman" w:eastAsia="Calibri" w:hAnsi="Times New Roman" w:cs="Times New Roman"/>
          <w:sz w:val="12"/>
          <w:szCs w:val="12"/>
        </w:rPr>
        <w:t>- вывозить и размещать бытовые отходы непосредственно на поля и огороды, леса, парки и другие, не отведенные для этого места;</w:t>
      </w:r>
    </w:p>
    <w:p w:rsidR="005E6F90" w:rsidRPr="005E6F90" w:rsidRDefault="005E6F90" w:rsidP="005E6F90">
      <w:pPr>
        <w:tabs>
          <w:tab w:val="left" w:pos="284"/>
        </w:tabs>
        <w:spacing w:after="0" w:line="240" w:lineRule="auto"/>
        <w:ind w:firstLine="284"/>
        <w:jc w:val="both"/>
        <w:rPr>
          <w:rFonts w:ascii="Times New Roman" w:eastAsia="Calibri" w:hAnsi="Times New Roman" w:cs="Times New Roman"/>
          <w:sz w:val="12"/>
          <w:szCs w:val="12"/>
        </w:rPr>
      </w:pPr>
      <w:r w:rsidRPr="005E6F90">
        <w:rPr>
          <w:rFonts w:ascii="Times New Roman" w:eastAsia="Calibri" w:hAnsi="Times New Roman" w:cs="Times New Roman"/>
          <w:sz w:val="12"/>
          <w:szCs w:val="12"/>
        </w:rPr>
        <w:t>- осуществлять длительное хранение строительных и крупногабаритных материалов, отходов у фасадной части придомовых территорий;</w:t>
      </w:r>
    </w:p>
    <w:p w:rsidR="005E6F90" w:rsidRPr="005E6F90" w:rsidRDefault="005E6F90" w:rsidP="005E6F90">
      <w:pPr>
        <w:tabs>
          <w:tab w:val="left" w:pos="284"/>
        </w:tabs>
        <w:spacing w:after="0" w:line="240" w:lineRule="auto"/>
        <w:ind w:firstLine="284"/>
        <w:jc w:val="both"/>
        <w:rPr>
          <w:rFonts w:ascii="Times New Roman" w:eastAsia="Calibri" w:hAnsi="Times New Roman" w:cs="Times New Roman"/>
          <w:sz w:val="12"/>
          <w:szCs w:val="12"/>
        </w:rPr>
      </w:pPr>
      <w:r w:rsidRPr="005E6F90">
        <w:rPr>
          <w:rFonts w:ascii="Times New Roman" w:eastAsia="Calibri" w:hAnsi="Times New Roman" w:cs="Times New Roman"/>
          <w:sz w:val="12"/>
          <w:szCs w:val="12"/>
        </w:rPr>
        <w:t>- устанавливать на улицах, прилегающих территориях контейнеры для сбора и накопления отходов, без согласования с администрацией поселения;</w:t>
      </w:r>
    </w:p>
    <w:p w:rsidR="005E6F90" w:rsidRPr="005E6F90" w:rsidRDefault="005E6F90" w:rsidP="005E6F90">
      <w:pPr>
        <w:tabs>
          <w:tab w:val="left" w:pos="284"/>
        </w:tabs>
        <w:spacing w:after="0" w:line="240" w:lineRule="auto"/>
        <w:ind w:firstLine="284"/>
        <w:jc w:val="both"/>
        <w:rPr>
          <w:rFonts w:ascii="Times New Roman" w:eastAsia="Calibri" w:hAnsi="Times New Roman" w:cs="Times New Roman"/>
          <w:sz w:val="12"/>
          <w:szCs w:val="12"/>
        </w:rPr>
      </w:pPr>
      <w:r w:rsidRPr="005E6F90">
        <w:rPr>
          <w:rFonts w:ascii="Times New Roman" w:eastAsia="Calibri" w:hAnsi="Times New Roman" w:cs="Times New Roman"/>
          <w:sz w:val="12"/>
          <w:szCs w:val="12"/>
        </w:rPr>
        <w:t>- осуществлять мойку автотранспорта у водопроводных колонок, на водоемах (реках, озерах, прудах), местах общего пользования;</w:t>
      </w:r>
    </w:p>
    <w:p w:rsidR="005E6F90" w:rsidRPr="005E6F90" w:rsidRDefault="005E6F90" w:rsidP="005E6F90">
      <w:pPr>
        <w:tabs>
          <w:tab w:val="left" w:pos="284"/>
        </w:tabs>
        <w:spacing w:after="0" w:line="240" w:lineRule="auto"/>
        <w:ind w:firstLine="284"/>
        <w:jc w:val="both"/>
        <w:rPr>
          <w:rFonts w:ascii="Times New Roman" w:eastAsia="Calibri" w:hAnsi="Times New Roman" w:cs="Times New Roman"/>
          <w:sz w:val="12"/>
          <w:szCs w:val="12"/>
        </w:rPr>
      </w:pPr>
      <w:r w:rsidRPr="005E6F90">
        <w:rPr>
          <w:rFonts w:ascii="Times New Roman" w:eastAsia="Calibri" w:hAnsi="Times New Roman" w:cs="Times New Roman"/>
          <w:sz w:val="12"/>
          <w:szCs w:val="12"/>
        </w:rPr>
        <w:t>- сметать мусор и спускать нечистоты, воду в колодцы инженерных сетей;</w:t>
      </w:r>
    </w:p>
    <w:p w:rsidR="005E6F90" w:rsidRPr="005E6F90" w:rsidRDefault="005E6F90" w:rsidP="005E6F90">
      <w:pPr>
        <w:tabs>
          <w:tab w:val="left" w:pos="284"/>
        </w:tabs>
        <w:spacing w:after="0" w:line="240" w:lineRule="auto"/>
        <w:ind w:firstLine="284"/>
        <w:jc w:val="both"/>
        <w:rPr>
          <w:rFonts w:ascii="Times New Roman" w:eastAsia="Calibri" w:hAnsi="Times New Roman" w:cs="Times New Roman"/>
          <w:sz w:val="12"/>
          <w:szCs w:val="12"/>
        </w:rPr>
      </w:pPr>
      <w:r w:rsidRPr="005E6F90">
        <w:rPr>
          <w:rFonts w:ascii="Times New Roman" w:eastAsia="Calibri" w:hAnsi="Times New Roman" w:cs="Times New Roman"/>
          <w:sz w:val="12"/>
          <w:szCs w:val="12"/>
        </w:rPr>
        <w:t>- размещать транспортные средства на территории общего пользования, препятствующих механизированной уборки и вывозу мусора, отходов производства и потребления;</w:t>
      </w:r>
    </w:p>
    <w:p w:rsidR="005E6F90" w:rsidRPr="005E6F90" w:rsidRDefault="005E6F90" w:rsidP="005E6F90">
      <w:pPr>
        <w:tabs>
          <w:tab w:val="left" w:pos="284"/>
        </w:tabs>
        <w:spacing w:after="0" w:line="240" w:lineRule="auto"/>
        <w:ind w:firstLine="284"/>
        <w:jc w:val="both"/>
        <w:rPr>
          <w:rFonts w:ascii="Times New Roman" w:eastAsia="Calibri" w:hAnsi="Times New Roman" w:cs="Times New Roman"/>
          <w:sz w:val="12"/>
          <w:szCs w:val="12"/>
        </w:rPr>
      </w:pPr>
      <w:r w:rsidRPr="005E6F90">
        <w:rPr>
          <w:rFonts w:ascii="Times New Roman" w:eastAsia="Calibri" w:hAnsi="Times New Roman" w:cs="Times New Roman"/>
          <w:sz w:val="12"/>
          <w:szCs w:val="12"/>
        </w:rPr>
        <w:t>- действия (бездействия), повлекшие утечку воды, нечистот и подтопление территории общего пользования.</w:t>
      </w:r>
    </w:p>
    <w:p w:rsidR="005E6F90" w:rsidRPr="005E6F90" w:rsidRDefault="005E6F90" w:rsidP="005E6F90">
      <w:pPr>
        <w:tabs>
          <w:tab w:val="left" w:pos="284"/>
        </w:tabs>
        <w:spacing w:after="0" w:line="240" w:lineRule="auto"/>
        <w:jc w:val="center"/>
        <w:rPr>
          <w:rFonts w:ascii="Times New Roman" w:eastAsia="Calibri" w:hAnsi="Times New Roman" w:cs="Times New Roman"/>
          <w:b/>
          <w:sz w:val="12"/>
          <w:szCs w:val="12"/>
        </w:rPr>
      </w:pPr>
      <w:r w:rsidRPr="005E6F90">
        <w:rPr>
          <w:rFonts w:ascii="Times New Roman" w:eastAsia="Calibri" w:hAnsi="Times New Roman" w:cs="Times New Roman"/>
          <w:b/>
          <w:sz w:val="12"/>
          <w:szCs w:val="12"/>
        </w:rPr>
        <w:t>7.3. Особенности уборки территории в осенне-зимний период</w:t>
      </w:r>
    </w:p>
    <w:p w:rsidR="005E6F90" w:rsidRPr="005E6F90" w:rsidRDefault="005E6F90" w:rsidP="005E6F90">
      <w:pPr>
        <w:tabs>
          <w:tab w:val="left" w:pos="284"/>
        </w:tabs>
        <w:spacing w:after="0" w:line="240" w:lineRule="auto"/>
        <w:ind w:firstLine="284"/>
        <w:jc w:val="both"/>
        <w:rPr>
          <w:rFonts w:ascii="Times New Roman" w:eastAsia="Calibri" w:hAnsi="Times New Roman" w:cs="Times New Roman"/>
          <w:sz w:val="12"/>
          <w:szCs w:val="12"/>
        </w:rPr>
      </w:pPr>
      <w:r w:rsidRPr="005E6F90">
        <w:rPr>
          <w:rFonts w:ascii="Times New Roman" w:eastAsia="Calibri" w:hAnsi="Times New Roman" w:cs="Times New Roman"/>
          <w:sz w:val="12"/>
          <w:szCs w:val="12"/>
        </w:rPr>
        <w:t>7.3.1. Осенне-зимняя уборка территории проводится с 15 октября по 15 апреля и предусматривает уборку и вывоз мусора, снега и льда, грязи, посыпку улиц песком с примесью хлоридов.</w:t>
      </w:r>
    </w:p>
    <w:p w:rsidR="005E6F90" w:rsidRPr="005E6F90" w:rsidRDefault="005E6F90" w:rsidP="005E6F90">
      <w:pPr>
        <w:tabs>
          <w:tab w:val="left" w:pos="284"/>
        </w:tabs>
        <w:spacing w:after="0" w:line="240" w:lineRule="auto"/>
        <w:ind w:firstLine="284"/>
        <w:jc w:val="both"/>
        <w:rPr>
          <w:rFonts w:ascii="Times New Roman" w:eastAsia="Calibri" w:hAnsi="Times New Roman" w:cs="Times New Roman"/>
          <w:sz w:val="12"/>
          <w:szCs w:val="12"/>
        </w:rPr>
      </w:pPr>
      <w:r w:rsidRPr="005E6F90">
        <w:rPr>
          <w:rFonts w:ascii="Times New Roman" w:eastAsia="Calibri" w:hAnsi="Times New Roman" w:cs="Times New Roman"/>
          <w:sz w:val="12"/>
          <w:szCs w:val="12"/>
        </w:rPr>
        <w:t>В зависимости от климатических условий постановлением администрации сельского поселения период осенне-зимней уборки может быть изменен.</w:t>
      </w:r>
    </w:p>
    <w:p w:rsidR="007B7349" w:rsidRDefault="005E6F90" w:rsidP="005E6F90">
      <w:pPr>
        <w:tabs>
          <w:tab w:val="left" w:pos="284"/>
        </w:tabs>
        <w:spacing w:after="0" w:line="240" w:lineRule="auto"/>
        <w:ind w:firstLine="284"/>
        <w:jc w:val="both"/>
        <w:rPr>
          <w:rFonts w:ascii="Times New Roman" w:eastAsia="Calibri" w:hAnsi="Times New Roman" w:cs="Times New Roman"/>
          <w:sz w:val="12"/>
          <w:szCs w:val="12"/>
        </w:rPr>
      </w:pPr>
      <w:r w:rsidRPr="005E6F90">
        <w:rPr>
          <w:rFonts w:ascii="Times New Roman" w:eastAsia="Calibri" w:hAnsi="Times New Roman" w:cs="Times New Roman"/>
          <w:sz w:val="12"/>
          <w:szCs w:val="12"/>
        </w:rPr>
        <w:t xml:space="preserve">7.3.2. Укладка свежевыпавшего снега в валы и кучи разрешается на всех улицах, площадях и скверах с последующей при необходимости </w:t>
      </w:r>
    </w:p>
    <w:p w:rsidR="005E6F90" w:rsidRPr="005E6F90" w:rsidRDefault="005E6F90" w:rsidP="007B7349">
      <w:pPr>
        <w:tabs>
          <w:tab w:val="left" w:pos="284"/>
        </w:tabs>
        <w:spacing w:after="0" w:line="240" w:lineRule="auto"/>
        <w:jc w:val="both"/>
        <w:rPr>
          <w:rFonts w:ascii="Times New Roman" w:eastAsia="Calibri" w:hAnsi="Times New Roman" w:cs="Times New Roman"/>
          <w:sz w:val="12"/>
          <w:szCs w:val="12"/>
        </w:rPr>
      </w:pPr>
      <w:r w:rsidRPr="005E6F90">
        <w:rPr>
          <w:rFonts w:ascii="Times New Roman" w:eastAsia="Calibri" w:hAnsi="Times New Roman" w:cs="Times New Roman"/>
          <w:sz w:val="12"/>
          <w:szCs w:val="12"/>
        </w:rPr>
        <w:lastRenderedPageBreak/>
        <w:t>вывозкой.</w:t>
      </w:r>
    </w:p>
    <w:p w:rsidR="005E6F90" w:rsidRPr="005E6F90" w:rsidRDefault="005E6F90" w:rsidP="005E6F90">
      <w:pPr>
        <w:tabs>
          <w:tab w:val="left" w:pos="284"/>
        </w:tabs>
        <w:spacing w:after="0" w:line="240" w:lineRule="auto"/>
        <w:ind w:firstLine="284"/>
        <w:jc w:val="both"/>
        <w:rPr>
          <w:rFonts w:ascii="Times New Roman" w:eastAsia="Calibri" w:hAnsi="Times New Roman" w:cs="Times New Roman"/>
          <w:sz w:val="12"/>
          <w:szCs w:val="12"/>
        </w:rPr>
      </w:pPr>
      <w:r w:rsidRPr="005E6F90">
        <w:rPr>
          <w:rFonts w:ascii="Times New Roman" w:eastAsia="Calibri" w:hAnsi="Times New Roman" w:cs="Times New Roman"/>
          <w:sz w:val="12"/>
          <w:szCs w:val="12"/>
        </w:rPr>
        <w:t>7.3.3. В зависимости от ширины улицы и характера движения на ней валы обязаны укладывать либо по обеим сторонам проезжей части, либо с одной стороны проезжей части вдоль тротуара с оставлением необходимых проходов и проездов.</w:t>
      </w:r>
    </w:p>
    <w:p w:rsidR="005E6F90" w:rsidRPr="005E6F90" w:rsidRDefault="005E6F90" w:rsidP="005E6F90">
      <w:pPr>
        <w:tabs>
          <w:tab w:val="left" w:pos="284"/>
        </w:tabs>
        <w:spacing w:after="0" w:line="240" w:lineRule="auto"/>
        <w:ind w:firstLine="284"/>
        <w:jc w:val="both"/>
        <w:rPr>
          <w:rFonts w:ascii="Times New Roman" w:eastAsia="Calibri" w:hAnsi="Times New Roman" w:cs="Times New Roman"/>
          <w:sz w:val="12"/>
          <w:szCs w:val="12"/>
        </w:rPr>
      </w:pPr>
      <w:r w:rsidRPr="005E6F90">
        <w:rPr>
          <w:rFonts w:ascii="Times New Roman" w:eastAsia="Calibri" w:hAnsi="Times New Roman" w:cs="Times New Roman"/>
          <w:sz w:val="12"/>
          <w:szCs w:val="12"/>
        </w:rPr>
        <w:t>7.3.4. Посыпку песком с примесью хлоридов, как правило, следует начинать немедленно с начала снегопада или появления гололеда.</w:t>
      </w:r>
    </w:p>
    <w:p w:rsidR="005E6F90" w:rsidRPr="005E6F90" w:rsidRDefault="005E6F90" w:rsidP="005E6F90">
      <w:pPr>
        <w:tabs>
          <w:tab w:val="left" w:pos="284"/>
        </w:tabs>
        <w:spacing w:after="0" w:line="240" w:lineRule="auto"/>
        <w:ind w:firstLine="284"/>
        <w:jc w:val="both"/>
        <w:rPr>
          <w:rFonts w:ascii="Times New Roman" w:eastAsia="Calibri" w:hAnsi="Times New Roman" w:cs="Times New Roman"/>
          <w:sz w:val="12"/>
          <w:szCs w:val="12"/>
        </w:rPr>
      </w:pPr>
      <w:r w:rsidRPr="005E6F90">
        <w:rPr>
          <w:rFonts w:ascii="Times New Roman" w:eastAsia="Calibri" w:hAnsi="Times New Roman" w:cs="Times New Roman"/>
          <w:sz w:val="12"/>
          <w:szCs w:val="12"/>
        </w:rPr>
        <w:t>В первую очередь при гололеде посыпаются спуски, подъемы, перекрестки, места остановок общественного транспорта, пешеходные переходы.</w:t>
      </w:r>
    </w:p>
    <w:p w:rsidR="005E6F90" w:rsidRPr="005E6F90" w:rsidRDefault="005E6F90" w:rsidP="005E6F90">
      <w:pPr>
        <w:tabs>
          <w:tab w:val="left" w:pos="284"/>
        </w:tabs>
        <w:spacing w:after="0" w:line="240" w:lineRule="auto"/>
        <w:ind w:firstLine="284"/>
        <w:jc w:val="both"/>
        <w:rPr>
          <w:rFonts w:ascii="Times New Roman" w:eastAsia="Calibri" w:hAnsi="Times New Roman" w:cs="Times New Roman"/>
          <w:sz w:val="12"/>
          <w:szCs w:val="12"/>
        </w:rPr>
      </w:pPr>
      <w:r w:rsidRPr="005E6F90">
        <w:rPr>
          <w:rFonts w:ascii="Times New Roman" w:eastAsia="Calibri" w:hAnsi="Times New Roman" w:cs="Times New Roman"/>
          <w:sz w:val="12"/>
          <w:szCs w:val="12"/>
        </w:rPr>
        <w:t>Тротуары посыпаются сухим песком без хлоридов.</w:t>
      </w:r>
    </w:p>
    <w:p w:rsidR="005E6F90" w:rsidRPr="005E6F90" w:rsidRDefault="005E6F90" w:rsidP="005E6F90">
      <w:pPr>
        <w:tabs>
          <w:tab w:val="left" w:pos="284"/>
        </w:tabs>
        <w:spacing w:after="0" w:line="240" w:lineRule="auto"/>
        <w:ind w:firstLine="284"/>
        <w:jc w:val="both"/>
        <w:rPr>
          <w:rFonts w:ascii="Times New Roman" w:eastAsia="Calibri" w:hAnsi="Times New Roman" w:cs="Times New Roman"/>
          <w:sz w:val="12"/>
          <w:szCs w:val="12"/>
        </w:rPr>
      </w:pPr>
      <w:r w:rsidRPr="005E6F90">
        <w:rPr>
          <w:rFonts w:ascii="Times New Roman" w:eastAsia="Calibri" w:hAnsi="Times New Roman" w:cs="Times New Roman"/>
          <w:sz w:val="12"/>
          <w:szCs w:val="12"/>
        </w:rPr>
        <w:t>7.3.5. Очистка от снега крыш и удаление сосулек производится с обеспечением следующих мер безопасности: назначение дежурных, ограждение тротуаров, оснащение страховочным оборудованием лиц, работающих на высоте.</w:t>
      </w:r>
    </w:p>
    <w:p w:rsidR="005E6F90" w:rsidRPr="005E6F90" w:rsidRDefault="005E6F90" w:rsidP="005E6F90">
      <w:pPr>
        <w:tabs>
          <w:tab w:val="left" w:pos="284"/>
        </w:tabs>
        <w:spacing w:after="0" w:line="240" w:lineRule="auto"/>
        <w:ind w:firstLine="284"/>
        <w:jc w:val="both"/>
        <w:rPr>
          <w:rFonts w:ascii="Times New Roman" w:eastAsia="Calibri" w:hAnsi="Times New Roman" w:cs="Times New Roman"/>
          <w:sz w:val="12"/>
          <w:szCs w:val="12"/>
        </w:rPr>
      </w:pPr>
      <w:r w:rsidRPr="005E6F90">
        <w:rPr>
          <w:rFonts w:ascii="Times New Roman" w:eastAsia="Calibri" w:hAnsi="Times New Roman" w:cs="Times New Roman"/>
          <w:sz w:val="12"/>
          <w:szCs w:val="12"/>
        </w:rPr>
        <w:t>Снег, сброшенный с крыш, при необходимости следует  вывозить.</w:t>
      </w:r>
    </w:p>
    <w:p w:rsidR="005E6F90" w:rsidRPr="005E6F90" w:rsidRDefault="005E6F90" w:rsidP="005E6F90">
      <w:pPr>
        <w:tabs>
          <w:tab w:val="left" w:pos="284"/>
        </w:tabs>
        <w:spacing w:after="0" w:line="240" w:lineRule="auto"/>
        <w:ind w:firstLine="284"/>
        <w:jc w:val="both"/>
        <w:rPr>
          <w:rFonts w:ascii="Times New Roman" w:eastAsia="Calibri" w:hAnsi="Times New Roman" w:cs="Times New Roman"/>
          <w:sz w:val="12"/>
          <w:szCs w:val="12"/>
        </w:rPr>
      </w:pPr>
      <w:r w:rsidRPr="005E6F90">
        <w:rPr>
          <w:rFonts w:ascii="Times New Roman" w:eastAsia="Calibri" w:hAnsi="Times New Roman" w:cs="Times New Roman"/>
          <w:sz w:val="12"/>
          <w:szCs w:val="12"/>
        </w:rPr>
        <w:t>7.3.6. Вывоз снега  разрешается на специально отведенные места отвала.</w:t>
      </w:r>
    </w:p>
    <w:p w:rsidR="005E6F90" w:rsidRPr="005E6F90" w:rsidRDefault="005E6F90" w:rsidP="005E6F90">
      <w:pPr>
        <w:tabs>
          <w:tab w:val="left" w:pos="284"/>
        </w:tabs>
        <w:spacing w:after="0" w:line="240" w:lineRule="auto"/>
        <w:ind w:firstLine="284"/>
        <w:jc w:val="both"/>
        <w:rPr>
          <w:rFonts w:ascii="Times New Roman" w:eastAsia="Calibri" w:hAnsi="Times New Roman" w:cs="Times New Roman"/>
          <w:sz w:val="12"/>
          <w:szCs w:val="12"/>
        </w:rPr>
      </w:pPr>
      <w:r w:rsidRPr="005E6F90">
        <w:rPr>
          <w:rFonts w:ascii="Times New Roman" w:eastAsia="Calibri" w:hAnsi="Times New Roman" w:cs="Times New Roman"/>
          <w:sz w:val="12"/>
          <w:szCs w:val="12"/>
        </w:rPr>
        <w:t>7.3.7. Уборка снега и льда с улиц, площадей, мостов начинается немедленно с начала снегопада и производится, в первую очередь, с магистральных улиц, автобусных трасс, мостов для обеспечения бесперебойного движения транспорта, во избежание наката.</w:t>
      </w:r>
    </w:p>
    <w:p w:rsidR="005E6F90" w:rsidRPr="005E6F90" w:rsidRDefault="005E6F90" w:rsidP="005E6F90">
      <w:pPr>
        <w:tabs>
          <w:tab w:val="left" w:pos="284"/>
        </w:tabs>
        <w:spacing w:after="0" w:line="240" w:lineRule="auto"/>
        <w:ind w:firstLine="284"/>
        <w:jc w:val="both"/>
        <w:rPr>
          <w:rFonts w:ascii="Times New Roman" w:eastAsia="Calibri" w:hAnsi="Times New Roman" w:cs="Times New Roman"/>
          <w:sz w:val="12"/>
          <w:szCs w:val="12"/>
        </w:rPr>
      </w:pPr>
      <w:r w:rsidRPr="005E6F90">
        <w:rPr>
          <w:rFonts w:ascii="Times New Roman" w:eastAsia="Calibri" w:hAnsi="Times New Roman" w:cs="Times New Roman"/>
          <w:sz w:val="12"/>
          <w:szCs w:val="12"/>
        </w:rPr>
        <w:t xml:space="preserve">7.3.8. При уборке улиц, проездов, площадей специализированными организациями лицам, указанным в </w:t>
      </w:r>
      <w:hyperlink r:id="rId111" w:anchor="Par646" w:history="1">
        <w:r w:rsidRPr="005E6F90">
          <w:rPr>
            <w:rStyle w:val="ae"/>
            <w:rFonts w:ascii="Times New Roman" w:eastAsia="Calibri" w:hAnsi="Times New Roman" w:cs="Times New Roman"/>
            <w:sz w:val="12"/>
            <w:szCs w:val="12"/>
          </w:rPr>
          <w:t>пункте 7.2.1</w:t>
        </w:r>
      </w:hyperlink>
      <w:r w:rsidRPr="005E6F90">
        <w:rPr>
          <w:rFonts w:ascii="Times New Roman" w:eastAsia="Calibri" w:hAnsi="Times New Roman" w:cs="Times New Roman"/>
          <w:sz w:val="12"/>
          <w:szCs w:val="12"/>
        </w:rPr>
        <w:t xml:space="preserve"> настоящих Правил, необходимо обеспечивать после прохождения снегоочистительной техники уборку и расчистку въездов, пешеходных переходов, как со стороны строений, так и с противоположной стороны проезда, если там нет других строений.</w:t>
      </w:r>
    </w:p>
    <w:p w:rsidR="005E6F90" w:rsidRPr="005E6F90" w:rsidRDefault="005E6F90" w:rsidP="005E6F90">
      <w:pPr>
        <w:tabs>
          <w:tab w:val="left" w:pos="284"/>
        </w:tabs>
        <w:spacing w:after="0" w:line="240" w:lineRule="auto"/>
        <w:ind w:firstLine="284"/>
        <w:jc w:val="both"/>
        <w:rPr>
          <w:rFonts w:ascii="Times New Roman" w:eastAsia="Calibri" w:hAnsi="Times New Roman" w:cs="Times New Roman"/>
          <w:sz w:val="12"/>
          <w:szCs w:val="12"/>
        </w:rPr>
      </w:pPr>
      <w:r w:rsidRPr="005E6F90">
        <w:rPr>
          <w:rFonts w:ascii="Times New Roman" w:eastAsia="Calibri" w:hAnsi="Times New Roman" w:cs="Times New Roman"/>
          <w:sz w:val="12"/>
          <w:szCs w:val="12"/>
        </w:rPr>
        <w:t>7.3.9. Запрещается:</w:t>
      </w:r>
    </w:p>
    <w:p w:rsidR="005E6F90" w:rsidRPr="005E6F90" w:rsidRDefault="005E6F90" w:rsidP="005E6F90">
      <w:pPr>
        <w:tabs>
          <w:tab w:val="left" w:pos="284"/>
        </w:tabs>
        <w:spacing w:after="0" w:line="240" w:lineRule="auto"/>
        <w:ind w:firstLine="284"/>
        <w:jc w:val="both"/>
        <w:rPr>
          <w:rFonts w:ascii="Times New Roman" w:eastAsia="Calibri" w:hAnsi="Times New Roman" w:cs="Times New Roman"/>
          <w:sz w:val="12"/>
          <w:szCs w:val="12"/>
        </w:rPr>
      </w:pPr>
      <w:r w:rsidRPr="005E6F90">
        <w:rPr>
          <w:rFonts w:ascii="Times New Roman" w:eastAsia="Calibri" w:hAnsi="Times New Roman" w:cs="Times New Roman"/>
          <w:sz w:val="12"/>
          <w:szCs w:val="12"/>
        </w:rPr>
        <w:t>- разбрасывание снега и льда на проезжие части улиц;</w:t>
      </w:r>
    </w:p>
    <w:p w:rsidR="005E6F90" w:rsidRPr="005E6F90" w:rsidRDefault="005E6F90" w:rsidP="005E6F90">
      <w:pPr>
        <w:tabs>
          <w:tab w:val="left" w:pos="284"/>
        </w:tabs>
        <w:spacing w:after="0" w:line="240" w:lineRule="auto"/>
        <w:ind w:firstLine="284"/>
        <w:jc w:val="both"/>
        <w:rPr>
          <w:rFonts w:ascii="Times New Roman" w:eastAsia="Calibri" w:hAnsi="Times New Roman" w:cs="Times New Roman"/>
          <w:sz w:val="12"/>
          <w:szCs w:val="12"/>
        </w:rPr>
      </w:pPr>
      <w:r w:rsidRPr="005E6F90">
        <w:rPr>
          <w:rFonts w:ascii="Times New Roman" w:eastAsia="Calibri" w:hAnsi="Times New Roman" w:cs="Times New Roman"/>
          <w:sz w:val="12"/>
          <w:szCs w:val="12"/>
        </w:rPr>
        <w:t>- укладка снега и скола льда на трассах тепловых сетей;</w:t>
      </w:r>
    </w:p>
    <w:p w:rsidR="005E6F90" w:rsidRPr="005E6F90" w:rsidRDefault="005E6F90" w:rsidP="005E6F90">
      <w:pPr>
        <w:tabs>
          <w:tab w:val="left" w:pos="284"/>
        </w:tabs>
        <w:spacing w:after="0" w:line="240" w:lineRule="auto"/>
        <w:ind w:firstLine="284"/>
        <w:jc w:val="both"/>
        <w:rPr>
          <w:rFonts w:ascii="Times New Roman" w:eastAsia="Calibri" w:hAnsi="Times New Roman" w:cs="Times New Roman"/>
          <w:sz w:val="12"/>
          <w:szCs w:val="12"/>
        </w:rPr>
      </w:pPr>
      <w:r w:rsidRPr="005E6F90">
        <w:rPr>
          <w:rFonts w:ascii="Times New Roman" w:eastAsia="Calibri" w:hAnsi="Times New Roman" w:cs="Times New Roman"/>
          <w:sz w:val="12"/>
          <w:szCs w:val="12"/>
        </w:rPr>
        <w:t>- скалывание и сбрасывание снега и льда в теплофикационные камеры, смотровые и дождевые колодцы;</w:t>
      </w:r>
    </w:p>
    <w:p w:rsidR="005E6F90" w:rsidRPr="005E6F90" w:rsidRDefault="005E6F90" w:rsidP="005E6F90">
      <w:pPr>
        <w:tabs>
          <w:tab w:val="left" w:pos="284"/>
        </w:tabs>
        <w:spacing w:after="0" w:line="240" w:lineRule="auto"/>
        <w:ind w:firstLine="284"/>
        <w:jc w:val="both"/>
        <w:rPr>
          <w:rFonts w:ascii="Times New Roman" w:eastAsia="Calibri" w:hAnsi="Times New Roman" w:cs="Times New Roman"/>
          <w:sz w:val="12"/>
          <w:szCs w:val="12"/>
        </w:rPr>
      </w:pPr>
      <w:r w:rsidRPr="005E6F90">
        <w:rPr>
          <w:rFonts w:ascii="Times New Roman" w:eastAsia="Calibri" w:hAnsi="Times New Roman" w:cs="Times New Roman"/>
          <w:sz w:val="12"/>
          <w:szCs w:val="12"/>
        </w:rPr>
        <w:t>- завоз и размещение снега во дворах многоквартирных домов;</w:t>
      </w:r>
    </w:p>
    <w:p w:rsidR="005E6F90" w:rsidRPr="005E6F90" w:rsidRDefault="005E6F90" w:rsidP="005E6F90">
      <w:pPr>
        <w:tabs>
          <w:tab w:val="left" w:pos="284"/>
        </w:tabs>
        <w:spacing w:after="0" w:line="240" w:lineRule="auto"/>
        <w:ind w:firstLine="284"/>
        <w:jc w:val="both"/>
        <w:rPr>
          <w:rFonts w:ascii="Times New Roman" w:eastAsia="Calibri" w:hAnsi="Times New Roman" w:cs="Times New Roman"/>
          <w:sz w:val="12"/>
          <w:szCs w:val="12"/>
        </w:rPr>
      </w:pPr>
      <w:r w:rsidRPr="005E6F90">
        <w:rPr>
          <w:rFonts w:ascii="Times New Roman" w:eastAsia="Calibri" w:hAnsi="Times New Roman" w:cs="Times New Roman"/>
          <w:sz w:val="12"/>
          <w:szCs w:val="12"/>
        </w:rPr>
        <w:t>- размещение снега у стен зданий;</w:t>
      </w:r>
    </w:p>
    <w:p w:rsidR="005E6F90" w:rsidRPr="005E6F90" w:rsidRDefault="005E6F90" w:rsidP="005E6F90">
      <w:pPr>
        <w:tabs>
          <w:tab w:val="left" w:pos="284"/>
        </w:tabs>
        <w:spacing w:after="0" w:line="240" w:lineRule="auto"/>
        <w:ind w:firstLine="284"/>
        <w:jc w:val="both"/>
        <w:rPr>
          <w:rFonts w:ascii="Times New Roman" w:eastAsia="Calibri" w:hAnsi="Times New Roman" w:cs="Times New Roman"/>
          <w:sz w:val="12"/>
          <w:szCs w:val="12"/>
        </w:rPr>
      </w:pPr>
      <w:r w:rsidRPr="005E6F90">
        <w:rPr>
          <w:rFonts w:ascii="Times New Roman" w:eastAsia="Calibri" w:hAnsi="Times New Roman" w:cs="Times New Roman"/>
          <w:sz w:val="12"/>
          <w:szCs w:val="12"/>
        </w:rPr>
        <w:t>- размещение сколотого льда и грязного снега на зеленых насаждениях;</w:t>
      </w:r>
    </w:p>
    <w:p w:rsidR="005E6F90" w:rsidRPr="005E6F90" w:rsidRDefault="005E6F90" w:rsidP="005E6F90">
      <w:pPr>
        <w:tabs>
          <w:tab w:val="left" w:pos="284"/>
        </w:tabs>
        <w:spacing w:after="0" w:line="240" w:lineRule="auto"/>
        <w:ind w:firstLine="284"/>
        <w:jc w:val="both"/>
        <w:rPr>
          <w:rFonts w:ascii="Times New Roman" w:eastAsia="Calibri" w:hAnsi="Times New Roman" w:cs="Times New Roman"/>
          <w:sz w:val="12"/>
          <w:szCs w:val="12"/>
        </w:rPr>
      </w:pPr>
      <w:r w:rsidRPr="005E6F90">
        <w:rPr>
          <w:rFonts w:ascii="Times New Roman" w:eastAsia="Calibri" w:hAnsi="Times New Roman" w:cs="Times New Roman"/>
          <w:sz w:val="12"/>
          <w:szCs w:val="12"/>
        </w:rPr>
        <w:t>- размещение снега на ледовом покрове рек и озер, сбрасывание снега и льда, мусора,  в открытые водоемы, в том числе и при уборке мостов;</w:t>
      </w:r>
    </w:p>
    <w:p w:rsidR="005E6F90" w:rsidRPr="005E6F90" w:rsidRDefault="005E6F90" w:rsidP="005E6F90">
      <w:pPr>
        <w:tabs>
          <w:tab w:val="left" w:pos="284"/>
        </w:tabs>
        <w:spacing w:after="0" w:line="240" w:lineRule="auto"/>
        <w:ind w:firstLine="284"/>
        <w:jc w:val="both"/>
        <w:rPr>
          <w:rFonts w:ascii="Times New Roman" w:eastAsia="Calibri" w:hAnsi="Times New Roman" w:cs="Times New Roman"/>
          <w:sz w:val="12"/>
          <w:szCs w:val="12"/>
        </w:rPr>
      </w:pPr>
      <w:r w:rsidRPr="005E6F90">
        <w:rPr>
          <w:rFonts w:ascii="Times New Roman" w:eastAsia="Calibri" w:hAnsi="Times New Roman" w:cs="Times New Roman"/>
          <w:sz w:val="12"/>
          <w:szCs w:val="12"/>
        </w:rPr>
        <w:t xml:space="preserve"> - самовольное возведение запруд, сооружение иных препятствий для свободного схода талых вод, в том числе при сооружении подъездных путей; </w:t>
      </w:r>
    </w:p>
    <w:p w:rsidR="005E6F90" w:rsidRPr="005E6F90" w:rsidRDefault="005E6F90" w:rsidP="005E6F90">
      <w:pPr>
        <w:tabs>
          <w:tab w:val="left" w:pos="284"/>
        </w:tabs>
        <w:spacing w:after="0" w:line="240" w:lineRule="auto"/>
        <w:ind w:firstLine="284"/>
        <w:jc w:val="both"/>
        <w:rPr>
          <w:rFonts w:ascii="Times New Roman" w:eastAsia="Calibri" w:hAnsi="Times New Roman" w:cs="Times New Roman"/>
          <w:sz w:val="12"/>
          <w:szCs w:val="12"/>
        </w:rPr>
      </w:pPr>
      <w:r w:rsidRPr="005E6F90">
        <w:rPr>
          <w:rFonts w:ascii="Times New Roman" w:eastAsia="Calibri" w:hAnsi="Times New Roman" w:cs="Times New Roman"/>
          <w:sz w:val="12"/>
          <w:szCs w:val="12"/>
        </w:rPr>
        <w:t xml:space="preserve">- размещать транспортные средства на территории общего пользования, препятствующих механизированной уборке и вывозу снега; </w:t>
      </w:r>
    </w:p>
    <w:p w:rsidR="005E6F90" w:rsidRPr="005E6F90" w:rsidRDefault="005E6F90" w:rsidP="005E6F90">
      <w:pPr>
        <w:tabs>
          <w:tab w:val="left" w:pos="284"/>
        </w:tabs>
        <w:spacing w:after="0" w:line="240" w:lineRule="auto"/>
        <w:ind w:firstLine="284"/>
        <w:jc w:val="both"/>
        <w:rPr>
          <w:rFonts w:ascii="Times New Roman" w:eastAsia="Calibri" w:hAnsi="Times New Roman" w:cs="Times New Roman"/>
          <w:sz w:val="12"/>
          <w:szCs w:val="12"/>
        </w:rPr>
      </w:pPr>
      <w:r w:rsidRPr="005E6F90">
        <w:rPr>
          <w:rFonts w:ascii="Times New Roman" w:eastAsia="Calibri" w:hAnsi="Times New Roman" w:cs="Times New Roman"/>
          <w:sz w:val="12"/>
          <w:szCs w:val="12"/>
        </w:rPr>
        <w:t>- сбрасывать крупногабаритные отходы в том числе сельскохозяйственной деятельности, в контейнеры и на контейнерные площадки, не определенные как места для сбора крупногабаритных отходов.</w:t>
      </w:r>
    </w:p>
    <w:p w:rsidR="005E6F90" w:rsidRPr="005E6F90" w:rsidRDefault="005E6F90" w:rsidP="005E6F90">
      <w:pPr>
        <w:tabs>
          <w:tab w:val="left" w:pos="284"/>
        </w:tabs>
        <w:spacing w:after="0" w:line="240" w:lineRule="auto"/>
        <w:jc w:val="center"/>
        <w:rPr>
          <w:rFonts w:ascii="Times New Roman" w:eastAsia="Calibri" w:hAnsi="Times New Roman" w:cs="Times New Roman"/>
          <w:b/>
          <w:sz w:val="12"/>
          <w:szCs w:val="12"/>
        </w:rPr>
      </w:pPr>
      <w:r w:rsidRPr="005E6F90">
        <w:rPr>
          <w:rFonts w:ascii="Times New Roman" w:eastAsia="Calibri" w:hAnsi="Times New Roman" w:cs="Times New Roman"/>
          <w:b/>
          <w:sz w:val="12"/>
          <w:szCs w:val="12"/>
        </w:rPr>
        <w:t>7.4. Порядок содержания элементов благоустройства</w:t>
      </w:r>
    </w:p>
    <w:p w:rsidR="005E6F90" w:rsidRPr="005E6F90" w:rsidRDefault="005E6F90" w:rsidP="005E6F90">
      <w:pPr>
        <w:tabs>
          <w:tab w:val="left" w:pos="284"/>
        </w:tabs>
        <w:spacing w:after="0" w:line="240" w:lineRule="auto"/>
        <w:ind w:firstLine="284"/>
        <w:jc w:val="both"/>
        <w:rPr>
          <w:rFonts w:ascii="Times New Roman" w:eastAsia="Calibri" w:hAnsi="Times New Roman" w:cs="Times New Roman"/>
          <w:sz w:val="12"/>
          <w:szCs w:val="12"/>
        </w:rPr>
      </w:pPr>
      <w:r w:rsidRPr="005E6F90">
        <w:rPr>
          <w:rFonts w:ascii="Times New Roman" w:eastAsia="Calibri" w:hAnsi="Times New Roman" w:cs="Times New Roman"/>
          <w:sz w:val="12"/>
          <w:szCs w:val="12"/>
        </w:rPr>
        <w:t>7.4.1. Общие требования к содержанию элементов благоустройства.</w:t>
      </w:r>
    </w:p>
    <w:p w:rsidR="005E6F90" w:rsidRPr="005E6F90" w:rsidRDefault="005E6F90" w:rsidP="005E6F90">
      <w:pPr>
        <w:tabs>
          <w:tab w:val="left" w:pos="284"/>
        </w:tabs>
        <w:spacing w:after="0" w:line="240" w:lineRule="auto"/>
        <w:ind w:firstLine="284"/>
        <w:jc w:val="both"/>
        <w:rPr>
          <w:rFonts w:ascii="Times New Roman" w:eastAsia="Calibri" w:hAnsi="Times New Roman" w:cs="Times New Roman"/>
          <w:sz w:val="12"/>
          <w:szCs w:val="12"/>
        </w:rPr>
      </w:pPr>
      <w:r w:rsidRPr="005E6F90">
        <w:rPr>
          <w:rFonts w:ascii="Times New Roman" w:eastAsia="Calibri" w:hAnsi="Times New Roman" w:cs="Times New Roman"/>
          <w:sz w:val="12"/>
          <w:szCs w:val="12"/>
        </w:rPr>
        <w:t>7.4.1.1. Содержание элементов благоустройства, включая работы по восстановлению и ремонту памятников, мемориалов осуществляется физическими и (или) юридическими лицами, независимо от их организационно-правовых форм, владеющим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rsidR="005E6F90" w:rsidRPr="005E6F90" w:rsidRDefault="005E6F90" w:rsidP="005E6F90">
      <w:pPr>
        <w:tabs>
          <w:tab w:val="left" w:pos="284"/>
        </w:tabs>
        <w:spacing w:after="0" w:line="240" w:lineRule="auto"/>
        <w:ind w:firstLine="284"/>
        <w:jc w:val="both"/>
        <w:rPr>
          <w:rFonts w:ascii="Times New Roman" w:eastAsia="Calibri" w:hAnsi="Times New Roman" w:cs="Times New Roman"/>
          <w:sz w:val="12"/>
          <w:szCs w:val="12"/>
        </w:rPr>
      </w:pPr>
      <w:r w:rsidRPr="005E6F90">
        <w:rPr>
          <w:rFonts w:ascii="Times New Roman" w:eastAsia="Calibri" w:hAnsi="Times New Roman" w:cs="Times New Roman"/>
          <w:sz w:val="12"/>
          <w:szCs w:val="12"/>
        </w:rPr>
        <w:t xml:space="preserve">Физические и юридические лица осуществляют организацию содержания элементов благоустройства на договорной или добровольной основе. </w:t>
      </w:r>
    </w:p>
    <w:p w:rsidR="005E6F90" w:rsidRPr="005E6F90" w:rsidRDefault="005E6F90" w:rsidP="005E6F90">
      <w:pPr>
        <w:tabs>
          <w:tab w:val="left" w:pos="284"/>
        </w:tabs>
        <w:spacing w:after="0" w:line="240" w:lineRule="auto"/>
        <w:ind w:firstLine="284"/>
        <w:jc w:val="both"/>
        <w:rPr>
          <w:rFonts w:ascii="Times New Roman" w:eastAsia="Calibri" w:hAnsi="Times New Roman" w:cs="Times New Roman"/>
          <w:sz w:val="12"/>
          <w:szCs w:val="12"/>
        </w:rPr>
      </w:pPr>
      <w:r w:rsidRPr="005E6F90">
        <w:rPr>
          <w:rFonts w:ascii="Times New Roman" w:eastAsia="Calibri" w:hAnsi="Times New Roman" w:cs="Times New Roman"/>
          <w:sz w:val="12"/>
          <w:szCs w:val="12"/>
        </w:rPr>
        <w:t>Организация содержания иных элементов благоустройства осуществляется администрацией сельского поселения по соглашениям со специализированными организациями в пределах средств, предусмотренных на эти цели в бюджете муниципального образования.</w:t>
      </w:r>
    </w:p>
    <w:p w:rsidR="005E6F90" w:rsidRPr="005E6F90" w:rsidRDefault="005E6F90" w:rsidP="005E6F90">
      <w:pPr>
        <w:tabs>
          <w:tab w:val="left" w:pos="284"/>
        </w:tabs>
        <w:spacing w:after="0" w:line="240" w:lineRule="auto"/>
        <w:ind w:firstLine="284"/>
        <w:jc w:val="both"/>
        <w:rPr>
          <w:rFonts w:ascii="Times New Roman" w:eastAsia="Calibri" w:hAnsi="Times New Roman" w:cs="Times New Roman"/>
          <w:sz w:val="12"/>
          <w:szCs w:val="12"/>
        </w:rPr>
      </w:pPr>
      <w:r w:rsidRPr="005E6F90">
        <w:rPr>
          <w:rFonts w:ascii="Times New Roman" w:eastAsia="Calibri" w:hAnsi="Times New Roman" w:cs="Times New Roman"/>
          <w:sz w:val="12"/>
          <w:szCs w:val="12"/>
        </w:rPr>
        <w:t>7.4.1.2. Строительство и установка оград, заборов, газонных и тротуарных ограждений, киосков, палаток, павильонов, ларьков, стендов для объявлений и других устройств осуществляется в порядке, установленном законодательством Российской Федерации, Самарской области, нормативными правовыми актами органов местного самоуправления.</w:t>
      </w:r>
    </w:p>
    <w:p w:rsidR="005E6F90" w:rsidRPr="005E6F90" w:rsidRDefault="005E6F90" w:rsidP="005E6F90">
      <w:pPr>
        <w:tabs>
          <w:tab w:val="left" w:pos="284"/>
        </w:tabs>
        <w:spacing w:after="0" w:line="240" w:lineRule="auto"/>
        <w:ind w:firstLine="284"/>
        <w:jc w:val="both"/>
        <w:rPr>
          <w:rFonts w:ascii="Times New Roman" w:eastAsia="Calibri" w:hAnsi="Times New Roman" w:cs="Times New Roman"/>
          <w:sz w:val="12"/>
          <w:szCs w:val="12"/>
        </w:rPr>
      </w:pPr>
      <w:r w:rsidRPr="005E6F90">
        <w:rPr>
          <w:rFonts w:ascii="Times New Roman" w:eastAsia="Calibri" w:hAnsi="Times New Roman" w:cs="Times New Roman"/>
          <w:sz w:val="12"/>
          <w:szCs w:val="12"/>
        </w:rPr>
        <w:t xml:space="preserve">7.4.1.3. Строительные площадки необходимо ограждать по всему периметру плотным забором установленного образца. </w:t>
      </w:r>
    </w:p>
    <w:p w:rsidR="005E6F90" w:rsidRPr="005E6F90" w:rsidRDefault="005E6F90" w:rsidP="005E6F90">
      <w:pPr>
        <w:tabs>
          <w:tab w:val="left" w:pos="284"/>
        </w:tabs>
        <w:spacing w:after="0" w:line="240" w:lineRule="auto"/>
        <w:ind w:firstLine="284"/>
        <w:jc w:val="both"/>
        <w:rPr>
          <w:rFonts w:ascii="Times New Roman" w:eastAsia="Calibri" w:hAnsi="Times New Roman" w:cs="Times New Roman"/>
          <w:sz w:val="12"/>
          <w:szCs w:val="12"/>
        </w:rPr>
      </w:pPr>
      <w:r w:rsidRPr="005E6F90">
        <w:rPr>
          <w:rFonts w:ascii="Times New Roman" w:eastAsia="Calibri" w:hAnsi="Times New Roman" w:cs="Times New Roman"/>
          <w:sz w:val="12"/>
          <w:szCs w:val="12"/>
        </w:rPr>
        <w:t>7.4.2. Световые вывески, реклама и витрины.</w:t>
      </w:r>
    </w:p>
    <w:p w:rsidR="005E6F90" w:rsidRPr="005E6F90" w:rsidRDefault="005E6F90" w:rsidP="005E6F90">
      <w:pPr>
        <w:tabs>
          <w:tab w:val="left" w:pos="284"/>
        </w:tabs>
        <w:spacing w:after="0" w:line="240" w:lineRule="auto"/>
        <w:ind w:firstLine="284"/>
        <w:jc w:val="both"/>
        <w:rPr>
          <w:rFonts w:ascii="Times New Roman" w:eastAsia="Calibri" w:hAnsi="Times New Roman" w:cs="Times New Roman"/>
          <w:sz w:val="12"/>
          <w:szCs w:val="12"/>
        </w:rPr>
      </w:pPr>
      <w:r w:rsidRPr="005E6F90">
        <w:rPr>
          <w:rFonts w:ascii="Times New Roman" w:eastAsia="Calibri" w:hAnsi="Times New Roman" w:cs="Times New Roman"/>
          <w:sz w:val="12"/>
          <w:szCs w:val="12"/>
        </w:rPr>
        <w:t>7.4.2.1. Установка всякого рода вывесок разрешается только после согласования эскизов с администрацией сельского поселения.</w:t>
      </w:r>
    </w:p>
    <w:p w:rsidR="005E6F90" w:rsidRPr="005E6F90" w:rsidRDefault="005E6F90" w:rsidP="005E6F90">
      <w:pPr>
        <w:tabs>
          <w:tab w:val="left" w:pos="284"/>
        </w:tabs>
        <w:spacing w:after="0" w:line="240" w:lineRule="auto"/>
        <w:ind w:firstLine="284"/>
        <w:jc w:val="both"/>
        <w:rPr>
          <w:rFonts w:ascii="Times New Roman" w:eastAsia="Calibri" w:hAnsi="Times New Roman" w:cs="Times New Roman"/>
          <w:sz w:val="12"/>
          <w:szCs w:val="12"/>
        </w:rPr>
      </w:pPr>
      <w:r w:rsidRPr="005E6F90">
        <w:rPr>
          <w:rFonts w:ascii="Times New Roman" w:eastAsia="Calibri" w:hAnsi="Times New Roman" w:cs="Times New Roman"/>
          <w:sz w:val="12"/>
          <w:szCs w:val="12"/>
        </w:rPr>
        <w:t xml:space="preserve">7.4.2.2. Организациями, эксплуатирующими световые рекламы и вывески, необходимо ежедневно включать их с наступлением темного времени суток и выключать не ранее времени отключения уличного освещения, обеспечивать своевременную замену перегоревших </w:t>
      </w:r>
      <w:proofErr w:type="spellStart"/>
      <w:r w:rsidRPr="005E6F90">
        <w:rPr>
          <w:rFonts w:ascii="Times New Roman" w:eastAsia="Calibri" w:hAnsi="Times New Roman" w:cs="Times New Roman"/>
          <w:sz w:val="12"/>
          <w:szCs w:val="12"/>
        </w:rPr>
        <w:t>газосветовых</w:t>
      </w:r>
      <w:proofErr w:type="spellEnd"/>
      <w:r w:rsidRPr="005E6F90">
        <w:rPr>
          <w:rFonts w:ascii="Times New Roman" w:eastAsia="Calibri" w:hAnsi="Times New Roman" w:cs="Times New Roman"/>
          <w:sz w:val="12"/>
          <w:szCs w:val="12"/>
        </w:rPr>
        <w:t xml:space="preserve"> трубок и электроламп.</w:t>
      </w:r>
    </w:p>
    <w:p w:rsidR="005E6F90" w:rsidRPr="005E6F90" w:rsidRDefault="005E6F90" w:rsidP="005E6F90">
      <w:pPr>
        <w:tabs>
          <w:tab w:val="left" w:pos="284"/>
        </w:tabs>
        <w:spacing w:after="0" w:line="240" w:lineRule="auto"/>
        <w:ind w:firstLine="284"/>
        <w:jc w:val="both"/>
        <w:rPr>
          <w:rFonts w:ascii="Times New Roman" w:eastAsia="Calibri" w:hAnsi="Times New Roman" w:cs="Times New Roman"/>
          <w:sz w:val="12"/>
          <w:szCs w:val="12"/>
        </w:rPr>
      </w:pPr>
      <w:r w:rsidRPr="005E6F90">
        <w:rPr>
          <w:rFonts w:ascii="Times New Roman" w:eastAsia="Calibri" w:hAnsi="Times New Roman" w:cs="Times New Roman"/>
          <w:sz w:val="12"/>
          <w:szCs w:val="12"/>
        </w:rPr>
        <w:t>В случае неисправности отдельных знаков рекламы или вывески произвести полное отключение.</w:t>
      </w:r>
    </w:p>
    <w:p w:rsidR="005E6F90" w:rsidRPr="005E6F90" w:rsidRDefault="005E6F90" w:rsidP="005E6F90">
      <w:pPr>
        <w:tabs>
          <w:tab w:val="left" w:pos="284"/>
        </w:tabs>
        <w:spacing w:after="0" w:line="240" w:lineRule="auto"/>
        <w:ind w:firstLine="284"/>
        <w:jc w:val="both"/>
        <w:rPr>
          <w:rFonts w:ascii="Times New Roman" w:eastAsia="Calibri" w:hAnsi="Times New Roman" w:cs="Times New Roman"/>
          <w:sz w:val="12"/>
          <w:szCs w:val="12"/>
        </w:rPr>
      </w:pPr>
      <w:r w:rsidRPr="005E6F90">
        <w:rPr>
          <w:rFonts w:ascii="Times New Roman" w:eastAsia="Calibri" w:hAnsi="Times New Roman" w:cs="Times New Roman"/>
          <w:sz w:val="12"/>
          <w:szCs w:val="12"/>
        </w:rPr>
        <w:t>7.4.2.3. Расклейка газет, афиш, плакатов, различного рода объявлений и реклам разрешается только в местах, определенных администрацией  сельского поселения на специально установленных стендах.</w:t>
      </w:r>
    </w:p>
    <w:p w:rsidR="005E6F90" w:rsidRPr="005E6F90" w:rsidRDefault="005E6F90" w:rsidP="005E6F90">
      <w:pPr>
        <w:tabs>
          <w:tab w:val="left" w:pos="284"/>
        </w:tabs>
        <w:spacing w:after="0" w:line="240" w:lineRule="auto"/>
        <w:ind w:firstLine="284"/>
        <w:jc w:val="both"/>
        <w:rPr>
          <w:rFonts w:ascii="Times New Roman" w:eastAsia="Calibri" w:hAnsi="Times New Roman" w:cs="Times New Roman"/>
          <w:sz w:val="12"/>
          <w:szCs w:val="12"/>
        </w:rPr>
      </w:pPr>
      <w:r w:rsidRPr="005E6F90">
        <w:rPr>
          <w:rFonts w:ascii="Times New Roman" w:eastAsia="Calibri" w:hAnsi="Times New Roman" w:cs="Times New Roman"/>
          <w:sz w:val="12"/>
          <w:szCs w:val="12"/>
        </w:rPr>
        <w:t>7.4.2.4. Осуществлять очистку от объявлений опор электропередач, цоколя зданий, заборов и других сооружений производить организациям, эксплуатирующим данные объекты.</w:t>
      </w:r>
    </w:p>
    <w:p w:rsidR="005E6F90" w:rsidRPr="005E6F90" w:rsidRDefault="005E6F90" w:rsidP="005E6F90">
      <w:pPr>
        <w:tabs>
          <w:tab w:val="left" w:pos="284"/>
        </w:tabs>
        <w:spacing w:after="0" w:line="240" w:lineRule="auto"/>
        <w:ind w:firstLine="284"/>
        <w:jc w:val="both"/>
        <w:rPr>
          <w:rFonts w:ascii="Times New Roman" w:eastAsia="Calibri" w:hAnsi="Times New Roman" w:cs="Times New Roman"/>
          <w:sz w:val="12"/>
          <w:szCs w:val="12"/>
        </w:rPr>
      </w:pPr>
      <w:r w:rsidRPr="005E6F90">
        <w:rPr>
          <w:rFonts w:ascii="Times New Roman" w:eastAsia="Calibri" w:hAnsi="Times New Roman" w:cs="Times New Roman"/>
          <w:sz w:val="12"/>
          <w:szCs w:val="12"/>
        </w:rPr>
        <w:t>7.4.3. Строительство, установка и содержание малых архитектурных форм.</w:t>
      </w:r>
    </w:p>
    <w:p w:rsidR="005E6F90" w:rsidRPr="005E6F90" w:rsidRDefault="005E6F90" w:rsidP="005E6F90">
      <w:pPr>
        <w:tabs>
          <w:tab w:val="left" w:pos="284"/>
        </w:tabs>
        <w:spacing w:after="0" w:line="240" w:lineRule="auto"/>
        <w:ind w:firstLine="284"/>
        <w:jc w:val="both"/>
        <w:rPr>
          <w:rFonts w:ascii="Times New Roman" w:eastAsia="Calibri" w:hAnsi="Times New Roman" w:cs="Times New Roman"/>
          <w:sz w:val="12"/>
          <w:szCs w:val="12"/>
        </w:rPr>
      </w:pPr>
      <w:r w:rsidRPr="005E6F90">
        <w:rPr>
          <w:rFonts w:ascii="Times New Roman" w:eastAsia="Calibri" w:hAnsi="Times New Roman" w:cs="Times New Roman"/>
          <w:sz w:val="12"/>
          <w:szCs w:val="12"/>
        </w:rPr>
        <w:t>7.4.3.1. Физические или юридические лица  при содержании малых архитектурных форм проводят их ремонт и окраску, в соответствии с решением «О согласовании архитектурно-градостроительного облика объекта»  администрации сельского поселения Липовка муниципального района Сергиевский.</w:t>
      </w:r>
    </w:p>
    <w:p w:rsidR="005E6F90" w:rsidRPr="005E6F90" w:rsidRDefault="005E6F90" w:rsidP="005E6F90">
      <w:pPr>
        <w:tabs>
          <w:tab w:val="left" w:pos="284"/>
        </w:tabs>
        <w:spacing w:after="0" w:line="240" w:lineRule="auto"/>
        <w:ind w:firstLine="284"/>
        <w:jc w:val="both"/>
        <w:rPr>
          <w:rFonts w:ascii="Times New Roman" w:eastAsia="Calibri" w:hAnsi="Times New Roman" w:cs="Times New Roman"/>
          <w:sz w:val="12"/>
          <w:szCs w:val="12"/>
        </w:rPr>
      </w:pPr>
      <w:r w:rsidRPr="005E6F90">
        <w:rPr>
          <w:rFonts w:ascii="Times New Roman" w:eastAsia="Calibri" w:hAnsi="Times New Roman" w:cs="Times New Roman"/>
          <w:sz w:val="12"/>
          <w:szCs w:val="12"/>
        </w:rPr>
        <w:t>7.4.4. Ремонт и содержание зданий и сооружений.</w:t>
      </w:r>
    </w:p>
    <w:p w:rsidR="005E6F90" w:rsidRPr="005E6F90" w:rsidRDefault="005E6F90" w:rsidP="005E6F90">
      <w:pPr>
        <w:tabs>
          <w:tab w:val="left" w:pos="284"/>
        </w:tabs>
        <w:spacing w:after="0" w:line="240" w:lineRule="auto"/>
        <w:ind w:firstLine="284"/>
        <w:jc w:val="both"/>
        <w:rPr>
          <w:rFonts w:ascii="Times New Roman" w:eastAsia="Calibri" w:hAnsi="Times New Roman" w:cs="Times New Roman"/>
          <w:sz w:val="12"/>
          <w:szCs w:val="12"/>
        </w:rPr>
      </w:pPr>
      <w:r w:rsidRPr="005E6F90">
        <w:rPr>
          <w:rFonts w:ascii="Times New Roman" w:eastAsia="Calibri" w:hAnsi="Times New Roman" w:cs="Times New Roman"/>
          <w:sz w:val="12"/>
          <w:szCs w:val="12"/>
        </w:rPr>
        <w:t>7.4.4.1. Эксплуатация зданий и сооружений, их ремонт производится в соответствии с установленными правилами и нормами технической эксплуатации.</w:t>
      </w:r>
    </w:p>
    <w:p w:rsidR="005E6F90" w:rsidRPr="005E6F90" w:rsidRDefault="005E6F90" w:rsidP="005E6F90">
      <w:pPr>
        <w:tabs>
          <w:tab w:val="left" w:pos="284"/>
        </w:tabs>
        <w:spacing w:after="0" w:line="240" w:lineRule="auto"/>
        <w:ind w:firstLine="284"/>
        <w:jc w:val="both"/>
        <w:rPr>
          <w:rFonts w:ascii="Times New Roman" w:eastAsia="Calibri" w:hAnsi="Times New Roman" w:cs="Times New Roman"/>
          <w:sz w:val="12"/>
          <w:szCs w:val="12"/>
        </w:rPr>
      </w:pPr>
      <w:r w:rsidRPr="005E6F90">
        <w:rPr>
          <w:rFonts w:ascii="Times New Roman" w:eastAsia="Calibri" w:hAnsi="Times New Roman" w:cs="Times New Roman"/>
          <w:sz w:val="12"/>
          <w:szCs w:val="12"/>
        </w:rPr>
        <w:t>7.4.4.2. Текущий и капитальный ремонт, окраска фасадов зданий и сооружений производится в зависимости от их технического состояния собственниками зданий и сооружений либо по соглашению с собственником иными лицами.</w:t>
      </w:r>
    </w:p>
    <w:p w:rsidR="005E6F90" w:rsidRPr="005E6F90" w:rsidRDefault="005E6F90" w:rsidP="005E6F90">
      <w:pPr>
        <w:tabs>
          <w:tab w:val="left" w:pos="284"/>
        </w:tabs>
        <w:spacing w:after="0" w:line="240" w:lineRule="auto"/>
        <w:ind w:firstLine="284"/>
        <w:jc w:val="both"/>
        <w:rPr>
          <w:rFonts w:ascii="Times New Roman" w:eastAsia="Calibri" w:hAnsi="Times New Roman" w:cs="Times New Roman"/>
          <w:sz w:val="12"/>
          <w:szCs w:val="12"/>
        </w:rPr>
      </w:pPr>
      <w:r w:rsidRPr="005E6F90">
        <w:rPr>
          <w:rFonts w:ascii="Times New Roman" w:eastAsia="Calibri" w:hAnsi="Times New Roman" w:cs="Times New Roman"/>
          <w:sz w:val="12"/>
          <w:szCs w:val="12"/>
        </w:rPr>
        <w:t xml:space="preserve">7.4.4.3. Всякие изменения фасадов зданий, связанные с ликвидацией или изменением отдельных деталей, а также устройство новых и реконструкцию существующих оконных и дверных проемов, выходящих на главный фасад, строительство объектов следует производить в соответствии с решением «О согласовании архитектурно-градостроительного облика объекта» администрации сельского поселения Липовка муниципального района Сергиевский. </w:t>
      </w:r>
    </w:p>
    <w:p w:rsidR="005E6F90" w:rsidRPr="005E6F90" w:rsidRDefault="005E6F90" w:rsidP="005E6F90">
      <w:pPr>
        <w:tabs>
          <w:tab w:val="left" w:pos="284"/>
        </w:tabs>
        <w:spacing w:after="0" w:line="240" w:lineRule="auto"/>
        <w:ind w:firstLine="284"/>
        <w:jc w:val="both"/>
        <w:rPr>
          <w:rFonts w:ascii="Times New Roman" w:eastAsia="Calibri" w:hAnsi="Times New Roman" w:cs="Times New Roman"/>
          <w:sz w:val="12"/>
          <w:szCs w:val="12"/>
        </w:rPr>
      </w:pPr>
      <w:r w:rsidRPr="005E6F90">
        <w:rPr>
          <w:rFonts w:ascii="Times New Roman" w:eastAsia="Calibri" w:hAnsi="Times New Roman" w:cs="Times New Roman"/>
          <w:sz w:val="12"/>
          <w:szCs w:val="12"/>
        </w:rPr>
        <w:t>Срок предоставления решения о согласовании архитектурно-градостроительного облика объекта не может превышать 15 рабочих дней со дня поступления заявления.</w:t>
      </w:r>
    </w:p>
    <w:p w:rsidR="005E6F90" w:rsidRPr="005E6F90" w:rsidRDefault="005E6F90" w:rsidP="005E6F90">
      <w:pPr>
        <w:tabs>
          <w:tab w:val="left" w:pos="284"/>
        </w:tabs>
        <w:spacing w:after="0" w:line="240" w:lineRule="auto"/>
        <w:ind w:firstLine="284"/>
        <w:jc w:val="both"/>
        <w:rPr>
          <w:rFonts w:ascii="Times New Roman" w:eastAsia="Calibri" w:hAnsi="Times New Roman" w:cs="Times New Roman"/>
          <w:sz w:val="12"/>
          <w:szCs w:val="12"/>
        </w:rPr>
      </w:pPr>
      <w:r w:rsidRPr="005E6F90">
        <w:rPr>
          <w:rFonts w:ascii="Times New Roman" w:eastAsia="Calibri" w:hAnsi="Times New Roman" w:cs="Times New Roman"/>
          <w:sz w:val="12"/>
          <w:szCs w:val="12"/>
        </w:rPr>
        <w:t>Решение о согласовании архитектурно-градостроительного облика объекта принимается на основании заявления застройщика или технического заказчика (далее - заявитель) бесплатно.</w:t>
      </w:r>
    </w:p>
    <w:p w:rsidR="005E6F90" w:rsidRPr="005E6F90" w:rsidRDefault="005E6F90" w:rsidP="005E6F90">
      <w:pPr>
        <w:tabs>
          <w:tab w:val="left" w:pos="284"/>
        </w:tabs>
        <w:spacing w:after="0" w:line="240" w:lineRule="auto"/>
        <w:ind w:firstLine="284"/>
        <w:jc w:val="both"/>
        <w:rPr>
          <w:rFonts w:ascii="Times New Roman" w:eastAsia="Calibri" w:hAnsi="Times New Roman" w:cs="Times New Roman"/>
          <w:sz w:val="12"/>
          <w:szCs w:val="12"/>
        </w:rPr>
      </w:pPr>
      <w:r w:rsidRPr="005E6F90">
        <w:rPr>
          <w:rFonts w:ascii="Times New Roman" w:eastAsia="Calibri" w:hAnsi="Times New Roman" w:cs="Times New Roman"/>
          <w:sz w:val="12"/>
          <w:szCs w:val="12"/>
        </w:rPr>
        <w:t xml:space="preserve"> К заявлению прилагаются:</w:t>
      </w:r>
    </w:p>
    <w:p w:rsidR="005E6F90" w:rsidRPr="005E6F90" w:rsidRDefault="005E6F90" w:rsidP="005E6F90">
      <w:pPr>
        <w:tabs>
          <w:tab w:val="left" w:pos="284"/>
        </w:tabs>
        <w:spacing w:after="0" w:line="240" w:lineRule="auto"/>
        <w:ind w:firstLine="284"/>
        <w:jc w:val="both"/>
        <w:rPr>
          <w:rFonts w:ascii="Times New Roman" w:eastAsia="Calibri" w:hAnsi="Times New Roman" w:cs="Times New Roman"/>
          <w:sz w:val="12"/>
          <w:szCs w:val="12"/>
        </w:rPr>
      </w:pPr>
      <w:r w:rsidRPr="005E6F90">
        <w:rPr>
          <w:rFonts w:ascii="Times New Roman" w:eastAsia="Calibri" w:hAnsi="Times New Roman" w:cs="Times New Roman"/>
          <w:sz w:val="12"/>
          <w:szCs w:val="12"/>
        </w:rPr>
        <w:t>- копия документа, удостоверяющего личность заявителя;</w:t>
      </w:r>
    </w:p>
    <w:p w:rsidR="005E6F90" w:rsidRPr="005E6F90" w:rsidRDefault="005E6F90" w:rsidP="005E6F90">
      <w:pPr>
        <w:tabs>
          <w:tab w:val="left" w:pos="284"/>
        </w:tabs>
        <w:spacing w:after="0" w:line="240" w:lineRule="auto"/>
        <w:ind w:firstLine="284"/>
        <w:jc w:val="both"/>
        <w:rPr>
          <w:rFonts w:ascii="Times New Roman" w:eastAsia="Calibri" w:hAnsi="Times New Roman" w:cs="Times New Roman"/>
          <w:sz w:val="12"/>
          <w:szCs w:val="12"/>
        </w:rPr>
      </w:pPr>
      <w:r w:rsidRPr="005E6F90">
        <w:rPr>
          <w:rFonts w:ascii="Times New Roman" w:eastAsia="Calibri" w:hAnsi="Times New Roman" w:cs="Times New Roman"/>
          <w:sz w:val="12"/>
          <w:szCs w:val="12"/>
        </w:rPr>
        <w:t>- доверенность, оформленная в установленном законодательством порядке (при обращении лица, уполномоченного Заявителем);</w:t>
      </w:r>
    </w:p>
    <w:p w:rsidR="005E6F90" w:rsidRPr="005E6F90" w:rsidRDefault="005E6F90" w:rsidP="005E6F90">
      <w:pPr>
        <w:tabs>
          <w:tab w:val="left" w:pos="284"/>
        </w:tabs>
        <w:spacing w:after="0" w:line="240" w:lineRule="auto"/>
        <w:ind w:firstLine="284"/>
        <w:jc w:val="both"/>
        <w:rPr>
          <w:rFonts w:ascii="Times New Roman" w:eastAsia="Calibri" w:hAnsi="Times New Roman" w:cs="Times New Roman"/>
          <w:sz w:val="12"/>
          <w:szCs w:val="12"/>
        </w:rPr>
      </w:pPr>
      <w:r w:rsidRPr="005E6F90">
        <w:rPr>
          <w:rFonts w:ascii="Times New Roman" w:eastAsia="Calibri" w:hAnsi="Times New Roman" w:cs="Times New Roman"/>
          <w:sz w:val="12"/>
          <w:szCs w:val="12"/>
        </w:rPr>
        <w:t>- правоустанавливающие документы на земельный участок (объект капитального строительства в случае реконструкции);</w:t>
      </w:r>
    </w:p>
    <w:p w:rsidR="005E6F90" w:rsidRPr="005E6F90" w:rsidRDefault="005E6F90" w:rsidP="005E6F90">
      <w:pPr>
        <w:tabs>
          <w:tab w:val="left" w:pos="284"/>
        </w:tabs>
        <w:spacing w:after="0" w:line="240" w:lineRule="auto"/>
        <w:ind w:firstLine="284"/>
        <w:jc w:val="both"/>
        <w:rPr>
          <w:rFonts w:ascii="Times New Roman" w:eastAsia="Calibri" w:hAnsi="Times New Roman" w:cs="Times New Roman"/>
          <w:sz w:val="12"/>
          <w:szCs w:val="12"/>
        </w:rPr>
      </w:pPr>
      <w:r w:rsidRPr="005E6F90">
        <w:rPr>
          <w:rFonts w:ascii="Times New Roman" w:eastAsia="Calibri" w:hAnsi="Times New Roman" w:cs="Times New Roman"/>
          <w:sz w:val="12"/>
          <w:szCs w:val="12"/>
        </w:rPr>
        <w:lastRenderedPageBreak/>
        <w:t>- материалы архитектурно-градостроительного решения объекта капитального строительства (на бумажном и электронном носителях), оформленные с учетом предполагаемых видов работ (строительство, реконструкция).</w:t>
      </w:r>
    </w:p>
    <w:p w:rsidR="005E6F90" w:rsidRPr="005E6F90" w:rsidRDefault="005E6F90" w:rsidP="005E6F90">
      <w:pPr>
        <w:tabs>
          <w:tab w:val="left" w:pos="284"/>
        </w:tabs>
        <w:spacing w:after="0" w:line="240" w:lineRule="auto"/>
        <w:ind w:firstLine="284"/>
        <w:jc w:val="both"/>
        <w:rPr>
          <w:rFonts w:ascii="Times New Roman" w:eastAsia="Calibri" w:hAnsi="Times New Roman" w:cs="Times New Roman"/>
          <w:sz w:val="12"/>
          <w:szCs w:val="12"/>
        </w:rPr>
      </w:pPr>
      <w:r w:rsidRPr="005E6F90">
        <w:rPr>
          <w:rFonts w:ascii="Times New Roman" w:eastAsia="Calibri" w:hAnsi="Times New Roman" w:cs="Times New Roman"/>
          <w:sz w:val="12"/>
          <w:szCs w:val="12"/>
        </w:rPr>
        <w:t>Решение о согласовании архитектурно-градостроительного облика объекта принимается в случае соответствия его архитектурно-градостроительного облика сложившемуся архитектурному облику застройки муниципального района Сергиевский.</w:t>
      </w:r>
    </w:p>
    <w:p w:rsidR="005E6F90" w:rsidRPr="005E6F90" w:rsidRDefault="005E6F90" w:rsidP="005E6F90">
      <w:pPr>
        <w:tabs>
          <w:tab w:val="left" w:pos="284"/>
        </w:tabs>
        <w:spacing w:after="0" w:line="240" w:lineRule="auto"/>
        <w:ind w:firstLine="284"/>
        <w:jc w:val="both"/>
        <w:rPr>
          <w:rFonts w:ascii="Times New Roman" w:eastAsia="Calibri" w:hAnsi="Times New Roman" w:cs="Times New Roman"/>
          <w:sz w:val="12"/>
          <w:szCs w:val="12"/>
        </w:rPr>
      </w:pPr>
      <w:r w:rsidRPr="005E6F90">
        <w:rPr>
          <w:rFonts w:ascii="Times New Roman" w:eastAsia="Calibri" w:hAnsi="Times New Roman" w:cs="Times New Roman"/>
          <w:sz w:val="12"/>
          <w:szCs w:val="12"/>
        </w:rPr>
        <w:t>При несоответствии архитектурно-градостроительного облика объекта сложившемуся архитектурному облику застройки муниципального района Сергиевский решение о согласовании не принимается».</w:t>
      </w:r>
    </w:p>
    <w:p w:rsidR="005E6F90" w:rsidRPr="005E6F90" w:rsidRDefault="005E6F90" w:rsidP="005E6F90">
      <w:pPr>
        <w:tabs>
          <w:tab w:val="left" w:pos="284"/>
        </w:tabs>
        <w:spacing w:after="0" w:line="240" w:lineRule="auto"/>
        <w:ind w:firstLine="284"/>
        <w:jc w:val="both"/>
        <w:rPr>
          <w:rFonts w:ascii="Times New Roman" w:eastAsia="Calibri" w:hAnsi="Times New Roman" w:cs="Times New Roman"/>
          <w:sz w:val="12"/>
          <w:szCs w:val="12"/>
        </w:rPr>
      </w:pPr>
      <w:r w:rsidRPr="005E6F90">
        <w:rPr>
          <w:rFonts w:ascii="Times New Roman" w:eastAsia="Calibri" w:hAnsi="Times New Roman" w:cs="Times New Roman"/>
          <w:sz w:val="12"/>
          <w:szCs w:val="12"/>
        </w:rPr>
        <w:t>7.4.4.4. Запрещается самовольное возведение хозяйственных и вспомогательных построек (дровяных сараев, будок, гаражей, голубятен, теплиц и т.п.) без получения соответствующего разрешения на строительство или установку.</w:t>
      </w:r>
    </w:p>
    <w:p w:rsidR="005E6F90" w:rsidRPr="005E6F90" w:rsidRDefault="005E6F90" w:rsidP="005E6F90">
      <w:pPr>
        <w:tabs>
          <w:tab w:val="left" w:pos="284"/>
        </w:tabs>
        <w:spacing w:after="0" w:line="240" w:lineRule="auto"/>
        <w:ind w:firstLine="284"/>
        <w:jc w:val="both"/>
        <w:rPr>
          <w:rFonts w:ascii="Times New Roman" w:eastAsia="Calibri" w:hAnsi="Times New Roman" w:cs="Times New Roman"/>
          <w:sz w:val="12"/>
          <w:szCs w:val="12"/>
        </w:rPr>
      </w:pPr>
      <w:r w:rsidRPr="005E6F90">
        <w:rPr>
          <w:rFonts w:ascii="Times New Roman" w:eastAsia="Calibri" w:hAnsi="Times New Roman" w:cs="Times New Roman"/>
          <w:sz w:val="12"/>
          <w:szCs w:val="12"/>
        </w:rPr>
        <w:t>7.4.4.5. Необходимо осуществлять установку и замену указателей на зданиях с обозначением наименования улицы и номерных знаков домов, утвержденного образца, а на угловых домах - названия пересекающихся улиц.</w:t>
      </w:r>
    </w:p>
    <w:p w:rsidR="005E6F90" w:rsidRPr="005E6F90" w:rsidRDefault="005E6F90" w:rsidP="005E6F90">
      <w:pPr>
        <w:tabs>
          <w:tab w:val="left" w:pos="284"/>
        </w:tabs>
        <w:spacing w:after="0" w:line="240" w:lineRule="auto"/>
        <w:jc w:val="center"/>
        <w:rPr>
          <w:rFonts w:ascii="Times New Roman" w:eastAsia="Calibri" w:hAnsi="Times New Roman" w:cs="Times New Roman"/>
          <w:b/>
          <w:bCs/>
          <w:sz w:val="12"/>
          <w:szCs w:val="12"/>
        </w:rPr>
      </w:pPr>
      <w:r w:rsidRPr="005E6F90">
        <w:rPr>
          <w:rFonts w:ascii="Times New Roman" w:eastAsia="Calibri" w:hAnsi="Times New Roman" w:cs="Times New Roman"/>
          <w:b/>
          <w:bCs/>
          <w:sz w:val="12"/>
          <w:szCs w:val="12"/>
        </w:rPr>
        <w:t>7.5. Работы по озеленению территорий и содержанию зеленых насаждений</w:t>
      </w:r>
    </w:p>
    <w:p w:rsidR="005E6F90" w:rsidRPr="005E6F90" w:rsidRDefault="005E6F90" w:rsidP="005E6F90">
      <w:pPr>
        <w:tabs>
          <w:tab w:val="left" w:pos="284"/>
        </w:tabs>
        <w:spacing w:after="0" w:line="240" w:lineRule="auto"/>
        <w:ind w:firstLine="284"/>
        <w:jc w:val="both"/>
        <w:rPr>
          <w:rFonts w:ascii="Times New Roman" w:eastAsia="Calibri" w:hAnsi="Times New Roman" w:cs="Times New Roman"/>
          <w:sz w:val="12"/>
          <w:szCs w:val="12"/>
        </w:rPr>
      </w:pPr>
      <w:r w:rsidRPr="005E6F90">
        <w:rPr>
          <w:rFonts w:ascii="Times New Roman" w:eastAsia="Calibri" w:hAnsi="Times New Roman" w:cs="Times New Roman"/>
          <w:bCs/>
          <w:sz w:val="12"/>
          <w:szCs w:val="12"/>
        </w:rPr>
        <w:t>7.5.1.</w:t>
      </w:r>
      <w:r w:rsidRPr="005E6F90">
        <w:rPr>
          <w:rFonts w:ascii="Times New Roman" w:eastAsia="Calibri" w:hAnsi="Times New Roman" w:cs="Times New Roman"/>
          <w:sz w:val="12"/>
          <w:szCs w:val="12"/>
        </w:rPr>
        <w:t xml:space="preserve"> Озеленение территории, работы по содержанию и восстановлению парков, скверов, зеленых зон населенных пунктов сельского поселения, осуществляется специализированными организациями по договорам с администрацией сельского поселения в пределах средств, предусмотренных в бюджете  сельского поселения на эти цели.</w:t>
      </w:r>
    </w:p>
    <w:p w:rsidR="005E6F90" w:rsidRPr="005E6F90" w:rsidRDefault="005E6F90" w:rsidP="005E6F90">
      <w:pPr>
        <w:tabs>
          <w:tab w:val="left" w:pos="284"/>
        </w:tabs>
        <w:spacing w:after="0" w:line="240" w:lineRule="auto"/>
        <w:ind w:firstLine="284"/>
        <w:jc w:val="both"/>
        <w:rPr>
          <w:rFonts w:ascii="Times New Roman" w:eastAsia="Calibri" w:hAnsi="Times New Roman" w:cs="Times New Roman"/>
          <w:sz w:val="12"/>
          <w:szCs w:val="12"/>
        </w:rPr>
      </w:pPr>
      <w:r w:rsidRPr="005E6F90">
        <w:rPr>
          <w:rFonts w:ascii="Times New Roman" w:eastAsia="Calibri" w:hAnsi="Times New Roman" w:cs="Times New Roman"/>
          <w:bCs/>
          <w:sz w:val="12"/>
          <w:szCs w:val="12"/>
        </w:rPr>
        <w:t>7.5.2.</w:t>
      </w:r>
      <w:r w:rsidRPr="005E6F90">
        <w:rPr>
          <w:rFonts w:ascii="Times New Roman" w:eastAsia="Calibri" w:hAnsi="Times New Roman" w:cs="Times New Roman"/>
          <w:sz w:val="12"/>
          <w:szCs w:val="12"/>
        </w:rPr>
        <w:t xml:space="preserve"> Новая посадка деревьев и кустарников на территории улиц, площадей, парков, скверов и кварталов многоэтажной застройки, цветочное оформление скверов и парков, а также капитальный ремонт и реконструкция объектов ландшафтной архитектуры производится только по проектам, согласованным с уполномоченным органом.</w:t>
      </w:r>
    </w:p>
    <w:p w:rsidR="005E6F90" w:rsidRPr="005E6F90" w:rsidRDefault="005E6F90" w:rsidP="005E6F90">
      <w:pPr>
        <w:tabs>
          <w:tab w:val="left" w:pos="284"/>
        </w:tabs>
        <w:spacing w:after="0" w:line="240" w:lineRule="auto"/>
        <w:ind w:firstLine="284"/>
        <w:jc w:val="both"/>
        <w:rPr>
          <w:rFonts w:ascii="Times New Roman" w:eastAsia="Calibri" w:hAnsi="Times New Roman" w:cs="Times New Roman"/>
          <w:sz w:val="12"/>
          <w:szCs w:val="12"/>
        </w:rPr>
      </w:pPr>
      <w:r w:rsidRPr="005E6F90">
        <w:rPr>
          <w:rFonts w:ascii="Times New Roman" w:eastAsia="Calibri" w:hAnsi="Times New Roman" w:cs="Times New Roman"/>
          <w:bCs/>
          <w:sz w:val="12"/>
          <w:szCs w:val="12"/>
        </w:rPr>
        <w:t>7.5.3.</w:t>
      </w:r>
      <w:r w:rsidRPr="005E6F90">
        <w:rPr>
          <w:rFonts w:ascii="Times New Roman" w:eastAsia="Calibri" w:hAnsi="Times New Roman" w:cs="Times New Roman"/>
          <w:sz w:val="12"/>
          <w:szCs w:val="12"/>
        </w:rPr>
        <w:t xml:space="preserve"> Физические и юридические лица обязаны:</w:t>
      </w:r>
    </w:p>
    <w:p w:rsidR="005E6F90" w:rsidRPr="005E6F90" w:rsidRDefault="005E6F90" w:rsidP="005E6F90">
      <w:pPr>
        <w:tabs>
          <w:tab w:val="left" w:pos="284"/>
        </w:tabs>
        <w:spacing w:after="0" w:line="240" w:lineRule="auto"/>
        <w:ind w:firstLine="284"/>
        <w:jc w:val="both"/>
        <w:rPr>
          <w:rFonts w:ascii="Times New Roman" w:eastAsia="Calibri" w:hAnsi="Times New Roman" w:cs="Times New Roman"/>
          <w:sz w:val="12"/>
          <w:szCs w:val="12"/>
        </w:rPr>
      </w:pPr>
      <w:r w:rsidRPr="005E6F90">
        <w:rPr>
          <w:rFonts w:ascii="Times New Roman" w:eastAsia="Calibri" w:hAnsi="Times New Roman" w:cs="Times New Roman"/>
          <w:sz w:val="12"/>
          <w:szCs w:val="12"/>
        </w:rPr>
        <w:t>- обеспечить своевременное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5E6F90" w:rsidRPr="005E6F90" w:rsidRDefault="005E6F90" w:rsidP="005E6F90">
      <w:pPr>
        <w:tabs>
          <w:tab w:val="left" w:pos="284"/>
        </w:tabs>
        <w:spacing w:after="0" w:line="240" w:lineRule="auto"/>
        <w:ind w:firstLine="284"/>
        <w:jc w:val="both"/>
        <w:rPr>
          <w:rFonts w:ascii="Times New Roman" w:eastAsia="Calibri" w:hAnsi="Times New Roman" w:cs="Times New Roman"/>
          <w:sz w:val="12"/>
          <w:szCs w:val="12"/>
        </w:rPr>
      </w:pPr>
      <w:r w:rsidRPr="005E6F90">
        <w:rPr>
          <w:rFonts w:ascii="Times New Roman" w:eastAsia="Calibri" w:hAnsi="Times New Roman" w:cs="Times New Roman"/>
          <w:sz w:val="12"/>
          <w:szCs w:val="12"/>
        </w:rPr>
        <w:t>- доводить до сведения администрации сельского поселения обо всех случаях массового появления вредителей и болезней и принимать меры борьбы с ними, производить замазку ран и дупел на деревьях;</w:t>
      </w:r>
    </w:p>
    <w:p w:rsidR="005E6F90" w:rsidRPr="005E6F90" w:rsidRDefault="005E6F90" w:rsidP="005E6F90">
      <w:pPr>
        <w:tabs>
          <w:tab w:val="left" w:pos="284"/>
        </w:tabs>
        <w:spacing w:after="0" w:line="240" w:lineRule="auto"/>
        <w:ind w:firstLine="284"/>
        <w:jc w:val="both"/>
        <w:rPr>
          <w:rFonts w:ascii="Times New Roman" w:eastAsia="Calibri" w:hAnsi="Times New Roman" w:cs="Times New Roman"/>
          <w:sz w:val="12"/>
          <w:szCs w:val="12"/>
        </w:rPr>
      </w:pPr>
      <w:r w:rsidRPr="005E6F90">
        <w:rPr>
          <w:rFonts w:ascii="Times New Roman" w:eastAsia="Calibri" w:hAnsi="Times New Roman" w:cs="Times New Roman"/>
          <w:sz w:val="12"/>
          <w:szCs w:val="12"/>
        </w:rPr>
        <w:t>- проводить своевременный ремонт ограждений зеленых насаждений.</w:t>
      </w:r>
    </w:p>
    <w:p w:rsidR="005E6F90" w:rsidRPr="005E6F90" w:rsidRDefault="005E6F90" w:rsidP="005E6F90">
      <w:pPr>
        <w:tabs>
          <w:tab w:val="left" w:pos="284"/>
        </w:tabs>
        <w:spacing w:after="0" w:line="240" w:lineRule="auto"/>
        <w:ind w:firstLine="284"/>
        <w:jc w:val="both"/>
        <w:rPr>
          <w:rFonts w:ascii="Times New Roman" w:eastAsia="Calibri" w:hAnsi="Times New Roman" w:cs="Times New Roman"/>
          <w:sz w:val="12"/>
          <w:szCs w:val="12"/>
        </w:rPr>
      </w:pPr>
      <w:r w:rsidRPr="005E6F90">
        <w:rPr>
          <w:rFonts w:ascii="Times New Roman" w:eastAsia="Calibri" w:hAnsi="Times New Roman" w:cs="Times New Roman"/>
          <w:bCs/>
          <w:sz w:val="12"/>
          <w:szCs w:val="12"/>
        </w:rPr>
        <w:t>7.5.4.</w:t>
      </w:r>
      <w:r w:rsidRPr="005E6F90">
        <w:rPr>
          <w:rFonts w:ascii="Times New Roman" w:eastAsia="Calibri" w:hAnsi="Times New Roman" w:cs="Times New Roman"/>
          <w:sz w:val="12"/>
          <w:szCs w:val="12"/>
        </w:rPr>
        <w:t xml:space="preserve"> На площадях зеленых насаждений запрещено:</w:t>
      </w:r>
    </w:p>
    <w:p w:rsidR="005E6F90" w:rsidRPr="005E6F90" w:rsidRDefault="005E6F90" w:rsidP="005E6F90">
      <w:pPr>
        <w:tabs>
          <w:tab w:val="left" w:pos="284"/>
        </w:tabs>
        <w:spacing w:after="0" w:line="240" w:lineRule="auto"/>
        <w:ind w:firstLine="284"/>
        <w:jc w:val="both"/>
        <w:rPr>
          <w:rFonts w:ascii="Times New Roman" w:eastAsia="Calibri" w:hAnsi="Times New Roman" w:cs="Times New Roman"/>
          <w:sz w:val="12"/>
          <w:szCs w:val="12"/>
        </w:rPr>
      </w:pPr>
      <w:r w:rsidRPr="005E6F90">
        <w:rPr>
          <w:rFonts w:ascii="Times New Roman" w:eastAsia="Calibri" w:hAnsi="Times New Roman" w:cs="Times New Roman"/>
          <w:sz w:val="12"/>
          <w:szCs w:val="12"/>
        </w:rPr>
        <w:t>- ходить и лежать на газонах и в молодых лесных посадках;</w:t>
      </w:r>
    </w:p>
    <w:p w:rsidR="005E6F90" w:rsidRPr="005E6F90" w:rsidRDefault="005E6F90" w:rsidP="005E6F90">
      <w:pPr>
        <w:tabs>
          <w:tab w:val="left" w:pos="284"/>
        </w:tabs>
        <w:spacing w:after="0" w:line="240" w:lineRule="auto"/>
        <w:ind w:firstLine="284"/>
        <w:jc w:val="both"/>
        <w:rPr>
          <w:rFonts w:ascii="Times New Roman" w:eastAsia="Calibri" w:hAnsi="Times New Roman" w:cs="Times New Roman"/>
          <w:sz w:val="12"/>
          <w:szCs w:val="12"/>
        </w:rPr>
      </w:pPr>
      <w:r w:rsidRPr="005E6F90">
        <w:rPr>
          <w:rFonts w:ascii="Times New Roman" w:eastAsia="Calibri" w:hAnsi="Times New Roman" w:cs="Times New Roman"/>
          <w:sz w:val="12"/>
          <w:szCs w:val="12"/>
        </w:rPr>
        <w:t>- ломать деревья, кустарники, сучья и ветви, срывать листья и цветы, сбивать и собирать плоды;</w:t>
      </w:r>
    </w:p>
    <w:p w:rsidR="005E6F90" w:rsidRPr="005E6F90" w:rsidRDefault="005E6F90" w:rsidP="005E6F90">
      <w:pPr>
        <w:tabs>
          <w:tab w:val="left" w:pos="284"/>
        </w:tabs>
        <w:spacing w:after="0" w:line="240" w:lineRule="auto"/>
        <w:ind w:firstLine="284"/>
        <w:jc w:val="both"/>
        <w:rPr>
          <w:rFonts w:ascii="Times New Roman" w:eastAsia="Calibri" w:hAnsi="Times New Roman" w:cs="Times New Roman"/>
          <w:sz w:val="12"/>
          <w:szCs w:val="12"/>
        </w:rPr>
      </w:pPr>
      <w:r w:rsidRPr="005E6F90">
        <w:rPr>
          <w:rFonts w:ascii="Times New Roman" w:eastAsia="Calibri" w:hAnsi="Times New Roman" w:cs="Times New Roman"/>
          <w:sz w:val="12"/>
          <w:szCs w:val="12"/>
        </w:rPr>
        <w:t>- разбивать палатки и разводить костры;</w:t>
      </w:r>
    </w:p>
    <w:p w:rsidR="005E6F90" w:rsidRPr="005E6F90" w:rsidRDefault="005E6F90" w:rsidP="005E6F90">
      <w:pPr>
        <w:tabs>
          <w:tab w:val="left" w:pos="284"/>
        </w:tabs>
        <w:spacing w:after="0" w:line="240" w:lineRule="auto"/>
        <w:ind w:firstLine="284"/>
        <w:jc w:val="both"/>
        <w:rPr>
          <w:rFonts w:ascii="Times New Roman" w:eastAsia="Calibri" w:hAnsi="Times New Roman" w:cs="Times New Roman"/>
          <w:sz w:val="12"/>
          <w:szCs w:val="12"/>
        </w:rPr>
      </w:pPr>
      <w:r w:rsidRPr="005E6F90">
        <w:rPr>
          <w:rFonts w:ascii="Times New Roman" w:eastAsia="Calibri" w:hAnsi="Times New Roman" w:cs="Times New Roman"/>
          <w:sz w:val="12"/>
          <w:szCs w:val="12"/>
        </w:rPr>
        <w:t>- засорять газоны, цветники, дорожки и водоемы;</w:t>
      </w:r>
    </w:p>
    <w:p w:rsidR="005E6F90" w:rsidRPr="005E6F90" w:rsidRDefault="005E6F90" w:rsidP="005E6F90">
      <w:pPr>
        <w:tabs>
          <w:tab w:val="left" w:pos="284"/>
        </w:tabs>
        <w:spacing w:after="0" w:line="240" w:lineRule="auto"/>
        <w:ind w:firstLine="284"/>
        <w:jc w:val="both"/>
        <w:rPr>
          <w:rFonts w:ascii="Times New Roman" w:eastAsia="Calibri" w:hAnsi="Times New Roman" w:cs="Times New Roman"/>
          <w:sz w:val="12"/>
          <w:szCs w:val="12"/>
        </w:rPr>
      </w:pPr>
      <w:r w:rsidRPr="005E6F90">
        <w:rPr>
          <w:rFonts w:ascii="Times New Roman" w:eastAsia="Calibri" w:hAnsi="Times New Roman" w:cs="Times New Roman"/>
          <w:sz w:val="12"/>
          <w:szCs w:val="12"/>
        </w:rPr>
        <w:t>- портить скульптуры, скамейки, ограды;</w:t>
      </w:r>
    </w:p>
    <w:p w:rsidR="005E6F90" w:rsidRPr="005E6F90" w:rsidRDefault="005E6F90" w:rsidP="005E6F90">
      <w:pPr>
        <w:tabs>
          <w:tab w:val="left" w:pos="284"/>
        </w:tabs>
        <w:spacing w:after="0" w:line="240" w:lineRule="auto"/>
        <w:ind w:firstLine="284"/>
        <w:jc w:val="both"/>
        <w:rPr>
          <w:rFonts w:ascii="Times New Roman" w:eastAsia="Calibri" w:hAnsi="Times New Roman" w:cs="Times New Roman"/>
          <w:sz w:val="12"/>
          <w:szCs w:val="12"/>
        </w:rPr>
      </w:pPr>
      <w:r w:rsidRPr="005E6F90">
        <w:rPr>
          <w:rFonts w:ascii="Times New Roman" w:eastAsia="Calibri" w:hAnsi="Times New Roman" w:cs="Times New Roman"/>
          <w:sz w:val="12"/>
          <w:szCs w:val="12"/>
        </w:rPr>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5E6F90" w:rsidRPr="005E6F90" w:rsidRDefault="005E6F90" w:rsidP="005E6F90">
      <w:pPr>
        <w:tabs>
          <w:tab w:val="left" w:pos="284"/>
        </w:tabs>
        <w:spacing w:after="0" w:line="240" w:lineRule="auto"/>
        <w:ind w:firstLine="284"/>
        <w:jc w:val="both"/>
        <w:rPr>
          <w:rFonts w:ascii="Times New Roman" w:eastAsia="Calibri" w:hAnsi="Times New Roman" w:cs="Times New Roman"/>
          <w:sz w:val="12"/>
          <w:szCs w:val="12"/>
        </w:rPr>
      </w:pPr>
      <w:r w:rsidRPr="005E6F90">
        <w:rPr>
          <w:rFonts w:ascii="Times New Roman" w:eastAsia="Calibri" w:hAnsi="Times New Roman" w:cs="Times New Roman"/>
          <w:sz w:val="12"/>
          <w:szCs w:val="12"/>
        </w:rPr>
        <w:t>- ездить на велосипедах, мотоциклах, лошадях, тракторах и автомашинах;</w:t>
      </w:r>
    </w:p>
    <w:p w:rsidR="005E6F90" w:rsidRPr="005E6F90" w:rsidRDefault="005E6F90" w:rsidP="005E6F90">
      <w:pPr>
        <w:tabs>
          <w:tab w:val="left" w:pos="284"/>
        </w:tabs>
        <w:spacing w:after="0" w:line="240" w:lineRule="auto"/>
        <w:ind w:firstLine="284"/>
        <w:jc w:val="both"/>
        <w:rPr>
          <w:rFonts w:ascii="Times New Roman" w:eastAsia="Calibri" w:hAnsi="Times New Roman" w:cs="Times New Roman"/>
          <w:sz w:val="12"/>
          <w:szCs w:val="12"/>
        </w:rPr>
      </w:pPr>
      <w:r w:rsidRPr="005E6F90">
        <w:rPr>
          <w:rFonts w:ascii="Times New Roman" w:eastAsia="Calibri" w:hAnsi="Times New Roman" w:cs="Times New Roman"/>
          <w:sz w:val="12"/>
          <w:szCs w:val="12"/>
        </w:rPr>
        <w:t>- мыть автотранспортные средства, а также купать животных в водоемах, расположенных на территории зеленых насаждений;</w:t>
      </w:r>
    </w:p>
    <w:p w:rsidR="005E6F90" w:rsidRPr="005E6F90" w:rsidRDefault="005E6F90" w:rsidP="005E6F90">
      <w:pPr>
        <w:tabs>
          <w:tab w:val="left" w:pos="284"/>
        </w:tabs>
        <w:spacing w:after="0" w:line="240" w:lineRule="auto"/>
        <w:ind w:firstLine="284"/>
        <w:jc w:val="both"/>
        <w:rPr>
          <w:rFonts w:ascii="Times New Roman" w:eastAsia="Calibri" w:hAnsi="Times New Roman" w:cs="Times New Roman"/>
          <w:sz w:val="12"/>
          <w:szCs w:val="12"/>
        </w:rPr>
      </w:pPr>
      <w:r w:rsidRPr="005E6F90">
        <w:rPr>
          <w:rFonts w:ascii="Times New Roman" w:eastAsia="Calibri" w:hAnsi="Times New Roman" w:cs="Times New Roman"/>
          <w:sz w:val="12"/>
          <w:szCs w:val="12"/>
        </w:rPr>
        <w:t>- парковать автотранспортные средства на газонах;</w:t>
      </w:r>
    </w:p>
    <w:p w:rsidR="005E6F90" w:rsidRPr="005E6F90" w:rsidRDefault="005E6F90" w:rsidP="005E6F90">
      <w:pPr>
        <w:tabs>
          <w:tab w:val="left" w:pos="284"/>
        </w:tabs>
        <w:spacing w:after="0" w:line="240" w:lineRule="auto"/>
        <w:ind w:firstLine="284"/>
        <w:jc w:val="both"/>
        <w:rPr>
          <w:rFonts w:ascii="Times New Roman" w:eastAsia="Calibri" w:hAnsi="Times New Roman" w:cs="Times New Roman"/>
          <w:sz w:val="12"/>
          <w:szCs w:val="12"/>
        </w:rPr>
      </w:pPr>
      <w:r w:rsidRPr="005E6F90">
        <w:rPr>
          <w:rFonts w:ascii="Times New Roman" w:eastAsia="Calibri" w:hAnsi="Times New Roman" w:cs="Times New Roman"/>
          <w:sz w:val="12"/>
          <w:szCs w:val="12"/>
        </w:rPr>
        <w:t>- пасти скот;</w:t>
      </w:r>
    </w:p>
    <w:p w:rsidR="005E6F90" w:rsidRPr="005E6F90" w:rsidRDefault="005E6F90" w:rsidP="005E6F90">
      <w:pPr>
        <w:tabs>
          <w:tab w:val="left" w:pos="284"/>
        </w:tabs>
        <w:spacing w:after="0" w:line="240" w:lineRule="auto"/>
        <w:ind w:firstLine="284"/>
        <w:jc w:val="both"/>
        <w:rPr>
          <w:rFonts w:ascii="Times New Roman" w:eastAsia="Calibri" w:hAnsi="Times New Roman" w:cs="Times New Roman"/>
          <w:sz w:val="12"/>
          <w:szCs w:val="12"/>
        </w:rPr>
      </w:pPr>
      <w:r w:rsidRPr="005E6F90">
        <w:rPr>
          <w:rFonts w:ascii="Times New Roman" w:eastAsia="Calibri" w:hAnsi="Times New Roman" w:cs="Times New Roman"/>
          <w:sz w:val="12"/>
          <w:szCs w:val="12"/>
        </w:rPr>
        <w:t>- производить строительные и ремонтные работы без ограждений насаждений щитами, гарантирующими защиту их от повреждений;</w:t>
      </w:r>
    </w:p>
    <w:p w:rsidR="005E6F90" w:rsidRPr="005E6F90" w:rsidRDefault="005E6F90" w:rsidP="005E6F90">
      <w:pPr>
        <w:tabs>
          <w:tab w:val="left" w:pos="284"/>
        </w:tabs>
        <w:spacing w:after="0" w:line="240" w:lineRule="auto"/>
        <w:ind w:firstLine="284"/>
        <w:jc w:val="both"/>
        <w:rPr>
          <w:rFonts w:ascii="Times New Roman" w:eastAsia="Calibri" w:hAnsi="Times New Roman" w:cs="Times New Roman"/>
          <w:sz w:val="12"/>
          <w:szCs w:val="12"/>
        </w:rPr>
      </w:pPr>
      <w:r w:rsidRPr="005E6F90">
        <w:rPr>
          <w:rFonts w:ascii="Times New Roman" w:eastAsia="Calibri" w:hAnsi="Times New Roman" w:cs="Times New Roman"/>
          <w:sz w:val="12"/>
          <w:szCs w:val="12"/>
        </w:rPr>
        <w:t>- обнажать корни деревьев на расстоянии ближе 1,5 м от ствола и засыпать шейки деревьев землей или строительным мусором;</w:t>
      </w:r>
    </w:p>
    <w:p w:rsidR="005E6F90" w:rsidRPr="005E6F90" w:rsidRDefault="005E6F90" w:rsidP="005E6F90">
      <w:pPr>
        <w:tabs>
          <w:tab w:val="left" w:pos="284"/>
        </w:tabs>
        <w:spacing w:after="0" w:line="240" w:lineRule="auto"/>
        <w:ind w:firstLine="284"/>
        <w:jc w:val="both"/>
        <w:rPr>
          <w:rFonts w:ascii="Times New Roman" w:eastAsia="Calibri" w:hAnsi="Times New Roman" w:cs="Times New Roman"/>
          <w:sz w:val="12"/>
          <w:szCs w:val="12"/>
        </w:rPr>
      </w:pPr>
      <w:r w:rsidRPr="005E6F90">
        <w:rPr>
          <w:rFonts w:ascii="Times New Roman" w:eastAsia="Calibri" w:hAnsi="Times New Roman" w:cs="Times New Roman"/>
          <w:sz w:val="12"/>
          <w:szCs w:val="12"/>
        </w:rPr>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5E6F90" w:rsidRPr="005E6F90" w:rsidRDefault="005E6F90" w:rsidP="005E6F90">
      <w:pPr>
        <w:tabs>
          <w:tab w:val="left" w:pos="284"/>
        </w:tabs>
        <w:spacing w:after="0" w:line="240" w:lineRule="auto"/>
        <w:ind w:firstLine="284"/>
        <w:jc w:val="both"/>
        <w:rPr>
          <w:rFonts w:ascii="Times New Roman" w:eastAsia="Calibri" w:hAnsi="Times New Roman" w:cs="Times New Roman"/>
          <w:sz w:val="12"/>
          <w:szCs w:val="12"/>
        </w:rPr>
      </w:pPr>
      <w:r w:rsidRPr="005E6F90">
        <w:rPr>
          <w:rFonts w:ascii="Times New Roman" w:eastAsia="Calibri" w:hAnsi="Times New Roman" w:cs="Times New Roman"/>
          <w:sz w:val="12"/>
          <w:szCs w:val="12"/>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5E6F90" w:rsidRPr="005E6F90" w:rsidRDefault="005E6F90" w:rsidP="005E6F90">
      <w:pPr>
        <w:tabs>
          <w:tab w:val="left" w:pos="284"/>
        </w:tabs>
        <w:spacing w:after="0" w:line="240" w:lineRule="auto"/>
        <w:ind w:firstLine="284"/>
        <w:jc w:val="both"/>
        <w:rPr>
          <w:rFonts w:ascii="Times New Roman" w:eastAsia="Calibri" w:hAnsi="Times New Roman" w:cs="Times New Roman"/>
          <w:sz w:val="12"/>
          <w:szCs w:val="12"/>
        </w:rPr>
      </w:pPr>
      <w:r w:rsidRPr="005E6F90">
        <w:rPr>
          <w:rFonts w:ascii="Times New Roman" w:eastAsia="Calibri" w:hAnsi="Times New Roman" w:cs="Times New Roman"/>
          <w:sz w:val="12"/>
          <w:szCs w:val="12"/>
        </w:rPr>
        <w:t>- добывать растительную землю, песок и производить другие раскопки;</w:t>
      </w:r>
    </w:p>
    <w:p w:rsidR="005E6F90" w:rsidRPr="005E6F90" w:rsidRDefault="005E6F90" w:rsidP="005E6F90">
      <w:pPr>
        <w:tabs>
          <w:tab w:val="left" w:pos="284"/>
        </w:tabs>
        <w:spacing w:after="0" w:line="240" w:lineRule="auto"/>
        <w:ind w:firstLine="284"/>
        <w:jc w:val="both"/>
        <w:rPr>
          <w:rFonts w:ascii="Times New Roman" w:eastAsia="Calibri" w:hAnsi="Times New Roman" w:cs="Times New Roman"/>
          <w:sz w:val="12"/>
          <w:szCs w:val="12"/>
        </w:rPr>
      </w:pPr>
      <w:r w:rsidRPr="005E6F90">
        <w:rPr>
          <w:rFonts w:ascii="Times New Roman" w:eastAsia="Calibri" w:hAnsi="Times New Roman" w:cs="Times New Roman"/>
          <w:sz w:val="12"/>
          <w:szCs w:val="12"/>
        </w:rPr>
        <w:t>- выгуливать и отпускать с поводка собак в парках, лесопарках, скверах и иных территориях зеленых насаждений;</w:t>
      </w:r>
    </w:p>
    <w:p w:rsidR="005E6F90" w:rsidRPr="005E6F90" w:rsidRDefault="005E6F90" w:rsidP="005E6F90">
      <w:pPr>
        <w:tabs>
          <w:tab w:val="left" w:pos="284"/>
        </w:tabs>
        <w:spacing w:after="0" w:line="240" w:lineRule="auto"/>
        <w:ind w:firstLine="284"/>
        <w:jc w:val="both"/>
        <w:rPr>
          <w:rFonts w:ascii="Times New Roman" w:eastAsia="Calibri" w:hAnsi="Times New Roman" w:cs="Times New Roman"/>
          <w:sz w:val="12"/>
          <w:szCs w:val="12"/>
        </w:rPr>
      </w:pPr>
      <w:r w:rsidRPr="005E6F90">
        <w:rPr>
          <w:rFonts w:ascii="Times New Roman" w:eastAsia="Calibri" w:hAnsi="Times New Roman" w:cs="Times New Roman"/>
          <w:sz w:val="12"/>
          <w:szCs w:val="12"/>
        </w:rPr>
        <w:t>- сжигать листву и мусор на территории общего пользования сельского поселения.</w:t>
      </w:r>
    </w:p>
    <w:p w:rsidR="005E6F90" w:rsidRPr="005E6F90" w:rsidRDefault="005E6F90" w:rsidP="005E6F90">
      <w:pPr>
        <w:tabs>
          <w:tab w:val="left" w:pos="284"/>
        </w:tabs>
        <w:spacing w:after="0" w:line="240" w:lineRule="auto"/>
        <w:jc w:val="center"/>
        <w:rPr>
          <w:rFonts w:ascii="Times New Roman" w:eastAsia="Calibri" w:hAnsi="Times New Roman" w:cs="Times New Roman"/>
          <w:b/>
          <w:sz w:val="12"/>
          <w:szCs w:val="12"/>
        </w:rPr>
      </w:pPr>
      <w:r w:rsidRPr="005E6F90">
        <w:rPr>
          <w:rFonts w:ascii="Times New Roman" w:eastAsia="Calibri" w:hAnsi="Times New Roman" w:cs="Times New Roman"/>
          <w:b/>
          <w:sz w:val="12"/>
          <w:szCs w:val="12"/>
        </w:rPr>
        <w:t>7.5.5. Порядок сноса зеленых насаждений.</w:t>
      </w:r>
    </w:p>
    <w:p w:rsidR="005E6F90" w:rsidRPr="005E6F90" w:rsidRDefault="005E6F90" w:rsidP="005E6F90">
      <w:pPr>
        <w:tabs>
          <w:tab w:val="left" w:pos="284"/>
        </w:tabs>
        <w:spacing w:after="0" w:line="240" w:lineRule="auto"/>
        <w:ind w:firstLine="284"/>
        <w:jc w:val="both"/>
        <w:rPr>
          <w:rFonts w:ascii="Times New Roman" w:eastAsia="Calibri" w:hAnsi="Times New Roman" w:cs="Times New Roman"/>
          <w:sz w:val="12"/>
          <w:szCs w:val="12"/>
        </w:rPr>
      </w:pPr>
      <w:r w:rsidRPr="005E6F90">
        <w:rPr>
          <w:rFonts w:ascii="Times New Roman" w:eastAsia="Calibri" w:hAnsi="Times New Roman" w:cs="Times New Roman"/>
          <w:sz w:val="12"/>
          <w:szCs w:val="12"/>
        </w:rPr>
        <w:t xml:space="preserve"> Самовольная вырубка зеленых насаждений на территории сельского поселения Липовка муниципального района Сергиевский запрещена.</w:t>
      </w:r>
    </w:p>
    <w:p w:rsidR="005E6F90" w:rsidRPr="005E6F90" w:rsidRDefault="005E6F90" w:rsidP="005E6F90">
      <w:pPr>
        <w:tabs>
          <w:tab w:val="left" w:pos="284"/>
        </w:tabs>
        <w:spacing w:after="0" w:line="240" w:lineRule="auto"/>
        <w:ind w:firstLine="284"/>
        <w:jc w:val="both"/>
        <w:rPr>
          <w:rFonts w:ascii="Times New Roman" w:eastAsia="Calibri" w:hAnsi="Times New Roman" w:cs="Times New Roman"/>
          <w:sz w:val="12"/>
          <w:szCs w:val="12"/>
        </w:rPr>
      </w:pPr>
      <w:r w:rsidRPr="005E6F90">
        <w:rPr>
          <w:rFonts w:ascii="Times New Roman" w:eastAsia="Calibri" w:hAnsi="Times New Roman" w:cs="Times New Roman"/>
          <w:sz w:val="12"/>
          <w:szCs w:val="12"/>
        </w:rPr>
        <w:t xml:space="preserve"> Снос  зеленых насаждений на территории сельского поселения Липовка муниципального района Сергиевский осуществляется на основании разрешения, выданного заявителю. Снос  зеленых насаждений может быть разрешен в следующих случаях:</w:t>
      </w:r>
    </w:p>
    <w:p w:rsidR="005E6F90" w:rsidRPr="005E6F90" w:rsidRDefault="005E6F90" w:rsidP="005E6F90">
      <w:pPr>
        <w:tabs>
          <w:tab w:val="left" w:pos="284"/>
        </w:tabs>
        <w:spacing w:after="0" w:line="240" w:lineRule="auto"/>
        <w:ind w:firstLine="284"/>
        <w:jc w:val="both"/>
        <w:rPr>
          <w:rFonts w:ascii="Times New Roman" w:eastAsia="Calibri" w:hAnsi="Times New Roman" w:cs="Times New Roman"/>
          <w:sz w:val="12"/>
          <w:szCs w:val="12"/>
        </w:rPr>
      </w:pPr>
      <w:r w:rsidRPr="005E6F90">
        <w:rPr>
          <w:rFonts w:ascii="Times New Roman" w:eastAsia="Calibri" w:hAnsi="Times New Roman" w:cs="Times New Roman"/>
          <w:sz w:val="12"/>
          <w:szCs w:val="12"/>
        </w:rPr>
        <w:t>-  осуществление строительства, реконструкции объектов капитального строительства в соответствии с проектной документацией и результатами инженерных изысканий, имеющих положительное заключение государственной экспертизы проектной документации объектов капитального строительства и результатов инженерных изысканий, выполняемых для подготовки такой проектной документации, за исключением случаев, в которых государственная экспертиза не проводится;</w:t>
      </w:r>
    </w:p>
    <w:p w:rsidR="005E6F90" w:rsidRPr="005E6F90" w:rsidRDefault="005E6F90" w:rsidP="005E6F90">
      <w:pPr>
        <w:tabs>
          <w:tab w:val="left" w:pos="284"/>
        </w:tabs>
        <w:spacing w:after="0" w:line="240" w:lineRule="auto"/>
        <w:ind w:firstLine="284"/>
        <w:jc w:val="both"/>
        <w:rPr>
          <w:rFonts w:ascii="Times New Roman" w:eastAsia="Calibri" w:hAnsi="Times New Roman" w:cs="Times New Roman"/>
          <w:sz w:val="12"/>
          <w:szCs w:val="12"/>
        </w:rPr>
      </w:pPr>
      <w:r w:rsidRPr="005E6F90">
        <w:rPr>
          <w:rFonts w:ascii="Times New Roman" w:eastAsia="Calibri" w:hAnsi="Times New Roman" w:cs="Times New Roman"/>
          <w:sz w:val="12"/>
          <w:szCs w:val="12"/>
        </w:rPr>
        <w:t>-   удаление аварийных, больных деревьев и кустарников;</w:t>
      </w:r>
    </w:p>
    <w:p w:rsidR="005E6F90" w:rsidRPr="005E6F90" w:rsidRDefault="005E6F90" w:rsidP="005E6F90">
      <w:pPr>
        <w:tabs>
          <w:tab w:val="left" w:pos="284"/>
        </w:tabs>
        <w:spacing w:after="0" w:line="240" w:lineRule="auto"/>
        <w:ind w:firstLine="284"/>
        <w:jc w:val="both"/>
        <w:rPr>
          <w:rFonts w:ascii="Times New Roman" w:eastAsia="Calibri" w:hAnsi="Times New Roman" w:cs="Times New Roman"/>
          <w:sz w:val="12"/>
          <w:szCs w:val="12"/>
        </w:rPr>
      </w:pPr>
      <w:r w:rsidRPr="005E6F90">
        <w:rPr>
          <w:rFonts w:ascii="Times New Roman" w:eastAsia="Calibri" w:hAnsi="Times New Roman" w:cs="Times New Roman"/>
          <w:sz w:val="12"/>
          <w:szCs w:val="12"/>
        </w:rPr>
        <w:t>- обеспечение по предписанию органов государственного санитарно-эпидемиологического надзора нормативного светового режима в жилых и нежилых помещениях, затененных зелеными насаждениями;</w:t>
      </w:r>
    </w:p>
    <w:p w:rsidR="005E6F90" w:rsidRPr="005E6F90" w:rsidRDefault="005E6F90" w:rsidP="005E6F90">
      <w:pPr>
        <w:tabs>
          <w:tab w:val="left" w:pos="284"/>
        </w:tabs>
        <w:spacing w:after="0" w:line="240" w:lineRule="auto"/>
        <w:ind w:firstLine="284"/>
        <w:jc w:val="both"/>
        <w:rPr>
          <w:rFonts w:ascii="Times New Roman" w:eastAsia="Calibri" w:hAnsi="Times New Roman" w:cs="Times New Roman"/>
          <w:sz w:val="12"/>
          <w:szCs w:val="12"/>
        </w:rPr>
      </w:pPr>
      <w:r w:rsidRPr="005E6F90">
        <w:rPr>
          <w:rFonts w:ascii="Times New Roman" w:eastAsia="Calibri" w:hAnsi="Times New Roman" w:cs="Times New Roman"/>
          <w:sz w:val="12"/>
          <w:szCs w:val="12"/>
        </w:rPr>
        <w:t>- ликвидации чрезвычайных ситуаций природного и техногенного характера и их последствий;</w:t>
      </w:r>
    </w:p>
    <w:p w:rsidR="005E6F90" w:rsidRPr="005E6F90" w:rsidRDefault="005E6F90" w:rsidP="005E6F90">
      <w:pPr>
        <w:tabs>
          <w:tab w:val="left" w:pos="284"/>
        </w:tabs>
        <w:spacing w:after="0" w:line="240" w:lineRule="auto"/>
        <w:ind w:firstLine="284"/>
        <w:jc w:val="both"/>
        <w:rPr>
          <w:rFonts w:ascii="Times New Roman" w:eastAsia="Calibri" w:hAnsi="Times New Roman" w:cs="Times New Roman"/>
          <w:sz w:val="12"/>
          <w:szCs w:val="12"/>
        </w:rPr>
      </w:pPr>
      <w:r w:rsidRPr="005E6F90">
        <w:rPr>
          <w:rFonts w:ascii="Times New Roman" w:eastAsia="Calibri" w:hAnsi="Times New Roman" w:cs="Times New Roman"/>
          <w:sz w:val="12"/>
          <w:szCs w:val="12"/>
        </w:rPr>
        <w:t>-  обеспечение надежности и безопасности функционирования подземных и наземных инженерных сетей и коммуникаций.</w:t>
      </w:r>
    </w:p>
    <w:p w:rsidR="005E6F90" w:rsidRPr="005E6F90" w:rsidRDefault="005E6F90" w:rsidP="005E6F90">
      <w:pPr>
        <w:tabs>
          <w:tab w:val="left" w:pos="284"/>
        </w:tabs>
        <w:spacing w:after="0" w:line="240" w:lineRule="auto"/>
        <w:ind w:firstLine="284"/>
        <w:jc w:val="both"/>
        <w:rPr>
          <w:rFonts w:ascii="Times New Roman" w:eastAsia="Calibri" w:hAnsi="Times New Roman" w:cs="Times New Roman"/>
          <w:sz w:val="12"/>
          <w:szCs w:val="12"/>
        </w:rPr>
      </w:pPr>
      <w:r w:rsidRPr="005E6F90">
        <w:rPr>
          <w:rFonts w:ascii="Times New Roman" w:eastAsia="Calibri" w:hAnsi="Times New Roman" w:cs="Times New Roman"/>
          <w:sz w:val="12"/>
          <w:szCs w:val="12"/>
        </w:rPr>
        <w:t xml:space="preserve">  Работы по сносу зеленых насаждений и их последующему вывозу производятся в соответствии с установленными нормами и правилами за счет средств Заявителя собственными силами или путем заключения ими договора со специализированной организацией, имеющей разрешение на проведение данного вида работ. </w:t>
      </w:r>
    </w:p>
    <w:p w:rsidR="005E6F90" w:rsidRPr="005E6F90" w:rsidRDefault="005E6F90" w:rsidP="005E6F90">
      <w:pPr>
        <w:tabs>
          <w:tab w:val="left" w:pos="284"/>
        </w:tabs>
        <w:spacing w:after="0" w:line="240" w:lineRule="auto"/>
        <w:ind w:firstLine="284"/>
        <w:jc w:val="both"/>
        <w:rPr>
          <w:rFonts w:ascii="Times New Roman" w:eastAsia="Calibri" w:hAnsi="Times New Roman" w:cs="Times New Roman"/>
          <w:sz w:val="12"/>
          <w:szCs w:val="12"/>
        </w:rPr>
      </w:pPr>
      <w:r w:rsidRPr="005E6F90">
        <w:rPr>
          <w:rFonts w:ascii="Times New Roman" w:eastAsia="Calibri" w:hAnsi="Times New Roman" w:cs="Times New Roman"/>
          <w:sz w:val="12"/>
          <w:szCs w:val="12"/>
        </w:rPr>
        <w:t>Валка, раскряжевка, погрузка и вывоз срубленных зеленых насаждений и порубочных остатков производится в течение трех дней с момента начала работ. Хранить срубленные зеленые насаждения и порубочные остатки на месте производства работ запрещается.</w:t>
      </w:r>
    </w:p>
    <w:p w:rsidR="005E6F90" w:rsidRPr="005E6F90" w:rsidRDefault="005E6F90" w:rsidP="005E6F90">
      <w:pPr>
        <w:tabs>
          <w:tab w:val="left" w:pos="284"/>
        </w:tabs>
        <w:spacing w:after="0" w:line="240" w:lineRule="auto"/>
        <w:jc w:val="center"/>
        <w:rPr>
          <w:rFonts w:ascii="Times New Roman" w:eastAsia="Calibri" w:hAnsi="Times New Roman" w:cs="Times New Roman"/>
          <w:sz w:val="12"/>
          <w:szCs w:val="12"/>
        </w:rPr>
      </w:pPr>
      <w:r w:rsidRPr="005E6F90">
        <w:rPr>
          <w:rFonts w:ascii="Times New Roman" w:eastAsia="Calibri" w:hAnsi="Times New Roman" w:cs="Times New Roman"/>
          <w:b/>
          <w:sz w:val="12"/>
          <w:szCs w:val="12"/>
        </w:rPr>
        <w:t>7.5.6. Предоставление порубочного билета и (или) разрешения на пересадку деревьев и кустарников</w:t>
      </w:r>
    </w:p>
    <w:p w:rsidR="005E6F90" w:rsidRPr="005E6F90" w:rsidRDefault="005E6F90" w:rsidP="005E6F90">
      <w:pPr>
        <w:tabs>
          <w:tab w:val="left" w:pos="284"/>
        </w:tabs>
        <w:spacing w:after="0" w:line="240" w:lineRule="auto"/>
        <w:ind w:firstLine="284"/>
        <w:jc w:val="both"/>
        <w:rPr>
          <w:rFonts w:ascii="Times New Roman" w:eastAsia="Calibri" w:hAnsi="Times New Roman" w:cs="Times New Roman"/>
          <w:sz w:val="12"/>
          <w:szCs w:val="12"/>
        </w:rPr>
      </w:pPr>
      <w:r w:rsidRPr="005E6F90">
        <w:rPr>
          <w:rFonts w:ascii="Times New Roman" w:eastAsia="Calibri" w:hAnsi="Times New Roman" w:cs="Times New Roman"/>
          <w:sz w:val="12"/>
          <w:szCs w:val="12"/>
        </w:rPr>
        <w:t>С целью получения порубочного билета и (или) разрешения на пересадку деревьев и кустарников (разрешения на снос зеленых насаждений) на определенной территории юридическое лицо, индивидуальный предприниматель или физическое лицо (далее - Заявитель) при производстве работ по новому строительству, реконструкции или ремонту существующих объектов на территории сельского поселения Липовка муниципального района Сергиевский, удалении аварийных, больных деревьев и кустарников, ликвидации аварийных ситуаций, обеспечение надежности и безопасности функционирования, подземных и наземных инженерных сетей и коммуникаций предоставляет в уполномоченный орган следующие документы:</w:t>
      </w:r>
    </w:p>
    <w:p w:rsidR="005E6F90" w:rsidRPr="005E6F90" w:rsidRDefault="005E6F90" w:rsidP="005E6F90">
      <w:pPr>
        <w:tabs>
          <w:tab w:val="left" w:pos="284"/>
        </w:tabs>
        <w:spacing w:after="0" w:line="240" w:lineRule="auto"/>
        <w:ind w:firstLine="284"/>
        <w:jc w:val="both"/>
        <w:rPr>
          <w:rFonts w:ascii="Times New Roman" w:eastAsia="Calibri" w:hAnsi="Times New Roman" w:cs="Times New Roman"/>
          <w:sz w:val="12"/>
          <w:szCs w:val="12"/>
        </w:rPr>
      </w:pPr>
      <w:r w:rsidRPr="005E6F90">
        <w:rPr>
          <w:rFonts w:ascii="Times New Roman" w:eastAsia="Calibri" w:hAnsi="Times New Roman" w:cs="Times New Roman"/>
          <w:sz w:val="12"/>
          <w:szCs w:val="12"/>
        </w:rPr>
        <w:t>- заявление, установленной формы на получение разрешения на снос зеленых насаждений с условиями проведения работ и восстановления зеленых насаждений с указанием причин сноса;</w:t>
      </w:r>
    </w:p>
    <w:p w:rsidR="005E6F90" w:rsidRPr="005E6F90" w:rsidRDefault="005E6F90" w:rsidP="005E6F90">
      <w:pPr>
        <w:tabs>
          <w:tab w:val="left" w:pos="284"/>
        </w:tabs>
        <w:spacing w:after="0" w:line="240" w:lineRule="auto"/>
        <w:ind w:firstLine="284"/>
        <w:jc w:val="both"/>
        <w:rPr>
          <w:rFonts w:ascii="Times New Roman" w:eastAsia="Calibri" w:hAnsi="Times New Roman" w:cs="Times New Roman"/>
          <w:sz w:val="12"/>
          <w:szCs w:val="12"/>
        </w:rPr>
      </w:pPr>
      <w:r w:rsidRPr="005E6F90">
        <w:rPr>
          <w:rFonts w:ascii="Times New Roman" w:eastAsia="Calibri" w:hAnsi="Times New Roman" w:cs="Times New Roman"/>
          <w:sz w:val="12"/>
          <w:szCs w:val="12"/>
        </w:rPr>
        <w:t>- копию разрешительной документации на строительство, реконструкцию или ремонт объекта;</w:t>
      </w:r>
    </w:p>
    <w:p w:rsidR="005E6F90" w:rsidRPr="005E6F90" w:rsidRDefault="005E6F90" w:rsidP="005E6F90">
      <w:pPr>
        <w:tabs>
          <w:tab w:val="left" w:pos="284"/>
        </w:tabs>
        <w:spacing w:after="0" w:line="240" w:lineRule="auto"/>
        <w:ind w:firstLine="284"/>
        <w:jc w:val="both"/>
        <w:rPr>
          <w:rFonts w:ascii="Times New Roman" w:eastAsia="Calibri" w:hAnsi="Times New Roman" w:cs="Times New Roman"/>
          <w:sz w:val="12"/>
          <w:szCs w:val="12"/>
        </w:rPr>
      </w:pPr>
      <w:r w:rsidRPr="005E6F90">
        <w:rPr>
          <w:rFonts w:ascii="Times New Roman" w:eastAsia="Calibri" w:hAnsi="Times New Roman" w:cs="Times New Roman"/>
          <w:sz w:val="12"/>
          <w:szCs w:val="12"/>
        </w:rPr>
        <w:t>- график проведения работ;</w:t>
      </w:r>
    </w:p>
    <w:p w:rsidR="005E6F90" w:rsidRPr="005E6F90" w:rsidRDefault="005E6F90" w:rsidP="005E6F90">
      <w:pPr>
        <w:tabs>
          <w:tab w:val="left" w:pos="284"/>
        </w:tabs>
        <w:spacing w:after="0" w:line="240" w:lineRule="auto"/>
        <w:ind w:firstLine="284"/>
        <w:jc w:val="both"/>
        <w:rPr>
          <w:rFonts w:ascii="Times New Roman" w:eastAsia="Calibri" w:hAnsi="Times New Roman" w:cs="Times New Roman"/>
          <w:i/>
          <w:sz w:val="12"/>
          <w:szCs w:val="12"/>
        </w:rPr>
      </w:pPr>
      <w:r w:rsidRPr="005E6F90">
        <w:rPr>
          <w:rFonts w:ascii="Times New Roman" w:eastAsia="Calibri" w:hAnsi="Times New Roman" w:cs="Times New Roman"/>
          <w:sz w:val="12"/>
          <w:szCs w:val="12"/>
        </w:rPr>
        <w:t>- план-схему существующего благоустройства и озеленения территории с указанием подлежащих к сносу  зеленых насаждений.</w:t>
      </w:r>
    </w:p>
    <w:p w:rsidR="007B7349" w:rsidRDefault="005E6F90" w:rsidP="005E6F90">
      <w:pPr>
        <w:tabs>
          <w:tab w:val="left" w:pos="284"/>
        </w:tabs>
        <w:spacing w:after="0" w:line="240" w:lineRule="auto"/>
        <w:ind w:firstLine="284"/>
        <w:jc w:val="both"/>
        <w:rPr>
          <w:rFonts w:ascii="Times New Roman" w:eastAsia="Calibri" w:hAnsi="Times New Roman" w:cs="Times New Roman"/>
          <w:sz w:val="12"/>
          <w:szCs w:val="12"/>
        </w:rPr>
      </w:pPr>
      <w:r w:rsidRPr="005E6F90">
        <w:rPr>
          <w:rFonts w:ascii="Times New Roman" w:eastAsia="Calibri" w:hAnsi="Times New Roman" w:cs="Times New Roman"/>
          <w:sz w:val="12"/>
          <w:szCs w:val="12"/>
        </w:rPr>
        <w:t xml:space="preserve">При производстве работ по ликвидации и предотвращению аварийных ситуаций, аварийному ремонту подземных коммуникаций в случаях </w:t>
      </w:r>
    </w:p>
    <w:p w:rsidR="005E6F90" w:rsidRPr="005E6F90" w:rsidRDefault="005E6F90" w:rsidP="007B7349">
      <w:pPr>
        <w:tabs>
          <w:tab w:val="left" w:pos="284"/>
        </w:tabs>
        <w:spacing w:after="0" w:line="240" w:lineRule="auto"/>
        <w:jc w:val="both"/>
        <w:rPr>
          <w:rFonts w:ascii="Times New Roman" w:eastAsia="Calibri" w:hAnsi="Times New Roman" w:cs="Times New Roman"/>
          <w:sz w:val="12"/>
          <w:szCs w:val="12"/>
        </w:rPr>
      </w:pPr>
      <w:r w:rsidRPr="005E6F90">
        <w:rPr>
          <w:rFonts w:ascii="Times New Roman" w:eastAsia="Calibri" w:hAnsi="Times New Roman" w:cs="Times New Roman"/>
          <w:sz w:val="12"/>
          <w:szCs w:val="12"/>
        </w:rPr>
        <w:lastRenderedPageBreak/>
        <w:t>проведения санитарных рубок и реконструкции зеленых насаждений в соответствии с требованиями СНиП Заявитель предоставляет заявление на получение разрешения и график производства работ.</w:t>
      </w:r>
    </w:p>
    <w:p w:rsidR="005E6F90" w:rsidRPr="005E6F90" w:rsidRDefault="005E6F90" w:rsidP="005E6F90">
      <w:pPr>
        <w:tabs>
          <w:tab w:val="left" w:pos="284"/>
        </w:tabs>
        <w:spacing w:after="0" w:line="240" w:lineRule="auto"/>
        <w:ind w:firstLine="284"/>
        <w:jc w:val="both"/>
        <w:rPr>
          <w:rFonts w:ascii="Times New Roman" w:eastAsia="Calibri" w:hAnsi="Times New Roman" w:cs="Times New Roman"/>
          <w:sz w:val="12"/>
          <w:szCs w:val="12"/>
        </w:rPr>
      </w:pPr>
      <w:r w:rsidRPr="005E6F90">
        <w:rPr>
          <w:rFonts w:ascii="Times New Roman" w:eastAsia="Calibri" w:hAnsi="Times New Roman" w:cs="Times New Roman"/>
          <w:sz w:val="12"/>
          <w:szCs w:val="12"/>
        </w:rPr>
        <w:t>При производстве работ по вырубке аварийно-опасных и сухостойных деревьев, а также деревьев, место произрастание которых не соответствует требованиям СНиП, Заявитель предоставляет заявление на получение разрешения.</w:t>
      </w:r>
    </w:p>
    <w:p w:rsidR="005E6F90" w:rsidRPr="005E6F90" w:rsidRDefault="005E6F90" w:rsidP="005E6F90">
      <w:pPr>
        <w:tabs>
          <w:tab w:val="left" w:pos="284"/>
        </w:tabs>
        <w:spacing w:after="0" w:line="240" w:lineRule="auto"/>
        <w:ind w:firstLine="284"/>
        <w:jc w:val="both"/>
        <w:rPr>
          <w:rFonts w:ascii="Times New Roman" w:eastAsia="Calibri" w:hAnsi="Times New Roman" w:cs="Times New Roman"/>
          <w:sz w:val="12"/>
          <w:szCs w:val="12"/>
        </w:rPr>
      </w:pPr>
      <w:r w:rsidRPr="005E6F90">
        <w:rPr>
          <w:rFonts w:ascii="Times New Roman" w:eastAsia="Calibri" w:hAnsi="Times New Roman" w:cs="Times New Roman"/>
          <w:sz w:val="12"/>
          <w:szCs w:val="12"/>
        </w:rPr>
        <w:t>При сносе зеленых насаждений для восстановления нормативного светового режима в жилых и нежилых помещениях, затеняемых деревьями, высаженными с нарушением СНиП, Заявитель предоставляет заявление на получение разрешения и заключение соответствующих органов. За заключением обращаться в филиал ФБУЗ «Центр гигиены и эпидемиологии в Сергиевском районе Самарской области».</w:t>
      </w:r>
    </w:p>
    <w:p w:rsidR="005E6F90" w:rsidRPr="005E6F90" w:rsidRDefault="005E6F90" w:rsidP="005E6F90">
      <w:pPr>
        <w:tabs>
          <w:tab w:val="left" w:pos="284"/>
        </w:tabs>
        <w:spacing w:after="0" w:line="240" w:lineRule="auto"/>
        <w:ind w:firstLine="284"/>
        <w:jc w:val="both"/>
        <w:rPr>
          <w:rFonts w:ascii="Times New Roman" w:eastAsia="Calibri" w:hAnsi="Times New Roman" w:cs="Times New Roman"/>
          <w:sz w:val="12"/>
          <w:szCs w:val="12"/>
        </w:rPr>
      </w:pPr>
      <w:r w:rsidRPr="005E6F90">
        <w:rPr>
          <w:rFonts w:ascii="Times New Roman" w:eastAsia="Calibri" w:hAnsi="Times New Roman" w:cs="Times New Roman"/>
          <w:sz w:val="12"/>
          <w:szCs w:val="12"/>
        </w:rPr>
        <w:t>Заявление о сносе зеленых насаждений, произрастающих у многоквартирных домов, при производстве работ, но новому строительству, реконструкции существующих районных объектов, размещении иных объектов должно быть согласовано с жильцами не менее, чем в 20-ти %  квартир соответствующего дома (подъезда) оформленное в виде протокола общего собрания собственников помещений в многоквартирном доме.</w:t>
      </w:r>
    </w:p>
    <w:p w:rsidR="005E6F90" w:rsidRPr="005E6F90" w:rsidRDefault="005E6F90" w:rsidP="005E6F90">
      <w:pPr>
        <w:tabs>
          <w:tab w:val="left" w:pos="284"/>
        </w:tabs>
        <w:spacing w:after="0" w:line="240" w:lineRule="auto"/>
        <w:ind w:firstLine="284"/>
        <w:jc w:val="both"/>
        <w:rPr>
          <w:rFonts w:ascii="Times New Roman" w:eastAsia="Calibri" w:hAnsi="Times New Roman" w:cs="Times New Roman"/>
          <w:sz w:val="12"/>
          <w:szCs w:val="12"/>
        </w:rPr>
      </w:pPr>
      <w:r w:rsidRPr="005E6F90">
        <w:rPr>
          <w:rFonts w:ascii="Times New Roman" w:eastAsia="Calibri" w:hAnsi="Times New Roman" w:cs="Times New Roman"/>
          <w:sz w:val="12"/>
          <w:szCs w:val="12"/>
        </w:rPr>
        <w:t>В течение 15 рабочих дней,  с момента предоставления заявления и всех необходимых документов, уполномоченный орган проводит обследование  предполагаемых к сносу зеленых насаждений.</w:t>
      </w:r>
    </w:p>
    <w:p w:rsidR="005E6F90" w:rsidRPr="005E6F90" w:rsidRDefault="005E6F90" w:rsidP="005E6F90">
      <w:pPr>
        <w:tabs>
          <w:tab w:val="left" w:pos="284"/>
        </w:tabs>
        <w:spacing w:after="0" w:line="240" w:lineRule="auto"/>
        <w:ind w:firstLine="284"/>
        <w:jc w:val="both"/>
        <w:rPr>
          <w:rFonts w:ascii="Times New Roman" w:eastAsia="Calibri" w:hAnsi="Times New Roman" w:cs="Times New Roman"/>
          <w:sz w:val="12"/>
          <w:szCs w:val="12"/>
        </w:rPr>
      </w:pPr>
      <w:r w:rsidRPr="005E6F90">
        <w:rPr>
          <w:rFonts w:ascii="Times New Roman" w:eastAsia="Calibri" w:hAnsi="Times New Roman" w:cs="Times New Roman"/>
          <w:sz w:val="12"/>
          <w:szCs w:val="12"/>
        </w:rPr>
        <w:t>По итогам обследования принимается решение о выдаче разрешения или об отказе в выдаче разрешения.</w:t>
      </w:r>
    </w:p>
    <w:p w:rsidR="005E6F90" w:rsidRPr="005E6F90" w:rsidRDefault="005E6F90" w:rsidP="005E6F90">
      <w:pPr>
        <w:tabs>
          <w:tab w:val="left" w:pos="284"/>
        </w:tabs>
        <w:spacing w:after="0" w:line="240" w:lineRule="auto"/>
        <w:ind w:firstLine="284"/>
        <w:jc w:val="both"/>
        <w:rPr>
          <w:rFonts w:ascii="Times New Roman" w:eastAsia="Calibri" w:hAnsi="Times New Roman" w:cs="Times New Roman"/>
          <w:sz w:val="12"/>
          <w:szCs w:val="12"/>
        </w:rPr>
      </w:pPr>
      <w:r w:rsidRPr="005E6F90">
        <w:rPr>
          <w:rFonts w:ascii="Times New Roman" w:eastAsia="Calibri" w:hAnsi="Times New Roman" w:cs="Times New Roman"/>
          <w:sz w:val="12"/>
          <w:szCs w:val="12"/>
        </w:rPr>
        <w:t>Срок действия разрешения устанавливается 1 (один) год.</w:t>
      </w:r>
    </w:p>
    <w:p w:rsidR="005E6F90" w:rsidRPr="005E6F90" w:rsidRDefault="005E6F90" w:rsidP="005E6F90">
      <w:pPr>
        <w:tabs>
          <w:tab w:val="left" w:pos="284"/>
        </w:tabs>
        <w:spacing w:after="0" w:line="240" w:lineRule="auto"/>
        <w:ind w:firstLine="284"/>
        <w:jc w:val="both"/>
        <w:rPr>
          <w:rFonts w:ascii="Times New Roman" w:eastAsia="Calibri" w:hAnsi="Times New Roman" w:cs="Times New Roman"/>
          <w:sz w:val="12"/>
          <w:szCs w:val="12"/>
        </w:rPr>
      </w:pPr>
      <w:r w:rsidRPr="005E6F90">
        <w:rPr>
          <w:rFonts w:ascii="Times New Roman" w:eastAsia="Calibri" w:hAnsi="Times New Roman" w:cs="Times New Roman"/>
          <w:sz w:val="12"/>
          <w:szCs w:val="12"/>
        </w:rPr>
        <w:t>При ликвидации аварийных ситуаций на объектах инженерных сетей и других объектах, требующих безотлагательного проведения ремонтных работ, снос зелёных насаждений допускается без предварительного оформления разрешения на снос зеленых насаждений с последующим его оформлением в трёхдневный срок по факту сноса производителем работ.</w:t>
      </w:r>
    </w:p>
    <w:p w:rsidR="005E6F90" w:rsidRPr="005E6F90" w:rsidRDefault="005E6F90" w:rsidP="005E6F90">
      <w:pPr>
        <w:tabs>
          <w:tab w:val="left" w:pos="284"/>
        </w:tabs>
        <w:spacing w:after="0" w:line="240" w:lineRule="auto"/>
        <w:ind w:firstLine="284"/>
        <w:jc w:val="both"/>
        <w:rPr>
          <w:rFonts w:ascii="Times New Roman" w:eastAsia="Calibri" w:hAnsi="Times New Roman" w:cs="Times New Roman"/>
          <w:sz w:val="12"/>
          <w:szCs w:val="12"/>
        </w:rPr>
      </w:pPr>
      <w:r w:rsidRPr="005E6F90">
        <w:rPr>
          <w:rFonts w:ascii="Times New Roman" w:eastAsia="Calibri" w:hAnsi="Times New Roman" w:cs="Times New Roman"/>
          <w:sz w:val="12"/>
          <w:szCs w:val="12"/>
        </w:rPr>
        <w:t>В случае несоблюдения требований, предусмотренных настоящим Положением, физические и юридические лица, осуществляющие работы по сносу зеленых насаждений, благоустройству, озеленению территорий, восстановлению зеленых насаждений, несут ответственность в соответствии с действующим законодательством.</w:t>
      </w:r>
    </w:p>
    <w:p w:rsidR="005E6F90" w:rsidRPr="005E6F90" w:rsidRDefault="005E6F90" w:rsidP="005E6F90">
      <w:pPr>
        <w:tabs>
          <w:tab w:val="left" w:pos="284"/>
        </w:tabs>
        <w:spacing w:after="0" w:line="240" w:lineRule="auto"/>
        <w:ind w:firstLine="284"/>
        <w:jc w:val="both"/>
        <w:rPr>
          <w:rFonts w:ascii="Times New Roman" w:eastAsia="Calibri" w:hAnsi="Times New Roman" w:cs="Times New Roman"/>
          <w:b/>
          <w:sz w:val="12"/>
          <w:szCs w:val="12"/>
        </w:rPr>
      </w:pPr>
      <w:r w:rsidRPr="005E6F90">
        <w:rPr>
          <w:rFonts w:ascii="Times New Roman" w:eastAsia="Calibri" w:hAnsi="Times New Roman" w:cs="Times New Roman"/>
          <w:sz w:val="12"/>
          <w:szCs w:val="12"/>
        </w:rPr>
        <w:t>Контроль за соблюдением порядка  сноса  зеленых насаждений и оплате компенсационной стоимости зеленых насаждений  на территории сельского поселения Липовка муниципального района Сергиевский  возлагается на уполномоченный орган.</w:t>
      </w:r>
    </w:p>
    <w:p w:rsidR="005E6F90" w:rsidRPr="005E6F90" w:rsidRDefault="005E6F90" w:rsidP="005E6F90">
      <w:pPr>
        <w:tabs>
          <w:tab w:val="left" w:pos="284"/>
        </w:tabs>
        <w:spacing w:after="0" w:line="240" w:lineRule="auto"/>
        <w:jc w:val="center"/>
        <w:rPr>
          <w:rFonts w:ascii="Times New Roman" w:eastAsia="Calibri" w:hAnsi="Times New Roman" w:cs="Times New Roman"/>
          <w:b/>
          <w:sz w:val="12"/>
          <w:szCs w:val="12"/>
        </w:rPr>
      </w:pPr>
      <w:r w:rsidRPr="005E6F90">
        <w:rPr>
          <w:rFonts w:ascii="Times New Roman" w:eastAsia="Calibri" w:hAnsi="Times New Roman" w:cs="Times New Roman"/>
          <w:b/>
          <w:sz w:val="12"/>
          <w:szCs w:val="12"/>
        </w:rPr>
        <w:t>7.5.7.  Компенсационная стоимость зеленых насаждений</w:t>
      </w:r>
    </w:p>
    <w:p w:rsidR="005E6F90" w:rsidRPr="005E6F90" w:rsidRDefault="005E6F90" w:rsidP="005E6F90">
      <w:pPr>
        <w:tabs>
          <w:tab w:val="left" w:pos="284"/>
        </w:tabs>
        <w:spacing w:after="0" w:line="240" w:lineRule="auto"/>
        <w:ind w:firstLine="284"/>
        <w:jc w:val="both"/>
        <w:rPr>
          <w:rFonts w:ascii="Times New Roman" w:eastAsia="Calibri" w:hAnsi="Times New Roman" w:cs="Times New Roman"/>
          <w:sz w:val="12"/>
          <w:szCs w:val="12"/>
        </w:rPr>
      </w:pPr>
      <w:r w:rsidRPr="005E6F90">
        <w:rPr>
          <w:rFonts w:ascii="Times New Roman" w:eastAsia="Calibri" w:hAnsi="Times New Roman" w:cs="Times New Roman"/>
          <w:sz w:val="12"/>
          <w:szCs w:val="12"/>
        </w:rPr>
        <w:t xml:space="preserve"> Средства, составляющие компенсационную стоимость зеленых насаждений, выплачиваются юридическими лицами, индивидуальными предпринимателями или физическими лицами, по вине которых произошло уничтожение или повреждение зеленых насаждений. </w:t>
      </w:r>
    </w:p>
    <w:p w:rsidR="005E6F90" w:rsidRPr="005E6F90" w:rsidRDefault="005E6F90" w:rsidP="005E6F90">
      <w:pPr>
        <w:tabs>
          <w:tab w:val="left" w:pos="284"/>
        </w:tabs>
        <w:spacing w:after="0" w:line="240" w:lineRule="auto"/>
        <w:ind w:firstLine="284"/>
        <w:jc w:val="both"/>
        <w:rPr>
          <w:rFonts w:ascii="Times New Roman" w:eastAsia="Calibri" w:hAnsi="Times New Roman" w:cs="Times New Roman"/>
          <w:sz w:val="12"/>
          <w:szCs w:val="12"/>
        </w:rPr>
      </w:pPr>
      <w:r w:rsidRPr="005E6F90">
        <w:rPr>
          <w:rFonts w:ascii="Times New Roman" w:eastAsia="Calibri" w:hAnsi="Times New Roman" w:cs="Times New Roman"/>
          <w:sz w:val="12"/>
          <w:szCs w:val="12"/>
        </w:rPr>
        <w:t xml:space="preserve"> Оплата компенсационной стоимости является обязательной во всех случаях повреждения, сноса или уничтожения зеленых насаждений.</w:t>
      </w:r>
    </w:p>
    <w:p w:rsidR="005E6F90" w:rsidRPr="005E6F90" w:rsidRDefault="005E6F90" w:rsidP="005E6F90">
      <w:pPr>
        <w:tabs>
          <w:tab w:val="left" w:pos="284"/>
        </w:tabs>
        <w:spacing w:after="0" w:line="240" w:lineRule="auto"/>
        <w:ind w:firstLine="284"/>
        <w:jc w:val="both"/>
        <w:rPr>
          <w:rFonts w:ascii="Times New Roman" w:eastAsia="Calibri" w:hAnsi="Times New Roman" w:cs="Times New Roman"/>
          <w:sz w:val="12"/>
          <w:szCs w:val="12"/>
        </w:rPr>
      </w:pPr>
      <w:r w:rsidRPr="005E6F90">
        <w:rPr>
          <w:rFonts w:ascii="Times New Roman" w:eastAsia="Calibri" w:hAnsi="Times New Roman" w:cs="Times New Roman"/>
          <w:sz w:val="12"/>
          <w:szCs w:val="12"/>
        </w:rPr>
        <w:t xml:space="preserve"> Оплата  компенсационной  стоимости не освобождает субъектов хозяйственной и иной деятельности, производящих снос зеленых насаждений, от выполнения работ по озеленению, предусмотренных проектной документацией на строительство, реконструкцию или ремонт объектов. Размер и порядок оплаты средств, составляющих компенсационную стоимость,  не может быть меньше цены, которая необходима для восстановления зеленых насаждений в полном объеме в рамках проведения восстановительного озеленения.</w:t>
      </w:r>
    </w:p>
    <w:p w:rsidR="005E6F90" w:rsidRPr="005E6F90" w:rsidRDefault="005E6F90" w:rsidP="005E6F90">
      <w:pPr>
        <w:tabs>
          <w:tab w:val="left" w:pos="284"/>
        </w:tabs>
        <w:spacing w:after="0" w:line="240" w:lineRule="auto"/>
        <w:jc w:val="center"/>
        <w:rPr>
          <w:rFonts w:ascii="Times New Roman" w:eastAsia="Calibri" w:hAnsi="Times New Roman" w:cs="Times New Roman"/>
          <w:b/>
          <w:sz w:val="12"/>
          <w:szCs w:val="12"/>
        </w:rPr>
      </w:pPr>
      <w:r w:rsidRPr="005E6F90">
        <w:rPr>
          <w:rFonts w:ascii="Times New Roman" w:eastAsia="Calibri" w:hAnsi="Times New Roman" w:cs="Times New Roman"/>
          <w:b/>
          <w:sz w:val="12"/>
          <w:szCs w:val="12"/>
        </w:rPr>
        <w:t>7.5.8. Восстановительное озеленение</w:t>
      </w:r>
    </w:p>
    <w:p w:rsidR="005E6F90" w:rsidRPr="005E6F90" w:rsidRDefault="005E6F90" w:rsidP="005E6F90">
      <w:pPr>
        <w:tabs>
          <w:tab w:val="left" w:pos="284"/>
        </w:tabs>
        <w:spacing w:after="0" w:line="240" w:lineRule="auto"/>
        <w:ind w:firstLine="284"/>
        <w:jc w:val="both"/>
        <w:rPr>
          <w:rFonts w:ascii="Times New Roman" w:eastAsia="Calibri" w:hAnsi="Times New Roman" w:cs="Times New Roman"/>
          <w:sz w:val="12"/>
          <w:szCs w:val="12"/>
        </w:rPr>
      </w:pPr>
      <w:r w:rsidRPr="005E6F90">
        <w:rPr>
          <w:rFonts w:ascii="Times New Roman" w:eastAsia="Calibri" w:hAnsi="Times New Roman" w:cs="Times New Roman"/>
          <w:sz w:val="12"/>
          <w:szCs w:val="12"/>
        </w:rPr>
        <w:t>В случае незаконного уничтожения или повреждения зелёных насаждений виновное лицо может быть привлечено к административной ответственности в соответствии с требованиями действующего законодательства, при этом наложение административного взыскания не освобождает виновное лицо от обязанности перечисления в бюджет муниципального района Сергиевский компенсационного платежа за снос зелёного насаждения.</w:t>
      </w:r>
    </w:p>
    <w:p w:rsidR="005E6F90" w:rsidRPr="005E6F90" w:rsidRDefault="005E6F90" w:rsidP="005E6F90">
      <w:pPr>
        <w:tabs>
          <w:tab w:val="left" w:pos="284"/>
        </w:tabs>
        <w:spacing w:after="0" w:line="240" w:lineRule="auto"/>
        <w:jc w:val="center"/>
        <w:rPr>
          <w:rFonts w:ascii="Times New Roman" w:eastAsia="Calibri" w:hAnsi="Times New Roman" w:cs="Times New Roman"/>
          <w:b/>
          <w:bCs/>
          <w:sz w:val="12"/>
          <w:szCs w:val="12"/>
        </w:rPr>
      </w:pPr>
      <w:r w:rsidRPr="005E6F90">
        <w:rPr>
          <w:rFonts w:ascii="Times New Roman" w:eastAsia="Calibri" w:hAnsi="Times New Roman" w:cs="Times New Roman"/>
          <w:b/>
          <w:bCs/>
          <w:sz w:val="12"/>
          <w:szCs w:val="12"/>
        </w:rPr>
        <w:t>7.6. Содержание и эксплуатация дорог.</w:t>
      </w:r>
    </w:p>
    <w:p w:rsidR="005E6F90" w:rsidRPr="005E6F90" w:rsidRDefault="005E6F90" w:rsidP="005E6F90">
      <w:pPr>
        <w:tabs>
          <w:tab w:val="left" w:pos="284"/>
        </w:tabs>
        <w:spacing w:after="0" w:line="240" w:lineRule="auto"/>
        <w:ind w:firstLine="284"/>
        <w:jc w:val="both"/>
        <w:rPr>
          <w:rFonts w:ascii="Times New Roman" w:eastAsia="Calibri" w:hAnsi="Times New Roman" w:cs="Times New Roman"/>
          <w:sz w:val="12"/>
          <w:szCs w:val="12"/>
        </w:rPr>
      </w:pPr>
      <w:r w:rsidRPr="005E6F90">
        <w:rPr>
          <w:rFonts w:ascii="Times New Roman" w:eastAsia="Calibri" w:hAnsi="Times New Roman" w:cs="Times New Roman"/>
          <w:b/>
          <w:bCs/>
          <w:sz w:val="12"/>
          <w:szCs w:val="12"/>
        </w:rPr>
        <w:t>7</w:t>
      </w:r>
      <w:r w:rsidRPr="005E6F90">
        <w:rPr>
          <w:rFonts w:ascii="Times New Roman" w:eastAsia="Calibri" w:hAnsi="Times New Roman" w:cs="Times New Roman"/>
          <w:bCs/>
          <w:sz w:val="12"/>
          <w:szCs w:val="12"/>
        </w:rPr>
        <w:t>.6.1.</w:t>
      </w:r>
      <w:r w:rsidRPr="005E6F90">
        <w:rPr>
          <w:rFonts w:ascii="Times New Roman" w:eastAsia="Calibri" w:hAnsi="Times New Roman" w:cs="Times New Roman"/>
          <w:sz w:val="12"/>
          <w:szCs w:val="12"/>
        </w:rPr>
        <w:t xml:space="preserve"> С целью сохранения дорожных покрытий на территории сельского поселения  запрещается:</w:t>
      </w:r>
    </w:p>
    <w:p w:rsidR="005E6F90" w:rsidRPr="005E6F90" w:rsidRDefault="005E6F90" w:rsidP="005E6F90">
      <w:pPr>
        <w:tabs>
          <w:tab w:val="left" w:pos="284"/>
        </w:tabs>
        <w:spacing w:after="0" w:line="240" w:lineRule="auto"/>
        <w:ind w:firstLine="284"/>
        <w:jc w:val="both"/>
        <w:rPr>
          <w:rFonts w:ascii="Times New Roman" w:eastAsia="Calibri" w:hAnsi="Times New Roman" w:cs="Times New Roman"/>
          <w:sz w:val="12"/>
          <w:szCs w:val="12"/>
        </w:rPr>
      </w:pPr>
      <w:r w:rsidRPr="005E6F90">
        <w:rPr>
          <w:rFonts w:ascii="Times New Roman" w:eastAsia="Calibri" w:hAnsi="Times New Roman" w:cs="Times New Roman"/>
          <w:sz w:val="12"/>
          <w:szCs w:val="12"/>
        </w:rPr>
        <w:t>- подвоз груза волоком;</w:t>
      </w:r>
    </w:p>
    <w:p w:rsidR="005E6F90" w:rsidRPr="005E6F90" w:rsidRDefault="005E6F90" w:rsidP="005E6F90">
      <w:pPr>
        <w:tabs>
          <w:tab w:val="left" w:pos="284"/>
        </w:tabs>
        <w:spacing w:after="0" w:line="240" w:lineRule="auto"/>
        <w:ind w:firstLine="284"/>
        <w:jc w:val="both"/>
        <w:rPr>
          <w:rFonts w:ascii="Times New Roman" w:eastAsia="Calibri" w:hAnsi="Times New Roman" w:cs="Times New Roman"/>
          <w:sz w:val="12"/>
          <w:szCs w:val="12"/>
        </w:rPr>
      </w:pPr>
      <w:r w:rsidRPr="005E6F90">
        <w:rPr>
          <w:rFonts w:ascii="Times New Roman" w:eastAsia="Calibri" w:hAnsi="Times New Roman" w:cs="Times New Roman"/>
          <w:sz w:val="12"/>
          <w:szCs w:val="12"/>
        </w:rPr>
        <w:t>- сбрасывание при погрузочно-разгрузочных работах на улицах рельсов, бревен, железных балок, труб, кирпича, других тяжелых предметов и складирование их;</w:t>
      </w:r>
    </w:p>
    <w:p w:rsidR="005E6F90" w:rsidRPr="005E6F90" w:rsidRDefault="005E6F90" w:rsidP="005E6F90">
      <w:pPr>
        <w:tabs>
          <w:tab w:val="left" w:pos="284"/>
        </w:tabs>
        <w:spacing w:after="0" w:line="240" w:lineRule="auto"/>
        <w:ind w:firstLine="284"/>
        <w:jc w:val="both"/>
        <w:rPr>
          <w:rFonts w:ascii="Times New Roman" w:eastAsia="Calibri" w:hAnsi="Times New Roman" w:cs="Times New Roman"/>
          <w:sz w:val="12"/>
          <w:szCs w:val="12"/>
        </w:rPr>
      </w:pPr>
      <w:r w:rsidRPr="005E6F90">
        <w:rPr>
          <w:rFonts w:ascii="Times New Roman" w:eastAsia="Calibri" w:hAnsi="Times New Roman" w:cs="Times New Roman"/>
          <w:sz w:val="12"/>
          <w:szCs w:val="12"/>
        </w:rPr>
        <w:t>- перегон по улицам населенных пунктов, имеющим твердое покрытие, машин на гусеничном ходу;</w:t>
      </w:r>
    </w:p>
    <w:p w:rsidR="005E6F90" w:rsidRPr="005E6F90" w:rsidRDefault="005E6F90" w:rsidP="005E6F90">
      <w:pPr>
        <w:tabs>
          <w:tab w:val="left" w:pos="284"/>
        </w:tabs>
        <w:spacing w:after="0" w:line="240" w:lineRule="auto"/>
        <w:ind w:firstLine="284"/>
        <w:jc w:val="both"/>
        <w:rPr>
          <w:rFonts w:ascii="Times New Roman" w:eastAsia="Calibri" w:hAnsi="Times New Roman" w:cs="Times New Roman"/>
          <w:sz w:val="12"/>
          <w:szCs w:val="12"/>
        </w:rPr>
      </w:pPr>
      <w:r w:rsidRPr="005E6F90">
        <w:rPr>
          <w:rFonts w:ascii="Times New Roman" w:eastAsia="Calibri" w:hAnsi="Times New Roman" w:cs="Times New Roman"/>
          <w:sz w:val="12"/>
          <w:szCs w:val="12"/>
        </w:rPr>
        <w:t>- движение и стоянка большегрузного транспорта на внутриквартальных пешеходных дорожках, тротуарах.</w:t>
      </w:r>
    </w:p>
    <w:p w:rsidR="005E6F90" w:rsidRPr="005E6F90" w:rsidRDefault="005E6F90" w:rsidP="005E6F90">
      <w:pPr>
        <w:tabs>
          <w:tab w:val="left" w:pos="284"/>
        </w:tabs>
        <w:spacing w:after="0" w:line="240" w:lineRule="auto"/>
        <w:ind w:firstLine="284"/>
        <w:jc w:val="both"/>
        <w:rPr>
          <w:rFonts w:ascii="Times New Roman" w:eastAsia="Calibri" w:hAnsi="Times New Roman" w:cs="Times New Roman"/>
          <w:sz w:val="12"/>
          <w:szCs w:val="12"/>
        </w:rPr>
      </w:pPr>
      <w:r w:rsidRPr="005E6F90">
        <w:rPr>
          <w:rFonts w:ascii="Times New Roman" w:eastAsia="Calibri" w:hAnsi="Times New Roman" w:cs="Times New Roman"/>
          <w:sz w:val="12"/>
          <w:szCs w:val="12"/>
        </w:rPr>
        <w:t>7.6.2. Содержание и уборку дорожных покрытий производят собственники этих дорожных покрытий.</w:t>
      </w:r>
    </w:p>
    <w:p w:rsidR="005E6F90" w:rsidRPr="005E6F90" w:rsidRDefault="005E6F90" w:rsidP="005E6F90">
      <w:pPr>
        <w:tabs>
          <w:tab w:val="left" w:pos="284"/>
        </w:tabs>
        <w:spacing w:after="0" w:line="240" w:lineRule="auto"/>
        <w:ind w:firstLine="284"/>
        <w:jc w:val="both"/>
        <w:rPr>
          <w:rFonts w:ascii="Times New Roman" w:eastAsia="Calibri" w:hAnsi="Times New Roman" w:cs="Times New Roman"/>
          <w:sz w:val="12"/>
          <w:szCs w:val="12"/>
        </w:rPr>
      </w:pPr>
      <w:r w:rsidRPr="005E6F90">
        <w:rPr>
          <w:rFonts w:ascii="Times New Roman" w:eastAsia="Calibri" w:hAnsi="Times New Roman" w:cs="Times New Roman"/>
          <w:bCs/>
          <w:sz w:val="12"/>
          <w:szCs w:val="12"/>
        </w:rPr>
        <w:t>7.6.3.</w:t>
      </w:r>
      <w:r w:rsidRPr="005E6F90">
        <w:rPr>
          <w:rFonts w:ascii="Times New Roman" w:eastAsia="Calibri" w:hAnsi="Times New Roman" w:cs="Times New Roman"/>
          <w:sz w:val="12"/>
          <w:szCs w:val="12"/>
        </w:rPr>
        <w:t xml:space="preserve"> 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сельского поселения (за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осуществляется администрацией поселения муниципального района Сергиевский в пределах средств, предусмотренных в бюджете муниципального образования на эти цели.</w:t>
      </w:r>
    </w:p>
    <w:p w:rsidR="005E6F90" w:rsidRPr="005E6F90" w:rsidRDefault="005E6F90" w:rsidP="005E6F90">
      <w:pPr>
        <w:tabs>
          <w:tab w:val="left" w:pos="284"/>
        </w:tabs>
        <w:spacing w:after="0" w:line="240" w:lineRule="auto"/>
        <w:ind w:firstLine="284"/>
        <w:jc w:val="both"/>
        <w:rPr>
          <w:rFonts w:ascii="Times New Roman" w:eastAsia="Calibri" w:hAnsi="Times New Roman" w:cs="Times New Roman"/>
          <w:sz w:val="12"/>
          <w:szCs w:val="12"/>
        </w:rPr>
      </w:pPr>
      <w:r w:rsidRPr="005E6F90">
        <w:rPr>
          <w:rFonts w:ascii="Times New Roman" w:eastAsia="Calibri" w:hAnsi="Times New Roman" w:cs="Times New Roman"/>
          <w:bCs/>
          <w:sz w:val="12"/>
          <w:szCs w:val="12"/>
        </w:rPr>
        <w:t>7.6.4.</w:t>
      </w:r>
      <w:r w:rsidRPr="005E6F90">
        <w:rPr>
          <w:rFonts w:ascii="Times New Roman" w:eastAsia="Calibri" w:hAnsi="Times New Roman" w:cs="Times New Roman"/>
          <w:sz w:val="12"/>
          <w:szCs w:val="12"/>
        </w:rPr>
        <w:t xml:space="preserve"> Установка, эксплуатация, текущий и капитальный ремонт дорожных знаков, разметки и иных объектов обеспечения безопасности уличного движения осуществляется  администрацией поселения муниципального района Сергиевский в соответствии со схемой </w:t>
      </w:r>
      <w:r w:rsidRPr="005E6F90">
        <w:rPr>
          <w:rFonts w:ascii="Times New Roman" w:eastAsia="Calibri" w:hAnsi="Times New Roman" w:cs="Times New Roman"/>
          <w:bCs/>
          <w:sz w:val="12"/>
          <w:szCs w:val="12"/>
        </w:rPr>
        <w:t>дислокации</w:t>
      </w:r>
      <w:r w:rsidRPr="005E6F90">
        <w:rPr>
          <w:rFonts w:ascii="Times New Roman" w:eastAsia="Calibri" w:hAnsi="Times New Roman" w:cs="Times New Roman"/>
          <w:sz w:val="12"/>
          <w:szCs w:val="12"/>
        </w:rPr>
        <w:t> </w:t>
      </w:r>
      <w:r w:rsidRPr="005E6F90">
        <w:rPr>
          <w:rFonts w:ascii="Times New Roman" w:eastAsia="Calibri" w:hAnsi="Times New Roman" w:cs="Times New Roman"/>
          <w:bCs/>
          <w:sz w:val="12"/>
          <w:szCs w:val="12"/>
        </w:rPr>
        <w:t>дорожных</w:t>
      </w:r>
      <w:r w:rsidRPr="005E6F90">
        <w:rPr>
          <w:rFonts w:ascii="Times New Roman" w:eastAsia="Calibri" w:hAnsi="Times New Roman" w:cs="Times New Roman"/>
          <w:sz w:val="12"/>
          <w:szCs w:val="12"/>
        </w:rPr>
        <w:t> </w:t>
      </w:r>
      <w:r w:rsidRPr="005E6F90">
        <w:rPr>
          <w:rFonts w:ascii="Times New Roman" w:eastAsia="Calibri" w:hAnsi="Times New Roman" w:cs="Times New Roman"/>
          <w:bCs/>
          <w:sz w:val="12"/>
          <w:szCs w:val="12"/>
        </w:rPr>
        <w:t>знаков,</w:t>
      </w:r>
      <w:r w:rsidRPr="005E6F90">
        <w:rPr>
          <w:rFonts w:ascii="Times New Roman" w:eastAsia="Calibri" w:hAnsi="Times New Roman" w:cs="Times New Roman"/>
          <w:sz w:val="12"/>
          <w:szCs w:val="12"/>
        </w:rPr>
        <w:t xml:space="preserve"> в пределах средств, предусмотренных в бюджете муниципального образования на эти цели.</w:t>
      </w:r>
    </w:p>
    <w:p w:rsidR="005E6F90" w:rsidRPr="005E6F90" w:rsidRDefault="005E6F90" w:rsidP="005E6F90">
      <w:pPr>
        <w:tabs>
          <w:tab w:val="left" w:pos="284"/>
        </w:tabs>
        <w:spacing w:after="0" w:line="240" w:lineRule="auto"/>
        <w:ind w:firstLine="284"/>
        <w:jc w:val="both"/>
        <w:rPr>
          <w:rFonts w:ascii="Times New Roman" w:eastAsia="Calibri" w:hAnsi="Times New Roman" w:cs="Times New Roman"/>
          <w:sz w:val="12"/>
          <w:szCs w:val="12"/>
        </w:rPr>
      </w:pPr>
      <w:r w:rsidRPr="005E6F90">
        <w:rPr>
          <w:rFonts w:ascii="Times New Roman" w:eastAsia="Calibri" w:hAnsi="Times New Roman" w:cs="Times New Roman"/>
          <w:bCs/>
          <w:sz w:val="12"/>
          <w:szCs w:val="12"/>
        </w:rPr>
        <w:t>7.6.5.</w:t>
      </w:r>
      <w:r w:rsidRPr="005E6F90">
        <w:rPr>
          <w:rFonts w:ascii="Times New Roman" w:eastAsia="Calibri" w:hAnsi="Times New Roman" w:cs="Times New Roman"/>
          <w:sz w:val="12"/>
          <w:szCs w:val="12"/>
        </w:rPr>
        <w:t xml:space="preserve"> Организации, в ведении которых находятся подземные сети, обязаны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rsidR="005E6F90" w:rsidRPr="005E6F90" w:rsidRDefault="005E6F90" w:rsidP="005E6F90">
      <w:pPr>
        <w:tabs>
          <w:tab w:val="left" w:pos="284"/>
        </w:tabs>
        <w:spacing w:after="0" w:line="240" w:lineRule="auto"/>
        <w:ind w:firstLine="284"/>
        <w:jc w:val="both"/>
        <w:rPr>
          <w:rFonts w:ascii="Times New Roman" w:eastAsia="Calibri" w:hAnsi="Times New Roman" w:cs="Times New Roman"/>
          <w:sz w:val="12"/>
          <w:szCs w:val="12"/>
        </w:rPr>
      </w:pPr>
      <w:r w:rsidRPr="005E6F90">
        <w:rPr>
          <w:rFonts w:ascii="Times New Roman" w:eastAsia="Calibri" w:hAnsi="Times New Roman" w:cs="Times New Roman"/>
          <w:sz w:val="12"/>
          <w:szCs w:val="12"/>
        </w:rPr>
        <w:t>Крышки люков, колодцев, расположенных на проезжей части улиц и тротуаров, в случае их повреждения или разрушения организации, в ведении которых находятся коммуникации, обязаны немедленно огородить и в течение 6 часов восстановить.</w:t>
      </w:r>
    </w:p>
    <w:p w:rsidR="005E6F90" w:rsidRPr="005E6F90" w:rsidRDefault="005E6F90" w:rsidP="005E6F90">
      <w:pPr>
        <w:tabs>
          <w:tab w:val="left" w:pos="284"/>
        </w:tabs>
        <w:spacing w:after="0" w:line="240" w:lineRule="auto"/>
        <w:jc w:val="center"/>
        <w:rPr>
          <w:rFonts w:ascii="Times New Roman" w:eastAsia="Calibri" w:hAnsi="Times New Roman" w:cs="Times New Roman"/>
          <w:b/>
          <w:bCs/>
          <w:sz w:val="12"/>
          <w:szCs w:val="12"/>
        </w:rPr>
      </w:pPr>
      <w:r w:rsidRPr="005E6F90">
        <w:rPr>
          <w:rFonts w:ascii="Times New Roman" w:eastAsia="Calibri" w:hAnsi="Times New Roman" w:cs="Times New Roman"/>
          <w:b/>
          <w:bCs/>
          <w:sz w:val="12"/>
          <w:szCs w:val="12"/>
        </w:rPr>
        <w:t>7.7. Освещение территорий</w:t>
      </w:r>
    </w:p>
    <w:p w:rsidR="005E6F90" w:rsidRPr="005E6F90" w:rsidRDefault="005E6F90" w:rsidP="005E6F90">
      <w:pPr>
        <w:tabs>
          <w:tab w:val="left" w:pos="284"/>
        </w:tabs>
        <w:spacing w:after="0" w:line="240" w:lineRule="auto"/>
        <w:ind w:firstLine="284"/>
        <w:jc w:val="both"/>
        <w:rPr>
          <w:rFonts w:ascii="Times New Roman" w:eastAsia="Calibri" w:hAnsi="Times New Roman" w:cs="Times New Roman"/>
          <w:sz w:val="12"/>
          <w:szCs w:val="12"/>
        </w:rPr>
      </w:pPr>
      <w:r w:rsidRPr="005E6F90">
        <w:rPr>
          <w:rFonts w:ascii="Times New Roman" w:eastAsia="Calibri" w:hAnsi="Times New Roman" w:cs="Times New Roman"/>
          <w:bCs/>
          <w:sz w:val="12"/>
          <w:szCs w:val="12"/>
        </w:rPr>
        <w:t>7.7.1.</w:t>
      </w:r>
      <w:r w:rsidRPr="005E6F90">
        <w:rPr>
          <w:rFonts w:ascii="Times New Roman" w:eastAsia="Calibri" w:hAnsi="Times New Roman" w:cs="Times New Roman"/>
          <w:sz w:val="12"/>
          <w:szCs w:val="12"/>
        </w:rPr>
        <w:t xml:space="preserve"> Улицы, дороги, площади, общественные и рекреационные территории, территории жилых домов, территории промышленных и коммунальных организаций освещаются в темное время суток.</w:t>
      </w:r>
    </w:p>
    <w:p w:rsidR="005E6F90" w:rsidRPr="005E6F90" w:rsidRDefault="005E6F90" w:rsidP="005E6F90">
      <w:pPr>
        <w:tabs>
          <w:tab w:val="left" w:pos="284"/>
        </w:tabs>
        <w:spacing w:after="0" w:line="240" w:lineRule="auto"/>
        <w:ind w:firstLine="284"/>
        <w:jc w:val="both"/>
        <w:rPr>
          <w:rFonts w:ascii="Times New Roman" w:eastAsia="Calibri" w:hAnsi="Times New Roman" w:cs="Times New Roman"/>
          <w:sz w:val="12"/>
          <w:szCs w:val="12"/>
        </w:rPr>
      </w:pPr>
      <w:r w:rsidRPr="005E6F90">
        <w:rPr>
          <w:rFonts w:ascii="Times New Roman" w:eastAsia="Calibri" w:hAnsi="Times New Roman" w:cs="Times New Roman"/>
          <w:bCs/>
          <w:sz w:val="12"/>
          <w:szCs w:val="12"/>
        </w:rPr>
        <w:t>7.7.2.</w:t>
      </w:r>
      <w:r w:rsidRPr="005E6F90">
        <w:rPr>
          <w:rFonts w:ascii="Times New Roman" w:eastAsia="Calibri" w:hAnsi="Times New Roman" w:cs="Times New Roman"/>
          <w:sz w:val="12"/>
          <w:szCs w:val="12"/>
        </w:rPr>
        <w:t xml:space="preserve">Освещение территории населенных пунктов сельского поселения осуществляется </w:t>
      </w:r>
      <w:proofErr w:type="spellStart"/>
      <w:r w:rsidRPr="005E6F90">
        <w:rPr>
          <w:rFonts w:ascii="Times New Roman" w:eastAsia="Calibri" w:hAnsi="Times New Roman" w:cs="Times New Roman"/>
          <w:sz w:val="12"/>
          <w:szCs w:val="12"/>
        </w:rPr>
        <w:t>энергоснабжающими</w:t>
      </w:r>
      <w:proofErr w:type="spellEnd"/>
      <w:r w:rsidRPr="005E6F90">
        <w:rPr>
          <w:rFonts w:ascii="Times New Roman" w:eastAsia="Calibri" w:hAnsi="Times New Roman" w:cs="Times New Roman"/>
          <w:sz w:val="12"/>
          <w:szCs w:val="12"/>
        </w:rPr>
        <w:t xml:space="preserve"> организациями по договорам с администрацией поселения, с физическими и юридическими лицами.</w:t>
      </w:r>
    </w:p>
    <w:p w:rsidR="005E6F90" w:rsidRPr="005E6F90" w:rsidRDefault="005E6F90" w:rsidP="005E6F90">
      <w:pPr>
        <w:tabs>
          <w:tab w:val="left" w:pos="284"/>
        </w:tabs>
        <w:spacing w:after="0" w:line="240" w:lineRule="auto"/>
        <w:ind w:firstLine="284"/>
        <w:jc w:val="both"/>
        <w:rPr>
          <w:rFonts w:ascii="Times New Roman" w:eastAsia="Calibri" w:hAnsi="Times New Roman" w:cs="Times New Roman"/>
          <w:sz w:val="12"/>
          <w:szCs w:val="12"/>
        </w:rPr>
      </w:pPr>
      <w:r w:rsidRPr="005E6F90">
        <w:rPr>
          <w:rFonts w:ascii="Times New Roman" w:eastAsia="Calibri" w:hAnsi="Times New Roman" w:cs="Times New Roman"/>
          <w:bCs/>
          <w:sz w:val="12"/>
          <w:szCs w:val="12"/>
        </w:rPr>
        <w:t>7.7.3.</w:t>
      </w:r>
      <w:r w:rsidRPr="005E6F90">
        <w:rPr>
          <w:rFonts w:ascii="Times New Roman" w:eastAsia="Calibri" w:hAnsi="Times New Roman" w:cs="Times New Roman"/>
          <w:sz w:val="12"/>
          <w:szCs w:val="12"/>
        </w:rPr>
        <w:t xml:space="preserve"> Строительство, эксплуатацию, текущий и капитальный ремонт сетей наружного освещения улиц осуществляется  по согласованию с администрацией сельского поселения.</w:t>
      </w:r>
    </w:p>
    <w:p w:rsidR="005E6F90" w:rsidRPr="005E6F90" w:rsidRDefault="005E6F90" w:rsidP="005E6F90">
      <w:pPr>
        <w:tabs>
          <w:tab w:val="left" w:pos="284"/>
        </w:tabs>
        <w:spacing w:after="0" w:line="240" w:lineRule="auto"/>
        <w:jc w:val="center"/>
        <w:rPr>
          <w:rFonts w:ascii="Times New Roman" w:eastAsia="Calibri" w:hAnsi="Times New Roman" w:cs="Times New Roman"/>
          <w:b/>
          <w:bCs/>
          <w:sz w:val="12"/>
          <w:szCs w:val="12"/>
        </w:rPr>
      </w:pPr>
      <w:r w:rsidRPr="005E6F90">
        <w:rPr>
          <w:rFonts w:ascii="Times New Roman" w:eastAsia="Calibri" w:hAnsi="Times New Roman" w:cs="Times New Roman"/>
          <w:b/>
          <w:bCs/>
          <w:sz w:val="12"/>
          <w:szCs w:val="12"/>
        </w:rPr>
        <w:t>7.8. Проведение работ при строительстве, ремонте, реконструкции коммуникаций</w:t>
      </w:r>
    </w:p>
    <w:p w:rsidR="005E6F90" w:rsidRPr="005E6F90" w:rsidRDefault="005E6F90" w:rsidP="005E6F90">
      <w:pPr>
        <w:tabs>
          <w:tab w:val="left" w:pos="284"/>
        </w:tabs>
        <w:spacing w:after="0" w:line="240" w:lineRule="auto"/>
        <w:ind w:firstLine="284"/>
        <w:jc w:val="both"/>
        <w:rPr>
          <w:rFonts w:ascii="Times New Roman" w:eastAsia="Calibri" w:hAnsi="Times New Roman" w:cs="Times New Roman"/>
          <w:sz w:val="12"/>
          <w:szCs w:val="12"/>
        </w:rPr>
      </w:pPr>
      <w:r w:rsidRPr="005E6F90">
        <w:rPr>
          <w:rFonts w:ascii="Times New Roman" w:eastAsia="Calibri" w:hAnsi="Times New Roman" w:cs="Times New Roman"/>
          <w:bCs/>
          <w:sz w:val="12"/>
          <w:szCs w:val="12"/>
        </w:rPr>
        <w:t>7.8.1.</w:t>
      </w:r>
      <w:r w:rsidRPr="005E6F90">
        <w:rPr>
          <w:rFonts w:ascii="Times New Roman" w:eastAsia="Calibri" w:hAnsi="Times New Roman" w:cs="Times New Roman"/>
          <w:sz w:val="12"/>
          <w:szCs w:val="12"/>
        </w:rPr>
        <w:t xml:space="preserve"> Работы, связанные с разрытием грунта или вскрытием дорожных покрытий (прокладка, реконструкция или ремонт подземных коммуникаций), производятся только при наличии письменного разрешения на осуществление земляных работ (далее - разрешение) выдается уполномоченным органом местного самоуправления. </w:t>
      </w:r>
    </w:p>
    <w:p w:rsidR="005E6F90" w:rsidRPr="005E6F90" w:rsidRDefault="005E6F90" w:rsidP="005E6F90">
      <w:pPr>
        <w:tabs>
          <w:tab w:val="left" w:pos="284"/>
        </w:tabs>
        <w:spacing w:after="0" w:line="240" w:lineRule="auto"/>
        <w:ind w:firstLine="284"/>
        <w:jc w:val="both"/>
        <w:rPr>
          <w:rFonts w:ascii="Times New Roman" w:eastAsia="Calibri" w:hAnsi="Times New Roman" w:cs="Times New Roman"/>
          <w:sz w:val="12"/>
          <w:szCs w:val="12"/>
        </w:rPr>
      </w:pPr>
      <w:r w:rsidRPr="005E6F90">
        <w:rPr>
          <w:rFonts w:ascii="Times New Roman" w:eastAsia="Calibri" w:hAnsi="Times New Roman" w:cs="Times New Roman"/>
          <w:sz w:val="12"/>
          <w:szCs w:val="12"/>
        </w:rPr>
        <w:t xml:space="preserve">Данная процедура осуществляется бесплатно. </w:t>
      </w:r>
    </w:p>
    <w:p w:rsidR="005E6F90" w:rsidRPr="005E6F90" w:rsidRDefault="005E6F90" w:rsidP="005E6F90">
      <w:pPr>
        <w:tabs>
          <w:tab w:val="left" w:pos="284"/>
        </w:tabs>
        <w:spacing w:after="0" w:line="240" w:lineRule="auto"/>
        <w:ind w:firstLine="284"/>
        <w:jc w:val="both"/>
        <w:rPr>
          <w:rFonts w:ascii="Times New Roman" w:eastAsia="Calibri" w:hAnsi="Times New Roman" w:cs="Times New Roman"/>
          <w:sz w:val="12"/>
          <w:szCs w:val="12"/>
        </w:rPr>
      </w:pPr>
      <w:r w:rsidRPr="005E6F90">
        <w:rPr>
          <w:rFonts w:ascii="Times New Roman" w:eastAsia="Calibri" w:hAnsi="Times New Roman" w:cs="Times New Roman"/>
          <w:sz w:val="12"/>
          <w:szCs w:val="12"/>
        </w:rPr>
        <w:t>Срок предоставления разрешения составлять пять дней со дня подачи заявления, за исключением производства аварийных земляных работ, при которых разрешение предоставляется в течение одного дня.</w:t>
      </w:r>
    </w:p>
    <w:p w:rsidR="005E6F90" w:rsidRPr="005E6F90" w:rsidRDefault="005E6F90" w:rsidP="005E6F90">
      <w:pPr>
        <w:tabs>
          <w:tab w:val="left" w:pos="284"/>
        </w:tabs>
        <w:spacing w:after="0" w:line="240" w:lineRule="auto"/>
        <w:ind w:firstLine="284"/>
        <w:jc w:val="both"/>
        <w:rPr>
          <w:rFonts w:ascii="Times New Roman" w:eastAsia="Calibri" w:hAnsi="Times New Roman" w:cs="Times New Roman"/>
          <w:sz w:val="12"/>
          <w:szCs w:val="12"/>
        </w:rPr>
      </w:pPr>
      <w:r w:rsidRPr="005E6F90">
        <w:rPr>
          <w:rFonts w:ascii="Times New Roman" w:eastAsia="Calibri" w:hAnsi="Times New Roman" w:cs="Times New Roman"/>
          <w:sz w:val="12"/>
          <w:szCs w:val="12"/>
        </w:rPr>
        <w:t>К заявлению о выдаче разрешения (поданному лично, по почте или через Портал (при наличии ЭЦП) должны быть приложены технические условия на подключение объекта капитального строительства к сетям инженерно-технического обеспечения (в случае подключения к таким сетям).</w:t>
      </w:r>
    </w:p>
    <w:p w:rsidR="005E6F90" w:rsidRPr="005E6F90" w:rsidRDefault="005E6F90" w:rsidP="005E6F90">
      <w:pPr>
        <w:tabs>
          <w:tab w:val="left" w:pos="284"/>
        </w:tabs>
        <w:spacing w:after="0" w:line="240" w:lineRule="auto"/>
        <w:ind w:firstLine="284"/>
        <w:jc w:val="both"/>
        <w:rPr>
          <w:rFonts w:ascii="Times New Roman" w:eastAsia="Calibri" w:hAnsi="Times New Roman" w:cs="Times New Roman"/>
          <w:sz w:val="12"/>
          <w:szCs w:val="12"/>
        </w:rPr>
      </w:pPr>
      <w:r w:rsidRPr="005E6F90">
        <w:rPr>
          <w:rFonts w:ascii="Times New Roman" w:eastAsia="Calibri" w:hAnsi="Times New Roman" w:cs="Times New Roman"/>
          <w:sz w:val="12"/>
          <w:szCs w:val="12"/>
        </w:rPr>
        <w:t>При отсутствии документов, необходимых для проведения процедуры по выдаче разрешения, данное разрешение не выдается.</w:t>
      </w:r>
    </w:p>
    <w:p w:rsidR="005E6F90" w:rsidRPr="005E6F90" w:rsidRDefault="005E6F90" w:rsidP="005E6F90">
      <w:pPr>
        <w:tabs>
          <w:tab w:val="left" w:pos="284"/>
        </w:tabs>
        <w:spacing w:after="0" w:line="240" w:lineRule="auto"/>
        <w:ind w:firstLine="284"/>
        <w:jc w:val="both"/>
        <w:rPr>
          <w:rFonts w:ascii="Times New Roman" w:eastAsia="Calibri" w:hAnsi="Times New Roman" w:cs="Times New Roman"/>
          <w:sz w:val="12"/>
          <w:szCs w:val="12"/>
        </w:rPr>
      </w:pPr>
      <w:r w:rsidRPr="005E6F90">
        <w:rPr>
          <w:rFonts w:ascii="Times New Roman" w:eastAsia="Calibri" w:hAnsi="Times New Roman" w:cs="Times New Roman"/>
          <w:bCs/>
          <w:sz w:val="12"/>
          <w:szCs w:val="12"/>
        </w:rPr>
        <w:t>7.8.2.</w:t>
      </w:r>
      <w:r w:rsidRPr="005E6F90">
        <w:rPr>
          <w:rFonts w:ascii="Times New Roman" w:eastAsia="Calibri" w:hAnsi="Times New Roman" w:cs="Times New Roman"/>
          <w:sz w:val="12"/>
          <w:szCs w:val="12"/>
        </w:rPr>
        <w:t xml:space="preserve"> Не допускается прокладка напорных коммуникаций под проезжей частью магистральных улиц.</w:t>
      </w:r>
    </w:p>
    <w:p w:rsidR="007B7349" w:rsidRDefault="005E6F90" w:rsidP="005E6F90">
      <w:pPr>
        <w:tabs>
          <w:tab w:val="left" w:pos="284"/>
        </w:tabs>
        <w:spacing w:after="0" w:line="240" w:lineRule="auto"/>
        <w:ind w:firstLine="284"/>
        <w:jc w:val="both"/>
        <w:rPr>
          <w:rFonts w:ascii="Times New Roman" w:eastAsia="Calibri" w:hAnsi="Times New Roman" w:cs="Times New Roman"/>
          <w:sz w:val="12"/>
          <w:szCs w:val="12"/>
        </w:rPr>
      </w:pPr>
      <w:r w:rsidRPr="005E6F90">
        <w:rPr>
          <w:rFonts w:ascii="Times New Roman" w:eastAsia="Calibri" w:hAnsi="Times New Roman" w:cs="Times New Roman"/>
          <w:bCs/>
          <w:sz w:val="12"/>
          <w:szCs w:val="12"/>
        </w:rPr>
        <w:t>7.8.3.</w:t>
      </w:r>
      <w:r w:rsidRPr="005E6F90">
        <w:rPr>
          <w:rFonts w:ascii="Times New Roman" w:eastAsia="Calibri" w:hAnsi="Times New Roman" w:cs="Times New Roman"/>
          <w:sz w:val="12"/>
          <w:szCs w:val="12"/>
        </w:rPr>
        <w:t xml:space="preserve"> При реконструкции действующих подземных коммуникаций следует предусматривать их вынос из-под проезжей части </w:t>
      </w:r>
    </w:p>
    <w:p w:rsidR="005E6F90" w:rsidRPr="005E6F90" w:rsidRDefault="005E6F90" w:rsidP="007B7349">
      <w:pPr>
        <w:tabs>
          <w:tab w:val="left" w:pos="284"/>
        </w:tabs>
        <w:spacing w:after="0" w:line="240" w:lineRule="auto"/>
        <w:jc w:val="both"/>
        <w:rPr>
          <w:rFonts w:ascii="Times New Roman" w:eastAsia="Calibri" w:hAnsi="Times New Roman" w:cs="Times New Roman"/>
          <w:sz w:val="12"/>
          <w:szCs w:val="12"/>
        </w:rPr>
      </w:pPr>
      <w:r w:rsidRPr="005E6F90">
        <w:rPr>
          <w:rFonts w:ascii="Times New Roman" w:eastAsia="Calibri" w:hAnsi="Times New Roman" w:cs="Times New Roman"/>
          <w:sz w:val="12"/>
          <w:szCs w:val="12"/>
        </w:rPr>
        <w:lastRenderedPageBreak/>
        <w:t>магистральных улиц.</w:t>
      </w:r>
    </w:p>
    <w:p w:rsidR="005E6F90" w:rsidRPr="005E6F90" w:rsidRDefault="005E6F90" w:rsidP="005E6F90">
      <w:pPr>
        <w:tabs>
          <w:tab w:val="left" w:pos="284"/>
        </w:tabs>
        <w:spacing w:after="0" w:line="240" w:lineRule="auto"/>
        <w:ind w:firstLine="284"/>
        <w:jc w:val="both"/>
        <w:rPr>
          <w:rFonts w:ascii="Times New Roman" w:eastAsia="Calibri" w:hAnsi="Times New Roman" w:cs="Times New Roman"/>
          <w:sz w:val="12"/>
          <w:szCs w:val="12"/>
        </w:rPr>
      </w:pPr>
      <w:r w:rsidRPr="005E6F90">
        <w:rPr>
          <w:rFonts w:ascii="Times New Roman" w:eastAsia="Calibri" w:hAnsi="Times New Roman" w:cs="Times New Roman"/>
          <w:bCs/>
          <w:sz w:val="12"/>
          <w:szCs w:val="12"/>
        </w:rPr>
        <w:t>7.8.4.</w:t>
      </w:r>
      <w:r w:rsidRPr="005E6F90">
        <w:rPr>
          <w:rFonts w:ascii="Times New Roman" w:eastAsia="Calibri" w:hAnsi="Times New Roman" w:cs="Times New Roman"/>
          <w:sz w:val="12"/>
          <w:szCs w:val="12"/>
        </w:rPr>
        <w:t xml:space="preserve"> Допускается Прокладка подземных коммуникаций под проезжей частью улиц, проездами, а также под тротуарами при условии восстановления проезжей части автодороги (тротуара) на полную ширину, независимо от ширины траншеи. </w:t>
      </w:r>
    </w:p>
    <w:p w:rsidR="005E6F90" w:rsidRPr="005E6F90" w:rsidRDefault="005E6F90" w:rsidP="005E6F90">
      <w:pPr>
        <w:tabs>
          <w:tab w:val="left" w:pos="284"/>
        </w:tabs>
        <w:spacing w:after="0" w:line="240" w:lineRule="auto"/>
        <w:ind w:firstLine="284"/>
        <w:jc w:val="both"/>
        <w:rPr>
          <w:rFonts w:ascii="Times New Roman" w:eastAsia="Calibri" w:hAnsi="Times New Roman" w:cs="Times New Roman"/>
          <w:sz w:val="12"/>
          <w:szCs w:val="12"/>
        </w:rPr>
      </w:pPr>
      <w:r w:rsidRPr="005E6F90">
        <w:rPr>
          <w:rFonts w:ascii="Times New Roman" w:eastAsia="Calibri" w:hAnsi="Times New Roman" w:cs="Times New Roman"/>
          <w:bCs/>
          <w:sz w:val="12"/>
          <w:szCs w:val="12"/>
        </w:rPr>
        <w:t>7.8.5.</w:t>
      </w:r>
      <w:r w:rsidRPr="005E6F90">
        <w:rPr>
          <w:rFonts w:ascii="Times New Roman" w:eastAsia="Calibri" w:hAnsi="Times New Roman" w:cs="Times New Roman"/>
          <w:sz w:val="12"/>
          <w:szCs w:val="12"/>
        </w:rPr>
        <w:t xml:space="preserve">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обязаны ликвидировать в полном объеме организации, получившие разрешение на производство работ, в сроки, установленные разрешением.</w:t>
      </w:r>
    </w:p>
    <w:p w:rsidR="005E6F90" w:rsidRPr="005E6F90" w:rsidRDefault="005E6F90" w:rsidP="005E6F90">
      <w:pPr>
        <w:tabs>
          <w:tab w:val="left" w:pos="284"/>
        </w:tabs>
        <w:spacing w:after="0" w:line="240" w:lineRule="auto"/>
        <w:ind w:firstLine="284"/>
        <w:jc w:val="both"/>
        <w:rPr>
          <w:rFonts w:ascii="Times New Roman" w:eastAsia="Calibri" w:hAnsi="Times New Roman" w:cs="Times New Roman"/>
          <w:sz w:val="12"/>
          <w:szCs w:val="12"/>
        </w:rPr>
      </w:pPr>
      <w:r w:rsidRPr="005E6F90">
        <w:rPr>
          <w:rFonts w:ascii="Times New Roman" w:eastAsia="Calibri" w:hAnsi="Times New Roman" w:cs="Times New Roman"/>
          <w:bCs/>
          <w:sz w:val="12"/>
          <w:szCs w:val="12"/>
        </w:rPr>
        <w:t>7.8.6.</w:t>
      </w:r>
      <w:r w:rsidRPr="005E6F90">
        <w:rPr>
          <w:rFonts w:ascii="Times New Roman" w:eastAsia="Calibri" w:hAnsi="Times New Roman" w:cs="Times New Roman"/>
          <w:sz w:val="12"/>
          <w:szCs w:val="12"/>
        </w:rPr>
        <w:t xml:space="preserve"> До начала производства работ по разрытию необходимо:</w:t>
      </w:r>
    </w:p>
    <w:p w:rsidR="005E6F90" w:rsidRPr="005E6F90" w:rsidRDefault="005E6F90" w:rsidP="005E6F90">
      <w:pPr>
        <w:tabs>
          <w:tab w:val="left" w:pos="284"/>
        </w:tabs>
        <w:spacing w:after="0" w:line="240" w:lineRule="auto"/>
        <w:ind w:firstLine="284"/>
        <w:jc w:val="both"/>
        <w:rPr>
          <w:rFonts w:ascii="Times New Roman" w:eastAsia="Calibri" w:hAnsi="Times New Roman" w:cs="Times New Roman"/>
          <w:sz w:val="12"/>
          <w:szCs w:val="12"/>
        </w:rPr>
      </w:pPr>
      <w:r w:rsidRPr="005E6F90">
        <w:rPr>
          <w:rFonts w:ascii="Times New Roman" w:eastAsia="Calibri" w:hAnsi="Times New Roman" w:cs="Times New Roman"/>
          <w:bCs/>
          <w:sz w:val="12"/>
          <w:szCs w:val="12"/>
        </w:rPr>
        <w:t>7.8.6.1.</w:t>
      </w:r>
      <w:r w:rsidRPr="005E6F90">
        <w:rPr>
          <w:rFonts w:ascii="Times New Roman" w:eastAsia="Calibri" w:hAnsi="Times New Roman" w:cs="Times New Roman"/>
          <w:sz w:val="12"/>
          <w:szCs w:val="12"/>
        </w:rPr>
        <w:t xml:space="preserve"> Установить дорожные знаки в соответствии с согласованной схемой;</w:t>
      </w:r>
    </w:p>
    <w:p w:rsidR="005E6F90" w:rsidRPr="005E6F90" w:rsidRDefault="005E6F90" w:rsidP="005E6F90">
      <w:pPr>
        <w:tabs>
          <w:tab w:val="left" w:pos="284"/>
        </w:tabs>
        <w:spacing w:after="0" w:line="240" w:lineRule="auto"/>
        <w:ind w:firstLine="284"/>
        <w:jc w:val="both"/>
        <w:rPr>
          <w:rFonts w:ascii="Times New Roman" w:eastAsia="Calibri" w:hAnsi="Times New Roman" w:cs="Times New Roman"/>
          <w:sz w:val="12"/>
          <w:szCs w:val="12"/>
        </w:rPr>
      </w:pPr>
      <w:r w:rsidRPr="005E6F90">
        <w:rPr>
          <w:rFonts w:ascii="Times New Roman" w:eastAsia="Calibri" w:hAnsi="Times New Roman" w:cs="Times New Roman"/>
          <w:bCs/>
          <w:sz w:val="12"/>
          <w:szCs w:val="12"/>
        </w:rPr>
        <w:t>7.8.6.2.</w:t>
      </w:r>
      <w:r w:rsidRPr="005E6F90">
        <w:rPr>
          <w:rFonts w:ascii="Times New Roman" w:eastAsia="Calibri" w:hAnsi="Times New Roman" w:cs="Times New Roman"/>
          <w:sz w:val="12"/>
          <w:szCs w:val="12"/>
        </w:rPr>
        <w:t xml:space="preserve"> 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w:t>
      </w:r>
    </w:p>
    <w:p w:rsidR="005E6F90" w:rsidRPr="005E6F90" w:rsidRDefault="005E6F90" w:rsidP="005E6F90">
      <w:pPr>
        <w:tabs>
          <w:tab w:val="left" w:pos="284"/>
        </w:tabs>
        <w:spacing w:after="0" w:line="240" w:lineRule="auto"/>
        <w:ind w:firstLine="284"/>
        <w:jc w:val="both"/>
        <w:rPr>
          <w:rFonts w:ascii="Times New Roman" w:eastAsia="Calibri" w:hAnsi="Times New Roman" w:cs="Times New Roman"/>
          <w:sz w:val="12"/>
          <w:szCs w:val="12"/>
        </w:rPr>
      </w:pPr>
      <w:r w:rsidRPr="005E6F90">
        <w:rPr>
          <w:rFonts w:ascii="Times New Roman" w:eastAsia="Calibri" w:hAnsi="Times New Roman" w:cs="Times New Roman"/>
          <w:sz w:val="12"/>
          <w:szCs w:val="12"/>
        </w:rPr>
        <w:t>При производстве работ вблизи проезжей части необходимо обеспечить видимость для водителей и пешеходов, в темное время суток - обозначено красными сигнальными фонарями.</w:t>
      </w:r>
    </w:p>
    <w:p w:rsidR="005E6F90" w:rsidRPr="005E6F90" w:rsidRDefault="005E6F90" w:rsidP="005E6F90">
      <w:pPr>
        <w:tabs>
          <w:tab w:val="left" w:pos="284"/>
        </w:tabs>
        <w:spacing w:after="0" w:line="240" w:lineRule="auto"/>
        <w:ind w:firstLine="284"/>
        <w:jc w:val="both"/>
        <w:rPr>
          <w:rFonts w:ascii="Times New Roman" w:eastAsia="Calibri" w:hAnsi="Times New Roman" w:cs="Times New Roman"/>
          <w:sz w:val="12"/>
          <w:szCs w:val="12"/>
        </w:rPr>
      </w:pPr>
      <w:r w:rsidRPr="005E6F90">
        <w:rPr>
          <w:rFonts w:ascii="Times New Roman" w:eastAsia="Calibri" w:hAnsi="Times New Roman" w:cs="Times New Roman"/>
          <w:sz w:val="12"/>
          <w:szCs w:val="12"/>
        </w:rPr>
        <w:t>Ограждение должно быть сплошным и надежным, предотвращающим попадание посторонних на стройплощадку.</w:t>
      </w:r>
    </w:p>
    <w:p w:rsidR="005E6F90" w:rsidRPr="005E6F90" w:rsidRDefault="005E6F90" w:rsidP="005E6F90">
      <w:pPr>
        <w:tabs>
          <w:tab w:val="left" w:pos="284"/>
        </w:tabs>
        <w:spacing w:after="0" w:line="240" w:lineRule="auto"/>
        <w:ind w:firstLine="284"/>
        <w:jc w:val="both"/>
        <w:rPr>
          <w:rFonts w:ascii="Times New Roman" w:eastAsia="Calibri" w:hAnsi="Times New Roman" w:cs="Times New Roman"/>
          <w:sz w:val="12"/>
          <w:szCs w:val="12"/>
        </w:rPr>
      </w:pPr>
      <w:r w:rsidRPr="005E6F90">
        <w:rPr>
          <w:rFonts w:ascii="Times New Roman" w:eastAsia="Calibri" w:hAnsi="Times New Roman" w:cs="Times New Roman"/>
          <w:sz w:val="12"/>
          <w:szCs w:val="12"/>
        </w:rPr>
        <w:t>На направлениях массовых пешеходных потоков через траншеи следует устраивать мостки на расстоянии не менее чем 200 метров друг от друга.</w:t>
      </w:r>
    </w:p>
    <w:p w:rsidR="005E6F90" w:rsidRPr="005E6F90" w:rsidRDefault="005E6F90" w:rsidP="005E6F90">
      <w:pPr>
        <w:tabs>
          <w:tab w:val="left" w:pos="284"/>
        </w:tabs>
        <w:spacing w:after="0" w:line="240" w:lineRule="auto"/>
        <w:ind w:firstLine="284"/>
        <w:jc w:val="both"/>
        <w:rPr>
          <w:rFonts w:ascii="Times New Roman" w:eastAsia="Calibri" w:hAnsi="Times New Roman" w:cs="Times New Roman"/>
          <w:sz w:val="12"/>
          <w:szCs w:val="12"/>
        </w:rPr>
      </w:pPr>
      <w:r w:rsidRPr="005E6F90">
        <w:rPr>
          <w:rFonts w:ascii="Times New Roman" w:eastAsia="Calibri" w:hAnsi="Times New Roman" w:cs="Times New Roman"/>
          <w:bCs/>
          <w:sz w:val="12"/>
          <w:szCs w:val="12"/>
        </w:rPr>
        <w:t>7.8.6.3.</w:t>
      </w:r>
      <w:r w:rsidRPr="005E6F90">
        <w:rPr>
          <w:rFonts w:ascii="Times New Roman" w:eastAsia="Calibri" w:hAnsi="Times New Roman" w:cs="Times New Roman"/>
          <w:sz w:val="12"/>
          <w:szCs w:val="12"/>
        </w:rPr>
        <w:t xml:space="preserve"> В случаях, когда производство работ связано с закрытием, изменением маршрутов пассажирского транспорта, помещать соответствующие объявления в печати с указанием сроков работ.</w:t>
      </w:r>
    </w:p>
    <w:p w:rsidR="005E6F90" w:rsidRPr="005E6F90" w:rsidRDefault="005E6F90" w:rsidP="005E6F90">
      <w:pPr>
        <w:tabs>
          <w:tab w:val="left" w:pos="284"/>
        </w:tabs>
        <w:spacing w:after="0" w:line="240" w:lineRule="auto"/>
        <w:ind w:firstLine="284"/>
        <w:jc w:val="both"/>
        <w:rPr>
          <w:rFonts w:ascii="Times New Roman" w:eastAsia="Calibri" w:hAnsi="Times New Roman" w:cs="Times New Roman"/>
          <w:sz w:val="12"/>
          <w:szCs w:val="12"/>
        </w:rPr>
      </w:pPr>
      <w:r w:rsidRPr="005E6F90">
        <w:rPr>
          <w:rFonts w:ascii="Times New Roman" w:eastAsia="Calibri" w:hAnsi="Times New Roman" w:cs="Times New Roman"/>
          <w:bCs/>
          <w:sz w:val="12"/>
          <w:szCs w:val="12"/>
        </w:rPr>
        <w:t>7.8.6.4.</w:t>
      </w:r>
      <w:r w:rsidRPr="005E6F90">
        <w:rPr>
          <w:rFonts w:ascii="Times New Roman" w:eastAsia="Calibri" w:hAnsi="Times New Roman" w:cs="Times New Roman"/>
          <w:sz w:val="12"/>
          <w:szCs w:val="12"/>
        </w:rPr>
        <w:t xml:space="preserve"> Оформлять при необходимости в установленном порядке и осуществлять снос или пересадку зеленых насаждений. В случае, когда при ремонте или реконструкции подземных коммуникаций возникает необходимость в сносе зеленых насаждений, высаженных после прокладки коммуникаций на расстоянии до них меньше допустимого, балансовая стоимость этих насаждений не должна возмещаться.</w:t>
      </w:r>
    </w:p>
    <w:p w:rsidR="005E6F90" w:rsidRPr="005E6F90" w:rsidRDefault="005E6F90" w:rsidP="005E6F90">
      <w:pPr>
        <w:tabs>
          <w:tab w:val="left" w:pos="284"/>
        </w:tabs>
        <w:spacing w:after="0" w:line="240" w:lineRule="auto"/>
        <w:ind w:firstLine="284"/>
        <w:jc w:val="both"/>
        <w:rPr>
          <w:rFonts w:ascii="Times New Roman" w:eastAsia="Calibri" w:hAnsi="Times New Roman" w:cs="Times New Roman"/>
          <w:sz w:val="12"/>
          <w:szCs w:val="12"/>
        </w:rPr>
      </w:pPr>
      <w:r w:rsidRPr="005E6F90">
        <w:rPr>
          <w:rFonts w:ascii="Times New Roman" w:eastAsia="Calibri" w:hAnsi="Times New Roman" w:cs="Times New Roman"/>
          <w:bCs/>
          <w:sz w:val="12"/>
          <w:szCs w:val="12"/>
        </w:rPr>
        <w:t>7.8.7.</w:t>
      </w:r>
      <w:r w:rsidRPr="005E6F90">
        <w:rPr>
          <w:rFonts w:ascii="Times New Roman" w:eastAsia="Calibri" w:hAnsi="Times New Roman" w:cs="Times New Roman"/>
          <w:sz w:val="12"/>
          <w:szCs w:val="12"/>
        </w:rPr>
        <w:t xml:space="preserve"> До начала земляных работ строительная организация обязана вызвать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w:t>
      </w:r>
    </w:p>
    <w:p w:rsidR="005E6F90" w:rsidRPr="005E6F90" w:rsidRDefault="005E6F90" w:rsidP="005E6F90">
      <w:pPr>
        <w:tabs>
          <w:tab w:val="left" w:pos="284"/>
        </w:tabs>
        <w:spacing w:after="0" w:line="240" w:lineRule="auto"/>
        <w:ind w:firstLine="284"/>
        <w:jc w:val="both"/>
        <w:rPr>
          <w:rFonts w:ascii="Times New Roman" w:eastAsia="Calibri" w:hAnsi="Times New Roman" w:cs="Times New Roman"/>
          <w:sz w:val="12"/>
          <w:szCs w:val="12"/>
        </w:rPr>
      </w:pPr>
      <w:r w:rsidRPr="005E6F90">
        <w:rPr>
          <w:rFonts w:ascii="Times New Roman" w:eastAsia="Calibri" w:hAnsi="Times New Roman" w:cs="Times New Roman"/>
          <w:sz w:val="12"/>
          <w:szCs w:val="12"/>
        </w:rPr>
        <w:t>Особые условия подлежат неукоснительному соблюдению строительной организацией, производящей земляные работы.</w:t>
      </w:r>
    </w:p>
    <w:p w:rsidR="005E6F90" w:rsidRPr="005E6F90" w:rsidRDefault="005E6F90" w:rsidP="005E6F90">
      <w:pPr>
        <w:tabs>
          <w:tab w:val="left" w:pos="284"/>
        </w:tabs>
        <w:spacing w:after="0" w:line="240" w:lineRule="auto"/>
        <w:ind w:firstLine="284"/>
        <w:jc w:val="both"/>
        <w:rPr>
          <w:rFonts w:ascii="Times New Roman" w:eastAsia="Calibri" w:hAnsi="Times New Roman" w:cs="Times New Roman"/>
          <w:sz w:val="12"/>
          <w:szCs w:val="12"/>
        </w:rPr>
      </w:pPr>
      <w:r w:rsidRPr="005E6F90">
        <w:rPr>
          <w:rFonts w:ascii="Times New Roman" w:eastAsia="Calibri" w:hAnsi="Times New Roman" w:cs="Times New Roman"/>
          <w:bCs/>
          <w:sz w:val="12"/>
          <w:szCs w:val="12"/>
        </w:rPr>
        <w:t>7.8.8.</w:t>
      </w:r>
      <w:r w:rsidRPr="005E6F90">
        <w:rPr>
          <w:rFonts w:ascii="Times New Roman" w:eastAsia="Calibri" w:hAnsi="Times New Roman" w:cs="Times New Roman"/>
          <w:sz w:val="12"/>
          <w:szCs w:val="12"/>
        </w:rPr>
        <w:t xml:space="preserve"> В случае неявки представителя или отказа его указать точное положение коммуникаций составляется соответствующий акт. При этом организация, ведущая работы, руководствуется положением коммуникаций, указанных на </w:t>
      </w:r>
      <w:proofErr w:type="spellStart"/>
      <w:r w:rsidRPr="005E6F90">
        <w:rPr>
          <w:rFonts w:ascii="Times New Roman" w:eastAsia="Calibri" w:hAnsi="Times New Roman" w:cs="Times New Roman"/>
          <w:sz w:val="12"/>
          <w:szCs w:val="12"/>
        </w:rPr>
        <w:t>топооснове</w:t>
      </w:r>
      <w:proofErr w:type="spellEnd"/>
      <w:r w:rsidRPr="005E6F90">
        <w:rPr>
          <w:rFonts w:ascii="Times New Roman" w:eastAsia="Calibri" w:hAnsi="Times New Roman" w:cs="Times New Roman"/>
          <w:sz w:val="12"/>
          <w:szCs w:val="12"/>
        </w:rPr>
        <w:t>.</w:t>
      </w:r>
    </w:p>
    <w:p w:rsidR="005E6F90" w:rsidRPr="005E6F90" w:rsidRDefault="005E6F90" w:rsidP="005E6F90">
      <w:pPr>
        <w:tabs>
          <w:tab w:val="left" w:pos="284"/>
        </w:tabs>
        <w:spacing w:after="0" w:line="240" w:lineRule="auto"/>
        <w:ind w:firstLine="284"/>
        <w:jc w:val="both"/>
        <w:rPr>
          <w:rFonts w:ascii="Times New Roman" w:eastAsia="Calibri" w:hAnsi="Times New Roman" w:cs="Times New Roman"/>
          <w:sz w:val="12"/>
          <w:szCs w:val="12"/>
        </w:rPr>
      </w:pPr>
      <w:r w:rsidRPr="005E6F90">
        <w:rPr>
          <w:rFonts w:ascii="Times New Roman" w:eastAsia="Calibri" w:hAnsi="Times New Roman" w:cs="Times New Roman"/>
          <w:bCs/>
          <w:sz w:val="12"/>
          <w:szCs w:val="12"/>
        </w:rPr>
        <w:t>7.8.9.</w:t>
      </w:r>
      <w:r w:rsidRPr="005E6F90">
        <w:rPr>
          <w:rFonts w:ascii="Times New Roman" w:eastAsia="Calibri" w:hAnsi="Times New Roman" w:cs="Times New Roman"/>
          <w:sz w:val="12"/>
          <w:szCs w:val="12"/>
        </w:rPr>
        <w:t xml:space="preserve"> При производстве работ на проезжей части улиц асфальт и щебень в пределах траншеи разбирается и вывозится производителем работ в специально отведенное администрацией поселения место.</w:t>
      </w:r>
    </w:p>
    <w:p w:rsidR="005E6F90" w:rsidRPr="005E6F90" w:rsidRDefault="005E6F90" w:rsidP="005E6F90">
      <w:pPr>
        <w:tabs>
          <w:tab w:val="left" w:pos="284"/>
        </w:tabs>
        <w:spacing w:after="0" w:line="240" w:lineRule="auto"/>
        <w:ind w:firstLine="284"/>
        <w:jc w:val="both"/>
        <w:rPr>
          <w:rFonts w:ascii="Times New Roman" w:eastAsia="Calibri" w:hAnsi="Times New Roman" w:cs="Times New Roman"/>
          <w:sz w:val="12"/>
          <w:szCs w:val="12"/>
        </w:rPr>
      </w:pPr>
      <w:r w:rsidRPr="005E6F90">
        <w:rPr>
          <w:rFonts w:ascii="Times New Roman" w:eastAsia="Calibri" w:hAnsi="Times New Roman" w:cs="Times New Roman"/>
          <w:sz w:val="12"/>
          <w:szCs w:val="12"/>
        </w:rPr>
        <w:t>Бордюр разбирается, складируется на месте производства работ для дальнейшей установки.</w:t>
      </w:r>
    </w:p>
    <w:p w:rsidR="005E6F90" w:rsidRPr="005E6F90" w:rsidRDefault="005E6F90" w:rsidP="005E6F90">
      <w:pPr>
        <w:tabs>
          <w:tab w:val="left" w:pos="284"/>
        </w:tabs>
        <w:spacing w:after="0" w:line="240" w:lineRule="auto"/>
        <w:ind w:firstLine="284"/>
        <w:jc w:val="both"/>
        <w:rPr>
          <w:rFonts w:ascii="Times New Roman" w:eastAsia="Calibri" w:hAnsi="Times New Roman" w:cs="Times New Roman"/>
          <w:sz w:val="12"/>
          <w:szCs w:val="12"/>
        </w:rPr>
      </w:pPr>
      <w:r w:rsidRPr="005E6F90">
        <w:rPr>
          <w:rFonts w:ascii="Times New Roman" w:eastAsia="Calibri" w:hAnsi="Times New Roman" w:cs="Times New Roman"/>
          <w:sz w:val="12"/>
          <w:szCs w:val="12"/>
        </w:rPr>
        <w:t>При производстве работ на улицах, застроенных территориях грунт вывозится.</w:t>
      </w:r>
    </w:p>
    <w:p w:rsidR="005E6F90" w:rsidRPr="005E6F90" w:rsidRDefault="005E6F90" w:rsidP="005E6F90">
      <w:pPr>
        <w:tabs>
          <w:tab w:val="left" w:pos="284"/>
        </w:tabs>
        <w:spacing w:after="0" w:line="240" w:lineRule="auto"/>
        <w:ind w:firstLine="284"/>
        <w:jc w:val="both"/>
        <w:rPr>
          <w:rFonts w:ascii="Times New Roman" w:eastAsia="Calibri" w:hAnsi="Times New Roman" w:cs="Times New Roman"/>
          <w:sz w:val="12"/>
          <w:szCs w:val="12"/>
        </w:rPr>
      </w:pPr>
      <w:r w:rsidRPr="005E6F90">
        <w:rPr>
          <w:rFonts w:ascii="Times New Roman" w:eastAsia="Calibri" w:hAnsi="Times New Roman" w:cs="Times New Roman"/>
          <w:sz w:val="12"/>
          <w:szCs w:val="12"/>
        </w:rPr>
        <w:t>При необходимости строительная организация может обеспечивать планировку грунта на отвале.</w:t>
      </w:r>
    </w:p>
    <w:p w:rsidR="005E6F90" w:rsidRPr="005E6F90" w:rsidRDefault="005E6F90" w:rsidP="005E6F90">
      <w:pPr>
        <w:tabs>
          <w:tab w:val="left" w:pos="284"/>
        </w:tabs>
        <w:spacing w:after="0" w:line="240" w:lineRule="auto"/>
        <w:ind w:firstLine="284"/>
        <w:jc w:val="both"/>
        <w:rPr>
          <w:rFonts w:ascii="Times New Roman" w:eastAsia="Calibri" w:hAnsi="Times New Roman" w:cs="Times New Roman"/>
          <w:sz w:val="12"/>
          <w:szCs w:val="12"/>
        </w:rPr>
      </w:pPr>
      <w:r w:rsidRPr="005E6F90">
        <w:rPr>
          <w:rFonts w:ascii="Times New Roman" w:eastAsia="Calibri" w:hAnsi="Times New Roman" w:cs="Times New Roman"/>
          <w:bCs/>
          <w:sz w:val="12"/>
          <w:szCs w:val="12"/>
        </w:rPr>
        <w:t>7.8.10.</w:t>
      </w:r>
      <w:r w:rsidRPr="005E6F90">
        <w:rPr>
          <w:rFonts w:ascii="Times New Roman" w:eastAsia="Calibri" w:hAnsi="Times New Roman" w:cs="Times New Roman"/>
          <w:sz w:val="12"/>
          <w:szCs w:val="12"/>
        </w:rPr>
        <w:t xml:space="preserve"> Траншеи под проезжей частью и тротуарами засыпаются песком и песчаным фунтом с послойным уплотнением и поливкой водой.</w:t>
      </w:r>
    </w:p>
    <w:p w:rsidR="005E6F90" w:rsidRPr="005E6F90" w:rsidRDefault="005E6F90" w:rsidP="005E6F90">
      <w:pPr>
        <w:tabs>
          <w:tab w:val="left" w:pos="284"/>
        </w:tabs>
        <w:spacing w:after="0" w:line="240" w:lineRule="auto"/>
        <w:ind w:firstLine="284"/>
        <w:jc w:val="both"/>
        <w:rPr>
          <w:rFonts w:ascii="Times New Roman" w:eastAsia="Calibri" w:hAnsi="Times New Roman" w:cs="Times New Roman"/>
          <w:sz w:val="12"/>
          <w:szCs w:val="12"/>
        </w:rPr>
      </w:pPr>
      <w:r w:rsidRPr="005E6F90">
        <w:rPr>
          <w:rFonts w:ascii="Times New Roman" w:eastAsia="Calibri" w:hAnsi="Times New Roman" w:cs="Times New Roman"/>
          <w:sz w:val="12"/>
          <w:szCs w:val="12"/>
        </w:rPr>
        <w:t>Траншеи на газонах засыпаются местным грунтом с уплотнением, восстановлением плодородного слоя и посевом травы.</w:t>
      </w:r>
    </w:p>
    <w:p w:rsidR="005E6F90" w:rsidRPr="005E6F90" w:rsidRDefault="005E6F90" w:rsidP="005E6F90">
      <w:pPr>
        <w:tabs>
          <w:tab w:val="left" w:pos="284"/>
        </w:tabs>
        <w:spacing w:after="0" w:line="240" w:lineRule="auto"/>
        <w:ind w:firstLine="284"/>
        <w:jc w:val="both"/>
        <w:rPr>
          <w:rFonts w:ascii="Times New Roman" w:eastAsia="Calibri" w:hAnsi="Times New Roman" w:cs="Times New Roman"/>
          <w:sz w:val="12"/>
          <w:szCs w:val="12"/>
        </w:rPr>
      </w:pPr>
      <w:r w:rsidRPr="005E6F90">
        <w:rPr>
          <w:rFonts w:ascii="Times New Roman" w:eastAsia="Calibri" w:hAnsi="Times New Roman" w:cs="Times New Roman"/>
          <w:bCs/>
          <w:sz w:val="12"/>
          <w:szCs w:val="12"/>
        </w:rPr>
        <w:t>7.8.11.</w:t>
      </w:r>
      <w:r w:rsidRPr="005E6F90">
        <w:rPr>
          <w:rFonts w:ascii="Times New Roman" w:eastAsia="Calibri" w:hAnsi="Times New Roman" w:cs="Times New Roman"/>
          <w:sz w:val="12"/>
          <w:szCs w:val="12"/>
        </w:rPr>
        <w:t xml:space="preserve">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rsidR="005E6F90" w:rsidRPr="005E6F90" w:rsidRDefault="005E6F90" w:rsidP="005E6F90">
      <w:pPr>
        <w:tabs>
          <w:tab w:val="left" w:pos="284"/>
        </w:tabs>
        <w:spacing w:after="0" w:line="240" w:lineRule="auto"/>
        <w:ind w:firstLine="284"/>
        <w:jc w:val="both"/>
        <w:rPr>
          <w:rFonts w:ascii="Times New Roman" w:eastAsia="Calibri" w:hAnsi="Times New Roman" w:cs="Times New Roman"/>
          <w:sz w:val="12"/>
          <w:szCs w:val="12"/>
        </w:rPr>
      </w:pPr>
      <w:r w:rsidRPr="005E6F90">
        <w:rPr>
          <w:rFonts w:ascii="Times New Roman" w:eastAsia="Calibri" w:hAnsi="Times New Roman" w:cs="Times New Roman"/>
          <w:bCs/>
          <w:sz w:val="12"/>
          <w:szCs w:val="12"/>
        </w:rPr>
        <w:t>7.8.12.</w:t>
      </w:r>
      <w:r w:rsidRPr="005E6F90">
        <w:rPr>
          <w:rFonts w:ascii="Times New Roman" w:eastAsia="Calibri" w:hAnsi="Times New Roman" w:cs="Times New Roman"/>
          <w:sz w:val="12"/>
          <w:szCs w:val="12"/>
        </w:rPr>
        <w:t xml:space="preserve"> При засыпке траншеи некондиционным грунтом без необходимого уплотнения или иных нарушениях правил производства земляных работ уполномоченные должностные лица органов местного самоуправления имеют право составить протокол для привлечения виновных лиц к административной ответственности.</w:t>
      </w:r>
    </w:p>
    <w:p w:rsidR="005E6F90" w:rsidRPr="005E6F90" w:rsidRDefault="005E6F90" w:rsidP="005E6F90">
      <w:pPr>
        <w:tabs>
          <w:tab w:val="left" w:pos="284"/>
        </w:tabs>
        <w:spacing w:after="0" w:line="240" w:lineRule="auto"/>
        <w:ind w:firstLine="284"/>
        <w:jc w:val="both"/>
        <w:rPr>
          <w:rFonts w:ascii="Times New Roman" w:eastAsia="Calibri" w:hAnsi="Times New Roman" w:cs="Times New Roman"/>
          <w:sz w:val="12"/>
          <w:szCs w:val="12"/>
        </w:rPr>
      </w:pPr>
      <w:r w:rsidRPr="005E6F90">
        <w:rPr>
          <w:rFonts w:ascii="Times New Roman" w:eastAsia="Calibri" w:hAnsi="Times New Roman" w:cs="Times New Roman"/>
          <w:bCs/>
          <w:sz w:val="12"/>
          <w:szCs w:val="12"/>
        </w:rPr>
        <w:t>7.8.13.</w:t>
      </w:r>
      <w:r w:rsidRPr="005E6F90">
        <w:rPr>
          <w:rFonts w:ascii="Times New Roman" w:eastAsia="Calibri" w:hAnsi="Times New Roman" w:cs="Times New Roman"/>
          <w:sz w:val="12"/>
          <w:szCs w:val="12"/>
        </w:rPr>
        <w:t xml:space="preserve"> Провалы, просадки грунта или дорожного покрытия, появившиеся над подземными коммуникациями, где проводились ремонтно-восстановительные работы, в течение 1 года после проведения ремонтно-восстановительных работ, устраняются организациями, получившими разрешение на производство работ, в течение суток.</w:t>
      </w:r>
    </w:p>
    <w:p w:rsidR="005E6F90" w:rsidRPr="005E6F90" w:rsidRDefault="005E6F90" w:rsidP="005E6F90">
      <w:pPr>
        <w:tabs>
          <w:tab w:val="left" w:pos="284"/>
        </w:tabs>
        <w:spacing w:after="0" w:line="240" w:lineRule="auto"/>
        <w:ind w:firstLine="284"/>
        <w:jc w:val="both"/>
        <w:rPr>
          <w:rFonts w:ascii="Times New Roman" w:eastAsia="Calibri" w:hAnsi="Times New Roman" w:cs="Times New Roman"/>
          <w:sz w:val="12"/>
          <w:szCs w:val="12"/>
        </w:rPr>
      </w:pPr>
      <w:r w:rsidRPr="005E6F90">
        <w:rPr>
          <w:rFonts w:ascii="Times New Roman" w:eastAsia="Calibri" w:hAnsi="Times New Roman" w:cs="Times New Roman"/>
          <w:sz w:val="12"/>
          <w:szCs w:val="12"/>
        </w:rPr>
        <w:t>Наледи, образовавшиеся из-за аварий на подземных коммуникациях, ликвидируются организациями - владельцами коммуникаций либо на основании договора специализированными организациями за счет владельцев коммуникаций.</w:t>
      </w:r>
    </w:p>
    <w:p w:rsidR="005E6F90" w:rsidRPr="005E6F90" w:rsidRDefault="005E6F90" w:rsidP="005E6F90">
      <w:pPr>
        <w:tabs>
          <w:tab w:val="left" w:pos="284"/>
        </w:tabs>
        <w:spacing w:after="0" w:line="240" w:lineRule="auto"/>
        <w:ind w:firstLine="284"/>
        <w:jc w:val="both"/>
        <w:rPr>
          <w:rFonts w:ascii="Times New Roman" w:eastAsia="Calibri" w:hAnsi="Times New Roman" w:cs="Times New Roman"/>
          <w:sz w:val="12"/>
          <w:szCs w:val="12"/>
        </w:rPr>
      </w:pPr>
      <w:r w:rsidRPr="005E6F90">
        <w:rPr>
          <w:rFonts w:ascii="Times New Roman" w:eastAsia="Calibri" w:hAnsi="Times New Roman" w:cs="Times New Roman"/>
          <w:bCs/>
          <w:sz w:val="12"/>
          <w:szCs w:val="12"/>
        </w:rPr>
        <w:t>7.8.14.</w:t>
      </w:r>
      <w:r w:rsidRPr="005E6F90">
        <w:rPr>
          <w:rFonts w:ascii="Times New Roman" w:eastAsia="Calibri" w:hAnsi="Times New Roman" w:cs="Times New Roman"/>
          <w:sz w:val="12"/>
          <w:szCs w:val="12"/>
        </w:rPr>
        <w:t xml:space="preserve"> Проведение работ при строительстве, ремонте, реконструкции коммуникаций по просроченным разрешениям является самовольным проведением земляных работ.</w:t>
      </w:r>
    </w:p>
    <w:p w:rsidR="005E6F90" w:rsidRPr="005E6F90" w:rsidRDefault="005E6F90" w:rsidP="005E6F90">
      <w:pPr>
        <w:tabs>
          <w:tab w:val="left" w:pos="284"/>
        </w:tabs>
        <w:spacing w:after="0" w:line="240" w:lineRule="auto"/>
        <w:jc w:val="center"/>
        <w:rPr>
          <w:rFonts w:ascii="Times New Roman" w:eastAsia="Calibri" w:hAnsi="Times New Roman" w:cs="Times New Roman"/>
          <w:b/>
          <w:bCs/>
          <w:sz w:val="12"/>
          <w:szCs w:val="12"/>
        </w:rPr>
      </w:pPr>
      <w:r w:rsidRPr="005E6F90">
        <w:rPr>
          <w:rFonts w:ascii="Times New Roman" w:eastAsia="Calibri" w:hAnsi="Times New Roman" w:cs="Times New Roman"/>
          <w:b/>
          <w:bCs/>
          <w:sz w:val="12"/>
          <w:szCs w:val="12"/>
        </w:rPr>
        <w:t>7.9. Содержание животных</w:t>
      </w:r>
    </w:p>
    <w:p w:rsidR="005E6F90" w:rsidRPr="005E6F90" w:rsidRDefault="005E6F90" w:rsidP="005E6F90">
      <w:pPr>
        <w:tabs>
          <w:tab w:val="left" w:pos="284"/>
        </w:tabs>
        <w:spacing w:after="0" w:line="240" w:lineRule="auto"/>
        <w:ind w:firstLine="284"/>
        <w:jc w:val="both"/>
        <w:rPr>
          <w:rFonts w:ascii="Times New Roman" w:eastAsia="Calibri" w:hAnsi="Times New Roman" w:cs="Times New Roman"/>
          <w:sz w:val="12"/>
          <w:szCs w:val="12"/>
        </w:rPr>
      </w:pPr>
      <w:r w:rsidRPr="005E6F90">
        <w:rPr>
          <w:rFonts w:ascii="Times New Roman" w:eastAsia="Calibri" w:hAnsi="Times New Roman" w:cs="Times New Roman"/>
          <w:bCs/>
          <w:sz w:val="12"/>
          <w:szCs w:val="12"/>
        </w:rPr>
        <w:t>7.9.1.</w:t>
      </w:r>
      <w:r w:rsidRPr="005E6F90">
        <w:rPr>
          <w:rFonts w:ascii="Times New Roman" w:eastAsia="Calibri" w:hAnsi="Times New Roman" w:cs="Times New Roman"/>
          <w:sz w:val="12"/>
          <w:szCs w:val="12"/>
        </w:rPr>
        <w:t xml:space="preserve"> Владельцы животных обязаны предотвращать опасное воздействие своих животных на других животных и людей, а также обеспечивать тишину для окружающих в соответствии с санитарными нормами, соблюдать действующие санитарно-гигиенические и ветеринарные правила.</w:t>
      </w:r>
    </w:p>
    <w:p w:rsidR="005E6F90" w:rsidRPr="005E6F90" w:rsidRDefault="005E6F90" w:rsidP="005E6F90">
      <w:pPr>
        <w:tabs>
          <w:tab w:val="left" w:pos="284"/>
        </w:tabs>
        <w:spacing w:after="0" w:line="240" w:lineRule="auto"/>
        <w:ind w:firstLine="284"/>
        <w:jc w:val="both"/>
        <w:rPr>
          <w:rFonts w:ascii="Times New Roman" w:eastAsia="Calibri" w:hAnsi="Times New Roman" w:cs="Times New Roman"/>
          <w:sz w:val="12"/>
          <w:szCs w:val="12"/>
        </w:rPr>
      </w:pPr>
      <w:r w:rsidRPr="005E6F90">
        <w:rPr>
          <w:rFonts w:ascii="Times New Roman" w:eastAsia="Calibri" w:hAnsi="Times New Roman" w:cs="Times New Roman"/>
          <w:sz w:val="12"/>
          <w:szCs w:val="12"/>
        </w:rPr>
        <w:t>7.9.2. Содержание собак, кошек и иных животных в отдельных квартирах, занятых одной семьей, допускается при условии соблюдения ветеринарно-санитарных правил, а в квартирах, занятых несколькими семьями, лишь при наличии согласия всех проживающих.</w:t>
      </w:r>
    </w:p>
    <w:p w:rsidR="005E6F90" w:rsidRPr="005E6F90" w:rsidRDefault="005E6F90" w:rsidP="005E6F90">
      <w:pPr>
        <w:tabs>
          <w:tab w:val="left" w:pos="284"/>
        </w:tabs>
        <w:spacing w:after="0" w:line="240" w:lineRule="auto"/>
        <w:ind w:firstLine="284"/>
        <w:jc w:val="both"/>
        <w:rPr>
          <w:rFonts w:ascii="Times New Roman" w:eastAsia="Calibri" w:hAnsi="Times New Roman" w:cs="Times New Roman"/>
          <w:sz w:val="12"/>
          <w:szCs w:val="12"/>
        </w:rPr>
      </w:pPr>
      <w:r w:rsidRPr="005E6F90">
        <w:rPr>
          <w:rFonts w:ascii="Times New Roman" w:eastAsia="Calibri" w:hAnsi="Times New Roman" w:cs="Times New Roman"/>
          <w:sz w:val="12"/>
          <w:szCs w:val="12"/>
        </w:rPr>
        <w:t>7.9</w:t>
      </w:r>
      <w:r w:rsidRPr="005E6F90">
        <w:rPr>
          <w:rFonts w:ascii="Times New Roman" w:eastAsia="Calibri" w:hAnsi="Times New Roman" w:cs="Times New Roman"/>
          <w:bCs/>
          <w:sz w:val="12"/>
          <w:szCs w:val="12"/>
        </w:rPr>
        <w:t>.3.</w:t>
      </w:r>
      <w:r w:rsidRPr="005E6F90">
        <w:rPr>
          <w:rFonts w:ascii="Times New Roman" w:eastAsia="Calibri" w:hAnsi="Times New Roman" w:cs="Times New Roman"/>
          <w:sz w:val="12"/>
          <w:szCs w:val="12"/>
        </w:rPr>
        <w:t xml:space="preserve"> Не допускается содержание собак, кошек и иных животных в местах общего пользования жилых домов (на лестничных клетках, чердаках, в подвалах, коридорах) и коммунальных квартирах, а также на балконах и лоджиях.</w:t>
      </w:r>
    </w:p>
    <w:p w:rsidR="005E6F90" w:rsidRPr="005E6F90" w:rsidRDefault="005E6F90" w:rsidP="005E6F90">
      <w:pPr>
        <w:tabs>
          <w:tab w:val="left" w:pos="284"/>
        </w:tabs>
        <w:spacing w:after="0" w:line="240" w:lineRule="auto"/>
        <w:ind w:firstLine="284"/>
        <w:jc w:val="both"/>
        <w:rPr>
          <w:rFonts w:ascii="Times New Roman" w:eastAsia="Calibri" w:hAnsi="Times New Roman" w:cs="Times New Roman"/>
          <w:sz w:val="12"/>
          <w:szCs w:val="12"/>
        </w:rPr>
      </w:pPr>
      <w:r w:rsidRPr="005E6F90">
        <w:rPr>
          <w:rFonts w:ascii="Times New Roman" w:eastAsia="Calibri" w:hAnsi="Times New Roman" w:cs="Times New Roman"/>
          <w:sz w:val="12"/>
          <w:szCs w:val="12"/>
        </w:rPr>
        <w:t>7.9.4. Владельцы собак, кошек и иных животных обязаны:</w:t>
      </w:r>
    </w:p>
    <w:p w:rsidR="005E6F90" w:rsidRPr="005E6F90" w:rsidRDefault="005E6F90" w:rsidP="005E6F90">
      <w:pPr>
        <w:tabs>
          <w:tab w:val="left" w:pos="284"/>
        </w:tabs>
        <w:spacing w:after="0" w:line="240" w:lineRule="auto"/>
        <w:ind w:firstLine="284"/>
        <w:jc w:val="both"/>
        <w:rPr>
          <w:rFonts w:ascii="Times New Roman" w:eastAsia="Calibri" w:hAnsi="Times New Roman" w:cs="Times New Roman"/>
          <w:sz w:val="12"/>
          <w:szCs w:val="12"/>
        </w:rPr>
      </w:pPr>
      <w:r w:rsidRPr="005E6F90">
        <w:rPr>
          <w:rFonts w:ascii="Times New Roman" w:eastAsia="Calibri" w:hAnsi="Times New Roman" w:cs="Times New Roman"/>
          <w:sz w:val="12"/>
          <w:szCs w:val="12"/>
        </w:rPr>
        <w:t>- принимать необходимые меры, обеспечивающие безопасность животных для окружающих (выгул собак на поводке и при наличии намордника (кроме щенков в возрасте до 3 месяцев и декоративных пород собак))</w:t>
      </w:r>
    </w:p>
    <w:p w:rsidR="005E6F90" w:rsidRPr="005E6F90" w:rsidRDefault="005E6F90" w:rsidP="005E6F90">
      <w:pPr>
        <w:tabs>
          <w:tab w:val="left" w:pos="284"/>
        </w:tabs>
        <w:spacing w:after="0" w:line="240" w:lineRule="auto"/>
        <w:ind w:firstLine="284"/>
        <w:jc w:val="both"/>
        <w:rPr>
          <w:rFonts w:ascii="Times New Roman" w:eastAsia="Calibri" w:hAnsi="Times New Roman" w:cs="Times New Roman"/>
          <w:sz w:val="12"/>
          <w:szCs w:val="12"/>
        </w:rPr>
      </w:pPr>
      <w:r w:rsidRPr="005E6F90">
        <w:rPr>
          <w:rFonts w:ascii="Times New Roman" w:eastAsia="Calibri" w:hAnsi="Times New Roman" w:cs="Times New Roman"/>
          <w:sz w:val="12"/>
          <w:szCs w:val="12"/>
        </w:rPr>
        <w:t>- не допускать загрязнения собаками, кошками и иными животными квартир, лестничных клеток, подвалов, мест общего пользования в жилых домах, а также дворов, тротуаров, улиц, школьных и детских площадок (загрязнение указанных мест немедленно устраняется владельцам кошек и собак)</w:t>
      </w:r>
    </w:p>
    <w:p w:rsidR="005E6F90" w:rsidRPr="005E6F90" w:rsidRDefault="005E6F90" w:rsidP="005E6F90">
      <w:pPr>
        <w:tabs>
          <w:tab w:val="left" w:pos="284"/>
        </w:tabs>
        <w:spacing w:after="0" w:line="240" w:lineRule="auto"/>
        <w:ind w:firstLine="284"/>
        <w:jc w:val="both"/>
        <w:rPr>
          <w:rFonts w:ascii="Times New Roman" w:eastAsia="Calibri" w:hAnsi="Times New Roman" w:cs="Times New Roman"/>
          <w:sz w:val="12"/>
          <w:szCs w:val="12"/>
        </w:rPr>
      </w:pPr>
      <w:r w:rsidRPr="005E6F90">
        <w:rPr>
          <w:rFonts w:ascii="Times New Roman" w:eastAsia="Calibri" w:hAnsi="Times New Roman" w:cs="Times New Roman"/>
          <w:sz w:val="12"/>
          <w:szCs w:val="12"/>
        </w:rPr>
        <w:t>- не допускать собак, кошек и иных животных на детские площадки, в магазины, пункты общего питания и другие места общего пользования</w:t>
      </w:r>
    </w:p>
    <w:p w:rsidR="005E6F90" w:rsidRPr="005E6F90" w:rsidRDefault="005E6F90" w:rsidP="005E6F90">
      <w:pPr>
        <w:tabs>
          <w:tab w:val="left" w:pos="284"/>
        </w:tabs>
        <w:spacing w:after="0" w:line="240" w:lineRule="auto"/>
        <w:ind w:firstLine="284"/>
        <w:jc w:val="both"/>
        <w:rPr>
          <w:rFonts w:ascii="Times New Roman" w:eastAsia="Calibri" w:hAnsi="Times New Roman" w:cs="Times New Roman"/>
          <w:sz w:val="12"/>
          <w:szCs w:val="12"/>
        </w:rPr>
      </w:pPr>
      <w:r w:rsidRPr="005E6F90">
        <w:rPr>
          <w:rFonts w:ascii="Times New Roman" w:eastAsia="Calibri" w:hAnsi="Times New Roman" w:cs="Times New Roman"/>
          <w:sz w:val="12"/>
          <w:szCs w:val="12"/>
        </w:rPr>
        <w:t>- незамедлительно сообщать в ветеринарные учреждения и органы здравоохранения о всех случаях укусов собакой или кошкой человека и доставлять в ближайшее учреждение животных для осмотра и карантина</w:t>
      </w:r>
    </w:p>
    <w:p w:rsidR="005E6F90" w:rsidRPr="005E6F90" w:rsidRDefault="005E6F90" w:rsidP="005E6F90">
      <w:pPr>
        <w:tabs>
          <w:tab w:val="left" w:pos="284"/>
        </w:tabs>
        <w:spacing w:after="0" w:line="240" w:lineRule="auto"/>
        <w:ind w:firstLine="284"/>
        <w:jc w:val="both"/>
        <w:rPr>
          <w:rFonts w:ascii="Times New Roman" w:eastAsia="Calibri" w:hAnsi="Times New Roman" w:cs="Times New Roman"/>
          <w:sz w:val="12"/>
          <w:szCs w:val="12"/>
        </w:rPr>
      </w:pPr>
      <w:r w:rsidRPr="005E6F90">
        <w:rPr>
          <w:rFonts w:ascii="Times New Roman" w:eastAsia="Calibri" w:hAnsi="Times New Roman" w:cs="Times New Roman"/>
          <w:sz w:val="12"/>
          <w:szCs w:val="12"/>
        </w:rPr>
        <w:t>- немедленно сообщать в ветеринарные учреждения о случаях внезапного падежа животных и птиц. При подозрении на заболевание этих животных, до прибытия ветеринара, изолировать их.</w:t>
      </w:r>
    </w:p>
    <w:p w:rsidR="005E6F90" w:rsidRPr="005E6F90" w:rsidRDefault="005E6F90" w:rsidP="005E6F90">
      <w:pPr>
        <w:tabs>
          <w:tab w:val="left" w:pos="284"/>
        </w:tabs>
        <w:spacing w:after="0" w:line="240" w:lineRule="auto"/>
        <w:ind w:firstLine="284"/>
        <w:jc w:val="both"/>
        <w:rPr>
          <w:rFonts w:ascii="Times New Roman" w:eastAsia="Calibri" w:hAnsi="Times New Roman" w:cs="Times New Roman"/>
          <w:sz w:val="12"/>
          <w:szCs w:val="12"/>
        </w:rPr>
      </w:pPr>
      <w:r w:rsidRPr="005E6F90">
        <w:rPr>
          <w:rFonts w:ascii="Times New Roman" w:eastAsia="Calibri" w:hAnsi="Times New Roman" w:cs="Times New Roman"/>
          <w:sz w:val="12"/>
          <w:szCs w:val="12"/>
        </w:rPr>
        <w:t>7.9.5. Выгуливание собак допускается только в местах, определенных администрацией поселения.</w:t>
      </w:r>
    </w:p>
    <w:p w:rsidR="005E6F90" w:rsidRPr="005E6F90" w:rsidRDefault="005E6F90" w:rsidP="005E6F90">
      <w:pPr>
        <w:tabs>
          <w:tab w:val="left" w:pos="284"/>
        </w:tabs>
        <w:spacing w:after="0" w:line="240" w:lineRule="auto"/>
        <w:ind w:firstLine="284"/>
        <w:jc w:val="both"/>
        <w:rPr>
          <w:rFonts w:ascii="Times New Roman" w:eastAsia="Calibri" w:hAnsi="Times New Roman" w:cs="Times New Roman"/>
          <w:sz w:val="12"/>
          <w:szCs w:val="12"/>
        </w:rPr>
      </w:pPr>
      <w:r w:rsidRPr="005E6F90">
        <w:rPr>
          <w:rFonts w:ascii="Times New Roman" w:eastAsia="Calibri" w:hAnsi="Times New Roman" w:cs="Times New Roman"/>
          <w:sz w:val="12"/>
          <w:szCs w:val="12"/>
        </w:rPr>
        <w:t xml:space="preserve">7.9.6. На территории поселения запрещается проведение собачьих боев.  </w:t>
      </w:r>
    </w:p>
    <w:p w:rsidR="005E6F90" w:rsidRPr="005E6F90" w:rsidRDefault="005E6F90" w:rsidP="005E6F90">
      <w:pPr>
        <w:tabs>
          <w:tab w:val="left" w:pos="284"/>
        </w:tabs>
        <w:spacing w:after="0" w:line="240" w:lineRule="auto"/>
        <w:ind w:firstLine="284"/>
        <w:jc w:val="both"/>
        <w:rPr>
          <w:rFonts w:ascii="Times New Roman" w:eastAsia="Calibri" w:hAnsi="Times New Roman" w:cs="Times New Roman"/>
          <w:sz w:val="12"/>
          <w:szCs w:val="12"/>
        </w:rPr>
      </w:pPr>
      <w:r w:rsidRPr="005E6F90">
        <w:rPr>
          <w:rFonts w:ascii="Times New Roman" w:eastAsia="Calibri" w:hAnsi="Times New Roman" w:cs="Times New Roman"/>
          <w:bCs/>
          <w:sz w:val="12"/>
          <w:szCs w:val="12"/>
        </w:rPr>
        <w:t>7.9.7.</w:t>
      </w:r>
      <w:r w:rsidRPr="005E6F90">
        <w:rPr>
          <w:rFonts w:ascii="Times New Roman" w:eastAsia="Calibri" w:hAnsi="Times New Roman" w:cs="Times New Roman"/>
          <w:sz w:val="12"/>
          <w:szCs w:val="12"/>
        </w:rPr>
        <w:t xml:space="preserve"> Запрещено передвижение сельскохозяйственных животных на территории сельского поселения без сопровождающих лиц.</w:t>
      </w:r>
    </w:p>
    <w:p w:rsidR="005E6F90" w:rsidRPr="005E6F90" w:rsidRDefault="005E6F90" w:rsidP="005E6F90">
      <w:pPr>
        <w:tabs>
          <w:tab w:val="left" w:pos="284"/>
        </w:tabs>
        <w:spacing w:after="0" w:line="240" w:lineRule="auto"/>
        <w:ind w:firstLine="284"/>
        <w:jc w:val="both"/>
        <w:rPr>
          <w:rFonts w:ascii="Times New Roman" w:eastAsia="Calibri" w:hAnsi="Times New Roman" w:cs="Times New Roman"/>
          <w:sz w:val="12"/>
          <w:szCs w:val="12"/>
        </w:rPr>
      </w:pPr>
      <w:r w:rsidRPr="005E6F90">
        <w:rPr>
          <w:rFonts w:ascii="Times New Roman" w:eastAsia="Calibri" w:hAnsi="Times New Roman" w:cs="Times New Roman"/>
          <w:bCs/>
          <w:sz w:val="12"/>
          <w:szCs w:val="12"/>
        </w:rPr>
        <w:t xml:space="preserve">7.9.8. </w:t>
      </w:r>
      <w:r w:rsidRPr="005E6F90">
        <w:rPr>
          <w:rFonts w:ascii="Times New Roman" w:eastAsia="Calibri" w:hAnsi="Times New Roman" w:cs="Times New Roman"/>
          <w:sz w:val="12"/>
          <w:szCs w:val="12"/>
        </w:rPr>
        <w:t>Выпас сельскохозяйственных животных осуществляется на специально отведенных администрацией сельского поселения местах выпаса под наблюдением владельца или уполномоченного им лица или в черте населенного пункта на прилегающей к домовладению территории на привязи. Безнадзорный, беспривязный выпас не допускается.</w:t>
      </w:r>
    </w:p>
    <w:p w:rsidR="005E6F90" w:rsidRPr="005E6F90" w:rsidRDefault="005E6F90" w:rsidP="005E6F90">
      <w:pPr>
        <w:tabs>
          <w:tab w:val="left" w:pos="284"/>
        </w:tabs>
        <w:spacing w:after="0" w:line="240" w:lineRule="auto"/>
        <w:ind w:firstLine="284"/>
        <w:jc w:val="both"/>
        <w:rPr>
          <w:rFonts w:ascii="Times New Roman" w:eastAsia="Calibri" w:hAnsi="Times New Roman" w:cs="Times New Roman"/>
          <w:sz w:val="12"/>
          <w:szCs w:val="12"/>
        </w:rPr>
      </w:pPr>
      <w:r w:rsidRPr="005E6F90">
        <w:rPr>
          <w:rFonts w:ascii="Times New Roman" w:eastAsia="Calibri" w:hAnsi="Times New Roman" w:cs="Times New Roman"/>
          <w:bCs/>
          <w:sz w:val="12"/>
          <w:szCs w:val="12"/>
        </w:rPr>
        <w:t xml:space="preserve">7.9.9. </w:t>
      </w:r>
      <w:r w:rsidRPr="005E6F90">
        <w:rPr>
          <w:rFonts w:ascii="Times New Roman" w:eastAsia="Calibri" w:hAnsi="Times New Roman" w:cs="Times New Roman"/>
          <w:sz w:val="12"/>
          <w:szCs w:val="12"/>
        </w:rPr>
        <w:t>Отлов бродячих животных осуществляется специализированными организациями по договорам с администрацией сельского поселения в пределах средств, предусмотренных в бюджете муниципального образования на эти цели.</w:t>
      </w:r>
    </w:p>
    <w:p w:rsidR="005E6F90" w:rsidRPr="005E6F90" w:rsidRDefault="005E6F90" w:rsidP="005E6F90">
      <w:pPr>
        <w:tabs>
          <w:tab w:val="left" w:pos="284"/>
        </w:tabs>
        <w:spacing w:after="0" w:line="240" w:lineRule="auto"/>
        <w:jc w:val="center"/>
        <w:rPr>
          <w:rFonts w:ascii="Times New Roman" w:eastAsia="Calibri" w:hAnsi="Times New Roman" w:cs="Times New Roman"/>
          <w:b/>
          <w:bCs/>
          <w:sz w:val="12"/>
          <w:szCs w:val="12"/>
        </w:rPr>
      </w:pPr>
      <w:r w:rsidRPr="005E6F90">
        <w:rPr>
          <w:rFonts w:ascii="Times New Roman" w:eastAsia="Calibri" w:hAnsi="Times New Roman" w:cs="Times New Roman"/>
          <w:b/>
          <w:bCs/>
          <w:sz w:val="12"/>
          <w:szCs w:val="12"/>
        </w:rPr>
        <w:t>7.10. Особые требования к доступности жилой среды</w:t>
      </w:r>
    </w:p>
    <w:p w:rsidR="005E6F90" w:rsidRPr="005E6F90" w:rsidRDefault="005E6F90" w:rsidP="005E6F90">
      <w:pPr>
        <w:tabs>
          <w:tab w:val="left" w:pos="284"/>
        </w:tabs>
        <w:spacing w:after="0" w:line="240" w:lineRule="auto"/>
        <w:ind w:firstLine="284"/>
        <w:jc w:val="both"/>
        <w:rPr>
          <w:rFonts w:ascii="Times New Roman" w:eastAsia="Calibri" w:hAnsi="Times New Roman" w:cs="Times New Roman"/>
          <w:bCs/>
          <w:sz w:val="12"/>
          <w:szCs w:val="12"/>
        </w:rPr>
      </w:pPr>
      <w:r w:rsidRPr="005E6F90">
        <w:rPr>
          <w:rFonts w:ascii="Times New Roman" w:eastAsia="Calibri" w:hAnsi="Times New Roman" w:cs="Times New Roman"/>
          <w:bCs/>
          <w:sz w:val="12"/>
          <w:szCs w:val="12"/>
        </w:rPr>
        <w:t xml:space="preserve">7.10.1. При проектировании объектов благоустройства жилой среды, улиц и дорог, объектов культурно-бытового обслуживания предусматривается доступность среды населенных пунктов для пожилых людей и людей с ограниченными возможностями, оснащение этих </w:t>
      </w:r>
      <w:r w:rsidRPr="005E6F90">
        <w:rPr>
          <w:rFonts w:ascii="Times New Roman" w:eastAsia="Calibri" w:hAnsi="Times New Roman" w:cs="Times New Roman"/>
          <w:bCs/>
          <w:sz w:val="12"/>
          <w:szCs w:val="12"/>
        </w:rPr>
        <w:lastRenderedPageBreak/>
        <w:t>объектов элементами и техническими средствами, способствующими передвижению престарелых граждан и людей с ограниченными возможностями.</w:t>
      </w:r>
    </w:p>
    <w:p w:rsidR="005E6F90" w:rsidRPr="005E6F90" w:rsidRDefault="005E6F90" w:rsidP="005E6F90">
      <w:pPr>
        <w:tabs>
          <w:tab w:val="left" w:pos="284"/>
        </w:tabs>
        <w:spacing w:after="0" w:line="240" w:lineRule="auto"/>
        <w:ind w:firstLine="284"/>
        <w:jc w:val="both"/>
        <w:rPr>
          <w:rFonts w:ascii="Times New Roman" w:eastAsia="Calibri" w:hAnsi="Times New Roman" w:cs="Times New Roman"/>
          <w:sz w:val="12"/>
          <w:szCs w:val="12"/>
        </w:rPr>
      </w:pPr>
      <w:r w:rsidRPr="005E6F90">
        <w:rPr>
          <w:rFonts w:ascii="Times New Roman" w:eastAsia="Calibri" w:hAnsi="Times New Roman" w:cs="Times New Roman"/>
          <w:bCs/>
          <w:sz w:val="12"/>
          <w:szCs w:val="12"/>
        </w:rPr>
        <w:t>7.10.2.</w:t>
      </w:r>
      <w:r w:rsidRPr="005E6F90">
        <w:rPr>
          <w:rFonts w:ascii="Times New Roman" w:eastAsia="Calibri" w:hAnsi="Times New Roman" w:cs="Times New Roman"/>
          <w:b/>
          <w:bCs/>
          <w:sz w:val="12"/>
          <w:szCs w:val="12"/>
        </w:rPr>
        <w:t xml:space="preserve"> </w:t>
      </w:r>
      <w:r w:rsidRPr="005E6F90">
        <w:rPr>
          <w:rFonts w:ascii="Times New Roman" w:eastAsia="Calibri" w:hAnsi="Times New Roman" w:cs="Times New Roman"/>
          <w:bCs/>
          <w:sz w:val="12"/>
          <w:szCs w:val="12"/>
        </w:rPr>
        <w:t>Проектирование, строительство, установка технических средств и оборудования, способствующих передвижению лиц и людей с ограниченными возможностями осуществляется при новом строительстве, реконструкции заказчиком в соответствии с утвержденной проектной документацией.</w:t>
      </w:r>
    </w:p>
    <w:p w:rsidR="005E6F90" w:rsidRPr="005E6F90" w:rsidRDefault="005E6F90" w:rsidP="005E6F90">
      <w:pPr>
        <w:tabs>
          <w:tab w:val="left" w:pos="284"/>
        </w:tabs>
        <w:spacing w:after="0" w:line="240" w:lineRule="auto"/>
        <w:jc w:val="center"/>
        <w:rPr>
          <w:rFonts w:ascii="Times New Roman" w:eastAsia="Calibri" w:hAnsi="Times New Roman" w:cs="Times New Roman"/>
          <w:b/>
          <w:bCs/>
          <w:sz w:val="12"/>
          <w:szCs w:val="12"/>
        </w:rPr>
      </w:pPr>
      <w:r w:rsidRPr="005E6F90">
        <w:rPr>
          <w:rFonts w:ascii="Times New Roman" w:eastAsia="Calibri" w:hAnsi="Times New Roman" w:cs="Times New Roman"/>
          <w:b/>
          <w:bCs/>
          <w:sz w:val="12"/>
          <w:szCs w:val="12"/>
        </w:rPr>
        <w:t>7.11. Праздничное оформление</w:t>
      </w:r>
    </w:p>
    <w:p w:rsidR="005E6F90" w:rsidRPr="005E6F90" w:rsidRDefault="005E6F90" w:rsidP="005E6F90">
      <w:pPr>
        <w:tabs>
          <w:tab w:val="left" w:pos="284"/>
        </w:tabs>
        <w:spacing w:after="0" w:line="240" w:lineRule="auto"/>
        <w:ind w:firstLine="284"/>
        <w:jc w:val="both"/>
        <w:rPr>
          <w:rFonts w:ascii="Times New Roman" w:eastAsia="Calibri" w:hAnsi="Times New Roman" w:cs="Times New Roman"/>
          <w:sz w:val="12"/>
          <w:szCs w:val="12"/>
        </w:rPr>
      </w:pPr>
      <w:r w:rsidRPr="005E6F90">
        <w:rPr>
          <w:rFonts w:ascii="Times New Roman" w:eastAsia="Calibri" w:hAnsi="Times New Roman" w:cs="Times New Roman"/>
          <w:bCs/>
          <w:sz w:val="12"/>
          <w:szCs w:val="12"/>
        </w:rPr>
        <w:t>7.11.1.</w:t>
      </w:r>
      <w:r w:rsidRPr="005E6F90">
        <w:rPr>
          <w:rFonts w:ascii="Times New Roman" w:eastAsia="Calibri" w:hAnsi="Times New Roman" w:cs="Times New Roman"/>
          <w:sz w:val="12"/>
          <w:szCs w:val="12"/>
        </w:rPr>
        <w:t xml:space="preserve"> Праздничное оформление территории сельского поселения  выполняется по решению администрации сельского поселения  на период проведения государственных, региональных, районных, поселенческих праздников, мероприятий, связанных со знаменательными событиями.</w:t>
      </w:r>
    </w:p>
    <w:p w:rsidR="005E6F90" w:rsidRPr="005E6F90" w:rsidRDefault="005E6F90" w:rsidP="005E6F90">
      <w:pPr>
        <w:tabs>
          <w:tab w:val="left" w:pos="284"/>
        </w:tabs>
        <w:spacing w:after="0" w:line="240" w:lineRule="auto"/>
        <w:ind w:firstLine="284"/>
        <w:jc w:val="both"/>
        <w:rPr>
          <w:rFonts w:ascii="Times New Roman" w:eastAsia="Calibri" w:hAnsi="Times New Roman" w:cs="Times New Roman"/>
          <w:sz w:val="12"/>
          <w:szCs w:val="12"/>
        </w:rPr>
      </w:pPr>
      <w:r w:rsidRPr="005E6F90">
        <w:rPr>
          <w:rFonts w:ascii="Times New Roman" w:eastAsia="Calibri" w:hAnsi="Times New Roman" w:cs="Times New Roman"/>
          <w:sz w:val="12"/>
          <w:szCs w:val="12"/>
        </w:rPr>
        <w:t>Оформление зданий, сооружений осуществляется их владельцами в рамках концепции праздничного оформления территории населенных пунктов поселения.</w:t>
      </w:r>
    </w:p>
    <w:p w:rsidR="005E6F90" w:rsidRPr="005E6F90" w:rsidRDefault="005E6F90" w:rsidP="005E6F90">
      <w:pPr>
        <w:tabs>
          <w:tab w:val="left" w:pos="284"/>
        </w:tabs>
        <w:spacing w:after="0" w:line="240" w:lineRule="auto"/>
        <w:ind w:firstLine="284"/>
        <w:jc w:val="both"/>
        <w:rPr>
          <w:rFonts w:ascii="Times New Roman" w:eastAsia="Calibri" w:hAnsi="Times New Roman" w:cs="Times New Roman"/>
          <w:sz w:val="12"/>
          <w:szCs w:val="12"/>
        </w:rPr>
      </w:pPr>
      <w:r w:rsidRPr="005E6F90">
        <w:rPr>
          <w:rFonts w:ascii="Times New Roman" w:eastAsia="Calibri" w:hAnsi="Times New Roman" w:cs="Times New Roman"/>
          <w:bCs/>
          <w:sz w:val="12"/>
          <w:szCs w:val="12"/>
        </w:rPr>
        <w:t>7.11.2.</w:t>
      </w:r>
      <w:r w:rsidRPr="005E6F90">
        <w:rPr>
          <w:rFonts w:ascii="Times New Roman" w:eastAsia="Calibri" w:hAnsi="Times New Roman" w:cs="Times New Roman"/>
          <w:sz w:val="12"/>
          <w:szCs w:val="12"/>
        </w:rPr>
        <w:t xml:space="preserve"> Работы, связанные с проведением сельских торжественных и праздничных мероприятий, осуществляются организациями самостоятельно за счет собственных средств, а также по договорам с администрацией сельского поселения в пределах средств, предусмотренных на эти цели в бюджете сельского поселения или на привлеченные средства.</w:t>
      </w:r>
    </w:p>
    <w:p w:rsidR="005E6F90" w:rsidRPr="005E6F90" w:rsidRDefault="005E6F90" w:rsidP="005E6F90">
      <w:pPr>
        <w:tabs>
          <w:tab w:val="left" w:pos="284"/>
        </w:tabs>
        <w:spacing w:after="0" w:line="240" w:lineRule="auto"/>
        <w:ind w:firstLine="284"/>
        <w:jc w:val="both"/>
        <w:rPr>
          <w:rFonts w:ascii="Times New Roman" w:eastAsia="Calibri" w:hAnsi="Times New Roman" w:cs="Times New Roman"/>
          <w:sz w:val="12"/>
          <w:szCs w:val="12"/>
        </w:rPr>
      </w:pPr>
      <w:r w:rsidRPr="005E6F90">
        <w:rPr>
          <w:rFonts w:ascii="Times New Roman" w:eastAsia="Calibri" w:hAnsi="Times New Roman" w:cs="Times New Roman"/>
          <w:bCs/>
          <w:sz w:val="12"/>
          <w:szCs w:val="12"/>
        </w:rPr>
        <w:t>7.11.3.</w:t>
      </w:r>
      <w:r w:rsidRPr="005E6F90">
        <w:rPr>
          <w:rFonts w:ascii="Times New Roman" w:eastAsia="Calibri" w:hAnsi="Times New Roman" w:cs="Times New Roman"/>
          <w:sz w:val="12"/>
          <w:szCs w:val="12"/>
        </w:rPr>
        <w:t xml:space="preserve"> В праздничное оформление включается: вывеска флагов, лозунгов, гирлянд, панно, установка декоративных элементов и композиций, стендов, киосков, трибун, эстрад, а также устройство праздничной иллюминации.</w:t>
      </w:r>
    </w:p>
    <w:p w:rsidR="005E6F90" w:rsidRPr="005E6F90" w:rsidRDefault="005E6F90" w:rsidP="005E6F90">
      <w:pPr>
        <w:tabs>
          <w:tab w:val="left" w:pos="284"/>
        </w:tabs>
        <w:spacing w:after="0" w:line="240" w:lineRule="auto"/>
        <w:ind w:firstLine="284"/>
        <w:jc w:val="both"/>
        <w:rPr>
          <w:rFonts w:ascii="Times New Roman" w:eastAsia="Calibri" w:hAnsi="Times New Roman" w:cs="Times New Roman"/>
          <w:sz w:val="12"/>
          <w:szCs w:val="12"/>
        </w:rPr>
      </w:pPr>
      <w:r w:rsidRPr="005E6F90">
        <w:rPr>
          <w:rFonts w:ascii="Times New Roman" w:eastAsia="Calibri" w:hAnsi="Times New Roman" w:cs="Times New Roman"/>
          <w:bCs/>
          <w:sz w:val="12"/>
          <w:szCs w:val="12"/>
        </w:rPr>
        <w:t>7.11.4.</w:t>
      </w:r>
      <w:r w:rsidRPr="005E6F90">
        <w:rPr>
          <w:rFonts w:ascii="Times New Roman" w:eastAsia="Calibri" w:hAnsi="Times New Roman" w:cs="Times New Roman"/>
          <w:sz w:val="12"/>
          <w:szCs w:val="12"/>
        </w:rPr>
        <w:t xml:space="preserve"> Концепция праздничного оформления определяется программой мероприятий и схемой размещения объектов и элементов праздничного оформления, утверждаемыми администрацией сельского поселения.</w:t>
      </w:r>
    </w:p>
    <w:p w:rsidR="005E6F90" w:rsidRPr="005E6F90" w:rsidRDefault="005E6F90" w:rsidP="005E6F90">
      <w:pPr>
        <w:tabs>
          <w:tab w:val="left" w:pos="284"/>
        </w:tabs>
        <w:spacing w:after="0" w:line="240" w:lineRule="auto"/>
        <w:ind w:firstLine="284"/>
        <w:jc w:val="both"/>
        <w:rPr>
          <w:rFonts w:ascii="Times New Roman" w:eastAsia="Calibri" w:hAnsi="Times New Roman" w:cs="Times New Roman"/>
          <w:sz w:val="12"/>
          <w:szCs w:val="12"/>
        </w:rPr>
      </w:pPr>
      <w:r w:rsidRPr="005E6F90">
        <w:rPr>
          <w:rFonts w:ascii="Times New Roman" w:eastAsia="Calibri" w:hAnsi="Times New Roman" w:cs="Times New Roman"/>
          <w:bCs/>
          <w:sz w:val="12"/>
          <w:szCs w:val="12"/>
        </w:rPr>
        <w:t>7.11.5.</w:t>
      </w:r>
      <w:r w:rsidRPr="005E6F90">
        <w:rPr>
          <w:rFonts w:ascii="Times New Roman" w:eastAsia="Calibri" w:hAnsi="Times New Roman" w:cs="Times New Roman"/>
          <w:sz w:val="12"/>
          <w:szCs w:val="12"/>
        </w:rPr>
        <w:t xml:space="preserve"> 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rsidR="005E6F90" w:rsidRPr="005E6F90" w:rsidRDefault="005E6F90" w:rsidP="005E6F90">
      <w:pPr>
        <w:tabs>
          <w:tab w:val="left" w:pos="284"/>
        </w:tabs>
        <w:spacing w:after="0" w:line="240" w:lineRule="auto"/>
        <w:jc w:val="center"/>
        <w:rPr>
          <w:rFonts w:ascii="Times New Roman" w:eastAsia="Calibri" w:hAnsi="Times New Roman" w:cs="Times New Roman"/>
          <w:b/>
          <w:sz w:val="12"/>
          <w:szCs w:val="12"/>
        </w:rPr>
      </w:pPr>
      <w:r w:rsidRPr="005E6F90">
        <w:rPr>
          <w:rFonts w:ascii="Times New Roman" w:eastAsia="Calibri" w:hAnsi="Times New Roman" w:cs="Times New Roman"/>
          <w:b/>
          <w:sz w:val="12"/>
          <w:szCs w:val="12"/>
        </w:rPr>
        <w:t>Раздел 8. КОНТРОЛЬ И ОТВЕТСТВЕННОСТЬ</w:t>
      </w:r>
    </w:p>
    <w:p w:rsidR="005E6F90" w:rsidRPr="005E6F90" w:rsidRDefault="005E6F90" w:rsidP="005E6F90">
      <w:pPr>
        <w:tabs>
          <w:tab w:val="left" w:pos="284"/>
        </w:tabs>
        <w:spacing w:after="0" w:line="240" w:lineRule="auto"/>
        <w:ind w:firstLine="284"/>
        <w:jc w:val="both"/>
        <w:rPr>
          <w:rFonts w:ascii="Times New Roman" w:eastAsia="Calibri" w:hAnsi="Times New Roman" w:cs="Times New Roman"/>
          <w:sz w:val="12"/>
          <w:szCs w:val="12"/>
        </w:rPr>
      </w:pPr>
      <w:r w:rsidRPr="005E6F90">
        <w:rPr>
          <w:rFonts w:ascii="Times New Roman" w:eastAsia="Calibri" w:hAnsi="Times New Roman" w:cs="Times New Roman"/>
          <w:bCs/>
          <w:sz w:val="12"/>
          <w:szCs w:val="12"/>
        </w:rPr>
        <w:t>8.1.</w:t>
      </w:r>
      <w:r w:rsidRPr="005E6F90">
        <w:rPr>
          <w:rFonts w:ascii="Times New Roman" w:eastAsia="Calibri" w:hAnsi="Times New Roman" w:cs="Times New Roman"/>
          <w:sz w:val="12"/>
          <w:szCs w:val="12"/>
        </w:rPr>
        <w:t xml:space="preserve"> Контроль  за выполнением  настоящих Правил осуществляет  Администрация сельского поселения.</w:t>
      </w:r>
    </w:p>
    <w:p w:rsidR="005E6F90" w:rsidRPr="005E6F90" w:rsidRDefault="005E6F90" w:rsidP="005E6F90">
      <w:pPr>
        <w:tabs>
          <w:tab w:val="left" w:pos="284"/>
        </w:tabs>
        <w:spacing w:after="0" w:line="240" w:lineRule="auto"/>
        <w:ind w:firstLine="284"/>
        <w:jc w:val="both"/>
        <w:rPr>
          <w:rFonts w:ascii="Times New Roman" w:eastAsia="Calibri" w:hAnsi="Times New Roman" w:cs="Times New Roman"/>
          <w:sz w:val="12"/>
          <w:szCs w:val="12"/>
        </w:rPr>
      </w:pPr>
      <w:r w:rsidRPr="005E6F90">
        <w:rPr>
          <w:rFonts w:ascii="Times New Roman" w:eastAsia="Calibri" w:hAnsi="Times New Roman" w:cs="Times New Roman"/>
          <w:bCs/>
          <w:sz w:val="12"/>
          <w:szCs w:val="12"/>
        </w:rPr>
        <w:t>8.2.</w:t>
      </w:r>
      <w:r w:rsidRPr="005E6F90">
        <w:rPr>
          <w:rFonts w:ascii="Times New Roman" w:eastAsia="Calibri" w:hAnsi="Times New Roman" w:cs="Times New Roman"/>
          <w:sz w:val="12"/>
          <w:szCs w:val="12"/>
        </w:rPr>
        <w:t xml:space="preserve"> Контроль за выполнением настоящих Правил осуществляется в соответствии с действующим законодательством РФ.</w:t>
      </w:r>
    </w:p>
    <w:p w:rsidR="005E6F90" w:rsidRPr="005E6F90" w:rsidRDefault="005E6F90" w:rsidP="005E6F90">
      <w:pPr>
        <w:tabs>
          <w:tab w:val="left" w:pos="284"/>
        </w:tabs>
        <w:spacing w:after="0" w:line="240" w:lineRule="auto"/>
        <w:ind w:firstLine="284"/>
        <w:jc w:val="both"/>
        <w:rPr>
          <w:rFonts w:ascii="Times New Roman" w:eastAsia="Calibri" w:hAnsi="Times New Roman" w:cs="Times New Roman"/>
          <w:sz w:val="12"/>
          <w:szCs w:val="12"/>
        </w:rPr>
      </w:pPr>
      <w:r w:rsidRPr="005E6F90">
        <w:rPr>
          <w:rFonts w:ascii="Times New Roman" w:eastAsia="Calibri" w:hAnsi="Times New Roman" w:cs="Times New Roman"/>
          <w:bCs/>
          <w:sz w:val="12"/>
          <w:szCs w:val="12"/>
        </w:rPr>
        <w:t>8.3.</w:t>
      </w:r>
      <w:r w:rsidRPr="005E6F90">
        <w:rPr>
          <w:rFonts w:ascii="Times New Roman" w:eastAsia="Calibri" w:hAnsi="Times New Roman" w:cs="Times New Roman"/>
          <w:sz w:val="12"/>
          <w:szCs w:val="12"/>
        </w:rPr>
        <w:t xml:space="preserve"> Физические, должностные и юридические лица обязаны обеспечивать условия, необходимые для осуществления контроля за соблюдением настоящих Правил.</w:t>
      </w:r>
    </w:p>
    <w:p w:rsidR="005E6F90" w:rsidRPr="005E6F90" w:rsidRDefault="005E6F90" w:rsidP="005E6F90">
      <w:pPr>
        <w:tabs>
          <w:tab w:val="left" w:pos="284"/>
        </w:tabs>
        <w:spacing w:after="0" w:line="240" w:lineRule="auto"/>
        <w:ind w:firstLine="284"/>
        <w:jc w:val="both"/>
        <w:rPr>
          <w:rFonts w:ascii="Times New Roman" w:eastAsia="Calibri" w:hAnsi="Times New Roman" w:cs="Times New Roman"/>
          <w:sz w:val="12"/>
          <w:szCs w:val="12"/>
        </w:rPr>
      </w:pPr>
      <w:r w:rsidRPr="005E6F90">
        <w:rPr>
          <w:rFonts w:ascii="Times New Roman" w:eastAsia="Calibri" w:hAnsi="Times New Roman" w:cs="Times New Roman"/>
          <w:bCs/>
          <w:sz w:val="12"/>
          <w:szCs w:val="12"/>
        </w:rPr>
        <w:t xml:space="preserve">8.4. </w:t>
      </w:r>
      <w:r w:rsidRPr="005E6F90">
        <w:rPr>
          <w:rFonts w:ascii="Times New Roman" w:eastAsia="Calibri" w:hAnsi="Times New Roman" w:cs="Times New Roman"/>
          <w:sz w:val="12"/>
          <w:szCs w:val="12"/>
        </w:rPr>
        <w:t>Лица, виновные в нарушении настоящих Правил, привлекаются к ответственности в соответствии с законодательством РФ.</w:t>
      </w:r>
    </w:p>
    <w:p w:rsidR="005E6F90" w:rsidRPr="005060C4" w:rsidRDefault="005E6F90" w:rsidP="005E6F90">
      <w:pPr>
        <w:tabs>
          <w:tab w:val="left" w:pos="284"/>
        </w:tabs>
        <w:spacing w:after="0" w:line="240" w:lineRule="auto"/>
        <w:jc w:val="right"/>
        <w:rPr>
          <w:rFonts w:ascii="Times New Roman" w:eastAsia="Calibri" w:hAnsi="Times New Roman" w:cs="Times New Roman"/>
          <w:i/>
          <w:sz w:val="12"/>
          <w:szCs w:val="12"/>
        </w:rPr>
      </w:pPr>
      <w:r w:rsidRPr="005060C4">
        <w:rPr>
          <w:rFonts w:ascii="Times New Roman" w:eastAsia="Calibri" w:hAnsi="Times New Roman" w:cs="Times New Roman"/>
          <w:i/>
          <w:sz w:val="12"/>
          <w:szCs w:val="12"/>
        </w:rPr>
        <w:t>Приложение №1</w:t>
      </w:r>
    </w:p>
    <w:p w:rsidR="005E6F90" w:rsidRDefault="005E6F90" w:rsidP="005E6F90">
      <w:pPr>
        <w:tabs>
          <w:tab w:val="left" w:pos="284"/>
        </w:tabs>
        <w:spacing w:after="0" w:line="240" w:lineRule="auto"/>
        <w:jc w:val="right"/>
        <w:rPr>
          <w:rFonts w:ascii="Times New Roman" w:eastAsia="Calibri" w:hAnsi="Times New Roman" w:cs="Times New Roman"/>
          <w:i/>
          <w:sz w:val="12"/>
          <w:szCs w:val="12"/>
        </w:rPr>
      </w:pPr>
      <w:r w:rsidRPr="005060C4">
        <w:rPr>
          <w:rFonts w:ascii="Times New Roman" w:eastAsia="Calibri" w:hAnsi="Times New Roman" w:cs="Times New Roman"/>
          <w:i/>
          <w:sz w:val="12"/>
          <w:szCs w:val="12"/>
        </w:rPr>
        <w:t xml:space="preserve">к  Правилам благоустройства, организации сбора и </w:t>
      </w:r>
    </w:p>
    <w:p w:rsidR="005E6F90" w:rsidRPr="005060C4" w:rsidRDefault="005E6F90" w:rsidP="005E6F90">
      <w:pPr>
        <w:tabs>
          <w:tab w:val="left" w:pos="284"/>
        </w:tabs>
        <w:spacing w:after="0" w:line="240" w:lineRule="auto"/>
        <w:jc w:val="right"/>
        <w:rPr>
          <w:rFonts w:ascii="Times New Roman" w:eastAsia="Calibri" w:hAnsi="Times New Roman" w:cs="Times New Roman"/>
          <w:i/>
          <w:sz w:val="12"/>
          <w:szCs w:val="12"/>
        </w:rPr>
      </w:pPr>
      <w:r w:rsidRPr="005060C4">
        <w:rPr>
          <w:rFonts w:ascii="Times New Roman" w:eastAsia="Calibri" w:hAnsi="Times New Roman" w:cs="Times New Roman"/>
          <w:i/>
          <w:sz w:val="12"/>
          <w:szCs w:val="12"/>
        </w:rPr>
        <w:t>вывоза твердых бытовых отходов и мусора на территории</w:t>
      </w:r>
    </w:p>
    <w:p w:rsidR="005E6F90" w:rsidRPr="005060C4" w:rsidRDefault="005E6F90" w:rsidP="005E6F90">
      <w:pPr>
        <w:tabs>
          <w:tab w:val="left" w:pos="284"/>
        </w:tabs>
        <w:spacing w:after="0" w:line="240" w:lineRule="auto"/>
        <w:jc w:val="right"/>
        <w:rPr>
          <w:rFonts w:ascii="Times New Roman" w:eastAsia="Calibri" w:hAnsi="Times New Roman" w:cs="Times New Roman"/>
          <w:i/>
          <w:sz w:val="12"/>
          <w:szCs w:val="12"/>
        </w:rPr>
      </w:pPr>
      <w:r w:rsidRPr="005060C4">
        <w:rPr>
          <w:rFonts w:ascii="Times New Roman" w:eastAsia="Calibri" w:hAnsi="Times New Roman" w:cs="Times New Roman"/>
          <w:i/>
          <w:sz w:val="12"/>
          <w:szCs w:val="12"/>
        </w:rPr>
        <w:t xml:space="preserve">сельского поселения </w:t>
      </w:r>
      <w:r>
        <w:rPr>
          <w:rFonts w:ascii="Times New Roman" w:eastAsia="Calibri" w:hAnsi="Times New Roman" w:cs="Times New Roman"/>
          <w:i/>
          <w:sz w:val="12"/>
          <w:szCs w:val="12"/>
        </w:rPr>
        <w:t xml:space="preserve">Липовка </w:t>
      </w:r>
      <w:r w:rsidRPr="005060C4">
        <w:rPr>
          <w:rFonts w:ascii="Times New Roman" w:eastAsia="Calibri" w:hAnsi="Times New Roman" w:cs="Times New Roman"/>
          <w:i/>
          <w:sz w:val="12"/>
          <w:szCs w:val="12"/>
        </w:rPr>
        <w:t>муниципального района Сергиевский</w:t>
      </w:r>
    </w:p>
    <w:p w:rsidR="005E6F90" w:rsidRPr="007279A2" w:rsidRDefault="005E6F90" w:rsidP="005E6F90">
      <w:pPr>
        <w:tabs>
          <w:tab w:val="left" w:pos="284"/>
        </w:tabs>
        <w:spacing w:after="0" w:line="240" w:lineRule="auto"/>
        <w:jc w:val="both"/>
        <w:rPr>
          <w:rFonts w:ascii="Times New Roman" w:eastAsia="Calibri" w:hAnsi="Times New Roman" w:cs="Times New Roman"/>
          <w:sz w:val="12"/>
          <w:szCs w:val="12"/>
        </w:rPr>
      </w:pPr>
    </w:p>
    <w:p w:rsidR="005E6F90" w:rsidRPr="007279A2" w:rsidRDefault="005E6F90" w:rsidP="005E6F90">
      <w:pPr>
        <w:tabs>
          <w:tab w:val="left" w:pos="284"/>
        </w:tabs>
        <w:spacing w:after="0" w:line="240" w:lineRule="auto"/>
        <w:jc w:val="right"/>
        <w:rPr>
          <w:rFonts w:ascii="Times New Roman" w:eastAsia="Calibri" w:hAnsi="Times New Roman" w:cs="Times New Roman"/>
          <w:sz w:val="12"/>
          <w:szCs w:val="12"/>
        </w:rPr>
      </w:pPr>
      <w:r w:rsidRPr="007279A2">
        <w:rPr>
          <w:rFonts w:ascii="Times New Roman" w:eastAsia="Calibri" w:hAnsi="Times New Roman" w:cs="Times New Roman"/>
          <w:sz w:val="12"/>
          <w:szCs w:val="12"/>
        </w:rPr>
        <w:t>Таблица №1</w:t>
      </w:r>
    </w:p>
    <w:tbl>
      <w:tblPr>
        <w:tblStyle w:val="af1"/>
        <w:tblW w:w="7513" w:type="dxa"/>
        <w:tblInd w:w="108" w:type="dxa"/>
        <w:tblLayout w:type="fixed"/>
        <w:tblLook w:val="04A0" w:firstRow="1" w:lastRow="0" w:firstColumn="1" w:lastColumn="0" w:noHBand="0" w:noVBand="1"/>
      </w:tblPr>
      <w:tblGrid>
        <w:gridCol w:w="5529"/>
        <w:gridCol w:w="992"/>
        <w:gridCol w:w="992"/>
      </w:tblGrid>
      <w:tr w:rsidR="005E6F90" w:rsidRPr="007279A2" w:rsidTr="005E6F90">
        <w:trPr>
          <w:trHeight w:val="20"/>
        </w:trPr>
        <w:tc>
          <w:tcPr>
            <w:tcW w:w="5529" w:type="dxa"/>
            <w:vMerge w:val="restart"/>
            <w:hideMark/>
          </w:tcPr>
          <w:p w:rsidR="005E6F90" w:rsidRPr="007279A2" w:rsidRDefault="005E6F90" w:rsidP="005E6F90">
            <w:pPr>
              <w:tabs>
                <w:tab w:val="left" w:pos="284"/>
              </w:tabs>
              <w:rPr>
                <w:rFonts w:ascii="Times New Roman" w:eastAsia="Calibri" w:hAnsi="Times New Roman" w:cs="Times New Roman"/>
                <w:sz w:val="12"/>
                <w:szCs w:val="12"/>
              </w:rPr>
            </w:pPr>
            <w:r w:rsidRPr="007279A2">
              <w:rPr>
                <w:rFonts w:ascii="Times New Roman" w:eastAsia="Calibri" w:hAnsi="Times New Roman" w:cs="Times New Roman"/>
                <w:sz w:val="12"/>
                <w:szCs w:val="12"/>
              </w:rPr>
              <w:t>Здание, сооружение,  объект инженерного благоустройства</w:t>
            </w:r>
          </w:p>
        </w:tc>
        <w:tc>
          <w:tcPr>
            <w:tcW w:w="1984" w:type="dxa"/>
            <w:gridSpan w:val="2"/>
            <w:hideMark/>
          </w:tcPr>
          <w:p w:rsidR="005E6F90" w:rsidRPr="007279A2" w:rsidRDefault="005E6F90" w:rsidP="005E6F90">
            <w:pPr>
              <w:tabs>
                <w:tab w:val="left" w:pos="284"/>
              </w:tabs>
              <w:rPr>
                <w:rFonts w:ascii="Times New Roman" w:eastAsia="Calibri" w:hAnsi="Times New Roman" w:cs="Times New Roman"/>
                <w:sz w:val="12"/>
                <w:szCs w:val="12"/>
              </w:rPr>
            </w:pPr>
            <w:r w:rsidRPr="007279A2">
              <w:rPr>
                <w:rFonts w:ascii="Times New Roman" w:eastAsia="Calibri" w:hAnsi="Times New Roman" w:cs="Times New Roman"/>
                <w:sz w:val="12"/>
                <w:szCs w:val="12"/>
              </w:rPr>
              <w:t>Расстояния от здания, сооружения,</w:t>
            </w:r>
            <w:r>
              <w:rPr>
                <w:rFonts w:ascii="Times New Roman" w:eastAsia="Calibri" w:hAnsi="Times New Roman" w:cs="Times New Roman"/>
                <w:sz w:val="12"/>
                <w:szCs w:val="12"/>
              </w:rPr>
              <w:t xml:space="preserve"> </w:t>
            </w:r>
            <w:r w:rsidRPr="007279A2">
              <w:rPr>
                <w:rFonts w:ascii="Times New Roman" w:eastAsia="Calibri" w:hAnsi="Times New Roman" w:cs="Times New Roman"/>
                <w:sz w:val="12"/>
                <w:szCs w:val="12"/>
              </w:rPr>
              <w:t>объекта до оси, м</w:t>
            </w:r>
          </w:p>
        </w:tc>
      </w:tr>
      <w:tr w:rsidR="005E6F90" w:rsidRPr="007279A2" w:rsidTr="005E6F90">
        <w:trPr>
          <w:trHeight w:val="20"/>
        </w:trPr>
        <w:tc>
          <w:tcPr>
            <w:tcW w:w="5529" w:type="dxa"/>
            <w:vMerge/>
            <w:hideMark/>
          </w:tcPr>
          <w:p w:rsidR="005E6F90" w:rsidRPr="007279A2" w:rsidRDefault="005E6F90" w:rsidP="005E6F90">
            <w:pPr>
              <w:tabs>
                <w:tab w:val="left" w:pos="284"/>
              </w:tabs>
              <w:rPr>
                <w:rFonts w:ascii="Times New Roman" w:eastAsia="Calibri" w:hAnsi="Times New Roman" w:cs="Times New Roman"/>
                <w:sz w:val="12"/>
                <w:szCs w:val="12"/>
              </w:rPr>
            </w:pPr>
          </w:p>
        </w:tc>
        <w:tc>
          <w:tcPr>
            <w:tcW w:w="992" w:type="dxa"/>
            <w:hideMark/>
          </w:tcPr>
          <w:p w:rsidR="005E6F90" w:rsidRPr="007279A2" w:rsidRDefault="005E6F90" w:rsidP="005E6F90">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С</w:t>
            </w:r>
            <w:r w:rsidRPr="007279A2">
              <w:rPr>
                <w:rFonts w:ascii="Times New Roman" w:eastAsia="Calibri" w:hAnsi="Times New Roman" w:cs="Times New Roman"/>
                <w:sz w:val="12"/>
                <w:szCs w:val="12"/>
              </w:rPr>
              <w:t>твола</w:t>
            </w:r>
            <w:r>
              <w:rPr>
                <w:rFonts w:ascii="Times New Roman" w:eastAsia="Calibri" w:hAnsi="Times New Roman" w:cs="Times New Roman"/>
                <w:sz w:val="12"/>
                <w:szCs w:val="12"/>
              </w:rPr>
              <w:t xml:space="preserve"> </w:t>
            </w:r>
            <w:r w:rsidRPr="007279A2">
              <w:rPr>
                <w:rFonts w:ascii="Times New Roman" w:eastAsia="Calibri" w:hAnsi="Times New Roman" w:cs="Times New Roman"/>
                <w:sz w:val="12"/>
                <w:szCs w:val="12"/>
              </w:rPr>
              <w:t>дерева</w:t>
            </w:r>
          </w:p>
        </w:tc>
        <w:tc>
          <w:tcPr>
            <w:tcW w:w="992" w:type="dxa"/>
            <w:hideMark/>
          </w:tcPr>
          <w:p w:rsidR="005E6F90" w:rsidRPr="007279A2" w:rsidRDefault="005E6F90" w:rsidP="005E6F90">
            <w:pPr>
              <w:tabs>
                <w:tab w:val="left" w:pos="284"/>
              </w:tabs>
              <w:rPr>
                <w:rFonts w:ascii="Times New Roman" w:eastAsia="Calibri" w:hAnsi="Times New Roman" w:cs="Times New Roman"/>
                <w:sz w:val="12"/>
                <w:szCs w:val="12"/>
              </w:rPr>
            </w:pPr>
            <w:r w:rsidRPr="007279A2">
              <w:rPr>
                <w:rFonts w:ascii="Times New Roman" w:eastAsia="Calibri" w:hAnsi="Times New Roman" w:cs="Times New Roman"/>
                <w:sz w:val="12"/>
                <w:szCs w:val="12"/>
              </w:rPr>
              <w:t>кустарника</w:t>
            </w:r>
          </w:p>
        </w:tc>
      </w:tr>
      <w:tr w:rsidR="005E6F90" w:rsidRPr="007279A2" w:rsidTr="005E6F90">
        <w:trPr>
          <w:trHeight w:val="20"/>
        </w:trPr>
        <w:tc>
          <w:tcPr>
            <w:tcW w:w="5529" w:type="dxa"/>
            <w:hideMark/>
          </w:tcPr>
          <w:p w:rsidR="005E6F90" w:rsidRPr="007279A2" w:rsidRDefault="005E6F90" w:rsidP="005E6F90">
            <w:pPr>
              <w:tabs>
                <w:tab w:val="left" w:pos="284"/>
              </w:tabs>
              <w:rPr>
                <w:rFonts w:ascii="Times New Roman" w:eastAsia="Calibri" w:hAnsi="Times New Roman" w:cs="Times New Roman"/>
                <w:sz w:val="12"/>
                <w:szCs w:val="12"/>
              </w:rPr>
            </w:pPr>
            <w:r w:rsidRPr="007279A2">
              <w:rPr>
                <w:rFonts w:ascii="Times New Roman" w:eastAsia="Calibri" w:hAnsi="Times New Roman" w:cs="Times New Roman"/>
                <w:sz w:val="12"/>
                <w:szCs w:val="12"/>
              </w:rPr>
              <w:t>Наружная стена здания и сооружения</w:t>
            </w:r>
          </w:p>
        </w:tc>
        <w:tc>
          <w:tcPr>
            <w:tcW w:w="992" w:type="dxa"/>
            <w:hideMark/>
          </w:tcPr>
          <w:p w:rsidR="005E6F90" w:rsidRPr="007279A2" w:rsidRDefault="005E6F90" w:rsidP="005E6F90">
            <w:pPr>
              <w:tabs>
                <w:tab w:val="left" w:pos="284"/>
              </w:tabs>
              <w:rPr>
                <w:rFonts w:ascii="Times New Roman" w:eastAsia="Calibri" w:hAnsi="Times New Roman" w:cs="Times New Roman"/>
                <w:sz w:val="12"/>
                <w:szCs w:val="12"/>
              </w:rPr>
            </w:pPr>
            <w:r w:rsidRPr="007279A2">
              <w:rPr>
                <w:rFonts w:ascii="Times New Roman" w:eastAsia="Calibri" w:hAnsi="Times New Roman" w:cs="Times New Roman"/>
                <w:sz w:val="12"/>
                <w:szCs w:val="12"/>
              </w:rPr>
              <w:t>5,0</w:t>
            </w:r>
          </w:p>
        </w:tc>
        <w:tc>
          <w:tcPr>
            <w:tcW w:w="992" w:type="dxa"/>
            <w:hideMark/>
          </w:tcPr>
          <w:p w:rsidR="005E6F90" w:rsidRPr="007279A2" w:rsidRDefault="005E6F90" w:rsidP="005E6F90">
            <w:pPr>
              <w:tabs>
                <w:tab w:val="left" w:pos="284"/>
              </w:tabs>
              <w:rPr>
                <w:rFonts w:ascii="Times New Roman" w:eastAsia="Calibri" w:hAnsi="Times New Roman" w:cs="Times New Roman"/>
                <w:sz w:val="12"/>
                <w:szCs w:val="12"/>
              </w:rPr>
            </w:pPr>
            <w:r w:rsidRPr="007279A2">
              <w:rPr>
                <w:rFonts w:ascii="Times New Roman" w:eastAsia="Calibri" w:hAnsi="Times New Roman" w:cs="Times New Roman"/>
                <w:sz w:val="12"/>
                <w:szCs w:val="12"/>
              </w:rPr>
              <w:t>1,5</w:t>
            </w:r>
          </w:p>
        </w:tc>
      </w:tr>
      <w:tr w:rsidR="005E6F90" w:rsidRPr="007279A2" w:rsidTr="005E6F90">
        <w:trPr>
          <w:trHeight w:val="20"/>
        </w:trPr>
        <w:tc>
          <w:tcPr>
            <w:tcW w:w="5529" w:type="dxa"/>
            <w:hideMark/>
          </w:tcPr>
          <w:p w:rsidR="005E6F90" w:rsidRPr="007279A2" w:rsidRDefault="005E6F90" w:rsidP="005E6F90">
            <w:pPr>
              <w:tabs>
                <w:tab w:val="left" w:pos="284"/>
              </w:tabs>
              <w:rPr>
                <w:rFonts w:ascii="Times New Roman" w:eastAsia="Calibri" w:hAnsi="Times New Roman" w:cs="Times New Roman"/>
                <w:sz w:val="12"/>
                <w:szCs w:val="12"/>
              </w:rPr>
            </w:pPr>
            <w:r w:rsidRPr="007279A2">
              <w:rPr>
                <w:rFonts w:ascii="Times New Roman" w:eastAsia="Calibri" w:hAnsi="Times New Roman" w:cs="Times New Roman"/>
                <w:sz w:val="12"/>
                <w:szCs w:val="12"/>
              </w:rPr>
              <w:t>Край тротуара и садовой дорожки</w:t>
            </w:r>
          </w:p>
        </w:tc>
        <w:tc>
          <w:tcPr>
            <w:tcW w:w="992" w:type="dxa"/>
            <w:hideMark/>
          </w:tcPr>
          <w:p w:rsidR="005E6F90" w:rsidRPr="007279A2" w:rsidRDefault="005E6F90" w:rsidP="005E6F90">
            <w:pPr>
              <w:tabs>
                <w:tab w:val="left" w:pos="284"/>
              </w:tabs>
              <w:rPr>
                <w:rFonts w:ascii="Times New Roman" w:eastAsia="Calibri" w:hAnsi="Times New Roman" w:cs="Times New Roman"/>
                <w:sz w:val="12"/>
                <w:szCs w:val="12"/>
              </w:rPr>
            </w:pPr>
            <w:r w:rsidRPr="007279A2">
              <w:rPr>
                <w:rFonts w:ascii="Times New Roman" w:eastAsia="Calibri" w:hAnsi="Times New Roman" w:cs="Times New Roman"/>
                <w:sz w:val="12"/>
                <w:szCs w:val="12"/>
              </w:rPr>
              <w:t>0,7</w:t>
            </w:r>
          </w:p>
        </w:tc>
        <w:tc>
          <w:tcPr>
            <w:tcW w:w="992" w:type="dxa"/>
            <w:hideMark/>
          </w:tcPr>
          <w:p w:rsidR="005E6F90" w:rsidRPr="007279A2" w:rsidRDefault="005E6F90" w:rsidP="005E6F90">
            <w:pPr>
              <w:tabs>
                <w:tab w:val="left" w:pos="284"/>
              </w:tabs>
              <w:rPr>
                <w:rFonts w:ascii="Times New Roman" w:eastAsia="Calibri" w:hAnsi="Times New Roman" w:cs="Times New Roman"/>
                <w:sz w:val="12"/>
                <w:szCs w:val="12"/>
              </w:rPr>
            </w:pPr>
            <w:r w:rsidRPr="007279A2">
              <w:rPr>
                <w:rFonts w:ascii="Times New Roman" w:eastAsia="Calibri" w:hAnsi="Times New Roman" w:cs="Times New Roman"/>
                <w:sz w:val="12"/>
                <w:szCs w:val="12"/>
              </w:rPr>
              <w:t>0,5</w:t>
            </w:r>
          </w:p>
        </w:tc>
      </w:tr>
      <w:tr w:rsidR="005E6F90" w:rsidRPr="007279A2" w:rsidTr="005E6F90">
        <w:trPr>
          <w:trHeight w:val="20"/>
        </w:trPr>
        <w:tc>
          <w:tcPr>
            <w:tcW w:w="5529" w:type="dxa"/>
            <w:hideMark/>
          </w:tcPr>
          <w:p w:rsidR="005E6F90" w:rsidRPr="007279A2" w:rsidRDefault="005E6F90" w:rsidP="005E6F90">
            <w:pPr>
              <w:tabs>
                <w:tab w:val="left" w:pos="284"/>
              </w:tabs>
              <w:rPr>
                <w:rFonts w:ascii="Times New Roman" w:eastAsia="Calibri" w:hAnsi="Times New Roman" w:cs="Times New Roman"/>
                <w:sz w:val="12"/>
                <w:szCs w:val="12"/>
              </w:rPr>
            </w:pPr>
            <w:r w:rsidRPr="007279A2">
              <w:rPr>
                <w:rFonts w:ascii="Times New Roman" w:eastAsia="Calibri" w:hAnsi="Times New Roman" w:cs="Times New Roman"/>
                <w:sz w:val="12"/>
                <w:szCs w:val="12"/>
              </w:rPr>
              <w:t>Край проезжей части улиц,  кромка  укрепленной</w:t>
            </w:r>
            <w:r>
              <w:rPr>
                <w:rFonts w:ascii="Times New Roman" w:eastAsia="Calibri" w:hAnsi="Times New Roman" w:cs="Times New Roman"/>
                <w:sz w:val="12"/>
                <w:szCs w:val="12"/>
              </w:rPr>
              <w:t xml:space="preserve"> </w:t>
            </w:r>
            <w:r w:rsidRPr="007279A2">
              <w:rPr>
                <w:rFonts w:ascii="Times New Roman" w:eastAsia="Calibri" w:hAnsi="Times New Roman" w:cs="Times New Roman"/>
                <w:sz w:val="12"/>
                <w:szCs w:val="12"/>
              </w:rPr>
              <w:t>полосы обочины дороги или бровка канавы</w:t>
            </w:r>
          </w:p>
        </w:tc>
        <w:tc>
          <w:tcPr>
            <w:tcW w:w="992" w:type="dxa"/>
            <w:hideMark/>
          </w:tcPr>
          <w:p w:rsidR="005E6F90" w:rsidRPr="007279A2" w:rsidRDefault="005E6F90" w:rsidP="005E6F90">
            <w:pPr>
              <w:tabs>
                <w:tab w:val="left" w:pos="284"/>
              </w:tabs>
              <w:rPr>
                <w:rFonts w:ascii="Times New Roman" w:eastAsia="Calibri" w:hAnsi="Times New Roman" w:cs="Times New Roman"/>
                <w:sz w:val="12"/>
                <w:szCs w:val="12"/>
              </w:rPr>
            </w:pPr>
            <w:r w:rsidRPr="007279A2">
              <w:rPr>
                <w:rFonts w:ascii="Times New Roman" w:eastAsia="Calibri" w:hAnsi="Times New Roman" w:cs="Times New Roman"/>
                <w:sz w:val="12"/>
                <w:szCs w:val="12"/>
              </w:rPr>
              <w:t>2,0</w:t>
            </w:r>
          </w:p>
        </w:tc>
        <w:tc>
          <w:tcPr>
            <w:tcW w:w="992" w:type="dxa"/>
            <w:hideMark/>
          </w:tcPr>
          <w:p w:rsidR="005E6F90" w:rsidRPr="007279A2" w:rsidRDefault="005E6F90" w:rsidP="005E6F90">
            <w:pPr>
              <w:tabs>
                <w:tab w:val="left" w:pos="284"/>
              </w:tabs>
              <w:rPr>
                <w:rFonts w:ascii="Times New Roman" w:eastAsia="Calibri" w:hAnsi="Times New Roman" w:cs="Times New Roman"/>
                <w:sz w:val="12"/>
                <w:szCs w:val="12"/>
              </w:rPr>
            </w:pPr>
            <w:r w:rsidRPr="007279A2">
              <w:rPr>
                <w:rFonts w:ascii="Times New Roman" w:eastAsia="Calibri" w:hAnsi="Times New Roman" w:cs="Times New Roman"/>
                <w:sz w:val="12"/>
                <w:szCs w:val="12"/>
              </w:rPr>
              <w:t>1,0</w:t>
            </w:r>
          </w:p>
        </w:tc>
      </w:tr>
      <w:tr w:rsidR="005E6F90" w:rsidRPr="007279A2" w:rsidTr="005E6F90">
        <w:trPr>
          <w:trHeight w:val="20"/>
        </w:trPr>
        <w:tc>
          <w:tcPr>
            <w:tcW w:w="5529" w:type="dxa"/>
            <w:hideMark/>
          </w:tcPr>
          <w:p w:rsidR="005E6F90" w:rsidRPr="007279A2" w:rsidRDefault="005E6F90" w:rsidP="005E6F90">
            <w:pPr>
              <w:tabs>
                <w:tab w:val="left" w:pos="284"/>
              </w:tabs>
              <w:rPr>
                <w:rFonts w:ascii="Times New Roman" w:eastAsia="Calibri" w:hAnsi="Times New Roman" w:cs="Times New Roman"/>
                <w:sz w:val="12"/>
                <w:szCs w:val="12"/>
              </w:rPr>
            </w:pPr>
            <w:r w:rsidRPr="007279A2">
              <w:rPr>
                <w:rFonts w:ascii="Times New Roman" w:eastAsia="Calibri" w:hAnsi="Times New Roman" w:cs="Times New Roman"/>
                <w:sz w:val="12"/>
                <w:szCs w:val="12"/>
              </w:rPr>
              <w:t>Мачта и  опора  осветительной  сети</w:t>
            </w:r>
          </w:p>
        </w:tc>
        <w:tc>
          <w:tcPr>
            <w:tcW w:w="992" w:type="dxa"/>
            <w:hideMark/>
          </w:tcPr>
          <w:p w:rsidR="005E6F90" w:rsidRPr="007279A2" w:rsidRDefault="005E6F90" w:rsidP="005E6F90">
            <w:pPr>
              <w:tabs>
                <w:tab w:val="left" w:pos="284"/>
              </w:tabs>
              <w:rPr>
                <w:rFonts w:ascii="Times New Roman" w:eastAsia="Calibri" w:hAnsi="Times New Roman" w:cs="Times New Roman"/>
                <w:sz w:val="12"/>
                <w:szCs w:val="12"/>
              </w:rPr>
            </w:pPr>
            <w:r w:rsidRPr="007279A2">
              <w:rPr>
                <w:rFonts w:ascii="Times New Roman" w:eastAsia="Calibri" w:hAnsi="Times New Roman" w:cs="Times New Roman"/>
                <w:sz w:val="12"/>
                <w:szCs w:val="12"/>
              </w:rPr>
              <w:t>4,0</w:t>
            </w:r>
          </w:p>
        </w:tc>
        <w:tc>
          <w:tcPr>
            <w:tcW w:w="992" w:type="dxa"/>
            <w:hideMark/>
          </w:tcPr>
          <w:p w:rsidR="005E6F90" w:rsidRPr="007279A2" w:rsidRDefault="005E6F90" w:rsidP="005E6F90">
            <w:pPr>
              <w:tabs>
                <w:tab w:val="left" w:pos="284"/>
              </w:tabs>
              <w:rPr>
                <w:rFonts w:ascii="Times New Roman" w:eastAsia="Calibri" w:hAnsi="Times New Roman" w:cs="Times New Roman"/>
                <w:sz w:val="12"/>
                <w:szCs w:val="12"/>
              </w:rPr>
            </w:pPr>
            <w:r w:rsidRPr="007279A2">
              <w:rPr>
                <w:rFonts w:ascii="Times New Roman" w:eastAsia="Calibri" w:hAnsi="Times New Roman" w:cs="Times New Roman"/>
                <w:sz w:val="12"/>
                <w:szCs w:val="12"/>
              </w:rPr>
              <w:t>-</w:t>
            </w:r>
          </w:p>
        </w:tc>
      </w:tr>
      <w:tr w:rsidR="005E6F90" w:rsidRPr="007279A2" w:rsidTr="005E6F90">
        <w:trPr>
          <w:trHeight w:val="20"/>
        </w:trPr>
        <w:tc>
          <w:tcPr>
            <w:tcW w:w="5529" w:type="dxa"/>
            <w:hideMark/>
          </w:tcPr>
          <w:p w:rsidR="005E6F90" w:rsidRPr="007279A2" w:rsidRDefault="005E6F90" w:rsidP="005E6F90">
            <w:pPr>
              <w:tabs>
                <w:tab w:val="left" w:pos="284"/>
              </w:tabs>
              <w:rPr>
                <w:rFonts w:ascii="Times New Roman" w:eastAsia="Calibri" w:hAnsi="Times New Roman" w:cs="Times New Roman"/>
                <w:sz w:val="12"/>
                <w:szCs w:val="12"/>
              </w:rPr>
            </w:pPr>
            <w:r w:rsidRPr="007279A2">
              <w:rPr>
                <w:rFonts w:ascii="Times New Roman" w:eastAsia="Calibri" w:hAnsi="Times New Roman" w:cs="Times New Roman"/>
                <w:sz w:val="12"/>
                <w:szCs w:val="12"/>
              </w:rPr>
              <w:t>Подошва откоса, террасы и др.</w:t>
            </w:r>
          </w:p>
        </w:tc>
        <w:tc>
          <w:tcPr>
            <w:tcW w:w="992" w:type="dxa"/>
            <w:hideMark/>
          </w:tcPr>
          <w:p w:rsidR="005E6F90" w:rsidRPr="007279A2" w:rsidRDefault="005E6F90" w:rsidP="005E6F90">
            <w:pPr>
              <w:tabs>
                <w:tab w:val="left" w:pos="284"/>
              </w:tabs>
              <w:rPr>
                <w:rFonts w:ascii="Times New Roman" w:eastAsia="Calibri" w:hAnsi="Times New Roman" w:cs="Times New Roman"/>
                <w:sz w:val="12"/>
                <w:szCs w:val="12"/>
              </w:rPr>
            </w:pPr>
            <w:r w:rsidRPr="007279A2">
              <w:rPr>
                <w:rFonts w:ascii="Times New Roman" w:eastAsia="Calibri" w:hAnsi="Times New Roman" w:cs="Times New Roman"/>
                <w:sz w:val="12"/>
                <w:szCs w:val="12"/>
              </w:rPr>
              <w:t>1,0</w:t>
            </w:r>
          </w:p>
        </w:tc>
        <w:tc>
          <w:tcPr>
            <w:tcW w:w="992" w:type="dxa"/>
            <w:hideMark/>
          </w:tcPr>
          <w:p w:rsidR="005E6F90" w:rsidRPr="007279A2" w:rsidRDefault="005E6F90" w:rsidP="005E6F90">
            <w:pPr>
              <w:tabs>
                <w:tab w:val="left" w:pos="284"/>
              </w:tabs>
              <w:rPr>
                <w:rFonts w:ascii="Times New Roman" w:eastAsia="Calibri" w:hAnsi="Times New Roman" w:cs="Times New Roman"/>
                <w:sz w:val="12"/>
                <w:szCs w:val="12"/>
              </w:rPr>
            </w:pPr>
            <w:r w:rsidRPr="007279A2">
              <w:rPr>
                <w:rFonts w:ascii="Times New Roman" w:eastAsia="Calibri" w:hAnsi="Times New Roman" w:cs="Times New Roman"/>
                <w:sz w:val="12"/>
                <w:szCs w:val="12"/>
              </w:rPr>
              <w:t>0,5</w:t>
            </w:r>
          </w:p>
        </w:tc>
      </w:tr>
      <w:tr w:rsidR="005E6F90" w:rsidRPr="007279A2" w:rsidTr="005E6F90">
        <w:trPr>
          <w:trHeight w:val="20"/>
        </w:trPr>
        <w:tc>
          <w:tcPr>
            <w:tcW w:w="5529" w:type="dxa"/>
            <w:hideMark/>
          </w:tcPr>
          <w:p w:rsidR="005E6F90" w:rsidRPr="007279A2" w:rsidRDefault="005E6F90" w:rsidP="005E6F90">
            <w:pPr>
              <w:tabs>
                <w:tab w:val="left" w:pos="284"/>
              </w:tabs>
              <w:rPr>
                <w:rFonts w:ascii="Times New Roman" w:eastAsia="Calibri" w:hAnsi="Times New Roman" w:cs="Times New Roman"/>
                <w:sz w:val="12"/>
                <w:szCs w:val="12"/>
              </w:rPr>
            </w:pPr>
            <w:r w:rsidRPr="007279A2">
              <w:rPr>
                <w:rFonts w:ascii="Times New Roman" w:eastAsia="Calibri" w:hAnsi="Times New Roman" w:cs="Times New Roman"/>
                <w:sz w:val="12"/>
                <w:szCs w:val="12"/>
              </w:rPr>
              <w:t>Подошва или внутренняя грань подпорной стенки</w:t>
            </w:r>
          </w:p>
        </w:tc>
        <w:tc>
          <w:tcPr>
            <w:tcW w:w="992" w:type="dxa"/>
            <w:hideMark/>
          </w:tcPr>
          <w:p w:rsidR="005E6F90" w:rsidRPr="007279A2" w:rsidRDefault="005E6F90" w:rsidP="005E6F90">
            <w:pPr>
              <w:tabs>
                <w:tab w:val="left" w:pos="284"/>
              </w:tabs>
              <w:rPr>
                <w:rFonts w:ascii="Times New Roman" w:eastAsia="Calibri" w:hAnsi="Times New Roman" w:cs="Times New Roman"/>
                <w:sz w:val="12"/>
                <w:szCs w:val="12"/>
              </w:rPr>
            </w:pPr>
            <w:r w:rsidRPr="007279A2">
              <w:rPr>
                <w:rFonts w:ascii="Times New Roman" w:eastAsia="Calibri" w:hAnsi="Times New Roman" w:cs="Times New Roman"/>
                <w:sz w:val="12"/>
                <w:szCs w:val="12"/>
              </w:rPr>
              <w:t>3,0</w:t>
            </w:r>
          </w:p>
        </w:tc>
        <w:tc>
          <w:tcPr>
            <w:tcW w:w="992" w:type="dxa"/>
            <w:hideMark/>
          </w:tcPr>
          <w:p w:rsidR="005E6F90" w:rsidRPr="007279A2" w:rsidRDefault="005E6F90" w:rsidP="005E6F90">
            <w:pPr>
              <w:tabs>
                <w:tab w:val="left" w:pos="284"/>
              </w:tabs>
              <w:rPr>
                <w:rFonts w:ascii="Times New Roman" w:eastAsia="Calibri" w:hAnsi="Times New Roman" w:cs="Times New Roman"/>
                <w:sz w:val="12"/>
                <w:szCs w:val="12"/>
              </w:rPr>
            </w:pPr>
            <w:r w:rsidRPr="007279A2">
              <w:rPr>
                <w:rFonts w:ascii="Times New Roman" w:eastAsia="Calibri" w:hAnsi="Times New Roman" w:cs="Times New Roman"/>
                <w:sz w:val="12"/>
                <w:szCs w:val="12"/>
              </w:rPr>
              <w:t>1,0</w:t>
            </w:r>
          </w:p>
        </w:tc>
      </w:tr>
      <w:tr w:rsidR="005E6F90" w:rsidRPr="007279A2" w:rsidTr="005E6F90">
        <w:trPr>
          <w:trHeight w:val="20"/>
        </w:trPr>
        <w:tc>
          <w:tcPr>
            <w:tcW w:w="5529" w:type="dxa"/>
            <w:hideMark/>
          </w:tcPr>
          <w:p w:rsidR="005E6F90" w:rsidRPr="007279A2" w:rsidRDefault="005E6F90" w:rsidP="005E6F90">
            <w:pPr>
              <w:tabs>
                <w:tab w:val="left" w:pos="284"/>
              </w:tabs>
              <w:rPr>
                <w:rFonts w:ascii="Times New Roman" w:eastAsia="Calibri" w:hAnsi="Times New Roman" w:cs="Times New Roman"/>
                <w:sz w:val="12"/>
                <w:szCs w:val="12"/>
              </w:rPr>
            </w:pPr>
            <w:r w:rsidRPr="007279A2">
              <w:rPr>
                <w:rFonts w:ascii="Times New Roman" w:eastAsia="Calibri" w:hAnsi="Times New Roman" w:cs="Times New Roman"/>
                <w:sz w:val="12"/>
                <w:szCs w:val="12"/>
              </w:rPr>
              <w:t>Подземные сети:</w:t>
            </w:r>
          </w:p>
        </w:tc>
        <w:tc>
          <w:tcPr>
            <w:tcW w:w="992" w:type="dxa"/>
          </w:tcPr>
          <w:p w:rsidR="005E6F90" w:rsidRPr="007279A2" w:rsidRDefault="005E6F90" w:rsidP="005E6F90">
            <w:pPr>
              <w:tabs>
                <w:tab w:val="left" w:pos="284"/>
              </w:tabs>
              <w:rPr>
                <w:rFonts w:ascii="Times New Roman" w:eastAsia="Calibri" w:hAnsi="Times New Roman" w:cs="Times New Roman"/>
                <w:sz w:val="12"/>
                <w:szCs w:val="12"/>
              </w:rPr>
            </w:pPr>
          </w:p>
        </w:tc>
        <w:tc>
          <w:tcPr>
            <w:tcW w:w="992" w:type="dxa"/>
          </w:tcPr>
          <w:p w:rsidR="005E6F90" w:rsidRPr="007279A2" w:rsidRDefault="005E6F90" w:rsidP="005E6F90">
            <w:pPr>
              <w:tabs>
                <w:tab w:val="left" w:pos="284"/>
              </w:tabs>
              <w:rPr>
                <w:rFonts w:ascii="Times New Roman" w:eastAsia="Calibri" w:hAnsi="Times New Roman" w:cs="Times New Roman"/>
                <w:sz w:val="12"/>
                <w:szCs w:val="12"/>
              </w:rPr>
            </w:pPr>
          </w:p>
        </w:tc>
      </w:tr>
      <w:tr w:rsidR="005E6F90" w:rsidRPr="007279A2" w:rsidTr="005E6F90">
        <w:trPr>
          <w:trHeight w:val="20"/>
        </w:trPr>
        <w:tc>
          <w:tcPr>
            <w:tcW w:w="5529" w:type="dxa"/>
            <w:hideMark/>
          </w:tcPr>
          <w:p w:rsidR="005E6F90" w:rsidRPr="007279A2" w:rsidRDefault="005E6F90" w:rsidP="005E6F90">
            <w:pPr>
              <w:tabs>
                <w:tab w:val="left" w:pos="284"/>
              </w:tabs>
              <w:rPr>
                <w:rFonts w:ascii="Times New Roman" w:eastAsia="Calibri" w:hAnsi="Times New Roman" w:cs="Times New Roman"/>
                <w:sz w:val="12"/>
                <w:szCs w:val="12"/>
              </w:rPr>
            </w:pPr>
            <w:r w:rsidRPr="007279A2">
              <w:rPr>
                <w:rFonts w:ascii="Times New Roman" w:eastAsia="Calibri" w:hAnsi="Times New Roman" w:cs="Times New Roman"/>
                <w:sz w:val="12"/>
                <w:szCs w:val="12"/>
              </w:rPr>
              <w:t>газопровод, канализация</w:t>
            </w:r>
          </w:p>
        </w:tc>
        <w:tc>
          <w:tcPr>
            <w:tcW w:w="992" w:type="dxa"/>
            <w:hideMark/>
          </w:tcPr>
          <w:p w:rsidR="005E6F90" w:rsidRPr="007279A2" w:rsidRDefault="005E6F90" w:rsidP="005E6F90">
            <w:pPr>
              <w:tabs>
                <w:tab w:val="left" w:pos="284"/>
              </w:tabs>
              <w:rPr>
                <w:rFonts w:ascii="Times New Roman" w:eastAsia="Calibri" w:hAnsi="Times New Roman" w:cs="Times New Roman"/>
                <w:sz w:val="12"/>
                <w:szCs w:val="12"/>
              </w:rPr>
            </w:pPr>
            <w:r w:rsidRPr="007279A2">
              <w:rPr>
                <w:rFonts w:ascii="Times New Roman" w:eastAsia="Calibri" w:hAnsi="Times New Roman" w:cs="Times New Roman"/>
                <w:sz w:val="12"/>
                <w:szCs w:val="12"/>
              </w:rPr>
              <w:t>1,5</w:t>
            </w:r>
          </w:p>
        </w:tc>
        <w:tc>
          <w:tcPr>
            <w:tcW w:w="992" w:type="dxa"/>
            <w:hideMark/>
          </w:tcPr>
          <w:p w:rsidR="005E6F90" w:rsidRPr="007279A2" w:rsidRDefault="005E6F90" w:rsidP="005E6F90">
            <w:pPr>
              <w:tabs>
                <w:tab w:val="left" w:pos="284"/>
              </w:tabs>
              <w:rPr>
                <w:rFonts w:ascii="Times New Roman" w:eastAsia="Calibri" w:hAnsi="Times New Roman" w:cs="Times New Roman"/>
                <w:sz w:val="12"/>
                <w:szCs w:val="12"/>
              </w:rPr>
            </w:pPr>
            <w:r w:rsidRPr="007279A2">
              <w:rPr>
                <w:rFonts w:ascii="Times New Roman" w:eastAsia="Calibri" w:hAnsi="Times New Roman" w:cs="Times New Roman"/>
                <w:sz w:val="12"/>
                <w:szCs w:val="12"/>
              </w:rPr>
              <w:t>-</w:t>
            </w:r>
          </w:p>
        </w:tc>
      </w:tr>
      <w:tr w:rsidR="005E6F90" w:rsidRPr="007279A2" w:rsidTr="005E6F90">
        <w:trPr>
          <w:trHeight w:val="20"/>
        </w:trPr>
        <w:tc>
          <w:tcPr>
            <w:tcW w:w="5529" w:type="dxa"/>
            <w:hideMark/>
          </w:tcPr>
          <w:p w:rsidR="005E6F90" w:rsidRPr="007279A2" w:rsidRDefault="005E6F90" w:rsidP="005E6F90">
            <w:pPr>
              <w:tabs>
                <w:tab w:val="left" w:pos="284"/>
              </w:tabs>
              <w:rPr>
                <w:rFonts w:ascii="Times New Roman" w:eastAsia="Calibri" w:hAnsi="Times New Roman" w:cs="Times New Roman"/>
                <w:sz w:val="12"/>
                <w:szCs w:val="12"/>
              </w:rPr>
            </w:pPr>
            <w:r w:rsidRPr="007279A2">
              <w:rPr>
                <w:rFonts w:ascii="Times New Roman" w:eastAsia="Calibri" w:hAnsi="Times New Roman" w:cs="Times New Roman"/>
                <w:sz w:val="12"/>
                <w:szCs w:val="12"/>
              </w:rPr>
              <w:t>тепловая  сеть  (стенка  канала,  тоннеля  или</w:t>
            </w:r>
            <w:r>
              <w:rPr>
                <w:rFonts w:ascii="Times New Roman" w:eastAsia="Calibri" w:hAnsi="Times New Roman" w:cs="Times New Roman"/>
                <w:sz w:val="12"/>
                <w:szCs w:val="12"/>
              </w:rPr>
              <w:t xml:space="preserve"> </w:t>
            </w:r>
            <w:r w:rsidRPr="007279A2">
              <w:rPr>
                <w:rFonts w:ascii="Times New Roman" w:eastAsia="Calibri" w:hAnsi="Times New Roman" w:cs="Times New Roman"/>
                <w:sz w:val="12"/>
                <w:szCs w:val="12"/>
              </w:rPr>
              <w:t xml:space="preserve">оболочка при </w:t>
            </w:r>
            <w:proofErr w:type="spellStart"/>
            <w:r w:rsidRPr="007279A2">
              <w:rPr>
                <w:rFonts w:ascii="Times New Roman" w:eastAsia="Calibri" w:hAnsi="Times New Roman" w:cs="Times New Roman"/>
                <w:sz w:val="12"/>
                <w:szCs w:val="12"/>
              </w:rPr>
              <w:t>бесканальной</w:t>
            </w:r>
            <w:proofErr w:type="spellEnd"/>
            <w:r w:rsidRPr="007279A2">
              <w:rPr>
                <w:rFonts w:ascii="Times New Roman" w:eastAsia="Calibri" w:hAnsi="Times New Roman" w:cs="Times New Roman"/>
                <w:sz w:val="12"/>
                <w:szCs w:val="12"/>
              </w:rPr>
              <w:t xml:space="preserve"> прокладке)</w:t>
            </w:r>
          </w:p>
        </w:tc>
        <w:tc>
          <w:tcPr>
            <w:tcW w:w="992" w:type="dxa"/>
            <w:hideMark/>
          </w:tcPr>
          <w:p w:rsidR="005E6F90" w:rsidRPr="007279A2" w:rsidRDefault="005E6F90" w:rsidP="005E6F90">
            <w:pPr>
              <w:tabs>
                <w:tab w:val="left" w:pos="284"/>
              </w:tabs>
              <w:rPr>
                <w:rFonts w:ascii="Times New Roman" w:eastAsia="Calibri" w:hAnsi="Times New Roman" w:cs="Times New Roman"/>
                <w:sz w:val="12"/>
                <w:szCs w:val="12"/>
              </w:rPr>
            </w:pPr>
            <w:r w:rsidRPr="007279A2">
              <w:rPr>
                <w:rFonts w:ascii="Times New Roman" w:eastAsia="Calibri" w:hAnsi="Times New Roman" w:cs="Times New Roman"/>
                <w:sz w:val="12"/>
                <w:szCs w:val="12"/>
              </w:rPr>
              <w:t>2,0</w:t>
            </w:r>
          </w:p>
        </w:tc>
        <w:tc>
          <w:tcPr>
            <w:tcW w:w="992" w:type="dxa"/>
            <w:hideMark/>
          </w:tcPr>
          <w:p w:rsidR="005E6F90" w:rsidRPr="007279A2" w:rsidRDefault="005E6F90" w:rsidP="005E6F90">
            <w:pPr>
              <w:tabs>
                <w:tab w:val="left" w:pos="284"/>
              </w:tabs>
              <w:rPr>
                <w:rFonts w:ascii="Times New Roman" w:eastAsia="Calibri" w:hAnsi="Times New Roman" w:cs="Times New Roman"/>
                <w:sz w:val="12"/>
                <w:szCs w:val="12"/>
              </w:rPr>
            </w:pPr>
            <w:r w:rsidRPr="007279A2">
              <w:rPr>
                <w:rFonts w:ascii="Times New Roman" w:eastAsia="Calibri" w:hAnsi="Times New Roman" w:cs="Times New Roman"/>
                <w:sz w:val="12"/>
                <w:szCs w:val="12"/>
              </w:rPr>
              <w:t>1,0</w:t>
            </w:r>
          </w:p>
        </w:tc>
      </w:tr>
      <w:tr w:rsidR="005E6F90" w:rsidRPr="007279A2" w:rsidTr="005E6F90">
        <w:trPr>
          <w:trHeight w:val="20"/>
        </w:trPr>
        <w:tc>
          <w:tcPr>
            <w:tcW w:w="5529" w:type="dxa"/>
            <w:hideMark/>
          </w:tcPr>
          <w:p w:rsidR="005E6F90" w:rsidRPr="007279A2" w:rsidRDefault="005E6F90" w:rsidP="005E6F90">
            <w:pPr>
              <w:tabs>
                <w:tab w:val="left" w:pos="284"/>
              </w:tabs>
              <w:rPr>
                <w:rFonts w:ascii="Times New Roman" w:eastAsia="Calibri" w:hAnsi="Times New Roman" w:cs="Times New Roman"/>
                <w:sz w:val="12"/>
                <w:szCs w:val="12"/>
              </w:rPr>
            </w:pPr>
            <w:r w:rsidRPr="007279A2">
              <w:rPr>
                <w:rFonts w:ascii="Times New Roman" w:eastAsia="Calibri" w:hAnsi="Times New Roman" w:cs="Times New Roman"/>
                <w:sz w:val="12"/>
                <w:szCs w:val="12"/>
              </w:rPr>
              <w:t>водопровод, дренаж</w:t>
            </w:r>
          </w:p>
        </w:tc>
        <w:tc>
          <w:tcPr>
            <w:tcW w:w="992" w:type="dxa"/>
            <w:hideMark/>
          </w:tcPr>
          <w:p w:rsidR="005E6F90" w:rsidRPr="007279A2" w:rsidRDefault="005E6F90" w:rsidP="005E6F90">
            <w:pPr>
              <w:tabs>
                <w:tab w:val="left" w:pos="284"/>
              </w:tabs>
              <w:rPr>
                <w:rFonts w:ascii="Times New Roman" w:eastAsia="Calibri" w:hAnsi="Times New Roman" w:cs="Times New Roman"/>
                <w:sz w:val="12"/>
                <w:szCs w:val="12"/>
              </w:rPr>
            </w:pPr>
            <w:r w:rsidRPr="007279A2">
              <w:rPr>
                <w:rFonts w:ascii="Times New Roman" w:eastAsia="Calibri" w:hAnsi="Times New Roman" w:cs="Times New Roman"/>
                <w:sz w:val="12"/>
                <w:szCs w:val="12"/>
              </w:rPr>
              <w:t>2,0</w:t>
            </w:r>
          </w:p>
        </w:tc>
        <w:tc>
          <w:tcPr>
            <w:tcW w:w="992" w:type="dxa"/>
            <w:hideMark/>
          </w:tcPr>
          <w:p w:rsidR="005E6F90" w:rsidRPr="007279A2" w:rsidRDefault="005E6F90" w:rsidP="005E6F90">
            <w:pPr>
              <w:tabs>
                <w:tab w:val="left" w:pos="284"/>
              </w:tabs>
              <w:rPr>
                <w:rFonts w:ascii="Times New Roman" w:eastAsia="Calibri" w:hAnsi="Times New Roman" w:cs="Times New Roman"/>
                <w:sz w:val="12"/>
                <w:szCs w:val="12"/>
              </w:rPr>
            </w:pPr>
            <w:r w:rsidRPr="007279A2">
              <w:rPr>
                <w:rFonts w:ascii="Times New Roman" w:eastAsia="Calibri" w:hAnsi="Times New Roman" w:cs="Times New Roman"/>
                <w:sz w:val="12"/>
                <w:szCs w:val="12"/>
              </w:rPr>
              <w:t>-</w:t>
            </w:r>
          </w:p>
        </w:tc>
      </w:tr>
      <w:tr w:rsidR="005E6F90" w:rsidRPr="007279A2" w:rsidTr="005E6F90">
        <w:trPr>
          <w:trHeight w:val="20"/>
        </w:trPr>
        <w:tc>
          <w:tcPr>
            <w:tcW w:w="5529" w:type="dxa"/>
            <w:hideMark/>
          </w:tcPr>
          <w:p w:rsidR="005E6F90" w:rsidRPr="007279A2" w:rsidRDefault="005E6F90" w:rsidP="005E6F90">
            <w:pPr>
              <w:tabs>
                <w:tab w:val="left" w:pos="284"/>
              </w:tabs>
              <w:rPr>
                <w:rFonts w:ascii="Times New Roman" w:eastAsia="Calibri" w:hAnsi="Times New Roman" w:cs="Times New Roman"/>
                <w:sz w:val="12"/>
                <w:szCs w:val="12"/>
              </w:rPr>
            </w:pPr>
            <w:r w:rsidRPr="007279A2">
              <w:rPr>
                <w:rFonts w:ascii="Times New Roman" w:eastAsia="Calibri" w:hAnsi="Times New Roman" w:cs="Times New Roman"/>
                <w:sz w:val="12"/>
                <w:szCs w:val="12"/>
              </w:rPr>
              <w:t>силовой кабель и кабель связи</w:t>
            </w:r>
          </w:p>
        </w:tc>
        <w:tc>
          <w:tcPr>
            <w:tcW w:w="992" w:type="dxa"/>
            <w:hideMark/>
          </w:tcPr>
          <w:p w:rsidR="005E6F90" w:rsidRPr="007279A2" w:rsidRDefault="005E6F90" w:rsidP="005E6F90">
            <w:pPr>
              <w:tabs>
                <w:tab w:val="left" w:pos="284"/>
              </w:tabs>
              <w:rPr>
                <w:rFonts w:ascii="Times New Roman" w:eastAsia="Calibri" w:hAnsi="Times New Roman" w:cs="Times New Roman"/>
                <w:sz w:val="12"/>
                <w:szCs w:val="12"/>
              </w:rPr>
            </w:pPr>
            <w:r w:rsidRPr="007279A2">
              <w:rPr>
                <w:rFonts w:ascii="Times New Roman" w:eastAsia="Calibri" w:hAnsi="Times New Roman" w:cs="Times New Roman"/>
                <w:sz w:val="12"/>
                <w:szCs w:val="12"/>
              </w:rPr>
              <w:t>2,0</w:t>
            </w:r>
          </w:p>
        </w:tc>
        <w:tc>
          <w:tcPr>
            <w:tcW w:w="992" w:type="dxa"/>
            <w:hideMark/>
          </w:tcPr>
          <w:p w:rsidR="005E6F90" w:rsidRPr="007279A2" w:rsidRDefault="005E6F90" w:rsidP="005E6F90">
            <w:pPr>
              <w:tabs>
                <w:tab w:val="left" w:pos="284"/>
              </w:tabs>
              <w:rPr>
                <w:rFonts w:ascii="Times New Roman" w:eastAsia="Calibri" w:hAnsi="Times New Roman" w:cs="Times New Roman"/>
                <w:sz w:val="12"/>
                <w:szCs w:val="12"/>
              </w:rPr>
            </w:pPr>
            <w:r w:rsidRPr="007279A2">
              <w:rPr>
                <w:rFonts w:ascii="Times New Roman" w:eastAsia="Calibri" w:hAnsi="Times New Roman" w:cs="Times New Roman"/>
                <w:sz w:val="12"/>
                <w:szCs w:val="12"/>
              </w:rPr>
              <w:t>0,75</w:t>
            </w:r>
          </w:p>
        </w:tc>
      </w:tr>
    </w:tbl>
    <w:p w:rsidR="005E6F90" w:rsidRPr="007279A2" w:rsidRDefault="005E6F90" w:rsidP="005E6F90">
      <w:pPr>
        <w:tabs>
          <w:tab w:val="left" w:pos="284"/>
        </w:tabs>
        <w:spacing w:after="0" w:line="240" w:lineRule="auto"/>
        <w:jc w:val="both"/>
        <w:rPr>
          <w:rFonts w:ascii="Times New Roman" w:eastAsia="Calibri" w:hAnsi="Times New Roman" w:cs="Times New Roman"/>
          <w:b/>
          <w:bCs/>
          <w:sz w:val="12"/>
          <w:szCs w:val="12"/>
        </w:rPr>
      </w:pPr>
    </w:p>
    <w:p w:rsidR="005E6F90" w:rsidRPr="007279A2" w:rsidRDefault="005E6F90" w:rsidP="005E6F90">
      <w:pPr>
        <w:tabs>
          <w:tab w:val="left" w:pos="284"/>
        </w:tabs>
        <w:spacing w:after="0" w:line="240" w:lineRule="auto"/>
        <w:ind w:firstLine="284"/>
        <w:jc w:val="both"/>
        <w:rPr>
          <w:rFonts w:ascii="Times New Roman" w:eastAsia="Calibri" w:hAnsi="Times New Roman" w:cs="Times New Roman"/>
          <w:sz w:val="12"/>
          <w:szCs w:val="12"/>
        </w:rPr>
      </w:pPr>
      <w:r w:rsidRPr="007279A2">
        <w:rPr>
          <w:rFonts w:ascii="Times New Roman" w:eastAsia="Calibri" w:hAnsi="Times New Roman" w:cs="Times New Roman"/>
          <w:sz w:val="12"/>
          <w:szCs w:val="12"/>
        </w:rPr>
        <w:t>Примечание:</w:t>
      </w:r>
    </w:p>
    <w:p w:rsidR="005E6F90" w:rsidRPr="007279A2" w:rsidRDefault="005E6F90" w:rsidP="005E6F90">
      <w:pPr>
        <w:tabs>
          <w:tab w:val="left" w:pos="284"/>
        </w:tabs>
        <w:spacing w:after="0" w:line="240" w:lineRule="auto"/>
        <w:ind w:firstLine="284"/>
        <w:jc w:val="both"/>
        <w:rPr>
          <w:rFonts w:ascii="Times New Roman" w:eastAsia="Calibri" w:hAnsi="Times New Roman" w:cs="Times New Roman"/>
          <w:b/>
          <w:bCs/>
          <w:sz w:val="12"/>
          <w:szCs w:val="12"/>
        </w:rPr>
      </w:pPr>
      <w:r w:rsidRPr="007279A2">
        <w:rPr>
          <w:rFonts w:ascii="Times New Roman" w:eastAsia="Calibri" w:hAnsi="Times New Roman" w:cs="Times New Roman"/>
          <w:sz w:val="12"/>
          <w:szCs w:val="12"/>
        </w:rPr>
        <w:t>1. Приведенные нормы относятся к деревьям с диаметром кроны не более 5 м и должны быть увеличены для деревьев с кроной большего диаметра.</w:t>
      </w:r>
    </w:p>
    <w:p w:rsidR="005E6F90" w:rsidRPr="007279A2" w:rsidRDefault="005E6F90" w:rsidP="005E6F90">
      <w:pPr>
        <w:tabs>
          <w:tab w:val="left" w:pos="284"/>
        </w:tabs>
        <w:spacing w:after="0" w:line="240" w:lineRule="auto"/>
        <w:jc w:val="right"/>
        <w:rPr>
          <w:rFonts w:ascii="Times New Roman" w:eastAsia="Calibri" w:hAnsi="Times New Roman" w:cs="Times New Roman"/>
          <w:sz w:val="12"/>
          <w:szCs w:val="12"/>
        </w:rPr>
      </w:pPr>
      <w:r w:rsidRPr="007279A2">
        <w:rPr>
          <w:rFonts w:ascii="Times New Roman" w:eastAsia="Calibri" w:hAnsi="Times New Roman" w:cs="Times New Roman"/>
          <w:sz w:val="12"/>
          <w:szCs w:val="12"/>
        </w:rPr>
        <w:t>Таблица №2</w:t>
      </w:r>
    </w:p>
    <w:p w:rsidR="005E6F90" w:rsidRPr="00FC4B9E" w:rsidRDefault="005E6F90" w:rsidP="005E6F90">
      <w:pPr>
        <w:tabs>
          <w:tab w:val="left" w:pos="284"/>
        </w:tabs>
        <w:spacing w:after="0" w:line="240" w:lineRule="auto"/>
        <w:jc w:val="center"/>
        <w:rPr>
          <w:rFonts w:ascii="Times New Roman" w:eastAsia="Calibri" w:hAnsi="Times New Roman" w:cs="Times New Roman"/>
          <w:b/>
          <w:sz w:val="12"/>
          <w:szCs w:val="12"/>
        </w:rPr>
      </w:pPr>
      <w:r w:rsidRPr="00FC4B9E">
        <w:rPr>
          <w:rFonts w:ascii="Times New Roman" w:eastAsia="Calibri" w:hAnsi="Times New Roman" w:cs="Times New Roman"/>
          <w:b/>
          <w:sz w:val="12"/>
          <w:szCs w:val="12"/>
        </w:rPr>
        <w:t>Минимальные расстояния безопасности при размещении игрового оборудования</w:t>
      </w:r>
    </w:p>
    <w:tbl>
      <w:tblPr>
        <w:tblStyle w:val="af1"/>
        <w:tblW w:w="7513" w:type="dxa"/>
        <w:tblInd w:w="108" w:type="dxa"/>
        <w:tblLayout w:type="fixed"/>
        <w:tblLook w:val="04A0" w:firstRow="1" w:lastRow="0" w:firstColumn="1" w:lastColumn="0" w:noHBand="0" w:noVBand="1"/>
      </w:tblPr>
      <w:tblGrid>
        <w:gridCol w:w="1418"/>
        <w:gridCol w:w="6095"/>
      </w:tblGrid>
      <w:tr w:rsidR="005E6F90" w:rsidRPr="007279A2" w:rsidTr="005E6F90">
        <w:trPr>
          <w:trHeight w:val="20"/>
        </w:trPr>
        <w:tc>
          <w:tcPr>
            <w:tcW w:w="1418" w:type="dxa"/>
            <w:hideMark/>
          </w:tcPr>
          <w:p w:rsidR="005E6F90" w:rsidRPr="007279A2" w:rsidRDefault="005E6F90" w:rsidP="005E6F90">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 xml:space="preserve">Игровое </w:t>
            </w:r>
            <w:r w:rsidRPr="007279A2">
              <w:rPr>
                <w:rFonts w:ascii="Times New Roman" w:eastAsia="Calibri" w:hAnsi="Times New Roman" w:cs="Times New Roman"/>
                <w:sz w:val="12"/>
                <w:szCs w:val="12"/>
              </w:rPr>
              <w:t xml:space="preserve"> оборудование</w:t>
            </w:r>
          </w:p>
        </w:tc>
        <w:tc>
          <w:tcPr>
            <w:tcW w:w="6095" w:type="dxa"/>
            <w:hideMark/>
          </w:tcPr>
          <w:p w:rsidR="005E6F90" w:rsidRPr="007279A2" w:rsidRDefault="005E6F90" w:rsidP="005E6F90">
            <w:pPr>
              <w:tabs>
                <w:tab w:val="left" w:pos="284"/>
              </w:tabs>
              <w:rPr>
                <w:rFonts w:ascii="Times New Roman" w:eastAsia="Calibri" w:hAnsi="Times New Roman" w:cs="Times New Roman"/>
                <w:sz w:val="12"/>
                <w:szCs w:val="12"/>
              </w:rPr>
            </w:pPr>
            <w:r w:rsidRPr="007279A2">
              <w:rPr>
                <w:rFonts w:ascii="Times New Roman" w:eastAsia="Calibri" w:hAnsi="Times New Roman" w:cs="Times New Roman"/>
                <w:sz w:val="12"/>
                <w:szCs w:val="12"/>
              </w:rPr>
              <w:t>Минимальные расстояния</w:t>
            </w:r>
          </w:p>
        </w:tc>
      </w:tr>
      <w:tr w:rsidR="005E6F90" w:rsidRPr="007279A2" w:rsidTr="005E6F90">
        <w:trPr>
          <w:trHeight w:val="20"/>
        </w:trPr>
        <w:tc>
          <w:tcPr>
            <w:tcW w:w="1418" w:type="dxa"/>
            <w:hideMark/>
          </w:tcPr>
          <w:p w:rsidR="005E6F90" w:rsidRPr="007279A2" w:rsidRDefault="005E6F90" w:rsidP="005E6F90">
            <w:pPr>
              <w:tabs>
                <w:tab w:val="left" w:pos="284"/>
              </w:tabs>
              <w:rPr>
                <w:rFonts w:ascii="Times New Roman" w:eastAsia="Calibri" w:hAnsi="Times New Roman" w:cs="Times New Roman"/>
                <w:sz w:val="12"/>
                <w:szCs w:val="12"/>
              </w:rPr>
            </w:pPr>
            <w:r w:rsidRPr="007279A2">
              <w:rPr>
                <w:rFonts w:ascii="Times New Roman" w:eastAsia="Calibri" w:hAnsi="Times New Roman" w:cs="Times New Roman"/>
                <w:sz w:val="12"/>
                <w:szCs w:val="12"/>
              </w:rPr>
              <w:t>Качели</w:t>
            </w:r>
          </w:p>
        </w:tc>
        <w:tc>
          <w:tcPr>
            <w:tcW w:w="6095" w:type="dxa"/>
            <w:hideMark/>
          </w:tcPr>
          <w:p w:rsidR="005E6F90" w:rsidRPr="007279A2" w:rsidRDefault="005E6F90" w:rsidP="005E6F90">
            <w:pPr>
              <w:tabs>
                <w:tab w:val="left" w:pos="284"/>
              </w:tabs>
              <w:rPr>
                <w:rFonts w:ascii="Times New Roman" w:eastAsia="Calibri" w:hAnsi="Times New Roman" w:cs="Times New Roman"/>
                <w:sz w:val="12"/>
                <w:szCs w:val="12"/>
              </w:rPr>
            </w:pPr>
            <w:r w:rsidRPr="007279A2">
              <w:rPr>
                <w:rFonts w:ascii="Times New Roman" w:eastAsia="Calibri" w:hAnsi="Times New Roman" w:cs="Times New Roman"/>
                <w:sz w:val="12"/>
                <w:szCs w:val="12"/>
              </w:rPr>
              <w:t>не менее 1,5 м в стороны от  боковых  конструкций  и</w:t>
            </w:r>
            <w:r>
              <w:rPr>
                <w:rFonts w:ascii="Times New Roman" w:eastAsia="Calibri" w:hAnsi="Times New Roman" w:cs="Times New Roman"/>
                <w:sz w:val="12"/>
                <w:szCs w:val="12"/>
              </w:rPr>
              <w:t xml:space="preserve"> </w:t>
            </w:r>
            <w:r w:rsidRPr="007279A2">
              <w:rPr>
                <w:rFonts w:ascii="Times New Roman" w:eastAsia="Calibri" w:hAnsi="Times New Roman" w:cs="Times New Roman"/>
                <w:sz w:val="12"/>
                <w:szCs w:val="12"/>
              </w:rPr>
              <w:t>не менее 2,0 м вперед (назад) от крайних  точек  качели  в</w:t>
            </w:r>
            <w:r>
              <w:rPr>
                <w:rFonts w:ascii="Times New Roman" w:eastAsia="Calibri" w:hAnsi="Times New Roman" w:cs="Times New Roman"/>
                <w:sz w:val="12"/>
                <w:szCs w:val="12"/>
              </w:rPr>
              <w:t xml:space="preserve"> </w:t>
            </w:r>
            <w:r w:rsidRPr="007279A2">
              <w:rPr>
                <w:rFonts w:ascii="Times New Roman" w:eastAsia="Calibri" w:hAnsi="Times New Roman" w:cs="Times New Roman"/>
                <w:sz w:val="12"/>
                <w:szCs w:val="12"/>
              </w:rPr>
              <w:t>состоянии наклона</w:t>
            </w:r>
          </w:p>
        </w:tc>
      </w:tr>
      <w:tr w:rsidR="005E6F90" w:rsidRPr="007279A2" w:rsidTr="005E6F90">
        <w:trPr>
          <w:trHeight w:val="20"/>
        </w:trPr>
        <w:tc>
          <w:tcPr>
            <w:tcW w:w="1418" w:type="dxa"/>
            <w:hideMark/>
          </w:tcPr>
          <w:p w:rsidR="005E6F90" w:rsidRPr="007279A2" w:rsidRDefault="005E6F90" w:rsidP="005E6F90">
            <w:pPr>
              <w:tabs>
                <w:tab w:val="left" w:pos="284"/>
              </w:tabs>
              <w:rPr>
                <w:rFonts w:ascii="Times New Roman" w:eastAsia="Calibri" w:hAnsi="Times New Roman" w:cs="Times New Roman"/>
                <w:sz w:val="12"/>
                <w:szCs w:val="12"/>
              </w:rPr>
            </w:pPr>
            <w:r w:rsidRPr="007279A2">
              <w:rPr>
                <w:rFonts w:ascii="Times New Roman" w:eastAsia="Calibri" w:hAnsi="Times New Roman" w:cs="Times New Roman"/>
                <w:sz w:val="12"/>
                <w:szCs w:val="12"/>
              </w:rPr>
              <w:t>Качалки</w:t>
            </w:r>
          </w:p>
        </w:tc>
        <w:tc>
          <w:tcPr>
            <w:tcW w:w="6095" w:type="dxa"/>
            <w:hideMark/>
          </w:tcPr>
          <w:p w:rsidR="005E6F90" w:rsidRPr="007279A2" w:rsidRDefault="005E6F90" w:rsidP="005E6F90">
            <w:pPr>
              <w:tabs>
                <w:tab w:val="left" w:pos="284"/>
              </w:tabs>
              <w:rPr>
                <w:rFonts w:ascii="Times New Roman" w:eastAsia="Calibri" w:hAnsi="Times New Roman" w:cs="Times New Roman"/>
                <w:sz w:val="12"/>
                <w:szCs w:val="12"/>
              </w:rPr>
            </w:pPr>
            <w:r w:rsidRPr="007279A2">
              <w:rPr>
                <w:rFonts w:ascii="Times New Roman" w:eastAsia="Calibri" w:hAnsi="Times New Roman" w:cs="Times New Roman"/>
                <w:sz w:val="12"/>
                <w:szCs w:val="12"/>
              </w:rPr>
              <w:t>не менее 1,0 м в стороны от  боковых  конструкций  и</w:t>
            </w:r>
            <w:r>
              <w:rPr>
                <w:rFonts w:ascii="Times New Roman" w:eastAsia="Calibri" w:hAnsi="Times New Roman" w:cs="Times New Roman"/>
                <w:sz w:val="12"/>
                <w:szCs w:val="12"/>
              </w:rPr>
              <w:t xml:space="preserve"> </w:t>
            </w:r>
            <w:r w:rsidRPr="007279A2">
              <w:rPr>
                <w:rFonts w:ascii="Times New Roman" w:eastAsia="Calibri" w:hAnsi="Times New Roman" w:cs="Times New Roman"/>
                <w:sz w:val="12"/>
                <w:szCs w:val="12"/>
              </w:rPr>
              <w:t>не  менее  1,5  м  вперед  от  крайних  точек  качалки   в</w:t>
            </w:r>
            <w:r>
              <w:rPr>
                <w:rFonts w:ascii="Times New Roman" w:eastAsia="Calibri" w:hAnsi="Times New Roman" w:cs="Times New Roman"/>
                <w:sz w:val="12"/>
                <w:szCs w:val="12"/>
              </w:rPr>
              <w:t xml:space="preserve"> </w:t>
            </w:r>
            <w:r w:rsidRPr="007279A2">
              <w:rPr>
                <w:rFonts w:ascii="Times New Roman" w:eastAsia="Calibri" w:hAnsi="Times New Roman" w:cs="Times New Roman"/>
                <w:sz w:val="12"/>
                <w:szCs w:val="12"/>
              </w:rPr>
              <w:t>состоянии наклона</w:t>
            </w:r>
          </w:p>
        </w:tc>
      </w:tr>
      <w:tr w:rsidR="005E6F90" w:rsidRPr="007279A2" w:rsidTr="005E6F90">
        <w:trPr>
          <w:trHeight w:val="20"/>
        </w:trPr>
        <w:tc>
          <w:tcPr>
            <w:tcW w:w="1418" w:type="dxa"/>
            <w:hideMark/>
          </w:tcPr>
          <w:p w:rsidR="005E6F90" w:rsidRPr="007279A2" w:rsidRDefault="005E6F90" w:rsidP="005E6F90">
            <w:pPr>
              <w:tabs>
                <w:tab w:val="left" w:pos="284"/>
              </w:tabs>
              <w:rPr>
                <w:rFonts w:ascii="Times New Roman" w:eastAsia="Calibri" w:hAnsi="Times New Roman" w:cs="Times New Roman"/>
                <w:sz w:val="12"/>
                <w:szCs w:val="12"/>
              </w:rPr>
            </w:pPr>
            <w:r w:rsidRPr="007279A2">
              <w:rPr>
                <w:rFonts w:ascii="Times New Roman" w:eastAsia="Calibri" w:hAnsi="Times New Roman" w:cs="Times New Roman"/>
                <w:sz w:val="12"/>
                <w:szCs w:val="12"/>
              </w:rPr>
              <w:t>Карусели</w:t>
            </w:r>
          </w:p>
        </w:tc>
        <w:tc>
          <w:tcPr>
            <w:tcW w:w="6095" w:type="dxa"/>
            <w:hideMark/>
          </w:tcPr>
          <w:p w:rsidR="005E6F90" w:rsidRPr="007279A2" w:rsidRDefault="005E6F90" w:rsidP="005E6F90">
            <w:pPr>
              <w:tabs>
                <w:tab w:val="left" w:pos="284"/>
              </w:tabs>
              <w:rPr>
                <w:rFonts w:ascii="Times New Roman" w:eastAsia="Calibri" w:hAnsi="Times New Roman" w:cs="Times New Roman"/>
                <w:sz w:val="12"/>
                <w:szCs w:val="12"/>
              </w:rPr>
            </w:pPr>
            <w:r w:rsidRPr="007279A2">
              <w:rPr>
                <w:rFonts w:ascii="Times New Roman" w:eastAsia="Calibri" w:hAnsi="Times New Roman" w:cs="Times New Roman"/>
                <w:sz w:val="12"/>
                <w:szCs w:val="12"/>
              </w:rPr>
              <w:t>не менее 2 м в стороны от боковых конструкций  и  не</w:t>
            </w:r>
            <w:r>
              <w:rPr>
                <w:rFonts w:ascii="Times New Roman" w:eastAsia="Calibri" w:hAnsi="Times New Roman" w:cs="Times New Roman"/>
                <w:sz w:val="12"/>
                <w:szCs w:val="12"/>
              </w:rPr>
              <w:t xml:space="preserve"> </w:t>
            </w:r>
            <w:r w:rsidRPr="007279A2">
              <w:rPr>
                <w:rFonts w:ascii="Times New Roman" w:eastAsia="Calibri" w:hAnsi="Times New Roman" w:cs="Times New Roman"/>
                <w:sz w:val="12"/>
                <w:szCs w:val="12"/>
              </w:rPr>
              <w:t>менее  3  м  вверх  от  нижней   вращающейся   поверхности</w:t>
            </w:r>
            <w:r>
              <w:rPr>
                <w:rFonts w:ascii="Times New Roman" w:eastAsia="Calibri" w:hAnsi="Times New Roman" w:cs="Times New Roman"/>
                <w:sz w:val="12"/>
                <w:szCs w:val="12"/>
              </w:rPr>
              <w:t xml:space="preserve"> </w:t>
            </w:r>
            <w:r w:rsidRPr="007279A2">
              <w:rPr>
                <w:rFonts w:ascii="Times New Roman" w:eastAsia="Calibri" w:hAnsi="Times New Roman" w:cs="Times New Roman"/>
                <w:sz w:val="12"/>
                <w:szCs w:val="12"/>
              </w:rPr>
              <w:t>карусели</w:t>
            </w:r>
          </w:p>
        </w:tc>
      </w:tr>
      <w:tr w:rsidR="005E6F90" w:rsidRPr="007279A2" w:rsidTr="005E6F90">
        <w:trPr>
          <w:trHeight w:val="20"/>
        </w:trPr>
        <w:tc>
          <w:tcPr>
            <w:tcW w:w="1418" w:type="dxa"/>
            <w:hideMark/>
          </w:tcPr>
          <w:p w:rsidR="005E6F90" w:rsidRPr="007279A2" w:rsidRDefault="005E6F90" w:rsidP="005E6F90">
            <w:pPr>
              <w:tabs>
                <w:tab w:val="left" w:pos="284"/>
              </w:tabs>
              <w:rPr>
                <w:rFonts w:ascii="Times New Roman" w:eastAsia="Calibri" w:hAnsi="Times New Roman" w:cs="Times New Roman"/>
                <w:sz w:val="12"/>
                <w:szCs w:val="12"/>
              </w:rPr>
            </w:pPr>
            <w:r w:rsidRPr="007279A2">
              <w:rPr>
                <w:rFonts w:ascii="Times New Roman" w:eastAsia="Calibri" w:hAnsi="Times New Roman" w:cs="Times New Roman"/>
                <w:sz w:val="12"/>
                <w:szCs w:val="12"/>
              </w:rPr>
              <w:t>Горки</w:t>
            </w:r>
          </w:p>
        </w:tc>
        <w:tc>
          <w:tcPr>
            <w:tcW w:w="6095" w:type="dxa"/>
            <w:hideMark/>
          </w:tcPr>
          <w:p w:rsidR="005E6F90" w:rsidRPr="007279A2" w:rsidRDefault="005E6F90" w:rsidP="005E6F90">
            <w:pPr>
              <w:tabs>
                <w:tab w:val="left" w:pos="284"/>
              </w:tabs>
              <w:rPr>
                <w:rFonts w:ascii="Times New Roman" w:eastAsia="Calibri" w:hAnsi="Times New Roman" w:cs="Times New Roman"/>
                <w:sz w:val="12"/>
                <w:szCs w:val="12"/>
              </w:rPr>
            </w:pPr>
            <w:r w:rsidRPr="007279A2">
              <w:rPr>
                <w:rFonts w:ascii="Times New Roman" w:eastAsia="Calibri" w:hAnsi="Times New Roman" w:cs="Times New Roman"/>
                <w:sz w:val="12"/>
                <w:szCs w:val="12"/>
              </w:rPr>
              <w:t>не менее 1 м от боковых  сторон  и  2  м  вперед  от</w:t>
            </w:r>
            <w:r>
              <w:rPr>
                <w:rFonts w:ascii="Times New Roman" w:eastAsia="Calibri" w:hAnsi="Times New Roman" w:cs="Times New Roman"/>
                <w:sz w:val="12"/>
                <w:szCs w:val="12"/>
              </w:rPr>
              <w:t xml:space="preserve"> </w:t>
            </w:r>
            <w:r w:rsidRPr="007279A2">
              <w:rPr>
                <w:rFonts w:ascii="Times New Roman" w:eastAsia="Calibri" w:hAnsi="Times New Roman" w:cs="Times New Roman"/>
                <w:sz w:val="12"/>
                <w:szCs w:val="12"/>
              </w:rPr>
              <w:t>нижнего края ската горки</w:t>
            </w:r>
          </w:p>
        </w:tc>
      </w:tr>
    </w:tbl>
    <w:p w:rsidR="005E6F90" w:rsidRPr="007279A2" w:rsidRDefault="005E6F90" w:rsidP="005E6F90">
      <w:pPr>
        <w:tabs>
          <w:tab w:val="left" w:pos="284"/>
        </w:tabs>
        <w:spacing w:after="0" w:line="240" w:lineRule="auto"/>
        <w:jc w:val="both"/>
        <w:rPr>
          <w:rFonts w:ascii="Times New Roman" w:eastAsia="Calibri" w:hAnsi="Times New Roman" w:cs="Times New Roman"/>
          <w:sz w:val="12"/>
          <w:szCs w:val="12"/>
        </w:rPr>
      </w:pPr>
    </w:p>
    <w:p w:rsidR="005E6F90" w:rsidRPr="005060C4" w:rsidRDefault="005E6F90" w:rsidP="005E6F90">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№2</w:t>
      </w:r>
    </w:p>
    <w:p w:rsidR="005E6F90" w:rsidRDefault="005E6F90" w:rsidP="005E6F90">
      <w:pPr>
        <w:tabs>
          <w:tab w:val="left" w:pos="284"/>
        </w:tabs>
        <w:spacing w:after="0" w:line="240" w:lineRule="auto"/>
        <w:jc w:val="right"/>
        <w:rPr>
          <w:rFonts w:ascii="Times New Roman" w:eastAsia="Calibri" w:hAnsi="Times New Roman" w:cs="Times New Roman"/>
          <w:i/>
          <w:sz w:val="12"/>
          <w:szCs w:val="12"/>
        </w:rPr>
      </w:pPr>
      <w:r w:rsidRPr="005060C4">
        <w:rPr>
          <w:rFonts w:ascii="Times New Roman" w:eastAsia="Calibri" w:hAnsi="Times New Roman" w:cs="Times New Roman"/>
          <w:i/>
          <w:sz w:val="12"/>
          <w:szCs w:val="12"/>
        </w:rPr>
        <w:t xml:space="preserve">к  Правилам благоустройства, организации сбора и </w:t>
      </w:r>
    </w:p>
    <w:p w:rsidR="005E6F90" w:rsidRPr="005060C4" w:rsidRDefault="005E6F90" w:rsidP="005E6F90">
      <w:pPr>
        <w:tabs>
          <w:tab w:val="left" w:pos="284"/>
        </w:tabs>
        <w:spacing w:after="0" w:line="240" w:lineRule="auto"/>
        <w:jc w:val="right"/>
        <w:rPr>
          <w:rFonts w:ascii="Times New Roman" w:eastAsia="Calibri" w:hAnsi="Times New Roman" w:cs="Times New Roman"/>
          <w:i/>
          <w:sz w:val="12"/>
          <w:szCs w:val="12"/>
        </w:rPr>
      </w:pPr>
      <w:r w:rsidRPr="005060C4">
        <w:rPr>
          <w:rFonts w:ascii="Times New Roman" w:eastAsia="Calibri" w:hAnsi="Times New Roman" w:cs="Times New Roman"/>
          <w:i/>
          <w:sz w:val="12"/>
          <w:szCs w:val="12"/>
        </w:rPr>
        <w:t>вывоза твердых бытовых отходов и мусора на территории</w:t>
      </w:r>
    </w:p>
    <w:p w:rsidR="005E6F90" w:rsidRPr="005060C4" w:rsidRDefault="005E6F90" w:rsidP="005E6F90">
      <w:pPr>
        <w:tabs>
          <w:tab w:val="left" w:pos="284"/>
        </w:tabs>
        <w:spacing w:after="0" w:line="240" w:lineRule="auto"/>
        <w:jc w:val="right"/>
        <w:rPr>
          <w:rFonts w:ascii="Times New Roman" w:eastAsia="Calibri" w:hAnsi="Times New Roman" w:cs="Times New Roman"/>
          <w:i/>
          <w:sz w:val="12"/>
          <w:szCs w:val="12"/>
        </w:rPr>
      </w:pPr>
      <w:r w:rsidRPr="005060C4">
        <w:rPr>
          <w:rFonts w:ascii="Times New Roman" w:eastAsia="Calibri" w:hAnsi="Times New Roman" w:cs="Times New Roman"/>
          <w:i/>
          <w:sz w:val="12"/>
          <w:szCs w:val="12"/>
        </w:rPr>
        <w:t xml:space="preserve">сельского поселения </w:t>
      </w:r>
      <w:r>
        <w:rPr>
          <w:rFonts w:ascii="Times New Roman" w:eastAsia="Calibri" w:hAnsi="Times New Roman" w:cs="Times New Roman"/>
          <w:i/>
          <w:sz w:val="12"/>
          <w:szCs w:val="12"/>
        </w:rPr>
        <w:t xml:space="preserve">Липовка </w:t>
      </w:r>
      <w:r w:rsidRPr="005060C4">
        <w:rPr>
          <w:rFonts w:ascii="Times New Roman" w:eastAsia="Calibri" w:hAnsi="Times New Roman" w:cs="Times New Roman"/>
          <w:i/>
          <w:sz w:val="12"/>
          <w:szCs w:val="12"/>
        </w:rPr>
        <w:t>муниципального района Сергиевский</w:t>
      </w:r>
    </w:p>
    <w:p w:rsidR="005E6F90" w:rsidRPr="00D66012" w:rsidRDefault="005E6F90" w:rsidP="005E6F90">
      <w:pPr>
        <w:tabs>
          <w:tab w:val="left" w:pos="284"/>
        </w:tabs>
        <w:spacing w:after="0" w:line="240" w:lineRule="auto"/>
        <w:jc w:val="center"/>
        <w:rPr>
          <w:rFonts w:ascii="Times New Roman" w:eastAsia="Calibri" w:hAnsi="Times New Roman" w:cs="Times New Roman"/>
          <w:sz w:val="12"/>
          <w:szCs w:val="12"/>
        </w:rPr>
      </w:pPr>
      <w:r w:rsidRPr="00D66012">
        <w:rPr>
          <w:rFonts w:ascii="Times New Roman" w:eastAsia="Calibri" w:hAnsi="Times New Roman" w:cs="Times New Roman"/>
          <w:sz w:val="12"/>
          <w:szCs w:val="12"/>
        </w:rPr>
        <w:t>ФОРМА ДОГОВОРА</w:t>
      </w:r>
    </w:p>
    <w:p w:rsidR="005E6F90" w:rsidRPr="00D66012" w:rsidRDefault="005E6F90" w:rsidP="005E6F90">
      <w:pPr>
        <w:tabs>
          <w:tab w:val="left" w:pos="284"/>
        </w:tabs>
        <w:spacing w:after="0" w:line="240" w:lineRule="auto"/>
        <w:jc w:val="center"/>
        <w:rPr>
          <w:rFonts w:ascii="Times New Roman" w:eastAsia="Calibri" w:hAnsi="Times New Roman" w:cs="Times New Roman"/>
          <w:sz w:val="12"/>
          <w:szCs w:val="12"/>
        </w:rPr>
      </w:pPr>
      <w:r w:rsidRPr="00D66012">
        <w:rPr>
          <w:rFonts w:ascii="Times New Roman" w:eastAsia="Calibri" w:hAnsi="Times New Roman" w:cs="Times New Roman"/>
          <w:sz w:val="12"/>
          <w:szCs w:val="12"/>
        </w:rPr>
        <w:t>О ЗАКРЕПЛЕНИИ ПРИЛЕГАЮЩЕЙ ТЕРРИТОРИИ</w:t>
      </w:r>
    </w:p>
    <w:p w:rsidR="005E6F90" w:rsidRPr="00D66012" w:rsidRDefault="005E6F90" w:rsidP="005E6F90">
      <w:pPr>
        <w:tabs>
          <w:tab w:val="left" w:pos="284"/>
        </w:tabs>
        <w:spacing w:after="0" w:line="240" w:lineRule="auto"/>
        <w:jc w:val="center"/>
        <w:rPr>
          <w:rFonts w:ascii="Times New Roman" w:eastAsia="Calibri" w:hAnsi="Times New Roman" w:cs="Times New Roman"/>
          <w:sz w:val="12"/>
          <w:szCs w:val="12"/>
        </w:rPr>
      </w:pPr>
      <w:r w:rsidRPr="00D66012">
        <w:rPr>
          <w:rFonts w:ascii="Times New Roman" w:eastAsia="Calibri" w:hAnsi="Times New Roman" w:cs="Times New Roman"/>
          <w:sz w:val="12"/>
          <w:szCs w:val="12"/>
        </w:rPr>
        <w:t>В ЦЕЛЯХ ОРГАНИЗАЦИИ ЕЕ УБОРКИ И СОДЕРЖАНИЯ</w:t>
      </w:r>
    </w:p>
    <w:p w:rsidR="005E6F90" w:rsidRPr="00D66012" w:rsidRDefault="005E6F90" w:rsidP="005E6F90">
      <w:pPr>
        <w:tabs>
          <w:tab w:val="left" w:pos="284"/>
        </w:tabs>
        <w:spacing w:after="0" w:line="240" w:lineRule="auto"/>
        <w:jc w:val="both"/>
        <w:rPr>
          <w:rFonts w:ascii="Times New Roman" w:eastAsia="Calibri" w:hAnsi="Times New Roman" w:cs="Times New Roman"/>
          <w:sz w:val="12"/>
          <w:szCs w:val="12"/>
        </w:rPr>
      </w:pPr>
    </w:p>
    <w:p w:rsidR="005E6F90" w:rsidRDefault="005E6F90" w:rsidP="005E6F90">
      <w:pPr>
        <w:tabs>
          <w:tab w:val="left" w:pos="284"/>
        </w:tabs>
        <w:spacing w:after="0" w:line="240" w:lineRule="auto"/>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Орган местного самоуправления ______________________</w:t>
      </w:r>
      <w:r>
        <w:rPr>
          <w:rFonts w:ascii="Times New Roman" w:eastAsia="Calibri" w:hAnsi="Times New Roman" w:cs="Times New Roman"/>
          <w:sz w:val="12"/>
          <w:szCs w:val="12"/>
        </w:rPr>
        <w:t>_____________________________________</w:t>
      </w:r>
      <w:r w:rsidRPr="00D66012">
        <w:rPr>
          <w:rFonts w:ascii="Times New Roman" w:eastAsia="Calibri" w:hAnsi="Times New Roman" w:cs="Times New Roman"/>
          <w:sz w:val="12"/>
          <w:szCs w:val="12"/>
        </w:rPr>
        <w:t>__________________, в лице ___________________________________________________</w:t>
      </w:r>
      <w:r>
        <w:rPr>
          <w:rFonts w:ascii="Times New Roman" w:eastAsia="Calibri" w:hAnsi="Times New Roman" w:cs="Times New Roman"/>
          <w:sz w:val="12"/>
          <w:szCs w:val="12"/>
        </w:rPr>
        <w:t>_______________________________________________________</w:t>
      </w:r>
      <w:r w:rsidRPr="00D66012">
        <w:rPr>
          <w:rFonts w:ascii="Times New Roman" w:eastAsia="Calibri" w:hAnsi="Times New Roman" w:cs="Times New Roman"/>
          <w:sz w:val="12"/>
          <w:szCs w:val="12"/>
        </w:rPr>
        <w:t>__________________, действующего на основании ______________________________________________</w:t>
      </w:r>
      <w:r>
        <w:rPr>
          <w:rFonts w:ascii="Times New Roman" w:eastAsia="Calibri" w:hAnsi="Times New Roman" w:cs="Times New Roman"/>
          <w:sz w:val="12"/>
          <w:szCs w:val="12"/>
        </w:rPr>
        <w:t>___________________________________________________</w:t>
      </w:r>
      <w:r w:rsidRPr="00D66012">
        <w:rPr>
          <w:rFonts w:ascii="Times New Roman" w:eastAsia="Calibri" w:hAnsi="Times New Roman" w:cs="Times New Roman"/>
          <w:sz w:val="12"/>
          <w:szCs w:val="12"/>
        </w:rPr>
        <w:t xml:space="preserve">__, именуемый в дальнейшем Уполномоченный орган, с одной стороны, и </w:t>
      </w:r>
    </w:p>
    <w:p w:rsidR="005E6F90" w:rsidRPr="00D66012" w:rsidRDefault="005E6F90" w:rsidP="005E6F90">
      <w:pPr>
        <w:tabs>
          <w:tab w:val="left" w:pos="284"/>
        </w:tabs>
        <w:spacing w:after="0" w:line="240" w:lineRule="auto"/>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_______________________________________________________________________________</w:t>
      </w:r>
      <w:r>
        <w:rPr>
          <w:rFonts w:ascii="Times New Roman" w:eastAsia="Calibri" w:hAnsi="Times New Roman" w:cs="Times New Roman"/>
          <w:sz w:val="12"/>
          <w:szCs w:val="12"/>
        </w:rPr>
        <w:t>___________________________________________</w:t>
      </w:r>
      <w:r w:rsidRPr="00D66012">
        <w:rPr>
          <w:rFonts w:ascii="Times New Roman" w:eastAsia="Calibri" w:hAnsi="Times New Roman" w:cs="Times New Roman"/>
          <w:sz w:val="12"/>
          <w:szCs w:val="12"/>
        </w:rPr>
        <w:t>__,</w:t>
      </w:r>
    </w:p>
    <w:p w:rsidR="005E6F90" w:rsidRPr="00D66012" w:rsidRDefault="005E6F90" w:rsidP="005E6F90">
      <w:pPr>
        <w:tabs>
          <w:tab w:val="left" w:pos="284"/>
        </w:tabs>
        <w:spacing w:after="0" w:line="240" w:lineRule="auto"/>
        <w:jc w:val="center"/>
        <w:rPr>
          <w:rFonts w:ascii="Times New Roman" w:eastAsia="Calibri" w:hAnsi="Times New Roman" w:cs="Times New Roman"/>
          <w:sz w:val="12"/>
          <w:szCs w:val="12"/>
        </w:rPr>
      </w:pPr>
      <w:r w:rsidRPr="00D66012">
        <w:rPr>
          <w:rFonts w:ascii="Times New Roman" w:eastAsia="Calibri" w:hAnsi="Times New Roman" w:cs="Times New Roman"/>
          <w:sz w:val="12"/>
          <w:szCs w:val="12"/>
        </w:rPr>
        <w:lastRenderedPageBreak/>
        <w:t>(наименование юридического, физического лица)</w:t>
      </w:r>
    </w:p>
    <w:p w:rsidR="005E6F90" w:rsidRPr="00D66012" w:rsidRDefault="005E6F90" w:rsidP="005E6F90">
      <w:pPr>
        <w:tabs>
          <w:tab w:val="left" w:pos="284"/>
        </w:tabs>
        <w:spacing w:after="0" w:line="240" w:lineRule="auto"/>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в лице _______________________________________</w:t>
      </w:r>
      <w:r>
        <w:rPr>
          <w:rFonts w:ascii="Times New Roman" w:eastAsia="Calibri" w:hAnsi="Times New Roman" w:cs="Times New Roman"/>
          <w:sz w:val="12"/>
          <w:szCs w:val="12"/>
        </w:rPr>
        <w:t>___________________________________________________</w:t>
      </w:r>
      <w:r w:rsidRPr="00D66012">
        <w:rPr>
          <w:rFonts w:ascii="Times New Roman" w:eastAsia="Calibri" w:hAnsi="Times New Roman" w:cs="Times New Roman"/>
          <w:sz w:val="12"/>
          <w:szCs w:val="12"/>
        </w:rPr>
        <w:t>____________________________, действующего на основании ________________________________</w:t>
      </w:r>
      <w:r>
        <w:rPr>
          <w:rFonts w:ascii="Times New Roman" w:eastAsia="Calibri" w:hAnsi="Times New Roman" w:cs="Times New Roman"/>
          <w:sz w:val="12"/>
          <w:szCs w:val="12"/>
        </w:rPr>
        <w:t>___________________________________________________</w:t>
      </w:r>
      <w:r w:rsidRPr="00D66012">
        <w:rPr>
          <w:rFonts w:ascii="Times New Roman" w:eastAsia="Calibri" w:hAnsi="Times New Roman" w:cs="Times New Roman"/>
          <w:sz w:val="12"/>
          <w:szCs w:val="12"/>
        </w:rPr>
        <w:t>________________, именуемое в дальнейшем Заявитель, с другой стороны, заключили настоящий договор о нижеследующем:</w:t>
      </w:r>
    </w:p>
    <w:p w:rsidR="005E6F90" w:rsidRPr="00D66012" w:rsidRDefault="005E6F90" w:rsidP="005E6F90">
      <w:pPr>
        <w:tabs>
          <w:tab w:val="left" w:pos="284"/>
        </w:tabs>
        <w:spacing w:after="0" w:line="240" w:lineRule="auto"/>
        <w:jc w:val="both"/>
        <w:rPr>
          <w:rFonts w:ascii="Times New Roman" w:eastAsia="Calibri" w:hAnsi="Times New Roman" w:cs="Times New Roman"/>
          <w:sz w:val="12"/>
          <w:szCs w:val="12"/>
        </w:rPr>
      </w:pPr>
    </w:p>
    <w:p w:rsidR="005E6F90" w:rsidRPr="00D66012" w:rsidRDefault="005E6F90" w:rsidP="005E6F90">
      <w:pPr>
        <w:tabs>
          <w:tab w:val="left" w:pos="284"/>
        </w:tabs>
        <w:spacing w:after="0" w:line="240" w:lineRule="auto"/>
        <w:jc w:val="center"/>
        <w:rPr>
          <w:rFonts w:ascii="Times New Roman" w:eastAsia="Calibri" w:hAnsi="Times New Roman" w:cs="Times New Roman"/>
          <w:sz w:val="12"/>
          <w:szCs w:val="12"/>
        </w:rPr>
      </w:pPr>
      <w:r w:rsidRPr="00D66012">
        <w:rPr>
          <w:rFonts w:ascii="Times New Roman" w:eastAsia="Calibri" w:hAnsi="Times New Roman" w:cs="Times New Roman"/>
          <w:sz w:val="12"/>
          <w:szCs w:val="12"/>
        </w:rPr>
        <w:t>1. ПРЕДМЕТ ДОГОВОРА</w:t>
      </w:r>
    </w:p>
    <w:p w:rsidR="005E6F90" w:rsidRDefault="005E6F90" w:rsidP="005E6F90">
      <w:pPr>
        <w:tabs>
          <w:tab w:val="left" w:pos="284"/>
        </w:tabs>
        <w:spacing w:after="0" w:line="240" w:lineRule="auto"/>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 xml:space="preserve">Уполномоченный орган закрепляет за Заявителем территорию площадью </w:t>
      </w:r>
    </w:p>
    <w:p w:rsidR="005E6F90" w:rsidRPr="00D66012" w:rsidRDefault="005E6F90" w:rsidP="005E6F90">
      <w:pPr>
        <w:tabs>
          <w:tab w:val="left" w:pos="284"/>
        </w:tabs>
        <w:spacing w:after="0" w:line="240" w:lineRule="auto"/>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________________________________________________________________</w:t>
      </w:r>
      <w:r>
        <w:rPr>
          <w:rFonts w:ascii="Times New Roman" w:eastAsia="Calibri" w:hAnsi="Times New Roman" w:cs="Times New Roman"/>
          <w:sz w:val="12"/>
          <w:szCs w:val="12"/>
        </w:rPr>
        <w:t>___________________________________________________________</w:t>
      </w:r>
      <w:r w:rsidRPr="00D66012">
        <w:rPr>
          <w:rFonts w:ascii="Times New Roman" w:eastAsia="Calibri" w:hAnsi="Times New Roman" w:cs="Times New Roman"/>
          <w:sz w:val="12"/>
          <w:szCs w:val="12"/>
        </w:rPr>
        <w:t>_, прилегающую к ______________________________________________________________________________</w:t>
      </w:r>
      <w:r>
        <w:rPr>
          <w:rFonts w:ascii="Times New Roman" w:eastAsia="Calibri" w:hAnsi="Times New Roman" w:cs="Times New Roman"/>
          <w:sz w:val="12"/>
          <w:szCs w:val="12"/>
        </w:rPr>
        <w:t>____________________________</w:t>
      </w:r>
      <w:r w:rsidRPr="00D66012">
        <w:rPr>
          <w:rFonts w:ascii="Times New Roman" w:eastAsia="Calibri" w:hAnsi="Times New Roman" w:cs="Times New Roman"/>
          <w:sz w:val="12"/>
          <w:szCs w:val="12"/>
        </w:rPr>
        <w:t>____,</w:t>
      </w:r>
    </w:p>
    <w:p w:rsidR="005E6F90" w:rsidRPr="00D66012" w:rsidRDefault="005E6F90" w:rsidP="005E6F90">
      <w:pPr>
        <w:tabs>
          <w:tab w:val="left" w:pos="284"/>
        </w:tabs>
        <w:spacing w:after="0" w:line="240" w:lineRule="auto"/>
        <w:jc w:val="center"/>
        <w:rPr>
          <w:rFonts w:ascii="Times New Roman" w:eastAsia="Calibri" w:hAnsi="Times New Roman" w:cs="Times New Roman"/>
          <w:sz w:val="12"/>
          <w:szCs w:val="12"/>
        </w:rPr>
      </w:pPr>
      <w:r w:rsidRPr="00D66012">
        <w:rPr>
          <w:rFonts w:ascii="Times New Roman" w:eastAsia="Calibri" w:hAnsi="Times New Roman" w:cs="Times New Roman"/>
          <w:sz w:val="12"/>
          <w:szCs w:val="12"/>
        </w:rPr>
        <w:t>(наименование объекта)</w:t>
      </w:r>
    </w:p>
    <w:p w:rsidR="005E6F90" w:rsidRPr="00D66012" w:rsidRDefault="005E6F90" w:rsidP="005E6F90">
      <w:pPr>
        <w:tabs>
          <w:tab w:val="left" w:pos="284"/>
        </w:tabs>
        <w:spacing w:after="0" w:line="240" w:lineRule="auto"/>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расположенному по адресу: _______________________________________________________</w:t>
      </w:r>
      <w:r>
        <w:rPr>
          <w:rFonts w:ascii="Times New Roman" w:eastAsia="Calibri" w:hAnsi="Times New Roman" w:cs="Times New Roman"/>
          <w:sz w:val="12"/>
          <w:szCs w:val="12"/>
        </w:rPr>
        <w:t>___________________________________________</w:t>
      </w:r>
      <w:r w:rsidRPr="00D66012">
        <w:rPr>
          <w:rFonts w:ascii="Times New Roman" w:eastAsia="Calibri" w:hAnsi="Times New Roman" w:cs="Times New Roman"/>
          <w:sz w:val="12"/>
          <w:szCs w:val="12"/>
        </w:rPr>
        <w:t>__, принадлежащему Заявителю на праве _________________________</w:t>
      </w:r>
      <w:r>
        <w:rPr>
          <w:rFonts w:ascii="Times New Roman" w:eastAsia="Calibri" w:hAnsi="Times New Roman" w:cs="Times New Roman"/>
          <w:sz w:val="12"/>
          <w:szCs w:val="12"/>
        </w:rPr>
        <w:t>__________________________________________</w:t>
      </w:r>
      <w:r w:rsidRPr="00D66012">
        <w:rPr>
          <w:rFonts w:ascii="Times New Roman" w:eastAsia="Calibri" w:hAnsi="Times New Roman" w:cs="Times New Roman"/>
          <w:sz w:val="12"/>
          <w:szCs w:val="12"/>
        </w:rPr>
        <w:t>________________________,</w:t>
      </w:r>
    </w:p>
    <w:p w:rsidR="005E6F90" w:rsidRPr="00D66012" w:rsidRDefault="005E6F90" w:rsidP="005E6F90">
      <w:pPr>
        <w:tabs>
          <w:tab w:val="left" w:pos="284"/>
        </w:tabs>
        <w:spacing w:after="0" w:line="240" w:lineRule="auto"/>
        <w:jc w:val="center"/>
        <w:rPr>
          <w:rFonts w:ascii="Times New Roman" w:eastAsia="Calibri" w:hAnsi="Times New Roman" w:cs="Times New Roman"/>
          <w:sz w:val="12"/>
          <w:szCs w:val="12"/>
        </w:rPr>
      </w:pPr>
      <w:r w:rsidRPr="00D66012">
        <w:rPr>
          <w:rFonts w:ascii="Times New Roman" w:eastAsia="Calibri" w:hAnsi="Times New Roman" w:cs="Times New Roman"/>
          <w:sz w:val="12"/>
          <w:szCs w:val="12"/>
        </w:rPr>
        <w:t>(указать вид права)</w:t>
      </w:r>
    </w:p>
    <w:p w:rsidR="005E6F90" w:rsidRPr="00D66012" w:rsidRDefault="005E6F90" w:rsidP="005E6F90">
      <w:pPr>
        <w:tabs>
          <w:tab w:val="left" w:pos="284"/>
        </w:tabs>
        <w:spacing w:after="0" w:line="240" w:lineRule="auto"/>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согласно схеме (описанию), являющейся неотъемлемой частью настоящего договора, а Заявитель обязуется осуществлять содержание, благоустройство и санитарное обслуживание указанной территории в соответствии с условиями настоящего договора.</w:t>
      </w:r>
    </w:p>
    <w:p w:rsidR="005E6F90" w:rsidRPr="00D66012" w:rsidRDefault="005E6F90" w:rsidP="005E6F90">
      <w:pPr>
        <w:tabs>
          <w:tab w:val="left" w:pos="284"/>
        </w:tabs>
        <w:spacing w:after="0" w:line="240" w:lineRule="auto"/>
        <w:jc w:val="both"/>
        <w:rPr>
          <w:rFonts w:ascii="Times New Roman" w:eastAsia="Calibri" w:hAnsi="Times New Roman" w:cs="Times New Roman"/>
          <w:sz w:val="12"/>
          <w:szCs w:val="12"/>
        </w:rPr>
      </w:pPr>
    </w:p>
    <w:p w:rsidR="005E6F90" w:rsidRPr="00D66012" w:rsidRDefault="005E6F90" w:rsidP="005E6F90">
      <w:pPr>
        <w:tabs>
          <w:tab w:val="left" w:pos="284"/>
        </w:tabs>
        <w:spacing w:after="0" w:line="240" w:lineRule="auto"/>
        <w:jc w:val="center"/>
        <w:rPr>
          <w:rFonts w:ascii="Times New Roman" w:eastAsia="Calibri" w:hAnsi="Times New Roman" w:cs="Times New Roman"/>
          <w:sz w:val="12"/>
          <w:szCs w:val="12"/>
        </w:rPr>
      </w:pPr>
      <w:r w:rsidRPr="00D66012">
        <w:rPr>
          <w:rFonts w:ascii="Times New Roman" w:eastAsia="Calibri" w:hAnsi="Times New Roman" w:cs="Times New Roman"/>
          <w:sz w:val="12"/>
          <w:szCs w:val="12"/>
        </w:rPr>
        <w:t>2. ОБЯЗАННОСТИ СТОРОН</w:t>
      </w:r>
    </w:p>
    <w:p w:rsidR="005E6F90" w:rsidRPr="00D66012" w:rsidRDefault="005E6F90" w:rsidP="005E6F90">
      <w:pPr>
        <w:tabs>
          <w:tab w:val="left" w:pos="284"/>
        </w:tabs>
        <w:spacing w:after="0" w:line="240" w:lineRule="auto"/>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2.1. Уполномоченный орган обязуется рассматривать вопросы о предоставлении земельных участков, необходимых Заявителю для реконструкции (капитального ремонта) существующих строений и нового строительства, с учетом исполнения условий настоящего договора.</w:t>
      </w:r>
    </w:p>
    <w:p w:rsidR="005E6F90" w:rsidRPr="00D66012" w:rsidRDefault="005E6F90" w:rsidP="005E6F90">
      <w:pPr>
        <w:tabs>
          <w:tab w:val="left" w:pos="284"/>
        </w:tabs>
        <w:spacing w:after="0" w:line="240" w:lineRule="auto"/>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2.2. Заявитель обязуется:</w:t>
      </w:r>
    </w:p>
    <w:p w:rsidR="005E6F90" w:rsidRPr="00D66012" w:rsidRDefault="005E6F90" w:rsidP="005E6F90">
      <w:pPr>
        <w:tabs>
          <w:tab w:val="left" w:pos="284"/>
        </w:tabs>
        <w:spacing w:after="0" w:line="240" w:lineRule="auto"/>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2.2.1. Осуществлять контроль за санитарным состоянием закрепленной за ним прилегающей территории.</w:t>
      </w:r>
    </w:p>
    <w:p w:rsidR="005E6F90" w:rsidRPr="00D66012" w:rsidRDefault="005E6F90" w:rsidP="005E6F90">
      <w:pPr>
        <w:tabs>
          <w:tab w:val="left" w:pos="284"/>
        </w:tabs>
        <w:spacing w:after="0" w:line="240" w:lineRule="auto"/>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2.2.2. Организовать санитарную уборку прилегающей территории.</w:t>
      </w:r>
    </w:p>
    <w:p w:rsidR="005E6F90" w:rsidRPr="00D66012" w:rsidRDefault="005E6F90" w:rsidP="005E6F90">
      <w:pPr>
        <w:tabs>
          <w:tab w:val="left" w:pos="284"/>
        </w:tabs>
        <w:spacing w:after="0" w:line="240" w:lineRule="auto"/>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2.2.4. Осуществлять содержание и благоустройство закрепленной прилегающей территории.</w:t>
      </w:r>
    </w:p>
    <w:p w:rsidR="005E6F90" w:rsidRPr="00D66012" w:rsidRDefault="005E6F90" w:rsidP="005E6F90">
      <w:pPr>
        <w:tabs>
          <w:tab w:val="left" w:pos="284"/>
        </w:tabs>
        <w:spacing w:after="0" w:line="240" w:lineRule="auto"/>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2.2.5. Прочие условия ____________________</w:t>
      </w:r>
      <w:r>
        <w:rPr>
          <w:rFonts w:ascii="Times New Roman" w:eastAsia="Calibri" w:hAnsi="Times New Roman" w:cs="Times New Roman"/>
          <w:sz w:val="12"/>
          <w:szCs w:val="12"/>
        </w:rPr>
        <w:t>_________________________________________________________</w:t>
      </w:r>
      <w:r w:rsidRPr="00D66012">
        <w:rPr>
          <w:rFonts w:ascii="Times New Roman" w:eastAsia="Calibri" w:hAnsi="Times New Roman" w:cs="Times New Roman"/>
          <w:sz w:val="12"/>
          <w:szCs w:val="12"/>
        </w:rPr>
        <w:t>____________________________.</w:t>
      </w:r>
    </w:p>
    <w:p w:rsidR="005E6F90" w:rsidRPr="00D66012" w:rsidRDefault="005E6F90" w:rsidP="005E6F90">
      <w:pPr>
        <w:tabs>
          <w:tab w:val="left" w:pos="284"/>
        </w:tabs>
        <w:spacing w:after="0" w:line="240" w:lineRule="auto"/>
        <w:jc w:val="both"/>
        <w:rPr>
          <w:rFonts w:ascii="Times New Roman" w:eastAsia="Calibri" w:hAnsi="Times New Roman" w:cs="Times New Roman"/>
          <w:sz w:val="12"/>
          <w:szCs w:val="12"/>
        </w:rPr>
      </w:pPr>
    </w:p>
    <w:p w:rsidR="005E6F90" w:rsidRPr="00D66012" w:rsidRDefault="005E6F90" w:rsidP="005E6F90">
      <w:pPr>
        <w:tabs>
          <w:tab w:val="left" w:pos="284"/>
        </w:tabs>
        <w:spacing w:after="0" w:line="240" w:lineRule="auto"/>
        <w:jc w:val="center"/>
        <w:rPr>
          <w:rFonts w:ascii="Times New Roman" w:eastAsia="Calibri" w:hAnsi="Times New Roman" w:cs="Times New Roman"/>
          <w:sz w:val="12"/>
          <w:szCs w:val="12"/>
        </w:rPr>
      </w:pPr>
      <w:r w:rsidRPr="00D66012">
        <w:rPr>
          <w:rFonts w:ascii="Times New Roman" w:eastAsia="Calibri" w:hAnsi="Times New Roman" w:cs="Times New Roman"/>
          <w:sz w:val="12"/>
          <w:szCs w:val="12"/>
        </w:rPr>
        <w:t>3. РАССМОТРЕНИЕ СПОРОВ</w:t>
      </w:r>
    </w:p>
    <w:p w:rsidR="005E6F90" w:rsidRPr="00D66012" w:rsidRDefault="005E6F90" w:rsidP="005E6F90">
      <w:pPr>
        <w:tabs>
          <w:tab w:val="left" w:pos="284"/>
        </w:tabs>
        <w:spacing w:after="0" w:line="240" w:lineRule="auto"/>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Споры, возникающие при исполнении настоящего договора, разрешаются по взаимному согласию сторон в порядке, установленном действующим законодательством Российской Федерации.</w:t>
      </w:r>
    </w:p>
    <w:p w:rsidR="005E6F90" w:rsidRPr="00D66012" w:rsidRDefault="005E6F90" w:rsidP="005E6F90">
      <w:pPr>
        <w:tabs>
          <w:tab w:val="left" w:pos="284"/>
        </w:tabs>
        <w:spacing w:after="0" w:line="240" w:lineRule="auto"/>
        <w:jc w:val="center"/>
        <w:rPr>
          <w:rFonts w:ascii="Times New Roman" w:eastAsia="Calibri" w:hAnsi="Times New Roman" w:cs="Times New Roman"/>
          <w:sz w:val="12"/>
          <w:szCs w:val="12"/>
        </w:rPr>
      </w:pPr>
      <w:r w:rsidRPr="00D66012">
        <w:rPr>
          <w:rFonts w:ascii="Times New Roman" w:eastAsia="Calibri" w:hAnsi="Times New Roman" w:cs="Times New Roman"/>
          <w:sz w:val="12"/>
          <w:szCs w:val="12"/>
        </w:rPr>
        <w:t>4. СРОК ДЕЙСТВИЯ ДОГОВОРА</w:t>
      </w:r>
    </w:p>
    <w:p w:rsidR="005E6F90" w:rsidRPr="00D66012" w:rsidRDefault="005E6F90" w:rsidP="005E6F90">
      <w:pPr>
        <w:tabs>
          <w:tab w:val="left" w:pos="284"/>
        </w:tabs>
        <w:spacing w:after="0" w:line="240" w:lineRule="auto"/>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Настоящий договор вступает в силу с момента его подписания и действует до прекращения прав Заявителя на ______</w:t>
      </w:r>
      <w:r>
        <w:rPr>
          <w:rFonts w:ascii="Times New Roman" w:eastAsia="Calibri" w:hAnsi="Times New Roman" w:cs="Times New Roman"/>
          <w:sz w:val="12"/>
          <w:szCs w:val="12"/>
        </w:rPr>
        <w:t>____________________</w:t>
      </w:r>
      <w:r w:rsidRPr="00D66012">
        <w:rPr>
          <w:rFonts w:ascii="Times New Roman" w:eastAsia="Calibri" w:hAnsi="Times New Roman" w:cs="Times New Roman"/>
          <w:sz w:val="12"/>
          <w:szCs w:val="12"/>
        </w:rPr>
        <w:t>___.</w:t>
      </w:r>
    </w:p>
    <w:p w:rsidR="005E6F90" w:rsidRPr="00D66012" w:rsidRDefault="005E6F90" w:rsidP="005E6F90">
      <w:pPr>
        <w:tabs>
          <w:tab w:val="left" w:pos="284"/>
        </w:tabs>
        <w:spacing w:after="0" w:line="240" w:lineRule="auto"/>
        <w:jc w:val="right"/>
        <w:rPr>
          <w:rFonts w:ascii="Times New Roman" w:eastAsia="Calibri" w:hAnsi="Times New Roman" w:cs="Times New Roman"/>
          <w:sz w:val="12"/>
          <w:szCs w:val="12"/>
        </w:rPr>
      </w:pPr>
      <w:r w:rsidRPr="00D66012">
        <w:rPr>
          <w:rFonts w:ascii="Times New Roman" w:eastAsia="Calibri" w:hAnsi="Times New Roman" w:cs="Times New Roman"/>
          <w:sz w:val="12"/>
          <w:szCs w:val="12"/>
        </w:rPr>
        <w:t>(наименование объекта)</w:t>
      </w:r>
    </w:p>
    <w:p w:rsidR="005E6F90" w:rsidRPr="00D66012" w:rsidRDefault="005E6F90" w:rsidP="005E6F90">
      <w:pPr>
        <w:tabs>
          <w:tab w:val="left" w:pos="284"/>
        </w:tabs>
        <w:spacing w:after="0" w:line="240" w:lineRule="auto"/>
        <w:jc w:val="center"/>
        <w:rPr>
          <w:rFonts w:ascii="Times New Roman" w:eastAsia="Calibri" w:hAnsi="Times New Roman" w:cs="Times New Roman"/>
          <w:sz w:val="12"/>
          <w:szCs w:val="12"/>
        </w:rPr>
      </w:pPr>
      <w:r w:rsidRPr="00D66012">
        <w:rPr>
          <w:rFonts w:ascii="Times New Roman" w:eastAsia="Calibri" w:hAnsi="Times New Roman" w:cs="Times New Roman"/>
          <w:sz w:val="12"/>
          <w:szCs w:val="12"/>
        </w:rPr>
        <w:t>5. ЗАКЛЮЧИТЕЛЬНЫЕ ПОЛОЖЕНИЯ</w:t>
      </w:r>
    </w:p>
    <w:p w:rsidR="005E6F90" w:rsidRPr="00D66012" w:rsidRDefault="005E6F90" w:rsidP="005E6F90">
      <w:pPr>
        <w:tabs>
          <w:tab w:val="left" w:pos="284"/>
        </w:tabs>
        <w:spacing w:after="0" w:line="240" w:lineRule="auto"/>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 xml:space="preserve">5.1. Изменение либо расторжение настоящего договора производится по письменному согласию сторон. При </w:t>
      </w:r>
      <w:proofErr w:type="spellStart"/>
      <w:r w:rsidRPr="00D66012">
        <w:rPr>
          <w:rFonts w:ascii="Times New Roman" w:eastAsia="Calibri" w:hAnsi="Times New Roman" w:cs="Times New Roman"/>
          <w:sz w:val="12"/>
          <w:szCs w:val="12"/>
        </w:rPr>
        <w:t>недостижении</w:t>
      </w:r>
      <w:proofErr w:type="spellEnd"/>
      <w:r w:rsidRPr="00D66012">
        <w:rPr>
          <w:rFonts w:ascii="Times New Roman" w:eastAsia="Calibri" w:hAnsi="Times New Roman" w:cs="Times New Roman"/>
          <w:sz w:val="12"/>
          <w:szCs w:val="12"/>
        </w:rPr>
        <w:t xml:space="preserve"> согласия сторон изменение и расторжение договора осуществляется в порядке, установленном гражданским законодательством Российской Федерации.</w:t>
      </w:r>
    </w:p>
    <w:p w:rsidR="005E6F90" w:rsidRPr="00D66012" w:rsidRDefault="005E6F90" w:rsidP="005E6F90">
      <w:pPr>
        <w:tabs>
          <w:tab w:val="left" w:pos="284"/>
        </w:tabs>
        <w:spacing w:after="0" w:line="240" w:lineRule="auto"/>
        <w:jc w:val="both"/>
        <w:rPr>
          <w:rFonts w:ascii="Times New Roman" w:eastAsia="Calibri" w:hAnsi="Times New Roman" w:cs="Times New Roman"/>
          <w:sz w:val="12"/>
          <w:szCs w:val="12"/>
        </w:rPr>
      </w:pPr>
      <w:r w:rsidRPr="00D66012">
        <w:rPr>
          <w:rFonts w:ascii="Times New Roman" w:eastAsia="Calibri" w:hAnsi="Times New Roman" w:cs="Times New Roman"/>
          <w:sz w:val="12"/>
          <w:szCs w:val="12"/>
        </w:rPr>
        <w:t>5.2. Настоящий договор составлен в 2 экземплярах, имеющих равную юридическую силу, первый из которых хранится у Заявителя, второй – у Уполномоченного органа.</w:t>
      </w:r>
    </w:p>
    <w:p w:rsidR="005E6F90" w:rsidRPr="00D66012" w:rsidRDefault="005E6F90" w:rsidP="005E6F90">
      <w:pPr>
        <w:tabs>
          <w:tab w:val="left" w:pos="284"/>
        </w:tabs>
        <w:spacing w:after="0" w:line="240" w:lineRule="auto"/>
        <w:jc w:val="center"/>
        <w:rPr>
          <w:rFonts w:ascii="Times New Roman" w:eastAsia="Calibri" w:hAnsi="Times New Roman" w:cs="Times New Roman"/>
          <w:sz w:val="12"/>
          <w:szCs w:val="12"/>
        </w:rPr>
      </w:pPr>
      <w:r w:rsidRPr="00D66012">
        <w:rPr>
          <w:rFonts w:ascii="Times New Roman" w:eastAsia="Calibri" w:hAnsi="Times New Roman" w:cs="Times New Roman"/>
          <w:sz w:val="12"/>
          <w:szCs w:val="12"/>
        </w:rPr>
        <w:t>6. АДРЕСА И РЕКВИЗИТЫ СТОРОН</w:t>
      </w:r>
    </w:p>
    <w:p w:rsidR="005E6F90" w:rsidRDefault="005E6F90" w:rsidP="005E6F90">
      <w:pPr>
        <w:tabs>
          <w:tab w:val="left" w:pos="284"/>
        </w:tabs>
        <w:spacing w:after="0" w:line="240" w:lineRule="auto"/>
        <w:jc w:val="center"/>
        <w:rPr>
          <w:rFonts w:ascii="Times New Roman" w:eastAsia="Calibri" w:hAnsi="Times New Roman" w:cs="Times New Roman"/>
          <w:sz w:val="12"/>
          <w:szCs w:val="12"/>
        </w:rPr>
      </w:pPr>
      <w:r w:rsidRPr="00D66012">
        <w:rPr>
          <w:rFonts w:ascii="Times New Roman" w:eastAsia="Calibri" w:hAnsi="Times New Roman" w:cs="Times New Roman"/>
          <w:sz w:val="12"/>
          <w:szCs w:val="12"/>
        </w:rPr>
        <w:t>Уполномоченный орган:</w:t>
      </w:r>
      <w:r>
        <w:rPr>
          <w:rFonts w:ascii="Times New Roman" w:eastAsia="Calibri" w:hAnsi="Times New Roman" w:cs="Times New Roman"/>
          <w:sz w:val="12"/>
          <w:szCs w:val="12"/>
        </w:rPr>
        <w:t xml:space="preserve">                                                                                                                                                     </w:t>
      </w:r>
      <w:r w:rsidRPr="00D66012">
        <w:rPr>
          <w:rFonts w:ascii="Times New Roman" w:eastAsia="Calibri" w:hAnsi="Times New Roman" w:cs="Times New Roman"/>
          <w:sz w:val="12"/>
          <w:szCs w:val="12"/>
        </w:rPr>
        <w:t>Заявитель</w:t>
      </w:r>
    </w:p>
    <w:p w:rsidR="00CE32FA" w:rsidRDefault="00CE32FA" w:rsidP="00CE32FA">
      <w:pPr>
        <w:tabs>
          <w:tab w:val="left" w:pos="284"/>
          <w:tab w:val="left" w:pos="3828"/>
        </w:tabs>
        <w:spacing w:after="0" w:line="240" w:lineRule="auto"/>
        <w:jc w:val="center"/>
        <w:rPr>
          <w:rFonts w:ascii="Times New Roman" w:eastAsia="Calibri" w:hAnsi="Times New Roman" w:cs="Times New Roman"/>
          <w:b/>
          <w:sz w:val="12"/>
          <w:szCs w:val="12"/>
        </w:rPr>
      </w:pPr>
    </w:p>
    <w:p w:rsidR="00CE32FA" w:rsidRPr="00CE32FA" w:rsidRDefault="00CE32FA" w:rsidP="00CE32FA">
      <w:pPr>
        <w:tabs>
          <w:tab w:val="left" w:pos="284"/>
          <w:tab w:val="left" w:pos="3828"/>
        </w:tabs>
        <w:spacing w:after="0" w:line="240" w:lineRule="auto"/>
        <w:jc w:val="center"/>
        <w:rPr>
          <w:rFonts w:ascii="Times New Roman" w:eastAsia="Calibri" w:hAnsi="Times New Roman" w:cs="Times New Roman"/>
          <w:b/>
          <w:sz w:val="12"/>
          <w:szCs w:val="12"/>
        </w:rPr>
      </w:pPr>
      <w:r w:rsidRPr="00CE32FA">
        <w:rPr>
          <w:rFonts w:ascii="Times New Roman" w:eastAsia="Calibri" w:hAnsi="Times New Roman" w:cs="Times New Roman"/>
          <w:b/>
          <w:sz w:val="12"/>
          <w:szCs w:val="12"/>
        </w:rPr>
        <w:t>СОБРАНИЕ ПРЕДСТАВИТЕЛЕЙ</w:t>
      </w:r>
    </w:p>
    <w:p w:rsidR="00CE32FA" w:rsidRPr="00CE32FA" w:rsidRDefault="00CE32FA" w:rsidP="00CE32FA">
      <w:pPr>
        <w:tabs>
          <w:tab w:val="left" w:pos="284"/>
        </w:tabs>
        <w:spacing w:after="0" w:line="240" w:lineRule="auto"/>
        <w:jc w:val="center"/>
        <w:rPr>
          <w:rFonts w:ascii="Times New Roman" w:eastAsia="Calibri" w:hAnsi="Times New Roman" w:cs="Times New Roman"/>
          <w:b/>
          <w:sz w:val="12"/>
          <w:szCs w:val="12"/>
        </w:rPr>
      </w:pPr>
      <w:r w:rsidRPr="00CE32FA">
        <w:rPr>
          <w:rFonts w:ascii="Times New Roman" w:eastAsia="Calibri" w:hAnsi="Times New Roman" w:cs="Times New Roman"/>
          <w:b/>
          <w:sz w:val="12"/>
          <w:szCs w:val="12"/>
        </w:rPr>
        <w:t>МУНИЦИПАЛЬНОГО РАЙОНА СЕРГИЕВСКИЙ</w:t>
      </w:r>
    </w:p>
    <w:p w:rsidR="00CE32FA" w:rsidRPr="00CE32FA" w:rsidRDefault="00CE32FA" w:rsidP="00CE32FA">
      <w:pPr>
        <w:tabs>
          <w:tab w:val="left" w:pos="284"/>
        </w:tabs>
        <w:spacing w:after="0" w:line="240" w:lineRule="auto"/>
        <w:jc w:val="center"/>
        <w:rPr>
          <w:rFonts w:ascii="Times New Roman" w:eastAsia="Calibri" w:hAnsi="Times New Roman" w:cs="Times New Roman"/>
          <w:b/>
          <w:sz w:val="12"/>
          <w:szCs w:val="12"/>
        </w:rPr>
      </w:pPr>
      <w:r w:rsidRPr="00CE32FA">
        <w:rPr>
          <w:rFonts w:ascii="Times New Roman" w:eastAsia="Calibri" w:hAnsi="Times New Roman" w:cs="Times New Roman"/>
          <w:b/>
          <w:sz w:val="12"/>
          <w:szCs w:val="12"/>
        </w:rPr>
        <w:t>САМАРСКОЙ ОБЛАСТИ</w:t>
      </w:r>
    </w:p>
    <w:p w:rsidR="00CE32FA" w:rsidRPr="00CE32FA" w:rsidRDefault="00CE32FA" w:rsidP="00CE32FA">
      <w:pPr>
        <w:tabs>
          <w:tab w:val="left" w:pos="284"/>
        </w:tabs>
        <w:spacing w:after="0" w:line="240" w:lineRule="auto"/>
        <w:jc w:val="center"/>
        <w:rPr>
          <w:rFonts w:ascii="Times New Roman" w:eastAsia="Calibri" w:hAnsi="Times New Roman" w:cs="Times New Roman"/>
          <w:sz w:val="12"/>
          <w:szCs w:val="12"/>
        </w:rPr>
      </w:pPr>
    </w:p>
    <w:p w:rsidR="00CE32FA" w:rsidRDefault="00CE32FA" w:rsidP="00CE32FA">
      <w:pPr>
        <w:tabs>
          <w:tab w:val="left" w:pos="284"/>
        </w:tabs>
        <w:spacing w:after="0" w:line="240" w:lineRule="auto"/>
        <w:jc w:val="center"/>
        <w:rPr>
          <w:rFonts w:ascii="Times New Roman" w:eastAsia="Calibri" w:hAnsi="Times New Roman" w:cs="Times New Roman"/>
          <w:sz w:val="12"/>
          <w:szCs w:val="12"/>
        </w:rPr>
      </w:pPr>
      <w:r w:rsidRPr="00CE32FA">
        <w:rPr>
          <w:rFonts w:ascii="Times New Roman" w:eastAsia="Calibri" w:hAnsi="Times New Roman" w:cs="Times New Roman"/>
          <w:sz w:val="12"/>
          <w:szCs w:val="12"/>
        </w:rPr>
        <w:t>РЕШЕНИЕ</w:t>
      </w:r>
    </w:p>
    <w:p w:rsidR="00CE32FA" w:rsidRPr="00CE32FA" w:rsidRDefault="00CE32FA" w:rsidP="00CE32FA">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ПРОЕКТ</w:t>
      </w:r>
    </w:p>
    <w:p w:rsidR="00CE32FA" w:rsidRPr="00CE32FA" w:rsidRDefault="00CE32FA" w:rsidP="00CE32FA">
      <w:pPr>
        <w:tabs>
          <w:tab w:val="left" w:pos="284"/>
        </w:tabs>
        <w:spacing w:after="0" w:line="240" w:lineRule="auto"/>
        <w:jc w:val="center"/>
        <w:rPr>
          <w:rFonts w:ascii="Times New Roman" w:eastAsia="Calibri" w:hAnsi="Times New Roman" w:cs="Times New Roman"/>
          <w:b/>
          <w:sz w:val="12"/>
          <w:szCs w:val="12"/>
        </w:rPr>
      </w:pPr>
      <w:r w:rsidRPr="00CE32FA">
        <w:rPr>
          <w:rFonts w:ascii="Times New Roman" w:eastAsia="Calibri" w:hAnsi="Times New Roman" w:cs="Times New Roman"/>
          <w:b/>
          <w:sz w:val="12"/>
          <w:szCs w:val="12"/>
        </w:rPr>
        <w:t>«О Местных нормативах градостроительного проектирования муниципального района Сергиевский  Самарской области»</w:t>
      </w:r>
    </w:p>
    <w:p w:rsidR="00CE32FA" w:rsidRPr="00CE32FA" w:rsidRDefault="00CE32FA" w:rsidP="00CE32FA">
      <w:pPr>
        <w:tabs>
          <w:tab w:val="left" w:pos="284"/>
        </w:tabs>
        <w:spacing w:after="0" w:line="240" w:lineRule="auto"/>
        <w:jc w:val="both"/>
        <w:rPr>
          <w:rFonts w:ascii="Times New Roman" w:eastAsia="Calibri" w:hAnsi="Times New Roman" w:cs="Times New Roman"/>
          <w:b/>
          <w:sz w:val="12"/>
          <w:szCs w:val="12"/>
        </w:rPr>
      </w:pPr>
    </w:p>
    <w:p w:rsidR="00CE32FA" w:rsidRPr="00CE32FA" w:rsidRDefault="00CE32FA" w:rsidP="00CE32FA">
      <w:pPr>
        <w:tabs>
          <w:tab w:val="left" w:pos="284"/>
        </w:tabs>
        <w:spacing w:after="0" w:line="240" w:lineRule="auto"/>
        <w:ind w:firstLine="284"/>
        <w:jc w:val="both"/>
        <w:rPr>
          <w:rFonts w:ascii="Times New Roman" w:eastAsia="Calibri" w:hAnsi="Times New Roman" w:cs="Times New Roman"/>
          <w:sz w:val="12"/>
          <w:szCs w:val="12"/>
        </w:rPr>
      </w:pPr>
      <w:r w:rsidRPr="00CE32FA">
        <w:rPr>
          <w:rFonts w:ascii="Times New Roman" w:eastAsia="Calibri" w:hAnsi="Times New Roman" w:cs="Times New Roman"/>
          <w:sz w:val="12"/>
          <w:szCs w:val="12"/>
        </w:rPr>
        <w:t>В  соответствии со статьями 8, 29.4. Градостроительного кодекса Российской Федерации, Федерального закона Российской Федерации № 131- ФЗ от 06.10.2003 г. «Об общих принципах организации местного самоуправления в Российской Федерации, Законом Самарской области от 12.07.2006г. № 90-ГД «О градостроительной деятельности на территории Самарской области», Уставом муниципального района Сергиевский,</w:t>
      </w:r>
    </w:p>
    <w:p w:rsidR="00CE32FA" w:rsidRPr="00CE32FA" w:rsidRDefault="00CE32FA" w:rsidP="00CE32FA">
      <w:pPr>
        <w:tabs>
          <w:tab w:val="left" w:pos="284"/>
        </w:tabs>
        <w:spacing w:after="0" w:line="240" w:lineRule="auto"/>
        <w:ind w:firstLine="284"/>
        <w:jc w:val="both"/>
        <w:rPr>
          <w:rFonts w:ascii="Times New Roman" w:eastAsia="Calibri" w:hAnsi="Times New Roman" w:cs="Times New Roman"/>
          <w:sz w:val="12"/>
          <w:szCs w:val="12"/>
        </w:rPr>
      </w:pPr>
      <w:r w:rsidRPr="00CE32FA">
        <w:rPr>
          <w:rFonts w:ascii="Times New Roman" w:eastAsia="Calibri" w:hAnsi="Times New Roman" w:cs="Times New Roman"/>
          <w:sz w:val="12"/>
          <w:szCs w:val="12"/>
        </w:rPr>
        <w:t>Собрание Представителей муниципального района Сергиевский</w:t>
      </w:r>
    </w:p>
    <w:p w:rsidR="00CE32FA" w:rsidRPr="00CE32FA" w:rsidRDefault="00CE32FA" w:rsidP="00CE32FA">
      <w:pPr>
        <w:tabs>
          <w:tab w:val="left" w:pos="284"/>
        </w:tabs>
        <w:spacing w:after="0" w:line="240" w:lineRule="auto"/>
        <w:ind w:firstLine="284"/>
        <w:jc w:val="both"/>
        <w:rPr>
          <w:rFonts w:ascii="Times New Roman" w:eastAsia="Calibri" w:hAnsi="Times New Roman" w:cs="Times New Roman"/>
          <w:b/>
          <w:sz w:val="12"/>
          <w:szCs w:val="12"/>
        </w:rPr>
      </w:pPr>
      <w:r w:rsidRPr="00CE32FA">
        <w:rPr>
          <w:rFonts w:ascii="Times New Roman" w:eastAsia="Calibri" w:hAnsi="Times New Roman" w:cs="Times New Roman"/>
          <w:b/>
          <w:sz w:val="12"/>
          <w:szCs w:val="12"/>
        </w:rPr>
        <w:t>РЕШИЛО:</w:t>
      </w:r>
    </w:p>
    <w:p w:rsidR="00CE32FA" w:rsidRPr="00CE32FA" w:rsidRDefault="00CE32FA" w:rsidP="00CE32F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CE32FA">
        <w:rPr>
          <w:rFonts w:ascii="Times New Roman" w:eastAsia="Calibri" w:hAnsi="Times New Roman" w:cs="Times New Roman"/>
          <w:sz w:val="12"/>
          <w:szCs w:val="12"/>
        </w:rPr>
        <w:t>Утвердить Местные нормативы градостроительного проектирования муниципального района Сергиевский  Самарской области согласно приложению к настоящему решению.</w:t>
      </w:r>
    </w:p>
    <w:p w:rsidR="00CE32FA" w:rsidRPr="00CE32FA" w:rsidRDefault="00CE32FA" w:rsidP="00CE32F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CE32FA">
        <w:rPr>
          <w:rFonts w:ascii="Times New Roman" w:eastAsia="Calibri" w:hAnsi="Times New Roman" w:cs="Times New Roman"/>
          <w:sz w:val="12"/>
          <w:szCs w:val="12"/>
        </w:rPr>
        <w:t>Опубликовать настоящее Решение в газете «Сергиевский вестник».</w:t>
      </w:r>
    </w:p>
    <w:p w:rsidR="00CE32FA" w:rsidRPr="00CE32FA" w:rsidRDefault="00CE32FA" w:rsidP="00CE32F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CE32FA">
        <w:rPr>
          <w:rFonts w:ascii="Times New Roman" w:eastAsia="Calibri" w:hAnsi="Times New Roman" w:cs="Times New Roman"/>
          <w:sz w:val="12"/>
          <w:szCs w:val="12"/>
        </w:rPr>
        <w:t>Настоящее Решение вступает в силу со дня его официального опубликования.</w:t>
      </w:r>
    </w:p>
    <w:p w:rsidR="00CE32FA" w:rsidRDefault="00CE32FA" w:rsidP="00CE32FA">
      <w:pPr>
        <w:tabs>
          <w:tab w:val="left" w:pos="284"/>
        </w:tabs>
        <w:spacing w:after="0" w:line="240" w:lineRule="auto"/>
        <w:jc w:val="right"/>
        <w:rPr>
          <w:rFonts w:ascii="Times New Roman" w:eastAsia="Calibri" w:hAnsi="Times New Roman" w:cs="Times New Roman"/>
          <w:sz w:val="12"/>
          <w:szCs w:val="12"/>
        </w:rPr>
      </w:pPr>
      <w:r w:rsidRPr="00CE32FA">
        <w:rPr>
          <w:rFonts w:ascii="Times New Roman" w:eastAsia="Calibri" w:hAnsi="Times New Roman" w:cs="Times New Roman"/>
          <w:sz w:val="12"/>
          <w:szCs w:val="12"/>
        </w:rPr>
        <w:t>Глава</w:t>
      </w:r>
      <w:r>
        <w:rPr>
          <w:rFonts w:ascii="Times New Roman" w:eastAsia="Calibri" w:hAnsi="Times New Roman" w:cs="Times New Roman"/>
          <w:sz w:val="12"/>
          <w:szCs w:val="12"/>
        </w:rPr>
        <w:t xml:space="preserve"> </w:t>
      </w:r>
      <w:r w:rsidRPr="00CE32FA">
        <w:rPr>
          <w:rFonts w:ascii="Times New Roman" w:eastAsia="Calibri" w:hAnsi="Times New Roman" w:cs="Times New Roman"/>
          <w:sz w:val="12"/>
          <w:szCs w:val="12"/>
        </w:rPr>
        <w:t>муниципального района Сергиевский</w:t>
      </w:r>
    </w:p>
    <w:p w:rsidR="00CE32FA" w:rsidRPr="00CE32FA" w:rsidRDefault="00CE32FA" w:rsidP="00CE32FA">
      <w:pPr>
        <w:tabs>
          <w:tab w:val="left" w:pos="284"/>
        </w:tabs>
        <w:spacing w:after="0" w:line="240" w:lineRule="auto"/>
        <w:jc w:val="right"/>
        <w:rPr>
          <w:rFonts w:ascii="Times New Roman" w:eastAsia="Calibri" w:hAnsi="Times New Roman" w:cs="Times New Roman"/>
          <w:sz w:val="12"/>
          <w:szCs w:val="12"/>
        </w:rPr>
      </w:pPr>
      <w:r w:rsidRPr="00CE32FA">
        <w:rPr>
          <w:rFonts w:ascii="Times New Roman" w:eastAsia="Calibri" w:hAnsi="Times New Roman" w:cs="Times New Roman"/>
          <w:sz w:val="12"/>
          <w:szCs w:val="12"/>
        </w:rPr>
        <w:t>А.А. Веселов</w:t>
      </w:r>
    </w:p>
    <w:p w:rsidR="00CE32FA" w:rsidRPr="00CE32FA" w:rsidRDefault="00CE32FA" w:rsidP="00CE32FA">
      <w:pPr>
        <w:tabs>
          <w:tab w:val="left" w:pos="284"/>
        </w:tabs>
        <w:spacing w:after="0" w:line="240" w:lineRule="auto"/>
        <w:jc w:val="right"/>
        <w:rPr>
          <w:rFonts w:ascii="Times New Roman" w:eastAsia="Calibri" w:hAnsi="Times New Roman" w:cs="Times New Roman"/>
          <w:sz w:val="12"/>
          <w:szCs w:val="12"/>
        </w:rPr>
      </w:pPr>
    </w:p>
    <w:p w:rsidR="00CE32FA" w:rsidRPr="00CE32FA" w:rsidRDefault="00CE32FA" w:rsidP="00CE32FA">
      <w:pPr>
        <w:tabs>
          <w:tab w:val="left" w:pos="284"/>
        </w:tabs>
        <w:spacing w:after="0" w:line="240" w:lineRule="auto"/>
        <w:jc w:val="right"/>
        <w:rPr>
          <w:rFonts w:ascii="Times New Roman" w:eastAsia="Calibri" w:hAnsi="Times New Roman" w:cs="Times New Roman"/>
          <w:sz w:val="12"/>
          <w:szCs w:val="12"/>
        </w:rPr>
      </w:pPr>
      <w:r w:rsidRPr="00CE32FA">
        <w:rPr>
          <w:rFonts w:ascii="Times New Roman" w:eastAsia="Calibri" w:hAnsi="Times New Roman" w:cs="Times New Roman"/>
          <w:sz w:val="12"/>
          <w:szCs w:val="12"/>
        </w:rPr>
        <w:t>Председатель Собрания представителей</w:t>
      </w:r>
    </w:p>
    <w:p w:rsidR="00CE32FA" w:rsidRDefault="00CE32FA" w:rsidP="00CE32FA">
      <w:pPr>
        <w:tabs>
          <w:tab w:val="left" w:pos="284"/>
        </w:tabs>
        <w:spacing w:after="0" w:line="240" w:lineRule="auto"/>
        <w:jc w:val="right"/>
        <w:rPr>
          <w:rFonts w:ascii="Times New Roman" w:eastAsia="Calibri" w:hAnsi="Times New Roman" w:cs="Times New Roman"/>
          <w:sz w:val="12"/>
          <w:szCs w:val="12"/>
        </w:rPr>
      </w:pPr>
      <w:r w:rsidRPr="00CE32FA">
        <w:rPr>
          <w:rFonts w:ascii="Times New Roman" w:eastAsia="Calibri" w:hAnsi="Times New Roman" w:cs="Times New Roman"/>
          <w:sz w:val="12"/>
          <w:szCs w:val="12"/>
        </w:rPr>
        <w:t>муниципального района Сергиевский</w:t>
      </w:r>
    </w:p>
    <w:p w:rsidR="00CE32FA" w:rsidRPr="00CE32FA" w:rsidRDefault="00CE32FA" w:rsidP="00CE32FA">
      <w:pPr>
        <w:tabs>
          <w:tab w:val="left" w:pos="284"/>
        </w:tabs>
        <w:spacing w:after="0" w:line="240" w:lineRule="auto"/>
        <w:jc w:val="right"/>
        <w:rPr>
          <w:rFonts w:ascii="Times New Roman" w:eastAsia="Calibri" w:hAnsi="Times New Roman" w:cs="Times New Roman"/>
          <w:sz w:val="12"/>
          <w:szCs w:val="12"/>
        </w:rPr>
      </w:pPr>
      <w:r w:rsidRPr="00CE32FA">
        <w:rPr>
          <w:rFonts w:ascii="Times New Roman" w:eastAsia="Calibri" w:hAnsi="Times New Roman" w:cs="Times New Roman"/>
          <w:sz w:val="12"/>
          <w:szCs w:val="12"/>
        </w:rPr>
        <w:t xml:space="preserve">Ю.В. </w:t>
      </w:r>
      <w:proofErr w:type="spellStart"/>
      <w:r w:rsidRPr="00CE32FA">
        <w:rPr>
          <w:rFonts w:ascii="Times New Roman" w:eastAsia="Calibri" w:hAnsi="Times New Roman" w:cs="Times New Roman"/>
          <w:sz w:val="12"/>
          <w:szCs w:val="12"/>
        </w:rPr>
        <w:t>Анцинов</w:t>
      </w:r>
      <w:proofErr w:type="spellEnd"/>
    </w:p>
    <w:p w:rsidR="00CE32FA" w:rsidRPr="00CE32FA" w:rsidRDefault="00CE32FA" w:rsidP="00CE32FA">
      <w:pPr>
        <w:tabs>
          <w:tab w:val="left" w:pos="284"/>
        </w:tabs>
        <w:spacing w:after="0" w:line="240" w:lineRule="auto"/>
        <w:jc w:val="both"/>
        <w:rPr>
          <w:rFonts w:ascii="Times New Roman" w:eastAsia="Calibri" w:hAnsi="Times New Roman" w:cs="Times New Roman"/>
          <w:sz w:val="12"/>
          <w:szCs w:val="12"/>
        </w:rPr>
      </w:pPr>
    </w:p>
    <w:p w:rsidR="00CE32FA" w:rsidRPr="00CE32FA" w:rsidRDefault="00CE32FA" w:rsidP="00CE32FA">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w:t>
      </w:r>
    </w:p>
    <w:p w:rsidR="00CE32FA" w:rsidRPr="00CE32FA" w:rsidRDefault="00CE32FA" w:rsidP="00CE32FA">
      <w:pPr>
        <w:spacing w:after="0" w:line="240" w:lineRule="auto"/>
        <w:jc w:val="right"/>
        <w:rPr>
          <w:rFonts w:ascii="Times New Roman" w:eastAsia="Calibri" w:hAnsi="Times New Roman" w:cs="Times New Roman"/>
          <w:i/>
          <w:sz w:val="12"/>
          <w:szCs w:val="12"/>
        </w:rPr>
      </w:pPr>
      <w:r w:rsidRPr="00CE32FA">
        <w:rPr>
          <w:rFonts w:ascii="Times New Roman" w:eastAsia="Calibri" w:hAnsi="Times New Roman" w:cs="Times New Roman"/>
          <w:i/>
          <w:sz w:val="12"/>
          <w:szCs w:val="12"/>
        </w:rPr>
        <w:t>к решению Собрания Представителей</w:t>
      </w:r>
    </w:p>
    <w:p w:rsidR="00CE32FA" w:rsidRPr="00CE32FA" w:rsidRDefault="00CE32FA" w:rsidP="00CE32FA">
      <w:pPr>
        <w:spacing w:after="0" w:line="240" w:lineRule="auto"/>
        <w:jc w:val="right"/>
        <w:rPr>
          <w:rFonts w:ascii="Times New Roman" w:eastAsia="Calibri" w:hAnsi="Times New Roman" w:cs="Times New Roman"/>
          <w:i/>
          <w:sz w:val="12"/>
          <w:szCs w:val="12"/>
        </w:rPr>
      </w:pPr>
      <w:r w:rsidRPr="00CE32FA">
        <w:rPr>
          <w:rFonts w:ascii="Times New Roman" w:eastAsia="Calibri" w:hAnsi="Times New Roman" w:cs="Times New Roman"/>
          <w:i/>
          <w:sz w:val="12"/>
          <w:szCs w:val="12"/>
        </w:rPr>
        <w:t>муниципального района Сергиевский Самарской области</w:t>
      </w:r>
    </w:p>
    <w:p w:rsidR="00FA5856" w:rsidRDefault="00FA5856" w:rsidP="00CE32FA">
      <w:pPr>
        <w:tabs>
          <w:tab w:val="left" w:pos="284"/>
        </w:tabs>
        <w:spacing w:after="0" w:line="240" w:lineRule="auto"/>
        <w:jc w:val="center"/>
        <w:rPr>
          <w:rFonts w:ascii="Times New Roman" w:eastAsia="Calibri" w:hAnsi="Times New Roman" w:cs="Times New Roman"/>
          <w:b/>
          <w:sz w:val="12"/>
          <w:szCs w:val="12"/>
        </w:rPr>
      </w:pPr>
    </w:p>
    <w:p w:rsidR="00CE32FA" w:rsidRPr="00CE32FA" w:rsidRDefault="00CE32FA" w:rsidP="00CE32FA">
      <w:pPr>
        <w:tabs>
          <w:tab w:val="left" w:pos="284"/>
        </w:tabs>
        <w:spacing w:after="0" w:line="240" w:lineRule="auto"/>
        <w:jc w:val="center"/>
        <w:rPr>
          <w:rFonts w:ascii="Times New Roman" w:eastAsia="Calibri" w:hAnsi="Times New Roman" w:cs="Times New Roman"/>
          <w:b/>
          <w:sz w:val="12"/>
          <w:szCs w:val="12"/>
        </w:rPr>
      </w:pPr>
      <w:r w:rsidRPr="00CE32FA">
        <w:rPr>
          <w:rFonts w:ascii="Times New Roman" w:eastAsia="Calibri" w:hAnsi="Times New Roman" w:cs="Times New Roman"/>
          <w:b/>
          <w:sz w:val="12"/>
          <w:szCs w:val="12"/>
        </w:rPr>
        <w:t>Местные нормативы</w:t>
      </w:r>
    </w:p>
    <w:p w:rsidR="00CE32FA" w:rsidRPr="00CE32FA" w:rsidRDefault="00CE32FA" w:rsidP="00CE32FA">
      <w:pPr>
        <w:tabs>
          <w:tab w:val="left" w:pos="284"/>
        </w:tabs>
        <w:spacing w:after="0" w:line="240" w:lineRule="auto"/>
        <w:jc w:val="center"/>
        <w:rPr>
          <w:rFonts w:ascii="Times New Roman" w:eastAsia="Calibri" w:hAnsi="Times New Roman" w:cs="Times New Roman"/>
          <w:b/>
          <w:sz w:val="12"/>
          <w:szCs w:val="12"/>
        </w:rPr>
      </w:pPr>
      <w:r w:rsidRPr="00CE32FA">
        <w:rPr>
          <w:rFonts w:ascii="Times New Roman" w:eastAsia="Calibri" w:hAnsi="Times New Roman" w:cs="Times New Roman"/>
          <w:b/>
          <w:sz w:val="12"/>
          <w:szCs w:val="12"/>
        </w:rPr>
        <w:t>градостроительного проектирования</w:t>
      </w:r>
      <w:r>
        <w:rPr>
          <w:rFonts w:ascii="Times New Roman" w:eastAsia="Calibri" w:hAnsi="Times New Roman" w:cs="Times New Roman"/>
          <w:b/>
          <w:sz w:val="12"/>
          <w:szCs w:val="12"/>
        </w:rPr>
        <w:t xml:space="preserve"> </w:t>
      </w:r>
      <w:r w:rsidRPr="00CE32FA">
        <w:rPr>
          <w:rFonts w:ascii="Times New Roman" w:eastAsia="Calibri" w:hAnsi="Times New Roman" w:cs="Times New Roman"/>
          <w:b/>
          <w:sz w:val="12"/>
          <w:szCs w:val="12"/>
        </w:rPr>
        <w:t>муниципального района  Сергиевский  Самарской области</w:t>
      </w:r>
    </w:p>
    <w:p w:rsidR="00CE32FA" w:rsidRPr="00CE32FA" w:rsidRDefault="00CE32FA" w:rsidP="00CE32FA">
      <w:pPr>
        <w:tabs>
          <w:tab w:val="left" w:pos="284"/>
        </w:tabs>
        <w:spacing w:after="0" w:line="240" w:lineRule="auto"/>
        <w:jc w:val="both"/>
        <w:rPr>
          <w:rFonts w:ascii="Times New Roman" w:eastAsia="Calibri" w:hAnsi="Times New Roman" w:cs="Times New Roman"/>
          <w:sz w:val="12"/>
          <w:szCs w:val="12"/>
        </w:rPr>
      </w:pPr>
    </w:p>
    <w:p w:rsidR="00CE32FA" w:rsidRDefault="00CE32FA" w:rsidP="00CE32FA">
      <w:pPr>
        <w:tabs>
          <w:tab w:val="left" w:pos="284"/>
        </w:tabs>
        <w:spacing w:after="0" w:line="240" w:lineRule="auto"/>
        <w:jc w:val="center"/>
        <w:rPr>
          <w:rFonts w:ascii="Times New Roman" w:eastAsia="Calibri" w:hAnsi="Times New Roman" w:cs="Times New Roman"/>
          <w:sz w:val="12"/>
          <w:szCs w:val="12"/>
        </w:rPr>
      </w:pPr>
      <w:r w:rsidRPr="00CE32FA">
        <w:rPr>
          <w:rFonts w:ascii="Times New Roman" w:eastAsia="Calibri" w:hAnsi="Times New Roman" w:cs="Times New Roman"/>
          <w:sz w:val="12"/>
          <w:szCs w:val="12"/>
        </w:rPr>
        <w:t>1. Общие положения</w:t>
      </w:r>
    </w:p>
    <w:p w:rsidR="00FA5856" w:rsidRPr="00CE32FA" w:rsidRDefault="00FA5856" w:rsidP="00CE32FA">
      <w:pPr>
        <w:tabs>
          <w:tab w:val="left" w:pos="284"/>
        </w:tabs>
        <w:spacing w:after="0" w:line="240" w:lineRule="auto"/>
        <w:jc w:val="center"/>
        <w:rPr>
          <w:rFonts w:ascii="Times New Roman" w:eastAsia="Calibri" w:hAnsi="Times New Roman" w:cs="Times New Roman"/>
          <w:sz w:val="12"/>
          <w:szCs w:val="12"/>
        </w:rPr>
      </w:pPr>
    </w:p>
    <w:p w:rsidR="00CE32FA" w:rsidRPr="00CE32FA" w:rsidRDefault="00CE32FA" w:rsidP="00CE32FA">
      <w:pPr>
        <w:tabs>
          <w:tab w:val="left" w:pos="284"/>
        </w:tabs>
        <w:spacing w:after="0" w:line="240" w:lineRule="auto"/>
        <w:ind w:firstLine="284"/>
        <w:jc w:val="both"/>
        <w:rPr>
          <w:rFonts w:ascii="Times New Roman" w:eastAsia="Calibri" w:hAnsi="Times New Roman" w:cs="Times New Roman"/>
          <w:b/>
          <w:sz w:val="12"/>
          <w:szCs w:val="12"/>
        </w:rPr>
      </w:pPr>
      <w:r w:rsidRPr="00CE32FA">
        <w:rPr>
          <w:rFonts w:ascii="Times New Roman" w:eastAsia="Calibri" w:hAnsi="Times New Roman" w:cs="Times New Roman"/>
          <w:sz w:val="12"/>
          <w:szCs w:val="12"/>
        </w:rPr>
        <w:t xml:space="preserve">1.1. Местные нормативы градостроительного проектирования муниципального района Сергиевский  Самарской области (далее также – местные нормативы) разработаны в соответствии с положениями статей 29.1 – 29.3 Градостроительного кодекса Российской Федерации, Законом Самарской области от 12 июля 2006 года № 90-ГД «О градостроительной деятельности на территории Самарской области» и устанавливают </w:t>
      </w:r>
      <w:r w:rsidRPr="00CE32FA">
        <w:rPr>
          <w:rFonts w:ascii="Times New Roman" w:eastAsia="Calibri" w:hAnsi="Times New Roman" w:cs="Times New Roman"/>
          <w:sz w:val="12"/>
          <w:szCs w:val="12"/>
        </w:rPr>
        <w:lastRenderedPageBreak/>
        <w:t>совокупность расчетных показателей минимально допустимого уровня обеспеченности объектами местного значения муниципального района и расчетных показателей максимально допустимого уровня территориальной доступности таких объектов для населения муниципального района Сергиевский.</w:t>
      </w:r>
    </w:p>
    <w:p w:rsidR="00CE32FA" w:rsidRPr="00CE32FA" w:rsidRDefault="00CE32FA" w:rsidP="00CE32FA">
      <w:pPr>
        <w:tabs>
          <w:tab w:val="left" w:pos="284"/>
        </w:tabs>
        <w:spacing w:after="0" w:line="240" w:lineRule="auto"/>
        <w:ind w:firstLine="284"/>
        <w:jc w:val="both"/>
        <w:rPr>
          <w:rFonts w:ascii="Times New Roman" w:eastAsia="Calibri" w:hAnsi="Times New Roman" w:cs="Times New Roman"/>
          <w:sz w:val="12"/>
          <w:szCs w:val="12"/>
        </w:rPr>
      </w:pPr>
      <w:r w:rsidRPr="00CE32FA">
        <w:rPr>
          <w:rFonts w:ascii="Times New Roman" w:eastAsia="Calibri" w:hAnsi="Times New Roman" w:cs="Times New Roman"/>
          <w:sz w:val="12"/>
          <w:szCs w:val="12"/>
        </w:rPr>
        <w:t>1.2. Настоящие  местные  нормативы включают в себя:</w:t>
      </w:r>
    </w:p>
    <w:p w:rsidR="00CE32FA" w:rsidRPr="00CE32FA" w:rsidRDefault="00CE32FA" w:rsidP="00CE32FA">
      <w:pPr>
        <w:tabs>
          <w:tab w:val="left" w:pos="284"/>
        </w:tabs>
        <w:spacing w:after="0" w:line="240" w:lineRule="auto"/>
        <w:ind w:firstLine="284"/>
        <w:jc w:val="both"/>
        <w:rPr>
          <w:rFonts w:ascii="Times New Roman" w:eastAsia="Calibri" w:hAnsi="Times New Roman" w:cs="Times New Roman"/>
          <w:sz w:val="12"/>
          <w:szCs w:val="12"/>
        </w:rPr>
      </w:pPr>
      <w:r w:rsidRPr="00CE32FA">
        <w:rPr>
          <w:rFonts w:ascii="Times New Roman" w:eastAsia="Calibri" w:hAnsi="Times New Roman" w:cs="Times New Roman"/>
          <w:sz w:val="12"/>
          <w:szCs w:val="12"/>
        </w:rPr>
        <w:t>- основную часть (расчетные показатели, указанные во втором абзаце пункта 1.1 настоящих местных нормативов);</w:t>
      </w:r>
    </w:p>
    <w:p w:rsidR="00CE32FA" w:rsidRPr="00CE32FA" w:rsidRDefault="00CE32FA" w:rsidP="00CE32FA">
      <w:pPr>
        <w:tabs>
          <w:tab w:val="left" w:pos="284"/>
        </w:tabs>
        <w:spacing w:after="0" w:line="240" w:lineRule="auto"/>
        <w:ind w:firstLine="284"/>
        <w:jc w:val="both"/>
        <w:rPr>
          <w:rFonts w:ascii="Times New Roman" w:eastAsia="Calibri" w:hAnsi="Times New Roman" w:cs="Times New Roman"/>
          <w:sz w:val="12"/>
          <w:szCs w:val="12"/>
        </w:rPr>
      </w:pPr>
      <w:r w:rsidRPr="00CE32FA">
        <w:rPr>
          <w:rFonts w:ascii="Times New Roman" w:eastAsia="Calibri" w:hAnsi="Times New Roman" w:cs="Times New Roman"/>
          <w:sz w:val="12"/>
          <w:szCs w:val="12"/>
        </w:rPr>
        <w:t>- материалы по обоснованию расчетных показателей, содержащихся в основной части местных нормативов;</w:t>
      </w:r>
    </w:p>
    <w:p w:rsidR="00A34E15" w:rsidRDefault="00CE32FA" w:rsidP="00CE32FA">
      <w:pPr>
        <w:tabs>
          <w:tab w:val="left" w:pos="284"/>
        </w:tabs>
        <w:spacing w:after="0" w:line="240" w:lineRule="auto"/>
        <w:ind w:firstLine="284"/>
        <w:jc w:val="both"/>
        <w:rPr>
          <w:rFonts w:ascii="Times New Roman" w:eastAsia="Calibri" w:hAnsi="Times New Roman" w:cs="Times New Roman"/>
          <w:sz w:val="12"/>
          <w:szCs w:val="12"/>
        </w:rPr>
      </w:pPr>
      <w:r w:rsidRPr="00CE32FA">
        <w:rPr>
          <w:rFonts w:ascii="Times New Roman" w:eastAsia="Calibri" w:hAnsi="Times New Roman" w:cs="Times New Roman"/>
          <w:sz w:val="12"/>
          <w:szCs w:val="12"/>
        </w:rPr>
        <w:t>- правила и область применения расчетных показателей, содержащихся в основной части местных нормативов.</w:t>
      </w:r>
    </w:p>
    <w:p w:rsidR="00CE32FA" w:rsidRDefault="00CE32FA" w:rsidP="00CE32FA">
      <w:pPr>
        <w:tabs>
          <w:tab w:val="left" w:pos="284"/>
        </w:tabs>
        <w:spacing w:after="0" w:line="240" w:lineRule="auto"/>
        <w:jc w:val="center"/>
        <w:rPr>
          <w:rFonts w:ascii="Times New Roman" w:eastAsia="Calibri" w:hAnsi="Times New Roman" w:cs="Times New Roman"/>
          <w:sz w:val="12"/>
          <w:szCs w:val="12"/>
        </w:rPr>
      </w:pPr>
    </w:p>
    <w:p w:rsidR="00CE32FA" w:rsidRDefault="00CE32FA" w:rsidP="00CE32FA">
      <w:pPr>
        <w:tabs>
          <w:tab w:val="left" w:pos="284"/>
        </w:tabs>
        <w:spacing w:after="0" w:line="240" w:lineRule="auto"/>
        <w:ind w:firstLine="284"/>
        <w:jc w:val="center"/>
        <w:rPr>
          <w:rFonts w:ascii="Times New Roman" w:eastAsia="Calibri" w:hAnsi="Times New Roman" w:cs="Times New Roman"/>
          <w:sz w:val="12"/>
          <w:szCs w:val="12"/>
        </w:rPr>
      </w:pPr>
      <w:r w:rsidRPr="00CE32FA">
        <w:rPr>
          <w:rFonts w:ascii="Times New Roman" w:eastAsia="Calibri" w:hAnsi="Times New Roman" w:cs="Times New Roman"/>
          <w:sz w:val="12"/>
          <w:szCs w:val="12"/>
        </w:rPr>
        <w:t xml:space="preserve">2. Предельные значения расчетных показателей минимально допустимого уровня обеспеченности объектами местного </w:t>
      </w:r>
    </w:p>
    <w:p w:rsidR="00CE32FA" w:rsidRDefault="00CE32FA" w:rsidP="00CE32FA">
      <w:pPr>
        <w:tabs>
          <w:tab w:val="left" w:pos="284"/>
        </w:tabs>
        <w:spacing w:after="0" w:line="240" w:lineRule="auto"/>
        <w:ind w:firstLine="284"/>
        <w:jc w:val="center"/>
        <w:rPr>
          <w:rFonts w:ascii="Times New Roman" w:eastAsia="Calibri" w:hAnsi="Times New Roman" w:cs="Times New Roman"/>
          <w:sz w:val="12"/>
          <w:szCs w:val="12"/>
        </w:rPr>
      </w:pPr>
      <w:r w:rsidRPr="00CE32FA">
        <w:rPr>
          <w:rFonts w:ascii="Times New Roman" w:eastAsia="Calibri" w:hAnsi="Times New Roman" w:cs="Times New Roman"/>
          <w:sz w:val="12"/>
          <w:szCs w:val="12"/>
        </w:rPr>
        <w:t>Значения</w:t>
      </w:r>
      <w:r>
        <w:rPr>
          <w:rFonts w:ascii="Times New Roman" w:eastAsia="Calibri" w:hAnsi="Times New Roman" w:cs="Times New Roman"/>
          <w:sz w:val="12"/>
          <w:szCs w:val="12"/>
        </w:rPr>
        <w:t xml:space="preserve"> </w:t>
      </w:r>
      <w:r w:rsidRPr="00CE32FA">
        <w:rPr>
          <w:rFonts w:ascii="Times New Roman" w:eastAsia="Calibri" w:hAnsi="Times New Roman" w:cs="Times New Roman"/>
          <w:sz w:val="12"/>
          <w:szCs w:val="12"/>
        </w:rPr>
        <w:t>населения муниципального района Сергиевский Самарской области и предельные значения расчетных показателей максимально допустимого уровня территориальной доступности таких объектов для населения муниципального района Сергиевский Самарской области</w:t>
      </w:r>
    </w:p>
    <w:p w:rsidR="00FA5856" w:rsidRPr="00CE32FA" w:rsidRDefault="00FA5856" w:rsidP="00CE32FA">
      <w:pPr>
        <w:tabs>
          <w:tab w:val="left" w:pos="284"/>
        </w:tabs>
        <w:spacing w:after="0" w:line="240" w:lineRule="auto"/>
        <w:ind w:firstLine="284"/>
        <w:jc w:val="center"/>
        <w:rPr>
          <w:rFonts w:ascii="Times New Roman" w:eastAsia="Calibri" w:hAnsi="Times New Roman" w:cs="Times New Roman"/>
          <w:sz w:val="12"/>
          <w:szCs w:val="12"/>
        </w:rPr>
      </w:pPr>
    </w:p>
    <w:tbl>
      <w:tblPr>
        <w:tblStyle w:val="af1"/>
        <w:tblW w:w="7513" w:type="dxa"/>
        <w:tblInd w:w="108" w:type="dxa"/>
        <w:tblLayout w:type="fixed"/>
        <w:tblLook w:val="04A0" w:firstRow="1" w:lastRow="0" w:firstColumn="1" w:lastColumn="0" w:noHBand="0" w:noVBand="1"/>
      </w:tblPr>
      <w:tblGrid>
        <w:gridCol w:w="243"/>
        <w:gridCol w:w="891"/>
        <w:gridCol w:w="851"/>
        <w:gridCol w:w="686"/>
        <w:gridCol w:w="43"/>
        <w:gridCol w:w="405"/>
        <w:gridCol w:w="850"/>
        <w:gridCol w:w="284"/>
        <w:gridCol w:w="283"/>
        <w:gridCol w:w="284"/>
        <w:gridCol w:w="283"/>
        <w:gridCol w:w="567"/>
        <w:gridCol w:w="1134"/>
        <w:gridCol w:w="709"/>
      </w:tblGrid>
      <w:tr w:rsidR="00CE32FA" w:rsidRPr="00CE32FA" w:rsidTr="00FA5856">
        <w:trPr>
          <w:trHeight w:val="20"/>
        </w:trPr>
        <w:tc>
          <w:tcPr>
            <w:tcW w:w="243" w:type="dxa"/>
            <w:vMerge w:val="restart"/>
          </w:tcPr>
          <w:p w:rsidR="00CE32FA" w:rsidRPr="00CE32FA" w:rsidRDefault="00CE32FA" w:rsidP="00CE32FA">
            <w:pPr>
              <w:tabs>
                <w:tab w:val="left" w:pos="284"/>
              </w:tabs>
              <w:rPr>
                <w:rFonts w:ascii="Times New Roman" w:eastAsia="Calibri" w:hAnsi="Times New Roman" w:cs="Times New Roman"/>
                <w:sz w:val="12"/>
                <w:szCs w:val="12"/>
              </w:rPr>
            </w:pPr>
            <w:r w:rsidRPr="00CE32FA">
              <w:rPr>
                <w:rFonts w:ascii="Times New Roman" w:eastAsia="Calibri" w:hAnsi="Times New Roman" w:cs="Times New Roman"/>
                <w:sz w:val="12"/>
                <w:szCs w:val="12"/>
              </w:rPr>
              <w:t>№ п/п</w:t>
            </w:r>
          </w:p>
        </w:tc>
        <w:tc>
          <w:tcPr>
            <w:tcW w:w="891" w:type="dxa"/>
            <w:vMerge w:val="restart"/>
          </w:tcPr>
          <w:p w:rsidR="00CE32FA" w:rsidRPr="00CE32FA" w:rsidRDefault="00CE32FA" w:rsidP="00CE32FA">
            <w:pPr>
              <w:tabs>
                <w:tab w:val="left" w:pos="284"/>
              </w:tabs>
              <w:rPr>
                <w:rFonts w:ascii="Times New Roman" w:eastAsia="Calibri" w:hAnsi="Times New Roman" w:cs="Times New Roman"/>
                <w:sz w:val="12"/>
                <w:szCs w:val="12"/>
              </w:rPr>
            </w:pPr>
            <w:r w:rsidRPr="00CE32FA">
              <w:rPr>
                <w:rFonts w:ascii="Times New Roman" w:eastAsia="Calibri" w:hAnsi="Times New Roman" w:cs="Times New Roman"/>
                <w:sz w:val="12"/>
                <w:szCs w:val="12"/>
              </w:rPr>
              <w:t>Наименование вида объекта местного значения</w:t>
            </w:r>
          </w:p>
        </w:tc>
        <w:tc>
          <w:tcPr>
            <w:tcW w:w="3969" w:type="dxa"/>
            <w:gridSpan w:val="9"/>
          </w:tcPr>
          <w:p w:rsidR="00CE32FA" w:rsidRPr="00CE32FA" w:rsidRDefault="00CE32FA" w:rsidP="00CE32FA">
            <w:pPr>
              <w:tabs>
                <w:tab w:val="left" w:pos="284"/>
              </w:tabs>
              <w:rPr>
                <w:rFonts w:ascii="Times New Roman" w:eastAsia="Calibri" w:hAnsi="Times New Roman" w:cs="Times New Roman"/>
                <w:sz w:val="12"/>
                <w:szCs w:val="12"/>
              </w:rPr>
            </w:pPr>
            <w:r w:rsidRPr="00CE32FA">
              <w:rPr>
                <w:rFonts w:ascii="Times New Roman" w:eastAsia="Calibri" w:hAnsi="Times New Roman" w:cs="Times New Roman"/>
                <w:sz w:val="12"/>
                <w:szCs w:val="12"/>
              </w:rPr>
              <w:t>Предельные значения расчетных показателей минимально допустимого уровня обеспеченности</w:t>
            </w:r>
          </w:p>
        </w:tc>
        <w:tc>
          <w:tcPr>
            <w:tcW w:w="2410" w:type="dxa"/>
            <w:gridSpan w:val="3"/>
          </w:tcPr>
          <w:p w:rsidR="00CE32FA" w:rsidRPr="00CE32FA" w:rsidRDefault="00CE32FA" w:rsidP="00CE32FA">
            <w:pPr>
              <w:tabs>
                <w:tab w:val="left" w:pos="284"/>
              </w:tabs>
              <w:rPr>
                <w:rFonts w:ascii="Times New Roman" w:eastAsia="Calibri" w:hAnsi="Times New Roman" w:cs="Times New Roman"/>
                <w:sz w:val="12"/>
                <w:szCs w:val="12"/>
              </w:rPr>
            </w:pPr>
            <w:r w:rsidRPr="00CE32FA">
              <w:rPr>
                <w:rFonts w:ascii="Times New Roman" w:eastAsia="Calibri" w:hAnsi="Times New Roman" w:cs="Times New Roman"/>
                <w:sz w:val="12"/>
                <w:szCs w:val="12"/>
              </w:rPr>
              <w:t>Предельные значения расчетных показателей максимально допустимого уровня территориальной доступности</w:t>
            </w:r>
          </w:p>
        </w:tc>
      </w:tr>
      <w:tr w:rsidR="00CE32FA" w:rsidRPr="00CE32FA" w:rsidTr="00FA5856">
        <w:trPr>
          <w:trHeight w:val="20"/>
        </w:trPr>
        <w:tc>
          <w:tcPr>
            <w:tcW w:w="243" w:type="dxa"/>
            <w:vMerge/>
          </w:tcPr>
          <w:p w:rsidR="00CE32FA" w:rsidRPr="00CE32FA" w:rsidRDefault="00CE32FA" w:rsidP="00CE32FA">
            <w:pPr>
              <w:tabs>
                <w:tab w:val="left" w:pos="284"/>
              </w:tabs>
              <w:rPr>
                <w:rFonts w:ascii="Times New Roman" w:eastAsia="Calibri" w:hAnsi="Times New Roman" w:cs="Times New Roman"/>
                <w:sz w:val="12"/>
                <w:szCs w:val="12"/>
              </w:rPr>
            </w:pPr>
          </w:p>
        </w:tc>
        <w:tc>
          <w:tcPr>
            <w:tcW w:w="891" w:type="dxa"/>
            <w:vMerge/>
          </w:tcPr>
          <w:p w:rsidR="00CE32FA" w:rsidRPr="00CE32FA" w:rsidRDefault="00CE32FA" w:rsidP="00CE32FA">
            <w:pPr>
              <w:tabs>
                <w:tab w:val="left" w:pos="284"/>
              </w:tabs>
              <w:rPr>
                <w:rFonts w:ascii="Times New Roman" w:eastAsia="Calibri" w:hAnsi="Times New Roman" w:cs="Times New Roman"/>
                <w:sz w:val="12"/>
                <w:szCs w:val="12"/>
              </w:rPr>
            </w:pPr>
          </w:p>
        </w:tc>
        <w:tc>
          <w:tcPr>
            <w:tcW w:w="851" w:type="dxa"/>
          </w:tcPr>
          <w:p w:rsidR="00CE32FA" w:rsidRPr="00CE32FA" w:rsidRDefault="00CE32FA" w:rsidP="00CE32FA">
            <w:pPr>
              <w:tabs>
                <w:tab w:val="left" w:pos="284"/>
              </w:tabs>
              <w:rPr>
                <w:rFonts w:ascii="Times New Roman" w:eastAsia="Calibri" w:hAnsi="Times New Roman" w:cs="Times New Roman"/>
                <w:sz w:val="12"/>
                <w:szCs w:val="12"/>
              </w:rPr>
            </w:pPr>
            <w:r w:rsidRPr="00CE32FA">
              <w:rPr>
                <w:rFonts w:ascii="Times New Roman" w:eastAsia="Calibri" w:hAnsi="Times New Roman" w:cs="Times New Roman"/>
                <w:sz w:val="12"/>
                <w:szCs w:val="12"/>
              </w:rPr>
              <w:t>единица измерения</w:t>
            </w:r>
          </w:p>
        </w:tc>
        <w:tc>
          <w:tcPr>
            <w:tcW w:w="3118" w:type="dxa"/>
            <w:gridSpan w:val="8"/>
          </w:tcPr>
          <w:p w:rsidR="00CE32FA" w:rsidRPr="00CE32FA" w:rsidRDefault="00CE32FA" w:rsidP="00CE32FA">
            <w:pPr>
              <w:tabs>
                <w:tab w:val="left" w:pos="284"/>
              </w:tabs>
              <w:rPr>
                <w:rFonts w:ascii="Times New Roman" w:eastAsia="Calibri" w:hAnsi="Times New Roman" w:cs="Times New Roman"/>
                <w:sz w:val="12"/>
                <w:szCs w:val="12"/>
              </w:rPr>
            </w:pPr>
            <w:r w:rsidRPr="00CE32FA">
              <w:rPr>
                <w:rFonts w:ascii="Times New Roman" w:eastAsia="Calibri" w:hAnsi="Times New Roman" w:cs="Times New Roman"/>
                <w:sz w:val="12"/>
                <w:szCs w:val="12"/>
              </w:rPr>
              <w:t>значение показателя</w:t>
            </w:r>
          </w:p>
        </w:tc>
        <w:tc>
          <w:tcPr>
            <w:tcW w:w="567" w:type="dxa"/>
          </w:tcPr>
          <w:p w:rsidR="00CE32FA" w:rsidRPr="00CE32FA" w:rsidRDefault="00CE32FA" w:rsidP="00CE32FA">
            <w:pPr>
              <w:tabs>
                <w:tab w:val="left" w:pos="284"/>
              </w:tabs>
              <w:rPr>
                <w:rFonts w:ascii="Times New Roman" w:eastAsia="Calibri" w:hAnsi="Times New Roman" w:cs="Times New Roman"/>
                <w:sz w:val="12"/>
                <w:szCs w:val="12"/>
              </w:rPr>
            </w:pPr>
            <w:r w:rsidRPr="00CE32FA">
              <w:rPr>
                <w:rFonts w:ascii="Times New Roman" w:eastAsia="Calibri" w:hAnsi="Times New Roman" w:cs="Times New Roman"/>
                <w:sz w:val="12"/>
                <w:szCs w:val="12"/>
              </w:rPr>
              <w:t>вид доступности, единица измерения</w:t>
            </w:r>
          </w:p>
        </w:tc>
        <w:tc>
          <w:tcPr>
            <w:tcW w:w="1843" w:type="dxa"/>
            <w:gridSpan w:val="2"/>
          </w:tcPr>
          <w:p w:rsidR="00CE32FA" w:rsidRPr="00CE32FA" w:rsidRDefault="00CE32FA" w:rsidP="00CE32FA">
            <w:pPr>
              <w:tabs>
                <w:tab w:val="left" w:pos="284"/>
              </w:tabs>
              <w:rPr>
                <w:rFonts w:ascii="Times New Roman" w:eastAsia="Calibri" w:hAnsi="Times New Roman" w:cs="Times New Roman"/>
                <w:sz w:val="12"/>
                <w:szCs w:val="12"/>
              </w:rPr>
            </w:pPr>
            <w:r w:rsidRPr="00CE32FA">
              <w:rPr>
                <w:rFonts w:ascii="Times New Roman" w:eastAsia="Calibri" w:hAnsi="Times New Roman" w:cs="Times New Roman"/>
                <w:sz w:val="12"/>
                <w:szCs w:val="12"/>
              </w:rPr>
              <w:t>значение показателя</w:t>
            </w:r>
          </w:p>
        </w:tc>
      </w:tr>
      <w:tr w:rsidR="00CE32FA" w:rsidRPr="00CE32FA" w:rsidTr="00CE32FA">
        <w:trPr>
          <w:trHeight w:val="20"/>
        </w:trPr>
        <w:tc>
          <w:tcPr>
            <w:tcW w:w="7513" w:type="dxa"/>
            <w:gridSpan w:val="14"/>
          </w:tcPr>
          <w:p w:rsidR="00CE32FA" w:rsidRPr="00CE32FA" w:rsidRDefault="00CE32FA" w:rsidP="00CE32FA">
            <w:pPr>
              <w:tabs>
                <w:tab w:val="left" w:pos="284"/>
              </w:tabs>
              <w:rPr>
                <w:rFonts w:ascii="Times New Roman" w:eastAsia="Calibri" w:hAnsi="Times New Roman" w:cs="Times New Roman"/>
                <w:sz w:val="12"/>
                <w:szCs w:val="12"/>
              </w:rPr>
            </w:pPr>
            <w:r w:rsidRPr="00CE32FA">
              <w:rPr>
                <w:rFonts w:ascii="Times New Roman" w:eastAsia="Calibri" w:hAnsi="Times New Roman" w:cs="Times New Roman"/>
                <w:sz w:val="12"/>
                <w:szCs w:val="12"/>
              </w:rPr>
              <w:t>Объекты в области образования</w:t>
            </w:r>
          </w:p>
        </w:tc>
      </w:tr>
      <w:tr w:rsidR="00CE32FA" w:rsidRPr="00CE32FA" w:rsidTr="00FA5856">
        <w:trPr>
          <w:trHeight w:val="20"/>
        </w:trPr>
        <w:tc>
          <w:tcPr>
            <w:tcW w:w="243" w:type="dxa"/>
            <w:vMerge w:val="restart"/>
          </w:tcPr>
          <w:p w:rsidR="00CE32FA" w:rsidRPr="00CE32FA" w:rsidRDefault="00CE32FA" w:rsidP="00CE32FA">
            <w:pPr>
              <w:numPr>
                <w:ilvl w:val="0"/>
                <w:numId w:val="40"/>
              </w:numPr>
              <w:tabs>
                <w:tab w:val="left" w:pos="284"/>
              </w:tabs>
              <w:rPr>
                <w:rFonts w:ascii="Times New Roman" w:eastAsia="Calibri" w:hAnsi="Times New Roman" w:cs="Times New Roman"/>
                <w:sz w:val="12"/>
                <w:szCs w:val="12"/>
              </w:rPr>
            </w:pPr>
          </w:p>
        </w:tc>
        <w:tc>
          <w:tcPr>
            <w:tcW w:w="891" w:type="dxa"/>
            <w:vMerge w:val="restart"/>
          </w:tcPr>
          <w:p w:rsidR="00CE32FA" w:rsidRPr="00CE32FA" w:rsidRDefault="00CE32FA" w:rsidP="00CE32FA">
            <w:pPr>
              <w:tabs>
                <w:tab w:val="left" w:pos="284"/>
              </w:tabs>
              <w:rPr>
                <w:rFonts w:ascii="Times New Roman" w:eastAsia="Calibri" w:hAnsi="Times New Roman" w:cs="Times New Roman"/>
                <w:sz w:val="12"/>
                <w:szCs w:val="12"/>
              </w:rPr>
            </w:pPr>
            <w:r w:rsidRPr="00CE32FA">
              <w:rPr>
                <w:rFonts w:ascii="Times New Roman" w:eastAsia="Calibri" w:hAnsi="Times New Roman" w:cs="Times New Roman"/>
                <w:sz w:val="12"/>
                <w:szCs w:val="12"/>
              </w:rPr>
              <w:t>Общеобразовательные организации</w:t>
            </w:r>
          </w:p>
        </w:tc>
        <w:tc>
          <w:tcPr>
            <w:tcW w:w="851" w:type="dxa"/>
            <w:vMerge w:val="restart"/>
          </w:tcPr>
          <w:p w:rsidR="00CE32FA" w:rsidRPr="00CE32FA" w:rsidRDefault="00CE32FA" w:rsidP="00CE32FA">
            <w:pPr>
              <w:tabs>
                <w:tab w:val="left" w:pos="284"/>
              </w:tabs>
              <w:rPr>
                <w:rFonts w:ascii="Times New Roman" w:eastAsia="Calibri" w:hAnsi="Times New Roman" w:cs="Times New Roman"/>
                <w:sz w:val="12"/>
                <w:szCs w:val="12"/>
              </w:rPr>
            </w:pPr>
            <w:r w:rsidRPr="00CE32FA">
              <w:rPr>
                <w:rFonts w:ascii="Times New Roman" w:eastAsia="Calibri" w:hAnsi="Times New Roman" w:cs="Times New Roman"/>
                <w:sz w:val="12"/>
                <w:szCs w:val="12"/>
              </w:rPr>
              <w:t>количество учащихся на 1 тысячу человек</w:t>
            </w:r>
          </w:p>
        </w:tc>
        <w:tc>
          <w:tcPr>
            <w:tcW w:w="3118" w:type="dxa"/>
            <w:gridSpan w:val="8"/>
            <w:vMerge w:val="restart"/>
          </w:tcPr>
          <w:p w:rsidR="00CE32FA" w:rsidRPr="00CE32FA" w:rsidRDefault="00CE32FA" w:rsidP="00CE32FA">
            <w:pPr>
              <w:tabs>
                <w:tab w:val="left" w:pos="284"/>
              </w:tabs>
              <w:rPr>
                <w:rFonts w:ascii="Times New Roman" w:eastAsia="Calibri" w:hAnsi="Times New Roman" w:cs="Times New Roman"/>
                <w:sz w:val="12"/>
                <w:szCs w:val="12"/>
              </w:rPr>
            </w:pPr>
            <w:r w:rsidRPr="00CE32FA">
              <w:rPr>
                <w:rFonts w:ascii="Times New Roman" w:eastAsia="Calibri" w:hAnsi="Times New Roman" w:cs="Times New Roman"/>
                <w:sz w:val="12"/>
                <w:szCs w:val="12"/>
              </w:rPr>
              <w:t>110</w:t>
            </w:r>
          </w:p>
        </w:tc>
        <w:tc>
          <w:tcPr>
            <w:tcW w:w="567" w:type="dxa"/>
            <w:vMerge w:val="restart"/>
          </w:tcPr>
          <w:p w:rsidR="00CE32FA" w:rsidRPr="00CE32FA" w:rsidRDefault="00CE32FA" w:rsidP="00CE32FA">
            <w:pPr>
              <w:tabs>
                <w:tab w:val="left" w:pos="284"/>
              </w:tabs>
              <w:rPr>
                <w:rFonts w:ascii="Times New Roman" w:eastAsia="Calibri" w:hAnsi="Times New Roman" w:cs="Times New Roman"/>
                <w:sz w:val="12"/>
                <w:szCs w:val="12"/>
              </w:rPr>
            </w:pPr>
            <w:r w:rsidRPr="00CE32FA">
              <w:rPr>
                <w:rFonts w:ascii="Times New Roman" w:eastAsia="Calibri" w:hAnsi="Times New Roman" w:cs="Times New Roman"/>
                <w:sz w:val="12"/>
                <w:szCs w:val="12"/>
              </w:rPr>
              <w:t>пешеходная доступность, метры</w:t>
            </w:r>
          </w:p>
        </w:tc>
        <w:tc>
          <w:tcPr>
            <w:tcW w:w="1843" w:type="dxa"/>
            <w:gridSpan w:val="2"/>
          </w:tcPr>
          <w:p w:rsidR="00CE32FA" w:rsidRPr="00CE32FA" w:rsidRDefault="00CE32FA" w:rsidP="00CE32FA">
            <w:pPr>
              <w:tabs>
                <w:tab w:val="left" w:pos="284"/>
              </w:tabs>
              <w:rPr>
                <w:rFonts w:ascii="Times New Roman" w:eastAsia="Calibri" w:hAnsi="Times New Roman" w:cs="Times New Roman"/>
                <w:sz w:val="12"/>
                <w:szCs w:val="12"/>
              </w:rPr>
            </w:pPr>
            <w:r w:rsidRPr="00CE32FA">
              <w:rPr>
                <w:rFonts w:ascii="Times New Roman" w:eastAsia="Calibri" w:hAnsi="Times New Roman" w:cs="Times New Roman"/>
                <w:sz w:val="12"/>
                <w:szCs w:val="12"/>
              </w:rPr>
              <w:t>в городском  населенном  пункте – 500</w:t>
            </w:r>
          </w:p>
        </w:tc>
      </w:tr>
      <w:tr w:rsidR="00CE32FA" w:rsidRPr="00CE32FA" w:rsidTr="00FA5856">
        <w:trPr>
          <w:trHeight w:val="20"/>
        </w:trPr>
        <w:tc>
          <w:tcPr>
            <w:tcW w:w="243" w:type="dxa"/>
            <w:vMerge/>
          </w:tcPr>
          <w:p w:rsidR="00CE32FA" w:rsidRPr="00CE32FA" w:rsidRDefault="00CE32FA" w:rsidP="00CE32FA">
            <w:pPr>
              <w:numPr>
                <w:ilvl w:val="0"/>
                <w:numId w:val="40"/>
              </w:numPr>
              <w:tabs>
                <w:tab w:val="left" w:pos="284"/>
              </w:tabs>
              <w:rPr>
                <w:rFonts w:ascii="Times New Roman" w:eastAsia="Calibri" w:hAnsi="Times New Roman" w:cs="Times New Roman"/>
                <w:sz w:val="12"/>
                <w:szCs w:val="12"/>
              </w:rPr>
            </w:pPr>
          </w:p>
        </w:tc>
        <w:tc>
          <w:tcPr>
            <w:tcW w:w="891" w:type="dxa"/>
            <w:vMerge/>
          </w:tcPr>
          <w:p w:rsidR="00CE32FA" w:rsidRPr="00CE32FA" w:rsidRDefault="00CE32FA" w:rsidP="00CE32FA">
            <w:pPr>
              <w:tabs>
                <w:tab w:val="left" w:pos="284"/>
              </w:tabs>
              <w:rPr>
                <w:rFonts w:ascii="Times New Roman" w:eastAsia="Calibri" w:hAnsi="Times New Roman" w:cs="Times New Roman"/>
                <w:sz w:val="12"/>
                <w:szCs w:val="12"/>
              </w:rPr>
            </w:pPr>
          </w:p>
        </w:tc>
        <w:tc>
          <w:tcPr>
            <w:tcW w:w="851" w:type="dxa"/>
            <w:vMerge/>
          </w:tcPr>
          <w:p w:rsidR="00CE32FA" w:rsidRPr="00CE32FA" w:rsidRDefault="00CE32FA" w:rsidP="00CE32FA">
            <w:pPr>
              <w:tabs>
                <w:tab w:val="left" w:pos="284"/>
              </w:tabs>
              <w:rPr>
                <w:rFonts w:ascii="Times New Roman" w:eastAsia="Calibri" w:hAnsi="Times New Roman" w:cs="Times New Roman"/>
                <w:sz w:val="12"/>
                <w:szCs w:val="12"/>
              </w:rPr>
            </w:pPr>
          </w:p>
        </w:tc>
        <w:tc>
          <w:tcPr>
            <w:tcW w:w="3118" w:type="dxa"/>
            <w:gridSpan w:val="8"/>
            <w:vMerge/>
          </w:tcPr>
          <w:p w:rsidR="00CE32FA" w:rsidRPr="00CE32FA" w:rsidRDefault="00CE32FA" w:rsidP="00CE32FA">
            <w:pPr>
              <w:tabs>
                <w:tab w:val="left" w:pos="284"/>
              </w:tabs>
              <w:rPr>
                <w:rFonts w:ascii="Times New Roman" w:eastAsia="Calibri" w:hAnsi="Times New Roman" w:cs="Times New Roman"/>
                <w:sz w:val="12"/>
                <w:szCs w:val="12"/>
              </w:rPr>
            </w:pPr>
          </w:p>
        </w:tc>
        <w:tc>
          <w:tcPr>
            <w:tcW w:w="567" w:type="dxa"/>
            <w:vMerge/>
          </w:tcPr>
          <w:p w:rsidR="00CE32FA" w:rsidRPr="00CE32FA" w:rsidRDefault="00CE32FA" w:rsidP="00CE32FA">
            <w:pPr>
              <w:tabs>
                <w:tab w:val="left" w:pos="284"/>
              </w:tabs>
              <w:rPr>
                <w:rFonts w:ascii="Times New Roman" w:eastAsia="Calibri" w:hAnsi="Times New Roman" w:cs="Times New Roman"/>
                <w:sz w:val="12"/>
                <w:szCs w:val="12"/>
              </w:rPr>
            </w:pPr>
          </w:p>
        </w:tc>
        <w:tc>
          <w:tcPr>
            <w:tcW w:w="1843" w:type="dxa"/>
            <w:gridSpan w:val="2"/>
          </w:tcPr>
          <w:p w:rsidR="00CE32FA" w:rsidRPr="00CE32FA" w:rsidRDefault="00CE32FA" w:rsidP="00CE32FA">
            <w:pPr>
              <w:tabs>
                <w:tab w:val="left" w:pos="284"/>
              </w:tabs>
              <w:rPr>
                <w:rFonts w:ascii="Times New Roman" w:eastAsia="Calibri" w:hAnsi="Times New Roman" w:cs="Times New Roman"/>
                <w:sz w:val="12"/>
                <w:szCs w:val="12"/>
              </w:rPr>
            </w:pPr>
            <w:r w:rsidRPr="00CE32FA">
              <w:rPr>
                <w:rFonts w:ascii="Times New Roman" w:eastAsia="Calibri" w:hAnsi="Times New Roman" w:cs="Times New Roman"/>
                <w:sz w:val="12"/>
                <w:szCs w:val="12"/>
              </w:rPr>
              <w:t>в сельских населенных пунктах:</w:t>
            </w:r>
          </w:p>
        </w:tc>
      </w:tr>
      <w:tr w:rsidR="00FA5856" w:rsidRPr="00CE32FA" w:rsidTr="00FA5856">
        <w:trPr>
          <w:trHeight w:val="20"/>
        </w:trPr>
        <w:tc>
          <w:tcPr>
            <w:tcW w:w="243" w:type="dxa"/>
            <w:vMerge/>
          </w:tcPr>
          <w:p w:rsidR="00CE32FA" w:rsidRPr="00CE32FA" w:rsidRDefault="00CE32FA" w:rsidP="00CE32FA">
            <w:pPr>
              <w:numPr>
                <w:ilvl w:val="0"/>
                <w:numId w:val="40"/>
              </w:numPr>
              <w:tabs>
                <w:tab w:val="left" w:pos="284"/>
              </w:tabs>
              <w:rPr>
                <w:rFonts w:ascii="Times New Roman" w:eastAsia="Calibri" w:hAnsi="Times New Roman" w:cs="Times New Roman"/>
                <w:sz w:val="12"/>
                <w:szCs w:val="12"/>
              </w:rPr>
            </w:pPr>
          </w:p>
        </w:tc>
        <w:tc>
          <w:tcPr>
            <w:tcW w:w="891" w:type="dxa"/>
            <w:vMerge/>
          </w:tcPr>
          <w:p w:rsidR="00CE32FA" w:rsidRPr="00CE32FA" w:rsidRDefault="00CE32FA" w:rsidP="00CE32FA">
            <w:pPr>
              <w:tabs>
                <w:tab w:val="left" w:pos="284"/>
              </w:tabs>
              <w:rPr>
                <w:rFonts w:ascii="Times New Roman" w:eastAsia="Calibri" w:hAnsi="Times New Roman" w:cs="Times New Roman"/>
                <w:sz w:val="12"/>
                <w:szCs w:val="12"/>
              </w:rPr>
            </w:pPr>
          </w:p>
        </w:tc>
        <w:tc>
          <w:tcPr>
            <w:tcW w:w="851" w:type="dxa"/>
            <w:vMerge/>
          </w:tcPr>
          <w:p w:rsidR="00CE32FA" w:rsidRPr="00CE32FA" w:rsidRDefault="00CE32FA" w:rsidP="00CE32FA">
            <w:pPr>
              <w:tabs>
                <w:tab w:val="left" w:pos="284"/>
              </w:tabs>
              <w:rPr>
                <w:rFonts w:ascii="Times New Roman" w:eastAsia="Calibri" w:hAnsi="Times New Roman" w:cs="Times New Roman"/>
                <w:sz w:val="12"/>
                <w:szCs w:val="12"/>
              </w:rPr>
            </w:pPr>
          </w:p>
        </w:tc>
        <w:tc>
          <w:tcPr>
            <w:tcW w:w="3118" w:type="dxa"/>
            <w:gridSpan w:val="8"/>
            <w:vMerge/>
          </w:tcPr>
          <w:p w:rsidR="00CE32FA" w:rsidRPr="00CE32FA" w:rsidRDefault="00CE32FA" w:rsidP="00CE32FA">
            <w:pPr>
              <w:tabs>
                <w:tab w:val="left" w:pos="284"/>
              </w:tabs>
              <w:rPr>
                <w:rFonts w:ascii="Times New Roman" w:eastAsia="Calibri" w:hAnsi="Times New Roman" w:cs="Times New Roman"/>
                <w:sz w:val="12"/>
                <w:szCs w:val="12"/>
              </w:rPr>
            </w:pPr>
          </w:p>
        </w:tc>
        <w:tc>
          <w:tcPr>
            <w:tcW w:w="567" w:type="dxa"/>
            <w:vMerge/>
          </w:tcPr>
          <w:p w:rsidR="00CE32FA" w:rsidRPr="00CE32FA" w:rsidRDefault="00CE32FA" w:rsidP="00CE32FA">
            <w:pPr>
              <w:tabs>
                <w:tab w:val="left" w:pos="284"/>
              </w:tabs>
              <w:rPr>
                <w:rFonts w:ascii="Times New Roman" w:eastAsia="Calibri" w:hAnsi="Times New Roman" w:cs="Times New Roman"/>
                <w:sz w:val="12"/>
                <w:szCs w:val="12"/>
              </w:rPr>
            </w:pPr>
          </w:p>
        </w:tc>
        <w:tc>
          <w:tcPr>
            <w:tcW w:w="1134" w:type="dxa"/>
          </w:tcPr>
          <w:p w:rsidR="00CE32FA" w:rsidRPr="00CE32FA" w:rsidRDefault="00CE32FA" w:rsidP="00CE32FA">
            <w:pPr>
              <w:tabs>
                <w:tab w:val="left" w:pos="284"/>
              </w:tabs>
              <w:rPr>
                <w:rFonts w:ascii="Times New Roman" w:eastAsia="Calibri" w:hAnsi="Times New Roman" w:cs="Times New Roman"/>
                <w:sz w:val="12"/>
                <w:szCs w:val="12"/>
              </w:rPr>
            </w:pPr>
            <w:r w:rsidRPr="00CE32FA">
              <w:rPr>
                <w:rFonts w:ascii="Times New Roman" w:eastAsia="Calibri" w:hAnsi="Times New Roman" w:cs="Times New Roman"/>
                <w:sz w:val="12"/>
                <w:szCs w:val="12"/>
              </w:rPr>
              <w:t xml:space="preserve">для учащихся </w:t>
            </w:r>
            <w:r w:rsidRPr="00CE32FA">
              <w:rPr>
                <w:rFonts w:ascii="Times New Roman" w:eastAsia="Calibri" w:hAnsi="Times New Roman" w:cs="Times New Roman"/>
                <w:sz w:val="12"/>
                <w:szCs w:val="12"/>
                <w:lang w:val="en-US"/>
              </w:rPr>
              <w:t>I</w:t>
            </w:r>
            <w:r w:rsidRPr="00CE32FA">
              <w:rPr>
                <w:rFonts w:ascii="Times New Roman" w:eastAsia="Calibri" w:hAnsi="Times New Roman" w:cs="Times New Roman"/>
                <w:sz w:val="12"/>
                <w:szCs w:val="12"/>
              </w:rPr>
              <w:t>ступени обучения</w:t>
            </w:r>
          </w:p>
        </w:tc>
        <w:tc>
          <w:tcPr>
            <w:tcW w:w="709" w:type="dxa"/>
          </w:tcPr>
          <w:p w:rsidR="00CE32FA" w:rsidRPr="00CE32FA" w:rsidRDefault="00CE32FA" w:rsidP="00CE32FA">
            <w:pPr>
              <w:tabs>
                <w:tab w:val="left" w:pos="284"/>
              </w:tabs>
              <w:rPr>
                <w:rFonts w:ascii="Times New Roman" w:eastAsia="Calibri" w:hAnsi="Times New Roman" w:cs="Times New Roman"/>
                <w:sz w:val="12"/>
                <w:szCs w:val="12"/>
              </w:rPr>
            </w:pPr>
            <w:r w:rsidRPr="00CE32FA">
              <w:rPr>
                <w:rFonts w:ascii="Times New Roman" w:eastAsia="Calibri" w:hAnsi="Times New Roman" w:cs="Times New Roman"/>
                <w:sz w:val="12"/>
                <w:szCs w:val="12"/>
              </w:rPr>
              <w:t xml:space="preserve">для учащихся </w:t>
            </w:r>
            <w:r w:rsidRPr="00CE32FA">
              <w:rPr>
                <w:rFonts w:ascii="Times New Roman" w:eastAsia="Calibri" w:hAnsi="Times New Roman" w:cs="Times New Roman"/>
                <w:sz w:val="12"/>
                <w:szCs w:val="12"/>
                <w:lang w:val="en-US"/>
              </w:rPr>
              <w:t>II</w:t>
            </w:r>
            <w:r w:rsidRPr="00CE32FA">
              <w:rPr>
                <w:rFonts w:ascii="Times New Roman" w:eastAsia="Calibri" w:hAnsi="Times New Roman" w:cs="Times New Roman"/>
                <w:sz w:val="12"/>
                <w:szCs w:val="12"/>
              </w:rPr>
              <w:t xml:space="preserve">и </w:t>
            </w:r>
            <w:r w:rsidRPr="00CE32FA">
              <w:rPr>
                <w:rFonts w:ascii="Times New Roman" w:eastAsia="Calibri" w:hAnsi="Times New Roman" w:cs="Times New Roman"/>
                <w:sz w:val="12"/>
                <w:szCs w:val="12"/>
                <w:lang w:val="en-US"/>
              </w:rPr>
              <w:t>III</w:t>
            </w:r>
            <w:r w:rsidRPr="00CE32FA">
              <w:rPr>
                <w:rFonts w:ascii="Times New Roman" w:eastAsia="Calibri" w:hAnsi="Times New Roman" w:cs="Times New Roman"/>
                <w:sz w:val="12"/>
                <w:szCs w:val="12"/>
              </w:rPr>
              <w:t xml:space="preserve"> ступени обучения</w:t>
            </w:r>
          </w:p>
        </w:tc>
      </w:tr>
      <w:tr w:rsidR="00FA5856" w:rsidRPr="00CE32FA" w:rsidTr="00FA5856">
        <w:trPr>
          <w:trHeight w:val="20"/>
        </w:trPr>
        <w:tc>
          <w:tcPr>
            <w:tcW w:w="243" w:type="dxa"/>
            <w:vMerge/>
          </w:tcPr>
          <w:p w:rsidR="00CE32FA" w:rsidRPr="00CE32FA" w:rsidRDefault="00CE32FA" w:rsidP="00CE32FA">
            <w:pPr>
              <w:numPr>
                <w:ilvl w:val="0"/>
                <w:numId w:val="40"/>
              </w:numPr>
              <w:tabs>
                <w:tab w:val="left" w:pos="284"/>
              </w:tabs>
              <w:rPr>
                <w:rFonts w:ascii="Times New Roman" w:eastAsia="Calibri" w:hAnsi="Times New Roman" w:cs="Times New Roman"/>
                <w:sz w:val="12"/>
                <w:szCs w:val="12"/>
              </w:rPr>
            </w:pPr>
          </w:p>
        </w:tc>
        <w:tc>
          <w:tcPr>
            <w:tcW w:w="891" w:type="dxa"/>
            <w:vMerge/>
          </w:tcPr>
          <w:p w:rsidR="00CE32FA" w:rsidRPr="00CE32FA" w:rsidRDefault="00CE32FA" w:rsidP="00CE32FA">
            <w:pPr>
              <w:tabs>
                <w:tab w:val="left" w:pos="284"/>
              </w:tabs>
              <w:rPr>
                <w:rFonts w:ascii="Times New Roman" w:eastAsia="Calibri" w:hAnsi="Times New Roman" w:cs="Times New Roman"/>
                <w:sz w:val="12"/>
                <w:szCs w:val="12"/>
              </w:rPr>
            </w:pPr>
          </w:p>
        </w:tc>
        <w:tc>
          <w:tcPr>
            <w:tcW w:w="851" w:type="dxa"/>
            <w:vMerge/>
          </w:tcPr>
          <w:p w:rsidR="00CE32FA" w:rsidRPr="00CE32FA" w:rsidRDefault="00CE32FA" w:rsidP="00CE32FA">
            <w:pPr>
              <w:tabs>
                <w:tab w:val="left" w:pos="284"/>
              </w:tabs>
              <w:rPr>
                <w:rFonts w:ascii="Times New Roman" w:eastAsia="Calibri" w:hAnsi="Times New Roman" w:cs="Times New Roman"/>
                <w:sz w:val="12"/>
                <w:szCs w:val="12"/>
              </w:rPr>
            </w:pPr>
          </w:p>
        </w:tc>
        <w:tc>
          <w:tcPr>
            <w:tcW w:w="3118" w:type="dxa"/>
            <w:gridSpan w:val="8"/>
            <w:vMerge/>
          </w:tcPr>
          <w:p w:rsidR="00CE32FA" w:rsidRPr="00CE32FA" w:rsidRDefault="00CE32FA" w:rsidP="00CE32FA">
            <w:pPr>
              <w:tabs>
                <w:tab w:val="left" w:pos="284"/>
              </w:tabs>
              <w:rPr>
                <w:rFonts w:ascii="Times New Roman" w:eastAsia="Calibri" w:hAnsi="Times New Roman" w:cs="Times New Roman"/>
                <w:sz w:val="12"/>
                <w:szCs w:val="12"/>
              </w:rPr>
            </w:pPr>
          </w:p>
        </w:tc>
        <w:tc>
          <w:tcPr>
            <w:tcW w:w="567" w:type="dxa"/>
            <w:vMerge/>
          </w:tcPr>
          <w:p w:rsidR="00CE32FA" w:rsidRPr="00CE32FA" w:rsidRDefault="00CE32FA" w:rsidP="00CE32FA">
            <w:pPr>
              <w:tabs>
                <w:tab w:val="left" w:pos="284"/>
              </w:tabs>
              <w:rPr>
                <w:rFonts w:ascii="Times New Roman" w:eastAsia="Calibri" w:hAnsi="Times New Roman" w:cs="Times New Roman"/>
                <w:sz w:val="12"/>
                <w:szCs w:val="12"/>
              </w:rPr>
            </w:pPr>
          </w:p>
        </w:tc>
        <w:tc>
          <w:tcPr>
            <w:tcW w:w="1134" w:type="dxa"/>
          </w:tcPr>
          <w:p w:rsidR="00CE32FA" w:rsidRPr="00CE32FA" w:rsidRDefault="00CE32FA" w:rsidP="00CE32FA">
            <w:pPr>
              <w:tabs>
                <w:tab w:val="left" w:pos="284"/>
              </w:tabs>
              <w:rPr>
                <w:rFonts w:ascii="Times New Roman" w:eastAsia="Calibri" w:hAnsi="Times New Roman" w:cs="Times New Roman"/>
                <w:sz w:val="12"/>
                <w:szCs w:val="12"/>
              </w:rPr>
            </w:pPr>
            <w:r w:rsidRPr="00CE32FA">
              <w:rPr>
                <w:rFonts w:ascii="Times New Roman" w:eastAsia="Calibri" w:hAnsi="Times New Roman" w:cs="Times New Roman"/>
                <w:sz w:val="12"/>
                <w:szCs w:val="12"/>
              </w:rPr>
              <w:t>2 000</w:t>
            </w:r>
          </w:p>
        </w:tc>
        <w:tc>
          <w:tcPr>
            <w:tcW w:w="709" w:type="dxa"/>
          </w:tcPr>
          <w:p w:rsidR="00CE32FA" w:rsidRPr="00CE32FA" w:rsidRDefault="00CE32FA" w:rsidP="00CE32FA">
            <w:pPr>
              <w:tabs>
                <w:tab w:val="left" w:pos="284"/>
              </w:tabs>
              <w:rPr>
                <w:rFonts w:ascii="Times New Roman" w:eastAsia="Calibri" w:hAnsi="Times New Roman" w:cs="Times New Roman"/>
                <w:sz w:val="12"/>
                <w:szCs w:val="12"/>
              </w:rPr>
            </w:pPr>
            <w:r w:rsidRPr="00CE32FA">
              <w:rPr>
                <w:rFonts w:ascii="Times New Roman" w:eastAsia="Calibri" w:hAnsi="Times New Roman" w:cs="Times New Roman"/>
                <w:sz w:val="12"/>
                <w:szCs w:val="12"/>
              </w:rPr>
              <w:t>4 000</w:t>
            </w:r>
          </w:p>
        </w:tc>
      </w:tr>
      <w:tr w:rsidR="00CE32FA" w:rsidRPr="00CE32FA" w:rsidTr="00FA5856">
        <w:trPr>
          <w:trHeight w:val="20"/>
        </w:trPr>
        <w:tc>
          <w:tcPr>
            <w:tcW w:w="243" w:type="dxa"/>
            <w:vMerge/>
          </w:tcPr>
          <w:p w:rsidR="00CE32FA" w:rsidRPr="00CE32FA" w:rsidRDefault="00CE32FA" w:rsidP="00CE32FA">
            <w:pPr>
              <w:numPr>
                <w:ilvl w:val="0"/>
                <w:numId w:val="40"/>
              </w:numPr>
              <w:tabs>
                <w:tab w:val="left" w:pos="284"/>
              </w:tabs>
              <w:rPr>
                <w:rFonts w:ascii="Times New Roman" w:eastAsia="Calibri" w:hAnsi="Times New Roman" w:cs="Times New Roman"/>
                <w:sz w:val="12"/>
                <w:szCs w:val="12"/>
              </w:rPr>
            </w:pPr>
          </w:p>
        </w:tc>
        <w:tc>
          <w:tcPr>
            <w:tcW w:w="891" w:type="dxa"/>
            <w:vMerge/>
          </w:tcPr>
          <w:p w:rsidR="00CE32FA" w:rsidRPr="00CE32FA" w:rsidRDefault="00CE32FA" w:rsidP="00CE32FA">
            <w:pPr>
              <w:tabs>
                <w:tab w:val="left" w:pos="284"/>
              </w:tabs>
              <w:rPr>
                <w:rFonts w:ascii="Times New Roman" w:eastAsia="Calibri" w:hAnsi="Times New Roman" w:cs="Times New Roman"/>
                <w:sz w:val="12"/>
                <w:szCs w:val="12"/>
              </w:rPr>
            </w:pPr>
          </w:p>
        </w:tc>
        <w:tc>
          <w:tcPr>
            <w:tcW w:w="851" w:type="dxa"/>
            <w:vMerge/>
          </w:tcPr>
          <w:p w:rsidR="00CE32FA" w:rsidRPr="00CE32FA" w:rsidRDefault="00CE32FA" w:rsidP="00CE32FA">
            <w:pPr>
              <w:tabs>
                <w:tab w:val="left" w:pos="284"/>
              </w:tabs>
              <w:rPr>
                <w:rFonts w:ascii="Times New Roman" w:eastAsia="Calibri" w:hAnsi="Times New Roman" w:cs="Times New Roman"/>
                <w:sz w:val="12"/>
                <w:szCs w:val="12"/>
              </w:rPr>
            </w:pPr>
          </w:p>
        </w:tc>
        <w:tc>
          <w:tcPr>
            <w:tcW w:w="3118" w:type="dxa"/>
            <w:gridSpan w:val="8"/>
            <w:vMerge/>
          </w:tcPr>
          <w:p w:rsidR="00CE32FA" w:rsidRPr="00CE32FA" w:rsidRDefault="00CE32FA" w:rsidP="00CE32FA">
            <w:pPr>
              <w:tabs>
                <w:tab w:val="left" w:pos="284"/>
              </w:tabs>
              <w:rPr>
                <w:rFonts w:ascii="Times New Roman" w:eastAsia="Calibri" w:hAnsi="Times New Roman" w:cs="Times New Roman"/>
                <w:sz w:val="12"/>
                <w:szCs w:val="12"/>
              </w:rPr>
            </w:pPr>
          </w:p>
        </w:tc>
        <w:tc>
          <w:tcPr>
            <w:tcW w:w="567" w:type="dxa"/>
            <w:vMerge w:val="restart"/>
          </w:tcPr>
          <w:p w:rsidR="00CE32FA" w:rsidRPr="00CE32FA" w:rsidRDefault="00CE32FA" w:rsidP="00CE32FA">
            <w:pPr>
              <w:tabs>
                <w:tab w:val="left" w:pos="284"/>
              </w:tabs>
              <w:rPr>
                <w:rFonts w:ascii="Times New Roman" w:eastAsia="Calibri" w:hAnsi="Times New Roman" w:cs="Times New Roman"/>
                <w:sz w:val="12"/>
                <w:szCs w:val="12"/>
              </w:rPr>
            </w:pPr>
            <w:r w:rsidRPr="00CE32FA">
              <w:rPr>
                <w:rFonts w:ascii="Times New Roman" w:eastAsia="Calibri" w:hAnsi="Times New Roman" w:cs="Times New Roman"/>
                <w:sz w:val="12"/>
                <w:szCs w:val="12"/>
              </w:rPr>
              <w:t>транспортная доступность, минуты</w:t>
            </w:r>
          </w:p>
        </w:tc>
        <w:tc>
          <w:tcPr>
            <w:tcW w:w="1843" w:type="dxa"/>
            <w:gridSpan w:val="2"/>
          </w:tcPr>
          <w:p w:rsidR="00CE32FA" w:rsidRPr="00CE32FA" w:rsidRDefault="00CE32FA" w:rsidP="00CE32FA">
            <w:pPr>
              <w:tabs>
                <w:tab w:val="left" w:pos="284"/>
              </w:tabs>
              <w:rPr>
                <w:rFonts w:ascii="Times New Roman" w:eastAsia="Calibri" w:hAnsi="Times New Roman" w:cs="Times New Roman"/>
                <w:sz w:val="12"/>
                <w:szCs w:val="12"/>
              </w:rPr>
            </w:pPr>
            <w:r w:rsidRPr="00CE32FA">
              <w:rPr>
                <w:rFonts w:ascii="Times New Roman" w:eastAsia="Calibri" w:hAnsi="Times New Roman" w:cs="Times New Roman"/>
                <w:sz w:val="12"/>
                <w:szCs w:val="12"/>
              </w:rPr>
              <w:t>в городском  населенном  пункте:</w:t>
            </w:r>
          </w:p>
        </w:tc>
      </w:tr>
      <w:tr w:rsidR="00FA5856" w:rsidRPr="00CE32FA" w:rsidTr="00FA5856">
        <w:trPr>
          <w:trHeight w:val="20"/>
        </w:trPr>
        <w:tc>
          <w:tcPr>
            <w:tcW w:w="243" w:type="dxa"/>
            <w:vMerge/>
          </w:tcPr>
          <w:p w:rsidR="00CE32FA" w:rsidRPr="00CE32FA" w:rsidRDefault="00CE32FA" w:rsidP="00CE32FA">
            <w:pPr>
              <w:numPr>
                <w:ilvl w:val="0"/>
                <w:numId w:val="40"/>
              </w:numPr>
              <w:tabs>
                <w:tab w:val="left" w:pos="284"/>
              </w:tabs>
              <w:rPr>
                <w:rFonts w:ascii="Times New Roman" w:eastAsia="Calibri" w:hAnsi="Times New Roman" w:cs="Times New Roman"/>
                <w:sz w:val="12"/>
                <w:szCs w:val="12"/>
              </w:rPr>
            </w:pPr>
          </w:p>
        </w:tc>
        <w:tc>
          <w:tcPr>
            <w:tcW w:w="891" w:type="dxa"/>
            <w:vMerge/>
          </w:tcPr>
          <w:p w:rsidR="00CE32FA" w:rsidRPr="00CE32FA" w:rsidRDefault="00CE32FA" w:rsidP="00CE32FA">
            <w:pPr>
              <w:tabs>
                <w:tab w:val="left" w:pos="284"/>
              </w:tabs>
              <w:rPr>
                <w:rFonts w:ascii="Times New Roman" w:eastAsia="Calibri" w:hAnsi="Times New Roman" w:cs="Times New Roman"/>
                <w:sz w:val="12"/>
                <w:szCs w:val="12"/>
              </w:rPr>
            </w:pPr>
          </w:p>
        </w:tc>
        <w:tc>
          <w:tcPr>
            <w:tcW w:w="851" w:type="dxa"/>
            <w:vMerge/>
          </w:tcPr>
          <w:p w:rsidR="00CE32FA" w:rsidRPr="00CE32FA" w:rsidRDefault="00CE32FA" w:rsidP="00CE32FA">
            <w:pPr>
              <w:tabs>
                <w:tab w:val="left" w:pos="284"/>
              </w:tabs>
              <w:rPr>
                <w:rFonts w:ascii="Times New Roman" w:eastAsia="Calibri" w:hAnsi="Times New Roman" w:cs="Times New Roman"/>
                <w:sz w:val="12"/>
                <w:szCs w:val="12"/>
              </w:rPr>
            </w:pPr>
          </w:p>
        </w:tc>
        <w:tc>
          <w:tcPr>
            <w:tcW w:w="3118" w:type="dxa"/>
            <w:gridSpan w:val="8"/>
            <w:vMerge/>
          </w:tcPr>
          <w:p w:rsidR="00CE32FA" w:rsidRPr="00CE32FA" w:rsidRDefault="00CE32FA" w:rsidP="00CE32FA">
            <w:pPr>
              <w:tabs>
                <w:tab w:val="left" w:pos="284"/>
              </w:tabs>
              <w:rPr>
                <w:rFonts w:ascii="Times New Roman" w:eastAsia="Calibri" w:hAnsi="Times New Roman" w:cs="Times New Roman"/>
                <w:sz w:val="12"/>
                <w:szCs w:val="12"/>
              </w:rPr>
            </w:pPr>
          </w:p>
        </w:tc>
        <w:tc>
          <w:tcPr>
            <w:tcW w:w="567" w:type="dxa"/>
            <w:vMerge/>
          </w:tcPr>
          <w:p w:rsidR="00CE32FA" w:rsidRPr="00CE32FA" w:rsidRDefault="00CE32FA" w:rsidP="00CE32FA">
            <w:pPr>
              <w:tabs>
                <w:tab w:val="left" w:pos="284"/>
              </w:tabs>
              <w:rPr>
                <w:rFonts w:ascii="Times New Roman" w:eastAsia="Calibri" w:hAnsi="Times New Roman" w:cs="Times New Roman"/>
                <w:sz w:val="12"/>
                <w:szCs w:val="12"/>
              </w:rPr>
            </w:pPr>
          </w:p>
        </w:tc>
        <w:tc>
          <w:tcPr>
            <w:tcW w:w="1134" w:type="dxa"/>
          </w:tcPr>
          <w:p w:rsidR="00CE32FA" w:rsidRPr="00CE32FA" w:rsidRDefault="00CE32FA" w:rsidP="00CE32FA">
            <w:pPr>
              <w:tabs>
                <w:tab w:val="left" w:pos="284"/>
              </w:tabs>
              <w:rPr>
                <w:rFonts w:ascii="Times New Roman" w:eastAsia="Calibri" w:hAnsi="Times New Roman" w:cs="Times New Roman"/>
                <w:sz w:val="12"/>
                <w:szCs w:val="12"/>
              </w:rPr>
            </w:pPr>
            <w:r w:rsidRPr="00CE32FA">
              <w:rPr>
                <w:rFonts w:ascii="Times New Roman" w:eastAsia="Calibri" w:hAnsi="Times New Roman" w:cs="Times New Roman"/>
                <w:sz w:val="12"/>
                <w:szCs w:val="12"/>
              </w:rPr>
              <w:t xml:space="preserve">для учащихся </w:t>
            </w:r>
            <w:r w:rsidRPr="00CE32FA">
              <w:rPr>
                <w:rFonts w:ascii="Times New Roman" w:eastAsia="Calibri" w:hAnsi="Times New Roman" w:cs="Times New Roman"/>
                <w:sz w:val="12"/>
                <w:szCs w:val="12"/>
                <w:lang w:val="en-US"/>
              </w:rPr>
              <w:t>I</w:t>
            </w:r>
            <w:r w:rsidRPr="00CE32FA">
              <w:rPr>
                <w:rFonts w:ascii="Times New Roman" w:eastAsia="Calibri" w:hAnsi="Times New Roman" w:cs="Times New Roman"/>
                <w:sz w:val="12"/>
                <w:szCs w:val="12"/>
              </w:rPr>
              <w:t>ступени обучения</w:t>
            </w:r>
          </w:p>
        </w:tc>
        <w:tc>
          <w:tcPr>
            <w:tcW w:w="709" w:type="dxa"/>
          </w:tcPr>
          <w:p w:rsidR="00CE32FA" w:rsidRPr="00CE32FA" w:rsidRDefault="00CE32FA" w:rsidP="00CE32FA">
            <w:pPr>
              <w:tabs>
                <w:tab w:val="left" w:pos="284"/>
              </w:tabs>
              <w:rPr>
                <w:rFonts w:ascii="Times New Roman" w:eastAsia="Calibri" w:hAnsi="Times New Roman" w:cs="Times New Roman"/>
                <w:sz w:val="12"/>
                <w:szCs w:val="12"/>
              </w:rPr>
            </w:pPr>
            <w:r w:rsidRPr="00CE32FA">
              <w:rPr>
                <w:rFonts w:ascii="Times New Roman" w:eastAsia="Calibri" w:hAnsi="Times New Roman" w:cs="Times New Roman"/>
                <w:sz w:val="12"/>
                <w:szCs w:val="12"/>
              </w:rPr>
              <w:t xml:space="preserve">для учащихся </w:t>
            </w:r>
            <w:r w:rsidRPr="00CE32FA">
              <w:rPr>
                <w:rFonts w:ascii="Times New Roman" w:eastAsia="Calibri" w:hAnsi="Times New Roman" w:cs="Times New Roman"/>
                <w:sz w:val="12"/>
                <w:szCs w:val="12"/>
                <w:lang w:val="en-US"/>
              </w:rPr>
              <w:t>II</w:t>
            </w:r>
            <w:r w:rsidRPr="00CE32FA">
              <w:rPr>
                <w:rFonts w:ascii="Times New Roman" w:eastAsia="Calibri" w:hAnsi="Times New Roman" w:cs="Times New Roman"/>
                <w:sz w:val="12"/>
                <w:szCs w:val="12"/>
              </w:rPr>
              <w:t xml:space="preserve">и </w:t>
            </w:r>
            <w:r w:rsidRPr="00CE32FA">
              <w:rPr>
                <w:rFonts w:ascii="Times New Roman" w:eastAsia="Calibri" w:hAnsi="Times New Roman" w:cs="Times New Roman"/>
                <w:sz w:val="12"/>
                <w:szCs w:val="12"/>
                <w:lang w:val="en-US"/>
              </w:rPr>
              <w:t>III</w:t>
            </w:r>
            <w:r w:rsidRPr="00CE32FA">
              <w:rPr>
                <w:rFonts w:ascii="Times New Roman" w:eastAsia="Calibri" w:hAnsi="Times New Roman" w:cs="Times New Roman"/>
                <w:sz w:val="12"/>
                <w:szCs w:val="12"/>
              </w:rPr>
              <w:t xml:space="preserve"> ступени обучения</w:t>
            </w:r>
          </w:p>
        </w:tc>
      </w:tr>
      <w:tr w:rsidR="00FA5856" w:rsidRPr="00CE32FA" w:rsidTr="00FA5856">
        <w:trPr>
          <w:trHeight w:val="20"/>
        </w:trPr>
        <w:tc>
          <w:tcPr>
            <w:tcW w:w="243" w:type="dxa"/>
            <w:vMerge/>
          </w:tcPr>
          <w:p w:rsidR="00CE32FA" w:rsidRPr="00CE32FA" w:rsidRDefault="00CE32FA" w:rsidP="00CE32FA">
            <w:pPr>
              <w:numPr>
                <w:ilvl w:val="0"/>
                <w:numId w:val="40"/>
              </w:numPr>
              <w:tabs>
                <w:tab w:val="left" w:pos="284"/>
              </w:tabs>
              <w:rPr>
                <w:rFonts w:ascii="Times New Roman" w:eastAsia="Calibri" w:hAnsi="Times New Roman" w:cs="Times New Roman"/>
                <w:sz w:val="12"/>
                <w:szCs w:val="12"/>
              </w:rPr>
            </w:pPr>
          </w:p>
        </w:tc>
        <w:tc>
          <w:tcPr>
            <w:tcW w:w="891" w:type="dxa"/>
            <w:vMerge/>
          </w:tcPr>
          <w:p w:rsidR="00CE32FA" w:rsidRPr="00CE32FA" w:rsidRDefault="00CE32FA" w:rsidP="00CE32FA">
            <w:pPr>
              <w:tabs>
                <w:tab w:val="left" w:pos="284"/>
              </w:tabs>
              <w:rPr>
                <w:rFonts w:ascii="Times New Roman" w:eastAsia="Calibri" w:hAnsi="Times New Roman" w:cs="Times New Roman"/>
                <w:sz w:val="12"/>
                <w:szCs w:val="12"/>
              </w:rPr>
            </w:pPr>
          </w:p>
        </w:tc>
        <w:tc>
          <w:tcPr>
            <w:tcW w:w="851" w:type="dxa"/>
            <w:vMerge/>
          </w:tcPr>
          <w:p w:rsidR="00CE32FA" w:rsidRPr="00CE32FA" w:rsidRDefault="00CE32FA" w:rsidP="00CE32FA">
            <w:pPr>
              <w:tabs>
                <w:tab w:val="left" w:pos="284"/>
              </w:tabs>
              <w:rPr>
                <w:rFonts w:ascii="Times New Roman" w:eastAsia="Calibri" w:hAnsi="Times New Roman" w:cs="Times New Roman"/>
                <w:sz w:val="12"/>
                <w:szCs w:val="12"/>
              </w:rPr>
            </w:pPr>
          </w:p>
        </w:tc>
        <w:tc>
          <w:tcPr>
            <w:tcW w:w="3118" w:type="dxa"/>
            <w:gridSpan w:val="8"/>
            <w:vMerge/>
          </w:tcPr>
          <w:p w:rsidR="00CE32FA" w:rsidRPr="00CE32FA" w:rsidRDefault="00CE32FA" w:rsidP="00CE32FA">
            <w:pPr>
              <w:tabs>
                <w:tab w:val="left" w:pos="284"/>
              </w:tabs>
              <w:rPr>
                <w:rFonts w:ascii="Times New Roman" w:eastAsia="Calibri" w:hAnsi="Times New Roman" w:cs="Times New Roman"/>
                <w:sz w:val="12"/>
                <w:szCs w:val="12"/>
              </w:rPr>
            </w:pPr>
          </w:p>
        </w:tc>
        <w:tc>
          <w:tcPr>
            <w:tcW w:w="567" w:type="dxa"/>
            <w:vMerge/>
          </w:tcPr>
          <w:p w:rsidR="00CE32FA" w:rsidRPr="00CE32FA" w:rsidRDefault="00CE32FA" w:rsidP="00CE32FA">
            <w:pPr>
              <w:tabs>
                <w:tab w:val="left" w:pos="284"/>
              </w:tabs>
              <w:rPr>
                <w:rFonts w:ascii="Times New Roman" w:eastAsia="Calibri" w:hAnsi="Times New Roman" w:cs="Times New Roman"/>
                <w:sz w:val="12"/>
                <w:szCs w:val="12"/>
              </w:rPr>
            </w:pPr>
          </w:p>
        </w:tc>
        <w:tc>
          <w:tcPr>
            <w:tcW w:w="1134" w:type="dxa"/>
          </w:tcPr>
          <w:p w:rsidR="00CE32FA" w:rsidRPr="00CE32FA" w:rsidRDefault="00CE32FA" w:rsidP="00CE32FA">
            <w:pPr>
              <w:tabs>
                <w:tab w:val="left" w:pos="284"/>
              </w:tabs>
              <w:rPr>
                <w:rFonts w:ascii="Times New Roman" w:eastAsia="Calibri" w:hAnsi="Times New Roman" w:cs="Times New Roman"/>
                <w:sz w:val="12"/>
                <w:szCs w:val="12"/>
              </w:rPr>
            </w:pPr>
            <w:r w:rsidRPr="00CE32FA">
              <w:rPr>
                <w:rFonts w:ascii="Times New Roman" w:eastAsia="Calibri" w:hAnsi="Times New Roman" w:cs="Times New Roman"/>
                <w:sz w:val="12"/>
                <w:szCs w:val="12"/>
              </w:rPr>
              <w:t>15</w:t>
            </w:r>
          </w:p>
        </w:tc>
        <w:tc>
          <w:tcPr>
            <w:tcW w:w="709" w:type="dxa"/>
          </w:tcPr>
          <w:p w:rsidR="00CE32FA" w:rsidRPr="00CE32FA" w:rsidRDefault="00CE32FA" w:rsidP="00CE32FA">
            <w:pPr>
              <w:tabs>
                <w:tab w:val="left" w:pos="284"/>
              </w:tabs>
              <w:rPr>
                <w:rFonts w:ascii="Times New Roman" w:eastAsia="Calibri" w:hAnsi="Times New Roman" w:cs="Times New Roman"/>
                <w:sz w:val="12"/>
                <w:szCs w:val="12"/>
              </w:rPr>
            </w:pPr>
            <w:r w:rsidRPr="00CE32FA">
              <w:rPr>
                <w:rFonts w:ascii="Times New Roman" w:eastAsia="Calibri" w:hAnsi="Times New Roman" w:cs="Times New Roman"/>
                <w:sz w:val="12"/>
                <w:szCs w:val="12"/>
              </w:rPr>
              <w:t>50</w:t>
            </w:r>
          </w:p>
        </w:tc>
      </w:tr>
      <w:tr w:rsidR="00CE32FA" w:rsidRPr="00CE32FA" w:rsidTr="00FA5856">
        <w:trPr>
          <w:trHeight w:val="20"/>
        </w:trPr>
        <w:tc>
          <w:tcPr>
            <w:tcW w:w="243" w:type="dxa"/>
            <w:vMerge/>
          </w:tcPr>
          <w:p w:rsidR="00CE32FA" w:rsidRPr="00CE32FA" w:rsidRDefault="00CE32FA" w:rsidP="00CE32FA">
            <w:pPr>
              <w:numPr>
                <w:ilvl w:val="0"/>
                <w:numId w:val="40"/>
              </w:numPr>
              <w:tabs>
                <w:tab w:val="left" w:pos="284"/>
              </w:tabs>
              <w:rPr>
                <w:rFonts w:ascii="Times New Roman" w:eastAsia="Calibri" w:hAnsi="Times New Roman" w:cs="Times New Roman"/>
                <w:sz w:val="12"/>
                <w:szCs w:val="12"/>
              </w:rPr>
            </w:pPr>
          </w:p>
        </w:tc>
        <w:tc>
          <w:tcPr>
            <w:tcW w:w="891" w:type="dxa"/>
            <w:vMerge/>
          </w:tcPr>
          <w:p w:rsidR="00CE32FA" w:rsidRPr="00CE32FA" w:rsidRDefault="00CE32FA" w:rsidP="00CE32FA">
            <w:pPr>
              <w:tabs>
                <w:tab w:val="left" w:pos="284"/>
              </w:tabs>
              <w:rPr>
                <w:rFonts w:ascii="Times New Roman" w:eastAsia="Calibri" w:hAnsi="Times New Roman" w:cs="Times New Roman"/>
                <w:sz w:val="12"/>
                <w:szCs w:val="12"/>
              </w:rPr>
            </w:pPr>
          </w:p>
        </w:tc>
        <w:tc>
          <w:tcPr>
            <w:tcW w:w="851" w:type="dxa"/>
            <w:vMerge/>
          </w:tcPr>
          <w:p w:rsidR="00CE32FA" w:rsidRPr="00CE32FA" w:rsidRDefault="00CE32FA" w:rsidP="00CE32FA">
            <w:pPr>
              <w:tabs>
                <w:tab w:val="left" w:pos="284"/>
              </w:tabs>
              <w:rPr>
                <w:rFonts w:ascii="Times New Roman" w:eastAsia="Calibri" w:hAnsi="Times New Roman" w:cs="Times New Roman"/>
                <w:sz w:val="12"/>
                <w:szCs w:val="12"/>
              </w:rPr>
            </w:pPr>
          </w:p>
        </w:tc>
        <w:tc>
          <w:tcPr>
            <w:tcW w:w="3118" w:type="dxa"/>
            <w:gridSpan w:val="8"/>
            <w:vMerge/>
          </w:tcPr>
          <w:p w:rsidR="00CE32FA" w:rsidRPr="00CE32FA" w:rsidRDefault="00CE32FA" w:rsidP="00CE32FA">
            <w:pPr>
              <w:tabs>
                <w:tab w:val="left" w:pos="284"/>
              </w:tabs>
              <w:rPr>
                <w:rFonts w:ascii="Times New Roman" w:eastAsia="Calibri" w:hAnsi="Times New Roman" w:cs="Times New Roman"/>
                <w:sz w:val="12"/>
                <w:szCs w:val="12"/>
              </w:rPr>
            </w:pPr>
          </w:p>
        </w:tc>
        <w:tc>
          <w:tcPr>
            <w:tcW w:w="567" w:type="dxa"/>
            <w:vMerge/>
          </w:tcPr>
          <w:p w:rsidR="00CE32FA" w:rsidRPr="00CE32FA" w:rsidRDefault="00CE32FA" w:rsidP="00CE32FA">
            <w:pPr>
              <w:tabs>
                <w:tab w:val="left" w:pos="284"/>
              </w:tabs>
              <w:rPr>
                <w:rFonts w:ascii="Times New Roman" w:eastAsia="Calibri" w:hAnsi="Times New Roman" w:cs="Times New Roman"/>
                <w:sz w:val="12"/>
                <w:szCs w:val="12"/>
              </w:rPr>
            </w:pPr>
          </w:p>
        </w:tc>
        <w:tc>
          <w:tcPr>
            <w:tcW w:w="1843" w:type="dxa"/>
            <w:gridSpan w:val="2"/>
          </w:tcPr>
          <w:p w:rsidR="00CE32FA" w:rsidRPr="00CE32FA" w:rsidRDefault="00CE32FA" w:rsidP="00CE32FA">
            <w:pPr>
              <w:tabs>
                <w:tab w:val="left" w:pos="284"/>
              </w:tabs>
              <w:rPr>
                <w:rFonts w:ascii="Times New Roman" w:eastAsia="Calibri" w:hAnsi="Times New Roman" w:cs="Times New Roman"/>
                <w:sz w:val="12"/>
                <w:szCs w:val="12"/>
                <w:lang w:val="en-US"/>
              </w:rPr>
            </w:pPr>
            <w:r w:rsidRPr="00CE32FA">
              <w:rPr>
                <w:rFonts w:ascii="Times New Roman" w:eastAsia="Calibri" w:hAnsi="Times New Roman" w:cs="Times New Roman"/>
                <w:sz w:val="12"/>
                <w:szCs w:val="12"/>
              </w:rPr>
              <w:t>в сельских населенных пунктах</w:t>
            </w:r>
            <w:r w:rsidRPr="00CE32FA">
              <w:rPr>
                <w:rFonts w:ascii="Times New Roman" w:eastAsia="Calibri" w:hAnsi="Times New Roman" w:cs="Times New Roman"/>
                <w:sz w:val="12"/>
                <w:szCs w:val="12"/>
                <w:lang w:val="en-US"/>
              </w:rPr>
              <w:t>*:</w:t>
            </w:r>
          </w:p>
        </w:tc>
      </w:tr>
      <w:tr w:rsidR="00FA5856" w:rsidRPr="00CE32FA" w:rsidTr="00FA5856">
        <w:trPr>
          <w:trHeight w:val="20"/>
        </w:trPr>
        <w:tc>
          <w:tcPr>
            <w:tcW w:w="243" w:type="dxa"/>
            <w:vMerge/>
          </w:tcPr>
          <w:p w:rsidR="00CE32FA" w:rsidRPr="00CE32FA" w:rsidRDefault="00CE32FA" w:rsidP="00CE32FA">
            <w:pPr>
              <w:numPr>
                <w:ilvl w:val="0"/>
                <w:numId w:val="40"/>
              </w:numPr>
              <w:tabs>
                <w:tab w:val="left" w:pos="284"/>
              </w:tabs>
              <w:rPr>
                <w:rFonts w:ascii="Times New Roman" w:eastAsia="Calibri" w:hAnsi="Times New Roman" w:cs="Times New Roman"/>
                <w:sz w:val="12"/>
                <w:szCs w:val="12"/>
              </w:rPr>
            </w:pPr>
          </w:p>
        </w:tc>
        <w:tc>
          <w:tcPr>
            <w:tcW w:w="891" w:type="dxa"/>
            <w:vMerge/>
          </w:tcPr>
          <w:p w:rsidR="00CE32FA" w:rsidRPr="00CE32FA" w:rsidRDefault="00CE32FA" w:rsidP="00CE32FA">
            <w:pPr>
              <w:tabs>
                <w:tab w:val="left" w:pos="284"/>
              </w:tabs>
              <w:rPr>
                <w:rFonts w:ascii="Times New Roman" w:eastAsia="Calibri" w:hAnsi="Times New Roman" w:cs="Times New Roman"/>
                <w:sz w:val="12"/>
                <w:szCs w:val="12"/>
              </w:rPr>
            </w:pPr>
          </w:p>
        </w:tc>
        <w:tc>
          <w:tcPr>
            <w:tcW w:w="851" w:type="dxa"/>
            <w:vMerge/>
          </w:tcPr>
          <w:p w:rsidR="00CE32FA" w:rsidRPr="00CE32FA" w:rsidRDefault="00CE32FA" w:rsidP="00CE32FA">
            <w:pPr>
              <w:tabs>
                <w:tab w:val="left" w:pos="284"/>
              </w:tabs>
              <w:rPr>
                <w:rFonts w:ascii="Times New Roman" w:eastAsia="Calibri" w:hAnsi="Times New Roman" w:cs="Times New Roman"/>
                <w:sz w:val="12"/>
                <w:szCs w:val="12"/>
              </w:rPr>
            </w:pPr>
          </w:p>
        </w:tc>
        <w:tc>
          <w:tcPr>
            <w:tcW w:w="3118" w:type="dxa"/>
            <w:gridSpan w:val="8"/>
            <w:vMerge/>
          </w:tcPr>
          <w:p w:rsidR="00CE32FA" w:rsidRPr="00CE32FA" w:rsidRDefault="00CE32FA" w:rsidP="00CE32FA">
            <w:pPr>
              <w:tabs>
                <w:tab w:val="left" w:pos="284"/>
              </w:tabs>
              <w:rPr>
                <w:rFonts w:ascii="Times New Roman" w:eastAsia="Calibri" w:hAnsi="Times New Roman" w:cs="Times New Roman"/>
                <w:sz w:val="12"/>
                <w:szCs w:val="12"/>
              </w:rPr>
            </w:pPr>
          </w:p>
        </w:tc>
        <w:tc>
          <w:tcPr>
            <w:tcW w:w="567" w:type="dxa"/>
            <w:vMerge/>
          </w:tcPr>
          <w:p w:rsidR="00CE32FA" w:rsidRPr="00CE32FA" w:rsidRDefault="00CE32FA" w:rsidP="00CE32FA">
            <w:pPr>
              <w:tabs>
                <w:tab w:val="left" w:pos="284"/>
              </w:tabs>
              <w:rPr>
                <w:rFonts w:ascii="Times New Roman" w:eastAsia="Calibri" w:hAnsi="Times New Roman" w:cs="Times New Roman"/>
                <w:sz w:val="12"/>
                <w:szCs w:val="12"/>
              </w:rPr>
            </w:pPr>
          </w:p>
        </w:tc>
        <w:tc>
          <w:tcPr>
            <w:tcW w:w="1134" w:type="dxa"/>
          </w:tcPr>
          <w:p w:rsidR="00CE32FA" w:rsidRPr="00CE32FA" w:rsidRDefault="00CE32FA" w:rsidP="00CE32FA">
            <w:pPr>
              <w:tabs>
                <w:tab w:val="left" w:pos="284"/>
              </w:tabs>
              <w:rPr>
                <w:rFonts w:ascii="Times New Roman" w:eastAsia="Calibri" w:hAnsi="Times New Roman" w:cs="Times New Roman"/>
                <w:sz w:val="12"/>
                <w:szCs w:val="12"/>
              </w:rPr>
            </w:pPr>
            <w:r w:rsidRPr="00CE32FA">
              <w:rPr>
                <w:rFonts w:ascii="Times New Roman" w:eastAsia="Calibri" w:hAnsi="Times New Roman" w:cs="Times New Roman"/>
                <w:sz w:val="12"/>
                <w:szCs w:val="12"/>
              </w:rPr>
              <w:t xml:space="preserve">для учащихся </w:t>
            </w:r>
            <w:r w:rsidRPr="00CE32FA">
              <w:rPr>
                <w:rFonts w:ascii="Times New Roman" w:eastAsia="Calibri" w:hAnsi="Times New Roman" w:cs="Times New Roman"/>
                <w:sz w:val="12"/>
                <w:szCs w:val="12"/>
                <w:lang w:val="en-US"/>
              </w:rPr>
              <w:t>I</w:t>
            </w:r>
            <w:r w:rsidRPr="00CE32FA">
              <w:rPr>
                <w:rFonts w:ascii="Times New Roman" w:eastAsia="Calibri" w:hAnsi="Times New Roman" w:cs="Times New Roman"/>
                <w:sz w:val="12"/>
                <w:szCs w:val="12"/>
              </w:rPr>
              <w:t>ступени обучения</w:t>
            </w:r>
          </w:p>
        </w:tc>
        <w:tc>
          <w:tcPr>
            <w:tcW w:w="709" w:type="dxa"/>
          </w:tcPr>
          <w:p w:rsidR="00CE32FA" w:rsidRPr="00CE32FA" w:rsidRDefault="00CE32FA" w:rsidP="00CE32FA">
            <w:pPr>
              <w:tabs>
                <w:tab w:val="left" w:pos="284"/>
              </w:tabs>
              <w:rPr>
                <w:rFonts w:ascii="Times New Roman" w:eastAsia="Calibri" w:hAnsi="Times New Roman" w:cs="Times New Roman"/>
                <w:sz w:val="12"/>
                <w:szCs w:val="12"/>
              </w:rPr>
            </w:pPr>
            <w:r w:rsidRPr="00CE32FA">
              <w:rPr>
                <w:rFonts w:ascii="Times New Roman" w:eastAsia="Calibri" w:hAnsi="Times New Roman" w:cs="Times New Roman"/>
                <w:sz w:val="12"/>
                <w:szCs w:val="12"/>
              </w:rPr>
              <w:t xml:space="preserve">для учащихся </w:t>
            </w:r>
            <w:r w:rsidRPr="00CE32FA">
              <w:rPr>
                <w:rFonts w:ascii="Times New Roman" w:eastAsia="Calibri" w:hAnsi="Times New Roman" w:cs="Times New Roman"/>
                <w:sz w:val="12"/>
                <w:szCs w:val="12"/>
                <w:lang w:val="en-US"/>
              </w:rPr>
              <w:t>II</w:t>
            </w:r>
            <w:r w:rsidRPr="00CE32FA">
              <w:rPr>
                <w:rFonts w:ascii="Times New Roman" w:eastAsia="Calibri" w:hAnsi="Times New Roman" w:cs="Times New Roman"/>
                <w:sz w:val="12"/>
                <w:szCs w:val="12"/>
              </w:rPr>
              <w:t xml:space="preserve">и </w:t>
            </w:r>
            <w:r w:rsidRPr="00CE32FA">
              <w:rPr>
                <w:rFonts w:ascii="Times New Roman" w:eastAsia="Calibri" w:hAnsi="Times New Roman" w:cs="Times New Roman"/>
                <w:sz w:val="12"/>
                <w:szCs w:val="12"/>
                <w:lang w:val="en-US"/>
              </w:rPr>
              <w:t>III</w:t>
            </w:r>
            <w:r w:rsidRPr="00CE32FA">
              <w:rPr>
                <w:rFonts w:ascii="Times New Roman" w:eastAsia="Calibri" w:hAnsi="Times New Roman" w:cs="Times New Roman"/>
                <w:sz w:val="12"/>
                <w:szCs w:val="12"/>
              </w:rPr>
              <w:t xml:space="preserve"> ступени обучения</w:t>
            </w:r>
          </w:p>
        </w:tc>
      </w:tr>
      <w:tr w:rsidR="00FA5856" w:rsidRPr="00CE32FA" w:rsidTr="00FA5856">
        <w:trPr>
          <w:trHeight w:val="20"/>
        </w:trPr>
        <w:tc>
          <w:tcPr>
            <w:tcW w:w="243" w:type="dxa"/>
            <w:vMerge/>
          </w:tcPr>
          <w:p w:rsidR="00CE32FA" w:rsidRPr="00CE32FA" w:rsidRDefault="00CE32FA" w:rsidP="00CE32FA">
            <w:pPr>
              <w:numPr>
                <w:ilvl w:val="0"/>
                <w:numId w:val="40"/>
              </w:numPr>
              <w:tabs>
                <w:tab w:val="left" w:pos="284"/>
              </w:tabs>
              <w:rPr>
                <w:rFonts w:ascii="Times New Roman" w:eastAsia="Calibri" w:hAnsi="Times New Roman" w:cs="Times New Roman"/>
                <w:sz w:val="12"/>
                <w:szCs w:val="12"/>
              </w:rPr>
            </w:pPr>
          </w:p>
        </w:tc>
        <w:tc>
          <w:tcPr>
            <w:tcW w:w="891" w:type="dxa"/>
            <w:vMerge/>
          </w:tcPr>
          <w:p w:rsidR="00CE32FA" w:rsidRPr="00CE32FA" w:rsidRDefault="00CE32FA" w:rsidP="00CE32FA">
            <w:pPr>
              <w:tabs>
                <w:tab w:val="left" w:pos="284"/>
              </w:tabs>
              <w:rPr>
                <w:rFonts w:ascii="Times New Roman" w:eastAsia="Calibri" w:hAnsi="Times New Roman" w:cs="Times New Roman"/>
                <w:sz w:val="12"/>
                <w:szCs w:val="12"/>
              </w:rPr>
            </w:pPr>
          </w:p>
        </w:tc>
        <w:tc>
          <w:tcPr>
            <w:tcW w:w="851" w:type="dxa"/>
            <w:vMerge/>
          </w:tcPr>
          <w:p w:rsidR="00CE32FA" w:rsidRPr="00CE32FA" w:rsidRDefault="00CE32FA" w:rsidP="00CE32FA">
            <w:pPr>
              <w:tabs>
                <w:tab w:val="left" w:pos="284"/>
              </w:tabs>
              <w:rPr>
                <w:rFonts w:ascii="Times New Roman" w:eastAsia="Calibri" w:hAnsi="Times New Roman" w:cs="Times New Roman"/>
                <w:sz w:val="12"/>
                <w:szCs w:val="12"/>
              </w:rPr>
            </w:pPr>
          </w:p>
        </w:tc>
        <w:tc>
          <w:tcPr>
            <w:tcW w:w="3118" w:type="dxa"/>
            <w:gridSpan w:val="8"/>
            <w:vMerge/>
          </w:tcPr>
          <w:p w:rsidR="00CE32FA" w:rsidRPr="00CE32FA" w:rsidRDefault="00CE32FA" w:rsidP="00CE32FA">
            <w:pPr>
              <w:tabs>
                <w:tab w:val="left" w:pos="284"/>
              </w:tabs>
              <w:rPr>
                <w:rFonts w:ascii="Times New Roman" w:eastAsia="Calibri" w:hAnsi="Times New Roman" w:cs="Times New Roman"/>
                <w:sz w:val="12"/>
                <w:szCs w:val="12"/>
              </w:rPr>
            </w:pPr>
          </w:p>
        </w:tc>
        <w:tc>
          <w:tcPr>
            <w:tcW w:w="567" w:type="dxa"/>
            <w:vMerge/>
          </w:tcPr>
          <w:p w:rsidR="00CE32FA" w:rsidRPr="00CE32FA" w:rsidRDefault="00CE32FA" w:rsidP="00CE32FA">
            <w:pPr>
              <w:tabs>
                <w:tab w:val="left" w:pos="284"/>
              </w:tabs>
              <w:rPr>
                <w:rFonts w:ascii="Times New Roman" w:eastAsia="Calibri" w:hAnsi="Times New Roman" w:cs="Times New Roman"/>
                <w:sz w:val="12"/>
                <w:szCs w:val="12"/>
              </w:rPr>
            </w:pPr>
          </w:p>
        </w:tc>
        <w:tc>
          <w:tcPr>
            <w:tcW w:w="1134" w:type="dxa"/>
          </w:tcPr>
          <w:p w:rsidR="00CE32FA" w:rsidRPr="00CE32FA" w:rsidRDefault="00CE32FA" w:rsidP="00CE32FA">
            <w:pPr>
              <w:tabs>
                <w:tab w:val="left" w:pos="284"/>
              </w:tabs>
              <w:rPr>
                <w:rFonts w:ascii="Times New Roman" w:eastAsia="Calibri" w:hAnsi="Times New Roman" w:cs="Times New Roman"/>
                <w:sz w:val="12"/>
                <w:szCs w:val="12"/>
              </w:rPr>
            </w:pPr>
            <w:r w:rsidRPr="00CE32FA">
              <w:rPr>
                <w:rFonts w:ascii="Times New Roman" w:eastAsia="Calibri" w:hAnsi="Times New Roman" w:cs="Times New Roman"/>
                <w:sz w:val="12"/>
                <w:szCs w:val="12"/>
              </w:rPr>
              <w:t>15</w:t>
            </w:r>
          </w:p>
        </w:tc>
        <w:tc>
          <w:tcPr>
            <w:tcW w:w="709" w:type="dxa"/>
          </w:tcPr>
          <w:p w:rsidR="00CE32FA" w:rsidRPr="00CE32FA" w:rsidRDefault="00CE32FA" w:rsidP="00CE32FA">
            <w:pPr>
              <w:tabs>
                <w:tab w:val="left" w:pos="284"/>
              </w:tabs>
              <w:rPr>
                <w:rFonts w:ascii="Times New Roman" w:eastAsia="Calibri" w:hAnsi="Times New Roman" w:cs="Times New Roman"/>
                <w:sz w:val="12"/>
                <w:szCs w:val="12"/>
              </w:rPr>
            </w:pPr>
            <w:r w:rsidRPr="00CE32FA">
              <w:rPr>
                <w:rFonts w:ascii="Times New Roman" w:eastAsia="Calibri" w:hAnsi="Times New Roman" w:cs="Times New Roman"/>
                <w:sz w:val="12"/>
                <w:szCs w:val="12"/>
              </w:rPr>
              <w:t>30**</w:t>
            </w:r>
          </w:p>
        </w:tc>
      </w:tr>
      <w:tr w:rsidR="00CE32FA" w:rsidRPr="00CE32FA" w:rsidTr="00FA5856">
        <w:trPr>
          <w:trHeight w:val="20"/>
        </w:trPr>
        <w:tc>
          <w:tcPr>
            <w:tcW w:w="243" w:type="dxa"/>
            <w:vMerge/>
          </w:tcPr>
          <w:p w:rsidR="00CE32FA" w:rsidRPr="00CE32FA" w:rsidRDefault="00CE32FA" w:rsidP="00CE32FA">
            <w:pPr>
              <w:tabs>
                <w:tab w:val="left" w:pos="284"/>
              </w:tabs>
              <w:rPr>
                <w:rFonts w:ascii="Times New Roman" w:eastAsia="Calibri" w:hAnsi="Times New Roman" w:cs="Times New Roman"/>
                <w:sz w:val="12"/>
                <w:szCs w:val="12"/>
              </w:rPr>
            </w:pPr>
          </w:p>
        </w:tc>
        <w:tc>
          <w:tcPr>
            <w:tcW w:w="891" w:type="dxa"/>
            <w:vMerge/>
          </w:tcPr>
          <w:p w:rsidR="00CE32FA" w:rsidRPr="00CE32FA" w:rsidRDefault="00CE32FA" w:rsidP="00CE32FA">
            <w:pPr>
              <w:tabs>
                <w:tab w:val="left" w:pos="284"/>
              </w:tabs>
              <w:rPr>
                <w:rFonts w:ascii="Times New Roman" w:eastAsia="Calibri" w:hAnsi="Times New Roman" w:cs="Times New Roman"/>
                <w:sz w:val="12"/>
                <w:szCs w:val="12"/>
              </w:rPr>
            </w:pPr>
          </w:p>
        </w:tc>
        <w:tc>
          <w:tcPr>
            <w:tcW w:w="851" w:type="dxa"/>
            <w:vMerge/>
          </w:tcPr>
          <w:p w:rsidR="00CE32FA" w:rsidRPr="00CE32FA" w:rsidRDefault="00CE32FA" w:rsidP="00CE32FA">
            <w:pPr>
              <w:tabs>
                <w:tab w:val="left" w:pos="284"/>
              </w:tabs>
              <w:rPr>
                <w:rFonts w:ascii="Times New Roman" w:eastAsia="Calibri" w:hAnsi="Times New Roman" w:cs="Times New Roman"/>
                <w:sz w:val="12"/>
                <w:szCs w:val="12"/>
              </w:rPr>
            </w:pPr>
          </w:p>
        </w:tc>
        <w:tc>
          <w:tcPr>
            <w:tcW w:w="3118" w:type="dxa"/>
            <w:gridSpan w:val="8"/>
            <w:vMerge/>
          </w:tcPr>
          <w:p w:rsidR="00CE32FA" w:rsidRPr="00CE32FA" w:rsidRDefault="00CE32FA" w:rsidP="00CE32FA">
            <w:pPr>
              <w:tabs>
                <w:tab w:val="left" w:pos="284"/>
              </w:tabs>
              <w:rPr>
                <w:rFonts w:ascii="Times New Roman" w:eastAsia="Calibri" w:hAnsi="Times New Roman" w:cs="Times New Roman"/>
                <w:sz w:val="12"/>
                <w:szCs w:val="12"/>
              </w:rPr>
            </w:pPr>
          </w:p>
        </w:tc>
        <w:tc>
          <w:tcPr>
            <w:tcW w:w="2410" w:type="dxa"/>
            <w:gridSpan w:val="3"/>
          </w:tcPr>
          <w:p w:rsidR="00CE32FA" w:rsidRPr="00503CC6" w:rsidRDefault="00CE32FA" w:rsidP="00CE32FA">
            <w:pPr>
              <w:tabs>
                <w:tab w:val="left" w:pos="284"/>
              </w:tabs>
              <w:rPr>
                <w:rFonts w:ascii="Times New Roman" w:eastAsia="Calibri" w:hAnsi="Times New Roman" w:cs="Times New Roman"/>
                <w:sz w:val="11"/>
                <w:szCs w:val="11"/>
              </w:rPr>
            </w:pPr>
            <w:r w:rsidRPr="00503CC6">
              <w:rPr>
                <w:rFonts w:ascii="Times New Roman" w:eastAsia="Calibri" w:hAnsi="Times New Roman" w:cs="Times New Roman"/>
                <w:sz w:val="11"/>
                <w:szCs w:val="11"/>
              </w:rPr>
              <w:t>Примечания:</w:t>
            </w:r>
          </w:p>
          <w:p w:rsidR="00CE32FA" w:rsidRPr="00503CC6" w:rsidRDefault="00CE32FA" w:rsidP="00CE32FA">
            <w:pPr>
              <w:tabs>
                <w:tab w:val="left" w:pos="284"/>
              </w:tabs>
              <w:rPr>
                <w:rFonts w:ascii="Times New Roman" w:eastAsia="Calibri" w:hAnsi="Times New Roman" w:cs="Times New Roman"/>
                <w:sz w:val="11"/>
                <w:szCs w:val="11"/>
              </w:rPr>
            </w:pPr>
            <w:r w:rsidRPr="00503CC6">
              <w:rPr>
                <w:rFonts w:ascii="Times New Roman" w:eastAsia="Calibri" w:hAnsi="Times New Roman" w:cs="Times New Roman"/>
                <w:sz w:val="11"/>
                <w:szCs w:val="11"/>
              </w:rPr>
              <w:t>* Транспортному обслуживанию подлежат учащиеся общеобразовательных организаций, расположенных в сельских населенных пунктах, проживающие на расстоянии свыше 1 км от учреждения. Подвоз учащихся осуществляется на транспорте, предназначенном для перевозки детей. Предельный пешеходный подход учащихся к месту сбора на остановке должен быть не более 500 м.</w:t>
            </w:r>
          </w:p>
          <w:p w:rsidR="00CE32FA" w:rsidRPr="00503CC6" w:rsidRDefault="00CE32FA" w:rsidP="00CE32FA">
            <w:pPr>
              <w:tabs>
                <w:tab w:val="left" w:pos="284"/>
              </w:tabs>
              <w:rPr>
                <w:rFonts w:ascii="Times New Roman" w:eastAsia="Calibri" w:hAnsi="Times New Roman" w:cs="Times New Roman"/>
                <w:sz w:val="11"/>
                <w:szCs w:val="11"/>
              </w:rPr>
            </w:pPr>
            <w:r w:rsidRPr="00503CC6">
              <w:rPr>
                <w:rFonts w:ascii="Times New Roman" w:eastAsia="Calibri" w:hAnsi="Times New Roman" w:cs="Times New Roman"/>
                <w:sz w:val="11"/>
                <w:szCs w:val="11"/>
              </w:rPr>
              <w:t xml:space="preserve">** Транспортная доступность учащихся </w:t>
            </w:r>
            <w:r w:rsidRPr="00503CC6">
              <w:rPr>
                <w:rFonts w:ascii="Times New Roman" w:eastAsia="Calibri" w:hAnsi="Times New Roman" w:cs="Times New Roman"/>
                <w:sz w:val="11"/>
                <w:szCs w:val="11"/>
                <w:lang w:val="en-US"/>
              </w:rPr>
              <w:t>II</w:t>
            </w:r>
            <w:r w:rsidRPr="00503CC6">
              <w:rPr>
                <w:rFonts w:ascii="Times New Roman" w:eastAsia="Calibri" w:hAnsi="Times New Roman" w:cs="Times New Roman"/>
                <w:sz w:val="11"/>
                <w:szCs w:val="11"/>
              </w:rPr>
              <w:t xml:space="preserve">и </w:t>
            </w:r>
            <w:r w:rsidRPr="00503CC6">
              <w:rPr>
                <w:rFonts w:ascii="Times New Roman" w:eastAsia="Calibri" w:hAnsi="Times New Roman" w:cs="Times New Roman"/>
                <w:sz w:val="11"/>
                <w:szCs w:val="11"/>
                <w:lang w:val="en-US"/>
              </w:rPr>
              <w:t>III</w:t>
            </w:r>
            <w:r w:rsidRPr="00503CC6">
              <w:rPr>
                <w:rFonts w:ascii="Times New Roman" w:eastAsia="Calibri" w:hAnsi="Times New Roman" w:cs="Times New Roman"/>
                <w:sz w:val="11"/>
                <w:szCs w:val="11"/>
              </w:rPr>
              <w:t xml:space="preserve"> ступени обучения не должна превышать 15 км.</w:t>
            </w:r>
          </w:p>
        </w:tc>
      </w:tr>
      <w:tr w:rsidR="00FA5856" w:rsidRPr="00CE32FA" w:rsidTr="00FA5856">
        <w:trPr>
          <w:trHeight w:val="20"/>
        </w:trPr>
        <w:tc>
          <w:tcPr>
            <w:tcW w:w="243" w:type="dxa"/>
            <w:vMerge w:val="restart"/>
          </w:tcPr>
          <w:p w:rsidR="00CE32FA" w:rsidRPr="00CE32FA" w:rsidRDefault="00CE32FA" w:rsidP="00CE32FA">
            <w:pPr>
              <w:numPr>
                <w:ilvl w:val="0"/>
                <w:numId w:val="40"/>
              </w:numPr>
              <w:tabs>
                <w:tab w:val="left" w:pos="284"/>
              </w:tabs>
              <w:rPr>
                <w:rFonts w:ascii="Times New Roman" w:eastAsia="Calibri" w:hAnsi="Times New Roman" w:cs="Times New Roman"/>
                <w:sz w:val="12"/>
                <w:szCs w:val="12"/>
              </w:rPr>
            </w:pPr>
          </w:p>
        </w:tc>
        <w:tc>
          <w:tcPr>
            <w:tcW w:w="891" w:type="dxa"/>
            <w:vMerge w:val="restart"/>
          </w:tcPr>
          <w:p w:rsidR="00CE32FA" w:rsidRPr="00CE32FA" w:rsidRDefault="00CE32FA" w:rsidP="00CE32FA">
            <w:pPr>
              <w:tabs>
                <w:tab w:val="left" w:pos="284"/>
              </w:tabs>
              <w:rPr>
                <w:rFonts w:ascii="Times New Roman" w:eastAsia="Calibri" w:hAnsi="Times New Roman" w:cs="Times New Roman"/>
                <w:sz w:val="12"/>
                <w:szCs w:val="12"/>
              </w:rPr>
            </w:pPr>
            <w:r w:rsidRPr="00CE32FA">
              <w:rPr>
                <w:rFonts w:ascii="Times New Roman" w:eastAsia="Calibri" w:hAnsi="Times New Roman" w:cs="Times New Roman"/>
                <w:sz w:val="12"/>
                <w:szCs w:val="12"/>
              </w:rPr>
              <w:t>Дошкольные образовательные организации</w:t>
            </w:r>
          </w:p>
        </w:tc>
        <w:tc>
          <w:tcPr>
            <w:tcW w:w="851" w:type="dxa"/>
            <w:vMerge w:val="restart"/>
          </w:tcPr>
          <w:p w:rsidR="00CE32FA" w:rsidRPr="00CE32FA" w:rsidRDefault="00CE32FA" w:rsidP="00CE32FA">
            <w:pPr>
              <w:tabs>
                <w:tab w:val="left" w:pos="284"/>
              </w:tabs>
              <w:rPr>
                <w:rFonts w:ascii="Times New Roman" w:eastAsia="Calibri" w:hAnsi="Times New Roman" w:cs="Times New Roman"/>
                <w:sz w:val="12"/>
                <w:szCs w:val="12"/>
              </w:rPr>
            </w:pPr>
            <w:r w:rsidRPr="00CE32FA">
              <w:rPr>
                <w:rFonts w:ascii="Times New Roman" w:eastAsia="Calibri" w:hAnsi="Times New Roman" w:cs="Times New Roman"/>
                <w:sz w:val="12"/>
                <w:szCs w:val="12"/>
              </w:rPr>
              <w:t>количество мест на 1 тысячу человек</w:t>
            </w:r>
          </w:p>
        </w:tc>
        <w:tc>
          <w:tcPr>
            <w:tcW w:w="3118" w:type="dxa"/>
            <w:gridSpan w:val="8"/>
            <w:vMerge w:val="restart"/>
          </w:tcPr>
          <w:p w:rsidR="00CE32FA" w:rsidRPr="00CE32FA" w:rsidRDefault="00CE32FA" w:rsidP="00CE32FA">
            <w:pPr>
              <w:tabs>
                <w:tab w:val="left" w:pos="284"/>
              </w:tabs>
              <w:rPr>
                <w:rFonts w:ascii="Times New Roman" w:eastAsia="Calibri" w:hAnsi="Times New Roman" w:cs="Times New Roman"/>
                <w:sz w:val="12"/>
                <w:szCs w:val="12"/>
              </w:rPr>
            </w:pPr>
            <w:r w:rsidRPr="00CE32FA">
              <w:rPr>
                <w:rFonts w:ascii="Times New Roman" w:eastAsia="Calibri" w:hAnsi="Times New Roman" w:cs="Times New Roman"/>
                <w:sz w:val="12"/>
                <w:szCs w:val="12"/>
              </w:rPr>
              <w:t>55</w:t>
            </w:r>
          </w:p>
        </w:tc>
        <w:tc>
          <w:tcPr>
            <w:tcW w:w="567" w:type="dxa"/>
            <w:vMerge w:val="restart"/>
          </w:tcPr>
          <w:p w:rsidR="00CE32FA" w:rsidRPr="00CE32FA" w:rsidRDefault="00CE32FA" w:rsidP="00CE32FA">
            <w:pPr>
              <w:tabs>
                <w:tab w:val="left" w:pos="284"/>
              </w:tabs>
              <w:rPr>
                <w:rFonts w:ascii="Times New Roman" w:eastAsia="Calibri" w:hAnsi="Times New Roman" w:cs="Times New Roman"/>
                <w:sz w:val="12"/>
                <w:szCs w:val="12"/>
              </w:rPr>
            </w:pPr>
            <w:r w:rsidRPr="00CE32FA">
              <w:rPr>
                <w:rFonts w:ascii="Times New Roman" w:eastAsia="Calibri" w:hAnsi="Times New Roman" w:cs="Times New Roman"/>
                <w:sz w:val="12"/>
                <w:szCs w:val="12"/>
              </w:rPr>
              <w:t>пешеходная доступность, метры</w:t>
            </w:r>
          </w:p>
        </w:tc>
        <w:tc>
          <w:tcPr>
            <w:tcW w:w="1134" w:type="dxa"/>
          </w:tcPr>
          <w:p w:rsidR="00CE32FA" w:rsidRPr="00CE32FA" w:rsidRDefault="00CE32FA" w:rsidP="00CE32FA">
            <w:pPr>
              <w:tabs>
                <w:tab w:val="left" w:pos="284"/>
              </w:tabs>
              <w:rPr>
                <w:rFonts w:ascii="Times New Roman" w:eastAsia="Calibri" w:hAnsi="Times New Roman" w:cs="Times New Roman"/>
                <w:sz w:val="12"/>
                <w:szCs w:val="12"/>
              </w:rPr>
            </w:pPr>
            <w:r w:rsidRPr="00CE32FA">
              <w:rPr>
                <w:rFonts w:ascii="Times New Roman" w:eastAsia="Calibri" w:hAnsi="Times New Roman" w:cs="Times New Roman"/>
                <w:sz w:val="12"/>
                <w:szCs w:val="12"/>
              </w:rPr>
              <w:t>в городском  населенном  пункте</w:t>
            </w:r>
          </w:p>
        </w:tc>
        <w:tc>
          <w:tcPr>
            <w:tcW w:w="709" w:type="dxa"/>
          </w:tcPr>
          <w:p w:rsidR="00CE32FA" w:rsidRPr="00CE32FA" w:rsidRDefault="00CE32FA" w:rsidP="00CE32FA">
            <w:pPr>
              <w:tabs>
                <w:tab w:val="left" w:pos="284"/>
              </w:tabs>
              <w:rPr>
                <w:rFonts w:ascii="Times New Roman" w:eastAsia="Calibri" w:hAnsi="Times New Roman" w:cs="Times New Roman"/>
                <w:sz w:val="12"/>
                <w:szCs w:val="12"/>
              </w:rPr>
            </w:pPr>
            <w:r w:rsidRPr="00CE32FA">
              <w:rPr>
                <w:rFonts w:ascii="Times New Roman" w:eastAsia="Calibri" w:hAnsi="Times New Roman" w:cs="Times New Roman"/>
                <w:sz w:val="12"/>
                <w:szCs w:val="12"/>
              </w:rPr>
              <w:t>300</w:t>
            </w:r>
          </w:p>
        </w:tc>
      </w:tr>
      <w:tr w:rsidR="00FA5856" w:rsidRPr="00CE32FA" w:rsidTr="00FA5856">
        <w:trPr>
          <w:trHeight w:val="20"/>
        </w:trPr>
        <w:tc>
          <w:tcPr>
            <w:tcW w:w="243" w:type="dxa"/>
            <w:vMerge/>
          </w:tcPr>
          <w:p w:rsidR="00CE32FA" w:rsidRPr="00CE32FA" w:rsidRDefault="00CE32FA" w:rsidP="00CE32FA">
            <w:pPr>
              <w:numPr>
                <w:ilvl w:val="0"/>
                <w:numId w:val="40"/>
              </w:numPr>
              <w:tabs>
                <w:tab w:val="left" w:pos="284"/>
              </w:tabs>
              <w:rPr>
                <w:rFonts w:ascii="Times New Roman" w:eastAsia="Calibri" w:hAnsi="Times New Roman" w:cs="Times New Roman"/>
                <w:sz w:val="12"/>
                <w:szCs w:val="12"/>
              </w:rPr>
            </w:pPr>
          </w:p>
        </w:tc>
        <w:tc>
          <w:tcPr>
            <w:tcW w:w="891" w:type="dxa"/>
            <w:vMerge/>
          </w:tcPr>
          <w:p w:rsidR="00CE32FA" w:rsidRPr="00CE32FA" w:rsidRDefault="00CE32FA" w:rsidP="00CE32FA">
            <w:pPr>
              <w:tabs>
                <w:tab w:val="left" w:pos="284"/>
              </w:tabs>
              <w:rPr>
                <w:rFonts w:ascii="Times New Roman" w:eastAsia="Calibri" w:hAnsi="Times New Roman" w:cs="Times New Roman"/>
                <w:sz w:val="12"/>
                <w:szCs w:val="12"/>
              </w:rPr>
            </w:pPr>
          </w:p>
        </w:tc>
        <w:tc>
          <w:tcPr>
            <w:tcW w:w="851" w:type="dxa"/>
            <w:vMerge/>
          </w:tcPr>
          <w:p w:rsidR="00CE32FA" w:rsidRPr="00CE32FA" w:rsidRDefault="00CE32FA" w:rsidP="00CE32FA">
            <w:pPr>
              <w:tabs>
                <w:tab w:val="left" w:pos="284"/>
              </w:tabs>
              <w:rPr>
                <w:rFonts w:ascii="Times New Roman" w:eastAsia="Calibri" w:hAnsi="Times New Roman" w:cs="Times New Roman"/>
                <w:sz w:val="12"/>
                <w:szCs w:val="12"/>
              </w:rPr>
            </w:pPr>
          </w:p>
        </w:tc>
        <w:tc>
          <w:tcPr>
            <w:tcW w:w="3118" w:type="dxa"/>
            <w:gridSpan w:val="8"/>
            <w:vMerge/>
          </w:tcPr>
          <w:p w:rsidR="00CE32FA" w:rsidRPr="00CE32FA" w:rsidRDefault="00CE32FA" w:rsidP="00CE32FA">
            <w:pPr>
              <w:tabs>
                <w:tab w:val="left" w:pos="284"/>
              </w:tabs>
              <w:rPr>
                <w:rFonts w:ascii="Times New Roman" w:eastAsia="Calibri" w:hAnsi="Times New Roman" w:cs="Times New Roman"/>
                <w:sz w:val="12"/>
                <w:szCs w:val="12"/>
              </w:rPr>
            </w:pPr>
          </w:p>
        </w:tc>
        <w:tc>
          <w:tcPr>
            <w:tcW w:w="567" w:type="dxa"/>
            <w:vMerge/>
          </w:tcPr>
          <w:p w:rsidR="00CE32FA" w:rsidRPr="00CE32FA" w:rsidRDefault="00CE32FA" w:rsidP="00CE32FA">
            <w:pPr>
              <w:tabs>
                <w:tab w:val="left" w:pos="284"/>
              </w:tabs>
              <w:rPr>
                <w:rFonts w:ascii="Times New Roman" w:eastAsia="Calibri" w:hAnsi="Times New Roman" w:cs="Times New Roman"/>
                <w:sz w:val="12"/>
                <w:szCs w:val="12"/>
              </w:rPr>
            </w:pPr>
          </w:p>
        </w:tc>
        <w:tc>
          <w:tcPr>
            <w:tcW w:w="1134" w:type="dxa"/>
          </w:tcPr>
          <w:p w:rsidR="00CE32FA" w:rsidRPr="00CE32FA" w:rsidRDefault="00CE32FA" w:rsidP="00CE32FA">
            <w:pPr>
              <w:tabs>
                <w:tab w:val="left" w:pos="284"/>
              </w:tabs>
              <w:rPr>
                <w:rFonts w:ascii="Times New Roman" w:eastAsia="Calibri" w:hAnsi="Times New Roman" w:cs="Times New Roman"/>
                <w:sz w:val="12"/>
                <w:szCs w:val="12"/>
              </w:rPr>
            </w:pPr>
            <w:r w:rsidRPr="00CE32FA">
              <w:rPr>
                <w:rFonts w:ascii="Times New Roman" w:eastAsia="Calibri" w:hAnsi="Times New Roman" w:cs="Times New Roman"/>
                <w:sz w:val="12"/>
                <w:szCs w:val="12"/>
              </w:rPr>
              <w:t>в сельских населенных пунктах</w:t>
            </w:r>
          </w:p>
        </w:tc>
        <w:tc>
          <w:tcPr>
            <w:tcW w:w="709" w:type="dxa"/>
          </w:tcPr>
          <w:p w:rsidR="00CE32FA" w:rsidRPr="00CE32FA" w:rsidRDefault="00CE32FA" w:rsidP="00CE32FA">
            <w:pPr>
              <w:tabs>
                <w:tab w:val="left" w:pos="284"/>
              </w:tabs>
              <w:rPr>
                <w:rFonts w:ascii="Times New Roman" w:eastAsia="Calibri" w:hAnsi="Times New Roman" w:cs="Times New Roman"/>
                <w:sz w:val="12"/>
                <w:szCs w:val="12"/>
              </w:rPr>
            </w:pPr>
            <w:r w:rsidRPr="00CE32FA">
              <w:rPr>
                <w:rFonts w:ascii="Times New Roman" w:eastAsia="Calibri" w:hAnsi="Times New Roman" w:cs="Times New Roman"/>
                <w:sz w:val="12"/>
                <w:szCs w:val="12"/>
              </w:rPr>
              <w:t>500</w:t>
            </w:r>
          </w:p>
        </w:tc>
      </w:tr>
      <w:tr w:rsidR="00FA5856" w:rsidRPr="00CE32FA" w:rsidTr="00FA5856">
        <w:trPr>
          <w:trHeight w:val="20"/>
        </w:trPr>
        <w:tc>
          <w:tcPr>
            <w:tcW w:w="243" w:type="dxa"/>
            <w:vMerge w:val="restart"/>
          </w:tcPr>
          <w:p w:rsidR="00CE32FA" w:rsidRPr="00CE32FA" w:rsidRDefault="00CE32FA" w:rsidP="00CE32FA">
            <w:pPr>
              <w:numPr>
                <w:ilvl w:val="0"/>
                <w:numId w:val="40"/>
              </w:numPr>
              <w:tabs>
                <w:tab w:val="left" w:pos="284"/>
              </w:tabs>
              <w:rPr>
                <w:rFonts w:ascii="Times New Roman" w:eastAsia="Calibri" w:hAnsi="Times New Roman" w:cs="Times New Roman"/>
                <w:sz w:val="12"/>
                <w:szCs w:val="12"/>
              </w:rPr>
            </w:pPr>
          </w:p>
        </w:tc>
        <w:tc>
          <w:tcPr>
            <w:tcW w:w="891" w:type="dxa"/>
            <w:vMerge w:val="restart"/>
          </w:tcPr>
          <w:p w:rsidR="00CE32FA" w:rsidRPr="00CE32FA" w:rsidRDefault="00CE32FA" w:rsidP="00CE32FA">
            <w:pPr>
              <w:tabs>
                <w:tab w:val="left" w:pos="284"/>
              </w:tabs>
              <w:rPr>
                <w:rFonts w:ascii="Times New Roman" w:eastAsia="Calibri" w:hAnsi="Times New Roman" w:cs="Times New Roman"/>
                <w:sz w:val="12"/>
                <w:szCs w:val="12"/>
              </w:rPr>
            </w:pPr>
            <w:r w:rsidRPr="00CE32FA">
              <w:rPr>
                <w:rFonts w:ascii="Times New Roman" w:eastAsia="Calibri" w:hAnsi="Times New Roman" w:cs="Times New Roman"/>
                <w:sz w:val="12"/>
                <w:szCs w:val="12"/>
              </w:rPr>
              <w:t>Организации дополнительного образования детей</w:t>
            </w:r>
          </w:p>
        </w:tc>
        <w:tc>
          <w:tcPr>
            <w:tcW w:w="851" w:type="dxa"/>
            <w:vMerge w:val="restart"/>
          </w:tcPr>
          <w:p w:rsidR="00CE32FA" w:rsidRPr="00CE32FA" w:rsidRDefault="00CE32FA" w:rsidP="00CE32FA">
            <w:pPr>
              <w:tabs>
                <w:tab w:val="left" w:pos="284"/>
              </w:tabs>
              <w:rPr>
                <w:rFonts w:ascii="Times New Roman" w:eastAsia="Calibri" w:hAnsi="Times New Roman" w:cs="Times New Roman"/>
                <w:sz w:val="12"/>
                <w:szCs w:val="12"/>
              </w:rPr>
            </w:pPr>
            <w:r w:rsidRPr="00CE32FA">
              <w:rPr>
                <w:rFonts w:ascii="Times New Roman" w:eastAsia="Calibri" w:hAnsi="Times New Roman" w:cs="Times New Roman"/>
                <w:sz w:val="12"/>
                <w:szCs w:val="12"/>
              </w:rPr>
              <w:t>количество мест на 1 тысячу человек</w:t>
            </w:r>
          </w:p>
        </w:tc>
        <w:tc>
          <w:tcPr>
            <w:tcW w:w="3118" w:type="dxa"/>
            <w:gridSpan w:val="8"/>
            <w:vMerge w:val="restart"/>
          </w:tcPr>
          <w:p w:rsidR="00CE32FA" w:rsidRPr="00CE32FA" w:rsidRDefault="00CE32FA" w:rsidP="00CE32FA">
            <w:pPr>
              <w:tabs>
                <w:tab w:val="left" w:pos="284"/>
              </w:tabs>
              <w:rPr>
                <w:rFonts w:ascii="Times New Roman" w:eastAsia="Calibri" w:hAnsi="Times New Roman" w:cs="Times New Roman"/>
                <w:sz w:val="12"/>
                <w:szCs w:val="12"/>
              </w:rPr>
            </w:pPr>
            <w:r w:rsidRPr="00CE32FA">
              <w:rPr>
                <w:rFonts w:ascii="Times New Roman" w:eastAsia="Calibri" w:hAnsi="Times New Roman" w:cs="Times New Roman"/>
                <w:sz w:val="12"/>
                <w:szCs w:val="12"/>
              </w:rPr>
              <w:t>45</w:t>
            </w:r>
          </w:p>
        </w:tc>
        <w:tc>
          <w:tcPr>
            <w:tcW w:w="567" w:type="dxa"/>
            <w:vMerge w:val="restart"/>
          </w:tcPr>
          <w:p w:rsidR="00CE32FA" w:rsidRPr="00CE32FA" w:rsidRDefault="00CE32FA" w:rsidP="00CE32FA">
            <w:pPr>
              <w:tabs>
                <w:tab w:val="left" w:pos="284"/>
              </w:tabs>
              <w:rPr>
                <w:rFonts w:ascii="Times New Roman" w:eastAsia="Calibri" w:hAnsi="Times New Roman" w:cs="Times New Roman"/>
                <w:sz w:val="12"/>
                <w:szCs w:val="12"/>
              </w:rPr>
            </w:pPr>
            <w:r w:rsidRPr="00CE32FA">
              <w:rPr>
                <w:rFonts w:ascii="Times New Roman" w:eastAsia="Calibri" w:hAnsi="Times New Roman" w:cs="Times New Roman"/>
                <w:sz w:val="12"/>
                <w:szCs w:val="12"/>
              </w:rPr>
              <w:t>транспортная доступность, минуты</w:t>
            </w:r>
          </w:p>
        </w:tc>
        <w:tc>
          <w:tcPr>
            <w:tcW w:w="1134" w:type="dxa"/>
          </w:tcPr>
          <w:p w:rsidR="00CE32FA" w:rsidRPr="00CE32FA" w:rsidRDefault="00CE32FA" w:rsidP="00CE32FA">
            <w:pPr>
              <w:tabs>
                <w:tab w:val="left" w:pos="284"/>
              </w:tabs>
              <w:rPr>
                <w:rFonts w:ascii="Times New Roman" w:eastAsia="Calibri" w:hAnsi="Times New Roman" w:cs="Times New Roman"/>
                <w:sz w:val="12"/>
                <w:szCs w:val="12"/>
              </w:rPr>
            </w:pPr>
            <w:r w:rsidRPr="00CE32FA">
              <w:rPr>
                <w:rFonts w:ascii="Times New Roman" w:eastAsia="Calibri" w:hAnsi="Times New Roman" w:cs="Times New Roman"/>
                <w:sz w:val="12"/>
                <w:szCs w:val="12"/>
              </w:rPr>
              <w:t xml:space="preserve">в городском  населенном  пункте и населенных пунктах, являющихся </w:t>
            </w:r>
            <w:r w:rsidRPr="00CE32FA">
              <w:rPr>
                <w:rFonts w:ascii="Times New Roman" w:eastAsia="Calibri" w:hAnsi="Times New Roman" w:cs="Times New Roman"/>
                <w:sz w:val="12"/>
                <w:szCs w:val="12"/>
              </w:rPr>
              <w:lastRenderedPageBreak/>
              <w:t xml:space="preserve">административными центрами муниципальных районов </w:t>
            </w:r>
          </w:p>
        </w:tc>
        <w:tc>
          <w:tcPr>
            <w:tcW w:w="709" w:type="dxa"/>
          </w:tcPr>
          <w:p w:rsidR="00CE32FA" w:rsidRPr="00CE32FA" w:rsidRDefault="00CE32FA" w:rsidP="00CE32FA">
            <w:pPr>
              <w:tabs>
                <w:tab w:val="left" w:pos="284"/>
              </w:tabs>
              <w:rPr>
                <w:rFonts w:ascii="Times New Roman" w:eastAsia="Calibri" w:hAnsi="Times New Roman" w:cs="Times New Roman"/>
                <w:sz w:val="12"/>
                <w:szCs w:val="12"/>
              </w:rPr>
            </w:pPr>
            <w:r w:rsidRPr="00CE32FA">
              <w:rPr>
                <w:rFonts w:ascii="Times New Roman" w:eastAsia="Calibri" w:hAnsi="Times New Roman" w:cs="Times New Roman"/>
                <w:sz w:val="12"/>
                <w:szCs w:val="12"/>
              </w:rPr>
              <w:t>20</w:t>
            </w:r>
          </w:p>
        </w:tc>
      </w:tr>
      <w:tr w:rsidR="00FA5856" w:rsidRPr="00CE32FA" w:rsidTr="00FA5856">
        <w:trPr>
          <w:trHeight w:val="20"/>
        </w:trPr>
        <w:tc>
          <w:tcPr>
            <w:tcW w:w="243" w:type="dxa"/>
            <w:vMerge/>
          </w:tcPr>
          <w:p w:rsidR="00CE32FA" w:rsidRPr="00CE32FA" w:rsidRDefault="00CE32FA" w:rsidP="00CE32FA">
            <w:pPr>
              <w:numPr>
                <w:ilvl w:val="0"/>
                <w:numId w:val="40"/>
              </w:numPr>
              <w:tabs>
                <w:tab w:val="left" w:pos="284"/>
              </w:tabs>
              <w:rPr>
                <w:rFonts w:ascii="Times New Roman" w:eastAsia="Calibri" w:hAnsi="Times New Roman" w:cs="Times New Roman"/>
                <w:sz w:val="12"/>
                <w:szCs w:val="12"/>
              </w:rPr>
            </w:pPr>
          </w:p>
        </w:tc>
        <w:tc>
          <w:tcPr>
            <w:tcW w:w="891" w:type="dxa"/>
            <w:vMerge/>
          </w:tcPr>
          <w:p w:rsidR="00CE32FA" w:rsidRPr="00CE32FA" w:rsidRDefault="00CE32FA" w:rsidP="00CE32FA">
            <w:pPr>
              <w:tabs>
                <w:tab w:val="left" w:pos="284"/>
              </w:tabs>
              <w:rPr>
                <w:rFonts w:ascii="Times New Roman" w:eastAsia="Calibri" w:hAnsi="Times New Roman" w:cs="Times New Roman"/>
                <w:sz w:val="12"/>
                <w:szCs w:val="12"/>
              </w:rPr>
            </w:pPr>
          </w:p>
        </w:tc>
        <w:tc>
          <w:tcPr>
            <w:tcW w:w="851" w:type="dxa"/>
            <w:vMerge/>
          </w:tcPr>
          <w:p w:rsidR="00CE32FA" w:rsidRPr="00CE32FA" w:rsidRDefault="00CE32FA" w:rsidP="00CE32FA">
            <w:pPr>
              <w:tabs>
                <w:tab w:val="left" w:pos="284"/>
              </w:tabs>
              <w:rPr>
                <w:rFonts w:ascii="Times New Roman" w:eastAsia="Calibri" w:hAnsi="Times New Roman" w:cs="Times New Roman"/>
                <w:sz w:val="12"/>
                <w:szCs w:val="12"/>
              </w:rPr>
            </w:pPr>
          </w:p>
        </w:tc>
        <w:tc>
          <w:tcPr>
            <w:tcW w:w="3118" w:type="dxa"/>
            <w:gridSpan w:val="8"/>
            <w:vMerge/>
          </w:tcPr>
          <w:p w:rsidR="00CE32FA" w:rsidRPr="00CE32FA" w:rsidRDefault="00CE32FA" w:rsidP="00CE32FA">
            <w:pPr>
              <w:tabs>
                <w:tab w:val="left" w:pos="284"/>
              </w:tabs>
              <w:rPr>
                <w:rFonts w:ascii="Times New Roman" w:eastAsia="Calibri" w:hAnsi="Times New Roman" w:cs="Times New Roman"/>
                <w:sz w:val="12"/>
                <w:szCs w:val="12"/>
              </w:rPr>
            </w:pPr>
          </w:p>
        </w:tc>
        <w:tc>
          <w:tcPr>
            <w:tcW w:w="567" w:type="dxa"/>
            <w:vMerge/>
          </w:tcPr>
          <w:p w:rsidR="00CE32FA" w:rsidRPr="00CE32FA" w:rsidRDefault="00CE32FA" w:rsidP="00CE32FA">
            <w:pPr>
              <w:tabs>
                <w:tab w:val="left" w:pos="284"/>
              </w:tabs>
              <w:rPr>
                <w:rFonts w:ascii="Times New Roman" w:eastAsia="Calibri" w:hAnsi="Times New Roman" w:cs="Times New Roman"/>
                <w:sz w:val="12"/>
                <w:szCs w:val="12"/>
              </w:rPr>
            </w:pPr>
          </w:p>
        </w:tc>
        <w:tc>
          <w:tcPr>
            <w:tcW w:w="1134" w:type="dxa"/>
          </w:tcPr>
          <w:p w:rsidR="00CE32FA" w:rsidRPr="00CE32FA" w:rsidRDefault="00CE32FA" w:rsidP="00CE32FA">
            <w:pPr>
              <w:tabs>
                <w:tab w:val="left" w:pos="284"/>
              </w:tabs>
              <w:rPr>
                <w:rFonts w:ascii="Times New Roman" w:eastAsia="Calibri" w:hAnsi="Times New Roman" w:cs="Times New Roman"/>
                <w:sz w:val="12"/>
                <w:szCs w:val="12"/>
              </w:rPr>
            </w:pPr>
            <w:r w:rsidRPr="00CE32FA">
              <w:rPr>
                <w:rFonts w:ascii="Times New Roman" w:eastAsia="Calibri" w:hAnsi="Times New Roman" w:cs="Times New Roman"/>
                <w:sz w:val="12"/>
                <w:szCs w:val="12"/>
              </w:rPr>
              <w:t xml:space="preserve">в иных населенных пунктов </w:t>
            </w:r>
          </w:p>
        </w:tc>
        <w:tc>
          <w:tcPr>
            <w:tcW w:w="709" w:type="dxa"/>
          </w:tcPr>
          <w:p w:rsidR="00CE32FA" w:rsidRPr="00CE32FA" w:rsidRDefault="00CE32FA" w:rsidP="00CE32FA">
            <w:pPr>
              <w:tabs>
                <w:tab w:val="left" w:pos="284"/>
              </w:tabs>
              <w:rPr>
                <w:rFonts w:ascii="Times New Roman" w:eastAsia="Calibri" w:hAnsi="Times New Roman" w:cs="Times New Roman"/>
                <w:sz w:val="12"/>
                <w:szCs w:val="12"/>
              </w:rPr>
            </w:pPr>
            <w:r w:rsidRPr="00CE32FA">
              <w:rPr>
                <w:rFonts w:ascii="Times New Roman" w:eastAsia="Calibri" w:hAnsi="Times New Roman" w:cs="Times New Roman"/>
                <w:sz w:val="12"/>
                <w:szCs w:val="12"/>
              </w:rPr>
              <w:t>не устанавливается</w:t>
            </w:r>
          </w:p>
        </w:tc>
      </w:tr>
      <w:tr w:rsidR="00CE32FA" w:rsidRPr="00CE32FA" w:rsidTr="00CE32FA">
        <w:trPr>
          <w:trHeight w:val="20"/>
        </w:trPr>
        <w:tc>
          <w:tcPr>
            <w:tcW w:w="7513" w:type="dxa"/>
            <w:gridSpan w:val="14"/>
          </w:tcPr>
          <w:p w:rsidR="00CE32FA" w:rsidRPr="00CE32FA" w:rsidRDefault="00CE32FA" w:rsidP="00CE32FA">
            <w:pPr>
              <w:tabs>
                <w:tab w:val="left" w:pos="284"/>
              </w:tabs>
              <w:rPr>
                <w:rFonts w:ascii="Times New Roman" w:eastAsia="Calibri" w:hAnsi="Times New Roman" w:cs="Times New Roman"/>
                <w:sz w:val="12"/>
                <w:szCs w:val="12"/>
              </w:rPr>
            </w:pPr>
            <w:r w:rsidRPr="00CE32FA">
              <w:rPr>
                <w:rFonts w:ascii="Times New Roman" w:eastAsia="Calibri" w:hAnsi="Times New Roman" w:cs="Times New Roman"/>
                <w:sz w:val="12"/>
                <w:szCs w:val="12"/>
              </w:rPr>
              <w:t>Объекты в области физической культуры и массового спорта</w:t>
            </w:r>
          </w:p>
        </w:tc>
      </w:tr>
      <w:tr w:rsidR="00CE32FA" w:rsidRPr="00CE32FA" w:rsidTr="00FA5856">
        <w:trPr>
          <w:trHeight w:val="20"/>
        </w:trPr>
        <w:tc>
          <w:tcPr>
            <w:tcW w:w="243" w:type="dxa"/>
          </w:tcPr>
          <w:p w:rsidR="00CE32FA" w:rsidRPr="00CE32FA" w:rsidRDefault="00CE32FA" w:rsidP="00CE32FA">
            <w:pPr>
              <w:numPr>
                <w:ilvl w:val="0"/>
                <w:numId w:val="40"/>
              </w:numPr>
              <w:tabs>
                <w:tab w:val="left" w:pos="284"/>
              </w:tabs>
              <w:rPr>
                <w:rFonts w:ascii="Times New Roman" w:eastAsia="Calibri" w:hAnsi="Times New Roman" w:cs="Times New Roman"/>
                <w:sz w:val="12"/>
                <w:szCs w:val="12"/>
              </w:rPr>
            </w:pPr>
          </w:p>
        </w:tc>
        <w:tc>
          <w:tcPr>
            <w:tcW w:w="891" w:type="dxa"/>
          </w:tcPr>
          <w:p w:rsidR="00CE32FA" w:rsidRPr="00503CC6" w:rsidRDefault="00CE32FA" w:rsidP="00CE32FA">
            <w:pPr>
              <w:tabs>
                <w:tab w:val="left" w:pos="284"/>
              </w:tabs>
              <w:rPr>
                <w:rFonts w:ascii="Times New Roman" w:eastAsia="Calibri" w:hAnsi="Times New Roman" w:cs="Times New Roman"/>
                <w:sz w:val="11"/>
                <w:szCs w:val="11"/>
              </w:rPr>
            </w:pPr>
            <w:r w:rsidRPr="00503CC6">
              <w:rPr>
                <w:rFonts w:ascii="Times New Roman" w:eastAsia="Calibri" w:hAnsi="Times New Roman" w:cs="Times New Roman"/>
                <w:sz w:val="11"/>
                <w:szCs w:val="11"/>
              </w:rPr>
              <w:t>Спортивные сооружения, предназначенные для организации и проведения, официальных физкультурно-оздоровительных и спортивных мероприятий муниципального района</w:t>
            </w:r>
          </w:p>
        </w:tc>
        <w:tc>
          <w:tcPr>
            <w:tcW w:w="851" w:type="dxa"/>
          </w:tcPr>
          <w:p w:rsidR="00CE32FA" w:rsidRPr="00CE32FA" w:rsidRDefault="00CE32FA" w:rsidP="00CE32FA">
            <w:pPr>
              <w:tabs>
                <w:tab w:val="left" w:pos="284"/>
              </w:tabs>
              <w:rPr>
                <w:rFonts w:ascii="Times New Roman" w:eastAsia="Calibri" w:hAnsi="Times New Roman" w:cs="Times New Roman"/>
                <w:sz w:val="12"/>
                <w:szCs w:val="12"/>
              </w:rPr>
            </w:pPr>
            <w:r w:rsidRPr="00CE32FA">
              <w:rPr>
                <w:rFonts w:ascii="Times New Roman" w:eastAsia="Calibri" w:hAnsi="Times New Roman" w:cs="Times New Roman"/>
                <w:sz w:val="12"/>
                <w:szCs w:val="12"/>
              </w:rPr>
              <w:t>количество объектов на муниципальный район</w:t>
            </w:r>
          </w:p>
        </w:tc>
        <w:tc>
          <w:tcPr>
            <w:tcW w:w="3118" w:type="dxa"/>
            <w:gridSpan w:val="8"/>
          </w:tcPr>
          <w:p w:rsidR="00CE32FA" w:rsidRPr="00CE32FA" w:rsidRDefault="00CE32FA" w:rsidP="00CE32FA">
            <w:pPr>
              <w:tabs>
                <w:tab w:val="left" w:pos="284"/>
              </w:tabs>
              <w:rPr>
                <w:rFonts w:ascii="Times New Roman" w:eastAsia="Calibri" w:hAnsi="Times New Roman" w:cs="Times New Roman"/>
                <w:sz w:val="12"/>
                <w:szCs w:val="12"/>
              </w:rPr>
            </w:pPr>
            <w:r w:rsidRPr="00CE32FA">
              <w:rPr>
                <w:rFonts w:ascii="Times New Roman" w:eastAsia="Calibri" w:hAnsi="Times New Roman" w:cs="Times New Roman"/>
                <w:sz w:val="12"/>
                <w:szCs w:val="12"/>
              </w:rPr>
              <w:t>1</w:t>
            </w:r>
          </w:p>
        </w:tc>
        <w:tc>
          <w:tcPr>
            <w:tcW w:w="567" w:type="dxa"/>
          </w:tcPr>
          <w:p w:rsidR="00CE32FA" w:rsidRPr="00CE32FA" w:rsidRDefault="00CE32FA" w:rsidP="00CE32FA">
            <w:pPr>
              <w:tabs>
                <w:tab w:val="left" w:pos="284"/>
              </w:tabs>
              <w:rPr>
                <w:rFonts w:ascii="Times New Roman" w:eastAsia="Calibri" w:hAnsi="Times New Roman" w:cs="Times New Roman"/>
                <w:sz w:val="12"/>
                <w:szCs w:val="12"/>
              </w:rPr>
            </w:pPr>
            <w:r w:rsidRPr="00CE32FA">
              <w:rPr>
                <w:rFonts w:ascii="Times New Roman" w:eastAsia="Calibri" w:hAnsi="Times New Roman" w:cs="Times New Roman"/>
                <w:sz w:val="12"/>
                <w:szCs w:val="12"/>
              </w:rPr>
              <w:t>-</w:t>
            </w:r>
          </w:p>
        </w:tc>
        <w:tc>
          <w:tcPr>
            <w:tcW w:w="1843" w:type="dxa"/>
            <w:gridSpan w:val="2"/>
          </w:tcPr>
          <w:p w:rsidR="00CE32FA" w:rsidRPr="00CE32FA" w:rsidRDefault="00CE32FA" w:rsidP="00CE32FA">
            <w:pPr>
              <w:tabs>
                <w:tab w:val="left" w:pos="284"/>
              </w:tabs>
              <w:rPr>
                <w:rFonts w:ascii="Times New Roman" w:eastAsia="Calibri" w:hAnsi="Times New Roman" w:cs="Times New Roman"/>
                <w:sz w:val="12"/>
                <w:szCs w:val="12"/>
              </w:rPr>
            </w:pPr>
            <w:r w:rsidRPr="00CE32FA">
              <w:rPr>
                <w:rFonts w:ascii="Times New Roman" w:eastAsia="Calibri" w:hAnsi="Times New Roman" w:cs="Times New Roman"/>
                <w:sz w:val="12"/>
                <w:szCs w:val="12"/>
              </w:rPr>
              <w:t>не устанавливается</w:t>
            </w:r>
          </w:p>
        </w:tc>
      </w:tr>
      <w:tr w:rsidR="00CE32FA" w:rsidRPr="00CE32FA" w:rsidTr="00FA5856">
        <w:trPr>
          <w:trHeight w:val="20"/>
        </w:trPr>
        <w:tc>
          <w:tcPr>
            <w:tcW w:w="243" w:type="dxa"/>
          </w:tcPr>
          <w:p w:rsidR="00CE32FA" w:rsidRPr="00CE32FA" w:rsidRDefault="00CE32FA" w:rsidP="00CE32FA">
            <w:pPr>
              <w:numPr>
                <w:ilvl w:val="0"/>
                <w:numId w:val="40"/>
              </w:numPr>
              <w:tabs>
                <w:tab w:val="left" w:pos="284"/>
              </w:tabs>
              <w:rPr>
                <w:rFonts w:ascii="Times New Roman" w:eastAsia="Calibri" w:hAnsi="Times New Roman" w:cs="Times New Roman"/>
                <w:sz w:val="12"/>
                <w:szCs w:val="12"/>
              </w:rPr>
            </w:pPr>
          </w:p>
        </w:tc>
        <w:tc>
          <w:tcPr>
            <w:tcW w:w="891" w:type="dxa"/>
          </w:tcPr>
          <w:p w:rsidR="00CE32FA" w:rsidRPr="00CE32FA" w:rsidRDefault="00CE32FA" w:rsidP="00CE32FA">
            <w:pPr>
              <w:tabs>
                <w:tab w:val="left" w:pos="284"/>
              </w:tabs>
              <w:rPr>
                <w:rFonts w:ascii="Times New Roman" w:eastAsia="Calibri" w:hAnsi="Times New Roman" w:cs="Times New Roman"/>
                <w:sz w:val="12"/>
                <w:szCs w:val="12"/>
              </w:rPr>
            </w:pPr>
            <w:r w:rsidRPr="00CE32FA">
              <w:rPr>
                <w:rFonts w:ascii="Times New Roman" w:eastAsia="Calibri" w:hAnsi="Times New Roman" w:cs="Times New Roman"/>
                <w:sz w:val="12"/>
                <w:szCs w:val="12"/>
              </w:rPr>
              <w:t>Физкультурно-спортивные залы</w:t>
            </w:r>
          </w:p>
        </w:tc>
        <w:tc>
          <w:tcPr>
            <w:tcW w:w="851" w:type="dxa"/>
          </w:tcPr>
          <w:p w:rsidR="00CE32FA" w:rsidRPr="00CE32FA" w:rsidRDefault="00CE32FA" w:rsidP="00CE32FA">
            <w:pPr>
              <w:tabs>
                <w:tab w:val="left" w:pos="284"/>
              </w:tabs>
              <w:rPr>
                <w:rFonts w:ascii="Times New Roman" w:eastAsia="Calibri" w:hAnsi="Times New Roman" w:cs="Times New Roman"/>
                <w:sz w:val="12"/>
                <w:szCs w:val="12"/>
              </w:rPr>
            </w:pPr>
            <w:r w:rsidRPr="00CE32FA">
              <w:rPr>
                <w:rFonts w:ascii="Times New Roman" w:eastAsia="Calibri" w:hAnsi="Times New Roman" w:cs="Times New Roman"/>
                <w:sz w:val="12"/>
                <w:szCs w:val="12"/>
              </w:rPr>
              <w:t>квадратные метры общей площади пола на 1 тысячу человек</w:t>
            </w:r>
          </w:p>
        </w:tc>
        <w:tc>
          <w:tcPr>
            <w:tcW w:w="3118" w:type="dxa"/>
            <w:gridSpan w:val="8"/>
          </w:tcPr>
          <w:p w:rsidR="00CE32FA" w:rsidRPr="00CE32FA" w:rsidRDefault="00CE32FA" w:rsidP="00CE32FA">
            <w:pPr>
              <w:tabs>
                <w:tab w:val="left" w:pos="284"/>
              </w:tabs>
              <w:rPr>
                <w:rFonts w:ascii="Times New Roman" w:eastAsia="Calibri" w:hAnsi="Times New Roman" w:cs="Times New Roman"/>
                <w:sz w:val="12"/>
                <w:szCs w:val="12"/>
              </w:rPr>
            </w:pPr>
            <w:r w:rsidRPr="00CE32FA">
              <w:rPr>
                <w:rFonts w:ascii="Times New Roman" w:eastAsia="Calibri" w:hAnsi="Times New Roman" w:cs="Times New Roman"/>
                <w:sz w:val="12"/>
                <w:szCs w:val="12"/>
              </w:rPr>
              <w:t>350</w:t>
            </w:r>
          </w:p>
        </w:tc>
        <w:tc>
          <w:tcPr>
            <w:tcW w:w="567" w:type="dxa"/>
          </w:tcPr>
          <w:p w:rsidR="00CE32FA" w:rsidRPr="00CE32FA" w:rsidRDefault="00CE32FA" w:rsidP="00CE32FA">
            <w:pPr>
              <w:tabs>
                <w:tab w:val="left" w:pos="284"/>
              </w:tabs>
              <w:rPr>
                <w:rFonts w:ascii="Times New Roman" w:eastAsia="Calibri" w:hAnsi="Times New Roman" w:cs="Times New Roman"/>
                <w:sz w:val="12"/>
                <w:szCs w:val="12"/>
              </w:rPr>
            </w:pPr>
            <w:r w:rsidRPr="00CE32FA">
              <w:rPr>
                <w:rFonts w:ascii="Times New Roman" w:eastAsia="Calibri" w:hAnsi="Times New Roman" w:cs="Times New Roman"/>
                <w:sz w:val="12"/>
                <w:szCs w:val="12"/>
              </w:rPr>
              <w:t>транспортная доступность, минуты</w:t>
            </w:r>
          </w:p>
        </w:tc>
        <w:tc>
          <w:tcPr>
            <w:tcW w:w="1843" w:type="dxa"/>
            <w:gridSpan w:val="2"/>
          </w:tcPr>
          <w:p w:rsidR="00CE32FA" w:rsidRPr="00CE32FA" w:rsidRDefault="00CE32FA" w:rsidP="00CE32FA">
            <w:pPr>
              <w:tabs>
                <w:tab w:val="left" w:pos="284"/>
              </w:tabs>
              <w:rPr>
                <w:rFonts w:ascii="Times New Roman" w:eastAsia="Calibri" w:hAnsi="Times New Roman" w:cs="Times New Roman"/>
                <w:sz w:val="12"/>
                <w:szCs w:val="12"/>
              </w:rPr>
            </w:pPr>
            <w:r w:rsidRPr="00CE32FA">
              <w:rPr>
                <w:rFonts w:ascii="Times New Roman" w:eastAsia="Calibri" w:hAnsi="Times New Roman" w:cs="Times New Roman"/>
                <w:sz w:val="12"/>
                <w:szCs w:val="12"/>
              </w:rPr>
              <w:t>20</w:t>
            </w:r>
          </w:p>
        </w:tc>
      </w:tr>
      <w:tr w:rsidR="00FA5856" w:rsidRPr="00CE32FA" w:rsidTr="00FA5856">
        <w:trPr>
          <w:trHeight w:val="20"/>
        </w:trPr>
        <w:tc>
          <w:tcPr>
            <w:tcW w:w="243" w:type="dxa"/>
            <w:vMerge w:val="restart"/>
          </w:tcPr>
          <w:p w:rsidR="00CE32FA" w:rsidRPr="00CE32FA" w:rsidRDefault="00CE32FA" w:rsidP="00CE32FA">
            <w:pPr>
              <w:numPr>
                <w:ilvl w:val="0"/>
                <w:numId w:val="40"/>
              </w:numPr>
              <w:tabs>
                <w:tab w:val="left" w:pos="284"/>
              </w:tabs>
              <w:rPr>
                <w:rFonts w:ascii="Times New Roman" w:eastAsia="Calibri" w:hAnsi="Times New Roman" w:cs="Times New Roman"/>
                <w:sz w:val="12"/>
                <w:szCs w:val="12"/>
              </w:rPr>
            </w:pPr>
          </w:p>
        </w:tc>
        <w:tc>
          <w:tcPr>
            <w:tcW w:w="891" w:type="dxa"/>
            <w:vMerge w:val="restart"/>
          </w:tcPr>
          <w:p w:rsidR="00CE32FA" w:rsidRPr="00CE32FA" w:rsidRDefault="00CE32FA" w:rsidP="00CE32FA">
            <w:pPr>
              <w:tabs>
                <w:tab w:val="left" w:pos="284"/>
              </w:tabs>
              <w:rPr>
                <w:rFonts w:ascii="Times New Roman" w:eastAsia="Calibri" w:hAnsi="Times New Roman" w:cs="Times New Roman"/>
                <w:sz w:val="12"/>
                <w:szCs w:val="12"/>
              </w:rPr>
            </w:pPr>
            <w:r w:rsidRPr="00CE32FA">
              <w:rPr>
                <w:rFonts w:ascii="Times New Roman" w:eastAsia="Calibri" w:hAnsi="Times New Roman" w:cs="Times New Roman"/>
                <w:sz w:val="12"/>
                <w:szCs w:val="12"/>
              </w:rPr>
              <w:t>Плавательные бассейны</w:t>
            </w:r>
          </w:p>
        </w:tc>
        <w:tc>
          <w:tcPr>
            <w:tcW w:w="851" w:type="dxa"/>
            <w:vMerge w:val="restart"/>
          </w:tcPr>
          <w:p w:rsidR="00CE32FA" w:rsidRPr="00CE32FA" w:rsidRDefault="00CE32FA" w:rsidP="00CE32FA">
            <w:pPr>
              <w:tabs>
                <w:tab w:val="left" w:pos="284"/>
              </w:tabs>
              <w:rPr>
                <w:rFonts w:ascii="Times New Roman" w:eastAsia="Calibri" w:hAnsi="Times New Roman" w:cs="Times New Roman"/>
                <w:sz w:val="12"/>
                <w:szCs w:val="12"/>
              </w:rPr>
            </w:pPr>
            <w:r w:rsidRPr="00CE32FA">
              <w:rPr>
                <w:rFonts w:ascii="Times New Roman" w:eastAsia="Calibri" w:hAnsi="Times New Roman" w:cs="Times New Roman"/>
                <w:sz w:val="12"/>
                <w:szCs w:val="12"/>
              </w:rPr>
              <w:t>квадратные метры зеркала воды на 1 тысячу человек</w:t>
            </w:r>
          </w:p>
        </w:tc>
        <w:tc>
          <w:tcPr>
            <w:tcW w:w="3118" w:type="dxa"/>
            <w:gridSpan w:val="8"/>
            <w:vMerge w:val="restart"/>
          </w:tcPr>
          <w:p w:rsidR="00CE32FA" w:rsidRPr="00CE32FA" w:rsidRDefault="00CE32FA" w:rsidP="00CE32FA">
            <w:pPr>
              <w:tabs>
                <w:tab w:val="left" w:pos="284"/>
              </w:tabs>
              <w:rPr>
                <w:rFonts w:ascii="Times New Roman" w:eastAsia="Calibri" w:hAnsi="Times New Roman" w:cs="Times New Roman"/>
                <w:sz w:val="12"/>
                <w:szCs w:val="12"/>
              </w:rPr>
            </w:pPr>
            <w:r w:rsidRPr="00CE32FA">
              <w:rPr>
                <w:rFonts w:ascii="Times New Roman" w:eastAsia="Calibri" w:hAnsi="Times New Roman" w:cs="Times New Roman"/>
                <w:sz w:val="12"/>
                <w:szCs w:val="12"/>
              </w:rPr>
              <w:t>75</w:t>
            </w:r>
          </w:p>
        </w:tc>
        <w:tc>
          <w:tcPr>
            <w:tcW w:w="567" w:type="dxa"/>
            <w:vMerge w:val="restart"/>
          </w:tcPr>
          <w:p w:rsidR="00CE32FA" w:rsidRPr="00CE32FA" w:rsidRDefault="00CE32FA" w:rsidP="00CE32FA">
            <w:pPr>
              <w:tabs>
                <w:tab w:val="left" w:pos="284"/>
              </w:tabs>
              <w:rPr>
                <w:rFonts w:ascii="Times New Roman" w:eastAsia="Calibri" w:hAnsi="Times New Roman" w:cs="Times New Roman"/>
                <w:sz w:val="12"/>
                <w:szCs w:val="12"/>
              </w:rPr>
            </w:pPr>
            <w:r w:rsidRPr="00CE32FA">
              <w:rPr>
                <w:rFonts w:ascii="Times New Roman" w:eastAsia="Calibri" w:hAnsi="Times New Roman" w:cs="Times New Roman"/>
                <w:sz w:val="12"/>
                <w:szCs w:val="12"/>
              </w:rPr>
              <w:t>транспортная доступность, минуты</w:t>
            </w:r>
          </w:p>
        </w:tc>
        <w:tc>
          <w:tcPr>
            <w:tcW w:w="1134" w:type="dxa"/>
          </w:tcPr>
          <w:p w:rsidR="00CE32FA" w:rsidRPr="00CE32FA" w:rsidRDefault="00CE32FA" w:rsidP="00CE32FA">
            <w:pPr>
              <w:tabs>
                <w:tab w:val="left" w:pos="284"/>
              </w:tabs>
              <w:rPr>
                <w:rFonts w:ascii="Times New Roman" w:eastAsia="Calibri" w:hAnsi="Times New Roman" w:cs="Times New Roman"/>
                <w:sz w:val="12"/>
                <w:szCs w:val="12"/>
              </w:rPr>
            </w:pPr>
            <w:r w:rsidRPr="00CE32FA">
              <w:rPr>
                <w:rFonts w:ascii="Times New Roman" w:eastAsia="Calibri" w:hAnsi="Times New Roman" w:cs="Times New Roman"/>
                <w:sz w:val="12"/>
                <w:szCs w:val="12"/>
              </w:rPr>
              <w:t xml:space="preserve">в городском  населенном  пункте и населенных пунктах, являющихся административными центрами муниципальных районов </w:t>
            </w:r>
          </w:p>
        </w:tc>
        <w:tc>
          <w:tcPr>
            <w:tcW w:w="709" w:type="dxa"/>
          </w:tcPr>
          <w:p w:rsidR="00CE32FA" w:rsidRPr="00CE32FA" w:rsidRDefault="00CE32FA" w:rsidP="00CE32FA">
            <w:pPr>
              <w:tabs>
                <w:tab w:val="left" w:pos="284"/>
              </w:tabs>
              <w:rPr>
                <w:rFonts w:ascii="Times New Roman" w:eastAsia="Calibri" w:hAnsi="Times New Roman" w:cs="Times New Roman"/>
                <w:sz w:val="12"/>
                <w:szCs w:val="12"/>
              </w:rPr>
            </w:pPr>
            <w:r w:rsidRPr="00CE32FA">
              <w:rPr>
                <w:rFonts w:ascii="Times New Roman" w:eastAsia="Calibri" w:hAnsi="Times New Roman" w:cs="Times New Roman"/>
                <w:sz w:val="12"/>
                <w:szCs w:val="12"/>
              </w:rPr>
              <w:t>20</w:t>
            </w:r>
          </w:p>
        </w:tc>
      </w:tr>
      <w:tr w:rsidR="00FA5856" w:rsidRPr="00CE32FA" w:rsidTr="00FA5856">
        <w:trPr>
          <w:trHeight w:val="20"/>
        </w:trPr>
        <w:tc>
          <w:tcPr>
            <w:tcW w:w="243" w:type="dxa"/>
            <w:vMerge/>
          </w:tcPr>
          <w:p w:rsidR="00CE32FA" w:rsidRPr="00CE32FA" w:rsidRDefault="00CE32FA" w:rsidP="00CE32FA">
            <w:pPr>
              <w:numPr>
                <w:ilvl w:val="0"/>
                <w:numId w:val="40"/>
              </w:numPr>
              <w:tabs>
                <w:tab w:val="left" w:pos="284"/>
              </w:tabs>
              <w:rPr>
                <w:rFonts w:ascii="Times New Roman" w:eastAsia="Calibri" w:hAnsi="Times New Roman" w:cs="Times New Roman"/>
                <w:sz w:val="12"/>
                <w:szCs w:val="12"/>
              </w:rPr>
            </w:pPr>
          </w:p>
        </w:tc>
        <w:tc>
          <w:tcPr>
            <w:tcW w:w="891" w:type="dxa"/>
            <w:vMerge/>
          </w:tcPr>
          <w:p w:rsidR="00CE32FA" w:rsidRPr="00CE32FA" w:rsidRDefault="00CE32FA" w:rsidP="00CE32FA">
            <w:pPr>
              <w:tabs>
                <w:tab w:val="left" w:pos="284"/>
              </w:tabs>
              <w:rPr>
                <w:rFonts w:ascii="Times New Roman" w:eastAsia="Calibri" w:hAnsi="Times New Roman" w:cs="Times New Roman"/>
                <w:sz w:val="12"/>
                <w:szCs w:val="12"/>
              </w:rPr>
            </w:pPr>
          </w:p>
        </w:tc>
        <w:tc>
          <w:tcPr>
            <w:tcW w:w="851" w:type="dxa"/>
            <w:vMerge/>
          </w:tcPr>
          <w:p w:rsidR="00CE32FA" w:rsidRPr="00CE32FA" w:rsidRDefault="00CE32FA" w:rsidP="00CE32FA">
            <w:pPr>
              <w:tabs>
                <w:tab w:val="left" w:pos="284"/>
              </w:tabs>
              <w:rPr>
                <w:rFonts w:ascii="Times New Roman" w:eastAsia="Calibri" w:hAnsi="Times New Roman" w:cs="Times New Roman"/>
                <w:sz w:val="12"/>
                <w:szCs w:val="12"/>
              </w:rPr>
            </w:pPr>
          </w:p>
        </w:tc>
        <w:tc>
          <w:tcPr>
            <w:tcW w:w="3118" w:type="dxa"/>
            <w:gridSpan w:val="8"/>
            <w:vMerge/>
          </w:tcPr>
          <w:p w:rsidR="00CE32FA" w:rsidRPr="00CE32FA" w:rsidRDefault="00CE32FA" w:rsidP="00CE32FA">
            <w:pPr>
              <w:tabs>
                <w:tab w:val="left" w:pos="284"/>
              </w:tabs>
              <w:rPr>
                <w:rFonts w:ascii="Times New Roman" w:eastAsia="Calibri" w:hAnsi="Times New Roman" w:cs="Times New Roman"/>
                <w:sz w:val="12"/>
                <w:szCs w:val="12"/>
              </w:rPr>
            </w:pPr>
          </w:p>
        </w:tc>
        <w:tc>
          <w:tcPr>
            <w:tcW w:w="567" w:type="dxa"/>
            <w:vMerge/>
          </w:tcPr>
          <w:p w:rsidR="00CE32FA" w:rsidRPr="00CE32FA" w:rsidRDefault="00CE32FA" w:rsidP="00CE32FA">
            <w:pPr>
              <w:tabs>
                <w:tab w:val="left" w:pos="284"/>
              </w:tabs>
              <w:rPr>
                <w:rFonts w:ascii="Times New Roman" w:eastAsia="Calibri" w:hAnsi="Times New Roman" w:cs="Times New Roman"/>
                <w:sz w:val="12"/>
                <w:szCs w:val="12"/>
              </w:rPr>
            </w:pPr>
          </w:p>
        </w:tc>
        <w:tc>
          <w:tcPr>
            <w:tcW w:w="1134" w:type="dxa"/>
          </w:tcPr>
          <w:p w:rsidR="00CE32FA" w:rsidRPr="00CE32FA" w:rsidRDefault="00CE32FA" w:rsidP="00CE32FA">
            <w:pPr>
              <w:tabs>
                <w:tab w:val="left" w:pos="284"/>
              </w:tabs>
              <w:rPr>
                <w:rFonts w:ascii="Times New Roman" w:eastAsia="Calibri" w:hAnsi="Times New Roman" w:cs="Times New Roman"/>
                <w:sz w:val="12"/>
                <w:szCs w:val="12"/>
              </w:rPr>
            </w:pPr>
            <w:r w:rsidRPr="00CE32FA">
              <w:rPr>
                <w:rFonts w:ascii="Times New Roman" w:eastAsia="Calibri" w:hAnsi="Times New Roman" w:cs="Times New Roman"/>
                <w:sz w:val="12"/>
                <w:szCs w:val="12"/>
              </w:rPr>
              <w:t>в иных населенных пунктах</w:t>
            </w:r>
          </w:p>
        </w:tc>
        <w:tc>
          <w:tcPr>
            <w:tcW w:w="709" w:type="dxa"/>
          </w:tcPr>
          <w:p w:rsidR="00CE32FA" w:rsidRPr="00CE32FA" w:rsidRDefault="00CE32FA" w:rsidP="00CE32FA">
            <w:pPr>
              <w:tabs>
                <w:tab w:val="left" w:pos="284"/>
              </w:tabs>
              <w:rPr>
                <w:rFonts w:ascii="Times New Roman" w:eastAsia="Calibri" w:hAnsi="Times New Roman" w:cs="Times New Roman"/>
                <w:sz w:val="12"/>
                <w:szCs w:val="12"/>
              </w:rPr>
            </w:pPr>
            <w:r w:rsidRPr="00CE32FA">
              <w:rPr>
                <w:rFonts w:ascii="Times New Roman" w:eastAsia="Calibri" w:hAnsi="Times New Roman" w:cs="Times New Roman"/>
                <w:sz w:val="12"/>
                <w:szCs w:val="12"/>
              </w:rPr>
              <w:t>не устанавливается</w:t>
            </w:r>
          </w:p>
        </w:tc>
      </w:tr>
      <w:tr w:rsidR="00CE32FA" w:rsidRPr="00CE32FA" w:rsidTr="00FA5856">
        <w:trPr>
          <w:trHeight w:val="20"/>
        </w:trPr>
        <w:tc>
          <w:tcPr>
            <w:tcW w:w="243" w:type="dxa"/>
          </w:tcPr>
          <w:p w:rsidR="00CE32FA" w:rsidRPr="00CE32FA" w:rsidRDefault="00CE32FA" w:rsidP="00CE32FA">
            <w:pPr>
              <w:numPr>
                <w:ilvl w:val="0"/>
                <w:numId w:val="40"/>
              </w:numPr>
              <w:tabs>
                <w:tab w:val="left" w:pos="284"/>
              </w:tabs>
              <w:rPr>
                <w:rFonts w:ascii="Times New Roman" w:eastAsia="Calibri" w:hAnsi="Times New Roman" w:cs="Times New Roman"/>
                <w:sz w:val="12"/>
                <w:szCs w:val="12"/>
              </w:rPr>
            </w:pPr>
          </w:p>
        </w:tc>
        <w:tc>
          <w:tcPr>
            <w:tcW w:w="891" w:type="dxa"/>
          </w:tcPr>
          <w:p w:rsidR="00CE32FA" w:rsidRPr="00CE32FA" w:rsidRDefault="00CE32FA" w:rsidP="00CE32FA">
            <w:pPr>
              <w:tabs>
                <w:tab w:val="left" w:pos="284"/>
              </w:tabs>
              <w:rPr>
                <w:rFonts w:ascii="Times New Roman" w:eastAsia="Calibri" w:hAnsi="Times New Roman" w:cs="Times New Roman"/>
                <w:sz w:val="12"/>
                <w:szCs w:val="12"/>
              </w:rPr>
            </w:pPr>
            <w:r w:rsidRPr="00CE32FA">
              <w:rPr>
                <w:rFonts w:ascii="Times New Roman" w:eastAsia="Calibri" w:hAnsi="Times New Roman" w:cs="Times New Roman"/>
                <w:sz w:val="12"/>
                <w:szCs w:val="12"/>
              </w:rPr>
              <w:t>Плоскостные физкультурно-спортивные сооружения</w:t>
            </w:r>
          </w:p>
        </w:tc>
        <w:tc>
          <w:tcPr>
            <w:tcW w:w="851" w:type="dxa"/>
          </w:tcPr>
          <w:p w:rsidR="00CE32FA" w:rsidRPr="00CE32FA" w:rsidRDefault="00CE32FA" w:rsidP="00CE32FA">
            <w:pPr>
              <w:tabs>
                <w:tab w:val="left" w:pos="284"/>
              </w:tabs>
              <w:rPr>
                <w:rFonts w:ascii="Times New Roman" w:eastAsia="Calibri" w:hAnsi="Times New Roman" w:cs="Times New Roman"/>
                <w:sz w:val="12"/>
                <w:szCs w:val="12"/>
              </w:rPr>
            </w:pPr>
            <w:r w:rsidRPr="00CE32FA">
              <w:rPr>
                <w:rFonts w:ascii="Times New Roman" w:eastAsia="Calibri" w:hAnsi="Times New Roman" w:cs="Times New Roman"/>
                <w:sz w:val="12"/>
                <w:szCs w:val="12"/>
              </w:rPr>
              <w:t>квадратные метры на 1 тысячу человек</w:t>
            </w:r>
          </w:p>
        </w:tc>
        <w:tc>
          <w:tcPr>
            <w:tcW w:w="3118" w:type="dxa"/>
            <w:gridSpan w:val="8"/>
          </w:tcPr>
          <w:p w:rsidR="00CE32FA" w:rsidRPr="00CE32FA" w:rsidRDefault="00CE32FA" w:rsidP="00CE32FA">
            <w:pPr>
              <w:tabs>
                <w:tab w:val="left" w:pos="284"/>
              </w:tabs>
              <w:rPr>
                <w:rFonts w:ascii="Times New Roman" w:eastAsia="Calibri" w:hAnsi="Times New Roman" w:cs="Times New Roman"/>
                <w:sz w:val="12"/>
                <w:szCs w:val="12"/>
              </w:rPr>
            </w:pPr>
            <w:r w:rsidRPr="00CE32FA">
              <w:rPr>
                <w:rFonts w:ascii="Times New Roman" w:eastAsia="Calibri" w:hAnsi="Times New Roman" w:cs="Times New Roman"/>
                <w:sz w:val="12"/>
                <w:szCs w:val="12"/>
              </w:rPr>
              <w:t>2000</w:t>
            </w:r>
          </w:p>
        </w:tc>
        <w:tc>
          <w:tcPr>
            <w:tcW w:w="567" w:type="dxa"/>
          </w:tcPr>
          <w:p w:rsidR="00CE32FA" w:rsidRPr="00CE32FA" w:rsidRDefault="00CE32FA" w:rsidP="00CE32FA">
            <w:pPr>
              <w:tabs>
                <w:tab w:val="left" w:pos="284"/>
              </w:tabs>
              <w:rPr>
                <w:rFonts w:ascii="Times New Roman" w:eastAsia="Calibri" w:hAnsi="Times New Roman" w:cs="Times New Roman"/>
                <w:sz w:val="12"/>
                <w:szCs w:val="12"/>
              </w:rPr>
            </w:pPr>
            <w:r w:rsidRPr="00CE32FA">
              <w:rPr>
                <w:rFonts w:ascii="Times New Roman" w:eastAsia="Calibri" w:hAnsi="Times New Roman" w:cs="Times New Roman"/>
                <w:sz w:val="12"/>
                <w:szCs w:val="12"/>
              </w:rPr>
              <w:t>пешеходная доступность, метры</w:t>
            </w:r>
          </w:p>
        </w:tc>
        <w:tc>
          <w:tcPr>
            <w:tcW w:w="1843" w:type="dxa"/>
            <w:gridSpan w:val="2"/>
          </w:tcPr>
          <w:p w:rsidR="00CE32FA" w:rsidRPr="00CE32FA" w:rsidRDefault="00CE32FA" w:rsidP="00CE32FA">
            <w:pPr>
              <w:tabs>
                <w:tab w:val="left" w:pos="284"/>
              </w:tabs>
              <w:rPr>
                <w:rFonts w:ascii="Times New Roman" w:eastAsia="Calibri" w:hAnsi="Times New Roman" w:cs="Times New Roman"/>
                <w:sz w:val="12"/>
                <w:szCs w:val="12"/>
              </w:rPr>
            </w:pPr>
            <w:r w:rsidRPr="00CE32FA">
              <w:rPr>
                <w:rFonts w:ascii="Times New Roman" w:eastAsia="Calibri" w:hAnsi="Times New Roman" w:cs="Times New Roman"/>
                <w:sz w:val="12"/>
                <w:szCs w:val="12"/>
              </w:rPr>
              <w:t>1 000</w:t>
            </w:r>
          </w:p>
        </w:tc>
      </w:tr>
      <w:tr w:rsidR="00CE32FA" w:rsidRPr="00CE32FA" w:rsidTr="00CE32FA">
        <w:trPr>
          <w:trHeight w:val="20"/>
        </w:trPr>
        <w:tc>
          <w:tcPr>
            <w:tcW w:w="7513" w:type="dxa"/>
            <w:gridSpan w:val="14"/>
          </w:tcPr>
          <w:p w:rsidR="00CE32FA" w:rsidRPr="00CE32FA" w:rsidRDefault="00CE32FA" w:rsidP="00CE32FA">
            <w:pPr>
              <w:tabs>
                <w:tab w:val="left" w:pos="284"/>
              </w:tabs>
              <w:rPr>
                <w:rFonts w:ascii="Times New Roman" w:eastAsia="Calibri" w:hAnsi="Times New Roman" w:cs="Times New Roman"/>
                <w:sz w:val="12"/>
                <w:szCs w:val="12"/>
              </w:rPr>
            </w:pPr>
            <w:r w:rsidRPr="00CE32FA">
              <w:rPr>
                <w:rFonts w:ascii="Times New Roman" w:eastAsia="Calibri" w:hAnsi="Times New Roman" w:cs="Times New Roman"/>
                <w:sz w:val="12"/>
                <w:szCs w:val="12"/>
              </w:rPr>
              <w:t>Объекты в области библиотечного обслуживания</w:t>
            </w:r>
          </w:p>
        </w:tc>
      </w:tr>
      <w:tr w:rsidR="00CE32FA" w:rsidRPr="00CE32FA" w:rsidTr="00FA5856">
        <w:trPr>
          <w:trHeight w:val="20"/>
        </w:trPr>
        <w:tc>
          <w:tcPr>
            <w:tcW w:w="243" w:type="dxa"/>
            <w:vMerge w:val="restart"/>
          </w:tcPr>
          <w:p w:rsidR="00CE32FA" w:rsidRPr="00CE32FA" w:rsidRDefault="00CE32FA" w:rsidP="00CE32FA">
            <w:pPr>
              <w:numPr>
                <w:ilvl w:val="0"/>
                <w:numId w:val="40"/>
              </w:numPr>
              <w:tabs>
                <w:tab w:val="left" w:pos="284"/>
              </w:tabs>
              <w:rPr>
                <w:rFonts w:ascii="Times New Roman" w:eastAsia="Calibri" w:hAnsi="Times New Roman" w:cs="Times New Roman"/>
                <w:sz w:val="12"/>
                <w:szCs w:val="12"/>
              </w:rPr>
            </w:pPr>
          </w:p>
        </w:tc>
        <w:tc>
          <w:tcPr>
            <w:tcW w:w="891" w:type="dxa"/>
            <w:vMerge w:val="restart"/>
          </w:tcPr>
          <w:p w:rsidR="00CE32FA" w:rsidRPr="00CE32FA" w:rsidRDefault="00CE32FA" w:rsidP="00CE32FA">
            <w:pPr>
              <w:tabs>
                <w:tab w:val="left" w:pos="284"/>
              </w:tabs>
              <w:rPr>
                <w:rFonts w:ascii="Times New Roman" w:eastAsia="Calibri" w:hAnsi="Times New Roman" w:cs="Times New Roman"/>
                <w:sz w:val="12"/>
                <w:szCs w:val="12"/>
              </w:rPr>
            </w:pPr>
            <w:r w:rsidRPr="00CE32FA">
              <w:rPr>
                <w:rFonts w:ascii="Times New Roman" w:eastAsia="Calibri" w:hAnsi="Times New Roman" w:cs="Times New Roman"/>
                <w:sz w:val="12"/>
                <w:szCs w:val="12"/>
              </w:rPr>
              <w:t>Библиотеки муниципального района</w:t>
            </w:r>
          </w:p>
        </w:tc>
        <w:tc>
          <w:tcPr>
            <w:tcW w:w="851" w:type="dxa"/>
            <w:vMerge w:val="restart"/>
          </w:tcPr>
          <w:p w:rsidR="00CE32FA" w:rsidRPr="00CE32FA" w:rsidRDefault="00CE32FA" w:rsidP="00CE32FA">
            <w:pPr>
              <w:tabs>
                <w:tab w:val="left" w:pos="284"/>
              </w:tabs>
              <w:rPr>
                <w:rFonts w:ascii="Times New Roman" w:eastAsia="Calibri" w:hAnsi="Times New Roman" w:cs="Times New Roman"/>
                <w:sz w:val="12"/>
                <w:szCs w:val="12"/>
              </w:rPr>
            </w:pPr>
            <w:r w:rsidRPr="00CE32FA">
              <w:rPr>
                <w:rFonts w:ascii="Times New Roman" w:eastAsia="Calibri" w:hAnsi="Times New Roman" w:cs="Times New Roman"/>
                <w:sz w:val="12"/>
                <w:szCs w:val="12"/>
              </w:rPr>
              <w:t>количество объектов на муниципальный район</w:t>
            </w:r>
          </w:p>
        </w:tc>
        <w:tc>
          <w:tcPr>
            <w:tcW w:w="1984" w:type="dxa"/>
            <w:gridSpan w:val="4"/>
          </w:tcPr>
          <w:p w:rsidR="00CE32FA" w:rsidRPr="00CE32FA" w:rsidRDefault="00CE32FA" w:rsidP="00CE32FA">
            <w:pPr>
              <w:tabs>
                <w:tab w:val="left" w:pos="284"/>
              </w:tabs>
              <w:rPr>
                <w:rFonts w:ascii="Times New Roman" w:eastAsia="Calibri" w:hAnsi="Times New Roman" w:cs="Times New Roman"/>
                <w:sz w:val="12"/>
                <w:szCs w:val="12"/>
              </w:rPr>
            </w:pPr>
            <w:proofErr w:type="spellStart"/>
            <w:r w:rsidRPr="00CE32FA">
              <w:rPr>
                <w:rFonts w:ascii="Times New Roman" w:eastAsia="Calibri" w:hAnsi="Times New Roman" w:cs="Times New Roman"/>
                <w:sz w:val="12"/>
                <w:szCs w:val="12"/>
              </w:rPr>
              <w:t>межпоселенческие</w:t>
            </w:r>
            <w:proofErr w:type="spellEnd"/>
            <w:r w:rsidRPr="00CE32FA">
              <w:rPr>
                <w:rFonts w:ascii="Times New Roman" w:eastAsia="Calibri" w:hAnsi="Times New Roman" w:cs="Times New Roman"/>
                <w:sz w:val="12"/>
                <w:szCs w:val="12"/>
              </w:rPr>
              <w:t xml:space="preserve"> библиотеки</w:t>
            </w:r>
          </w:p>
        </w:tc>
        <w:tc>
          <w:tcPr>
            <w:tcW w:w="1134" w:type="dxa"/>
            <w:gridSpan w:val="4"/>
          </w:tcPr>
          <w:p w:rsidR="00CE32FA" w:rsidRPr="00CE32FA" w:rsidRDefault="00CE32FA" w:rsidP="00CE32FA">
            <w:pPr>
              <w:tabs>
                <w:tab w:val="left" w:pos="284"/>
              </w:tabs>
              <w:rPr>
                <w:rFonts w:ascii="Times New Roman" w:eastAsia="Calibri" w:hAnsi="Times New Roman" w:cs="Times New Roman"/>
                <w:sz w:val="12"/>
                <w:szCs w:val="12"/>
              </w:rPr>
            </w:pPr>
            <w:r w:rsidRPr="00CE32FA">
              <w:rPr>
                <w:rFonts w:ascii="Times New Roman" w:eastAsia="Calibri" w:hAnsi="Times New Roman" w:cs="Times New Roman"/>
                <w:sz w:val="12"/>
                <w:szCs w:val="12"/>
              </w:rPr>
              <w:t>1</w:t>
            </w:r>
          </w:p>
        </w:tc>
        <w:tc>
          <w:tcPr>
            <w:tcW w:w="567" w:type="dxa"/>
            <w:vMerge w:val="restart"/>
          </w:tcPr>
          <w:p w:rsidR="00CE32FA" w:rsidRPr="00CE32FA" w:rsidRDefault="00CE32FA" w:rsidP="00CE32FA">
            <w:pPr>
              <w:tabs>
                <w:tab w:val="left" w:pos="284"/>
              </w:tabs>
              <w:rPr>
                <w:rFonts w:ascii="Times New Roman" w:eastAsia="Calibri" w:hAnsi="Times New Roman" w:cs="Times New Roman"/>
                <w:sz w:val="12"/>
                <w:szCs w:val="12"/>
              </w:rPr>
            </w:pPr>
            <w:r w:rsidRPr="00CE32FA">
              <w:rPr>
                <w:rFonts w:ascii="Times New Roman" w:eastAsia="Calibri" w:hAnsi="Times New Roman" w:cs="Times New Roman"/>
                <w:sz w:val="12"/>
                <w:szCs w:val="12"/>
              </w:rPr>
              <w:t>-</w:t>
            </w:r>
          </w:p>
        </w:tc>
        <w:tc>
          <w:tcPr>
            <w:tcW w:w="1843" w:type="dxa"/>
            <w:gridSpan w:val="2"/>
            <w:vMerge w:val="restart"/>
          </w:tcPr>
          <w:p w:rsidR="00CE32FA" w:rsidRPr="00CE32FA" w:rsidRDefault="00CE32FA" w:rsidP="00CE32FA">
            <w:pPr>
              <w:tabs>
                <w:tab w:val="left" w:pos="284"/>
              </w:tabs>
              <w:rPr>
                <w:rFonts w:ascii="Times New Roman" w:eastAsia="Calibri" w:hAnsi="Times New Roman" w:cs="Times New Roman"/>
                <w:sz w:val="12"/>
                <w:szCs w:val="12"/>
              </w:rPr>
            </w:pPr>
            <w:r w:rsidRPr="00CE32FA">
              <w:rPr>
                <w:rFonts w:ascii="Times New Roman" w:eastAsia="Calibri" w:hAnsi="Times New Roman" w:cs="Times New Roman"/>
                <w:sz w:val="12"/>
                <w:szCs w:val="12"/>
              </w:rPr>
              <w:t>не устанавливается</w:t>
            </w:r>
          </w:p>
        </w:tc>
      </w:tr>
      <w:tr w:rsidR="00CE32FA" w:rsidRPr="00CE32FA" w:rsidTr="00FA5856">
        <w:trPr>
          <w:trHeight w:val="20"/>
        </w:trPr>
        <w:tc>
          <w:tcPr>
            <w:tcW w:w="243" w:type="dxa"/>
            <w:vMerge/>
          </w:tcPr>
          <w:p w:rsidR="00CE32FA" w:rsidRPr="00CE32FA" w:rsidRDefault="00CE32FA" w:rsidP="00CE32FA">
            <w:pPr>
              <w:numPr>
                <w:ilvl w:val="0"/>
                <w:numId w:val="40"/>
              </w:numPr>
              <w:tabs>
                <w:tab w:val="left" w:pos="284"/>
              </w:tabs>
              <w:rPr>
                <w:rFonts w:ascii="Times New Roman" w:eastAsia="Calibri" w:hAnsi="Times New Roman" w:cs="Times New Roman"/>
                <w:sz w:val="12"/>
                <w:szCs w:val="12"/>
              </w:rPr>
            </w:pPr>
          </w:p>
        </w:tc>
        <w:tc>
          <w:tcPr>
            <w:tcW w:w="891" w:type="dxa"/>
            <w:vMerge/>
          </w:tcPr>
          <w:p w:rsidR="00CE32FA" w:rsidRPr="00CE32FA" w:rsidRDefault="00CE32FA" w:rsidP="00CE32FA">
            <w:pPr>
              <w:tabs>
                <w:tab w:val="left" w:pos="284"/>
              </w:tabs>
              <w:rPr>
                <w:rFonts w:ascii="Times New Roman" w:eastAsia="Calibri" w:hAnsi="Times New Roman" w:cs="Times New Roman"/>
                <w:sz w:val="12"/>
                <w:szCs w:val="12"/>
              </w:rPr>
            </w:pPr>
          </w:p>
        </w:tc>
        <w:tc>
          <w:tcPr>
            <w:tcW w:w="851" w:type="dxa"/>
            <w:vMerge/>
          </w:tcPr>
          <w:p w:rsidR="00CE32FA" w:rsidRPr="00CE32FA" w:rsidRDefault="00CE32FA" w:rsidP="00CE32FA">
            <w:pPr>
              <w:tabs>
                <w:tab w:val="left" w:pos="284"/>
              </w:tabs>
              <w:rPr>
                <w:rFonts w:ascii="Times New Roman" w:eastAsia="Calibri" w:hAnsi="Times New Roman" w:cs="Times New Roman"/>
                <w:sz w:val="12"/>
                <w:szCs w:val="12"/>
              </w:rPr>
            </w:pPr>
          </w:p>
        </w:tc>
        <w:tc>
          <w:tcPr>
            <w:tcW w:w="1984" w:type="dxa"/>
            <w:gridSpan w:val="4"/>
          </w:tcPr>
          <w:p w:rsidR="00CE32FA" w:rsidRPr="00CE32FA" w:rsidRDefault="00CE32FA" w:rsidP="00CE32FA">
            <w:pPr>
              <w:tabs>
                <w:tab w:val="left" w:pos="284"/>
              </w:tabs>
              <w:rPr>
                <w:rFonts w:ascii="Times New Roman" w:eastAsia="Calibri" w:hAnsi="Times New Roman" w:cs="Times New Roman"/>
                <w:sz w:val="12"/>
                <w:szCs w:val="12"/>
              </w:rPr>
            </w:pPr>
            <w:r w:rsidRPr="00CE32FA">
              <w:rPr>
                <w:rFonts w:ascii="Times New Roman" w:eastAsia="Calibri" w:hAnsi="Times New Roman" w:cs="Times New Roman"/>
                <w:sz w:val="12"/>
                <w:szCs w:val="12"/>
              </w:rPr>
              <w:t>юношеские библиотеки</w:t>
            </w:r>
          </w:p>
        </w:tc>
        <w:tc>
          <w:tcPr>
            <w:tcW w:w="1134" w:type="dxa"/>
            <w:gridSpan w:val="4"/>
          </w:tcPr>
          <w:p w:rsidR="00CE32FA" w:rsidRPr="00CE32FA" w:rsidRDefault="00CE32FA" w:rsidP="00CE32FA">
            <w:pPr>
              <w:tabs>
                <w:tab w:val="left" w:pos="284"/>
              </w:tabs>
              <w:rPr>
                <w:rFonts w:ascii="Times New Roman" w:eastAsia="Calibri" w:hAnsi="Times New Roman" w:cs="Times New Roman"/>
                <w:sz w:val="12"/>
                <w:szCs w:val="12"/>
              </w:rPr>
            </w:pPr>
            <w:r w:rsidRPr="00CE32FA">
              <w:rPr>
                <w:rFonts w:ascii="Times New Roman" w:eastAsia="Calibri" w:hAnsi="Times New Roman" w:cs="Times New Roman"/>
                <w:sz w:val="12"/>
                <w:szCs w:val="12"/>
              </w:rPr>
              <w:t>1</w:t>
            </w:r>
          </w:p>
        </w:tc>
        <w:tc>
          <w:tcPr>
            <w:tcW w:w="567" w:type="dxa"/>
            <w:vMerge/>
          </w:tcPr>
          <w:p w:rsidR="00CE32FA" w:rsidRPr="00CE32FA" w:rsidRDefault="00CE32FA" w:rsidP="00CE32FA">
            <w:pPr>
              <w:tabs>
                <w:tab w:val="left" w:pos="284"/>
              </w:tabs>
              <w:rPr>
                <w:rFonts w:ascii="Times New Roman" w:eastAsia="Calibri" w:hAnsi="Times New Roman" w:cs="Times New Roman"/>
                <w:sz w:val="12"/>
                <w:szCs w:val="12"/>
              </w:rPr>
            </w:pPr>
          </w:p>
        </w:tc>
        <w:tc>
          <w:tcPr>
            <w:tcW w:w="1843" w:type="dxa"/>
            <w:gridSpan w:val="2"/>
            <w:vMerge/>
          </w:tcPr>
          <w:p w:rsidR="00CE32FA" w:rsidRPr="00CE32FA" w:rsidRDefault="00CE32FA" w:rsidP="00CE32FA">
            <w:pPr>
              <w:tabs>
                <w:tab w:val="left" w:pos="284"/>
              </w:tabs>
              <w:rPr>
                <w:rFonts w:ascii="Times New Roman" w:eastAsia="Calibri" w:hAnsi="Times New Roman" w:cs="Times New Roman"/>
                <w:sz w:val="12"/>
                <w:szCs w:val="12"/>
              </w:rPr>
            </w:pPr>
          </w:p>
        </w:tc>
      </w:tr>
      <w:tr w:rsidR="00CE32FA" w:rsidRPr="00CE32FA" w:rsidTr="00FA5856">
        <w:trPr>
          <w:trHeight w:val="20"/>
        </w:trPr>
        <w:tc>
          <w:tcPr>
            <w:tcW w:w="243" w:type="dxa"/>
            <w:vMerge/>
          </w:tcPr>
          <w:p w:rsidR="00CE32FA" w:rsidRPr="00CE32FA" w:rsidRDefault="00CE32FA" w:rsidP="00CE32FA">
            <w:pPr>
              <w:numPr>
                <w:ilvl w:val="0"/>
                <w:numId w:val="40"/>
              </w:numPr>
              <w:tabs>
                <w:tab w:val="left" w:pos="284"/>
              </w:tabs>
              <w:rPr>
                <w:rFonts w:ascii="Times New Roman" w:eastAsia="Calibri" w:hAnsi="Times New Roman" w:cs="Times New Roman"/>
                <w:sz w:val="12"/>
                <w:szCs w:val="12"/>
              </w:rPr>
            </w:pPr>
          </w:p>
        </w:tc>
        <w:tc>
          <w:tcPr>
            <w:tcW w:w="891" w:type="dxa"/>
            <w:vMerge/>
          </w:tcPr>
          <w:p w:rsidR="00CE32FA" w:rsidRPr="00CE32FA" w:rsidRDefault="00CE32FA" w:rsidP="00CE32FA">
            <w:pPr>
              <w:tabs>
                <w:tab w:val="left" w:pos="284"/>
              </w:tabs>
              <w:rPr>
                <w:rFonts w:ascii="Times New Roman" w:eastAsia="Calibri" w:hAnsi="Times New Roman" w:cs="Times New Roman"/>
                <w:sz w:val="12"/>
                <w:szCs w:val="12"/>
              </w:rPr>
            </w:pPr>
          </w:p>
        </w:tc>
        <w:tc>
          <w:tcPr>
            <w:tcW w:w="851" w:type="dxa"/>
            <w:vMerge/>
          </w:tcPr>
          <w:p w:rsidR="00CE32FA" w:rsidRPr="00CE32FA" w:rsidRDefault="00CE32FA" w:rsidP="00CE32FA">
            <w:pPr>
              <w:tabs>
                <w:tab w:val="left" w:pos="284"/>
              </w:tabs>
              <w:rPr>
                <w:rFonts w:ascii="Times New Roman" w:eastAsia="Calibri" w:hAnsi="Times New Roman" w:cs="Times New Roman"/>
                <w:sz w:val="12"/>
                <w:szCs w:val="12"/>
              </w:rPr>
            </w:pPr>
          </w:p>
        </w:tc>
        <w:tc>
          <w:tcPr>
            <w:tcW w:w="1984" w:type="dxa"/>
            <w:gridSpan w:val="4"/>
          </w:tcPr>
          <w:p w:rsidR="00CE32FA" w:rsidRPr="00CE32FA" w:rsidRDefault="00CE32FA" w:rsidP="00CE32FA">
            <w:pPr>
              <w:tabs>
                <w:tab w:val="left" w:pos="284"/>
              </w:tabs>
              <w:rPr>
                <w:rFonts w:ascii="Times New Roman" w:eastAsia="Calibri" w:hAnsi="Times New Roman" w:cs="Times New Roman"/>
                <w:sz w:val="12"/>
                <w:szCs w:val="12"/>
              </w:rPr>
            </w:pPr>
            <w:r w:rsidRPr="00CE32FA">
              <w:rPr>
                <w:rFonts w:ascii="Times New Roman" w:eastAsia="Calibri" w:hAnsi="Times New Roman" w:cs="Times New Roman"/>
                <w:sz w:val="12"/>
                <w:szCs w:val="12"/>
              </w:rPr>
              <w:t>детские библиотеки</w:t>
            </w:r>
          </w:p>
        </w:tc>
        <w:tc>
          <w:tcPr>
            <w:tcW w:w="1134" w:type="dxa"/>
            <w:gridSpan w:val="4"/>
          </w:tcPr>
          <w:p w:rsidR="00CE32FA" w:rsidRPr="00CE32FA" w:rsidRDefault="00CE32FA" w:rsidP="00CE32FA">
            <w:pPr>
              <w:tabs>
                <w:tab w:val="left" w:pos="284"/>
              </w:tabs>
              <w:rPr>
                <w:rFonts w:ascii="Times New Roman" w:eastAsia="Calibri" w:hAnsi="Times New Roman" w:cs="Times New Roman"/>
                <w:sz w:val="12"/>
                <w:szCs w:val="12"/>
              </w:rPr>
            </w:pPr>
            <w:r w:rsidRPr="00CE32FA">
              <w:rPr>
                <w:rFonts w:ascii="Times New Roman" w:eastAsia="Calibri" w:hAnsi="Times New Roman" w:cs="Times New Roman"/>
                <w:sz w:val="12"/>
                <w:szCs w:val="12"/>
              </w:rPr>
              <w:t>1</w:t>
            </w:r>
          </w:p>
        </w:tc>
        <w:tc>
          <w:tcPr>
            <w:tcW w:w="567" w:type="dxa"/>
            <w:vMerge/>
          </w:tcPr>
          <w:p w:rsidR="00CE32FA" w:rsidRPr="00CE32FA" w:rsidRDefault="00CE32FA" w:rsidP="00CE32FA">
            <w:pPr>
              <w:tabs>
                <w:tab w:val="left" w:pos="284"/>
              </w:tabs>
              <w:rPr>
                <w:rFonts w:ascii="Times New Roman" w:eastAsia="Calibri" w:hAnsi="Times New Roman" w:cs="Times New Roman"/>
                <w:sz w:val="12"/>
                <w:szCs w:val="12"/>
              </w:rPr>
            </w:pPr>
          </w:p>
        </w:tc>
        <w:tc>
          <w:tcPr>
            <w:tcW w:w="1843" w:type="dxa"/>
            <w:gridSpan w:val="2"/>
            <w:vMerge/>
          </w:tcPr>
          <w:p w:rsidR="00CE32FA" w:rsidRPr="00CE32FA" w:rsidRDefault="00CE32FA" w:rsidP="00CE32FA">
            <w:pPr>
              <w:tabs>
                <w:tab w:val="left" w:pos="284"/>
              </w:tabs>
              <w:rPr>
                <w:rFonts w:ascii="Times New Roman" w:eastAsia="Calibri" w:hAnsi="Times New Roman" w:cs="Times New Roman"/>
                <w:sz w:val="12"/>
                <w:szCs w:val="12"/>
              </w:rPr>
            </w:pPr>
          </w:p>
        </w:tc>
      </w:tr>
      <w:tr w:rsidR="00CE32FA" w:rsidRPr="00CE32FA" w:rsidTr="00FA5856">
        <w:trPr>
          <w:trHeight w:val="20"/>
        </w:trPr>
        <w:tc>
          <w:tcPr>
            <w:tcW w:w="243" w:type="dxa"/>
            <w:vMerge w:val="restart"/>
          </w:tcPr>
          <w:p w:rsidR="00CE32FA" w:rsidRPr="00CE32FA" w:rsidRDefault="00CE32FA" w:rsidP="00CE32FA">
            <w:pPr>
              <w:numPr>
                <w:ilvl w:val="0"/>
                <w:numId w:val="40"/>
              </w:numPr>
              <w:tabs>
                <w:tab w:val="left" w:pos="284"/>
              </w:tabs>
              <w:rPr>
                <w:rFonts w:ascii="Times New Roman" w:eastAsia="Calibri" w:hAnsi="Times New Roman" w:cs="Times New Roman"/>
                <w:sz w:val="12"/>
                <w:szCs w:val="12"/>
              </w:rPr>
            </w:pPr>
          </w:p>
        </w:tc>
        <w:tc>
          <w:tcPr>
            <w:tcW w:w="891" w:type="dxa"/>
            <w:vMerge w:val="restart"/>
          </w:tcPr>
          <w:p w:rsidR="00CE32FA" w:rsidRPr="00CE32FA" w:rsidRDefault="00CE32FA" w:rsidP="00CE32FA">
            <w:pPr>
              <w:tabs>
                <w:tab w:val="left" w:pos="284"/>
              </w:tabs>
              <w:rPr>
                <w:rFonts w:ascii="Times New Roman" w:eastAsia="Calibri" w:hAnsi="Times New Roman" w:cs="Times New Roman"/>
                <w:sz w:val="12"/>
                <w:szCs w:val="12"/>
              </w:rPr>
            </w:pPr>
            <w:r w:rsidRPr="00CE32FA">
              <w:rPr>
                <w:rFonts w:ascii="Times New Roman" w:eastAsia="Calibri" w:hAnsi="Times New Roman" w:cs="Times New Roman"/>
                <w:sz w:val="12"/>
                <w:szCs w:val="12"/>
              </w:rPr>
              <w:t>Общедоступные библиотеки  городского поселения (городские массовые библиотеки)</w:t>
            </w:r>
          </w:p>
        </w:tc>
        <w:tc>
          <w:tcPr>
            <w:tcW w:w="851" w:type="dxa"/>
            <w:vMerge w:val="restart"/>
          </w:tcPr>
          <w:p w:rsidR="00CE32FA" w:rsidRPr="00CE32FA" w:rsidRDefault="00CE32FA" w:rsidP="00CE32FA">
            <w:pPr>
              <w:tabs>
                <w:tab w:val="left" w:pos="284"/>
              </w:tabs>
              <w:rPr>
                <w:rFonts w:ascii="Times New Roman" w:eastAsia="Calibri" w:hAnsi="Times New Roman" w:cs="Times New Roman"/>
                <w:sz w:val="12"/>
                <w:szCs w:val="12"/>
              </w:rPr>
            </w:pPr>
            <w:r w:rsidRPr="00CE32FA">
              <w:rPr>
                <w:rFonts w:ascii="Times New Roman" w:eastAsia="Calibri" w:hAnsi="Times New Roman" w:cs="Times New Roman"/>
                <w:sz w:val="12"/>
                <w:szCs w:val="12"/>
              </w:rPr>
              <w:t>количество объектов</w:t>
            </w:r>
          </w:p>
        </w:tc>
        <w:tc>
          <w:tcPr>
            <w:tcW w:w="1984" w:type="dxa"/>
            <w:gridSpan w:val="4"/>
          </w:tcPr>
          <w:p w:rsidR="00CE32FA" w:rsidRPr="00CE32FA" w:rsidRDefault="00CE32FA" w:rsidP="00CE32FA">
            <w:pPr>
              <w:tabs>
                <w:tab w:val="left" w:pos="284"/>
              </w:tabs>
              <w:rPr>
                <w:rFonts w:ascii="Times New Roman" w:eastAsia="Calibri" w:hAnsi="Times New Roman" w:cs="Times New Roman"/>
                <w:sz w:val="12"/>
                <w:szCs w:val="12"/>
              </w:rPr>
            </w:pPr>
            <w:r w:rsidRPr="00CE32FA">
              <w:rPr>
                <w:rFonts w:ascii="Times New Roman" w:eastAsia="Calibri" w:hAnsi="Times New Roman" w:cs="Times New Roman"/>
                <w:sz w:val="12"/>
                <w:szCs w:val="12"/>
              </w:rPr>
              <w:t>в городском  населенном  пункте с численностью населения до 50 тысяч человек</w:t>
            </w:r>
          </w:p>
        </w:tc>
        <w:tc>
          <w:tcPr>
            <w:tcW w:w="1134" w:type="dxa"/>
            <w:gridSpan w:val="4"/>
          </w:tcPr>
          <w:p w:rsidR="00CE32FA" w:rsidRPr="00CE32FA" w:rsidRDefault="00CE32FA" w:rsidP="00CE32FA">
            <w:pPr>
              <w:tabs>
                <w:tab w:val="left" w:pos="284"/>
              </w:tabs>
              <w:rPr>
                <w:rFonts w:ascii="Times New Roman" w:eastAsia="Calibri" w:hAnsi="Times New Roman" w:cs="Times New Roman"/>
                <w:sz w:val="12"/>
                <w:szCs w:val="12"/>
              </w:rPr>
            </w:pPr>
            <w:r w:rsidRPr="00CE32FA">
              <w:rPr>
                <w:rFonts w:ascii="Times New Roman" w:eastAsia="Calibri" w:hAnsi="Times New Roman" w:cs="Times New Roman"/>
                <w:sz w:val="12"/>
                <w:szCs w:val="12"/>
              </w:rPr>
              <w:t>1</w:t>
            </w:r>
          </w:p>
        </w:tc>
        <w:tc>
          <w:tcPr>
            <w:tcW w:w="567" w:type="dxa"/>
            <w:vMerge w:val="restart"/>
          </w:tcPr>
          <w:p w:rsidR="00CE32FA" w:rsidRPr="00CE32FA" w:rsidRDefault="00CE32FA" w:rsidP="00CE32FA">
            <w:pPr>
              <w:tabs>
                <w:tab w:val="left" w:pos="284"/>
              </w:tabs>
              <w:rPr>
                <w:rFonts w:ascii="Times New Roman" w:eastAsia="Calibri" w:hAnsi="Times New Roman" w:cs="Times New Roman"/>
                <w:sz w:val="12"/>
                <w:szCs w:val="12"/>
              </w:rPr>
            </w:pPr>
            <w:r w:rsidRPr="00CE32FA">
              <w:rPr>
                <w:rFonts w:ascii="Times New Roman" w:eastAsia="Calibri" w:hAnsi="Times New Roman" w:cs="Times New Roman"/>
                <w:sz w:val="12"/>
                <w:szCs w:val="12"/>
              </w:rPr>
              <w:t>транспортная доступность, минуты</w:t>
            </w:r>
          </w:p>
        </w:tc>
        <w:tc>
          <w:tcPr>
            <w:tcW w:w="1843" w:type="dxa"/>
            <w:gridSpan w:val="2"/>
            <w:vMerge w:val="restart"/>
          </w:tcPr>
          <w:p w:rsidR="00CE32FA" w:rsidRPr="00CE32FA" w:rsidRDefault="00CE32FA" w:rsidP="00CE32FA">
            <w:pPr>
              <w:tabs>
                <w:tab w:val="left" w:pos="284"/>
              </w:tabs>
              <w:rPr>
                <w:rFonts w:ascii="Times New Roman" w:eastAsia="Calibri" w:hAnsi="Times New Roman" w:cs="Times New Roman"/>
                <w:sz w:val="12"/>
                <w:szCs w:val="12"/>
              </w:rPr>
            </w:pPr>
            <w:r w:rsidRPr="00CE32FA">
              <w:rPr>
                <w:rFonts w:ascii="Times New Roman" w:eastAsia="Calibri" w:hAnsi="Times New Roman" w:cs="Times New Roman"/>
                <w:sz w:val="12"/>
                <w:szCs w:val="12"/>
              </w:rPr>
              <w:t>20</w:t>
            </w:r>
          </w:p>
        </w:tc>
      </w:tr>
      <w:tr w:rsidR="00CE32FA" w:rsidRPr="00CE32FA" w:rsidTr="00FA5856">
        <w:trPr>
          <w:trHeight w:val="20"/>
        </w:trPr>
        <w:tc>
          <w:tcPr>
            <w:tcW w:w="243" w:type="dxa"/>
            <w:vMerge/>
          </w:tcPr>
          <w:p w:rsidR="00CE32FA" w:rsidRPr="00CE32FA" w:rsidRDefault="00CE32FA" w:rsidP="00CE32FA">
            <w:pPr>
              <w:numPr>
                <w:ilvl w:val="0"/>
                <w:numId w:val="40"/>
              </w:numPr>
              <w:tabs>
                <w:tab w:val="left" w:pos="284"/>
              </w:tabs>
              <w:rPr>
                <w:rFonts w:ascii="Times New Roman" w:eastAsia="Calibri" w:hAnsi="Times New Roman" w:cs="Times New Roman"/>
                <w:sz w:val="12"/>
                <w:szCs w:val="12"/>
              </w:rPr>
            </w:pPr>
          </w:p>
        </w:tc>
        <w:tc>
          <w:tcPr>
            <w:tcW w:w="891" w:type="dxa"/>
            <w:vMerge/>
          </w:tcPr>
          <w:p w:rsidR="00CE32FA" w:rsidRPr="00CE32FA" w:rsidRDefault="00CE32FA" w:rsidP="00CE32FA">
            <w:pPr>
              <w:tabs>
                <w:tab w:val="left" w:pos="284"/>
              </w:tabs>
              <w:rPr>
                <w:rFonts w:ascii="Times New Roman" w:eastAsia="Calibri" w:hAnsi="Times New Roman" w:cs="Times New Roman"/>
                <w:sz w:val="12"/>
                <w:szCs w:val="12"/>
              </w:rPr>
            </w:pPr>
          </w:p>
        </w:tc>
        <w:tc>
          <w:tcPr>
            <w:tcW w:w="851" w:type="dxa"/>
            <w:vMerge/>
          </w:tcPr>
          <w:p w:rsidR="00CE32FA" w:rsidRPr="00CE32FA" w:rsidRDefault="00CE32FA" w:rsidP="00CE32FA">
            <w:pPr>
              <w:tabs>
                <w:tab w:val="left" w:pos="284"/>
              </w:tabs>
              <w:rPr>
                <w:rFonts w:ascii="Times New Roman" w:eastAsia="Calibri" w:hAnsi="Times New Roman" w:cs="Times New Roman"/>
                <w:sz w:val="12"/>
                <w:szCs w:val="12"/>
              </w:rPr>
            </w:pPr>
          </w:p>
        </w:tc>
        <w:tc>
          <w:tcPr>
            <w:tcW w:w="1984" w:type="dxa"/>
            <w:gridSpan w:val="4"/>
          </w:tcPr>
          <w:p w:rsidR="00CE32FA" w:rsidRPr="00CE32FA" w:rsidRDefault="00CE32FA" w:rsidP="00CE32FA">
            <w:pPr>
              <w:tabs>
                <w:tab w:val="left" w:pos="284"/>
              </w:tabs>
              <w:rPr>
                <w:rFonts w:ascii="Times New Roman" w:eastAsia="Calibri" w:hAnsi="Times New Roman" w:cs="Times New Roman"/>
                <w:sz w:val="12"/>
                <w:szCs w:val="12"/>
              </w:rPr>
            </w:pPr>
            <w:r w:rsidRPr="00CE32FA">
              <w:rPr>
                <w:rFonts w:ascii="Times New Roman" w:eastAsia="Calibri" w:hAnsi="Times New Roman" w:cs="Times New Roman"/>
                <w:sz w:val="12"/>
                <w:szCs w:val="12"/>
              </w:rPr>
              <w:t>в городском  населенном  пункте численностью населения 50 тысяч человек и более</w:t>
            </w:r>
          </w:p>
        </w:tc>
        <w:tc>
          <w:tcPr>
            <w:tcW w:w="1134" w:type="dxa"/>
            <w:gridSpan w:val="4"/>
          </w:tcPr>
          <w:p w:rsidR="00CE32FA" w:rsidRPr="00CE32FA" w:rsidRDefault="00CE32FA" w:rsidP="00CE32FA">
            <w:pPr>
              <w:tabs>
                <w:tab w:val="left" w:pos="284"/>
              </w:tabs>
              <w:rPr>
                <w:rFonts w:ascii="Times New Roman" w:eastAsia="Calibri" w:hAnsi="Times New Roman" w:cs="Times New Roman"/>
                <w:sz w:val="12"/>
                <w:szCs w:val="12"/>
              </w:rPr>
            </w:pPr>
            <w:r w:rsidRPr="00CE32FA">
              <w:rPr>
                <w:rFonts w:ascii="Times New Roman" w:eastAsia="Calibri" w:hAnsi="Times New Roman" w:cs="Times New Roman"/>
                <w:sz w:val="12"/>
                <w:szCs w:val="12"/>
              </w:rPr>
              <w:t>1 на 10 тысяч человек</w:t>
            </w:r>
          </w:p>
        </w:tc>
        <w:tc>
          <w:tcPr>
            <w:tcW w:w="567" w:type="dxa"/>
            <w:vMerge/>
          </w:tcPr>
          <w:p w:rsidR="00CE32FA" w:rsidRPr="00CE32FA" w:rsidRDefault="00CE32FA" w:rsidP="00CE32FA">
            <w:pPr>
              <w:tabs>
                <w:tab w:val="left" w:pos="284"/>
              </w:tabs>
              <w:rPr>
                <w:rFonts w:ascii="Times New Roman" w:eastAsia="Calibri" w:hAnsi="Times New Roman" w:cs="Times New Roman"/>
                <w:sz w:val="12"/>
                <w:szCs w:val="12"/>
              </w:rPr>
            </w:pPr>
          </w:p>
        </w:tc>
        <w:tc>
          <w:tcPr>
            <w:tcW w:w="1843" w:type="dxa"/>
            <w:gridSpan w:val="2"/>
            <w:vMerge/>
          </w:tcPr>
          <w:p w:rsidR="00CE32FA" w:rsidRPr="00CE32FA" w:rsidRDefault="00CE32FA" w:rsidP="00CE32FA">
            <w:pPr>
              <w:tabs>
                <w:tab w:val="left" w:pos="284"/>
              </w:tabs>
              <w:rPr>
                <w:rFonts w:ascii="Times New Roman" w:eastAsia="Calibri" w:hAnsi="Times New Roman" w:cs="Times New Roman"/>
                <w:sz w:val="12"/>
                <w:szCs w:val="12"/>
              </w:rPr>
            </w:pPr>
          </w:p>
        </w:tc>
      </w:tr>
      <w:tr w:rsidR="00CE32FA" w:rsidRPr="00CE32FA" w:rsidTr="00FA5856">
        <w:trPr>
          <w:trHeight w:val="20"/>
        </w:trPr>
        <w:tc>
          <w:tcPr>
            <w:tcW w:w="243" w:type="dxa"/>
            <w:vMerge/>
          </w:tcPr>
          <w:p w:rsidR="00CE32FA" w:rsidRPr="00CE32FA" w:rsidRDefault="00CE32FA" w:rsidP="00CE32FA">
            <w:pPr>
              <w:numPr>
                <w:ilvl w:val="0"/>
                <w:numId w:val="40"/>
              </w:numPr>
              <w:tabs>
                <w:tab w:val="left" w:pos="284"/>
              </w:tabs>
              <w:rPr>
                <w:rFonts w:ascii="Times New Roman" w:eastAsia="Calibri" w:hAnsi="Times New Roman" w:cs="Times New Roman"/>
                <w:sz w:val="12"/>
                <w:szCs w:val="12"/>
              </w:rPr>
            </w:pPr>
          </w:p>
        </w:tc>
        <w:tc>
          <w:tcPr>
            <w:tcW w:w="891" w:type="dxa"/>
            <w:vMerge/>
          </w:tcPr>
          <w:p w:rsidR="00CE32FA" w:rsidRPr="00CE32FA" w:rsidRDefault="00CE32FA" w:rsidP="00CE32FA">
            <w:pPr>
              <w:tabs>
                <w:tab w:val="left" w:pos="284"/>
              </w:tabs>
              <w:rPr>
                <w:rFonts w:ascii="Times New Roman" w:eastAsia="Calibri" w:hAnsi="Times New Roman" w:cs="Times New Roman"/>
                <w:sz w:val="12"/>
                <w:szCs w:val="12"/>
              </w:rPr>
            </w:pPr>
          </w:p>
        </w:tc>
        <w:tc>
          <w:tcPr>
            <w:tcW w:w="851" w:type="dxa"/>
            <w:vMerge w:val="restart"/>
          </w:tcPr>
          <w:p w:rsidR="00CE32FA" w:rsidRPr="00CE32FA" w:rsidRDefault="00CE32FA" w:rsidP="00CE32FA">
            <w:pPr>
              <w:tabs>
                <w:tab w:val="left" w:pos="284"/>
              </w:tabs>
              <w:rPr>
                <w:rFonts w:ascii="Times New Roman" w:eastAsia="Calibri" w:hAnsi="Times New Roman" w:cs="Times New Roman"/>
                <w:sz w:val="12"/>
                <w:szCs w:val="12"/>
              </w:rPr>
            </w:pPr>
            <w:r w:rsidRPr="00CE32FA">
              <w:rPr>
                <w:rFonts w:ascii="Times New Roman" w:eastAsia="Calibri" w:hAnsi="Times New Roman" w:cs="Times New Roman"/>
                <w:sz w:val="12"/>
                <w:szCs w:val="12"/>
              </w:rPr>
              <w:t>количество единиц хранения, количество читательских мест на 1 тысячу человек</w:t>
            </w:r>
          </w:p>
        </w:tc>
        <w:tc>
          <w:tcPr>
            <w:tcW w:w="686" w:type="dxa"/>
          </w:tcPr>
          <w:p w:rsidR="00CE32FA" w:rsidRPr="00CE32FA" w:rsidRDefault="00CE32FA" w:rsidP="00CE32FA">
            <w:pPr>
              <w:tabs>
                <w:tab w:val="left" w:pos="284"/>
              </w:tabs>
              <w:rPr>
                <w:rFonts w:ascii="Times New Roman" w:eastAsia="Calibri" w:hAnsi="Times New Roman" w:cs="Times New Roman"/>
                <w:sz w:val="12"/>
                <w:szCs w:val="12"/>
              </w:rPr>
            </w:pPr>
            <w:r w:rsidRPr="00CE32FA">
              <w:rPr>
                <w:rFonts w:ascii="Times New Roman" w:eastAsia="Calibri" w:hAnsi="Times New Roman" w:cs="Times New Roman"/>
                <w:sz w:val="12"/>
                <w:szCs w:val="12"/>
              </w:rPr>
              <w:t>при населении, тысяч человек</w:t>
            </w:r>
          </w:p>
        </w:tc>
        <w:tc>
          <w:tcPr>
            <w:tcW w:w="1298" w:type="dxa"/>
            <w:gridSpan w:val="3"/>
          </w:tcPr>
          <w:p w:rsidR="00CE32FA" w:rsidRPr="00CE32FA" w:rsidRDefault="00CE32FA" w:rsidP="00CE32FA">
            <w:pPr>
              <w:tabs>
                <w:tab w:val="left" w:pos="284"/>
              </w:tabs>
              <w:rPr>
                <w:rFonts w:ascii="Times New Roman" w:eastAsia="Calibri" w:hAnsi="Times New Roman" w:cs="Times New Roman"/>
                <w:sz w:val="12"/>
                <w:szCs w:val="12"/>
              </w:rPr>
            </w:pPr>
            <w:r w:rsidRPr="00CE32FA">
              <w:rPr>
                <w:rFonts w:ascii="Times New Roman" w:eastAsia="Calibri" w:hAnsi="Times New Roman" w:cs="Times New Roman"/>
                <w:sz w:val="12"/>
                <w:szCs w:val="12"/>
              </w:rPr>
              <w:t>количество единиц хранения в тысячах</w:t>
            </w:r>
          </w:p>
        </w:tc>
        <w:tc>
          <w:tcPr>
            <w:tcW w:w="1134" w:type="dxa"/>
            <w:gridSpan w:val="4"/>
          </w:tcPr>
          <w:p w:rsidR="00CE32FA" w:rsidRPr="00CE32FA" w:rsidRDefault="00CE32FA" w:rsidP="00CE32FA">
            <w:pPr>
              <w:tabs>
                <w:tab w:val="left" w:pos="284"/>
              </w:tabs>
              <w:rPr>
                <w:rFonts w:ascii="Times New Roman" w:eastAsia="Calibri" w:hAnsi="Times New Roman" w:cs="Times New Roman"/>
                <w:sz w:val="12"/>
                <w:szCs w:val="12"/>
              </w:rPr>
            </w:pPr>
            <w:r w:rsidRPr="00CE32FA">
              <w:rPr>
                <w:rFonts w:ascii="Times New Roman" w:eastAsia="Calibri" w:hAnsi="Times New Roman" w:cs="Times New Roman"/>
                <w:sz w:val="12"/>
                <w:szCs w:val="12"/>
              </w:rPr>
              <w:t>количество читательских мест</w:t>
            </w:r>
          </w:p>
        </w:tc>
        <w:tc>
          <w:tcPr>
            <w:tcW w:w="567" w:type="dxa"/>
            <w:vMerge/>
          </w:tcPr>
          <w:p w:rsidR="00CE32FA" w:rsidRPr="00CE32FA" w:rsidRDefault="00CE32FA" w:rsidP="00CE32FA">
            <w:pPr>
              <w:tabs>
                <w:tab w:val="left" w:pos="284"/>
              </w:tabs>
              <w:rPr>
                <w:rFonts w:ascii="Times New Roman" w:eastAsia="Calibri" w:hAnsi="Times New Roman" w:cs="Times New Roman"/>
                <w:sz w:val="12"/>
                <w:szCs w:val="12"/>
              </w:rPr>
            </w:pPr>
          </w:p>
        </w:tc>
        <w:tc>
          <w:tcPr>
            <w:tcW w:w="1843" w:type="dxa"/>
            <w:gridSpan w:val="2"/>
            <w:vMerge/>
          </w:tcPr>
          <w:p w:rsidR="00CE32FA" w:rsidRPr="00CE32FA" w:rsidRDefault="00CE32FA" w:rsidP="00CE32FA">
            <w:pPr>
              <w:tabs>
                <w:tab w:val="left" w:pos="284"/>
              </w:tabs>
              <w:rPr>
                <w:rFonts w:ascii="Times New Roman" w:eastAsia="Calibri" w:hAnsi="Times New Roman" w:cs="Times New Roman"/>
                <w:sz w:val="12"/>
                <w:szCs w:val="12"/>
              </w:rPr>
            </w:pPr>
          </w:p>
        </w:tc>
      </w:tr>
      <w:tr w:rsidR="00CE32FA" w:rsidRPr="00CE32FA" w:rsidTr="00FA5856">
        <w:trPr>
          <w:trHeight w:val="20"/>
        </w:trPr>
        <w:tc>
          <w:tcPr>
            <w:tcW w:w="243" w:type="dxa"/>
            <w:vMerge/>
          </w:tcPr>
          <w:p w:rsidR="00CE32FA" w:rsidRPr="00CE32FA" w:rsidRDefault="00CE32FA" w:rsidP="00CE32FA">
            <w:pPr>
              <w:numPr>
                <w:ilvl w:val="0"/>
                <w:numId w:val="40"/>
              </w:numPr>
              <w:tabs>
                <w:tab w:val="left" w:pos="284"/>
              </w:tabs>
              <w:rPr>
                <w:rFonts w:ascii="Times New Roman" w:eastAsia="Calibri" w:hAnsi="Times New Roman" w:cs="Times New Roman"/>
                <w:sz w:val="12"/>
                <w:szCs w:val="12"/>
              </w:rPr>
            </w:pPr>
          </w:p>
        </w:tc>
        <w:tc>
          <w:tcPr>
            <w:tcW w:w="891" w:type="dxa"/>
            <w:vMerge/>
          </w:tcPr>
          <w:p w:rsidR="00CE32FA" w:rsidRPr="00CE32FA" w:rsidRDefault="00CE32FA" w:rsidP="00CE32FA">
            <w:pPr>
              <w:tabs>
                <w:tab w:val="left" w:pos="284"/>
              </w:tabs>
              <w:rPr>
                <w:rFonts w:ascii="Times New Roman" w:eastAsia="Calibri" w:hAnsi="Times New Roman" w:cs="Times New Roman"/>
                <w:sz w:val="12"/>
                <w:szCs w:val="12"/>
              </w:rPr>
            </w:pPr>
          </w:p>
        </w:tc>
        <w:tc>
          <w:tcPr>
            <w:tcW w:w="851" w:type="dxa"/>
            <w:vMerge/>
          </w:tcPr>
          <w:p w:rsidR="00CE32FA" w:rsidRPr="00CE32FA" w:rsidRDefault="00CE32FA" w:rsidP="00CE32FA">
            <w:pPr>
              <w:tabs>
                <w:tab w:val="left" w:pos="284"/>
              </w:tabs>
              <w:rPr>
                <w:rFonts w:ascii="Times New Roman" w:eastAsia="Calibri" w:hAnsi="Times New Roman" w:cs="Times New Roman"/>
                <w:sz w:val="12"/>
                <w:szCs w:val="12"/>
              </w:rPr>
            </w:pPr>
          </w:p>
        </w:tc>
        <w:tc>
          <w:tcPr>
            <w:tcW w:w="686" w:type="dxa"/>
          </w:tcPr>
          <w:p w:rsidR="00CE32FA" w:rsidRPr="00CE32FA" w:rsidRDefault="00CE32FA" w:rsidP="00CE32FA">
            <w:pPr>
              <w:tabs>
                <w:tab w:val="left" w:pos="284"/>
              </w:tabs>
              <w:rPr>
                <w:rFonts w:ascii="Times New Roman" w:eastAsia="Calibri" w:hAnsi="Times New Roman" w:cs="Times New Roman"/>
                <w:sz w:val="12"/>
                <w:szCs w:val="12"/>
              </w:rPr>
            </w:pPr>
            <w:r w:rsidRPr="00CE32FA">
              <w:rPr>
                <w:rFonts w:ascii="Times New Roman" w:eastAsia="Calibri" w:hAnsi="Times New Roman" w:cs="Times New Roman"/>
                <w:sz w:val="12"/>
                <w:szCs w:val="12"/>
              </w:rPr>
              <w:t>свыше 50</w:t>
            </w:r>
          </w:p>
        </w:tc>
        <w:tc>
          <w:tcPr>
            <w:tcW w:w="1298" w:type="dxa"/>
            <w:gridSpan w:val="3"/>
          </w:tcPr>
          <w:p w:rsidR="00CE32FA" w:rsidRPr="00CE32FA" w:rsidRDefault="00CE32FA" w:rsidP="00CE32FA">
            <w:pPr>
              <w:tabs>
                <w:tab w:val="left" w:pos="284"/>
              </w:tabs>
              <w:rPr>
                <w:rFonts w:ascii="Times New Roman" w:eastAsia="Calibri" w:hAnsi="Times New Roman" w:cs="Times New Roman"/>
                <w:sz w:val="12"/>
                <w:szCs w:val="12"/>
              </w:rPr>
            </w:pPr>
            <w:r w:rsidRPr="00CE32FA">
              <w:rPr>
                <w:rFonts w:ascii="Times New Roman" w:eastAsia="Calibri" w:hAnsi="Times New Roman" w:cs="Times New Roman"/>
                <w:sz w:val="12"/>
                <w:szCs w:val="12"/>
              </w:rPr>
              <w:t>4</w:t>
            </w:r>
          </w:p>
        </w:tc>
        <w:tc>
          <w:tcPr>
            <w:tcW w:w="1134" w:type="dxa"/>
            <w:gridSpan w:val="4"/>
          </w:tcPr>
          <w:p w:rsidR="00CE32FA" w:rsidRPr="00CE32FA" w:rsidRDefault="00CE32FA" w:rsidP="00CE32FA">
            <w:pPr>
              <w:tabs>
                <w:tab w:val="left" w:pos="284"/>
              </w:tabs>
              <w:rPr>
                <w:rFonts w:ascii="Times New Roman" w:eastAsia="Calibri" w:hAnsi="Times New Roman" w:cs="Times New Roman"/>
                <w:sz w:val="12"/>
                <w:szCs w:val="12"/>
              </w:rPr>
            </w:pPr>
            <w:r w:rsidRPr="00CE32FA">
              <w:rPr>
                <w:rFonts w:ascii="Times New Roman" w:eastAsia="Calibri" w:hAnsi="Times New Roman" w:cs="Times New Roman"/>
                <w:sz w:val="12"/>
                <w:szCs w:val="12"/>
              </w:rPr>
              <w:t>2</w:t>
            </w:r>
          </w:p>
        </w:tc>
        <w:tc>
          <w:tcPr>
            <w:tcW w:w="567" w:type="dxa"/>
            <w:vMerge/>
          </w:tcPr>
          <w:p w:rsidR="00CE32FA" w:rsidRPr="00CE32FA" w:rsidRDefault="00CE32FA" w:rsidP="00CE32FA">
            <w:pPr>
              <w:tabs>
                <w:tab w:val="left" w:pos="284"/>
              </w:tabs>
              <w:rPr>
                <w:rFonts w:ascii="Times New Roman" w:eastAsia="Calibri" w:hAnsi="Times New Roman" w:cs="Times New Roman"/>
                <w:sz w:val="12"/>
                <w:szCs w:val="12"/>
              </w:rPr>
            </w:pPr>
          </w:p>
        </w:tc>
        <w:tc>
          <w:tcPr>
            <w:tcW w:w="1843" w:type="dxa"/>
            <w:gridSpan w:val="2"/>
            <w:vMerge/>
          </w:tcPr>
          <w:p w:rsidR="00CE32FA" w:rsidRPr="00CE32FA" w:rsidRDefault="00CE32FA" w:rsidP="00CE32FA">
            <w:pPr>
              <w:tabs>
                <w:tab w:val="left" w:pos="284"/>
              </w:tabs>
              <w:rPr>
                <w:rFonts w:ascii="Times New Roman" w:eastAsia="Calibri" w:hAnsi="Times New Roman" w:cs="Times New Roman"/>
                <w:sz w:val="12"/>
                <w:szCs w:val="12"/>
              </w:rPr>
            </w:pPr>
          </w:p>
        </w:tc>
      </w:tr>
      <w:tr w:rsidR="00CE32FA" w:rsidRPr="00CE32FA" w:rsidTr="00FA5856">
        <w:trPr>
          <w:trHeight w:val="20"/>
        </w:trPr>
        <w:tc>
          <w:tcPr>
            <w:tcW w:w="243" w:type="dxa"/>
            <w:vMerge/>
          </w:tcPr>
          <w:p w:rsidR="00CE32FA" w:rsidRPr="00CE32FA" w:rsidRDefault="00CE32FA" w:rsidP="00CE32FA">
            <w:pPr>
              <w:numPr>
                <w:ilvl w:val="0"/>
                <w:numId w:val="40"/>
              </w:numPr>
              <w:tabs>
                <w:tab w:val="left" w:pos="284"/>
              </w:tabs>
              <w:rPr>
                <w:rFonts w:ascii="Times New Roman" w:eastAsia="Calibri" w:hAnsi="Times New Roman" w:cs="Times New Roman"/>
                <w:sz w:val="12"/>
                <w:szCs w:val="12"/>
              </w:rPr>
            </w:pPr>
          </w:p>
        </w:tc>
        <w:tc>
          <w:tcPr>
            <w:tcW w:w="891" w:type="dxa"/>
            <w:vMerge/>
          </w:tcPr>
          <w:p w:rsidR="00CE32FA" w:rsidRPr="00CE32FA" w:rsidRDefault="00CE32FA" w:rsidP="00CE32FA">
            <w:pPr>
              <w:tabs>
                <w:tab w:val="left" w:pos="284"/>
              </w:tabs>
              <w:rPr>
                <w:rFonts w:ascii="Times New Roman" w:eastAsia="Calibri" w:hAnsi="Times New Roman" w:cs="Times New Roman"/>
                <w:sz w:val="12"/>
                <w:szCs w:val="12"/>
              </w:rPr>
            </w:pPr>
          </w:p>
        </w:tc>
        <w:tc>
          <w:tcPr>
            <w:tcW w:w="851" w:type="dxa"/>
            <w:vMerge/>
          </w:tcPr>
          <w:p w:rsidR="00CE32FA" w:rsidRPr="00CE32FA" w:rsidRDefault="00CE32FA" w:rsidP="00CE32FA">
            <w:pPr>
              <w:tabs>
                <w:tab w:val="left" w:pos="284"/>
              </w:tabs>
              <w:rPr>
                <w:rFonts w:ascii="Times New Roman" w:eastAsia="Calibri" w:hAnsi="Times New Roman" w:cs="Times New Roman"/>
                <w:sz w:val="12"/>
                <w:szCs w:val="12"/>
              </w:rPr>
            </w:pPr>
          </w:p>
        </w:tc>
        <w:tc>
          <w:tcPr>
            <w:tcW w:w="686" w:type="dxa"/>
          </w:tcPr>
          <w:p w:rsidR="00CE32FA" w:rsidRPr="00CE32FA" w:rsidRDefault="00CE32FA" w:rsidP="00CE32FA">
            <w:pPr>
              <w:tabs>
                <w:tab w:val="left" w:pos="284"/>
              </w:tabs>
              <w:rPr>
                <w:rFonts w:ascii="Times New Roman" w:eastAsia="Calibri" w:hAnsi="Times New Roman" w:cs="Times New Roman"/>
                <w:sz w:val="12"/>
                <w:szCs w:val="12"/>
              </w:rPr>
            </w:pPr>
            <w:r w:rsidRPr="00CE32FA">
              <w:rPr>
                <w:rFonts w:ascii="Times New Roman" w:eastAsia="Calibri" w:hAnsi="Times New Roman" w:cs="Times New Roman"/>
                <w:sz w:val="12"/>
                <w:szCs w:val="12"/>
              </w:rPr>
              <w:t>свыше 10 до 50</w:t>
            </w:r>
          </w:p>
        </w:tc>
        <w:tc>
          <w:tcPr>
            <w:tcW w:w="1298" w:type="dxa"/>
            <w:gridSpan w:val="3"/>
          </w:tcPr>
          <w:p w:rsidR="00CE32FA" w:rsidRPr="00CE32FA" w:rsidRDefault="00CE32FA" w:rsidP="00CE32FA">
            <w:pPr>
              <w:tabs>
                <w:tab w:val="left" w:pos="284"/>
              </w:tabs>
              <w:rPr>
                <w:rFonts w:ascii="Times New Roman" w:eastAsia="Calibri" w:hAnsi="Times New Roman" w:cs="Times New Roman"/>
                <w:sz w:val="12"/>
                <w:szCs w:val="12"/>
              </w:rPr>
            </w:pPr>
            <w:r w:rsidRPr="00CE32FA">
              <w:rPr>
                <w:rFonts w:ascii="Times New Roman" w:eastAsia="Calibri" w:hAnsi="Times New Roman" w:cs="Times New Roman"/>
                <w:sz w:val="12"/>
                <w:szCs w:val="12"/>
              </w:rPr>
              <w:t>4-4,5</w:t>
            </w:r>
          </w:p>
        </w:tc>
        <w:tc>
          <w:tcPr>
            <w:tcW w:w="1134" w:type="dxa"/>
            <w:gridSpan w:val="4"/>
          </w:tcPr>
          <w:p w:rsidR="00CE32FA" w:rsidRPr="00CE32FA" w:rsidRDefault="00CE32FA" w:rsidP="00CE32FA">
            <w:pPr>
              <w:tabs>
                <w:tab w:val="left" w:pos="284"/>
              </w:tabs>
              <w:rPr>
                <w:rFonts w:ascii="Times New Roman" w:eastAsia="Calibri" w:hAnsi="Times New Roman" w:cs="Times New Roman"/>
                <w:sz w:val="12"/>
                <w:szCs w:val="12"/>
              </w:rPr>
            </w:pPr>
            <w:r w:rsidRPr="00CE32FA">
              <w:rPr>
                <w:rFonts w:ascii="Times New Roman" w:eastAsia="Calibri" w:hAnsi="Times New Roman" w:cs="Times New Roman"/>
                <w:sz w:val="12"/>
                <w:szCs w:val="12"/>
              </w:rPr>
              <w:t>2-3</w:t>
            </w:r>
          </w:p>
        </w:tc>
        <w:tc>
          <w:tcPr>
            <w:tcW w:w="567" w:type="dxa"/>
            <w:vMerge/>
          </w:tcPr>
          <w:p w:rsidR="00CE32FA" w:rsidRPr="00CE32FA" w:rsidRDefault="00CE32FA" w:rsidP="00CE32FA">
            <w:pPr>
              <w:tabs>
                <w:tab w:val="left" w:pos="284"/>
              </w:tabs>
              <w:rPr>
                <w:rFonts w:ascii="Times New Roman" w:eastAsia="Calibri" w:hAnsi="Times New Roman" w:cs="Times New Roman"/>
                <w:sz w:val="12"/>
                <w:szCs w:val="12"/>
              </w:rPr>
            </w:pPr>
          </w:p>
        </w:tc>
        <w:tc>
          <w:tcPr>
            <w:tcW w:w="1843" w:type="dxa"/>
            <w:gridSpan w:val="2"/>
            <w:vMerge/>
          </w:tcPr>
          <w:p w:rsidR="00CE32FA" w:rsidRPr="00CE32FA" w:rsidRDefault="00CE32FA" w:rsidP="00CE32FA">
            <w:pPr>
              <w:tabs>
                <w:tab w:val="left" w:pos="284"/>
              </w:tabs>
              <w:rPr>
                <w:rFonts w:ascii="Times New Roman" w:eastAsia="Calibri" w:hAnsi="Times New Roman" w:cs="Times New Roman"/>
                <w:sz w:val="12"/>
                <w:szCs w:val="12"/>
              </w:rPr>
            </w:pPr>
          </w:p>
        </w:tc>
      </w:tr>
      <w:tr w:rsidR="00CE32FA" w:rsidRPr="00CE32FA" w:rsidTr="00FA5856">
        <w:trPr>
          <w:trHeight w:val="20"/>
        </w:trPr>
        <w:tc>
          <w:tcPr>
            <w:tcW w:w="243" w:type="dxa"/>
            <w:vMerge/>
          </w:tcPr>
          <w:p w:rsidR="00CE32FA" w:rsidRPr="00CE32FA" w:rsidRDefault="00CE32FA" w:rsidP="00CE32FA">
            <w:pPr>
              <w:numPr>
                <w:ilvl w:val="0"/>
                <w:numId w:val="40"/>
              </w:numPr>
              <w:tabs>
                <w:tab w:val="left" w:pos="284"/>
              </w:tabs>
              <w:rPr>
                <w:rFonts w:ascii="Times New Roman" w:eastAsia="Calibri" w:hAnsi="Times New Roman" w:cs="Times New Roman"/>
                <w:sz w:val="12"/>
                <w:szCs w:val="12"/>
              </w:rPr>
            </w:pPr>
          </w:p>
        </w:tc>
        <w:tc>
          <w:tcPr>
            <w:tcW w:w="891" w:type="dxa"/>
            <w:vMerge/>
          </w:tcPr>
          <w:p w:rsidR="00CE32FA" w:rsidRPr="00CE32FA" w:rsidRDefault="00CE32FA" w:rsidP="00CE32FA">
            <w:pPr>
              <w:tabs>
                <w:tab w:val="left" w:pos="284"/>
              </w:tabs>
              <w:rPr>
                <w:rFonts w:ascii="Times New Roman" w:eastAsia="Calibri" w:hAnsi="Times New Roman" w:cs="Times New Roman"/>
                <w:sz w:val="12"/>
                <w:szCs w:val="12"/>
              </w:rPr>
            </w:pPr>
          </w:p>
        </w:tc>
        <w:tc>
          <w:tcPr>
            <w:tcW w:w="851" w:type="dxa"/>
            <w:vMerge/>
          </w:tcPr>
          <w:p w:rsidR="00CE32FA" w:rsidRPr="00CE32FA" w:rsidRDefault="00CE32FA" w:rsidP="00CE32FA">
            <w:pPr>
              <w:tabs>
                <w:tab w:val="left" w:pos="284"/>
              </w:tabs>
              <w:rPr>
                <w:rFonts w:ascii="Times New Roman" w:eastAsia="Calibri" w:hAnsi="Times New Roman" w:cs="Times New Roman"/>
                <w:sz w:val="12"/>
                <w:szCs w:val="12"/>
              </w:rPr>
            </w:pPr>
          </w:p>
        </w:tc>
        <w:tc>
          <w:tcPr>
            <w:tcW w:w="3118" w:type="dxa"/>
            <w:gridSpan w:val="8"/>
          </w:tcPr>
          <w:p w:rsidR="00CE32FA" w:rsidRPr="00503CC6" w:rsidRDefault="00CE32FA" w:rsidP="00CE32FA">
            <w:pPr>
              <w:tabs>
                <w:tab w:val="left" w:pos="284"/>
              </w:tabs>
              <w:rPr>
                <w:rFonts w:ascii="Times New Roman" w:eastAsia="Calibri" w:hAnsi="Times New Roman" w:cs="Times New Roman"/>
                <w:sz w:val="11"/>
                <w:szCs w:val="11"/>
              </w:rPr>
            </w:pPr>
            <w:r w:rsidRPr="00503CC6">
              <w:rPr>
                <w:rFonts w:ascii="Times New Roman" w:eastAsia="Calibri" w:hAnsi="Times New Roman" w:cs="Times New Roman"/>
                <w:sz w:val="11"/>
                <w:szCs w:val="11"/>
              </w:rPr>
              <w:t>Примечания:</w:t>
            </w:r>
          </w:p>
          <w:p w:rsidR="00CE32FA" w:rsidRPr="00503CC6" w:rsidRDefault="00CE32FA" w:rsidP="00CE32FA">
            <w:pPr>
              <w:tabs>
                <w:tab w:val="left" w:pos="284"/>
              </w:tabs>
              <w:rPr>
                <w:rFonts w:ascii="Times New Roman" w:eastAsia="Calibri" w:hAnsi="Times New Roman" w:cs="Times New Roman"/>
                <w:sz w:val="11"/>
                <w:szCs w:val="11"/>
              </w:rPr>
            </w:pPr>
            <w:r w:rsidRPr="00503CC6">
              <w:rPr>
                <w:rFonts w:ascii="Times New Roman" w:eastAsia="Calibri" w:hAnsi="Times New Roman" w:cs="Times New Roman"/>
                <w:sz w:val="11"/>
                <w:szCs w:val="11"/>
              </w:rPr>
              <w:t>1. Приведенные нормы не распространяются на научные, универсальные и специализированные библиотеки, вместимость которых определяется заданием на проектирование</w:t>
            </w:r>
          </w:p>
          <w:p w:rsidR="00CE32FA" w:rsidRPr="00503CC6" w:rsidRDefault="00CE32FA" w:rsidP="00CE32FA">
            <w:pPr>
              <w:tabs>
                <w:tab w:val="left" w:pos="284"/>
              </w:tabs>
              <w:rPr>
                <w:rFonts w:ascii="Times New Roman" w:eastAsia="Calibri" w:hAnsi="Times New Roman" w:cs="Times New Roman"/>
                <w:sz w:val="11"/>
                <w:szCs w:val="11"/>
              </w:rPr>
            </w:pPr>
            <w:r w:rsidRPr="00503CC6">
              <w:rPr>
                <w:rFonts w:ascii="Times New Roman" w:eastAsia="Calibri" w:hAnsi="Times New Roman" w:cs="Times New Roman"/>
                <w:sz w:val="11"/>
                <w:szCs w:val="11"/>
              </w:rPr>
              <w:t>2. Дополнительно в центральной городской библиотеке на 1 тысячу человек при населении города, тысяч человек:</w:t>
            </w:r>
          </w:p>
          <w:p w:rsidR="00CE32FA" w:rsidRPr="00503CC6" w:rsidRDefault="00CE32FA" w:rsidP="00CE32FA">
            <w:pPr>
              <w:tabs>
                <w:tab w:val="left" w:pos="284"/>
              </w:tabs>
              <w:rPr>
                <w:rFonts w:ascii="Times New Roman" w:eastAsia="Calibri" w:hAnsi="Times New Roman" w:cs="Times New Roman"/>
                <w:sz w:val="11"/>
                <w:szCs w:val="11"/>
              </w:rPr>
            </w:pPr>
            <w:r w:rsidRPr="00503CC6">
              <w:rPr>
                <w:rFonts w:ascii="Times New Roman" w:eastAsia="Calibri" w:hAnsi="Times New Roman" w:cs="Times New Roman"/>
                <w:sz w:val="11"/>
                <w:szCs w:val="11"/>
              </w:rPr>
              <w:t xml:space="preserve">500 и более – 0,1 тысячи единиц хранения, 0,1 читательских </w:t>
            </w:r>
            <w:r w:rsidRPr="00503CC6">
              <w:rPr>
                <w:rFonts w:ascii="Times New Roman" w:eastAsia="Calibri" w:hAnsi="Times New Roman" w:cs="Times New Roman"/>
                <w:sz w:val="11"/>
                <w:szCs w:val="11"/>
              </w:rPr>
              <w:lastRenderedPageBreak/>
              <w:t>места;</w:t>
            </w:r>
          </w:p>
          <w:p w:rsidR="00CE32FA" w:rsidRPr="00503CC6" w:rsidRDefault="00CE32FA" w:rsidP="00CE32FA">
            <w:pPr>
              <w:tabs>
                <w:tab w:val="left" w:pos="284"/>
              </w:tabs>
              <w:rPr>
                <w:rFonts w:ascii="Times New Roman" w:eastAsia="Calibri" w:hAnsi="Times New Roman" w:cs="Times New Roman"/>
                <w:sz w:val="11"/>
                <w:szCs w:val="11"/>
              </w:rPr>
            </w:pPr>
            <w:r w:rsidRPr="00503CC6">
              <w:rPr>
                <w:rFonts w:ascii="Times New Roman" w:eastAsia="Calibri" w:hAnsi="Times New Roman" w:cs="Times New Roman"/>
                <w:sz w:val="11"/>
                <w:szCs w:val="11"/>
              </w:rPr>
              <w:t>250 и более - 0,2 тысячи единиц хранения, 0,2 читательских места;</w:t>
            </w:r>
          </w:p>
          <w:p w:rsidR="00CE32FA" w:rsidRPr="00503CC6" w:rsidRDefault="00CE32FA" w:rsidP="00CE32FA">
            <w:pPr>
              <w:tabs>
                <w:tab w:val="left" w:pos="284"/>
              </w:tabs>
              <w:rPr>
                <w:rFonts w:ascii="Times New Roman" w:eastAsia="Calibri" w:hAnsi="Times New Roman" w:cs="Times New Roman"/>
                <w:sz w:val="11"/>
                <w:szCs w:val="11"/>
              </w:rPr>
            </w:pPr>
            <w:r w:rsidRPr="00503CC6">
              <w:rPr>
                <w:rFonts w:ascii="Times New Roman" w:eastAsia="Calibri" w:hAnsi="Times New Roman" w:cs="Times New Roman"/>
                <w:sz w:val="11"/>
                <w:szCs w:val="11"/>
              </w:rPr>
              <w:t>100 и более - 0,3 тысячи единиц хранения, 0,3 читательских места;</w:t>
            </w:r>
          </w:p>
          <w:p w:rsidR="00CE32FA" w:rsidRPr="00503CC6" w:rsidRDefault="00CE32FA" w:rsidP="00CE32FA">
            <w:pPr>
              <w:tabs>
                <w:tab w:val="left" w:pos="284"/>
              </w:tabs>
              <w:rPr>
                <w:rFonts w:ascii="Times New Roman" w:eastAsia="Calibri" w:hAnsi="Times New Roman" w:cs="Times New Roman"/>
                <w:sz w:val="11"/>
                <w:szCs w:val="11"/>
              </w:rPr>
            </w:pPr>
            <w:r w:rsidRPr="00503CC6">
              <w:rPr>
                <w:rFonts w:ascii="Times New Roman" w:eastAsia="Calibri" w:hAnsi="Times New Roman" w:cs="Times New Roman"/>
                <w:sz w:val="11"/>
                <w:szCs w:val="11"/>
              </w:rPr>
              <w:t>50 и менее - 0,5 тысячи единиц хранения, 0,3 читательских места.</w:t>
            </w:r>
          </w:p>
        </w:tc>
        <w:tc>
          <w:tcPr>
            <w:tcW w:w="567" w:type="dxa"/>
            <w:vMerge/>
          </w:tcPr>
          <w:p w:rsidR="00CE32FA" w:rsidRPr="00CE32FA" w:rsidRDefault="00CE32FA" w:rsidP="00CE32FA">
            <w:pPr>
              <w:tabs>
                <w:tab w:val="left" w:pos="284"/>
              </w:tabs>
              <w:rPr>
                <w:rFonts w:ascii="Times New Roman" w:eastAsia="Calibri" w:hAnsi="Times New Roman" w:cs="Times New Roman"/>
                <w:sz w:val="12"/>
                <w:szCs w:val="12"/>
              </w:rPr>
            </w:pPr>
          </w:p>
        </w:tc>
        <w:tc>
          <w:tcPr>
            <w:tcW w:w="1843" w:type="dxa"/>
            <w:gridSpan w:val="2"/>
            <w:vMerge/>
          </w:tcPr>
          <w:p w:rsidR="00CE32FA" w:rsidRPr="00CE32FA" w:rsidRDefault="00CE32FA" w:rsidP="00CE32FA">
            <w:pPr>
              <w:tabs>
                <w:tab w:val="left" w:pos="284"/>
              </w:tabs>
              <w:rPr>
                <w:rFonts w:ascii="Times New Roman" w:eastAsia="Calibri" w:hAnsi="Times New Roman" w:cs="Times New Roman"/>
                <w:sz w:val="12"/>
                <w:szCs w:val="12"/>
              </w:rPr>
            </w:pPr>
          </w:p>
        </w:tc>
      </w:tr>
      <w:tr w:rsidR="00CE32FA" w:rsidRPr="00CE32FA" w:rsidTr="00FA5856">
        <w:trPr>
          <w:trHeight w:val="20"/>
        </w:trPr>
        <w:tc>
          <w:tcPr>
            <w:tcW w:w="243" w:type="dxa"/>
            <w:vMerge w:val="restart"/>
          </w:tcPr>
          <w:p w:rsidR="00CE32FA" w:rsidRPr="00CE32FA" w:rsidRDefault="00CE32FA" w:rsidP="00CE32FA">
            <w:pPr>
              <w:numPr>
                <w:ilvl w:val="0"/>
                <w:numId w:val="40"/>
              </w:numPr>
              <w:tabs>
                <w:tab w:val="left" w:pos="284"/>
              </w:tabs>
              <w:rPr>
                <w:rFonts w:ascii="Times New Roman" w:eastAsia="Calibri" w:hAnsi="Times New Roman" w:cs="Times New Roman"/>
                <w:sz w:val="12"/>
                <w:szCs w:val="12"/>
              </w:rPr>
            </w:pPr>
          </w:p>
        </w:tc>
        <w:tc>
          <w:tcPr>
            <w:tcW w:w="891" w:type="dxa"/>
            <w:vMerge w:val="restart"/>
          </w:tcPr>
          <w:p w:rsidR="00CE32FA" w:rsidRPr="00CE32FA" w:rsidRDefault="00CE32FA" w:rsidP="00CE32FA">
            <w:pPr>
              <w:tabs>
                <w:tab w:val="left" w:pos="284"/>
              </w:tabs>
              <w:rPr>
                <w:rFonts w:ascii="Times New Roman" w:eastAsia="Calibri" w:hAnsi="Times New Roman" w:cs="Times New Roman"/>
                <w:sz w:val="12"/>
                <w:szCs w:val="12"/>
              </w:rPr>
            </w:pPr>
            <w:r w:rsidRPr="00CE32FA">
              <w:rPr>
                <w:rFonts w:ascii="Times New Roman" w:eastAsia="Calibri" w:hAnsi="Times New Roman" w:cs="Times New Roman"/>
                <w:sz w:val="12"/>
                <w:szCs w:val="12"/>
              </w:rPr>
              <w:t>Общедоступные библиотеки сельских поселения (сельские массовые библиотеки)</w:t>
            </w:r>
          </w:p>
        </w:tc>
        <w:tc>
          <w:tcPr>
            <w:tcW w:w="851" w:type="dxa"/>
            <w:vMerge w:val="restart"/>
          </w:tcPr>
          <w:p w:rsidR="00CE32FA" w:rsidRPr="00CE32FA" w:rsidRDefault="00CE32FA" w:rsidP="00CE32FA">
            <w:pPr>
              <w:tabs>
                <w:tab w:val="left" w:pos="284"/>
              </w:tabs>
              <w:rPr>
                <w:rFonts w:ascii="Times New Roman" w:eastAsia="Calibri" w:hAnsi="Times New Roman" w:cs="Times New Roman"/>
                <w:sz w:val="12"/>
                <w:szCs w:val="12"/>
              </w:rPr>
            </w:pPr>
            <w:r w:rsidRPr="00CE32FA">
              <w:rPr>
                <w:rFonts w:ascii="Times New Roman" w:eastAsia="Calibri" w:hAnsi="Times New Roman" w:cs="Times New Roman"/>
                <w:sz w:val="12"/>
                <w:szCs w:val="12"/>
              </w:rPr>
              <w:t>количество объектов</w:t>
            </w:r>
          </w:p>
        </w:tc>
        <w:tc>
          <w:tcPr>
            <w:tcW w:w="1984" w:type="dxa"/>
            <w:gridSpan w:val="4"/>
          </w:tcPr>
          <w:p w:rsidR="00CE32FA" w:rsidRPr="00503CC6" w:rsidRDefault="00CE32FA" w:rsidP="00CE32FA">
            <w:pPr>
              <w:tabs>
                <w:tab w:val="left" w:pos="284"/>
              </w:tabs>
              <w:rPr>
                <w:rFonts w:ascii="Times New Roman" w:eastAsia="Calibri" w:hAnsi="Times New Roman" w:cs="Times New Roman"/>
                <w:sz w:val="11"/>
                <w:szCs w:val="11"/>
              </w:rPr>
            </w:pPr>
            <w:r w:rsidRPr="00503CC6">
              <w:rPr>
                <w:rFonts w:ascii="Times New Roman" w:eastAsia="Calibri" w:hAnsi="Times New Roman" w:cs="Times New Roman"/>
                <w:sz w:val="11"/>
                <w:szCs w:val="11"/>
              </w:rPr>
              <w:t>в населенных пунктах, являющихся административными центрами сельских поселений, с числом жителей свыше 1 тысячи человек</w:t>
            </w:r>
          </w:p>
        </w:tc>
        <w:tc>
          <w:tcPr>
            <w:tcW w:w="1134" w:type="dxa"/>
            <w:gridSpan w:val="4"/>
          </w:tcPr>
          <w:p w:rsidR="00CE32FA" w:rsidRPr="00CE32FA" w:rsidRDefault="00CE32FA" w:rsidP="00CE32FA">
            <w:pPr>
              <w:tabs>
                <w:tab w:val="left" w:pos="284"/>
              </w:tabs>
              <w:rPr>
                <w:rFonts w:ascii="Times New Roman" w:eastAsia="Calibri" w:hAnsi="Times New Roman" w:cs="Times New Roman"/>
                <w:sz w:val="12"/>
                <w:szCs w:val="12"/>
              </w:rPr>
            </w:pPr>
            <w:r w:rsidRPr="00CE32FA">
              <w:rPr>
                <w:rFonts w:ascii="Times New Roman" w:eastAsia="Calibri" w:hAnsi="Times New Roman" w:cs="Times New Roman"/>
                <w:sz w:val="12"/>
                <w:szCs w:val="12"/>
              </w:rPr>
              <w:t>1 на каждую 1 тысячу населения</w:t>
            </w:r>
          </w:p>
        </w:tc>
        <w:tc>
          <w:tcPr>
            <w:tcW w:w="567" w:type="dxa"/>
            <w:vMerge w:val="restart"/>
          </w:tcPr>
          <w:p w:rsidR="00CE32FA" w:rsidRPr="00CE32FA" w:rsidRDefault="00CE32FA" w:rsidP="00CE32FA">
            <w:pPr>
              <w:tabs>
                <w:tab w:val="left" w:pos="284"/>
              </w:tabs>
              <w:rPr>
                <w:rFonts w:ascii="Times New Roman" w:eastAsia="Calibri" w:hAnsi="Times New Roman" w:cs="Times New Roman"/>
                <w:sz w:val="12"/>
                <w:szCs w:val="12"/>
              </w:rPr>
            </w:pPr>
            <w:r w:rsidRPr="00CE32FA">
              <w:rPr>
                <w:rFonts w:ascii="Times New Roman" w:eastAsia="Calibri" w:hAnsi="Times New Roman" w:cs="Times New Roman"/>
                <w:sz w:val="12"/>
                <w:szCs w:val="12"/>
              </w:rPr>
              <w:t>транспортная доступность, минуты</w:t>
            </w:r>
          </w:p>
        </w:tc>
        <w:tc>
          <w:tcPr>
            <w:tcW w:w="1843" w:type="dxa"/>
            <w:gridSpan w:val="2"/>
            <w:vMerge w:val="restart"/>
          </w:tcPr>
          <w:p w:rsidR="00CE32FA" w:rsidRPr="00CE32FA" w:rsidRDefault="00CE32FA" w:rsidP="00CE32FA">
            <w:pPr>
              <w:tabs>
                <w:tab w:val="left" w:pos="284"/>
              </w:tabs>
              <w:rPr>
                <w:rFonts w:ascii="Times New Roman" w:eastAsia="Calibri" w:hAnsi="Times New Roman" w:cs="Times New Roman"/>
                <w:sz w:val="12"/>
                <w:szCs w:val="12"/>
              </w:rPr>
            </w:pPr>
            <w:r w:rsidRPr="00CE32FA">
              <w:rPr>
                <w:rFonts w:ascii="Times New Roman" w:eastAsia="Calibri" w:hAnsi="Times New Roman" w:cs="Times New Roman"/>
                <w:sz w:val="12"/>
                <w:szCs w:val="12"/>
              </w:rPr>
              <w:t>30</w:t>
            </w:r>
          </w:p>
        </w:tc>
      </w:tr>
      <w:tr w:rsidR="00CE32FA" w:rsidRPr="00CE32FA" w:rsidTr="00FA5856">
        <w:trPr>
          <w:trHeight w:val="20"/>
        </w:trPr>
        <w:tc>
          <w:tcPr>
            <w:tcW w:w="243" w:type="dxa"/>
            <w:vMerge/>
          </w:tcPr>
          <w:p w:rsidR="00CE32FA" w:rsidRPr="00CE32FA" w:rsidRDefault="00CE32FA" w:rsidP="00CE32FA">
            <w:pPr>
              <w:numPr>
                <w:ilvl w:val="0"/>
                <w:numId w:val="40"/>
              </w:numPr>
              <w:tabs>
                <w:tab w:val="left" w:pos="284"/>
              </w:tabs>
              <w:rPr>
                <w:rFonts w:ascii="Times New Roman" w:eastAsia="Calibri" w:hAnsi="Times New Roman" w:cs="Times New Roman"/>
                <w:sz w:val="12"/>
                <w:szCs w:val="12"/>
              </w:rPr>
            </w:pPr>
          </w:p>
        </w:tc>
        <w:tc>
          <w:tcPr>
            <w:tcW w:w="891" w:type="dxa"/>
            <w:vMerge/>
          </w:tcPr>
          <w:p w:rsidR="00CE32FA" w:rsidRPr="00CE32FA" w:rsidRDefault="00CE32FA" w:rsidP="00CE32FA">
            <w:pPr>
              <w:tabs>
                <w:tab w:val="left" w:pos="284"/>
              </w:tabs>
              <w:rPr>
                <w:rFonts w:ascii="Times New Roman" w:eastAsia="Calibri" w:hAnsi="Times New Roman" w:cs="Times New Roman"/>
                <w:sz w:val="12"/>
                <w:szCs w:val="12"/>
              </w:rPr>
            </w:pPr>
          </w:p>
        </w:tc>
        <w:tc>
          <w:tcPr>
            <w:tcW w:w="851" w:type="dxa"/>
            <w:vMerge/>
          </w:tcPr>
          <w:p w:rsidR="00CE32FA" w:rsidRPr="00CE32FA" w:rsidRDefault="00CE32FA" w:rsidP="00CE32FA">
            <w:pPr>
              <w:tabs>
                <w:tab w:val="left" w:pos="284"/>
              </w:tabs>
              <w:rPr>
                <w:rFonts w:ascii="Times New Roman" w:eastAsia="Calibri" w:hAnsi="Times New Roman" w:cs="Times New Roman"/>
                <w:sz w:val="12"/>
                <w:szCs w:val="12"/>
              </w:rPr>
            </w:pPr>
          </w:p>
        </w:tc>
        <w:tc>
          <w:tcPr>
            <w:tcW w:w="1984" w:type="dxa"/>
            <w:gridSpan w:val="4"/>
          </w:tcPr>
          <w:p w:rsidR="00CE32FA" w:rsidRPr="00503CC6" w:rsidRDefault="00CE32FA" w:rsidP="00CE32FA">
            <w:pPr>
              <w:tabs>
                <w:tab w:val="left" w:pos="284"/>
              </w:tabs>
              <w:rPr>
                <w:rFonts w:ascii="Times New Roman" w:eastAsia="Calibri" w:hAnsi="Times New Roman" w:cs="Times New Roman"/>
                <w:sz w:val="11"/>
                <w:szCs w:val="11"/>
              </w:rPr>
            </w:pPr>
            <w:r w:rsidRPr="00503CC6">
              <w:rPr>
                <w:rFonts w:ascii="Times New Roman" w:eastAsia="Calibri" w:hAnsi="Times New Roman" w:cs="Times New Roman"/>
                <w:sz w:val="11"/>
                <w:szCs w:val="11"/>
              </w:rPr>
              <w:t>в населенных пунктах, являющихся административными центрами сельских поселений, с числом жителей от 500 человек до 1 тысячи человек</w:t>
            </w:r>
          </w:p>
        </w:tc>
        <w:tc>
          <w:tcPr>
            <w:tcW w:w="1134" w:type="dxa"/>
            <w:gridSpan w:val="4"/>
          </w:tcPr>
          <w:p w:rsidR="00CE32FA" w:rsidRPr="00CE32FA" w:rsidRDefault="00CE32FA" w:rsidP="00CE32FA">
            <w:pPr>
              <w:tabs>
                <w:tab w:val="left" w:pos="284"/>
              </w:tabs>
              <w:rPr>
                <w:rFonts w:ascii="Times New Roman" w:eastAsia="Calibri" w:hAnsi="Times New Roman" w:cs="Times New Roman"/>
                <w:sz w:val="12"/>
                <w:szCs w:val="12"/>
              </w:rPr>
            </w:pPr>
            <w:r w:rsidRPr="00CE32FA">
              <w:rPr>
                <w:rFonts w:ascii="Times New Roman" w:eastAsia="Calibri" w:hAnsi="Times New Roman" w:cs="Times New Roman"/>
                <w:sz w:val="12"/>
                <w:szCs w:val="12"/>
              </w:rPr>
              <w:t>1 с филиалом в данном населенном пункте</w:t>
            </w:r>
          </w:p>
        </w:tc>
        <w:tc>
          <w:tcPr>
            <w:tcW w:w="567" w:type="dxa"/>
            <w:vMerge/>
          </w:tcPr>
          <w:p w:rsidR="00CE32FA" w:rsidRPr="00CE32FA" w:rsidRDefault="00CE32FA" w:rsidP="00CE32FA">
            <w:pPr>
              <w:tabs>
                <w:tab w:val="left" w:pos="284"/>
              </w:tabs>
              <w:rPr>
                <w:rFonts w:ascii="Times New Roman" w:eastAsia="Calibri" w:hAnsi="Times New Roman" w:cs="Times New Roman"/>
                <w:sz w:val="12"/>
                <w:szCs w:val="12"/>
              </w:rPr>
            </w:pPr>
          </w:p>
        </w:tc>
        <w:tc>
          <w:tcPr>
            <w:tcW w:w="1843" w:type="dxa"/>
            <w:gridSpan w:val="2"/>
            <w:vMerge/>
          </w:tcPr>
          <w:p w:rsidR="00CE32FA" w:rsidRPr="00CE32FA" w:rsidRDefault="00CE32FA" w:rsidP="00CE32FA">
            <w:pPr>
              <w:tabs>
                <w:tab w:val="left" w:pos="284"/>
              </w:tabs>
              <w:rPr>
                <w:rFonts w:ascii="Times New Roman" w:eastAsia="Calibri" w:hAnsi="Times New Roman" w:cs="Times New Roman"/>
                <w:sz w:val="12"/>
                <w:szCs w:val="12"/>
              </w:rPr>
            </w:pPr>
          </w:p>
        </w:tc>
      </w:tr>
      <w:tr w:rsidR="00CE32FA" w:rsidRPr="00CE32FA" w:rsidTr="00FA5856">
        <w:trPr>
          <w:trHeight w:val="20"/>
        </w:trPr>
        <w:tc>
          <w:tcPr>
            <w:tcW w:w="243" w:type="dxa"/>
            <w:vMerge/>
          </w:tcPr>
          <w:p w:rsidR="00CE32FA" w:rsidRPr="00CE32FA" w:rsidRDefault="00CE32FA" w:rsidP="00CE32FA">
            <w:pPr>
              <w:numPr>
                <w:ilvl w:val="0"/>
                <w:numId w:val="40"/>
              </w:numPr>
              <w:tabs>
                <w:tab w:val="left" w:pos="284"/>
              </w:tabs>
              <w:rPr>
                <w:rFonts w:ascii="Times New Roman" w:eastAsia="Calibri" w:hAnsi="Times New Roman" w:cs="Times New Roman"/>
                <w:sz w:val="12"/>
                <w:szCs w:val="12"/>
              </w:rPr>
            </w:pPr>
          </w:p>
        </w:tc>
        <w:tc>
          <w:tcPr>
            <w:tcW w:w="891" w:type="dxa"/>
            <w:vMerge/>
          </w:tcPr>
          <w:p w:rsidR="00CE32FA" w:rsidRPr="00CE32FA" w:rsidRDefault="00CE32FA" w:rsidP="00CE32FA">
            <w:pPr>
              <w:tabs>
                <w:tab w:val="left" w:pos="284"/>
              </w:tabs>
              <w:rPr>
                <w:rFonts w:ascii="Times New Roman" w:eastAsia="Calibri" w:hAnsi="Times New Roman" w:cs="Times New Roman"/>
                <w:sz w:val="12"/>
                <w:szCs w:val="12"/>
              </w:rPr>
            </w:pPr>
          </w:p>
        </w:tc>
        <w:tc>
          <w:tcPr>
            <w:tcW w:w="851" w:type="dxa"/>
            <w:vMerge/>
          </w:tcPr>
          <w:p w:rsidR="00CE32FA" w:rsidRPr="00CE32FA" w:rsidRDefault="00CE32FA" w:rsidP="00CE32FA">
            <w:pPr>
              <w:tabs>
                <w:tab w:val="left" w:pos="284"/>
              </w:tabs>
              <w:rPr>
                <w:rFonts w:ascii="Times New Roman" w:eastAsia="Calibri" w:hAnsi="Times New Roman" w:cs="Times New Roman"/>
                <w:sz w:val="12"/>
                <w:szCs w:val="12"/>
              </w:rPr>
            </w:pPr>
          </w:p>
        </w:tc>
        <w:tc>
          <w:tcPr>
            <w:tcW w:w="1984" w:type="dxa"/>
            <w:gridSpan w:val="4"/>
          </w:tcPr>
          <w:p w:rsidR="00CE32FA" w:rsidRPr="00503CC6" w:rsidRDefault="00CE32FA" w:rsidP="00CE32FA">
            <w:pPr>
              <w:tabs>
                <w:tab w:val="left" w:pos="284"/>
              </w:tabs>
              <w:rPr>
                <w:rFonts w:ascii="Times New Roman" w:eastAsia="Calibri" w:hAnsi="Times New Roman" w:cs="Times New Roman"/>
                <w:sz w:val="11"/>
                <w:szCs w:val="11"/>
              </w:rPr>
            </w:pPr>
            <w:r w:rsidRPr="00503CC6">
              <w:rPr>
                <w:rFonts w:ascii="Times New Roman" w:eastAsia="Calibri" w:hAnsi="Times New Roman" w:cs="Times New Roman"/>
                <w:sz w:val="11"/>
                <w:szCs w:val="11"/>
              </w:rPr>
              <w:t>в населенных пунктах, являющихся административными центрами сельских поселений, с числом жителей до 500 человек</w:t>
            </w:r>
          </w:p>
        </w:tc>
        <w:tc>
          <w:tcPr>
            <w:tcW w:w="1134" w:type="dxa"/>
            <w:gridSpan w:val="4"/>
          </w:tcPr>
          <w:p w:rsidR="00CE32FA" w:rsidRPr="00CE32FA" w:rsidRDefault="00CE32FA" w:rsidP="00CE32FA">
            <w:pPr>
              <w:tabs>
                <w:tab w:val="left" w:pos="284"/>
              </w:tabs>
              <w:rPr>
                <w:rFonts w:ascii="Times New Roman" w:eastAsia="Calibri" w:hAnsi="Times New Roman" w:cs="Times New Roman"/>
                <w:sz w:val="12"/>
                <w:szCs w:val="12"/>
              </w:rPr>
            </w:pPr>
            <w:r w:rsidRPr="00CE32FA">
              <w:rPr>
                <w:rFonts w:ascii="Times New Roman" w:eastAsia="Calibri" w:hAnsi="Times New Roman" w:cs="Times New Roman"/>
                <w:sz w:val="12"/>
                <w:szCs w:val="12"/>
              </w:rPr>
              <w:t>1</w:t>
            </w:r>
          </w:p>
        </w:tc>
        <w:tc>
          <w:tcPr>
            <w:tcW w:w="567" w:type="dxa"/>
            <w:vMerge/>
          </w:tcPr>
          <w:p w:rsidR="00CE32FA" w:rsidRPr="00CE32FA" w:rsidRDefault="00CE32FA" w:rsidP="00CE32FA">
            <w:pPr>
              <w:tabs>
                <w:tab w:val="left" w:pos="284"/>
              </w:tabs>
              <w:rPr>
                <w:rFonts w:ascii="Times New Roman" w:eastAsia="Calibri" w:hAnsi="Times New Roman" w:cs="Times New Roman"/>
                <w:sz w:val="12"/>
                <w:szCs w:val="12"/>
              </w:rPr>
            </w:pPr>
          </w:p>
        </w:tc>
        <w:tc>
          <w:tcPr>
            <w:tcW w:w="1843" w:type="dxa"/>
            <w:gridSpan w:val="2"/>
            <w:vMerge/>
          </w:tcPr>
          <w:p w:rsidR="00CE32FA" w:rsidRPr="00CE32FA" w:rsidRDefault="00CE32FA" w:rsidP="00CE32FA">
            <w:pPr>
              <w:tabs>
                <w:tab w:val="left" w:pos="284"/>
              </w:tabs>
              <w:rPr>
                <w:rFonts w:ascii="Times New Roman" w:eastAsia="Calibri" w:hAnsi="Times New Roman" w:cs="Times New Roman"/>
                <w:sz w:val="12"/>
                <w:szCs w:val="12"/>
              </w:rPr>
            </w:pPr>
          </w:p>
        </w:tc>
      </w:tr>
      <w:tr w:rsidR="00CE32FA" w:rsidRPr="00CE32FA" w:rsidTr="00FA5856">
        <w:trPr>
          <w:trHeight w:val="20"/>
        </w:trPr>
        <w:tc>
          <w:tcPr>
            <w:tcW w:w="243" w:type="dxa"/>
            <w:vMerge/>
          </w:tcPr>
          <w:p w:rsidR="00CE32FA" w:rsidRPr="00CE32FA" w:rsidRDefault="00CE32FA" w:rsidP="00CE32FA">
            <w:pPr>
              <w:numPr>
                <w:ilvl w:val="0"/>
                <w:numId w:val="40"/>
              </w:numPr>
              <w:tabs>
                <w:tab w:val="left" w:pos="284"/>
              </w:tabs>
              <w:rPr>
                <w:rFonts w:ascii="Times New Roman" w:eastAsia="Calibri" w:hAnsi="Times New Roman" w:cs="Times New Roman"/>
                <w:sz w:val="12"/>
                <w:szCs w:val="12"/>
              </w:rPr>
            </w:pPr>
          </w:p>
        </w:tc>
        <w:tc>
          <w:tcPr>
            <w:tcW w:w="891" w:type="dxa"/>
            <w:vMerge/>
          </w:tcPr>
          <w:p w:rsidR="00CE32FA" w:rsidRPr="00CE32FA" w:rsidRDefault="00CE32FA" w:rsidP="00CE32FA">
            <w:pPr>
              <w:tabs>
                <w:tab w:val="left" w:pos="284"/>
              </w:tabs>
              <w:rPr>
                <w:rFonts w:ascii="Times New Roman" w:eastAsia="Calibri" w:hAnsi="Times New Roman" w:cs="Times New Roman"/>
                <w:sz w:val="12"/>
                <w:szCs w:val="12"/>
              </w:rPr>
            </w:pPr>
          </w:p>
        </w:tc>
        <w:tc>
          <w:tcPr>
            <w:tcW w:w="851" w:type="dxa"/>
            <w:vMerge/>
          </w:tcPr>
          <w:p w:rsidR="00CE32FA" w:rsidRPr="00CE32FA" w:rsidRDefault="00CE32FA" w:rsidP="00CE32FA">
            <w:pPr>
              <w:tabs>
                <w:tab w:val="left" w:pos="284"/>
              </w:tabs>
              <w:rPr>
                <w:rFonts w:ascii="Times New Roman" w:eastAsia="Calibri" w:hAnsi="Times New Roman" w:cs="Times New Roman"/>
                <w:sz w:val="12"/>
                <w:szCs w:val="12"/>
              </w:rPr>
            </w:pPr>
          </w:p>
        </w:tc>
        <w:tc>
          <w:tcPr>
            <w:tcW w:w="1984" w:type="dxa"/>
            <w:gridSpan w:val="4"/>
          </w:tcPr>
          <w:p w:rsidR="00CE32FA" w:rsidRPr="00503CC6" w:rsidRDefault="00CE32FA" w:rsidP="00CE32FA">
            <w:pPr>
              <w:tabs>
                <w:tab w:val="left" w:pos="284"/>
              </w:tabs>
              <w:rPr>
                <w:rFonts w:ascii="Times New Roman" w:eastAsia="Calibri" w:hAnsi="Times New Roman" w:cs="Times New Roman"/>
                <w:sz w:val="11"/>
                <w:szCs w:val="11"/>
              </w:rPr>
            </w:pPr>
            <w:r w:rsidRPr="00503CC6">
              <w:rPr>
                <w:rFonts w:ascii="Times New Roman" w:eastAsia="Calibri" w:hAnsi="Times New Roman" w:cs="Times New Roman"/>
                <w:sz w:val="11"/>
                <w:szCs w:val="11"/>
              </w:rPr>
              <w:t>в населенных пунктах сельских поселений с числом жителей более 500 человек, расположенных на расстоянии более 5 км от административного центра поселения</w:t>
            </w:r>
          </w:p>
        </w:tc>
        <w:tc>
          <w:tcPr>
            <w:tcW w:w="1134" w:type="dxa"/>
            <w:gridSpan w:val="4"/>
          </w:tcPr>
          <w:p w:rsidR="00CE32FA" w:rsidRPr="00CE32FA" w:rsidRDefault="00CE32FA" w:rsidP="00CE32FA">
            <w:pPr>
              <w:tabs>
                <w:tab w:val="left" w:pos="284"/>
              </w:tabs>
              <w:rPr>
                <w:rFonts w:ascii="Times New Roman" w:eastAsia="Calibri" w:hAnsi="Times New Roman" w:cs="Times New Roman"/>
                <w:sz w:val="12"/>
                <w:szCs w:val="12"/>
              </w:rPr>
            </w:pPr>
            <w:r w:rsidRPr="00CE32FA">
              <w:rPr>
                <w:rFonts w:ascii="Times New Roman" w:eastAsia="Calibri" w:hAnsi="Times New Roman" w:cs="Times New Roman"/>
                <w:sz w:val="12"/>
                <w:szCs w:val="12"/>
              </w:rPr>
              <w:t>1 филиал</w:t>
            </w:r>
          </w:p>
        </w:tc>
        <w:tc>
          <w:tcPr>
            <w:tcW w:w="567" w:type="dxa"/>
            <w:vMerge/>
          </w:tcPr>
          <w:p w:rsidR="00CE32FA" w:rsidRPr="00CE32FA" w:rsidRDefault="00CE32FA" w:rsidP="00CE32FA">
            <w:pPr>
              <w:tabs>
                <w:tab w:val="left" w:pos="284"/>
              </w:tabs>
              <w:rPr>
                <w:rFonts w:ascii="Times New Roman" w:eastAsia="Calibri" w:hAnsi="Times New Roman" w:cs="Times New Roman"/>
                <w:sz w:val="12"/>
                <w:szCs w:val="12"/>
              </w:rPr>
            </w:pPr>
          </w:p>
        </w:tc>
        <w:tc>
          <w:tcPr>
            <w:tcW w:w="1843" w:type="dxa"/>
            <w:gridSpan w:val="2"/>
            <w:vMerge/>
          </w:tcPr>
          <w:p w:rsidR="00CE32FA" w:rsidRPr="00CE32FA" w:rsidRDefault="00CE32FA" w:rsidP="00CE32FA">
            <w:pPr>
              <w:tabs>
                <w:tab w:val="left" w:pos="284"/>
              </w:tabs>
              <w:rPr>
                <w:rFonts w:ascii="Times New Roman" w:eastAsia="Calibri" w:hAnsi="Times New Roman" w:cs="Times New Roman"/>
                <w:sz w:val="12"/>
                <w:szCs w:val="12"/>
              </w:rPr>
            </w:pPr>
          </w:p>
        </w:tc>
      </w:tr>
      <w:tr w:rsidR="00CE32FA" w:rsidRPr="00CE32FA" w:rsidTr="00FA5856">
        <w:trPr>
          <w:trHeight w:val="20"/>
        </w:trPr>
        <w:tc>
          <w:tcPr>
            <w:tcW w:w="243" w:type="dxa"/>
            <w:vMerge/>
          </w:tcPr>
          <w:p w:rsidR="00CE32FA" w:rsidRPr="00CE32FA" w:rsidRDefault="00CE32FA" w:rsidP="00CE32FA">
            <w:pPr>
              <w:numPr>
                <w:ilvl w:val="0"/>
                <w:numId w:val="40"/>
              </w:numPr>
              <w:tabs>
                <w:tab w:val="left" w:pos="284"/>
              </w:tabs>
              <w:rPr>
                <w:rFonts w:ascii="Times New Roman" w:eastAsia="Calibri" w:hAnsi="Times New Roman" w:cs="Times New Roman"/>
                <w:sz w:val="12"/>
                <w:szCs w:val="12"/>
              </w:rPr>
            </w:pPr>
          </w:p>
        </w:tc>
        <w:tc>
          <w:tcPr>
            <w:tcW w:w="891" w:type="dxa"/>
            <w:vMerge/>
          </w:tcPr>
          <w:p w:rsidR="00CE32FA" w:rsidRPr="00CE32FA" w:rsidRDefault="00CE32FA" w:rsidP="00CE32FA">
            <w:pPr>
              <w:tabs>
                <w:tab w:val="left" w:pos="284"/>
              </w:tabs>
              <w:rPr>
                <w:rFonts w:ascii="Times New Roman" w:eastAsia="Calibri" w:hAnsi="Times New Roman" w:cs="Times New Roman"/>
                <w:sz w:val="12"/>
                <w:szCs w:val="12"/>
              </w:rPr>
            </w:pPr>
          </w:p>
        </w:tc>
        <w:tc>
          <w:tcPr>
            <w:tcW w:w="851" w:type="dxa"/>
            <w:vMerge/>
          </w:tcPr>
          <w:p w:rsidR="00CE32FA" w:rsidRPr="00CE32FA" w:rsidRDefault="00CE32FA" w:rsidP="00CE32FA">
            <w:pPr>
              <w:tabs>
                <w:tab w:val="left" w:pos="284"/>
              </w:tabs>
              <w:rPr>
                <w:rFonts w:ascii="Times New Roman" w:eastAsia="Calibri" w:hAnsi="Times New Roman" w:cs="Times New Roman"/>
                <w:sz w:val="12"/>
                <w:szCs w:val="12"/>
              </w:rPr>
            </w:pPr>
          </w:p>
        </w:tc>
        <w:tc>
          <w:tcPr>
            <w:tcW w:w="1984" w:type="dxa"/>
            <w:gridSpan w:val="4"/>
          </w:tcPr>
          <w:p w:rsidR="00CE32FA" w:rsidRPr="00503CC6" w:rsidRDefault="00CE32FA" w:rsidP="00CE32FA">
            <w:pPr>
              <w:tabs>
                <w:tab w:val="left" w:pos="284"/>
              </w:tabs>
              <w:rPr>
                <w:rFonts w:ascii="Times New Roman" w:eastAsia="Calibri" w:hAnsi="Times New Roman" w:cs="Times New Roman"/>
                <w:sz w:val="11"/>
                <w:szCs w:val="11"/>
              </w:rPr>
            </w:pPr>
            <w:r w:rsidRPr="00503CC6">
              <w:rPr>
                <w:rFonts w:ascii="Times New Roman" w:eastAsia="Calibri" w:hAnsi="Times New Roman" w:cs="Times New Roman"/>
                <w:sz w:val="11"/>
                <w:szCs w:val="11"/>
              </w:rPr>
              <w:t>в населенных пунктах сельских поселений с числом жителей до 500 человек, расположенных на расстоянии до 5 км от административного центра поселения</w:t>
            </w:r>
          </w:p>
        </w:tc>
        <w:tc>
          <w:tcPr>
            <w:tcW w:w="1134" w:type="dxa"/>
            <w:gridSpan w:val="4"/>
          </w:tcPr>
          <w:p w:rsidR="00CE32FA" w:rsidRPr="00CE32FA" w:rsidRDefault="00CE32FA" w:rsidP="00CE32FA">
            <w:pPr>
              <w:tabs>
                <w:tab w:val="left" w:pos="284"/>
              </w:tabs>
              <w:rPr>
                <w:rFonts w:ascii="Times New Roman" w:eastAsia="Calibri" w:hAnsi="Times New Roman" w:cs="Times New Roman"/>
                <w:sz w:val="12"/>
                <w:szCs w:val="12"/>
              </w:rPr>
            </w:pPr>
            <w:r w:rsidRPr="00CE32FA">
              <w:rPr>
                <w:rFonts w:ascii="Times New Roman" w:eastAsia="Calibri" w:hAnsi="Times New Roman" w:cs="Times New Roman"/>
                <w:sz w:val="12"/>
                <w:szCs w:val="12"/>
              </w:rPr>
              <w:t>1 отдел в нестационарного обслуживания</w:t>
            </w:r>
          </w:p>
        </w:tc>
        <w:tc>
          <w:tcPr>
            <w:tcW w:w="567" w:type="dxa"/>
            <w:vMerge/>
          </w:tcPr>
          <w:p w:rsidR="00CE32FA" w:rsidRPr="00CE32FA" w:rsidRDefault="00CE32FA" w:rsidP="00CE32FA">
            <w:pPr>
              <w:tabs>
                <w:tab w:val="left" w:pos="284"/>
              </w:tabs>
              <w:rPr>
                <w:rFonts w:ascii="Times New Roman" w:eastAsia="Calibri" w:hAnsi="Times New Roman" w:cs="Times New Roman"/>
                <w:sz w:val="12"/>
                <w:szCs w:val="12"/>
              </w:rPr>
            </w:pPr>
          </w:p>
        </w:tc>
        <w:tc>
          <w:tcPr>
            <w:tcW w:w="1843" w:type="dxa"/>
            <w:gridSpan w:val="2"/>
            <w:vMerge/>
          </w:tcPr>
          <w:p w:rsidR="00CE32FA" w:rsidRPr="00CE32FA" w:rsidRDefault="00CE32FA" w:rsidP="00CE32FA">
            <w:pPr>
              <w:tabs>
                <w:tab w:val="left" w:pos="284"/>
              </w:tabs>
              <w:rPr>
                <w:rFonts w:ascii="Times New Roman" w:eastAsia="Calibri" w:hAnsi="Times New Roman" w:cs="Times New Roman"/>
                <w:sz w:val="12"/>
                <w:szCs w:val="12"/>
              </w:rPr>
            </w:pPr>
          </w:p>
        </w:tc>
      </w:tr>
      <w:tr w:rsidR="00CE32FA" w:rsidRPr="00CE32FA" w:rsidTr="00FA5856">
        <w:trPr>
          <w:trHeight w:val="20"/>
        </w:trPr>
        <w:tc>
          <w:tcPr>
            <w:tcW w:w="243" w:type="dxa"/>
            <w:vMerge/>
          </w:tcPr>
          <w:p w:rsidR="00CE32FA" w:rsidRPr="00CE32FA" w:rsidRDefault="00CE32FA" w:rsidP="00CE32FA">
            <w:pPr>
              <w:numPr>
                <w:ilvl w:val="0"/>
                <w:numId w:val="40"/>
              </w:numPr>
              <w:tabs>
                <w:tab w:val="left" w:pos="284"/>
              </w:tabs>
              <w:rPr>
                <w:rFonts w:ascii="Times New Roman" w:eastAsia="Calibri" w:hAnsi="Times New Roman" w:cs="Times New Roman"/>
                <w:sz w:val="12"/>
                <w:szCs w:val="12"/>
              </w:rPr>
            </w:pPr>
          </w:p>
        </w:tc>
        <w:tc>
          <w:tcPr>
            <w:tcW w:w="891" w:type="dxa"/>
            <w:vMerge/>
          </w:tcPr>
          <w:p w:rsidR="00CE32FA" w:rsidRPr="00CE32FA" w:rsidRDefault="00CE32FA" w:rsidP="00CE32FA">
            <w:pPr>
              <w:tabs>
                <w:tab w:val="left" w:pos="284"/>
              </w:tabs>
              <w:rPr>
                <w:rFonts w:ascii="Times New Roman" w:eastAsia="Calibri" w:hAnsi="Times New Roman" w:cs="Times New Roman"/>
                <w:sz w:val="12"/>
                <w:szCs w:val="12"/>
              </w:rPr>
            </w:pPr>
          </w:p>
        </w:tc>
        <w:tc>
          <w:tcPr>
            <w:tcW w:w="851" w:type="dxa"/>
            <w:vMerge w:val="restart"/>
          </w:tcPr>
          <w:p w:rsidR="00CE32FA" w:rsidRPr="00CE32FA" w:rsidRDefault="00CE32FA" w:rsidP="00CE32FA">
            <w:pPr>
              <w:tabs>
                <w:tab w:val="left" w:pos="284"/>
              </w:tabs>
              <w:rPr>
                <w:rFonts w:ascii="Times New Roman" w:eastAsia="Calibri" w:hAnsi="Times New Roman" w:cs="Times New Roman"/>
                <w:sz w:val="12"/>
                <w:szCs w:val="12"/>
              </w:rPr>
            </w:pPr>
            <w:r w:rsidRPr="00CE32FA">
              <w:rPr>
                <w:rFonts w:ascii="Times New Roman" w:eastAsia="Calibri" w:hAnsi="Times New Roman" w:cs="Times New Roman"/>
                <w:sz w:val="12"/>
                <w:szCs w:val="12"/>
              </w:rPr>
              <w:t>количество единиц хранения, количество читательских мест на 1 тысячу человек</w:t>
            </w:r>
          </w:p>
        </w:tc>
        <w:tc>
          <w:tcPr>
            <w:tcW w:w="729" w:type="dxa"/>
            <w:gridSpan w:val="2"/>
          </w:tcPr>
          <w:p w:rsidR="00CE32FA" w:rsidRPr="00CE32FA" w:rsidRDefault="00CE32FA" w:rsidP="00CE32FA">
            <w:pPr>
              <w:tabs>
                <w:tab w:val="left" w:pos="284"/>
              </w:tabs>
              <w:rPr>
                <w:rFonts w:ascii="Times New Roman" w:eastAsia="Calibri" w:hAnsi="Times New Roman" w:cs="Times New Roman"/>
                <w:sz w:val="12"/>
                <w:szCs w:val="12"/>
              </w:rPr>
            </w:pPr>
            <w:r w:rsidRPr="00CE32FA">
              <w:rPr>
                <w:rFonts w:ascii="Times New Roman" w:eastAsia="Calibri" w:hAnsi="Times New Roman" w:cs="Times New Roman"/>
                <w:sz w:val="12"/>
                <w:szCs w:val="12"/>
              </w:rPr>
              <w:t>при населении, тысяч человек</w:t>
            </w:r>
          </w:p>
        </w:tc>
        <w:tc>
          <w:tcPr>
            <w:tcW w:w="1255" w:type="dxa"/>
            <w:gridSpan w:val="2"/>
          </w:tcPr>
          <w:p w:rsidR="00CE32FA" w:rsidRPr="00CE32FA" w:rsidRDefault="00CE32FA" w:rsidP="00CE32FA">
            <w:pPr>
              <w:tabs>
                <w:tab w:val="left" w:pos="284"/>
              </w:tabs>
              <w:rPr>
                <w:rFonts w:ascii="Times New Roman" w:eastAsia="Calibri" w:hAnsi="Times New Roman" w:cs="Times New Roman"/>
                <w:sz w:val="12"/>
                <w:szCs w:val="12"/>
              </w:rPr>
            </w:pPr>
            <w:r w:rsidRPr="00CE32FA">
              <w:rPr>
                <w:rFonts w:ascii="Times New Roman" w:eastAsia="Calibri" w:hAnsi="Times New Roman" w:cs="Times New Roman"/>
                <w:sz w:val="12"/>
                <w:szCs w:val="12"/>
              </w:rPr>
              <w:t>количество единиц хранения в тысячах</w:t>
            </w:r>
          </w:p>
        </w:tc>
        <w:tc>
          <w:tcPr>
            <w:tcW w:w="1134" w:type="dxa"/>
            <w:gridSpan w:val="4"/>
          </w:tcPr>
          <w:p w:rsidR="00CE32FA" w:rsidRPr="00CE32FA" w:rsidRDefault="00CE32FA" w:rsidP="00CE32FA">
            <w:pPr>
              <w:tabs>
                <w:tab w:val="left" w:pos="284"/>
              </w:tabs>
              <w:rPr>
                <w:rFonts w:ascii="Times New Roman" w:eastAsia="Calibri" w:hAnsi="Times New Roman" w:cs="Times New Roman"/>
                <w:sz w:val="12"/>
                <w:szCs w:val="12"/>
              </w:rPr>
            </w:pPr>
            <w:r w:rsidRPr="00CE32FA">
              <w:rPr>
                <w:rFonts w:ascii="Times New Roman" w:eastAsia="Calibri" w:hAnsi="Times New Roman" w:cs="Times New Roman"/>
                <w:sz w:val="12"/>
                <w:szCs w:val="12"/>
              </w:rPr>
              <w:t>количество читательских мест</w:t>
            </w:r>
          </w:p>
        </w:tc>
        <w:tc>
          <w:tcPr>
            <w:tcW w:w="567" w:type="dxa"/>
            <w:vMerge/>
          </w:tcPr>
          <w:p w:rsidR="00CE32FA" w:rsidRPr="00CE32FA" w:rsidRDefault="00CE32FA" w:rsidP="00CE32FA">
            <w:pPr>
              <w:tabs>
                <w:tab w:val="left" w:pos="284"/>
              </w:tabs>
              <w:rPr>
                <w:rFonts w:ascii="Times New Roman" w:eastAsia="Calibri" w:hAnsi="Times New Roman" w:cs="Times New Roman"/>
                <w:sz w:val="12"/>
                <w:szCs w:val="12"/>
              </w:rPr>
            </w:pPr>
          </w:p>
        </w:tc>
        <w:tc>
          <w:tcPr>
            <w:tcW w:w="1843" w:type="dxa"/>
            <w:gridSpan w:val="2"/>
            <w:vMerge/>
          </w:tcPr>
          <w:p w:rsidR="00CE32FA" w:rsidRPr="00CE32FA" w:rsidRDefault="00CE32FA" w:rsidP="00CE32FA">
            <w:pPr>
              <w:tabs>
                <w:tab w:val="left" w:pos="284"/>
              </w:tabs>
              <w:rPr>
                <w:rFonts w:ascii="Times New Roman" w:eastAsia="Calibri" w:hAnsi="Times New Roman" w:cs="Times New Roman"/>
                <w:sz w:val="12"/>
                <w:szCs w:val="12"/>
              </w:rPr>
            </w:pPr>
          </w:p>
        </w:tc>
      </w:tr>
      <w:tr w:rsidR="00CE32FA" w:rsidRPr="00CE32FA" w:rsidTr="00FA5856">
        <w:trPr>
          <w:trHeight w:val="20"/>
        </w:trPr>
        <w:tc>
          <w:tcPr>
            <w:tcW w:w="243" w:type="dxa"/>
            <w:vMerge/>
          </w:tcPr>
          <w:p w:rsidR="00CE32FA" w:rsidRPr="00CE32FA" w:rsidRDefault="00CE32FA" w:rsidP="00CE32FA">
            <w:pPr>
              <w:numPr>
                <w:ilvl w:val="0"/>
                <w:numId w:val="40"/>
              </w:numPr>
              <w:tabs>
                <w:tab w:val="left" w:pos="284"/>
              </w:tabs>
              <w:rPr>
                <w:rFonts w:ascii="Times New Roman" w:eastAsia="Calibri" w:hAnsi="Times New Roman" w:cs="Times New Roman"/>
                <w:sz w:val="12"/>
                <w:szCs w:val="12"/>
              </w:rPr>
            </w:pPr>
          </w:p>
        </w:tc>
        <w:tc>
          <w:tcPr>
            <w:tcW w:w="891" w:type="dxa"/>
            <w:vMerge/>
          </w:tcPr>
          <w:p w:rsidR="00CE32FA" w:rsidRPr="00CE32FA" w:rsidRDefault="00CE32FA" w:rsidP="00CE32FA">
            <w:pPr>
              <w:tabs>
                <w:tab w:val="left" w:pos="284"/>
              </w:tabs>
              <w:rPr>
                <w:rFonts w:ascii="Times New Roman" w:eastAsia="Calibri" w:hAnsi="Times New Roman" w:cs="Times New Roman"/>
                <w:sz w:val="12"/>
                <w:szCs w:val="12"/>
              </w:rPr>
            </w:pPr>
          </w:p>
        </w:tc>
        <w:tc>
          <w:tcPr>
            <w:tcW w:w="851" w:type="dxa"/>
            <w:vMerge/>
          </w:tcPr>
          <w:p w:rsidR="00CE32FA" w:rsidRPr="00CE32FA" w:rsidRDefault="00CE32FA" w:rsidP="00CE32FA">
            <w:pPr>
              <w:tabs>
                <w:tab w:val="left" w:pos="284"/>
              </w:tabs>
              <w:rPr>
                <w:rFonts w:ascii="Times New Roman" w:eastAsia="Calibri" w:hAnsi="Times New Roman" w:cs="Times New Roman"/>
                <w:sz w:val="12"/>
                <w:szCs w:val="12"/>
              </w:rPr>
            </w:pPr>
          </w:p>
        </w:tc>
        <w:tc>
          <w:tcPr>
            <w:tcW w:w="729" w:type="dxa"/>
            <w:gridSpan w:val="2"/>
          </w:tcPr>
          <w:p w:rsidR="00CE32FA" w:rsidRPr="00CE32FA" w:rsidRDefault="00CE32FA" w:rsidP="00CE32FA">
            <w:pPr>
              <w:tabs>
                <w:tab w:val="left" w:pos="284"/>
              </w:tabs>
              <w:rPr>
                <w:rFonts w:ascii="Times New Roman" w:eastAsia="Calibri" w:hAnsi="Times New Roman" w:cs="Times New Roman"/>
                <w:sz w:val="12"/>
                <w:szCs w:val="12"/>
              </w:rPr>
            </w:pPr>
            <w:r w:rsidRPr="00CE32FA">
              <w:rPr>
                <w:rFonts w:ascii="Times New Roman" w:eastAsia="Calibri" w:hAnsi="Times New Roman" w:cs="Times New Roman"/>
                <w:sz w:val="12"/>
                <w:szCs w:val="12"/>
              </w:rPr>
              <w:t>свыше 1 до 2</w:t>
            </w:r>
          </w:p>
        </w:tc>
        <w:tc>
          <w:tcPr>
            <w:tcW w:w="1255" w:type="dxa"/>
            <w:gridSpan w:val="2"/>
          </w:tcPr>
          <w:p w:rsidR="00CE32FA" w:rsidRPr="00CE32FA" w:rsidRDefault="00CE32FA" w:rsidP="00CE32FA">
            <w:pPr>
              <w:tabs>
                <w:tab w:val="left" w:pos="284"/>
              </w:tabs>
              <w:rPr>
                <w:rFonts w:ascii="Times New Roman" w:eastAsia="Calibri" w:hAnsi="Times New Roman" w:cs="Times New Roman"/>
                <w:sz w:val="12"/>
                <w:szCs w:val="12"/>
              </w:rPr>
            </w:pPr>
            <w:r w:rsidRPr="00CE32FA">
              <w:rPr>
                <w:rFonts w:ascii="Times New Roman" w:eastAsia="Calibri" w:hAnsi="Times New Roman" w:cs="Times New Roman"/>
                <w:sz w:val="12"/>
                <w:szCs w:val="12"/>
              </w:rPr>
              <w:t>6-7,5</w:t>
            </w:r>
          </w:p>
        </w:tc>
        <w:tc>
          <w:tcPr>
            <w:tcW w:w="1134" w:type="dxa"/>
            <w:gridSpan w:val="4"/>
          </w:tcPr>
          <w:p w:rsidR="00CE32FA" w:rsidRPr="00CE32FA" w:rsidRDefault="00CE32FA" w:rsidP="00CE32FA">
            <w:pPr>
              <w:tabs>
                <w:tab w:val="left" w:pos="284"/>
              </w:tabs>
              <w:rPr>
                <w:rFonts w:ascii="Times New Roman" w:eastAsia="Calibri" w:hAnsi="Times New Roman" w:cs="Times New Roman"/>
                <w:sz w:val="12"/>
                <w:szCs w:val="12"/>
              </w:rPr>
            </w:pPr>
            <w:r w:rsidRPr="00CE32FA">
              <w:rPr>
                <w:rFonts w:ascii="Times New Roman" w:eastAsia="Calibri" w:hAnsi="Times New Roman" w:cs="Times New Roman"/>
                <w:sz w:val="12"/>
                <w:szCs w:val="12"/>
              </w:rPr>
              <w:t>5-6</w:t>
            </w:r>
          </w:p>
        </w:tc>
        <w:tc>
          <w:tcPr>
            <w:tcW w:w="567" w:type="dxa"/>
            <w:vMerge/>
          </w:tcPr>
          <w:p w:rsidR="00CE32FA" w:rsidRPr="00CE32FA" w:rsidRDefault="00CE32FA" w:rsidP="00CE32FA">
            <w:pPr>
              <w:tabs>
                <w:tab w:val="left" w:pos="284"/>
              </w:tabs>
              <w:rPr>
                <w:rFonts w:ascii="Times New Roman" w:eastAsia="Calibri" w:hAnsi="Times New Roman" w:cs="Times New Roman"/>
                <w:sz w:val="12"/>
                <w:szCs w:val="12"/>
              </w:rPr>
            </w:pPr>
          </w:p>
        </w:tc>
        <w:tc>
          <w:tcPr>
            <w:tcW w:w="1843" w:type="dxa"/>
            <w:gridSpan w:val="2"/>
            <w:vMerge/>
          </w:tcPr>
          <w:p w:rsidR="00CE32FA" w:rsidRPr="00CE32FA" w:rsidRDefault="00CE32FA" w:rsidP="00CE32FA">
            <w:pPr>
              <w:tabs>
                <w:tab w:val="left" w:pos="284"/>
              </w:tabs>
              <w:rPr>
                <w:rFonts w:ascii="Times New Roman" w:eastAsia="Calibri" w:hAnsi="Times New Roman" w:cs="Times New Roman"/>
                <w:sz w:val="12"/>
                <w:szCs w:val="12"/>
              </w:rPr>
            </w:pPr>
          </w:p>
        </w:tc>
      </w:tr>
      <w:tr w:rsidR="00CE32FA" w:rsidRPr="00CE32FA" w:rsidTr="00FA5856">
        <w:trPr>
          <w:trHeight w:val="20"/>
        </w:trPr>
        <w:tc>
          <w:tcPr>
            <w:tcW w:w="243" w:type="dxa"/>
            <w:vMerge/>
          </w:tcPr>
          <w:p w:rsidR="00CE32FA" w:rsidRPr="00CE32FA" w:rsidRDefault="00CE32FA" w:rsidP="00CE32FA">
            <w:pPr>
              <w:numPr>
                <w:ilvl w:val="0"/>
                <w:numId w:val="40"/>
              </w:numPr>
              <w:tabs>
                <w:tab w:val="left" w:pos="284"/>
              </w:tabs>
              <w:rPr>
                <w:rFonts w:ascii="Times New Roman" w:eastAsia="Calibri" w:hAnsi="Times New Roman" w:cs="Times New Roman"/>
                <w:sz w:val="12"/>
                <w:szCs w:val="12"/>
              </w:rPr>
            </w:pPr>
          </w:p>
        </w:tc>
        <w:tc>
          <w:tcPr>
            <w:tcW w:w="891" w:type="dxa"/>
            <w:vMerge/>
          </w:tcPr>
          <w:p w:rsidR="00CE32FA" w:rsidRPr="00CE32FA" w:rsidRDefault="00CE32FA" w:rsidP="00CE32FA">
            <w:pPr>
              <w:tabs>
                <w:tab w:val="left" w:pos="284"/>
              </w:tabs>
              <w:rPr>
                <w:rFonts w:ascii="Times New Roman" w:eastAsia="Calibri" w:hAnsi="Times New Roman" w:cs="Times New Roman"/>
                <w:sz w:val="12"/>
                <w:szCs w:val="12"/>
              </w:rPr>
            </w:pPr>
          </w:p>
        </w:tc>
        <w:tc>
          <w:tcPr>
            <w:tcW w:w="851" w:type="dxa"/>
            <w:vMerge/>
          </w:tcPr>
          <w:p w:rsidR="00CE32FA" w:rsidRPr="00CE32FA" w:rsidRDefault="00CE32FA" w:rsidP="00CE32FA">
            <w:pPr>
              <w:tabs>
                <w:tab w:val="left" w:pos="284"/>
              </w:tabs>
              <w:rPr>
                <w:rFonts w:ascii="Times New Roman" w:eastAsia="Calibri" w:hAnsi="Times New Roman" w:cs="Times New Roman"/>
                <w:sz w:val="12"/>
                <w:szCs w:val="12"/>
              </w:rPr>
            </w:pPr>
          </w:p>
        </w:tc>
        <w:tc>
          <w:tcPr>
            <w:tcW w:w="729" w:type="dxa"/>
            <w:gridSpan w:val="2"/>
          </w:tcPr>
          <w:p w:rsidR="00CE32FA" w:rsidRPr="00CE32FA" w:rsidRDefault="00CE32FA" w:rsidP="00CE32FA">
            <w:pPr>
              <w:tabs>
                <w:tab w:val="left" w:pos="284"/>
              </w:tabs>
              <w:rPr>
                <w:rFonts w:ascii="Times New Roman" w:eastAsia="Calibri" w:hAnsi="Times New Roman" w:cs="Times New Roman"/>
                <w:sz w:val="12"/>
                <w:szCs w:val="12"/>
              </w:rPr>
            </w:pPr>
            <w:r w:rsidRPr="00CE32FA">
              <w:rPr>
                <w:rFonts w:ascii="Times New Roman" w:eastAsia="Calibri" w:hAnsi="Times New Roman" w:cs="Times New Roman"/>
                <w:sz w:val="12"/>
                <w:szCs w:val="12"/>
              </w:rPr>
              <w:t>свыше 2 до 5</w:t>
            </w:r>
          </w:p>
        </w:tc>
        <w:tc>
          <w:tcPr>
            <w:tcW w:w="1255" w:type="dxa"/>
            <w:gridSpan w:val="2"/>
          </w:tcPr>
          <w:p w:rsidR="00CE32FA" w:rsidRPr="00CE32FA" w:rsidRDefault="00CE32FA" w:rsidP="00CE32FA">
            <w:pPr>
              <w:tabs>
                <w:tab w:val="left" w:pos="284"/>
              </w:tabs>
              <w:rPr>
                <w:rFonts w:ascii="Times New Roman" w:eastAsia="Calibri" w:hAnsi="Times New Roman" w:cs="Times New Roman"/>
                <w:sz w:val="12"/>
                <w:szCs w:val="12"/>
              </w:rPr>
            </w:pPr>
            <w:r w:rsidRPr="00CE32FA">
              <w:rPr>
                <w:rFonts w:ascii="Times New Roman" w:eastAsia="Calibri" w:hAnsi="Times New Roman" w:cs="Times New Roman"/>
                <w:sz w:val="12"/>
                <w:szCs w:val="12"/>
              </w:rPr>
              <w:t>5-6</w:t>
            </w:r>
          </w:p>
        </w:tc>
        <w:tc>
          <w:tcPr>
            <w:tcW w:w="1134" w:type="dxa"/>
            <w:gridSpan w:val="4"/>
          </w:tcPr>
          <w:p w:rsidR="00CE32FA" w:rsidRPr="00CE32FA" w:rsidRDefault="00CE32FA" w:rsidP="00CE32FA">
            <w:pPr>
              <w:tabs>
                <w:tab w:val="left" w:pos="284"/>
              </w:tabs>
              <w:rPr>
                <w:rFonts w:ascii="Times New Roman" w:eastAsia="Calibri" w:hAnsi="Times New Roman" w:cs="Times New Roman"/>
                <w:sz w:val="12"/>
                <w:szCs w:val="12"/>
              </w:rPr>
            </w:pPr>
            <w:r w:rsidRPr="00CE32FA">
              <w:rPr>
                <w:rFonts w:ascii="Times New Roman" w:eastAsia="Calibri" w:hAnsi="Times New Roman" w:cs="Times New Roman"/>
                <w:sz w:val="12"/>
                <w:szCs w:val="12"/>
              </w:rPr>
              <w:t>4-5</w:t>
            </w:r>
          </w:p>
        </w:tc>
        <w:tc>
          <w:tcPr>
            <w:tcW w:w="567" w:type="dxa"/>
            <w:vMerge/>
          </w:tcPr>
          <w:p w:rsidR="00CE32FA" w:rsidRPr="00CE32FA" w:rsidRDefault="00CE32FA" w:rsidP="00CE32FA">
            <w:pPr>
              <w:tabs>
                <w:tab w:val="left" w:pos="284"/>
              </w:tabs>
              <w:rPr>
                <w:rFonts w:ascii="Times New Roman" w:eastAsia="Calibri" w:hAnsi="Times New Roman" w:cs="Times New Roman"/>
                <w:sz w:val="12"/>
                <w:szCs w:val="12"/>
              </w:rPr>
            </w:pPr>
          </w:p>
        </w:tc>
        <w:tc>
          <w:tcPr>
            <w:tcW w:w="1843" w:type="dxa"/>
            <w:gridSpan w:val="2"/>
            <w:vMerge/>
          </w:tcPr>
          <w:p w:rsidR="00CE32FA" w:rsidRPr="00CE32FA" w:rsidRDefault="00CE32FA" w:rsidP="00CE32FA">
            <w:pPr>
              <w:tabs>
                <w:tab w:val="left" w:pos="284"/>
              </w:tabs>
              <w:rPr>
                <w:rFonts w:ascii="Times New Roman" w:eastAsia="Calibri" w:hAnsi="Times New Roman" w:cs="Times New Roman"/>
                <w:sz w:val="12"/>
                <w:szCs w:val="12"/>
              </w:rPr>
            </w:pPr>
          </w:p>
        </w:tc>
      </w:tr>
      <w:tr w:rsidR="00CE32FA" w:rsidRPr="00CE32FA" w:rsidTr="00FA5856">
        <w:trPr>
          <w:trHeight w:val="20"/>
        </w:trPr>
        <w:tc>
          <w:tcPr>
            <w:tcW w:w="243" w:type="dxa"/>
            <w:vMerge/>
          </w:tcPr>
          <w:p w:rsidR="00CE32FA" w:rsidRPr="00CE32FA" w:rsidRDefault="00CE32FA" w:rsidP="00CE32FA">
            <w:pPr>
              <w:numPr>
                <w:ilvl w:val="0"/>
                <w:numId w:val="40"/>
              </w:numPr>
              <w:tabs>
                <w:tab w:val="left" w:pos="284"/>
              </w:tabs>
              <w:rPr>
                <w:rFonts w:ascii="Times New Roman" w:eastAsia="Calibri" w:hAnsi="Times New Roman" w:cs="Times New Roman"/>
                <w:sz w:val="12"/>
                <w:szCs w:val="12"/>
              </w:rPr>
            </w:pPr>
          </w:p>
        </w:tc>
        <w:tc>
          <w:tcPr>
            <w:tcW w:w="891" w:type="dxa"/>
            <w:vMerge/>
          </w:tcPr>
          <w:p w:rsidR="00CE32FA" w:rsidRPr="00CE32FA" w:rsidRDefault="00CE32FA" w:rsidP="00CE32FA">
            <w:pPr>
              <w:tabs>
                <w:tab w:val="left" w:pos="284"/>
              </w:tabs>
              <w:rPr>
                <w:rFonts w:ascii="Times New Roman" w:eastAsia="Calibri" w:hAnsi="Times New Roman" w:cs="Times New Roman"/>
                <w:sz w:val="12"/>
                <w:szCs w:val="12"/>
              </w:rPr>
            </w:pPr>
          </w:p>
        </w:tc>
        <w:tc>
          <w:tcPr>
            <w:tcW w:w="851" w:type="dxa"/>
            <w:vMerge/>
          </w:tcPr>
          <w:p w:rsidR="00CE32FA" w:rsidRPr="00CE32FA" w:rsidRDefault="00CE32FA" w:rsidP="00CE32FA">
            <w:pPr>
              <w:tabs>
                <w:tab w:val="left" w:pos="284"/>
              </w:tabs>
              <w:rPr>
                <w:rFonts w:ascii="Times New Roman" w:eastAsia="Calibri" w:hAnsi="Times New Roman" w:cs="Times New Roman"/>
                <w:sz w:val="12"/>
                <w:szCs w:val="12"/>
              </w:rPr>
            </w:pPr>
          </w:p>
        </w:tc>
        <w:tc>
          <w:tcPr>
            <w:tcW w:w="729" w:type="dxa"/>
            <w:gridSpan w:val="2"/>
          </w:tcPr>
          <w:p w:rsidR="00CE32FA" w:rsidRPr="00CE32FA" w:rsidRDefault="00CE32FA" w:rsidP="00CE32FA">
            <w:pPr>
              <w:tabs>
                <w:tab w:val="left" w:pos="284"/>
              </w:tabs>
              <w:rPr>
                <w:rFonts w:ascii="Times New Roman" w:eastAsia="Calibri" w:hAnsi="Times New Roman" w:cs="Times New Roman"/>
                <w:sz w:val="12"/>
                <w:szCs w:val="12"/>
              </w:rPr>
            </w:pPr>
            <w:r w:rsidRPr="00CE32FA">
              <w:rPr>
                <w:rFonts w:ascii="Times New Roman" w:eastAsia="Calibri" w:hAnsi="Times New Roman" w:cs="Times New Roman"/>
                <w:sz w:val="12"/>
                <w:szCs w:val="12"/>
              </w:rPr>
              <w:t>свыше 5 до 10</w:t>
            </w:r>
          </w:p>
        </w:tc>
        <w:tc>
          <w:tcPr>
            <w:tcW w:w="1255" w:type="dxa"/>
            <w:gridSpan w:val="2"/>
          </w:tcPr>
          <w:p w:rsidR="00CE32FA" w:rsidRPr="00CE32FA" w:rsidRDefault="00CE32FA" w:rsidP="00CE32FA">
            <w:pPr>
              <w:tabs>
                <w:tab w:val="left" w:pos="284"/>
              </w:tabs>
              <w:rPr>
                <w:rFonts w:ascii="Times New Roman" w:eastAsia="Calibri" w:hAnsi="Times New Roman" w:cs="Times New Roman"/>
                <w:sz w:val="12"/>
                <w:szCs w:val="12"/>
              </w:rPr>
            </w:pPr>
            <w:r w:rsidRPr="00CE32FA">
              <w:rPr>
                <w:rFonts w:ascii="Times New Roman" w:eastAsia="Calibri" w:hAnsi="Times New Roman" w:cs="Times New Roman"/>
                <w:sz w:val="12"/>
                <w:szCs w:val="12"/>
              </w:rPr>
              <w:t>4,5-5</w:t>
            </w:r>
          </w:p>
        </w:tc>
        <w:tc>
          <w:tcPr>
            <w:tcW w:w="1134" w:type="dxa"/>
            <w:gridSpan w:val="4"/>
          </w:tcPr>
          <w:p w:rsidR="00CE32FA" w:rsidRPr="00CE32FA" w:rsidRDefault="00CE32FA" w:rsidP="00CE32FA">
            <w:pPr>
              <w:tabs>
                <w:tab w:val="left" w:pos="284"/>
              </w:tabs>
              <w:rPr>
                <w:rFonts w:ascii="Times New Roman" w:eastAsia="Calibri" w:hAnsi="Times New Roman" w:cs="Times New Roman"/>
                <w:sz w:val="12"/>
                <w:szCs w:val="12"/>
              </w:rPr>
            </w:pPr>
            <w:r w:rsidRPr="00CE32FA">
              <w:rPr>
                <w:rFonts w:ascii="Times New Roman" w:eastAsia="Calibri" w:hAnsi="Times New Roman" w:cs="Times New Roman"/>
                <w:sz w:val="12"/>
                <w:szCs w:val="12"/>
              </w:rPr>
              <w:t>3-4</w:t>
            </w:r>
          </w:p>
        </w:tc>
        <w:tc>
          <w:tcPr>
            <w:tcW w:w="567" w:type="dxa"/>
            <w:vMerge/>
          </w:tcPr>
          <w:p w:rsidR="00CE32FA" w:rsidRPr="00CE32FA" w:rsidRDefault="00CE32FA" w:rsidP="00CE32FA">
            <w:pPr>
              <w:tabs>
                <w:tab w:val="left" w:pos="284"/>
              </w:tabs>
              <w:rPr>
                <w:rFonts w:ascii="Times New Roman" w:eastAsia="Calibri" w:hAnsi="Times New Roman" w:cs="Times New Roman"/>
                <w:sz w:val="12"/>
                <w:szCs w:val="12"/>
              </w:rPr>
            </w:pPr>
          </w:p>
        </w:tc>
        <w:tc>
          <w:tcPr>
            <w:tcW w:w="1843" w:type="dxa"/>
            <w:gridSpan w:val="2"/>
            <w:vMerge/>
          </w:tcPr>
          <w:p w:rsidR="00CE32FA" w:rsidRPr="00CE32FA" w:rsidRDefault="00CE32FA" w:rsidP="00CE32FA">
            <w:pPr>
              <w:tabs>
                <w:tab w:val="left" w:pos="284"/>
              </w:tabs>
              <w:rPr>
                <w:rFonts w:ascii="Times New Roman" w:eastAsia="Calibri" w:hAnsi="Times New Roman" w:cs="Times New Roman"/>
                <w:sz w:val="12"/>
                <w:szCs w:val="12"/>
              </w:rPr>
            </w:pPr>
          </w:p>
        </w:tc>
      </w:tr>
      <w:tr w:rsidR="00CE32FA" w:rsidRPr="00CE32FA" w:rsidTr="00FA5856">
        <w:trPr>
          <w:trHeight w:val="20"/>
        </w:trPr>
        <w:tc>
          <w:tcPr>
            <w:tcW w:w="243" w:type="dxa"/>
            <w:vMerge/>
          </w:tcPr>
          <w:p w:rsidR="00CE32FA" w:rsidRPr="00CE32FA" w:rsidRDefault="00CE32FA" w:rsidP="00CE32FA">
            <w:pPr>
              <w:numPr>
                <w:ilvl w:val="0"/>
                <w:numId w:val="40"/>
              </w:numPr>
              <w:tabs>
                <w:tab w:val="left" w:pos="284"/>
              </w:tabs>
              <w:rPr>
                <w:rFonts w:ascii="Times New Roman" w:eastAsia="Calibri" w:hAnsi="Times New Roman" w:cs="Times New Roman"/>
                <w:sz w:val="12"/>
                <w:szCs w:val="12"/>
              </w:rPr>
            </w:pPr>
          </w:p>
        </w:tc>
        <w:tc>
          <w:tcPr>
            <w:tcW w:w="891" w:type="dxa"/>
            <w:vMerge/>
          </w:tcPr>
          <w:p w:rsidR="00CE32FA" w:rsidRPr="00CE32FA" w:rsidRDefault="00CE32FA" w:rsidP="00CE32FA">
            <w:pPr>
              <w:tabs>
                <w:tab w:val="left" w:pos="284"/>
              </w:tabs>
              <w:rPr>
                <w:rFonts w:ascii="Times New Roman" w:eastAsia="Calibri" w:hAnsi="Times New Roman" w:cs="Times New Roman"/>
                <w:sz w:val="12"/>
                <w:szCs w:val="12"/>
              </w:rPr>
            </w:pPr>
          </w:p>
        </w:tc>
        <w:tc>
          <w:tcPr>
            <w:tcW w:w="851" w:type="dxa"/>
            <w:vMerge/>
          </w:tcPr>
          <w:p w:rsidR="00CE32FA" w:rsidRPr="00CE32FA" w:rsidRDefault="00CE32FA" w:rsidP="00CE32FA">
            <w:pPr>
              <w:tabs>
                <w:tab w:val="left" w:pos="284"/>
              </w:tabs>
              <w:rPr>
                <w:rFonts w:ascii="Times New Roman" w:eastAsia="Calibri" w:hAnsi="Times New Roman" w:cs="Times New Roman"/>
                <w:sz w:val="12"/>
                <w:szCs w:val="12"/>
              </w:rPr>
            </w:pPr>
          </w:p>
        </w:tc>
        <w:tc>
          <w:tcPr>
            <w:tcW w:w="3118" w:type="dxa"/>
            <w:gridSpan w:val="8"/>
          </w:tcPr>
          <w:p w:rsidR="00CE32FA" w:rsidRPr="00CE32FA" w:rsidRDefault="00CE32FA" w:rsidP="00CE32FA">
            <w:pPr>
              <w:tabs>
                <w:tab w:val="left" w:pos="284"/>
              </w:tabs>
              <w:rPr>
                <w:rFonts w:ascii="Times New Roman" w:eastAsia="Calibri" w:hAnsi="Times New Roman" w:cs="Times New Roman"/>
                <w:sz w:val="12"/>
                <w:szCs w:val="12"/>
              </w:rPr>
            </w:pPr>
            <w:r w:rsidRPr="00CE32FA">
              <w:rPr>
                <w:rFonts w:ascii="Times New Roman" w:eastAsia="Calibri" w:hAnsi="Times New Roman" w:cs="Times New Roman"/>
                <w:sz w:val="12"/>
                <w:szCs w:val="12"/>
              </w:rPr>
              <w:t>Примечания:</w:t>
            </w:r>
          </w:p>
          <w:p w:rsidR="00CE32FA" w:rsidRPr="00CE32FA" w:rsidRDefault="00CE32FA" w:rsidP="00CE32FA">
            <w:pPr>
              <w:tabs>
                <w:tab w:val="left" w:pos="284"/>
              </w:tabs>
              <w:rPr>
                <w:rFonts w:ascii="Times New Roman" w:eastAsia="Calibri" w:hAnsi="Times New Roman" w:cs="Times New Roman"/>
                <w:sz w:val="12"/>
                <w:szCs w:val="12"/>
              </w:rPr>
            </w:pPr>
            <w:r w:rsidRPr="00CE32FA">
              <w:rPr>
                <w:rFonts w:ascii="Times New Roman" w:eastAsia="Calibri" w:hAnsi="Times New Roman" w:cs="Times New Roman"/>
                <w:sz w:val="12"/>
                <w:szCs w:val="12"/>
              </w:rPr>
              <w:t>1. Дополнительно в центральной библиотеке сельского поселения на 1 тысячу человек: 4,5-5 тысячи единиц хранения, 3-4 читательских места.</w:t>
            </w:r>
          </w:p>
        </w:tc>
        <w:tc>
          <w:tcPr>
            <w:tcW w:w="567" w:type="dxa"/>
            <w:vMerge/>
          </w:tcPr>
          <w:p w:rsidR="00CE32FA" w:rsidRPr="00CE32FA" w:rsidRDefault="00CE32FA" w:rsidP="00CE32FA">
            <w:pPr>
              <w:tabs>
                <w:tab w:val="left" w:pos="284"/>
              </w:tabs>
              <w:rPr>
                <w:rFonts w:ascii="Times New Roman" w:eastAsia="Calibri" w:hAnsi="Times New Roman" w:cs="Times New Roman"/>
                <w:sz w:val="12"/>
                <w:szCs w:val="12"/>
              </w:rPr>
            </w:pPr>
          </w:p>
        </w:tc>
        <w:tc>
          <w:tcPr>
            <w:tcW w:w="1843" w:type="dxa"/>
            <w:gridSpan w:val="2"/>
            <w:vMerge/>
          </w:tcPr>
          <w:p w:rsidR="00CE32FA" w:rsidRPr="00CE32FA" w:rsidRDefault="00CE32FA" w:rsidP="00CE32FA">
            <w:pPr>
              <w:tabs>
                <w:tab w:val="left" w:pos="284"/>
              </w:tabs>
              <w:rPr>
                <w:rFonts w:ascii="Times New Roman" w:eastAsia="Calibri" w:hAnsi="Times New Roman" w:cs="Times New Roman"/>
                <w:sz w:val="12"/>
                <w:szCs w:val="12"/>
              </w:rPr>
            </w:pPr>
          </w:p>
        </w:tc>
      </w:tr>
      <w:tr w:rsidR="00503CC6" w:rsidRPr="00CE32FA" w:rsidTr="00FA5856">
        <w:trPr>
          <w:trHeight w:val="20"/>
        </w:trPr>
        <w:tc>
          <w:tcPr>
            <w:tcW w:w="243" w:type="dxa"/>
            <w:vMerge w:val="restart"/>
          </w:tcPr>
          <w:p w:rsidR="00CE32FA" w:rsidRPr="00CE32FA" w:rsidRDefault="00CE32FA" w:rsidP="00CE32FA">
            <w:pPr>
              <w:numPr>
                <w:ilvl w:val="0"/>
                <w:numId w:val="40"/>
              </w:numPr>
              <w:tabs>
                <w:tab w:val="left" w:pos="284"/>
              </w:tabs>
              <w:rPr>
                <w:rFonts w:ascii="Times New Roman" w:eastAsia="Calibri" w:hAnsi="Times New Roman" w:cs="Times New Roman"/>
                <w:sz w:val="12"/>
                <w:szCs w:val="12"/>
              </w:rPr>
            </w:pPr>
          </w:p>
        </w:tc>
        <w:tc>
          <w:tcPr>
            <w:tcW w:w="891" w:type="dxa"/>
            <w:vMerge w:val="restart"/>
          </w:tcPr>
          <w:p w:rsidR="00CE32FA" w:rsidRPr="00CE32FA" w:rsidRDefault="00CE32FA" w:rsidP="00CE32FA">
            <w:pPr>
              <w:tabs>
                <w:tab w:val="left" w:pos="284"/>
              </w:tabs>
              <w:rPr>
                <w:rFonts w:ascii="Times New Roman" w:eastAsia="Calibri" w:hAnsi="Times New Roman" w:cs="Times New Roman"/>
                <w:sz w:val="12"/>
                <w:szCs w:val="12"/>
              </w:rPr>
            </w:pPr>
            <w:r w:rsidRPr="00CE32FA">
              <w:rPr>
                <w:rFonts w:ascii="Times New Roman" w:eastAsia="Calibri" w:hAnsi="Times New Roman" w:cs="Times New Roman"/>
                <w:sz w:val="12"/>
                <w:szCs w:val="12"/>
              </w:rPr>
              <w:t>Детские библиотеки</w:t>
            </w:r>
          </w:p>
        </w:tc>
        <w:tc>
          <w:tcPr>
            <w:tcW w:w="851" w:type="dxa"/>
            <w:vMerge w:val="restart"/>
          </w:tcPr>
          <w:p w:rsidR="00CE32FA" w:rsidRPr="00CE32FA" w:rsidRDefault="00CE32FA" w:rsidP="00CE32FA">
            <w:pPr>
              <w:tabs>
                <w:tab w:val="left" w:pos="284"/>
              </w:tabs>
              <w:rPr>
                <w:rFonts w:ascii="Times New Roman" w:eastAsia="Calibri" w:hAnsi="Times New Roman" w:cs="Times New Roman"/>
                <w:sz w:val="12"/>
                <w:szCs w:val="12"/>
              </w:rPr>
            </w:pPr>
            <w:r w:rsidRPr="00CE32FA">
              <w:rPr>
                <w:rFonts w:ascii="Times New Roman" w:eastAsia="Calibri" w:hAnsi="Times New Roman" w:cs="Times New Roman"/>
                <w:sz w:val="12"/>
                <w:szCs w:val="12"/>
              </w:rPr>
              <w:t>количество объектов</w:t>
            </w:r>
          </w:p>
          <w:p w:rsidR="00CE32FA" w:rsidRPr="00CE32FA" w:rsidRDefault="00CE32FA" w:rsidP="00CE32FA">
            <w:pPr>
              <w:tabs>
                <w:tab w:val="left" w:pos="284"/>
              </w:tabs>
              <w:rPr>
                <w:rFonts w:ascii="Times New Roman" w:eastAsia="Calibri" w:hAnsi="Times New Roman" w:cs="Times New Roman"/>
                <w:sz w:val="12"/>
                <w:szCs w:val="12"/>
              </w:rPr>
            </w:pPr>
          </w:p>
        </w:tc>
        <w:tc>
          <w:tcPr>
            <w:tcW w:w="1984" w:type="dxa"/>
            <w:gridSpan w:val="4"/>
          </w:tcPr>
          <w:p w:rsidR="00CE32FA" w:rsidRPr="00CE32FA" w:rsidRDefault="00CE32FA" w:rsidP="00CE32FA">
            <w:pPr>
              <w:tabs>
                <w:tab w:val="left" w:pos="284"/>
              </w:tabs>
              <w:rPr>
                <w:rFonts w:ascii="Times New Roman" w:eastAsia="Calibri" w:hAnsi="Times New Roman" w:cs="Times New Roman"/>
                <w:sz w:val="12"/>
                <w:szCs w:val="12"/>
              </w:rPr>
            </w:pPr>
            <w:r w:rsidRPr="00CE32FA">
              <w:rPr>
                <w:rFonts w:ascii="Times New Roman" w:eastAsia="Calibri" w:hAnsi="Times New Roman" w:cs="Times New Roman"/>
                <w:sz w:val="12"/>
                <w:szCs w:val="12"/>
              </w:rPr>
              <w:t>городское поселение с количеством населения до 50 тысяч человек</w:t>
            </w:r>
          </w:p>
        </w:tc>
        <w:tc>
          <w:tcPr>
            <w:tcW w:w="1134" w:type="dxa"/>
            <w:gridSpan w:val="4"/>
          </w:tcPr>
          <w:p w:rsidR="00CE32FA" w:rsidRPr="00CE32FA" w:rsidRDefault="00CE32FA" w:rsidP="00CE32FA">
            <w:pPr>
              <w:tabs>
                <w:tab w:val="left" w:pos="284"/>
              </w:tabs>
              <w:rPr>
                <w:rFonts w:ascii="Times New Roman" w:eastAsia="Calibri" w:hAnsi="Times New Roman" w:cs="Times New Roman"/>
                <w:sz w:val="12"/>
                <w:szCs w:val="12"/>
              </w:rPr>
            </w:pPr>
            <w:r w:rsidRPr="00CE32FA">
              <w:rPr>
                <w:rFonts w:ascii="Times New Roman" w:eastAsia="Calibri" w:hAnsi="Times New Roman" w:cs="Times New Roman"/>
                <w:sz w:val="12"/>
                <w:szCs w:val="12"/>
              </w:rPr>
              <w:t>1</w:t>
            </w:r>
          </w:p>
        </w:tc>
        <w:tc>
          <w:tcPr>
            <w:tcW w:w="567" w:type="dxa"/>
            <w:vMerge w:val="restart"/>
          </w:tcPr>
          <w:p w:rsidR="00CE32FA" w:rsidRPr="00CE32FA" w:rsidRDefault="00CE32FA" w:rsidP="00CE32FA">
            <w:pPr>
              <w:tabs>
                <w:tab w:val="left" w:pos="284"/>
              </w:tabs>
              <w:rPr>
                <w:rFonts w:ascii="Times New Roman" w:eastAsia="Calibri" w:hAnsi="Times New Roman" w:cs="Times New Roman"/>
                <w:sz w:val="12"/>
                <w:szCs w:val="12"/>
              </w:rPr>
            </w:pPr>
            <w:r w:rsidRPr="00CE32FA">
              <w:rPr>
                <w:rFonts w:ascii="Times New Roman" w:eastAsia="Calibri" w:hAnsi="Times New Roman" w:cs="Times New Roman"/>
                <w:sz w:val="12"/>
                <w:szCs w:val="12"/>
              </w:rPr>
              <w:t>транспортная доступность, минуты</w:t>
            </w:r>
          </w:p>
        </w:tc>
        <w:tc>
          <w:tcPr>
            <w:tcW w:w="1134" w:type="dxa"/>
            <w:vMerge w:val="restart"/>
          </w:tcPr>
          <w:p w:rsidR="00CE32FA" w:rsidRPr="00CE32FA" w:rsidRDefault="00CE32FA" w:rsidP="00CE32FA">
            <w:pPr>
              <w:tabs>
                <w:tab w:val="left" w:pos="284"/>
              </w:tabs>
              <w:rPr>
                <w:rFonts w:ascii="Times New Roman" w:eastAsia="Calibri" w:hAnsi="Times New Roman" w:cs="Times New Roman"/>
                <w:sz w:val="12"/>
                <w:szCs w:val="12"/>
              </w:rPr>
            </w:pPr>
            <w:r w:rsidRPr="00CE32FA">
              <w:rPr>
                <w:rFonts w:ascii="Times New Roman" w:eastAsia="Calibri" w:hAnsi="Times New Roman" w:cs="Times New Roman"/>
                <w:sz w:val="12"/>
                <w:szCs w:val="12"/>
              </w:rPr>
              <w:t>в городском  населенном пункте</w:t>
            </w:r>
          </w:p>
        </w:tc>
        <w:tc>
          <w:tcPr>
            <w:tcW w:w="709" w:type="dxa"/>
          </w:tcPr>
          <w:p w:rsidR="00CE32FA" w:rsidRPr="00CE32FA" w:rsidRDefault="00CE32FA" w:rsidP="00CE32FA">
            <w:pPr>
              <w:tabs>
                <w:tab w:val="left" w:pos="284"/>
              </w:tabs>
              <w:rPr>
                <w:rFonts w:ascii="Times New Roman" w:eastAsia="Calibri" w:hAnsi="Times New Roman" w:cs="Times New Roman"/>
                <w:sz w:val="12"/>
                <w:szCs w:val="12"/>
              </w:rPr>
            </w:pPr>
            <w:r w:rsidRPr="00CE32FA">
              <w:rPr>
                <w:rFonts w:ascii="Times New Roman" w:eastAsia="Calibri" w:hAnsi="Times New Roman" w:cs="Times New Roman"/>
                <w:sz w:val="12"/>
                <w:szCs w:val="12"/>
              </w:rPr>
              <w:t>20</w:t>
            </w:r>
          </w:p>
        </w:tc>
      </w:tr>
      <w:tr w:rsidR="00503CC6" w:rsidRPr="00CE32FA" w:rsidTr="00FA5856">
        <w:trPr>
          <w:trHeight w:val="20"/>
        </w:trPr>
        <w:tc>
          <w:tcPr>
            <w:tcW w:w="243" w:type="dxa"/>
            <w:vMerge/>
          </w:tcPr>
          <w:p w:rsidR="00CE32FA" w:rsidRPr="00CE32FA" w:rsidRDefault="00CE32FA" w:rsidP="00CE32FA">
            <w:pPr>
              <w:numPr>
                <w:ilvl w:val="0"/>
                <w:numId w:val="40"/>
              </w:numPr>
              <w:tabs>
                <w:tab w:val="left" w:pos="284"/>
              </w:tabs>
              <w:rPr>
                <w:rFonts w:ascii="Times New Roman" w:eastAsia="Calibri" w:hAnsi="Times New Roman" w:cs="Times New Roman"/>
                <w:sz w:val="12"/>
                <w:szCs w:val="12"/>
              </w:rPr>
            </w:pPr>
          </w:p>
        </w:tc>
        <w:tc>
          <w:tcPr>
            <w:tcW w:w="891" w:type="dxa"/>
            <w:vMerge/>
          </w:tcPr>
          <w:p w:rsidR="00CE32FA" w:rsidRPr="00CE32FA" w:rsidRDefault="00CE32FA" w:rsidP="00CE32FA">
            <w:pPr>
              <w:tabs>
                <w:tab w:val="left" w:pos="284"/>
              </w:tabs>
              <w:rPr>
                <w:rFonts w:ascii="Times New Roman" w:eastAsia="Calibri" w:hAnsi="Times New Roman" w:cs="Times New Roman"/>
                <w:sz w:val="12"/>
                <w:szCs w:val="12"/>
              </w:rPr>
            </w:pPr>
          </w:p>
        </w:tc>
        <w:tc>
          <w:tcPr>
            <w:tcW w:w="851" w:type="dxa"/>
            <w:vMerge/>
          </w:tcPr>
          <w:p w:rsidR="00CE32FA" w:rsidRPr="00CE32FA" w:rsidRDefault="00CE32FA" w:rsidP="00CE32FA">
            <w:pPr>
              <w:tabs>
                <w:tab w:val="left" w:pos="284"/>
              </w:tabs>
              <w:rPr>
                <w:rFonts w:ascii="Times New Roman" w:eastAsia="Calibri" w:hAnsi="Times New Roman" w:cs="Times New Roman"/>
                <w:sz w:val="12"/>
                <w:szCs w:val="12"/>
              </w:rPr>
            </w:pPr>
          </w:p>
        </w:tc>
        <w:tc>
          <w:tcPr>
            <w:tcW w:w="1984" w:type="dxa"/>
            <w:gridSpan w:val="4"/>
          </w:tcPr>
          <w:p w:rsidR="00CE32FA" w:rsidRPr="00CE32FA" w:rsidRDefault="00CE32FA" w:rsidP="00CE32FA">
            <w:pPr>
              <w:tabs>
                <w:tab w:val="left" w:pos="284"/>
              </w:tabs>
              <w:rPr>
                <w:rFonts w:ascii="Times New Roman" w:eastAsia="Calibri" w:hAnsi="Times New Roman" w:cs="Times New Roman"/>
                <w:sz w:val="12"/>
                <w:szCs w:val="12"/>
              </w:rPr>
            </w:pPr>
            <w:r w:rsidRPr="00CE32FA">
              <w:rPr>
                <w:rFonts w:ascii="Times New Roman" w:eastAsia="Calibri" w:hAnsi="Times New Roman" w:cs="Times New Roman"/>
                <w:sz w:val="12"/>
                <w:szCs w:val="12"/>
              </w:rPr>
              <w:t>городское поселение с количеством 50 тысяч и более</w:t>
            </w:r>
          </w:p>
        </w:tc>
        <w:tc>
          <w:tcPr>
            <w:tcW w:w="1134" w:type="dxa"/>
            <w:gridSpan w:val="4"/>
          </w:tcPr>
          <w:p w:rsidR="00CE32FA" w:rsidRPr="00CE32FA" w:rsidRDefault="00CE32FA" w:rsidP="00CE32FA">
            <w:pPr>
              <w:tabs>
                <w:tab w:val="left" w:pos="284"/>
              </w:tabs>
              <w:rPr>
                <w:rFonts w:ascii="Times New Roman" w:eastAsia="Calibri" w:hAnsi="Times New Roman" w:cs="Times New Roman"/>
                <w:sz w:val="12"/>
                <w:szCs w:val="12"/>
              </w:rPr>
            </w:pPr>
            <w:r w:rsidRPr="00CE32FA">
              <w:rPr>
                <w:rFonts w:ascii="Times New Roman" w:eastAsia="Calibri" w:hAnsi="Times New Roman" w:cs="Times New Roman"/>
                <w:sz w:val="12"/>
                <w:szCs w:val="12"/>
              </w:rPr>
              <w:t>1 на 4-7 тыс. школьников и дошкольников</w:t>
            </w:r>
          </w:p>
        </w:tc>
        <w:tc>
          <w:tcPr>
            <w:tcW w:w="567" w:type="dxa"/>
            <w:vMerge/>
          </w:tcPr>
          <w:p w:rsidR="00CE32FA" w:rsidRPr="00CE32FA" w:rsidRDefault="00CE32FA" w:rsidP="00CE32FA">
            <w:pPr>
              <w:tabs>
                <w:tab w:val="left" w:pos="284"/>
              </w:tabs>
              <w:rPr>
                <w:rFonts w:ascii="Times New Roman" w:eastAsia="Calibri" w:hAnsi="Times New Roman" w:cs="Times New Roman"/>
                <w:sz w:val="12"/>
                <w:szCs w:val="12"/>
              </w:rPr>
            </w:pPr>
          </w:p>
        </w:tc>
        <w:tc>
          <w:tcPr>
            <w:tcW w:w="1134" w:type="dxa"/>
            <w:vMerge/>
          </w:tcPr>
          <w:p w:rsidR="00CE32FA" w:rsidRPr="00CE32FA" w:rsidRDefault="00CE32FA" w:rsidP="00CE32FA">
            <w:pPr>
              <w:tabs>
                <w:tab w:val="left" w:pos="284"/>
              </w:tabs>
              <w:rPr>
                <w:rFonts w:ascii="Times New Roman" w:eastAsia="Calibri" w:hAnsi="Times New Roman" w:cs="Times New Roman"/>
                <w:sz w:val="12"/>
                <w:szCs w:val="12"/>
              </w:rPr>
            </w:pPr>
          </w:p>
        </w:tc>
        <w:tc>
          <w:tcPr>
            <w:tcW w:w="709" w:type="dxa"/>
          </w:tcPr>
          <w:p w:rsidR="00CE32FA" w:rsidRPr="00CE32FA" w:rsidRDefault="00CE32FA" w:rsidP="00CE32FA">
            <w:pPr>
              <w:tabs>
                <w:tab w:val="left" w:pos="284"/>
              </w:tabs>
              <w:rPr>
                <w:rFonts w:ascii="Times New Roman" w:eastAsia="Calibri" w:hAnsi="Times New Roman" w:cs="Times New Roman"/>
                <w:sz w:val="12"/>
                <w:szCs w:val="12"/>
              </w:rPr>
            </w:pPr>
          </w:p>
        </w:tc>
      </w:tr>
      <w:tr w:rsidR="00503CC6" w:rsidRPr="00CE32FA" w:rsidTr="00FA5856">
        <w:trPr>
          <w:trHeight w:val="20"/>
        </w:trPr>
        <w:tc>
          <w:tcPr>
            <w:tcW w:w="243" w:type="dxa"/>
            <w:vMerge/>
          </w:tcPr>
          <w:p w:rsidR="00CE32FA" w:rsidRPr="00CE32FA" w:rsidRDefault="00CE32FA" w:rsidP="00CE32FA">
            <w:pPr>
              <w:numPr>
                <w:ilvl w:val="0"/>
                <w:numId w:val="40"/>
              </w:numPr>
              <w:tabs>
                <w:tab w:val="left" w:pos="284"/>
              </w:tabs>
              <w:rPr>
                <w:rFonts w:ascii="Times New Roman" w:eastAsia="Calibri" w:hAnsi="Times New Roman" w:cs="Times New Roman"/>
                <w:sz w:val="12"/>
                <w:szCs w:val="12"/>
              </w:rPr>
            </w:pPr>
          </w:p>
        </w:tc>
        <w:tc>
          <w:tcPr>
            <w:tcW w:w="891" w:type="dxa"/>
            <w:vMerge/>
          </w:tcPr>
          <w:p w:rsidR="00CE32FA" w:rsidRPr="00CE32FA" w:rsidRDefault="00CE32FA" w:rsidP="00CE32FA">
            <w:pPr>
              <w:tabs>
                <w:tab w:val="left" w:pos="284"/>
              </w:tabs>
              <w:rPr>
                <w:rFonts w:ascii="Times New Roman" w:eastAsia="Calibri" w:hAnsi="Times New Roman" w:cs="Times New Roman"/>
                <w:sz w:val="12"/>
                <w:szCs w:val="12"/>
              </w:rPr>
            </w:pPr>
          </w:p>
        </w:tc>
        <w:tc>
          <w:tcPr>
            <w:tcW w:w="851" w:type="dxa"/>
            <w:vMerge/>
          </w:tcPr>
          <w:p w:rsidR="00CE32FA" w:rsidRPr="00CE32FA" w:rsidRDefault="00CE32FA" w:rsidP="00CE32FA">
            <w:pPr>
              <w:tabs>
                <w:tab w:val="left" w:pos="284"/>
              </w:tabs>
              <w:rPr>
                <w:rFonts w:ascii="Times New Roman" w:eastAsia="Calibri" w:hAnsi="Times New Roman" w:cs="Times New Roman"/>
                <w:sz w:val="12"/>
                <w:szCs w:val="12"/>
              </w:rPr>
            </w:pPr>
          </w:p>
        </w:tc>
        <w:tc>
          <w:tcPr>
            <w:tcW w:w="1984" w:type="dxa"/>
            <w:gridSpan w:val="4"/>
          </w:tcPr>
          <w:p w:rsidR="00CE32FA" w:rsidRPr="00CE32FA" w:rsidRDefault="00CE32FA" w:rsidP="00CE32FA">
            <w:pPr>
              <w:tabs>
                <w:tab w:val="left" w:pos="284"/>
              </w:tabs>
              <w:rPr>
                <w:rFonts w:ascii="Times New Roman" w:eastAsia="Calibri" w:hAnsi="Times New Roman" w:cs="Times New Roman"/>
                <w:sz w:val="12"/>
                <w:szCs w:val="12"/>
              </w:rPr>
            </w:pPr>
            <w:r w:rsidRPr="00CE32FA">
              <w:rPr>
                <w:rFonts w:ascii="Times New Roman" w:eastAsia="Calibri" w:hAnsi="Times New Roman" w:cs="Times New Roman"/>
                <w:sz w:val="12"/>
                <w:szCs w:val="12"/>
              </w:rPr>
              <w:t>в населенных пунктах, являющихся административными центрами сельских поселений, с числом жителей свыше 1 тысяч человек</w:t>
            </w:r>
          </w:p>
        </w:tc>
        <w:tc>
          <w:tcPr>
            <w:tcW w:w="1134" w:type="dxa"/>
            <w:gridSpan w:val="4"/>
          </w:tcPr>
          <w:p w:rsidR="00CE32FA" w:rsidRPr="00CE32FA" w:rsidRDefault="00CE32FA" w:rsidP="00CE32FA">
            <w:pPr>
              <w:tabs>
                <w:tab w:val="left" w:pos="284"/>
              </w:tabs>
              <w:rPr>
                <w:rFonts w:ascii="Times New Roman" w:eastAsia="Calibri" w:hAnsi="Times New Roman" w:cs="Times New Roman"/>
                <w:sz w:val="12"/>
                <w:szCs w:val="12"/>
              </w:rPr>
            </w:pPr>
            <w:r w:rsidRPr="00CE32FA">
              <w:rPr>
                <w:rFonts w:ascii="Times New Roman" w:eastAsia="Calibri" w:hAnsi="Times New Roman" w:cs="Times New Roman"/>
                <w:sz w:val="12"/>
                <w:szCs w:val="12"/>
              </w:rPr>
              <w:t>1 на каждую 1 тысячу детского населения</w:t>
            </w:r>
          </w:p>
        </w:tc>
        <w:tc>
          <w:tcPr>
            <w:tcW w:w="567" w:type="dxa"/>
            <w:vMerge/>
          </w:tcPr>
          <w:p w:rsidR="00CE32FA" w:rsidRPr="00CE32FA" w:rsidRDefault="00CE32FA" w:rsidP="00CE32FA">
            <w:pPr>
              <w:tabs>
                <w:tab w:val="left" w:pos="284"/>
              </w:tabs>
              <w:rPr>
                <w:rFonts w:ascii="Times New Roman" w:eastAsia="Calibri" w:hAnsi="Times New Roman" w:cs="Times New Roman"/>
                <w:sz w:val="12"/>
                <w:szCs w:val="12"/>
              </w:rPr>
            </w:pPr>
          </w:p>
        </w:tc>
        <w:tc>
          <w:tcPr>
            <w:tcW w:w="1134" w:type="dxa"/>
          </w:tcPr>
          <w:p w:rsidR="00CE32FA" w:rsidRPr="00CE32FA" w:rsidRDefault="00CE32FA" w:rsidP="00CE32FA">
            <w:pPr>
              <w:tabs>
                <w:tab w:val="left" w:pos="284"/>
              </w:tabs>
              <w:rPr>
                <w:rFonts w:ascii="Times New Roman" w:eastAsia="Calibri" w:hAnsi="Times New Roman" w:cs="Times New Roman"/>
                <w:sz w:val="12"/>
                <w:szCs w:val="12"/>
              </w:rPr>
            </w:pPr>
            <w:r w:rsidRPr="00CE32FA">
              <w:rPr>
                <w:rFonts w:ascii="Times New Roman" w:eastAsia="Calibri" w:hAnsi="Times New Roman" w:cs="Times New Roman"/>
                <w:sz w:val="12"/>
                <w:szCs w:val="12"/>
              </w:rPr>
              <w:t>в сельских населенных пунктах, являющихся административными центрами муниципальных районов</w:t>
            </w:r>
          </w:p>
        </w:tc>
        <w:tc>
          <w:tcPr>
            <w:tcW w:w="709" w:type="dxa"/>
          </w:tcPr>
          <w:p w:rsidR="00CE32FA" w:rsidRPr="00CE32FA" w:rsidRDefault="00CE32FA" w:rsidP="00CE32FA">
            <w:pPr>
              <w:tabs>
                <w:tab w:val="left" w:pos="284"/>
              </w:tabs>
              <w:rPr>
                <w:rFonts w:ascii="Times New Roman" w:eastAsia="Calibri" w:hAnsi="Times New Roman" w:cs="Times New Roman"/>
                <w:sz w:val="12"/>
                <w:szCs w:val="12"/>
              </w:rPr>
            </w:pPr>
            <w:r w:rsidRPr="00CE32FA">
              <w:rPr>
                <w:rFonts w:ascii="Times New Roman" w:eastAsia="Calibri" w:hAnsi="Times New Roman" w:cs="Times New Roman"/>
                <w:sz w:val="12"/>
                <w:szCs w:val="12"/>
              </w:rPr>
              <w:t>30</w:t>
            </w:r>
          </w:p>
        </w:tc>
      </w:tr>
      <w:tr w:rsidR="00503CC6" w:rsidRPr="00CE32FA" w:rsidTr="00FA5856">
        <w:trPr>
          <w:trHeight w:val="20"/>
        </w:trPr>
        <w:tc>
          <w:tcPr>
            <w:tcW w:w="243" w:type="dxa"/>
            <w:vMerge/>
          </w:tcPr>
          <w:p w:rsidR="00CE32FA" w:rsidRPr="00CE32FA" w:rsidRDefault="00CE32FA" w:rsidP="00CE32FA">
            <w:pPr>
              <w:numPr>
                <w:ilvl w:val="0"/>
                <w:numId w:val="40"/>
              </w:numPr>
              <w:tabs>
                <w:tab w:val="left" w:pos="284"/>
              </w:tabs>
              <w:rPr>
                <w:rFonts w:ascii="Times New Roman" w:eastAsia="Calibri" w:hAnsi="Times New Roman" w:cs="Times New Roman"/>
                <w:sz w:val="12"/>
                <w:szCs w:val="12"/>
              </w:rPr>
            </w:pPr>
          </w:p>
        </w:tc>
        <w:tc>
          <w:tcPr>
            <w:tcW w:w="891" w:type="dxa"/>
            <w:vMerge/>
          </w:tcPr>
          <w:p w:rsidR="00CE32FA" w:rsidRPr="00CE32FA" w:rsidRDefault="00CE32FA" w:rsidP="00CE32FA">
            <w:pPr>
              <w:tabs>
                <w:tab w:val="left" w:pos="284"/>
              </w:tabs>
              <w:rPr>
                <w:rFonts w:ascii="Times New Roman" w:eastAsia="Calibri" w:hAnsi="Times New Roman" w:cs="Times New Roman"/>
                <w:sz w:val="12"/>
                <w:szCs w:val="12"/>
              </w:rPr>
            </w:pPr>
          </w:p>
        </w:tc>
        <w:tc>
          <w:tcPr>
            <w:tcW w:w="851" w:type="dxa"/>
            <w:vMerge/>
          </w:tcPr>
          <w:p w:rsidR="00CE32FA" w:rsidRPr="00CE32FA" w:rsidRDefault="00CE32FA" w:rsidP="00CE32FA">
            <w:pPr>
              <w:tabs>
                <w:tab w:val="left" w:pos="284"/>
              </w:tabs>
              <w:rPr>
                <w:rFonts w:ascii="Times New Roman" w:eastAsia="Calibri" w:hAnsi="Times New Roman" w:cs="Times New Roman"/>
                <w:sz w:val="12"/>
                <w:szCs w:val="12"/>
              </w:rPr>
            </w:pPr>
          </w:p>
        </w:tc>
        <w:tc>
          <w:tcPr>
            <w:tcW w:w="1984" w:type="dxa"/>
            <w:gridSpan w:val="4"/>
          </w:tcPr>
          <w:p w:rsidR="00CE32FA" w:rsidRPr="00CE32FA" w:rsidRDefault="00CE32FA" w:rsidP="00CE32FA">
            <w:pPr>
              <w:tabs>
                <w:tab w:val="left" w:pos="284"/>
              </w:tabs>
              <w:rPr>
                <w:rFonts w:ascii="Times New Roman" w:eastAsia="Calibri" w:hAnsi="Times New Roman" w:cs="Times New Roman"/>
                <w:sz w:val="12"/>
                <w:szCs w:val="12"/>
              </w:rPr>
            </w:pPr>
            <w:r w:rsidRPr="00CE32FA">
              <w:rPr>
                <w:rFonts w:ascii="Times New Roman" w:eastAsia="Calibri" w:hAnsi="Times New Roman" w:cs="Times New Roman"/>
                <w:sz w:val="12"/>
                <w:szCs w:val="12"/>
              </w:rPr>
              <w:t>в иных населенных пунктах</w:t>
            </w:r>
          </w:p>
        </w:tc>
        <w:tc>
          <w:tcPr>
            <w:tcW w:w="1134" w:type="dxa"/>
            <w:gridSpan w:val="4"/>
          </w:tcPr>
          <w:p w:rsidR="00CE32FA" w:rsidRPr="00CE32FA" w:rsidRDefault="00CE32FA" w:rsidP="00CE32FA">
            <w:pPr>
              <w:tabs>
                <w:tab w:val="left" w:pos="284"/>
              </w:tabs>
              <w:rPr>
                <w:rFonts w:ascii="Times New Roman" w:eastAsia="Calibri" w:hAnsi="Times New Roman" w:cs="Times New Roman"/>
                <w:sz w:val="12"/>
                <w:szCs w:val="12"/>
              </w:rPr>
            </w:pPr>
            <w:r w:rsidRPr="00CE32FA">
              <w:rPr>
                <w:rFonts w:ascii="Times New Roman" w:eastAsia="Calibri" w:hAnsi="Times New Roman" w:cs="Times New Roman"/>
                <w:sz w:val="12"/>
                <w:szCs w:val="12"/>
              </w:rPr>
              <w:t>не устанавливается</w:t>
            </w:r>
          </w:p>
        </w:tc>
        <w:tc>
          <w:tcPr>
            <w:tcW w:w="567" w:type="dxa"/>
            <w:vMerge/>
          </w:tcPr>
          <w:p w:rsidR="00CE32FA" w:rsidRPr="00CE32FA" w:rsidRDefault="00CE32FA" w:rsidP="00CE32FA">
            <w:pPr>
              <w:tabs>
                <w:tab w:val="left" w:pos="284"/>
              </w:tabs>
              <w:rPr>
                <w:rFonts w:ascii="Times New Roman" w:eastAsia="Calibri" w:hAnsi="Times New Roman" w:cs="Times New Roman"/>
                <w:sz w:val="12"/>
                <w:szCs w:val="12"/>
              </w:rPr>
            </w:pPr>
          </w:p>
        </w:tc>
        <w:tc>
          <w:tcPr>
            <w:tcW w:w="1134" w:type="dxa"/>
          </w:tcPr>
          <w:p w:rsidR="00CE32FA" w:rsidRPr="00CE32FA" w:rsidRDefault="00CE32FA" w:rsidP="00CE32FA">
            <w:pPr>
              <w:tabs>
                <w:tab w:val="left" w:pos="284"/>
              </w:tabs>
              <w:rPr>
                <w:rFonts w:ascii="Times New Roman" w:eastAsia="Calibri" w:hAnsi="Times New Roman" w:cs="Times New Roman"/>
                <w:sz w:val="12"/>
                <w:szCs w:val="12"/>
              </w:rPr>
            </w:pPr>
            <w:r w:rsidRPr="00CE32FA">
              <w:rPr>
                <w:rFonts w:ascii="Times New Roman" w:eastAsia="Calibri" w:hAnsi="Times New Roman" w:cs="Times New Roman"/>
                <w:sz w:val="12"/>
                <w:szCs w:val="12"/>
              </w:rPr>
              <w:t>в иных населенных пунктах</w:t>
            </w:r>
          </w:p>
        </w:tc>
        <w:tc>
          <w:tcPr>
            <w:tcW w:w="709" w:type="dxa"/>
          </w:tcPr>
          <w:p w:rsidR="00CE32FA" w:rsidRPr="00CE32FA" w:rsidRDefault="00CE32FA" w:rsidP="00CE32FA">
            <w:pPr>
              <w:tabs>
                <w:tab w:val="left" w:pos="284"/>
              </w:tabs>
              <w:rPr>
                <w:rFonts w:ascii="Times New Roman" w:eastAsia="Calibri" w:hAnsi="Times New Roman" w:cs="Times New Roman"/>
                <w:sz w:val="12"/>
                <w:szCs w:val="12"/>
              </w:rPr>
            </w:pPr>
            <w:r w:rsidRPr="00CE32FA">
              <w:rPr>
                <w:rFonts w:ascii="Times New Roman" w:eastAsia="Calibri" w:hAnsi="Times New Roman" w:cs="Times New Roman"/>
                <w:sz w:val="12"/>
                <w:szCs w:val="12"/>
              </w:rPr>
              <w:t>не устанавливается</w:t>
            </w:r>
          </w:p>
        </w:tc>
      </w:tr>
      <w:tr w:rsidR="00CE32FA" w:rsidRPr="00CE32FA" w:rsidTr="00CE32FA">
        <w:trPr>
          <w:trHeight w:val="20"/>
        </w:trPr>
        <w:tc>
          <w:tcPr>
            <w:tcW w:w="7513" w:type="dxa"/>
            <w:gridSpan w:val="14"/>
          </w:tcPr>
          <w:p w:rsidR="00CE32FA" w:rsidRPr="00CE32FA" w:rsidRDefault="00CE32FA" w:rsidP="00CE32FA">
            <w:pPr>
              <w:tabs>
                <w:tab w:val="left" w:pos="284"/>
              </w:tabs>
              <w:rPr>
                <w:rFonts w:ascii="Times New Roman" w:eastAsia="Calibri" w:hAnsi="Times New Roman" w:cs="Times New Roman"/>
                <w:sz w:val="12"/>
                <w:szCs w:val="12"/>
              </w:rPr>
            </w:pPr>
            <w:r w:rsidRPr="00CE32FA">
              <w:rPr>
                <w:rFonts w:ascii="Times New Roman" w:eastAsia="Calibri" w:hAnsi="Times New Roman" w:cs="Times New Roman"/>
                <w:sz w:val="12"/>
                <w:szCs w:val="12"/>
              </w:rPr>
              <w:t>Объекты в области культуры и искусства</w:t>
            </w:r>
          </w:p>
        </w:tc>
      </w:tr>
      <w:tr w:rsidR="00CE32FA" w:rsidRPr="00CE32FA" w:rsidTr="00FA5856">
        <w:trPr>
          <w:trHeight w:val="20"/>
        </w:trPr>
        <w:tc>
          <w:tcPr>
            <w:tcW w:w="243" w:type="dxa"/>
          </w:tcPr>
          <w:p w:rsidR="00CE32FA" w:rsidRPr="00CE32FA" w:rsidRDefault="00CE32FA" w:rsidP="00CE32FA">
            <w:pPr>
              <w:numPr>
                <w:ilvl w:val="0"/>
                <w:numId w:val="40"/>
              </w:numPr>
              <w:tabs>
                <w:tab w:val="left" w:pos="284"/>
              </w:tabs>
              <w:rPr>
                <w:rFonts w:ascii="Times New Roman" w:eastAsia="Calibri" w:hAnsi="Times New Roman" w:cs="Times New Roman"/>
                <w:sz w:val="12"/>
                <w:szCs w:val="12"/>
              </w:rPr>
            </w:pPr>
          </w:p>
        </w:tc>
        <w:tc>
          <w:tcPr>
            <w:tcW w:w="891" w:type="dxa"/>
          </w:tcPr>
          <w:p w:rsidR="00CE32FA" w:rsidRPr="00503CC6" w:rsidRDefault="00CE32FA" w:rsidP="00CE32FA">
            <w:pPr>
              <w:tabs>
                <w:tab w:val="left" w:pos="284"/>
              </w:tabs>
              <w:rPr>
                <w:rFonts w:ascii="Times New Roman" w:eastAsia="Calibri" w:hAnsi="Times New Roman" w:cs="Times New Roman"/>
                <w:sz w:val="11"/>
                <w:szCs w:val="11"/>
              </w:rPr>
            </w:pPr>
            <w:r w:rsidRPr="00503CC6">
              <w:rPr>
                <w:rFonts w:ascii="Times New Roman" w:eastAsia="Calibri" w:hAnsi="Times New Roman" w:cs="Times New Roman"/>
                <w:sz w:val="11"/>
                <w:szCs w:val="11"/>
              </w:rPr>
              <w:t>Учреждения культуры клубного типа муниципального района (районные дома культуры)</w:t>
            </w:r>
          </w:p>
        </w:tc>
        <w:tc>
          <w:tcPr>
            <w:tcW w:w="851" w:type="dxa"/>
          </w:tcPr>
          <w:p w:rsidR="00CE32FA" w:rsidRPr="00CE32FA" w:rsidRDefault="00CE32FA" w:rsidP="00CE32FA">
            <w:pPr>
              <w:tabs>
                <w:tab w:val="left" w:pos="284"/>
              </w:tabs>
              <w:rPr>
                <w:rFonts w:ascii="Times New Roman" w:eastAsia="Calibri" w:hAnsi="Times New Roman" w:cs="Times New Roman"/>
                <w:sz w:val="12"/>
                <w:szCs w:val="12"/>
              </w:rPr>
            </w:pPr>
            <w:r w:rsidRPr="00CE32FA">
              <w:rPr>
                <w:rFonts w:ascii="Times New Roman" w:eastAsia="Calibri" w:hAnsi="Times New Roman" w:cs="Times New Roman"/>
                <w:sz w:val="12"/>
                <w:szCs w:val="12"/>
              </w:rPr>
              <w:t>количество объектов на муниципальный район</w:t>
            </w:r>
          </w:p>
        </w:tc>
        <w:tc>
          <w:tcPr>
            <w:tcW w:w="3118" w:type="dxa"/>
            <w:gridSpan w:val="8"/>
          </w:tcPr>
          <w:p w:rsidR="00CE32FA" w:rsidRPr="00CE32FA" w:rsidRDefault="00CE32FA" w:rsidP="00CE32FA">
            <w:pPr>
              <w:tabs>
                <w:tab w:val="left" w:pos="284"/>
              </w:tabs>
              <w:rPr>
                <w:rFonts w:ascii="Times New Roman" w:eastAsia="Calibri" w:hAnsi="Times New Roman" w:cs="Times New Roman"/>
                <w:sz w:val="12"/>
                <w:szCs w:val="12"/>
              </w:rPr>
            </w:pPr>
            <w:r w:rsidRPr="00CE32FA">
              <w:rPr>
                <w:rFonts w:ascii="Times New Roman" w:eastAsia="Calibri" w:hAnsi="Times New Roman" w:cs="Times New Roman"/>
                <w:sz w:val="12"/>
                <w:szCs w:val="12"/>
              </w:rPr>
              <w:t>1</w:t>
            </w:r>
          </w:p>
        </w:tc>
        <w:tc>
          <w:tcPr>
            <w:tcW w:w="567" w:type="dxa"/>
          </w:tcPr>
          <w:p w:rsidR="00CE32FA" w:rsidRPr="00CE32FA" w:rsidRDefault="00CE32FA" w:rsidP="00CE32FA">
            <w:pPr>
              <w:tabs>
                <w:tab w:val="left" w:pos="284"/>
              </w:tabs>
              <w:rPr>
                <w:rFonts w:ascii="Times New Roman" w:eastAsia="Calibri" w:hAnsi="Times New Roman" w:cs="Times New Roman"/>
                <w:sz w:val="12"/>
                <w:szCs w:val="12"/>
              </w:rPr>
            </w:pPr>
            <w:r w:rsidRPr="00CE32FA">
              <w:rPr>
                <w:rFonts w:ascii="Times New Roman" w:eastAsia="Calibri" w:hAnsi="Times New Roman" w:cs="Times New Roman"/>
                <w:sz w:val="12"/>
                <w:szCs w:val="12"/>
              </w:rPr>
              <w:t>-</w:t>
            </w:r>
          </w:p>
        </w:tc>
        <w:tc>
          <w:tcPr>
            <w:tcW w:w="1843" w:type="dxa"/>
            <w:gridSpan w:val="2"/>
          </w:tcPr>
          <w:p w:rsidR="00CE32FA" w:rsidRPr="00CE32FA" w:rsidRDefault="00CE32FA" w:rsidP="00CE32FA">
            <w:pPr>
              <w:tabs>
                <w:tab w:val="left" w:pos="284"/>
              </w:tabs>
              <w:rPr>
                <w:rFonts w:ascii="Times New Roman" w:eastAsia="Calibri" w:hAnsi="Times New Roman" w:cs="Times New Roman"/>
                <w:sz w:val="12"/>
                <w:szCs w:val="12"/>
              </w:rPr>
            </w:pPr>
            <w:r w:rsidRPr="00CE32FA">
              <w:rPr>
                <w:rFonts w:ascii="Times New Roman" w:eastAsia="Calibri" w:hAnsi="Times New Roman" w:cs="Times New Roman"/>
                <w:sz w:val="12"/>
                <w:szCs w:val="12"/>
              </w:rPr>
              <w:t>не устанавливается</w:t>
            </w:r>
          </w:p>
        </w:tc>
      </w:tr>
      <w:tr w:rsidR="00503CC6" w:rsidRPr="00CE32FA" w:rsidTr="00FA5856">
        <w:trPr>
          <w:trHeight w:val="20"/>
        </w:trPr>
        <w:tc>
          <w:tcPr>
            <w:tcW w:w="243" w:type="dxa"/>
            <w:vMerge w:val="restart"/>
          </w:tcPr>
          <w:p w:rsidR="00CE32FA" w:rsidRPr="00CE32FA" w:rsidRDefault="00CE32FA" w:rsidP="00CE32FA">
            <w:pPr>
              <w:numPr>
                <w:ilvl w:val="0"/>
                <w:numId w:val="40"/>
              </w:numPr>
              <w:tabs>
                <w:tab w:val="left" w:pos="284"/>
              </w:tabs>
              <w:rPr>
                <w:rFonts w:ascii="Times New Roman" w:eastAsia="Calibri" w:hAnsi="Times New Roman" w:cs="Times New Roman"/>
                <w:sz w:val="12"/>
                <w:szCs w:val="12"/>
              </w:rPr>
            </w:pPr>
          </w:p>
        </w:tc>
        <w:tc>
          <w:tcPr>
            <w:tcW w:w="891" w:type="dxa"/>
            <w:vMerge w:val="restart"/>
          </w:tcPr>
          <w:p w:rsidR="00CE32FA" w:rsidRPr="00CE32FA" w:rsidRDefault="00CE32FA" w:rsidP="00CE32FA">
            <w:pPr>
              <w:tabs>
                <w:tab w:val="left" w:pos="284"/>
              </w:tabs>
              <w:rPr>
                <w:rFonts w:ascii="Times New Roman" w:eastAsia="Calibri" w:hAnsi="Times New Roman" w:cs="Times New Roman"/>
                <w:sz w:val="12"/>
                <w:szCs w:val="12"/>
              </w:rPr>
            </w:pPr>
            <w:r w:rsidRPr="00CE32FA">
              <w:rPr>
                <w:rFonts w:ascii="Times New Roman" w:eastAsia="Calibri" w:hAnsi="Times New Roman" w:cs="Times New Roman"/>
                <w:sz w:val="12"/>
                <w:szCs w:val="12"/>
              </w:rPr>
              <w:t xml:space="preserve">Учреждения культуры клубного типа </w:t>
            </w:r>
            <w:r w:rsidRPr="00CE32FA">
              <w:rPr>
                <w:rFonts w:ascii="Times New Roman" w:eastAsia="Calibri" w:hAnsi="Times New Roman" w:cs="Times New Roman"/>
                <w:sz w:val="12"/>
                <w:szCs w:val="12"/>
              </w:rPr>
              <w:lastRenderedPageBreak/>
              <w:t>городского поселения</w:t>
            </w:r>
          </w:p>
        </w:tc>
        <w:tc>
          <w:tcPr>
            <w:tcW w:w="851" w:type="dxa"/>
            <w:vMerge w:val="restart"/>
          </w:tcPr>
          <w:p w:rsidR="00CE32FA" w:rsidRPr="00CE32FA" w:rsidRDefault="00CE32FA" w:rsidP="00CE32FA">
            <w:pPr>
              <w:tabs>
                <w:tab w:val="left" w:pos="284"/>
              </w:tabs>
              <w:rPr>
                <w:rFonts w:ascii="Times New Roman" w:eastAsia="Calibri" w:hAnsi="Times New Roman" w:cs="Times New Roman"/>
                <w:sz w:val="12"/>
                <w:szCs w:val="12"/>
              </w:rPr>
            </w:pPr>
            <w:r w:rsidRPr="00CE32FA">
              <w:rPr>
                <w:rFonts w:ascii="Times New Roman" w:eastAsia="Calibri" w:hAnsi="Times New Roman" w:cs="Times New Roman"/>
                <w:sz w:val="12"/>
                <w:szCs w:val="12"/>
              </w:rPr>
              <w:t xml:space="preserve">количество объектов, </w:t>
            </w:r>
          </w:p>
          <w:p w:rsidR="00CE32FA" w:rsidRPr="00CE32FA" w:rsidRDefault="00CE32FA" w:rsidP="00CE32FA">
            <w:pPr>
              <w:tabs>
                <w:tab w:val="left" w:pos="284"/>
              </w:tabs>
              <w:rPr>
                <w:rFonts w:ascii="Times New Roman" w:eastAsia="Calibri" w:hAnsi="Times New Roman" w:cs="Times New Roman"/>
                <w:sz w:val="12"/>
                <w:szCs w:val="12"/>
              </w:rPr>
            </w:pPr>
            <w:r w:rsidRPr="00CE32FA">
              <w:rPr>
                <w:rFonts w:ascii="Times New Roman" w:eastAsia="Calibri" w:hAnsi="Times New Roman" w:cs="Times New Roman"/>
                <w:sz w:val="12"/>
                <w:szCs w:val="12"/>
              </w:rPr>
              <w:t>количество мест</w:t>
            </w:r>
          </w:p>
        </w:tc>
        <w:tc>
          <w:tcPr>
            <w:tcW w:w="1984" w:type="dxa"/>
            <w:gridSpan w:val="4"/>
          </w:tcPr>
          <w:p w:rsidR="00CE32FA" w:rsidRPr="00CE32FA" w:rsidRDefault="00CE32FA" w:rsidP="00CE32FA">
            <w:pPr>
              <w:tabs>
                <w:tab w:val="left" w:pos="284"/>
              </w:tabs>
              <w:rPr>
                <w:rFonts w:ascii="Times New Roman" w:eastAsia="Calibri" w:hAnsi="Times New Roman" w:cs="Times New Roman"/>
                <w:sz w:val="12"/>
                <w:szCs w:val="12"/>
              </w:rPr>
            </w:pPr>
            <w:r w:rsidRPr="00CE32FA">
              <w:rPr>
                <w:rFonts w:ascii="Times New Roman" w:eastAsia="Calibri" w:hAnsi="Times New Roman" w:cs="Times New Roman"/>
                <w:sz w:val="12"/>
                <w:szCs w:val="12"/>
              </w:rPr>
              <w:t>в городском  поселении с числом жителей до 10 тысяч человек</w:t>
            </w:r>
          </w:p>
        </w:tc>
        <w:tc>
          <w:tcPr>
            <w:tcW w:w="1134" w:type="dxa"/>
            <w:gridSpan w:val="4"/>
          </w:tcPr>
          <w:p w:rsidR="00CE32FA" w:rsidRPr="00CE32FA" w:rsidRDefault="00CE32FA" w:rsidP="00CE32FA">
            <w:pPr>
              <w:tabs>
                <w:tab w:val="left" w:pos="284"/>
              </w:tabs>
              <w:rPr>
                <w:rFonts w:ascii="Times New Roman" w:eastAsia="Calibri" w:hAnsi="Times New Roman" w:cs="Times New Roman"/>
                <w:sz w:val="12"/>
                <w:szCs w:val="12"/>
              </w:rPr>
            </w:pPr>
            <w:r w:rsidRPr="00CE32FA">
              <w:rPr>
                <w:rFonts w:ascii="Times New Roman" w:eastAsia="Calibri" w:hAnsi="Times New Roman" w:cs="Times New Roman"/>
                <w:sz w:val="12"/>
                <w:szCs w:val="12"/>
              </w:rPr>
              <w:t>1 объект</w:t>
            </w:r>
          </w:p>
        </w:tc>
        <w:tc>
          <w:tcPr>
            <w:tcW w:w="567" w:type="dxa"/>
            <w:vMerge w:val="restart"/>
          </w:tcPr>
          <w:p w:rsidR="00CE32FA" w:rsidRPr="00CE32FA" w:rsidRDefault="00CE32FA" w:rsidP="00CE32FA">
            <w:pPr>
              <w:tabs>
                <w:tab w:val="left" w:pos="284"/>
              </w:tabs>
              <w:rPr>
                <w:rFonts w:ascii="Times New Roman" w:eastAsia="Calibri" w:hAnsi="Times New Roman" w:cs="Times New Roman"/>
                <w:sz w:val="12"/>
                <w:szCs w:val="12"/>
              </w:rPr>
            </w:pPr>
            <w:r w:rsidRPr="00CE32FA">
              <w:rPr>
                <w:rFonts w:ascii="Times New Roman" w:eastAsia="Calibri" w:hAnsi="Times New Roman" w:cs="Times New Roman"/>
                <w:sz w:val="12"/>
                <w:szCs w:val="12"/>
              </w:rPr>
              <w:t>транспортная доступность, минуты</w:t>
            </w:r>
          </w:p>
        </w:tc>
        <w:tc>
          <w:tcPr>
            <w:tcW w:w="1134" w:type="dxa"/>
            <w:vMerge w:val="restart"/>
          </w:tcPr>
          <w:p w:rsidR="00CE32FA" w:rsidRPr="00CE32FA" w:rsidRDefault="00CE32FA" w:rsidP="00CE32FA">
            <w:pPr>
              <w:tabs>
                <w:tab w:val="left" w:pos="284"/>
              </w:tabs>
              <w:rPr>
                <w:rFonts w:ascii="Times New Roman" w:eastAsia="Calibri" w:hAnsi="Times New Roman" w:cs="Times New Roman"/>
                <w:sz w:val="12"/>
                <w:szCs w:val="12"/>
              </w:rPr>
            </w:pPr>
            <w:r w:rsidRPr="00CE32FA">
              <w:rPr>
                <w:rFonts w:ascii="Times New Roman" w:eastAsia="Calibri" w:hAnsi="Times New Roman" w:cs="Times New Roman"/>
                <w:sz w:val="12"/>
                <w:szCs w:val="12"/>
              </w:rPr>
              <w:t>в городском  населенном  пункте</w:t>
            </w:r>
          </w:p>
        </w:tc>
        <w:tc>
          <w:tcPr>
            <w:tcW w:w="709" w:type="dxa"/>
            <w:vMerge w:val="restart"/>
          </w:tcPr>
          <w:p w:rsidR="00CE32FA" w:rsidRPr="00CE32FA" w:rsidRDefault="00CE32FA" w:rsidP="00CE32FA">
            <w:pPr>
              <w:tabs>
                <w:tab w:val="left" w:pos="284"/>
              </w:tabs>
              <w:rPr>
                <w:rFonts w:ascii="Times New Roman" w:eastAsia="Calibri" w:hAnsi="Times New Roman" w:cs="Times New Roman"/>
                <w:sz w:val="12"/>
                <w:szCs w:val="12"/>
              </w:rPr>
            </w:pPr>
            <w:r w:rsidRPr="00CE32FA">
              <w:rPr>
                <w:rFonts w:ascii="Times New Roman" w:eastAsia="Calibri" w:hAnsi="Times New Roman" w:cs="Times New Roman"/>
                <w:sz w:val="12"/>
                <w:szCs w:val="12"/>
              </w:rPr>
              <w:t>30</w:t>
            </w:r>
          </w:p>
        </w:tc>
      </w:tr>
      <w:tr w:rsidR="00503CC6" w:rsidRPr="00CE32FA" w:rsidTr="00FA5856">
        <w:trPr>
          <w:trHeight w:val="20"/>
        </w:trPr>
        <w:tc>
          <w:tcPr>
            <w:tcW w:w="243" w:type="dxa"/>
            <w:vMerge/>
          </w:tcPr>
          <w:p w:rsidR="00CE32FA" w:rsidRPr="00CE32FA" w:rsidRDefault="00CE32FA" w:rsidP="00CE32FA">
            <w:pPr>
              <w:numPr>
                <w:ilvl w:val="0"/>
                <w:numId w:val="40"/>
              </w:numPr>
              <w:tabs>
                <w:tab w:val="left" w:pos="284"/>
              </w:tabs>
              <w:rPr>
                <w:rFonts w:ascii="Times New Roman" w:eastAsia="Calibri" w:hAnsi="Times New Roman" w:cs="Times New Roman"/>
                <w:sz w:val="12"/>
                <w:szCs w:val="12"/>
              </w:rPr>
            </w:pPr>
          </w:p>
        </w:tc>
        <w:tc>
          <w:tcPr>
            <w:tcW w:w="891" w:type="dxa"/>
            <w:vMerge/>
          </w:tcPr>
          <w:p w:rsidR="00CE32FA" w:rsidRPr="00CE32FA" w:rsidRDefault="00CE32FA" w:rsidP="00CE32FA">
            <w:pPr>
              <w:tabs>
                <w:tab w:val="left" w:pos="284"/>
              </w:tabs>
              <w:rPr>
                <w:rFonts w:ascii="Times New Roman" w:eastAsia="Calibri" w:hAnsi="Times New Roman" w:cs="Times New Roman"/>
                <w:sz w:val="12"/>
                <w:szCs w:val="12"/>
              </w:rPr>
            </w:pPr>
          </w:p>
        </w:tc>
        <w:tc>
          <w:tcPr>
            <w:tcW w:w="851" w:type="dxa"/>
            <w:vMerge/>
          </w:tcPr>
          <w:p w:rsidR="00CE32FA" w:rsidRPr="00CE32FA" w:rsidRDefault="00CE32FA" w:rsidP="00CE32FA">
            <w:pPr>
              <w:tabs>
                <w:tab w:val="left" w:pos="284"/>
              </w:tabs>
              <w:rPr>
                <w:rFonts w:ascii="Times New Roman" w:eastAsia="Calibri" w:hAnsi="Times New Roman" w:cs="Times New Roman"/>
                <w:sz w:val="12"/>
                <w:szCs w:val="12"/>
              </w:rPr>
            </w:pPr>
          </w:p>
        </w:tc>
        <w:tc>
          <w:tcPr>
            <w:tcW w:w="1984" w:type="dxa"/>
            <w:gridSpan w:val="4"/>
          </w:tcPr>
          <w:p w:rsidR="00CE32FA" w:rsidRPr="00CE32FA" w:rsidRDefault="00CE32FA" w:rsidP="00CE32FA">
            <w:pPr>
              <w:tabs>
                <w:tab w:val="left" w:pos="284"/>
              </w:tabs>
              <w:rPr>
                <w:rFonts w:ascii="Times New Roman" w:eastAsia="Calibri" w:hAnsi="Times New Roman" w:cs="Times New Roman"/>
                <w:sz w:val="12"/>
                <w:szCs w:val="12"/>
              </w:rPr>
            </w:pPr>
            <w:r w:rsidRPr="00CE32FA">
              <w:rPr>
                <w:rFonts w:ascii="Times New Roman" w:eastAsia="Calibri" w:hAnsi="Times New Roman" w:cs="Times New Roman"/>
                <w:sz w:val="12"/>
                <w:szCs w:val="12"/>
              </w:rPr>
              <w:t>в городском  поселении с числом жителей от 10 до 50 тысяч человек</w:t>
            </w:r>
          </w:p>
        </w:tc>
        <w:tc>
          <w:tcPr>
            <w:tcW w:w="1134" w:type="dxa"/>
            <w:gridSpan w:val="4"/>
          </w:tcPr>
          <w:p w:rsidR="00CE32FA" w:rsidRPr="00CE32FA" w:rsidRDefault="00CE32FA" w:rsidP="00CE32FA">
            <w:pPr>
              <w:tabs>
                <w:tab w:val="left" w:pos="284"/>
              </w:tabs>
              <w:rPr>
                <w:rFonts w:ascii="Times New Roman" w:eastAsia="Calibri" w:hAnsi="Times New Roman" w:cs="Times New Roman"/>
                <w:sz w:val="12"/>
                <w:szCs w:val="12"/>
              </w:rPr>
            </w:pPr>
            <w:r w:rsidRPr="00CE32FA">
              <w:rPr>
                <w:rFonts w:ascii="Times New Roman" w:eastAsia="Calibri" w:hAnsi="Times New Roman" w:cs="Times New Roman"/>
                <w:sz w:val="12"/>
                <w:szCs w:val="12"/>
              </w:rPr>
              <w:t>50 зрительских мест на 1 тысячу жителей</w:t>
            </w:r>
          </w:p>
        </w:tc>
        <w:tc>
          <w:tcPr>
            <w:tcW w:w="567" w:type="dxa"/>
            <w:vMerge/>
          </w:tcPr>
          <w:p w:rsidR="00CE32FA" w:rsidRPr="00CE32FA" w:rsidRDefault="00CE32FA" w:rsidP="00CE32FA">
            <w:pPr>
              <w:tabs>
                <w:tab w:val="left" w:pos="284"/>
              </w:tabs>
              <w:rPr>
                <w:rFonts w:ascii="Times New Roman" w:eastAsia="Calibri" w:hAnsi="Times New Roman" w:cs="Times New Roman"/>
                <w:sz w:val="12"/>
                <w:szCs w:val="12"/>
              </w:rPr>
            </w:pPr>
          </w:p>
        </w:tc>
        <w:tc>
          <w:tcPr>
            <w:tcW w:w="1134" w:type="dxa"/>
            <w:vMerge/>
          </w:tcPr>
          <w:p w:rsidR="00CE32FA" w:rsidRPr="00CE32FA" w:rsidRDefault="00CE32FA" w:rsidP="00CE32FA">
            <w:pPr>
              <w:tabs>
                <w:tab w:val="left" w:pos="284"/>
              </w:tabs>
              <w:rPr>
                <w:rFonts w:ascii="Times New Roman" w:eastAsia="Calibri" w:hAnsi="Times New Roman" w:cs="Times New Roman"/>
                <w:sz w:val="12"/>
                <w:szCs w:val="12"/>
              </w:rPr>
            </w:pPr>
          </w:p>
        </w:tc>
        <w:tc>
          <w:tcPr>
            <w:tcW w:w="709" w:type="dxa"/>
            <w:vMerge/>
          </w:tcPr>
          <w:p w:rsidR="00CE32FA" w:rsidRPr="00CE32FA" w:rsidRDefault="00CE32FA" w:rsidP="00CE32FA">
            <w:pPr>
              <w:tabs>
                <w:tab w:val="left" w:pos="284"/>
              </w:tabs>
              <w:rPr>
                <w:rFonts w:ascii="Times New Roman" w:eastAsia="Calibri" w:hAnsi="Times New Roman" w:cs="Times New Roman"/>
                <w:sz w:val="12"/>
                <w:szCs w:val="12"/>
              </w:rPr>
            </w:pPr>
          </w:p>
        </w:tc>
      </w:tr>
      <w:tr w:rsidR="00503CC6" w:rsidRPr="00CE32FA" w:rsidTr="00FA5856">
        <w:trPr>
          <w:trHeight w:val="20"/>
        </w:trPr>
        <w:tc>
          <w:tcPr>
            <w:tcW w:w="243" w:type="dxa"/>
            <w:vMerge/>
          </w:tcPr>
          <w:p w:rsidR="00CE32FA" w:rsidRPr="00CE32FA" w:rsidRDefault="00CE32FA" w:rsidP="00CE32FA">
            <w:pPr>
              <w:numPr>
                <w:ilvl w:val="0"/>
                <w:numId w:val="40"/>
              </w:numPr>
              <w:tabs>
                <w:tab w:val="left" w:pos="284"/>
              </w:tabs>
              <w:rPr>
                <w:rFonts w:ascii="Times New Roman" w:eastAsia="Calibri" w:hAnsi="Times New Roman" w:cs="Times New Roman"/>
                <w:sz w:val="12"/>
                <w:szCs w:val="12"/>
              </w:rPr>
            </w:pPr>
          </w:p>
        </w:tc>
        <w:tc>
          <w:tcPr>
            <w:tcW w:w="891" w:type="dxa"/>
            <w:vMerge/>
          </w:tcPr>
          <w:p w:rsidR="00CE32FA" w:rsidRPr="00CE32FA" w:rsidRDefault="00CE32FA" w:rsidP="00CE32FA">
            <w:pPr>
              <w:tabs>
                <w:tab w:val="left" w:pos="284"/>
              </w:tabs>
              <w:rPr>
                <w:rFonts w:ascii="Times New Roman" w:eastAsia="Calibri" w:hAnsi="Times New Roman" w:cs="Times New Roman"/>
                <w:sz w:val="12"/>
                <w:szCs w:val="12"/>
              </w:rPr>
            </w:pPr>
          </w:p>
        </w:tc>
        <w:tc>
          <w:tcPr>
            <w:tcW w:w="851" w:type="dxa"/>
            <w:vMerge/>
          </w:tcPr>
          <w:p w:rsidR="00CE32FA" w:rsidRPr="00CE32FA" w:rsidRDefault="00CE32FA" w:rsidP="00CE32FA">
            <w:pPr>
              <w:tabs>
                <w:tab w:val="left" w:pos="284"/>
              </w:tabs>
              <w:rPr>
                <w:rFonts w:ascii="Times New Roman" w:eastAsia="Calibri" w:hAnsi="Times New Roman" w:cs="Times New Roman"/>
                <w:sz w:val="12"/>
                <w:szCs w:val="12"/>
              </w:rPr>
            </w:pPr>
          </w:p>
        </w:tc>
        <w:tc>
          <w:tcPr>
            <w:tcW w:w="1984" w:type="dxa"/>
            <w:gridSpan w:val="4"/>
          </w:tcPr>
          <w:p w:rsidR="00CE32FA" w:rsidRPr="00CE32FA" w:rsidRDefault="00CE32FA" w:rsidP="00CE32FA">
            <w:pPr>
              <w:tabs>
                <w:tab w:val="left" w:pos="284"/>
              </w:tabs>
              <w:rPr>
                <w:rFonts w:ascii="Times New Roman" w:eastAsia="Calibri" w:hAnsi="Times New Roman" w:cs="Times New Roman"/>
                <w:sz w:val="12"/>
                <w:szCs w:val="12"/>
              </w:rPr>
            </w:pPr>
            <w:r w:rsidRPr="00CE32FA">
              <w:rPr>
                <w:rFonts w:ascii="Times New Roman" w:eastAsia="Calibri" w:hAnsi="Times New Roman" w:cs="Times New Roman"/>
                <w:sz w:val="12"/>
                <w:szCs w:val="12"/>
              </w:rPr>
              <w:t>в городском поселении с числом жителей от 50 до 100 тысяч человек</w:t>
            </w:r>
          </w:p>
        </w:tc>
        <w:tc>
          <w:tcPr>
            <w:tcW w:w="1134" w:type="dxa"/>
            <w:gridSpan w:val="4"/>
          </w:tcPr>
          <w:p w:rsidR="00CE32FA" w:rsidRPr="00CE32FA" w:rsidRDefault="00CE32FA" w:rsidP="00CE32FA">
            <w:pPr>
              <w:tabs>
                <w:tab w:val="left" w:pos="284"/>
              </w:tabs>
              <w:rPr>
                <w:rFonts w:ascii="Times New Roman" w:eastAsia="Calibri" w:hAnsi="Times New Roman" w:cs="Times New Roman"/>
                <w:sz w:val="12"/>
                <w:szCs w:val="12"/>
              </w:rPr>
            </w:pPr>
            <w:r w:rsidRPr="00CE32FA">
              <w:rPr>
                <w:rFonts w:ascii="Times New Roman" w:eastAsia="Calibri" w:hAnsi="Times New Roman" w:cs="Times New Roman"/>
                <w:sz w:val="12"/>
                <w:szCs w:val="12"/>
              </w:rPr>
              <w:t>30 зрительских мест на 1 тысячу жителей</w:t>
            </w:r>
          </w:p>
        </w:tc>
        <w:tc>
          <w:tcPr>
            <w:tcW w:w="567" w:type="dxa"/>
            <w:vMerge/>
          </w:tcPr>
          <w:p w:rsidR="00CE32FA" w:rsidRPr="00CE32FA" w:rsidRDefault="00CE32FA" w:rsidP="00CE32FA">
            <w:pPr>
              <w:tabs>
                <w:tab w:val="left" w:pos="284"/>
              </w:tabs>
              <w:rPr>
                <w:rFonts w:ascii="Times New Roman" w:eastAsia="Calibri" w:hAnsi="Times New Roman" w:cs="Times New Roman"/>
                <w:sz w:val="12"/>
                <w:szCs w:val="12"/>
              </w:rPr>
            </w:pPr>
          </w:p>
        </w:tc>
        <w:tc>
          <w:tcPr>
            <w:tcW w:w="1134" w:type="dxa"/>
            <w:vMerge/>
          </w:tcPr>
          <w:p w:rsidR="00CE32FA" w:rsidRPr="00CE32FA" w:rsidRDefault="00CE32FA" w:rsidP="00CE32FA">
            <w:pPr>
              <w:tabs>
                <w:tab w:val="left" w:pos="284"/>
              </w:tabs>
              <w:rPr>
                <w:rFonts w:ascii="Times New Roman" w:eastAsia="Calibri" w:hAnsi="Times New Roman" w:cs="Times New Roman"/>
                <w:sz w:val="12"/>
                <w:szCs w:val="12"/>
              </w:rPr>
            </w:pPr>
          </w:p>
        </w:tc>
        <w:tc>
          <w:tcPr>
            <w:tcW w:w="709" w:type="dxa"/>
            <w:vMerge/>
          </w:tcPr>
          <w:p w:rsidR="00CE32FA" w:rsidRPr="00CE32FA" w:rsidRDefault="00CE32FA" w:rsidP="00CE32FA">
            <w:pPr>
              <w:tabs>
                <w:tab w:val="left" w:pos="284"/>
              </w:tabs>
              <w:rPr>
                <w:rFonts w:ascii="Times New Roman" w:eastAsia="Calibri" w:hAnsi="Times New Roman" w:cs="Times New Roman"/>
                <w:sz w:val="12"/>
                <w:szCs w:val="12"/>
              </w:rPr>
            </w:pPr>
          </w:p>
        </w:tc>
      </w:tr>
      <w:tr w:rsidR="00503CC6" w:rsidRPr="00CE32FA" w:rsidTr="00FA5856">
        <w:trPr>
          <w:trHeight w:val="20"/>
        </w:trPr>
        <w:tc>
          <w:tcPr>
            <w:tcW w:w="243" w:type="dxa"/>
            <w:vMerge/>
          </w:tcPr>
          <w:p w:rsidR="00CE32FA" w:rsidRPr="00CE32FA" w:rsidRDefault="00CE32FA" w:rsidP="00CE32FA">
            <w:pPr>
              <w:numPr>
                <w:ilvl w:val="0"/>
                <w:numId w:val="40"/>
              </w:numPr>
              <w:tabs>
                <w:tab w:val="left" w:pos="284"/>
              </w:tabs>
              <w:rPr>
                <w:rFonts w:ascii="Times New Roman" w:eastAsia="Calibri" w:hAnsi="Times New Roman" w:cs="Times New Roman"/>
                <w:sz w:val="12"/>
                <w:szCs w:val="12"/>
              </w:rPr>
            </w:pPr>
          </w:p>
        </w:tc>
        <w:tc>
          <w:tcPr>
            <w:tcW w:w="891" w:type="dxa"/>
            <w:vMerge/>
          </w:tcPr>
          <w:p w:rsidR="00CE32FA" w:rsidRPr="00CE32FA" w:rsidRDefault="00CE32FA" w:rsidP="00CE32FA">
            <w:pPr>
              <w:tabs>
                <w:tab w:val="left" w:pos="284"/>
              </w:tabs>
              <w:rPr>
                <w:rFonts w:ascii="Times New Roman" w:eastAsia="Calibri" w:hAnsi="Times New Roman" w:cs="Times New Roman"/>
                <w:sz w:val="12"/>
                <w:szCs w:val="12"/>
              </w:rPr>
            </w:pPr>
          </w:p>
        </w:tc>
        <w:tc>
          <w:tcPr>
            <w:tcW w:w="851" w:type="dxa"/>
            <w:vMerge/>
          </w:tcPr>
          <w:p w:rsidR="00CE32FA" w:rsidRPr="00CE32FA" w:rsidRDefault="00CE32FA" w:rsidP="00CE32FA">
            <w:pPr>
              <w:tabs>
                <w:tab w:val="left" w:pos="284"/>
              </w:tabs>
              <w:rPr>
                <w:rFonts w:ascii="Times New Roman" w:eastAsia="Calibri" w:hAnsi="Times New Roman" w:cs="Times New Roman"/>
                <w:sz w:val="12"/>
                <w:szCs w:val="12"/>
              </w:rPr>
            </w:pPr>
          </w:p>
        </w:tc>
        <w:tc>
          <w:tcPr>
            <w:tcW w:w="1984" w:type="dxa"/>
            <w:gridSpan w:val="4"/>
          </w:tcPr>
          <w:p w:rsidR="00CE32FA" w:rsidRPr="00CE32FA" w:rsidRDefault="00CE32FA" w:rsidP="00CE32FA">
            <w:pPr>
              <w:tabs>
                <w:tab w:val="left" w:pos="284"/>
              </w:tabs>
              <w:rPr>
                <w:rFonts w:ascii="Times New Roman" w:eastAsia="Calibri" w:hAnsi="Times New Roman" w:cs="Times New Roman"/>
                <w:sz w:val="12"/>
                <w:szCs w:val="12"/>
              </w:rPr>
            </w:pPr>
            <w:r w:rsidRPr="00CE32FA">
              <w:rPr>
                <w:rFonts w:ascii="Times New Roman" w:eastAsia="Calibri" w:hAnsi="Times New Roman" w:cs="Times New Roman"/>
                <w:sz w:val="12"/>
                <w:szCs w:val="12"/>
              </w:rPr>
              <w:t>в городском поселении с числом жителей от 100 до 250 тысяч человек</w:t>
            </w:r>
          </w:p>
        </w:tc>
        <w:tc>
          <w:tcPr>
            <w:tcW w:w="1134" w:type="dxa"/>
            <w:gridSpan w:val="4"/>
          </w:tcPr>
          <w:p w:rsidR="00CE32FA" w:rsidRPr="00CE32FA" w:rsidRDefault="00CE32FA" w:rsidP="00CE32FA">
            <w:pPr>
              <w:tabs>
                <w:tab w:val="left" w:pos="284"/>
              </w:tabs>
              <w:rPr>
                <w:rFonts w:ascii="Times New Roman" w:eastAsia="Calibri" w:hAnsi="Times New Roman" w:cs="Times New Roman"/>
                <w:sz w:val="12"/>
                <w:szCs w:val="12"/>
              </w:rPr>
            </w:pPr>
            <w:r w:rsidRPr="00CE32FA">
              <w:rPr>
                <w:rFonts w:ascii="Times New Roman" w:eastAsia="Calibri" w:hAnsi="Times New Roman" w:cs="Times New Roman"/>
                <w:sz w:val="12"/>
                <w:szCs w:val="12"/>
              </w:rPr>
              <w:t>25 зрительских мест на 1 тысячу жителей</w:t>
            </w:r>
          </w:p>
        </w:tc>
        <w:tc>
          <w:tcPr>
            <w:tcW w:w="567" w:type="dxa"/>
            <w:vMerge/>
          </w:tcPr>
          <w:p w:rsidR="00CE32FA" w:rsidRPr="00CE32FA" w:rsidRDefault="00CE32FA" w:rsidP="00CE32FA">
            <w:pPr>
              <w:tabs>
                <w:tab w:val="left" w:pos="284"/>
              </w:tabs>
              <w:rPr>
                <w:rFonts w:ascii="Times New Roman" w:eastAsia="Calibri" w:hAnsi="Times New Roman" w:cs="Times New Roman"/>
                <w:sz w:val="12"/>
                <w:szCs w:val="12"/>
              </w:rPr>
            </w:pPr>
          </w:p>
        </w:tc>
        <w:tc>
          <w:tcPr>
            <w:tcW w:w="1134" w:type="dxa"/>
            <w:vMerge w:val="restart"/>
          </w:tcPr>
          <w:p w:rsidR="00CE32FA" w:rsidRPr="00CE32FA" w:rsidRDefault="00CE32FA" w:rsidP="00CE32FA">
            <w:pPr>
              <w:tabs>
                <w:tab w:val="left" w:pos="284"/>
              </w:tabs>
              <w:rPr>
                <w:rFonts w:ascii="Times New Roman" w:eastAsia="Calibri" w:hAnsi="Times New Roman" w:cs="Times New Roman"/>
                <w:sz w:val="12"/>
                <w:szCs w:val="12"/>
              </w:rPr>
            </w:pPr>
            <w:r w:rsidRPr="00CE32FA">
              <w:rPr>
                <w:rFonts w:ascii="Times New Roman" w:eastAsia="Calibri" w:hAnsi="Times New Roman" w:cs="Times New Roman"/>
                <w:sz w:val="12"/>
                <w:szCs w:val="12"/>
              </w:rPr>
              <w:t>в иных населенных пунктах</w:t>
            </w:r>
          </w:p>
        </w:tc>
        <w:tc>
          <w:tcPr>
            <w:tcW w:w="709" w:type="dxa"/>
            <w:vMerge w:val="restart"/>
          </w:tcPr>
          <w:p w:rsidR="00CE32FA" w:rsidRPr="00CE32FA" w:rsidRDefault="00CE32FA" w:rsidP="00CE32FA">
            <w:pPr>
              <w:tabs>
                <w:tab w:val="left" w:pos="284"/>
              </w:tabs>
              <w:rPr>
                <w:rFonts w:ascii="Times New Roman" w:eastAsia="Calibri" w:hAnsi="Times New Roman" w:cs="Times New Roman"/>
                <w:sz w:val="12"/>
                <w:szCs w:val="12"/>
              </w:rPr>
            </w:pPr>
            <w:r w:rsidRPr="00CE32FA">
              <w:rPr>
                <w:rFonts w:ascii="Times New Roman" w:eastAsia="Calibri" w:hAnsi="Times New Roman" w:cs="Times New Roman"/>
                <w:sz w:val="12"/>
                <w:szCs w:val="12"/>
              </w:rPr>
              <w:t>не устанавливается</w:t>
            </w:r>
          </w:p>
        </w:tc>
      </w:tr>
      <w:tr w:rsidR="00503CC6" w:rsidRPr="00CE32FA" w:rsidTr="00FA5856">
        <w:trPr>
          <w:trHeight w:val="20"/>
        </w:trPr>
        <w:tc>
          <w:tcPr>
            <w:tcW w:w="243" w:type="dxa"/>
            <w:vMerge/>
          </w:tcPr>
          <w:p w:rsidR="00CE32FA" w:rsidRPr="00CE32FA" w:rsidRDefault="00CE32FA" w:rsidP="00CE32FA">
            <w:pPr>
              <w:numPr>
                <w:ilvl w:val="0"/>
                <w:numId w:val="40"/>
              </w:numPr>
              <w:tabs>
                <w:tab w:val="left" w:pos="284"/>
              </w:tabs>
              <w:rPr>
                <w:rFonts w:ascii="Times New Roman" w:eastAsia="Calibri" w:hAnsi="Times New Roman" w:cs="Times New Roman"/>
                <w:sz w:val="12"/>
                <w:szCs w:val="12"/>
              </w:rPr>
            </w:pPr>
          </w:p>
        </w:tc>
        <w:tc>
          <w:tcPr>
            <w:tcW w:w="891" w:type="dxa"/>
            <w:vMerge/>
          </w:tcPr>
          <w:p w:rsidR="00CE32FA" w:rsidRPr="00CE32FA" w:rsidRDefault="00CE32FA" w:rsidP="00CE32FA">
            <w:pPr>
              <w:tabs>
                <w:tab w:val="left" w:pos="284"/>
              </w:tabs>
              <w:rPr>
                <w:rFonts w:ascii="Times New Roman" w:eastAsia="Calibri" w:hAnsi="Times New Roman" w:cs="Times New Roman"/>
                <w:sz w:val="12"/>
                <w:szCs w:val="12"/>
              </w:rPr>
            </w:pPr>
          </w:p>
        </w:tc>
        <w:tc>
          <w:tcPr>
            <w:tcW w:w="851" w:type="dxa"/>
            <w:vMerge/>
          </w:tcPr>
          <w:p w:rsidR="00CE32FA" w:rsidRPr="00CE32FA" w:rsidRDefault="00CE32FA" w:rsidP="00CE32FA">
            <w:pPr>
              <w:tabs>
                <w:tab w:val="left" w:pos="284"/>
              </w:tabs>
              <w:rPr>
                <w:rFonts w:ascii="Times New Roman" w:eastAsia="Calibri" w:hAnsi="Times New Roman" w:cs="Times New Roman"/>
                <w:sz w:val="12"/>
                <w:szCs w:val="12"/>
              </w:rPr>
            </w:pPr>
          </w:p>
        </w:tc>
        <w:tc>
          <w:tcPr>
            <w:tcW w:w="1984" w:type="dxa"/>
            <w:gridSpan w:val="4"/>
          </w:tcPr>
          <w:p w:rsidR="00CE32FA" w:rsidRPr="00CE32FA" w:rsidRDefault="00CE32FA" w:rsidP="00CE32FA">
            <w:pPr>
              <w:tabs>
                <w:tab w:val="left" w:pos="284"/>
              </w:tabs>
              <w:rPr>
                <w:rFonts w:ascii="Times New Roman" w:eastAsia="Calibri" w:hAnsi="Times New Roman" w:cs="Times New Roman"/>
                <w:sz w:val="12"/>
                <w:szCs w:val="12"/>
              </w:rPr>
            </w:pPr>
            <w:r w:rsidRPr="00CE32FA">
              <w:rPr>
                <w:rFonts w:ascii="Times New Roman" w:eastAsia="Calibri" w:hAnsi="Times New Roman" w:cs="Times New Roman"/>
                <w:sz w:val="12"/>
                <w:szCs w:val="12"/>
              </w:rPr>
              <w:t>в городском поселении с числом жителей от 200 до 500 тысяч человек</w:t>
            </w:r>
          </w:p>
        </w:tc>
        <w:tc>
          <w:tcPr>
            <w:tcW w:w="1134" w:type="dxa"/>
            <w:gridSpan w:val="4"/>
          </w:tcPr>
          <w:p w:rsidR="00CE32FA" w:rsidRPr="00CE32FA" w:rsidRDefault="00CE32FA" w:rsidP="00CE32FA">
            <w:pPr>
              <w:tabs>
                <w:tab w:val="left" w:pos="284"/>
              </w:tabs>
              <w:rPr>
                <w:rFonts w:ascii="Times New Roman" w:eastAsia="Calibri" w:hAnsi="Times New Roman" w:cs="Times New Roman"/>
                <w:sz w:val="12"/>
                <w:szCs w:val="12"/>
              </w:rPr>
            </w:pPr>
            <w:r w:rsidRPr="00CE32FA">
              <w:rPr>
                <w:rFonts w:ascii="Times New Roman" w:eastAsia="Calibri" w:hAnsi="Times New Roman" w:cs="Times New Roman"/>
                <w:sz w:val="12"/>
                <w:szCs w:val="12"/>
              </w:rPr>
              <w:t>20 зрительских мест на 1 тысячу жителей</w:t>
            </w:r>
          </w:p>
        </w:tc>
        <w:tc>
          <w:tcPr>
            <w:tcW w:w="567" w:type="dxa"/>
            <w:vMerge/>
          </w:tcPr>
          <w:p w:rsidR="00CE32FA" w:rsidRPr="00CE32FA" w:rsidRDefault="00CE32FA" w:rsidP="00CE32FA">
            <w:pPr>
              <w:tabs>
                <w:tab w:val="left" w:pos="284"/>
              </w:tabs>
              <w:rPr>
                <w:rFonts w:ascii="Times New Roman" w:eastAsia="Calibri" w:hAnsi="Times New Roman" w:cs="Times New Roman"/>
                <w:sz w:val="12"/>
                <w:szCs w:val="12"/>
              </w:rPr>
            </w:pPr>
          </w:p>
        </w:tc>
        <w:tc>
          <w:tcPr>
            <w:tcW w:w="1134" w:type="dxa"/>
            <w:vMerge/>
          </w:tcPr>
          <w:p w:rsidR="00CE32FA" w:rsidRPr="00CE32FA" w:rsidRDefault="00CE32FA" w:rsidP="00CE32FA">
            <w:pPr>
              <w:tabs>
                <w:tab w:val="left" w:pos="284"/>
              </w:tabs>
              <w:rPr>
                <w:rFonts w:ascii="Times New Roman" w:eastAsia="Calibri" w:hAnsi="Times New Roman" w:cs="Times New Roman"/>
                <w:sz w:val="12"/>
                <w:szCs w:val="12"/>
              </w:rPr>
            </w:pPr>
          </w:p>
        </w:tc>
        <w:tc>
          <w:tcPr>
            <w:tcW w:w="709" w:type="dxa"/>
            <w:vMerge/>
          </w:tcPr>
          <w:p w:rsidR="00CE32FA" w:rsidRPr="00CE32FA" w:rsidRDefault="00CE32FA" w:rsidP="00CE32FA">
            <w:pPr>
              <w:tabs>
                <w:tab w:val="left" w:pos="284"/>
              </w:tabs>
              <w:rPr>
                <w:rFonts w:ascii="Times New Roman" w:eastAsia="Calibri" w:hAnsi="Times New Roman" w:cs="Times New Roman"/>
                <w:sz w:val="12"/>
                <w:szCs w:val="12"/>
              </w:rPr>
            </w:pPr>
          </w:p>
        </w:tc>
      </w:tr>
      <w:tr w:rsidR="00503CC6" w:rsidRPr="00CE32FA" w:rsidTr="00FA5856">
        <w:trPr>
          <w:trHeight w:val="20"/>
        </w:trPr>
        <w:tc>
          <w:tcPr>
            <w:tcW w:w="243" w:type="dxa"/>
            <w:vMerge/>
          </w:tcPr>
          <w:p w:rsidR="00CE32FA" w:rsidRPr="00CE32FA" w:rsidRDefault="00CE32FA" w:rsidP="00CE32FA">
            <w:pPr>
              <w:numPr>
                <w:ilvl w:val="0"/>
                <w:numId w:val="40"/>
              </w:numPr>
              <w:tabs>
                <w:tab w:val="left" w:pos="284"/>
              </w:tabs>
              <w:rPr>
                <w:rFonts w:ascii="Times New Roman" w:eastAsia="Calibri" w:hAnsi="Times New Roman" w:cs="Times New Roman"/>
                <w:sz w:val="12"/>
                <w:szCs w:val="12"/>
              </w:rPr>
            </w:pPr>
          </w:p>
        </w:tc>
        <w:tc>
          <w:tcPr>
            <w:tcW w:w="891" w:type="dxa"/>
            <w:vMerge/>
          </w:tcPr>
          <w:p w:rsidR="00CE32FA" w:rsidRPr="00CE32FA" w:rsidRDefault="00CE32FA" w:rsidP="00CE32FA">
            <w:pPr>
              <w:tabs>
                <w:tab w:val="left" w:pos="284"/>
              </w:tabs>
              <w:rPr>
                <w:rFonts w:ascii="Times New Roman" w:eastAsia="Calibri" w:hAnsi="Times New Roman" w:cs="Times New Roman"/>
                <w:sz w:val="12"/>
                <w:szCs w:val="12"/>
              </w:rPr>
            </w:pPr>
          </w:p>
        </w:tc>
        <w:tc>
          <w:tcPr>
            <w:tcW w:w="851" w:type="dxa"/>
            <w:vMerge/>
          </w:tcPr>
          <w:p w:rsidR="00CE32FA" w:rsidRPr="00CE32FA" w:rsidRDefault="00CE32FA" w:rsidP="00CE32FA">
            <w:pPr>
              <w:tabs>
                <w:tab w:val="left" w:pos="284"/>
              </w:tabs>
              <w:rPr>
                <w:rFonts w:ascii="Times New Roman" w:eastAsia="Calibri" w:hAnsi="Times New Roman" w:cs="Times New Roman"/>
                <w:sz w:val="12"/>
                <w:szCs w:val="12"/>
              </w:rPr>
            </w:pPr>
          </w:p>
        </w:tc>
        <w:tc>
          <w:tcPr>
            <w:tcW w:w="1984" w:type="dxa"/>
            <w:gridSpan w:val="4"/>
          </w:tcPr>
          <w:p w:rsidR="00CE32FA" w:rsidRPr="00CE32FA" w:rsidRDefault="00CE32FA" w:rsidP="00CE32FA">
            <w:pPr>
              <w:tabs>
                <w:tab w:val="left" w:pos="284"/>
              </w:tabs>
              <w:rPr>
                <w:rFonts w:ascii="Times New Roman" w:eastAsia="Calibri" w:hAnsi="Times New Roman" w:cs="Times New Roman"/>
                <w:sz w:val="12"/>
                <w:szCs w:val="12"/>
              </w:rPr>
            </w:pPr>
            <w:r w:rsidRPr="00CE32FA">
              <w:rPr>
                <w:rFonts w:ascii="Times New Roman" w:eastAsia="Calibri" w:hAnsi="Times New Roman" w:cs="Times New Roman"/>
                <w:sz w:val="12"/>
                <w:szCs w:val="12"/>
              </w:rPr>
              <w:t>в городском поселении с числом жителей более 500 тысяч человек</w:t>
            </w:r>
          </w:p>
        </w:tc>
        <w:tc>
          <w:tcPr>
            <w:tcW w:w="1134" w:type="dxa"/>
            <w:gridSpan w:val="4"/>
          </w:tcPr>
          <w:p w:rsidR="00CE32FA" w:rsidRPr="00CE32FA" w:rsidRDefault="00CE32FA" w:rsidP="00CE32FA">
            <w:pPr>
              <w:tabs>
                <w:tab w:val="left" w:pos="284"/>
              </w:tabs>
              <w:rPr>
                <w:rFonts w:ascii="Times New Roman" w:eastAsia="Calibri" w:hAnsi="Times New Roman" w:cs="Times New Roman"/>
                <w:sz w:val="12"/>
                <w:szCs w:val="12"/>
              </w:rPr>
            </w:pPr>
            <w:r w:rsidRPr="00CE32FA">
              <w:rPr>
                <w:rFonts w:ascii="Times New Roman" w:eastAsia="Calibri" w:hAnsi="Times New Roman" w:cs="Times New Roman"/>
                <w:sz w:val="12"/>
                <w:szCs w:val="12"/>
              </w:rPr>
              <w:t>50 зрительских мест на 1 тыс. жителей</w:t>
            </w:r>
          </w:p>
        </w:tc>
        <w:tc>
          <w:tcPr>
            <w:tcW w:w="567" w:type="dxa"/>
            <w:vMerge/>
          </w:tcPr>
          <w:p w:rsidR="00CE32FA" w:rsidRPr="00CE32FA" w:rsidRDefault="00CE32FA" w:rsidP="00CE32FA">
            <w:pPr>
              <w:tabs>
                <w:tab w:val="left" w:pos="284"/>
              </w:tabs>
              <w:rPr>
                <w:rFonts w:ascii="Times New Roman" w:eastAsia="Calibri" w:hAnsi="Times New Roman" w:cs="Times New Roman"/>
                <w:sz w:val="12"/>
                <w:szCs w:val="12"/>
              </w:rPr>
            </w:pPr>
          </w:p>
        </w:tc>
        <w:tc>
          <w:tcPr>
            <w:tcW w:w="1134" w:type="dxa"/>
            <w:vMerge/>
          </w:tcPr>
          <w:p w:rsidR="00CE32FA" w:rsidRPr="00CE32FA" w:rsidRDefault="00CE32FA" w:rsidP="00CE32FA">
            <w:pPr>
              <w:tabs>
                <w:tab w:val="left" w:pos="284"/>
              </w:tabs>
              <w:rPr>
                <w:rFonts w:ascii="Times New Roman" w:eastAsia="Calibri" w:hAnsi="Times New Roman" w:cs="Times New Roman"/>
                <w:sz w:val="12"/>
                <w:szCs w:val="12"/>
              </w:rPr>
            </w:pPr>
          </w:p>
        </w:tc>
        <w:tc>
          <w:tcPr>
            <w:tcW w:w="709" w:type="dxa"/>
            <w:vMerge/>
          </w:tcPr>
          <w:p w:rsidR="00CE32FA" w:rsidRPr="00CE32FA" w:rsidRDefault="00CE32FA" w:rsidP="00CE32FA">
            <w:pPr>
              <w:tabs>
                <w:tab w:val="left" w:pos="284"/>
              </w:tabs>
              <w:rPr>
                <w:rFonts w:ascii="Times New Roman" w:eastAsia="Calibri" w:hAnsi="Times New Roman" w:cs="Times New Roman"/>
                <w:sz w:val="12"/>
                <w:szCs w:val="12"/>
              </w:rPr>
            </w:pPr>
          </w:p>
        </w:tc>
      </w:tr>
      <w:tr w:rsidR="00503CC6" w:rsidRPr="00CE32FA" w:rsidTr="00FA5856">
        <w:trPr>
          <w:trHeight w:val="20"/>
        </w:trPr>
        <w:tc>
          <w:tcPr>
            <w:tcW w:w="243" w:type="dxa"/>
            <w:vMerge w:val="restart"/>
          </w:tcPr>
          <w:p w:rsidR="00CE32FA" w:rsidRPr="00CE32FA" w:rsidRDefault="00CE32FA" w:rsidP="00CE32FA">
            <w:pPr>
              <w:numPr>
                <w:ilvl w:val="0"/>
                <w:numId w:val="40"/>
              </w:numPr>
              <w:tabs>
                <w:tab w:val="left" w:pos="284"/>
              </w:tabs>
              <w:rPr>
                <w:rFonts w:ascii="Times New Roman" w:eastAsia="Calibri" w:hAnsi="Times New Roman" w:cs="Times New Roman"/>
                <w:sz w:val="12"/>
                <w:szCs w:val="12"/>
              </w:rPr>
            </w:pPr>
          </w:p>
        </w:tc>
        <w:tc>
          <w:tcPr>
            <w:tcW w:w="891" w:type="dxa"/>
            <w:vMerge w:val="restart"/>
          </w:tcPr>
          <w:p w:rsidR="00CE32FA" w:rsidRPr="00CE32FA" w:rsidRDefault="00CE32FA" w:rsidP="00CE32FA">
            <w:pPr>
              <w:tabs>
                <w:tab w:val="left" w:pos="284"/>
              </w:tabs>
              <w:rPr>
                <w:rFonts w:ascii="Times New Roman" w:eastAsia="Calibri" w:hAnsi="Times New Roman" w:cs="Times New Roman"/>
                <w:sz w:val="12"/>
                <w:szCs w:val="12"/>
              </w:rPr>
            </w:pPr>
            <w:r w:rsidRPr="00CE32FA">
              <w:rPr>
                <w:rFonts w:ascii="Times New Roman" w:eastAsia="Calibri" w:hAnsi="Times New Roman" w:cs="Times New Roman"/>
                <w:sz w:val="12"/>
                <w:szCs w:val="12"/>
              </w:rPr>
              <w:t>Учреждения культуры клубного типа сельских поселений</w:t>
            </w:r>
          </w:p>
        </w:tc>
        <w:tc>
          <w:tcPr>
            <w:tcW w:w="851" w:type="dxa"/>
            <w:vMerge w:val="restart"/>
          </w:tcPr>
          <w:p w:rsidR="00CE32FA" w:rsidRPr="00CE32FA" w:rsidRDefault="00CE32FA" w:rsidP="00CE32FA">
            <w:pPr>
              <w:tabs>
                <w:tab w:val="left" w:pos="284"/>
              </w:tabs>
              <w:rPr>
                <w:rFonts w:ascii="Times New Roman" w:eastAsia="Calibri" w:hAnsi="Times New Roman" w:cs="Times New Roman"/>
                <w:sz w:val="12"/>
                <w:szCs w:val="12"/>
              </w:rPr>
            </w:pPr>
            <w:r w:rsidRPr="00CE32FA">
              <w:rPr>
                <w:rFonts w:ascii="Times New Roman" w:eastAsia="Calibri" w:hAnsi="Times New Roman" w:cs="Times New Roman"/>
                <w:sz w:val="12"/>
                <w:szCs w:val="12"/>
              </w:rPr>
              <w:t>количество мест</w:t>
            </w:r>
          </w:p>
        </w:tc>
        <w:tc>
          <w:tcPr>
            <w:tcW w:w="1984" w:type="dxa"/>
            <w:gridSpan w:val="4"/>
          </w:tcPr>
          <w:p w:rsidR="00CE32FA" w:rsidRPr="00CE32FA" w:rsidRDefault="00CE32FA" w:rsidP="00CE32FA">
            <w:pPr>
              <w:tabs>
                <w:tab w:val="left" w:pos="284"/>
              </w:tabs>
              <w:rPr>
                <w:rFonts w:ascii="Times New Roman" w:eastAsia="Calibri" w:hAnsi="Times New Roman" w:cs="Times New Roman"/>
                <w:sz w:val="12"/>
                <w:szCs w:val="12"/>
              </w:rPr>
            </w:pPr>
            <w:r w:rsidRPr="00CE32FA">
              <w:rPr>
                <w:rFonts w:ascii="Times New Roman" w:eastAsia="Calibri" w:hAnsi="Times New Roman" w:cs="Times New Roman"/>
                <w:sz w:val="12"/>
                <w:szCs w:val="12"/>
              </w:rPr>
              <w:t>в сельских поселениях с числом жителей до 500 человек</w:t>
            </w:r>
          </w:p>
        </w:tc>
        <w:tc>
          <w:tcPr>
            <w:tcW w:w="1134" w:type="dxa"/>
            <w:gridSpan w:val="4"/>
          </w:tcPr>
          <w:p w:rsidR="00CE32FA" w:rsidRPr="00CE32FA" w:rsidRDefault="00CE32FA" w:rsidP="00CE32FA">
            <w:pPr>
              <w:tabs>
                <w:tab w:val="left" w:pos="284"/>
              </w:tabs>
              <w:rPr>
                <w:rFonts w:ascii="Times New Roman" w:eastAsia="Calibri" w:hAnsi="Times New Roman" w:cs="Times New Roman"/>
                <w:sz w:val="12"/>
                <w:szCs w:val="12"/>
              </w:rPr>
            </w:pPr>
            <w:r w:rsidRPr="00CE32FA">
              <w:rPr>
                <w:rFonts w:ascii="Times New Roman" w:eastAsia="Calibri" w:hAnsi="Times New Roman" w:cs="Times New Roman"/>
                <w:sz w:val="12"/>
                <w:szCs w:val="12"/>
              </w:rPr>
              <w:t>20 зрительских мест на каждые 100 жителей</w:t>
            </w:r>
          </w:p>
        </w:tc>
        <w:tc>
          <w:tcPr>
            <w:tcW w:w="567" w:type="dxa"/>
            <w:vMerge w:val="restart"/>
          </w:tcPr>
          <w:p w:rsidR="00CE32FA" w:rsidRPr="00CE32FA" w:rsidRDefault="00CE32FA" w:rsidP="00CE32FA">
            <w:pPr>
              <w:tabs>
                <w:tab w:val="left" w:pos="284"/>
              </w:tabs>
              <w:rPr>
                <w:rFonts w:ascii="Times New Roman" w:eastAsia="Calibri" w:hAnsi="Times New Roman" w:cs="Times New Roman"/>
                <w:sz w:val="12"/>
                <w:szCs w:val="12"/>
              </w:rPr>
            </w:pPr>
            <w:r w:rsidRPr="00CE32FA">
              <w:rPr>
                <w:rFonts w:ascii="Times New Roman" w:eastAsia="Calibri" w:hAnsi="Times New Roman" w:cs="Times New Roman"/>
                <w:sz w:val="12"/>
                <w:szCs w:val="12"/>
              </w:rPr>
              <w:t>транспортная доступность, минуты</w:t>
            </w:r>
          </w:p>
        </w:tc>
        <w:tc>
          <w:tcPr>
            <w:tcW w:w="1134" w:type="dxa"/>
            <w:vMerge w:val="restart"/>
          </w:tcPr>
          <w:p w:rsidR="00CE32FA" w:rsidRPr="00CE32FA" w:rsidRDefault="00CE32FA" w:rsidP="00CE32FA">
            <w:pPr>
              <w:tabs>
                <w:tab w:val="left" w:pos="284"/>
              </w:tabs>
              <w:rPr>
                <w:rFonts w:ascii="Times New Roman" w:eastAsia="Calibri" w:hAnsi="Times New Roman" w:cs="Times New Roman"/>
                <w:sz w:val="12"/>
                <w:szCs w:val="12"/>
              </w:rPr>
            </w:pPr>
            <w:r w:rsidRPr="00CE32FA">
              <w:rPr>
                <w:rFonts w:ascii="Times New Roman" w:eastAsia="Calibri" w:hAnsi="Times New Roman" w:cs="Times New Roman"/>
                <w:sz w:val="12"/>
                <w:szCs w:val="12"/>
              </w:rPr>
              <w:t>в населенных пунктах, являющихся административными центрами сельских поселений</w:t>
            </w:r>
          </w:p>
        </w:tc>
        <w:tc>
          <w:tcPr>
            <w:tcW w:w="709" w:type="dxa"/>
            <w:vMerge w:val="restart"/>
          </w:tcPr>
          <w:p w:rsidR="00CE32FA" w:rsidRPr="00CE32FA" w:rsidRDefault="00CE32FA" w:rsidP="00CE32FA">
            <w:pPr>
              <w:tabs>
                <w:tab w:val="left" w:pos="284"/>
              </w:tabs>
              <w:rPr>
                <w:rFonts w:ascii="Times New Roman" w:eastAsia="Calibri" w:hAnsi="Times New Roman" w:cs="Times New Roman"/>
                <w:sz w:val="12"/>
                <w:szCs w:val="12"/>
              </w:rPr>
            </w:pPr>
            <w:r w:rsidRPr="00CE32FA">
              <w:rPr>
                <w:rFonts w:ascii="Times New Roman" w:eastAsia="Calibri" w:hAnsi="Times New Roman" w:cs="Times New Roman"/>
                <w:sz w:val="12"/>
                <w:szCs w:val="12"/>
              </w:rPr>
              <w:t>30</w:t>
            </w:r>
          </w:p>
        </w:tc>
      </w:tr>
      <w:tr w:rsidR="00503CC6" w:rsidRPr="00CE32FA" w:rsidTr="00FA5856">
        <w:trPr>
          <w:trHeight w:val="20"/>
        </w:trPr>
        <w:tc>
          <w:tcPr>
            <w:tcW w:w="243" w:type="dxa"/>
            <w:vMerge/>
          </w:tcPr>
          <w:p w:rsidR="00CE32FA" w:rsidRPr="00CE32FA" w:rsidRDefault="00CE32FA" w:rsidP="00CE32FA">
            <w:pPr>
              <w:numPr>
                <w:ilvl w:val="0"/>
                <w:numId w:val="40"/>
              </w:numPr>
              <w:tabs>
                <w:tab w:val="left" w:pos="284"/>
              </w:tabs>
              <w:rPr>
                <w:rFonts w:ascii="Times New Roman" w:eastAsia="Calibri" w:hAnsi="Times New Roman" w:cs="Times New Roman"/>
                <w:sz w:val="12"/>
                <w:szCs w:val="12"/>
              </w:rPr>
            </w:pPr>
          </w:p>
        </w:tc>
        <w:tc>
          <w:tcPr>
            <w:tcW w:w="891" w:type="dxa"/>
            <w:vMerge/>
          </w:tcPr>
          <w:p w:rsidR="00CE32FA" w:rsidRPr="00CE32FA" w:rsidRDefault="00CE32FA" w:rsidP="00CE32FA">
            <w:pPr>
              <w:tabs>
                <w:tab w:val="left" w:pos="284"/>
              </w:tabs>
              <w:rPr>
                <w:rFonts w:ascii="Times New Roman" w:eastAsia="Calibri" w:hAnsi="Times New Roman" w:cs="Times New Roman"/>
                <w:sz w:val="12"/>
                <w:szCs w:val="12"/>
              </w:rPr>
            </w:pPr>
          </w:p>
        </w:tc>
        <w:tc>
          <w:tcPr>
            <w:tcW w:w="851" w:type="dxa"/>
            <w:vMerge/>
          </w:tcPr>
          <w:p w:rsidR="00CE32FA" w:rsidRPr="00CE32FA" w:rsidRDefault="00CE32FA" w:rsidP="00CE32FA">
            <w:pPr>
              <w:tabs>
                <w:tab w:val="left" w:pos="284"/>
              </w:tabs>
              <w:rPr>
                <w:rFonts w:ascii="Times New Roman" w:eastAsia="Calibri" w:hAnsi="Times New Roman" w:cs="Times New Roman"/>
                <w:sz w:val="12"/>
                <w:szCs w:val="12"/>
              </w:rPr>
            </w:pPr>
          </w:p>
        </w:tc>
        <w:tc>
          <w:tcPr>
            <w:tcW w:w="1984" w:type="dxa"/>
            <w:gridSpan w:val="4"/>
          </w:tcPr>
          <w:p w:rsidR="00CE32FA" w:rsidRPr="00CE32FA" w:rsidRDefault="00CE32FA" w:rsidP="00CE32FA">
            <w:pPr>
              <w:tabs>
                <w:tab w:val="left" w:pos="284"/>
              </w:tabs>
              <w:rPr>
                <w:rFonts w:ascii="Times New Roman" w:eastAsia="Calibri" w:hAnsi="Times New Roman" w:cs="Times New Roman"/>
                <w:sz w:val="12"/>
                <w:szCs w:val="12"/>
              </w:rPr>
            </w:pPr>
            <w:r w:rsidRPr="00CE32FA">
              <w:rPr>
                <w:rFonts w:ascii="Times New Roman" w:eastAsia="Calibri" w:hAnsi="Times New Roman" w:cs="Times New Roman"/>
                <w:sz w:val="12"/>
                <w:szCs w:val="12"/>
              </w:rPr>
              <w:t>в сельских поселениях с числом жителей от 500 человек до 1 тысячи человек</w:t>
            </w:r>
          </w:p>
        </w:tc>
        <w:tc>
          <w:tcPr>
            <w:tcW w:w="1134" w:type="dxa"/>
            <w:gridSpan w:val="4"/>
          </w:tcPr>
          <w:p w:rsidR="00CE32FA" w:rsidRPr="00CE32FA" w:rsidRDefault="00CE32FA" w:rsidP="00CE32FA">
            <w:pPr>
              <w:tabs>
                <w:tab w:val="left" w:pos="284"/>
              </w:tabs>
              <w:rPr>
                <w:rFonts w:ascii="Times New Roman" w:eastAsia="Calibri" w:hAnsi="Times New Roman" w:cs="Times New Roman"/>
                <w:sz w:val="12"/>
                <w:szCs w:val="12"/>
              </w:rPr>
            </w:pPr>
            <w:r w:rsidRPr="00CE32FA">
              <w:rPr>
                <w:rFonts w:ascii="Times New Roman" w:eastAsia="Calibri" w:hAnsi="Times New Roman" w:cs="Times New Roman"/>
                <w:sz w:val="12"/>
                <w:szCs w:val="12"/>
              </w:rPr>
              <w:t>150-200 зрительских мест</w:t>
            </w:r>
          </w:p>
        </w:tc>
        <w:tc>
          <w:tcPr>
            <w:tcW w:w="567" w:type="dxa"/>
            <w:vMerge/>
          </w:tcPr>
          <w:p w:rsidR="00CE32FA" w:rsidRPr="00CE32FA" w:rsidRDefault="00CE32FA" w:rsidP="00CE32FA">
            <w:pPr>
              <w:tabs>
                <w:tab w:val="left" w:pos="284"/>
              </w:tabs>
              <w:rPr>
                <w:rFonts w:ascii="Times New Roman" w:eastAsia="Calibri" w:hAnsi="Times New Roman" w:cs="Times New Roman"/>
                <w:sz w:val="12"/>
                <w:szCs w:val="12"/>
              </w:rPr>
            </w:pPr>
          </w:p>
        </w:tc>
        <w:tc>
          <w:tcPr>
            <w:tcW w:w="1134" w:type="dxa"/>
            <w:vMerge/>
          </w:tcPr>
          <w:p w:rsidR="00CE32FA" w:rsidRPr="00CE32FA" w:rsidRDefault="00CE32FA" w:rsidP="00CE32FA">
            <w:pPr>
              <w:tabs>
                <w:tab w:val="left" w:pos="284"/>
              </w:tabs>
              <w:rPr>
                <w:rFonts w:ascii="Times New Roman" w:eastAsia="Calibri" w:hAnsi="Times New Roman" w:cs="Times New Roman"/>
                <w:sz w:val="12"/>
                <w:szCs w:val="12"/>
              </w:rPr>
            </w:pPr>
          </w:p>
        </w:tc>
        <w:tc>
          <w:tcPr>
            <w:tcW w:w="709" w:type="dxa"/>
            <w:vMerge/>
          </w:tcPr>
          <w:p w:rsidR="00CE32FA" w:rsidRPr="00CE32FA" w:rsidRDefault="00CE32FA" w:rsidP="00CE32FA">
            <w:pPr>
              <w:tabs>
                <w:tab w:val="left" w:pos="284"/>
              </w:tabs>
              <w:rPr>
                <w:rFonts w:ascii="Times New Roman" w:eastAsia="Calibri" w:hAnsi="Times New Roman" w:cs="Times New Roman"/>
                <w:sz w:val="12"/>
                <w:szCs w:val="12"/>
              </w:rPr>
            </w:pPr>
          </w:p>
        </w:tc>
      </w:tr>
      <w:tr w:rsidR="00503CC6" w:rsidRPr="00CE32FA" w:rsidTr="00FA5856">
        <w:trPr>
          <w:trHeight w:val="20"/>
        </w:trPr>
        <w:tc>
          <w:tcPr>
            <w:tcW w:w="243" w:type="dxa"/>
            <w:vMerge/>
          </w:tcPr>
          <w:p w:rsidR="00CE32FA" w:rsidRPr="00CE32FA" w:rsidRDefault="00CE32FA" w:rsidP="00CE32FA">
            <w:pPr>
              <w:numPr>
                <w:ilvl w:val="0"/>
                <w:numId w:val="40"/>
              </w:numPr>
              <w:tabs>
                <w:tab w:val="left" w:pos="284"/>
              </w:tabs>
              <w:rPr>
                <w:rFonts w:ascii="Times New Roman" w:eastAsia="Calibri" w:hAnsi="Times New Roman" w:cs="Times New Roman"/>
                <w:sz w:val="12"/>
                <w:szCs w:val="12"/>
              </w:rPr>
            </w:pPr>
          </w:p>
        </w:tc>
        <w:tc>
          <w:tcPr>
            <w:tcW w:w="891" w:type="dxa"/>
            <w:vMerge/>
          </w:tcPr>
          <w:p w:rsidR="00CE32FA" w:rsidRPr="00CE32FA" w:rsidRDefault="00CE32FA" w:rsidP="00CE32FA">
            <w:pPr>
              <w:tabs>
                <w:tab w:val="left" w:pos="284"/>
              </w:tabs>
              <w:rPr>
                <w:rFonts w:ascii="Times New Roman" w:eastAsia="Calibri" w:hAnsi="Times New Roman" w:cs="Times New Roman"/>
                <w:sz w:val="12"/>
                <w:szCs w:val="12"/>
              </w:rPr>
            </w:pPr>
          </w:p>
        </w:tc>
        <w:tc>
          <w:tcPr>
            <w:tcW w:w="851" w:type="dxa"/>
            <w:vMerge/>
          </w:tcPr>
          <w:p w:rsidR="00CE32FA" w:rsidRPr="00CE32FA" w:rsidRDefault="00CE32FA" w:rsidP="00CE32FA">
            <w:pPr>
              <w:tabs>
                <w:tab w:val="left" w:pos="284"/>
              </w:tabs>
              <w:rPr>
                <w:rFonts w:ascii="Times New Roman" w:eastAsia="Calibri" w:hAnsi="Times New Roman" w:cs="Times New Roman"/>
                <w:sz w:val="12"/>
                <w:szCs w:val="12"/>
              </w:rPr>
            </w:pPr>
          </w:p>
        </w:tc>
        <w:tc>
          <w:tcPr>
            <w:tcW w:w="1984" w:type="dxa"/>
            <w:gridSpan w:val="4"/>
          </w:tcPr>
          <w:p w:rsidR="00CE32FA" w:rsidRPr="00CE32FA" w:rsidRDefault="00CE32FA" w:rsidP="00CE32FA">
            <w:pPr>
              <w:tabs>
                <w:tab w:val="left" w:pos="284"/>
              </w:tabs>
              <w:rPr>
                <w:rFonts w:ascii="Times New Roman" w:eastAsia="Calibri" w:hAnsi="Times New Roman" w:cs="Times New Roman"/>
                <w:sz w:val="12"/>
                <w:szCs w:val="12"/>
              </w:rPr>
            </w:pPr>
            <w:r w:rsidRPr="00CE32FA">
              <w:rPr>
                <w:rFonts w:ascii="Times New Roman" w:eastAsia="Calibri" w:hAnsi="Times New Roman" w:cs="Times New Roman"/>
                <w:sz w:val="12"/>
                <w:szCs w:val="12"/>
              </w:rPr>
              <w:t>в сельских поселениях с числом жителей от 2 тысяч до 5 тысяч человек</w:t>
            </w:r>
          </w:p>
        </w:tc>
        <w:tc>
          <w:tcPr>
            <w:tcW w:w="1134" w:type="dxa"/>
            <w:gridSpan w:val="4"/>
          </w:tcPr>
          <w:p w:rsidR="00CE32FA" w:rsidRPr="00CE32FA" w:rsidRDefault="00CE32FA" w:rsidP="00CE32FA">
            <w:pPr>
              <w:tabs>
                <w:tab w:val="left" w:pos="284"/>
              </w:tabs>
              <w:rPr>
                <w:rFonts w:ascii="Times New Roman" w:eastAsia="Calibri" w:hAnsi="Times New Roman" w:cs="Times New Roman"/>
                <w:sz w:val="12"/>
                <w:szCs w:val="12"/>
              </w:rPr>
            </w:pPr>
            <w:r w:rsidRPr="00CE32FA">
              <w:rPr>
                <w:rFonts w:ascii="Times New Roman" w:eastAsia="Calibri" w:hAnsi="Times New Roman" w:cs="Times New Roman"/>
                <w:sz w:val="12"/>
                <w:szCs w:val="12"/>
              </w:rPr>
              <w:t>100 зрительских мест на 1 тысячу жителей</w:t>
            </w:r>
          </w:p>
        </w:tc>
        <w:tc>
          <w:tcPr>
            <w:tcW w:w="567" w:type="dxa"/>
            <w:vMerge/>
          </w:tcPr>
          <w:p w:rsidR="00CE32FA" w:rsidRPr="00CE32FA" w:rsidRDefault="00CE32FA" w:rsidP="00CE32FA">
            <w:pPr>
              <w:tabs>
                <w:tab w:val="left" w:pos="284"/>
              </w:tabs>
              <w:rPr>
                <w:rFonts w:ascii="Times New Roman" w:eastAsia="Calibri" w:hAnsi="Times New Roman" w:cs="Times New Roman"/>
                <w:sz w:val="12"/>
                <w:szCs w:val="12"/>
              </w:rPr>
            </w:pPr>
          </w:p>
        </w:tc>
        <w:tc>
          <w:tcPr>
            <w:tcW w:w="1134" w:type="dxa"/>
            <w:vMerge/>
          </w:tcPr>
          <w:p w:rsidR="00CE32FA" w:rsidRPr="00CE32FA" w:rsidRDefault="00CE32FA" w:rsidP="00CE32FA">
            <w:pPr>
              <w:tabs>
                <w:tab w:val="left" w:pos="284"/>
              </w:tabs>
              <w:rPr>
                <w:rFonts w:ascii="Times New Roman" w:eastAsia="Calibri" w:hAnsi="Times New Roman" w:cs="Times New Roman"/>
                <w:sz w:val="12"/>
                <w:szCs w:val="12"/>
              </w:rPr>
            </w:pPr>
          </w:p>
        </w:tc>
        <w:tc>
          <w:tcPr>
            <w:tcW w:w="709" w:type="dxa"/>
            <w:vMerge/>
          </w:tcPr>
          <w:p w:rsidR="00CE32FA" w:rsidRPr="00CE32FA" w:rsidRDefault="00CE32FA" w:rsidP="00CE32FA">
            <w:pPr>
              <w:tabs>
                <w:tab w:val="left" w:pos="284"/>
              </w:tabs>
              <w:rPr>
                <w:rFonts w:ascii="Times New Roman" w:eastAsia="Calibri" w:hAnsi="Times New Roman" w:cs="Times New Roman"/>
                <w:sz w:val="12"/>
                <w:szCs w:val="12"/>
              </w:rPr>
            </w:pPr>
          </w:p>
        </w:tc>
      </w:tr>
      <w:tr w:rsidR="00503CC6" w:rsidRPr="00CE32FA" w:rsidTr="00FA5856">
        <w:trPr>
          <w:trHeight w:val="20"/>
        </w:trPr>
        <w:tc>
          <w:tcPr>
            <w:tcW w:w="243" w:type="dxa"/>
            <w:vMerge/>
          </w:tcPr>
          <w:p w:rsidR="00CE32FA" w:rsidRPr="00CE32FA" w:rsidRDefault="00CE32FA" w:rsidP="00CE32FA">
            <w:pPr>
              <w:numPr>
                <w:ilvl w:val="0"/>
                <w:numId w:val="40"/>
              </w:numPr>
              <w:tabs>
                <w:tab w:val="left" w:pos="284"/>
              </w:tabs>
              <w:rPr>
                <w:rFonts w:ascii="Times New Roman" w:eastAsia="Calibri" w:hAnsi="Times New Roman" w:cs="Times New Roman"/>
                <w:sz w:val="12"/>
                <w:szCs w:val="12"/>
              </w:rPr>
            </w:pPr>
          </w:p>
        </w:tc>
        <w:tc>
          <w:tcPr>
            <w:tcW w:w="891" w:type="dxa"/>
            <w:vMerge/>
          </w:tcPr>
          <w:p w:rsidR="00CE32FA" w:rsidRPr="00CE32FA" w:rsidRDefault="00CE32FA" w:rsidP="00CE32FA">
            <w:pPr>
              <w:tabs>
                <w:tab w:val="left" w:pos="284"/>
              </w:tabs>
              <w:rPr>
                <w:rFonts w:ascii="Times New Roman" w:eastAsia="Calibri" w:hAnsi="Times New Roman" w:cs="Times New Roman"/>
                <w:sz w:val="12"/>
                <w:szCs w:val="12"/>
              </w:rPr>
            </w:pPr>
          </w:p>
        </w:tc>
        <w:tc>
          <w:tcPr>
            <w:tcW w:w="851" w:type="dxa"/>
            <w:vMerge/>
          </w:tcPr>
          <w:p w:rsidR="00CE32FA" w:rsidRPr="00CE32FA" w:rsidRDefault="00CE32FA" w:rsidP="00CE32FA">
            <w:pPr>
              <w:tabs>
                <w:tab w:val="left" w:pos="284"/>
              </w:tabs>
              <w:rPr>
                <w:rFonts w:ascii="Times New Roman" w:eastAsia="Calibri" w:hAnsi="Times New Roman" w:cs="Times New Roman"/>
                <w:sz w:val="12"/>
                <w:szCs w:val="12"/>
              </w:rPr>
            </w:pPr>
          </w:p>
        </w:tc>
        <w:tc>
          <w:tcPr>
            <w:tcW w:w="1984" w:type="dxa"/>
            <w:gridSpan w:val="4"/>
          </w:tcPr>
          <w:p w:rsidR="00CE32FA" w:rsidRPr="00CE32FA" w:rsidRDefault="00CE32FA" w:rsidP="00CE32FA">
            <w:pPr>
              <w:tabs>
                <w:tab w:val="left" w:pos="284"/>
              </w:tabs>
              <w:rPr>
                <w:rFonts w:ascii="Times New Roman" w:eastAsia="Calibri" w:hAnsi="Times New Roman" w:cs="Times New Roman"/>
                <w:sz w:val="12"/>
                <w:szCs w:val="12"/>
              </w:rPr>
            </w:pPr>
            <w:r w:rsidRPr="00CE32FA">
              <w:rPr>
                <w:rFonts w:ascii="Times New Roman" w:eastAsia="Calibri" w:hAnsi="Times New Roman" w:cs="Times New Roman"/>
                <w:sz w:val="12"/>
                <w:szCs w:val="12"/>
              </w:rPr>
              <w:t>в сельских поселениях с числом жителей от 5 тысяч человек и более</w:t>
            </w:r>
          </w:p>
        </w:tc>
        <w:tc>
          <w:tcPr>
            <w:tcW w:w="1134" w:type="dxa"/>
            <w:gridSpan w:val="4"/>
          </w:tcPr>
          <w:p w:rsidR="00CE32FA" w:rsidRPr="00CE32FA" w:rsidRDefault="00CE32FA" w:rsidP="00CE32FA">
            <w:pPr>
              <w:tabs>
                <w:tab w:val="left" w:pos="284"/>
              </w:tabs>
              <w:rPr>
                <w:rFonts w:ascii="Times New Roman" w:eastAsia="Calibri" w:hAnsi="Times New Roman" w:cs="Times New Roman"/>
                <w:sz w:val="12"/>
                <w:szCs w:val="12"/>
              </w:rPr>
            </w:pPr>
            <w:r w:rsidRPr="00CE32FA">
              <w:rPr>
                <w:rFonts w:ascii="Times New Roman" w:eastAsia="Calibri" w:hAnsi="Times New Roman" w:cs="Times New Roman"/>
                <w:sz w:val="12"/>
                <w:szCs w:val="12"/>
              </w:rPr>
              <w:t>70 зрительских мест на 1 тысячу жителей</w:t>
            </w:r>
          </w:p>
        </w:tc>
        <w:tc>
          <w:tcPr>
            <w:tcW w:w="567" w:type="dxa"/>
            <w:vMerge/>
          </w:tcPr>
          <w:p w:rsidR="00CE32FA" w:rsidRPr="00CE32FA" w:rsidRDefault="00CE32FA" w:rsidP="00CE32FA">
            <w:pPr>
              <w:tabs>
                <w:tab w:val="left" w:pos="284"/>
              </w:tabs>
              <w:rPr>
                <w:rFonts w:ascii="Times New Roman" w:eastAsia="Calibri" w:hAnsi="Times New Roman" w:cs="Times New Roman"/>
                <w:sz w:val="12"/>
                <w:szCs w:val="12"/>
              </w:rPr>
            </w:pPr>
          </w:p>
        </w:tc>
        <w:tc>
          <w:tcPr>
            <w:tcW w:w="1134" w:type="dxa"/>
            <w:vMerge w:val="restart"/>
          </w:tcPr>
          <w:p w:rsidR="00CE32FA" w:rsidRPr="00CE32FA" w:rsidRDefault="00CE32FA" w:rsidP="00CE32FA">
            <w:pPr>
              <w:tabs>
                <w:tab w:val="left" w:pos="284"/>
              </w:tabs>
              <w:rPr>
                <w:rFonts w:ascii="Times New Roman" w:eastAsia="Calibri" w:hAnsi="Times New Roman" w:cs="Times New Roman"/>
                <w:sz w:val="12"/>
                <w:szCs w:val="12"/>
              </w:rPr>
            </w:pPr>
            <w:r w:rsidRPr="00CE32FA">
              <w:rPr>
                <w:rFonts w:ascii="Times New Roman" w:eastAsia="Calibri" w:hAnsi="Times New Roman" w:cs="Times New Roman"/>
                <w:sz w:val="12"/>
                <w:szCs w:val="12"/>
              </w:rPr>
              <w:t>в иных населенных пунктах</w:t>
            </w:r>
          </w:p>
        </w:tc>
        <w:tc>
          <w:tcPr>
            <w:tcW w:w="709" w:type="dxa"/>
            <w:vMerge w:val="restart"/>
          </w:tcPr>
          <w:p w:rsidR="00CE32FA" w:rsidRPr="00CE32FA" w:rsidRDefault="00CE32FA" w:rsidP="00CE32FA">
            <w:pPr>
              <w:tabs>
                <w:tab w:val="left" w:pos="284"/>
              </w:tabs>
              <w:rPr>
                <w:rFonts w:ascii="Times New Roman" w:eastAsia="Calibri" w:hAnsi="Times New Roman" w:cs="Times New Roman"/>
                <w:sz w:val="12"/>
                <w:szCs w:val="12"/>
              </w:rPr>
            </w:pPr>
            <w:r w:rsidRPr="00CE32FA">
              <w:rPr>
                <w:rFonts w:ascii="Times New Roman" w:eastAsia="Calibri" w:hAnsi="Times New Roman" w:cs="Times New Roman"/>
                <w:sz w:val="12"/>
                <w:szCs w:val="12"/>
              </w:rPr>
              <w:t>не устанавливается</w:t>
            </w:r>
          </w:p>
        </w:tc>
      </w:tr>
      <w:tr w:rsidR="00503CC6" w:rsidRPr="00CE32FA" w:rsidTr="00FA5856">
        <w:trPr>
          <w:trHeight w:val="20"/>
        </w:trPr>
        <w:tc>
          <w:tcPr>
            <w:tcW w:w="243" w:type="dxa"/>
            <w:vMerge/>
          </w:tcPr>
          <w:p w:rsidR="00CE32FA" w:rsidRPr="00CE32FA" w:rsidRDefault="00CE32FA" w:rsidP="00CE32FA">
            <w:pPr>
              <w:numPr>
                <w:ilvl w:val="0"/>
                <w:numId w:val="40"/>
              </w:numPr>
              <w:tabs>
                <w:tab w:val="left" w:pos="284"/>
              </w:tabs>
              <w:rPr>
                <w:rFonts w:ascii="Times New Roman" w:eastAsia="Calibri" w:hAnsi="Times New Roman" w:cs="Times New Roman"/>
                <w:sz w:val="12"/>
                <w:szCs w:val="12"/>
              </w:rPr>
            </w:pPr>
          </w:p>
        </w:tc>
        <w:tc>
          <w:tcPr>
            <w:tcW w:w="891" w:type="dxa"/>
            <w:vMerge/>
          </w:tcPr>
          <w:p w:rsidR="00CE32FA" w:rsidRPr="00CE32FA" w:rsidRDefault="00CE32FA" w:rsidP="00CE32FA">
            <w:pPr>
              <w:tabs>
                <w:tab w:val="left" w:pos="284"/>
              </w:tabs>
              <w:rPr>
                <w:rFonts w:ascii="Times New Roman" w:eastAsia="Calibri" w:hAnsi="Times New Roman" w:cs="Times New Roman"/>
                <w:sz w:val="12"/>
                <w:szCs w:val="12"/>
              </w:rPr>
            </w:pPr>
          </w:p>
        </w:tc>
        <w:tc>
          <w:tcPr>
            <w:tcW w:w="851" w:type="dxa"/>
            <w:vMerge/>
          </w:tcPr>
          <w:p w:rsidR="00CE32FA" w:rsidRPr="00CE32FA" w:rsidRDefault="00CE32FA" w:rsidP="00CE32FA">
            <w:pPr>
              <w:tabs>
                <w:tab w:val="left" w:pos="284"/>
              </w:tabs>
              <w:rPr>
                <w:rFonts w:ascii="Times New Roman" w:eastAsia="Calibri" w:hAnsi="Times New Roman" w:cs="Times New Roman"/>
                <w:sz w:val="12"/>
                <w:szCs w:val="12"/>
              </w:rPr>
            </w:pPr>
          </w:p>
        </w:tc>
        <w:tc>
          <w:tcPr>
            <w:tcW w:w="1984" w:type="dxa"/>
            <w:gridSpan w:val="4"/>
          </w:tcPr>
          <w:p w:rsidR="00CE32FA" w:rsidRPr="00CE32FA" w:rsidRDefault="00CE32FA" w:rsidP="00CE32FA">
            <w:pPr>
              <w:tabs>
                <w:tab w:val="left" w:pos="284"/>
              </w:tabs>
              <w:rPr>
                <w:rFonts w:ascii="Times New Roman" w:eastAsia="Calibri" w:hAnsi="Times New Roman" w:cs="Times New Roman"/>
                <w:sz w:val="12"/>
                <w:szCs w:val="12"/>
              </w:rPr>
            </w:pPr>
            <w:r w:rsidRPr="00CE32FA">
              <w:rPr>
                <w:rFonts w:ascii="Times New Roman" w:eastAsia="Calibri" w:hAnsi="Times New Roman" w:cs="Times New Roman"/>
                <w:sz w:val="12"/>
                <w:szCs w:val="12"/>
              </w:rPr>
              <w:t>в населенных пунктах с числом жителей до 100 человек</w:t>
            </w:r>
          </w:p>
        </w:tc>
        <w:tc>
          <w:tcPr>
            <w:tcW w:w="1134" w:type="dxa"/>
            <w:gridSpan w:val="4"/>
          </w:tcPr>
          <w:p w:rsidR="00CE32FA" w:rsidRPr="00CE32FA" w:rsidRDefault="00CE32FA" w:rsidP="00CE32FA">
            <w:pPr>
              <w:tabs>
                <w:tab w:val="left" w:pos="284"/>
              </w:tabs>
              <w:rPr>
                <w:rFonts w:ascii="Times New Roman" w:eastAsia="Calibri" w:hAnsi="Times New Roman" w:cs="Times New Roman"/>
                <w:sz w:val="12"/>
                <w:szCs w:val="12"/>
              </w:rPr>
            </w:pPr>
            <w:r w:rsidRPr="00CE32FA">
              <w:rPr>
                <w:rFonts w:ascii="Times New Roman" w:eastAsia="Calibri" w:hAnsi="Times New Roman" w:cs="Times New Roman"/>
                <w:sz w:val="12"/>
                <w:szCs w:val="12"/>
              </w:rPr>
              <w:t>передвижная форма обслуживания</w:t>
            </w:r>
          </w:p>
        </w:tc>
        <w:tc>
          <w:tcPr>
            <w:tcW w:w="567" w:type="dxa"/>
            <w:vMerge/>
          </w:tcPr>
          <w:p w:rsidR="00CE32FA" w:rsidRPr="00CE32FA" w:rsidRDefault="00CE32FA" w:rsidP="00CE32FA">
            <w:pPr>
              <w:tabs>
                <w:tab w:val="left" w:pos="284"/>
              </w:tabs>
              <w:rPr>
                <w:rFonts w:ascii="Times New Roman" w:eastAsia="Calibri" w:hAnsi="Times New Roman" w:cs="Times New Roman"/>
                <w:sz w:val="12"/>
                <w:szCs w:val="12"/>
              </w:rPr>
            </w:pPr>
          </w:p>
        </w:tc>
        <w:tc>
          <w:tcPr>
            <w:tcW w:w="1134" w:type="dxa"/>
            <w:vMerge/>
          </w:tcPr>
          <w:p w:rsidR="00CE32FA" w:rsidRPr="00CE32FA" w:rsidRDefault="00CE32FA" w:rsidP="00CE32FA">
            <w:pPr>
              <w:tabs>
                <w:tab w:val="left" w:pos="284"/>
              </w:tabs>
              <w:rPr>
                <w:rFonts w:ascii="Times New Roman" w:eastAsia="Calibri" w:hAnsi="Times New Roman" w:cs="Times New Roman"/>
                <w:sz w:val="12"/>
                <w:szCs w:val="12"/>
              </w:rPr>
            </w:pPr>
          </w:p>
        </w:tc>
        <w:tc>
          <w:tcPr>
            <w:tcW w:w="709" w:type="dxa"/>
            <w:vMerge/>
          </w:tcPr>
          <w:p w:rsidR="00CE32FA" w:rsidRPr="00CE32FA" w:rsidRDefault="00CE32FA" w:rsidP="00CE32FA">
            <w:pPr>
              <w:tabs>
                <w:tab w:val="left" w:pos="284"/>
              </w:tabs>
              <w:rPr>
                <w:rFonts w:ascii="Times New Roman" w:eastAsia="Calibri" w:hAnsi="Times New Roman" w:cs="Times New Roman"/>
                <w:sz w:val="12"/>
                <w:szCs w:val="12"/>
              </w:rPr>
            </w:pPr>
          </w:p>
        </w:tc>
      </w:tr>
      <w:tr w:rsidR="00CE32FA" w:rsidRPr="00CE32FA" w:rsidTr="00FA5856">
        <w:trPr>
          <w:trHeight w:val="20"/>
        </w:trPr>
        <w:tc>
          <w:tcPr>
            <w:tcW w:w="243" w:type="dxa"/>
            <w:vMerge w:val="restart"/>
          </w:tcPr>
          <w:p w:rsidR="00CE32FA" w:rsidRPr="00CE32FA" w:rsidRDefault="00CE32FA" w:rsidP="00CE32FA">
            <w:pPr>
              <w:numPr>
                <w:ilvl w:val="0"/>
                <w:numId w:val="40"/>
              </w:numPr>
              <w:tabs>
                <w:tab w:val="left" w:pos="284"/>
              </w:tabs>
              <w:rPr>
                <w:rFonts w:ascii="Times New Roman" w:eastAsia="Calibri" w:hAnsi="Times New Roman" w:cs="Times New Roman"/>
                <w:sz w:val="12"/>
                <w:szCs w:val="12"/>
              </w:rPr>
            </w:pPr>
          </w:p>
        </w:tc>
        <w:tc>
          <w:tcPr>
            <w:tcW w:w="891" w:type="dxa"/>
            <w:vMerge w:val="restart"/>
          </w:tcPr>
          <w:p w:rsidR="00CE32FA" w:rsidRPr="00CE32FA" w:rsidRDefault="00CE32FA" w:rsidP="00CE32FA">
            <w:pPr>
              <w:tabs>
                <w:tab w:val="left" w:pos="284"/>
              </w:tabs>
              <w:rPr>
                <w:rFonts w:ascii="Times New Roman" w:eastAsia="Calibri" w:hAnsi="Times New Roman" w:cs="Times New Roman"/>
                <w:sz w:val="12"/>
                <w:szCs w:val="12"/>
              </w:rPr>
            </w:pPr>
            <w:r w:rsidRPr="00CE32FA">
              <w:rPr>
                <w:rFonts w:ascii="Times New Roman" w:eastAsia="Calibri" w:hAnsi="Times New Roman" w:cs="Times New Roman"/>
                <w:sz w:val="12"/>
                <w:szCs w:val="12"/>
              </w:rPr>
              <w:t>Музеи</w:t>
            </w:r>
          </w:p>
        </w:tc>
        <w:tc>
          <w:tcPr>
            <w:tcW w:w="851" w:type="dxa"/>
            <w:vMerge w:val="restart"/>
          </w:tcPr>
          <w:p w:rsidR="00CE32FA" w:rsidRPr="00CE32FA" w:rsidRDefault="00CE32FA" w:rsidP="00CE32FA">
            <w:pPr>
              <w:tabs>
                <w:tab w:val="left" w:pos="284"/>
              </w:tabs>
              <w:rPr>
                <w:rFonts w:ascii="Times New Roman" w:eastAsia="Calibri" w:hAnsi="Times New Roman" w:cs="Times New Roman"/>
                <w:sz w:val="12"/>
                <w:szCs w:val="12"/>
              </w:rPr>
            </w:pPr>
            <w:r w:rsidRPr="00CE32FA">
              <w:rPr>
                <w:rFonts w:ascii="Times New Roman" w:eastAsia="Calibri" w:hAnsi="Times New Roman" w:cs="Times New Roman"/>
                <w:sz w:val="12"/>
                <w:szCs w:val="12"/>
              </w:rPr>
              <w:t>количество объектов на муниципальное образование</w:t>
            </w:r>
          </w:p>
        </w:tc>
        <w:tc>
          <w:tcPr>
            <w:tcW w:w="1984" w:type="dxa"/>
            <w:gridSpan w:val="4"/>
          </w:tcPr>
          <w:p w:rsidR="00CE32FA" w:rsidRPr="00CE32FA" w:rsidRDefault="00CE32FA" w:rsidP="00CE32FA">
            <w:pPr>
              <w:tabs>
                <w:tab w:val="left" w:pos="284"/>
              </w:tabs>
              <w:rPr>
                <w:rFonts w:ascii="Times New Roman" w:eastAsia="Calibri" w:hAnsi="Times New Roman" w:cs="Times New Roman"/>
                <w:sz w:val="12"/>
                <w:szCs w:val="12"/>
              </w:rPr>
            </w:pPr>
            <w:r w:rsidRPr="00CE32FA">
              <w:rPr>
                <w:rFonts w:ascii="Times New Roman" w:eastAsia="Calibri" w:hAnsi="Times New Roman" w:cs="Times New Roman"/>
                <w:sz w:val="12"/>
                <w:szCs w:val="12"/>
              </w:rPr>
              <w:t>в муниципальных районах с числом жителей от 5 тысяч до 10 тысяч человек</w:t>
            </w:r>
          </w:p>
        </w:tc>
        <w:tc>
          <w:tcPr>
            <w:tcW w:w="1134" w:type="dxa"/>
            <w:gridSpan w:val="4"/>
          </w:tcPr>
          <w:p w:rsidR="00CE32FA" w:rsidRPr="00CE32FA" w:rsidRDefault="00CE32FA" w:rsidP="00CE32FA">
            <w:pPr>
              <w:tabs>
                <w:tab w:val="left" w:pos="284"/>
              </w:tabs>
              <w:rPr>
                <w:rFonts w:ascii="Times New Roman" w:eastAsia="Calibri" w:hAnsi="Times New Roman" w:cs="Times New Roman"/>
                <w:sz w:val="12"/>
                <w:szCs w:val="12"/>
              </w:rPr>
            </w:pPr>
            <w:r w:rsidRPr="00CE32FA">
              <w:rPr>
                <w:rFonts w:ascii="Times New Roman" w:eastAsia="Calibri" w:hAnsi="Times New Roman" w:cs="Times New Roman"/>
                <w:sz w:val="12"/>
                <w:szCs w:val="12"/>
              </w:rPr>
              <w:t>1</w:t>
            </w:r>
          </w:p>
        </w:tc>
        <w:tc>
          <w:tcPr>
            <w:tcW w:w="567" w:type="dxa"/>
            <w:vMerge w:val="restart"/>
          </w:tcPr>
          <w:p w:rsidR="00CE32FA" w:rsidRPr="00CE32FA" w:rsidRDefault="00CE32FA" w:rsidP="00CE32FA">
            <w:pPr>
              <w:tabs>
                <w:tab w:val="left" w:pos="284"/>
              </w:tabs>
              <w:rPr>
                <w:rFonts w:ascii="Times New Roman" w:eastAsia="Calibri" w:hAnsi="Times New Roman" w:cs="Times New Roman"/>
                <w:sz w:val="12"/>
                <w:szCs w:val="12"/>
              </w:rPr>
            </w:pPr>
            <w:r w:rsidRPr="00CE32FA">
              <w:rPr>
                <w:rFonts w:ascii="Times New Roman" w:eastAsia="Calibri" w:hAnsi="Times New Roman" w:cs="Times New Roman"/>
                <w:sz w:val="12"/>
                <w:szCs w:val="12"/>
              </w:rPr>
              <w:t>-</w:t>
            </w:r>
          </w:p>
        </w:tc>
        <w:tc>
          <w:tcPr>
            <w:tcW w:w="1843" w:type="dxa"/>
            <w:gridSpan w:val="2"/>
            <w:vMerge w:val="restart"/>
          </w:tcPr>
          <w:p w:rsidR="00CE32FA" w:rsidRPr="00CE32FA" w:rsidRDefault="00CE32FA" w:rsidP="00CE32FA">
            <w:pPr>
              <w:tabs>
                <w:tab w:val="left" w:pos="284"/>
              </w:tabs>
              <w:rPr>
                <w:rFonts w:ascii="Times New Roman" w:eastAsia="Calibri" w:hAnsi="Times New Roman" w:cs="Times New Roman"/>
                <w:sz w:val="12"/>
                <w:szCs w:val="12"/>
              </w:rPr>
            </w:pPr>
            <w:r w:rsidRPr="00CE32FA">
              <w:rPr>
                <w:rFonts w:ascii="Times New Roman" w:eastAsia="Calibri" w:hAnsi="Times New Roman" w:cs="Times New Roman"/>
                <w:sz w:val="12"/>
                <w:szCs w:val="12"/>
              </w:rPr>
              <w:t>не устанавливается</w:t>
            </w:r>
          </w:p>
        </w:tc>
      </w:tr>
      <w:tr w:rsidR="00CE32FA" w:rsidRPr="00CE32FA" w:rsidTr="00FA5856">
        <w:trPr>
          <w:trHeight w:val="20"/>
        </w:trPr>
        <w:tc>
          <w:tcPr>
            <w:tcW w:w="243" w:type="dxa"/>
            <w:vMerge/>
          </w:tcPr>
          <w:p w:rsidR="00CE32FA" w:rsidRPr="00CE32FA" w:rsidRDefault="00CE32FA" w:rsidP="00CE32FA">
            <w:pPr>
              <w:numPr>
                <w:ilvl w:val="0"/>
                <w:numId w:val="40"/>
              </w:numPr>
              <w:tabs>
                <w:tab w:val="left" w:pos="284"/>
              </w:tabs>
              <w:rPr>
                <w:rFonts w:ascii="Times New Roman" w:eastAsia="Calibri" w:hAnsi="Times New Roman" w:cs="Times New Roman"/>
                <w:sz w:val="12"/>
                <w:szCs w:val="12"/>
              </w:rPr>
            </w:pPr>
          </w:p>
        </w:tc>
        <w:tc>
          <w:tcPr>
            <w:tcW w:w="891" w:type="dxa"/>
            <w:vMerge/>
          </w:tcPr>
          <w:p w:rsidR="00CE32FA" w:rsidRPr="00CE32FA" w:rsidRDefault="00CE32FA" w:rsidP="00CE32FA">
            <w:pPr>
              <w:tabs>
                <w:tab w:val="left" w:pos="284"/>
              </w:tabs>
              <w:rPr>
                <w:rFonts w:ascii="Times New Roman" w:eastAsia="Calibri" w:hAnsi="Times New Roman" w:cs="Times New Roman"/>
                <w:sz w:val="12"/>
                <w:szCs w:val="12"/>
              </w:rPr>
            </w:pPr>
          </w:p>
        </w:tc>
        <w:tc>
          <w:tcPr>
            <w:tcW w:w="851" w:type="dxa"/>
            <w:vMerge/>
          </w:tcPr>
          <w:p w:rsidR="00CE32FA" w:rsidRPr="00CE32FA" w:rsidRDefault="00CE32FA" w:rsidP="00CE32FA">
            <w:pPr>
              <w:tabs>
                <w:tab w:val="left" w:pos="284"/>
              </w:tabs>
              <w:rPr>
                <w:rFonts w:ascii="Times New Roman" w:eastAsia="Calibri" w:hAnsi="Times New Roman" w:cs="Times New Roman"/>
                <w:sz w:val="12"/>
                <w:szCs w:val="12"/>
              </w:rPr>
            </w:pPr>
          </w:p>
        </w:tc>
        <w:tc>
          <w:tcPr>
            <w:tcW w:w="1984" w:type="dxa"/>
            <w:gridSpan w:val="4"/>
          </w:tcPr>
          <w:p w:rsidR="00CE32FA" w:rsidRPr="00CE32FA" w:rsidRDefault="00CE32FA" w:rsidP="00CE32FA">
            <w:pPr>
              <w:tabs>
                <w:tab w:val="left" w:pos="284"/>
              </w:tabs>
              <w:rPr>
                <w:rFonts w:ascii="Times New Roman" w:eastAsia="Calibri" w:hAnsi="Times New Roman" w:cs="Times New Roman"/>
                <w:sz w:val="12"/>
                <w:szCs w:val="12"/>
              </w:rPr>
            </w:pPr>
            <w:r w:rsidRPr="00CE32FA">
              <w:rPr>
                <w:rFonts w:ascii="Times New Roman" w:eastAsia="Calibri" w:hAnsi="Times New Roman" w:cs="Times New Roman"/>
                <w:sz w:val="12"/>
                <w:szCs w:val="12"/>
              </w:rPr>
              <w:t>в муниципальных районах с числом жителей от 10 тысяч до 20 тысяч человек</w:t>
            </w:r>
          </w:p>
        </w:tc>
        <w:tc>
          <w:tcPr>
            <w:tcW w:w="1134" w:type="dxa"/>
            <w:gridSpan w:val="4"/>
          </w:tcPr>
          <w:p w:rsidR="00CE32FA" w:rsidRPr="00CE32FA" w:rsidRDefault="00CE32FA" w:rsidP="00CE32FA">
            <w:pPr>
              <w:tabs>
                <w:tab w:val="left" w:pos="284"/>
              </w:tabs>
              <w:rPr>
                <w:rFonts w:ascii="Times New Roman" w:eastAsia="Calibri" w:hAnsi="Times New Roman" w:cs="Times New Roman"/>
                <w:sz w:val="12"/>
                <w:szCs w:val="12"/>
              </w:rPr>
            </w:pPr>
            <w:r w:rsidRPr="00CE32FA">
              <w:rPr>
                <w:rFonts w:ascii="Times New Roman" w:eastAsia="Calibri" w:hAnsi="Times New Roman" w:cs="Times New Roman"/>
                <w:sz w:val="12"/>
                <w:szCs w:val="12"/>
              </w:rPr>
              <w:t>2</w:t>
            </w:r>
          </w:p>
        </w:tc>
        <w:tc>
          <w:tcPr>
            <w:tcW w:w="567" w:type="dxa"/>
            <w:vMerge/>
          </w:tcPr>
          <w:p w:rsidR="00CE32FA" w:rsidRPr="00CE32FA" w:rsidRDefault="00CE32FA" w:rsidP="00CE32FA">
            <w:pPr>
              <w:tabs>
                <w:tab w:val="left" w:pos="284"/>
              </w:tabs>
              <w:rPr>
                <w:rFonts w:ascii="Times New Roman" w:eastAsia="Calibri" w:hAnsi="Times New Roman" w:cs="Times New Roman"/>
                <w:sz w:val="12"/>
                <w:szCs w:val="12"/>
              </w:rPr>
            </w:pPr>
          </w:p>
        </w:tc>
        <w:tc>
          <w:tcPr>
            <w:tcW w:w="1843" w:type="dxa"/>
            <w:gridSpan w:val="2"/>
            <w:vMerge/>
          </w:tcPr>
          <w:p w:rsidR="00CE32FA" w:rsidRPr="00CE32FA" w:rsidRDefault="00CE32FA" w:rsidP="00CE32FA">
            <w:pPr>
              <w:tabs>
                <w:tab w:val="left" w:pos="284"/>
              </w:tabs>
              <w:rPr>
                <w:rFonts w:ascii="Times New Roman" w:eastAsia="Calibri" w:hAnsi="Times New Roman" w:cs="Times New Roman"/>
                <w:sz w:val="12"/>
                <w:szCs w:val="12"/>
              </w:rPr>
            </w:pPr>
          </w:p>
        </w:tc>
      </w:tr>
      <w:tr w:rsidR="00CE32FA" w:rsidRPr="00CE32FA" w:rsidTr="00FA5856">
        <w:trPr>
          <w:trHeight w:val="20"/>
        </w:trPr>
        <w:tc>
          <w:tcPr>
            <w:tcW w:w="243" w:type="dxa"/>
            <w:vMerge/>
          </w:tcPr>
          <w:p w:rsidR="00CE32FA" w:rsidRPr="00CE32FA" w:rsidRDefault="00CE32FA" w:rsidP="00CE32FA">
            <w:pPr>
              <w:numPr>
                <w:ilvl w:val="0"/>
                <w:numId w:val="40"/>
              </w:numPr>
              <w:tabs>
                <w:tab w:val="left" w:pos="284"/>
              </w:tabs>
              <w:rPr>
                <w:rFonts w:ascii="Times New Roman" w:eastAsia="Calibri" w:hAnsi="Times New Roman" w:cs="Times New Roman"/>
                <w:sz w:val="12"/>
                <w:szCs w:val="12"/>
              </w:rPr>
            </w:pPr>
          </w:p>
        </w:tc>
        <w:tc>
          <w:tcPr>
            <w:tcW w:w="891" w:type="dxa"/>
            <w:vMerge/>
          </w:tcPr>
          <w:p w:rsidR="00CE32FA" w:rsidRPr="00CE32FA" w:rsidRDefault="00CE32FA" w:rsidP="00CE32FA">
            <w:pPr>
              <w:tabs>
                <w:tab w:val="left" w:pos="284"/>
              </w:tabs>
              <w:rPr>
                <w:rFonts w:ascii="Times New Roman" w:eastAsia="Calibri" w:hAnsi="Times New Roman" w:cs="Times New Roman"/>
                <w:sz w:val="12"/>
                <w:szCs w:val="12"/>
              </w:rPr>
            </w:pPr>
          </w:p>
        </w:tc>
        <w:tc>
          <w:tcPr>
            <w:tcW w:w="851" w:type="dxa"/>
            <w:vMerge/>
          </w:tcPr>
          <w:p w:rsidR="00CE32FA" w:rsidRPr="00CE32FA" w:rsidRDefault="00CE32FA" w:rsidP="00CE32FA">
            <w:pPr>
              <w:tabs>
                <w:tab w:val="left" w:pos="284"/>
              </w:tabs>
              <w:rPr>
                <w:rFonts w:ascii="Times New Roman" w:eastAsia="Calibri" w:hAnsi="Times New Roman" w:cs="Times New Roman"/>
                <w:sz w:val="12"/>
                <w:szCs w:val="12"/>
              </w:rPr>
            </w:pPr>
          </w:p>
        </w:tc>
        <w:tc>
          <w:tcPr>
            <w:tcW w:w="1984" w:type="dxa"/>
            <w:gridSpan w:val="4"/>
          </w:tcPr>
          <w:p w:rsidR="00CE32FA" w:rsidRPr="00CE32FA" w:rsidRDefault="00CE32FA" w:rsidP="00CE32FA">
            <w:pPr>
              <w:tabs>
                <w:tab w:val="left" w:pos="284"/>
              </w:tabs>
              <w:rPr>
                <w:rFonts w:ascii="Times New Roman" w:eastAsia="Calibri" w:hAnsi="Times New Roman" w:cs="Times New Roman"/>
                <w:sz w:val="12"/>
                <w:szCs w:val="12"/>
              </w:rPr>
            </w:pPr>
            <w:r w:rsidRPr="00CE32FA">
              <w:rPr>
                <w:rFonts w:ascii="Times New Roman" w:eastAsia="Calibri" w:hAnsi="Times New Roman" w:cs="Times New Roman"/>
                <w:sz w:val="12"/>
                <w:szCs w:val="12"/>
              </w:rPr>
              <w:t>в муниципальных районах с числом жителей более 20 тысяч человек</w:t>
            </w:r>
          </w:p>
        </w:tc>
        <w:tc>
          <w:tcPr>
            <w:tcW w:w="1134" w:type="dxa"/>
            <w:gridSpan w:val="4"/>
          </w:tcPr>
          <w:p w:rsidR="00CE32FA" w:rsidRPr="00CE32FA" w:rsidRDefault="00CE32FA" w:rsidP="00CE32FA">
            <w:pPr>
              <w:tabs>
                <w:tab w:val="left" w:pos="284"/>
              </w:tabs>
              <w:rPr>
                <w:rFonts w:ascii="Times New Roman" w:eastAsia="Calibri" w:hAnsi="Times New Roman" w:cs="Times New Roman"/>
                <w:sz w:val="12"/>
                <w:szCs w:val="12"/>
              </w:rPr>
            </w:pPr>
            <w:r w:rsidRPr="00CE32FA">
              <w:rPr>
                <w:rFonts w:ascii="Times New Roman" w:eastAsia="Calibri" w:hAnsi="Times New Roman" w:cs="Times New Roman"/>
                <w:sz w:val="12"/>
                <w:szCs w:val="12"/>
              </w:rPr>
              <w:t>2-3</w:t>
            </w:r>
          </w:p>
        </w:tc>
        <w:tc>
          <w:tcPr>
            <w:tcW w:w="567" w:type="dxa"/>
            <w:vMerge/>
          </w:tcPr>
          <w:p w:rsidR="00CE32FA" w:rsidRPr="00CE32FA" w:rsidRDefault="00CE32FA" w:rsidP="00CE32FA">
            <w:pPr>
              <w:tabs>
                <w:tab w:val="left" w:pos="284"/>
              </w:tabs>
              <w:rPr>
                <w:rFonts w:ascii="Times New Roman" w:eastAsia="Calibri" w:hAnsi="Times New Roman" w:cs="Times New Roman"/>
                <w:sz w:val="12"/>
                <w:szCs w:val="12"/>
              </w:rPr>
            </w:pPr>
          </w:p>
        </w:tc>
        <w:tc>
          <w:tcPr>
            <w:tcW w:w="1843" w:type="dxa"/>
            <w:gridSpan w:val="2"/>
            <w:vMerge/>
          </w:tcPr>
          <w:p w:rsidR="00CE32FA" w:rsidRPr="00CE32FA" w:rsidRDefault="00CE32FA" w:rsidP="00CE32FA">
            <w:pPr>
              <w:tabs>
                <w:tab w:val="left" w:pos="284"/>
              </w:tabs>
              <w:rPr>
                <w:rFonts w:ascii="Times New Roman" w:eastAsia="Calibri" w:hAnsi="Times New Roman" w:cs="Times New Roman"/>
                <w:sz w:val="12"/>
                <w:szCs w:val="12"/>
              </w:rPr>
            </w:pPr>
          </w:p>
        </w:tc>
      </w:tr>
      <w:tr w:rsidR="00CE32FA" w:rsidRPr="00CE32FA" w:rsidTr="00FA5856">
        <w:trPr>
          <w:trHeight w:val="20"/>
        </w:trPr>
        <w:tc>
          <w:tcPr>
            <w:tcW w:w="243" w:type="dxa"/>
            <w:vMerge/>
          </w:tcPr>
          <w:p w:rsidR="00CE32FA" w:rsidRPr="00CE32FA" w:rsidRDefault="00CE32FA" w:rsidP="00CE32FA">
            <w:pPr>
              <w:numPr>
                <w:ilvl w:val="0"/>
                <w:numId w:val="40"/>
              </w:numPr>
              <w:tabs>
                <w:tab w:val="left" w:pos="284"/>
              </w:tabs>
              <w:rPr>
                <w:rFonts w:ascii="Times New Roman" w:eastAsia="Calibri" w:hAnsi="Times New Roman" w:cs="Times New Roman"/>
                <w:sz w:val="12"/>
                <w:szCs w:val="12"/>
              </w:rPr>
            </w:pPr>
          </w:p>
        </w:tc>
        <w:tc>
          <w:tcPr>
            <w:tcW w:w="891" w:type="dxa"/>
            <w:vMerge/>
          </w:tcPr>
          <w:p w:rsidR="00CE32FA" w:rsidRPr="00CE32FA" w:rsidRDefault="00CE32FA" w:rsidP="00CE32FA">
            <w:pPr>
              <w:tabs>
                <w:tab w:val="left" w:pos="284"/>
              </w:tabs>
              <w:rPr>
                <w:rFonts w:ascii="Times New Roman" w:eastAsia="Calibri" w:hAnsi="Times New Roman" w:cs="Times New Roman"/>
                <w:sz w:val="12"/>
                <w:szCs w:val="12"/>
              </w:rPr>
            </w:pPr>
          </w:p>
        </w:tc>
        <w:tc>
          <w:tcPr>
            <w:tcW w:w="851" w:type="dxa"/>
            <w:vMerge/>
          </w:tcPr>
          <w:p w:rsidR="00CE32FA" w:rsidRPr="00CE32FA" w:rsidRDefault="00CE32FA" w:rsidP="00CE32FA">
            <w:pPr>
              <w:tabs>
                <w:tab w:val="left" w:pos="284"/>
              </w:tabs>
              <w:rPr>
                <w:rFonts w:ascii="Times New Roman" w:eastAsia="Calibri" w:hAnsi="Times New Roman" w:cs="Times New Roman"/>
                <w:sz w:val="12"/>
                <w:szCs w:val="12"/>
              </w:rPr>
            </w:pPr>
          </w:p>
        </w:tc>
        <w:tc>
          <w:tcPr>
            <w:tcW w:w="1984" w:type="dxa"/>
            <w:gridSpan w:val="4"/>
          </w:tcPr>
          <w:p w:rsidR="00CE32FA" w:rsidRPr="00CE32FA" w:rsidRDefault="00CE32FA" w:rsidP="00CE32FA">
            <w:pPr>
              <w:tabs>
                <w:tab w:val="left" w:pos="284"/>
              </w:tabs>
              <w:rPr>
                <w:rFonts w:ascii="Times New Roman" w:eastAsia="Calibri" w:hAnsi="Times New Roman" w:cs="Times New Roman"/>
                <w:sz w:val="12"/>
                <w:szCs w:val="12"/>
              </w:rPr>
            </w:pPr>
            <w:r w:rsidRPr="00CE32FA">
              <w:rPr>
                <w:rFonts w:ascii="Times New Roman" w:eastAsia="Calibri" w:hAnsi="Times New Roman" w:cs="Times New Roman"/>
                <w:sz w:val="12"/>
                <w:szCs w:val="12"/>
              </w:rPr>
              <w:t>в городском поселении  с числом жителей до 100 тысяч человек</w:t>
            </w:r>
          </w:p>
        </w:tc>
        <w:tc>
          <w:tcPr>
            <w:tcW w:w="1134" w:type="dxa"/>
            <w:gridSpan w:val="4"/>
          </w:tcPr>
          <w:p w:rsidR="00CE32FA" w:rsidRPr="00CE32FA" w:rsidRDefault="00CE32FA" w:rsidP="00CE32FA">
            <w:pPr>
              <w:tabs>
                <w:tab w:val="left" w:pos="284"/>
              </w:tabs>
              <w:rPr>
                <w:rFonts w:ascii="Times New Roman" w:eastAsia="Calibri" w:hAnsi="Times New Roman" w:cs="Times New Roman"/>
                <w:sz w:val="12"/>
                <w:szCs w:val="12"/>
              </w:rPr>
            </w:pPr>
            <w:r w:rsidRPr="00CE32FA">
              <w:rPr>
                <w:rFonts w:ascii="Times New Roman" w:eastAsia="Calibri" w:hAnsi="Times New Roman" w:cs="Times New Roman"/>
                <w:sz w:val="12"/>
                <w:szCs w:val="12"/>
              </w:rPr>
              <w:t>2-4</w:t>
            </w:r>
          </w:p>
        </w:tc>
        <w:tc>
          <w:tcPr>
            <w:tcW w:w="567" w:type="dxa"/>
            <w:vMerge/>
          </w:tcPr>
          <w:p w:rsidR="00CE32FA" w:rsidRPr="00CE32FA" w:rsidRDefault="00CE32FA" w:rsidP="00CE32FA">
            <w:pPr>
              <w:tabs>
                <w:tab w:val="left" w:pos="284"/>
              </w:tabs>
              <w:rPr>
                <w:rFonts w:ascii="Times New Roman" w:eastAsia="Calibri" w:hAnsi="Times New Roman" w:cs="Times New Roman"/>
                <w:sz w:val="12"/>
                <w:szCs w:val="12"/>
              </w:rPr>
            </w:pPr>
          </w:p>
        </w:tc>
        <w:tc>
          <w:tcPr>
            <w:tcW w:w="1843" w:type="dxa"/>
            <w:gridSpan w:val="2"/>
            <w:vMerge/>
          </w:tcPr>
          <w:p w:rsidR="00CE32FA" w:rsidRPr="00CE32FA" w:rsidRDefault="00CE32FA" w:rsidP="00CE32FA">
            <w:pPr>
              <w:tabs>
                <w:tab w:val="left" w:pos="284"/>
              </w:tabs>
              <w:rPr>
                <w:rFonts w:ascii="Times New Roman" w:eastAsia="Calibri" w:hAnsi="Times New Roman" w:cs="Times New Roman"/>
                <w:sz w:val="12"/>
                <w:szCs w:val="12"/>
              </w:rPr>
            </w:pPr>
          </w:p>
        </w:tc>
      </w:tr>
      <w:tr w:rsidR="00CE32FA" w:rsidRPr="00CE32FA" w:rsidTr="00FA5856">
        <w:trPr>
          <w:trHeight w:val="20"/>
        </w:trPr>
        <w:tc>
          <w:tcPr>
            <w:tcW w:w="243" w:type="dxa"/>
            <w:vMerge/>
          </w:tcPr>
          <w:p w:rsidR="00CE32FA" w:rsidRPr="00CE32FA" w:rsidRDefault="00CE32FA" w:rsidP="00CE32FA">
            <w:pPr>
              <w:numPr>
                <w:ilvl w:val="0"/>
                <w:numId w:val="40"/>
              </w:numPr>
              <w:tabs>
                <w:tab w:val="left" w:pos="284"/>
              </w:tabs>
              <w:rPr>
                <w:rFonts w:ascii="Times New Roman" w:eastAsia="Calibri" w:hAnsi="Times New Roman" w:cs="Times New Roman"/>
                <w:sz w:val="12"/>
                <w:szCs w:val="12"/>
              </w:rPr>
            </w:pPr>
          </w:p>
        </w:tc>
        <w:tc>
          <w:tcPr>
            <w:tcW w:w="891" w:type="dxa"/>
            <w:vMerge/>
          </w:tcPr>
          <w:p w:rsidR="00CE32FA" w:rsidRPr="00CE32FA" w:rsidRDefault="00CE32FA" w:rsidP="00CE32FA">
            <w:pPr>
              <w:tabs>
                <w:tab w:val="left" w:pos="284"/>
              </w:tabs>
              <w:rPr>
                <w:rFonts w:ascii="Times New Roman" w:eastAsia="Calibri" w:hAnsi="Times New Roman" w:cs="Times New Roman"/>
                <w:sz w:val="12"/>
                <w:szCs w:val="12"/>
              </w:rPr>
            </w:pPr>
          </w:p>
        </w:tc>
        <w:tc>
          <w:tcPr>
            <w:tcW w:w="851" w:type="dxa"/>
            <w:vMerge/>
          </w:tcPr>
          <w:p w:rsidR="00CE32FA" w:rsidRPr="00CE32FA" w:rsidRDefault="00CE32FA" w:rsidP="00CE32FA">
            <w:pPr>
              <w:tabs>
                <w:tab w:val="left" w:pos="284"/>
              </w:tabs>
              <w:rPr>
                <w:rFonts w:ascii="Times New Roman" w:eastAsia="Calibri" w:hAnsi="Times New Roman" w:cs="Times New Roman"/>
                <w:sz w:val="12"/>
                <w:szCs w:val="12"/>
              </w:rPr>
            </w:pPr>
          </w:p>
        </w:tc>
        <w:tc>
          <w:tcPr>
            <w:tcW w:w="1984" w:type="dxa"/>
            <w:gridSpan w:val="4"/>
          </w:tcPr>
          <w:p w:rsidR="00CE32FA" w:rsidRPr="00CE32FA" w:rsidRDefault="00CE32FA" w:rsidP="00CE32FA">
            <w:pPr>
              <w:tabs>
                <w:tab w:val="left" w:pos="284"/>
              </w:tabs>
              <w:rPr>
                <w:rFonts w:ascii="Times New Roman" w:eastAsia="Calibri" w:hAnsi="Times New Roman" w:cs="Times New Roman"/>
                <w:sz w:val="12"/>
                <w:szCs w:val="12"/>
              </w:rPr>
            </w:pPr>
            <w:r w:rsidRPr="00CE32FA">
              <w:rPr>
                <w:rFonts w:ascii="Times New Roman" w:eastAsia="Calibri" w:hAnsi="Times New Roman" w:cs="Times New Roman"/>
                <w:sz w:val="12"/>
                <w:szCs w:val="12"/>
              </w:rPr>
              <w:t>городском поселении  с числом жителей более 100 тысяч человек</w:t>
            </w:r>
          </w:p>
        </w:tc>
        <w:tc>
          <w:tcPr>
            <w:tcW w:w="1134" w:type="dxa"/>
            <w:gridSpan w:val="4"/>
          </w:tcPr>
          <w:p w:rsidR="00CE32FA" w:rsidRPr="00CE32FA" w:rsidRDefault="00CE32FA" w:rsidP="00CE32FA">
            <w:pPr>
              <w:tabs>
                <w:tab w:val="left" w:pos="284"/>
              </w:tabs>
              <w:rPr>
                <w:rFonts w:ascii="Times New Roman" w:eastAsia="Calibri" w:hAnsi="Times New Roman" w:cs="Times New Roman"/>
                <w:sz w:val="12"/>
                <w:szCs w:val="12"/>
              </w:rPr>
            </w:pPr>
            <w:r w:rsidRPr="00CE32FA">
              <w:rPr>
                <w:rFonts w:ascii="Times New Roman" w:eastAsia="Calibri" w:hAnsi="Times New Roman" w:cs="Times New Roman"/>
                <w:sz w:val="12"/>
                <w:szCs w:val="12"/>
              </w:rPr>
              <w:t>4-5</w:t>
            </w:r>
          </w:p>
        </w:tc>
        <w:tc>
          <w:tcPr>
            <w:tcW w:w="567" w:type="dxa"/>
            <w:vMerge/>
          </w:tcPr>
          <w:p w:rsidR="00CE32FA" w:rsidRPr="00CE32FA" w:rsidRDefault="00CE32FA" w:rsidP="00CE32FA">
            <w:pPr>
              <w:tabs>
                <w:tab w:val="left" w:pos="284"/>
              </w:tabs>
              <w:rPr>
                <w:rFonts w:ascii="Times New Roman" w:eastAsia="Calibri" w:hAnsi="Times New Roman" w:cs="Times New Roman"/>
                <w:sz w:val="12"/>
                <w:szCs w:val="12"/>
              </w:rPr>
            </w:pPr>
          </w:p>
        </w:tc>
        <w:tc>
          <w:tcPr>
            <w:tcW w:w="1843" w:type="dxa"/>
            <w:gridSpan w:val="2"/>
            <w:vMerge/>
          </w:tcPr>
          <w:p w:rsidR="00CE32FA" w:rsidRPr="00CE32FA" w:rsidRDefault="00CE32FA" w:rsidP="00CE32FA">
            <w:pPr>
              <w:tabs>
                <w:tab w:val="left" w:pos="284"/>
              </w:tabs>
              <w:rPr>
                <w:rFonts w:ascii="Times New Roman" w:eastAsia="Calibri" w:hAnsi="Times New Roman" w:cs="Times New Roman"/>
                <w:sz w:val="12"/>
                <w:szCs w:val="12"/>
              </w:rPr>
            </w:pPr>
          </w:p>
        </w:tc>
      </w:tr>
      <w:tr w:rsidR="00CE32FA" w:rsidRPr="00CE32FA" w:rsidTr="00FA5856">
        <w:trPr>
          <w:trHeight w:val="20"/>
        </w:trPr>
        <w:tc>
          <w:tcPr>
            <w:tcW w:w="243" w:type="dxa"/>
            <w:vMerge/>
          </w:tcPr>
          <w:p w:rsidR="00CE32FA" w:rsidRPr="00CE32FA" w:rsidRDefault="00CE32FA" w:rsidP="00CE32FA">
            <w:pPr>
              <w:numPr>
                <w:ilvl w:val="0"/>
                <w:numId w:val="40"/>
              </w:numPr>
              <w:tabs>
                <w:tab w:val="left" w:pos="284"/>
              </w:tabs>
              <w:rPr>
                <w:rFonts w:ascii="Times New Roman" w:eastAsia="Calibri" w:hAnsi="Times New Roman" w:cs="Times New Roman"/>
                <w:sz w:val="12"/>
                <w:szCs w:val="12"/>
              </w:rPr>
            </w:pPr>
          </w:p>
        </w:tc>
        <w:tc>
          <w:tcPr>
            <w:tcW w:w="891" w:type="dxa"/>
            <w:vMerge/>
          </w:tcPr>
          <w:p w:rsidR="00CE32FA" w:rsidRPr="00CE32FA" w:rsidRDefault="00CE32FA" w:rsidP="00CE32FA">
            <w:pPr>
              <w:tabs>
                <w:tab w:val="left" w:pos="284"/>
              </w:tabs>
              <w:rPr>
                <w:rFonts w:ascii="Times New Roman" w:eastAsia="Calibri" w:hAnsi="Times New Roman" w:cs="Times New Roman"/>
                <w:sz w:val="12"/>
                <w:szCs w:val="12"/>
              </w:rPr>
            </w:pPr>
          </w:p>
        </w:tc>
        <w:tc>
          <w:tcPr>
            <w:tcW w:w="851" w:type="dxa"/>
            <w:vMerge/>
          </w:tcPr>
          <w:p w:rsidR="00CE32FA" w:rsidRPr="00CE32FA" w:rsidRDefault="00CE32FA" w:rsidP="00CE32FA">
            <w:pPr>
              <w:tabs>
                <w:tab w:val="left" w:pos="284"/>
              </w:tabs>
              <w:rPr>
                <w:rFonts w:ascii="Times New Roman" w:eastAsia="Calibri" w:hAnsi="Times New Roman" w:cs="Times New Roman"/>
                <w:sz w:val="12"/>
                <w:szCs w:val="12"/>
              </w:rPr>
            </w:pPr>
          </w:p>
        </w:tc>
        <w:tc>
          <w:tcPr>
            <w:tcW w:w="1984" w:type="dxa"/>
            <w:gridSpan w:val="4"/>
          </w:tcPr>
          <w:p w:rsidR="00CE32FA" w:rsidRPr="00CE32FA" w:rsidRDefault="00CE32FA" w:rsidP="00CE32FA">
            <w:pPr>
              <w:tabs>
                <w:tab w:val="left" w:pos="284"/>
              </w:tabs>
              <w:rPr>
                <w:rFonts w:ascii="Times New Roman" w:eastAsia="Calibri" w:hAnsi="Times New Roman" w:cs="Times New Roman"/>
                <w:sz w:val="12"/>
                <w:szCs w:val="12"/>
              </w:rPr>
            </w:pPr>
            <w:r w:rsidRPr="00CE32FA">
              <w:rPr>
                <w:rFonts w:ascii="Times New Roman" w:eastAsia="Calibri" w:hAnsi="Times New Roman" w:cs="Times New Roman"/>
                <w:sz w:val="12"/>
                <w:szCs w:val="12"/>
              </w:rPr>
              <w:t>в сельском поселении</w:t>
            </w:r>
          </w:p>
        </w:tc>
        <w:tc>
          <w:tcPr>
            <w:tcW w:w="1134" w:type="dxa"/>
            <w:gridSpan w:val="4"/>
          </w:tcPr>
          <w:p w:rsidR="00CE32FA" w:rsidRPr="00CE32FA" w:rsidRDefault="00CE32FA" w:rsidP="00CE32FA">
            <w:pPr>
              <w:tabs>
                <w:tab w:val="left" w:pos="284"/>
              </w:tabs>
              <w:rPr>
                <w:rFonts w:ascii="Times New Roman" w:eastAsia="Calibri" w:hAnsi="Times New Roman" w:cs="Times New Roman"/>
                <w:sz w:val="12"/>
                <w:szCs w:val="12"/>
              </w:rPr>
            </w:pPr>
            <w:r w:rsidRPr="00CE32FA">
              <w:rPr>
                <w:rFonts w:ascii="Times New Roman" w:eastAsia="Calibri" w:hAnsi="Times New Roman" w:cs="Times New Roman"/>
                <w:sz w:val="12"/>
                <w:szCs w:val="12"/>
              </w:rPr>
              <w:t>1</w:t>
            </w:r>
          </w:p>
        </w:tc>
        <w:tc>
          <w:tcPr>
            <w:tcW w:w="567" w:type="dxa"/>
            <w:vMerge/>
          </w:tcPr>
          <w:p w:rsidR="00CE32FA" w:rsidRPr="00CE32FA" w:rsidRDefault="00CE32FA" w:rsidP="00CE32FA">
            <w:pPr>
              <w:tabs>
                <w:tab w:val="left" w:pos="284"/>
              </w:tabs>
              <w:rPr>
                <w:rFonts w:ascii="Times New Roman" w:eastAsia="Calibri" w:hAnsi="Times New Roman" w:cs="Times New Roman"/>
                <w:sz w:val="12"/>
                <w:szCs w:val="12"/>
              </w:rPr>
            </w:pPr>
          </w:p>
        </w:tc>
        <w:tc>
          <w:tcPr>
            <w:tcW w:w="1843" w:type="dxa"/>
            <w:gridSpan w:val="2"/>
            <w:vMerge/>
          </w:tcPr>
          <w:p w:rsidR="00CE32FA" w:rsidRPr="00CE32FA" w:rsidRDefault="00CE32FA" w:rsidP="00CE32FA">
            <w:pPr>
              <w:tabs>
                <w:tab w:val="left" w:pos="284"/>
              </w:tabs>
              <w:rPr>
                <w:rFonts w:ascii="Times New Roman" w:eastAsia="Calibri" w:hAnsi="Times New Roman" w:cs="Times New Roman"/>
                <w:sz w:val="12"/>
                <w:szCs w:val="12"/>
              </w:rPr>
            </w:pPr>
          </w:p>
        </w:tc>
      </w:tr>
      <w:tr w:rsidR="00CE32FA" w:rsidRPr="00CE32FA" w:rsidTr="00FA5856">
        <w:trPr>
          <w:trHeight w:val="20"/>
        </w:trPr>
        <w:tc>
          <w:tcPr>
            <w:tcW w:w="243" w:type="dxa"/>
            <w:vMerge/>
          </w:tcPr>
          <w:p w:rsidR="00CE32FA" w:rsidRPr="00CE32FA" w:rsidRDefault="00CE32FA" w:rsidP="00CE32FA">
            <w:pPr>
              <w:numPr>
                <w:ilvl w:val="0"/>
                <w:numId w:val="40"/>
              </w:numPr>
              <w:tabs>
                <w:tab w:val="left" w:pos="284"/>
              </w:tabs>
              <w:rPr>
                <w:rFonts w:ascii="Times New Roman" w:eastAsia="Calibri" w:hAnsi="Times New Roman" w:cs="Times New Roman"/>
                <w:sz w:val="12"/>
                <w:szCs w:val="12"/>
              </w:rPr>
            </w:pPr>
          </w:p>
        </w:tc>
        <w:tc>
          <w:tcPr>
            <w:tcW w:w="891" w:type="dxa"/>
            <w:vMerge/>
          </w:tcPr>
          <w:p w:rsidR="00CE32FA" w:rsidRPr="00CE32FA" w:rsidRDefault="00CE32FA" w:rsidP="00CE32FA">
            <w:pPr>
              <w:tabs>
                <w:tab w:val="left" w:pos="284"/>
              </w:tabs>
              <w:rPr>
                <w:rFonts w:ascii="Times New Roman" w:eastAsia="Calibri" w:hAnsi="Times New Roman" w:cs="Times New Roman"/>
                <w:sz w:val="12"/>
                <w:szCs w:val="12"/>
              </w:rPr>
            </w:pPr>
          </w:p>
        </w:tc>
        <w:tc>
          <w:tcPr>
            <w:tcW w:w="851" w:type="dxa"/>
            <w:vMerge/>
          </w:tcPr>
          <w:p w:rsidR="00CE32FA" w:rsidRPr="00CE32FA" w:rsidRDefault="00CE32FA" w:rsidP="00CE32FA">
            <w:pPr>
              <w:tabs>
                <w:tab w:val="left" w:pos="284"/>
              </w:tabs>
              <w:rPr>
                <w:rFonts w:ascii="Times New Roman" w:eastAsia="Calibri" w:hAnsi="Times New Roman" w:cs="Times New Roman"/>
                <w:sz w:val="12"/>
                <w:szCs w:val="12"/>
              </w:rPr>
            </w:pPr>
          </w:p>
        </w:tc>
        <w:tc>
          <w:tcPr>
            <w:tcW w:w="1984" w:type="dxa"/>
            <w:gridSpan w:val="4"/>
          </w:tcPr>
          <w:p w:rsidR="00CE32FA" w:rsidRPr="00CE32FA" w:rsidRDefault="00CE32FA" w:rsidP="00CE32FA">
            <w:pPr>
              <w:tabs>
                <w:tab w:val="left" w:pos="284"/>
              </w:tabs>
              <w:rPr>
                <w:rFonts w:ascii="Times New Roman" w:eastAsia="Calibri" w:hAnsi="Times New Roman" w:cs="Times New Roman"/>
                <w:sz w:val="12"/>
                <w:szCs w:val="12"/>
              </w:rPr>
            </w:pPr>
            <w:r w:rsidRPr="00CE32FA">
              <w:rPr>
                <w:rFonts w:ascii="Times New Roman" w:eastAsia="Calibri" w:hAnsi="Times New Roman" w:cs="Times New Roman"/>
                <w:sz w:val="12"/>
                <w:szCs w:val="12"/>
              </w:rPr>
              <w:t>в иных населенных пунктах</w:t>
            </w:r>
          </w:p>
        </w:tc>
        <w:tc>
          <w:tcPr>
            <w:tcW w:w="1134" w:type="dxa"/>
            <w:gridSpan w:val="4"/>
          </w:tcPr>
          <w:p w:rsidR="00CE32FA" w:rsidRPr="00CE32FA" w:rsidRDefault="00CE32FA" w:rsidP="00CE32FA">
            <w:pPr>
              <w:tabs>
                <w:tab w:val="left" w:pos="284"/>
              </w:tabs>
              <w:rPr>
                <w:rFonts w:ascii="Times New Roman" w:eastAsia="Calibri" w:hAnsi="Times New Roman" w:cs="Times New Roman"/>
                <w:sz w:val="12"/>
                <w:szCs w:val="12"/>
              </w:rPr>
            </w:pPr>
            <w:r w:rsidRPr="00CE32FA">
              <w:rPr>
                <w:rFonts w:ascii="Times New Roman" w:eastAsia="Calibri" w:hAnsi="Times New Roman" w:cs="Times New Roman"/>
                <w:sz w:val="12"/>
                <w:szCs w:val="12"/>
              </w:rPr>
              <w:t>не устанавливается</w:t>
            </w:r>
          </w:p>
        </w:tc>
        <w:tc>
          <w:tcPr>
            <w:tcW w:w="567" w:type="dxa"/>
            <w:vMerge/>
          </w:tcPr>
          <w:p w:rsidR="00CE32FA" w:rsidRPr="00CE32FA" w:rsidRDefault="00CE32FA" w:rsidP="00CE32FA">
            <w:pPr>
              <w:tabs>
                <w:tab w:val="left" w:pos="284"/>
              </w:tabs>
              <w:rPr>
                <w:rFonts w:ascii="Times New Roman" w:eastAsia="Calibri" w:hAnsi="Times New Roman" w:cs="Times New Roman"/>
                <w:sz w:val="12"/>
                <w:szCs w:val="12"/>
              </w:rPr>
            </w:pPr>
          </w:p>
        </w:tc>
        <w:tc>
          <w:tcPr>
            <w:tcW w:w="1843" w:type="dxa"/>
            <w:gridSpan w:val="2"/>
            <w:vMerge/>
          </w:tcPr>
          <w:p w:rsidR="00CE32FA" w:rsidRPr="00CE32FA" w:rsidRDefault="00CE32FA" w:rsidP="00CE32FA">
            <w:pPr>
              <w:tabs>
                <w:tab w:val="left" w:pos="284"/>
              </w:tabs>
              <w:rPr>
                <w:rFonts w:ascii="Times New Roman" w:eastAsia="Calibri" w:hAnsi="Times New Roman" w:cs="Times New Roman"/>
                <w:sz w:val="12"/>
                <w:szCs w:val="12"/>
              </w:rPr>
            </w:pPr>
          </w:p>
        </w:tc>
      </w:tr>
      <w:tr w:rsidR="00CE32FA" w:rsidRPr="00CE32FA" w:rsidTr="00CE32FA">
        <w:trPr>
          <w:trHeight w:val="20"/>
        </w:trPr>
        <w:tc>
          <w:tcPr>
            <w:tcW w:w="7513" w:type="dxa"/>
            <w:gridSpan w:val="14"/>
          </w:tcPr>
          <w:p w:rsidR="00CE32FA" w:rsidRPr="00CE32FA" w:rsidRDefault="00CE32FA" w:rsidP="00CE32FA">
            <w:pPr>
              <w:tabs>
                <w:tab w:val="left" w:pos="284"/>
              </w:tabs>
              <w:rPr>
                <w:rFonts w:ascii="Times New Roman" w:eastAsia="Calibri" w:hAnsi="Times New Roman" w:cs="Times New Roman"/>
                <w:sz w:val="12"/>
                <w:szCs w:val="12"/>
              </w:rPr>
            </w:pPr>
            <w:r w:rsidRPr="00CE32FA">
              <w:rPr>
                <w:rFonts w:ascii="Times New Roman" w:eastAsia="Calibri" w:hAnsi="Times New Roman" w:cs="Times New Roman"/>
                <w:sz w:val="12"/>
                <w:szCs w:val="12"/>
              </w:rPr>
              <w:t>Объекты в области создания условий для массового отдыха жителей поселения и организация обустройства мест массового отдыха населения</w:t>
            </w:r>
          </w:p>
        </w:tc>
      </w:tr>
      <w:tr w:rsidR="00CE32FA" w:rsidRPr="00CE32FA" w:rsidTr="00FA5856">
        <w:trPr>
          <w:trHeight w:val="20"/>
        </w:trPr>
        <w:tc>
          <w:tcPr>
            <w:tcW w:w="243" w:type="dxa"/>
          </w:tcPr>
          <w:p w:rsidR="00CE32FA" w:rsidRPr="00CE32FA" w:rsidRDefault="00CE32FA" w:rsidP="00CE32FA">
            <w:pPr>
              <w:numPr>
                <w:ilvl w:val="0"/>
                <w:numId w:val="40"/>
              </w:numPr>
              <w:tabs>
                <w:tab w:val="left" w:pos="284"/>
              </w:tabs>
              <w:rPr>
                <w:rFonts w:ascii="Times New Roman" w:eastAsia="Calibri" w:hAnsi="Times New Roman" w:cs="Times New Roman"/>
                <w:sz w:val="12"/>
                <w:szCs w:val="12"/>
              </w:rPr>
            </w:pPr>
          </w:p>
        </w:tc>
        <w:tc>
          <w:tcPr>
            <w:tcW w:w="891" w:type="dxa"/>
          </w:tcPr>
          <w:p w:rsidR="00CE32FA" w:rsidRPr="00503CC6" w:rsidRDefault="00CE32FA" w:rsidP="00CE32FA">
            <w:pPr>
              <w:tabs>
                <w:tab w:val="left" w:pos="284"/>
              </w:tabs>
              <w:rPr>
                <w:rFonts w:ascii="Times New Roman" w:eastAsia="Calibri" w:hAnsi="Times New Roman" w:cs="Times New Roman"/>
                <w:sz w:val="11"/>
                <w:szCs w:val="11"/>
              </w:rPr>
            </w:pPr>
            <w:r w:rsidRPr="00503CC6">
              <w:rPr>
                <w:rFonts w:ascii="Times New Roman" w:eastAsia="Calibri" w:hAnsi="Times New Roman" w:cs="Times New Roman"/>
                <w:sz w:val="11"/>
                <w:szCs w:val="11"/>
              </w:rPr>
              <w:t>Озелененные территории общего пользования (без учета городских лесов)</w:t>
            </w:r>
          </w:p>
        </w:tc>
        <w:tc>
          <w:tcPr>
            <w:tcW w:w="851" w:type="dxa"/>
          </w:tcPr>
          <w:p w:rsidR="00CE32FA" w:rsidRPr="00CE32FA" w:rsidRDefault="00CE32FA" w:rsidP="00CE32FA">
            <w:pPr>
              <w:tabs>
                <w:tab w:val="left" w:pos="284"/>
              </w:tabs>
              <w:rPr>
                <w:rFonts w:ascii="Times New Roman" w:eastAsia="Calibri" w:hAnsi="Times New Roman" w:cs="Times New Roman"/>
                <w:sz w:val="12"/>
                <w:szCs w:val="12"/>
              </w:rPr>
            </w:pPr>
            <w:r w:rsidRPr="00CE32FA">
              <w:rPr>
                <w:rFonts w:ascii="Times New Roman" w:eastAsia="Calibri" w:hAnsi="Times New Roman" w:cs="Times New Roman"/>
                <w:sz w:val="12"/>
                <w:szCs w:val="12"/>
              </w:rPr>
              <w:t>квадратный метр на 1 человека</w:t>
            </w:r>
          </w:p>
        </w:tc>
        <w:tc>
          <w:tcPr>
            <w:tcW w:w="3118" w:type="dxa"/>
            <w:gridSpan w:val="8"/>
          </w:tcPr>
          <w:p w:rsidR="00CE32FA" w:rsidRPr="00CE32FA" w:rsidRDefault="00CE32FA" w:rsidP="00CE32FA">
            <w:pPr>
              <w:tabs>
                <w:tab w:val="left" w:pos="284"/>
              </w:tabs>
              <w:rPr>
                <w:rFonts w:ascii="Times New Roman" w:eastAsia="Calibri" w:hAnsi="Times New Roman" w:cs="Times New Roman"/>
                <w:sz w:val="12"/>
                <w:szCs w:val="12"/>
              </w:rPr>
            </w:pPr>
            <w:r w:rsidRPr="00CE32FA">
              <w:rPr>
                <w:rFonts w:ascii="Times New Roman" w:eastAsia="Calibri" w:hAnsi="Times New Roman" w:cs="Times New Roman"/>
                <w:sz w:val="12"/>
                <w:szCs w:val="12"/>
              </w:rPr>
              <w:t>6</w:t>
            </w:r>
          </w:p>
        </w:tc>
        <w:tc>
          <w:tcPr>
            <w:tcW w:w="567" w:type="dxa"/>
          </w:tcPr>
          <w:p w:rsidR="00CE32FA" w:rsidRPr="00CE32FA" w:rsidRDefault="00CE32FA" w:rsidP="00CE32FA">
            <w:pPr>
              <w:tabs>
                <w:tab w:val="left" w:pos="284"/>
              </w:tabs>
              <w:rPr>
                <w:rFonts w:ascii="Times New Roman" w:eastAsia="Calibri" w:hAnsi="Times New Roman" w:cs="Times New Roman"/>
                <w:sz w:val="12"/>
                <w:szCs w:val="12"/>
              </w:rPr>
            </w:pPr>
            <w:r w:rsidRPr="00CE32FA">
              <w:rPr>
                <w:rFonts w:ascii="Times New Roman" w:eastAsia="Calibri" w:hAnsi="Times New Roman" w:cs="Times New Roman"/>
                <w:sz w:val="12"/>
                <w:szCs w:val="12"/>
              </w:rPr>
              <w:t>пешеходная доступность, метры</w:t>
            </w:r>
          </w:p>
        </w:tc>
        <w:tc>
          <w:tcPr>
            <w:tcW w:w="1843" w:type="dxa"/>
            <w:gridSpan w:val="2"/>
          </w:tcPr>
          <w:p w:rsidR="00CE32FA" w:rsidRPr="00CE32FA" w:rsidRDefault="00CE32FA" w:rsidP="00CE32FA">
            <w:pPr>
              <w:tabs>
                <w:tab w:val="left" w:pos="284"/>
              </w:tabs>
              <w:rPr>
                <w:rFonts w:ascii="Times New Roman" w:eastAsia="Calibri" w:hAnsi="Times New Roman" w:cs="Times New Roman"/>
                <w:sz w:val="12"/>
                <w:szCs w:val="12"/>
              </w:rPr>
            </w:pPr>
            <w:r w:rsidRPr="00CE32FA">
              <w:rPr>
                <w:rFonts w:ascii="Times New Roman" w:eastAsia="Calibri" w:hAnsi="Times New Roman" w:cs="Times New Roman"/>
                <w:sz w:val="12"/>
                <w:szCs w:val="12"/>
              </w:rPr>
              <w:t>1 000</w:t>
            </w:r>
          </w:p>
        </w:tc>
      </w:tr>
      <w:tr w:rsidR="00CE32FA" w:rsidRPr="00CE32FA" w:rsidTr="00FA5856">
        <w:trPr>
          <w:trHeight w:val="20"/>
        </w:trPr>
        <w:tc>
          <w:tcPr>
            <w:tcW w:w="243" w:type="dxa"/>
            <w:vMerge w:val="restart"/>
          </w:tcPr>
          <w:p w:rsidR="00CE32FA" w:rsidRPr="00CE32FA" w:rsidRDefault="00CE32FA" w:rsidP="00CE32FA">
            <w:pPr>
              <w:numPr>
                <w:ilvl w:val="0"/>
                <w:numId w:val="40"/>
              </w:numPr>
              <w:tabs>
                <w:tab w:val="left" w:pos="284"/>
              </w:tabs>
              <w:rPr>
                <w:rFonts w:ascii="Times New Roman" w:eastAsia="Calibri" w:hAnsi="Times New Roman" w:cs="Times New Roman"/>
                <w:sz w:val="12"/>
                <w:szCs w:val="12"/>
              </w:rPr>
            </w:pPr>
          </w:p>
        </w:tc>
        <w:tc>
          <w:tcPr>
            <w:tcW w:w="891" w:type="dxa"/>
            <w:vMerge w:val="restart"/>
          </w:tcPr>
          <w:p w:rsidR="00CE32FA" w:rsidRPr="00CE32FA" w:rsidRDefault="00CE32FA" w:rsidP="00CE32FA">
            <w:pPr>
              <w:tabs>
                <w:tab w:val="left" w:pos="284"/>
              </w:tabs>
              <w:rPr>
                <w:rFonts w:ascii="Times New Roman" w:eastAsia="Calibri" w:hAnsi="Times New Roman" w:cs="Times New Roman"/>
                <w:sz w:val="12"/>
                <w:szCs w:val="12"/>
              </w:rPr>
            </w:pPr>
            <w:r w:rsidRPr="00CE32FA">
              <w:rPr>
                <w:rFonts w:ascii="Times New Roman" w:eastAsia="Calibri" w:hAnsi="Times New Roman" w:cs="Times New Roman"/>
                <w:sz w:val="12"/>
                <w:szCs w:val="12"/>
              </w:rPr>
              <w:t>Парки культуры и отдыха</w:t>
            </w:r>
          </w:p>
        </w:tc>
        <w:tc>
          <w:tcPr>
            <w:tcW w:w="851" w:type="dxa"/>
            <w:vMerge w:val="restart"/>
          </w:tcPr>
          <w:p w:rsidR="00CE32FA" w:rsidRPr="00CE32FA" w:rsidRDefault="00CE32FA" w:rsidP="00CE32FA">
            <w:pPr>
              <w:tabs>
                <w:tab w:val="left" w:pos="284"/>
              </w:tabs>
              <w:rPr>
                <w:rFonts w:ascii="Times New Roman" w:eastAsia="Calibri" w:hAnsi="Times New Roman" w:cs="Times New Roman"/>
                <w:sz w:val="12"/>
                <w:szCs w:val="12"/>
              </w:rPr>
            </w:pPr>
            <w:r w:rsidRPr="00CE32FA">
              <w:rPr>
                <w:rFonts w:ascii="Times New Roman" w:eastAsia="Calibri" w:hAnsi="Times New Roman" w:cs="Times New Roman"/>
                <w:sz w:val="12"/>
                <w:szCs w:val="12"/>
              </w:rPr>
              <w:t>количество объектов</w:t>
            </w:r>
          </w:p>
        </w:tc>
        <w:tc>
          <w:tcPr>
            <w:tcW w:w="1984" w:type="dxa"/>
            <w:gridSpan w:val="4"/>
          </w:tcPr>
          <w:p w:rsidR="00CE32FA" w:rsidRPr="00CE32FA" w:rsidRDefault="00CE32FA" w:rsidP="00CE32FA">
            <w:pPr>
              <w:tabs>
                <w:tab w:val="left" w:pos="284"/>
              </w:tabs>
              <w:rPr>
                <w:rFonts w:ascii="Times New Roman" w:eastAsia="Calibri" w:hAnsi="Times New Roman" w:cs="Times New Roman"/>
                <w:sz w:val="12"/>
                <w:szCs w:val="12"/>
              </w:rPr>
            </w:pPr>
            <w:r w:rsidRPr="00CE32FA">
              <w:rPr>
                <w:rFonts w:ascii="Times New Roman" w:eastAsia="Calibri" w:hAnsi="Times New Roman" w:cs="Times New Roman"/>
                <w:sz w:val="12"/>
                <w:szCs w:val="12"/>
              </w:rPr>
              <w:t>в населенных пунктах с числом жителей от 10 тысяч человек до 100 тысяч человек</w:t>
            </w:r>
          </w:p>
        </w:tc>
        <w:tc>
          <w:tcPr>
            <w:tcW w:w="1134" w:type="dxa"/>
            <w:gridSpan w:val="4"/>
          </w:tcPr>
          <w:p w:rsidR="00CE32FA" w:rsidRPr="00CE32FA" w:rsidRDefault="00CE32FA" w:rsidP="00CE32FA">
            <w:pPr>
              <w:tabs>
                <w:tab w:val="left" w:pos="284"/>
              </w:tabs>
              <w:rPr>
                <w:rFonts w:ascii="Times New Roman" w:eastAsia="Calibri" w:hAnsi="Times New Roman" w:cs="Times New Roman"/>
                <w:sz w:val="12"/>
                <w:szCs w:val="12"/>
              </w:rPr>
            </w:pPr>
            <w:r w:rsidRPr="00CE32FA">
              <w:rPr>
                <w:rFonts w:ascii="Times New Roman" w:eastAsia="Calibri" w:hAnsi="Times New Roman" w:cs="Times New Roman"/>
                <w:sz w:val="12"/>
                <w:szCs w:val="12"/>
              </w:rPr>
              <w:t>1</w:t>
            </w:r>
          </w:p>
        </w:tc>
        <w:tc>
          <w:tcPr>
            <w:tcW w:w="567" w:type="dxa"/>
            <w:vMerge w:val="restart"/>
          </w:tcPr>
          <w:p w:rsidR="00CE32FA" w:rsidRPr="00CE32FA" w:rsidRDefault="00CE32FA" w:rsidP="00CE32FA">
            <w:pPr>
              <w:tabs>
                <w:tab w:val="left" w:pos="284"/>
              </w:tabs>
              <w:rPr>
                <w:rFonts w:ascii="Times New Roman" w:eastAsia="Calibri" w:hAnsi="Times New Roman" w:cs="Times New Roman"/>
                <w:sz w:val="12"/>
                <w:szCs w:val="12"/>
              </w:rPr>
            </w:pPr>
            <w:r w:rsidRPr="00CE32FA">
              <w:rPr>
                <w:rFonts w:ascii="Times New Roman" w:eastAsia="Calibri" w:hAnsi="Times New Roman" w:cs="Times New Roman"/>
                <w:sz w:val="12"/>
                <w:szCs w:val="12"/>
              </w:rPr>
              <w:t>транспортная доступность, минуты</w:t>
            </w:r>
          </w:p>
        </w:tc>
        <w:tc>
          <w:tcPr>
            <w:tcW w:w="1843" w:type="dxa"/>
            <w:gridSpan w:val="2"/>
            <w:vMerge w:val="restart"/>
          </w:tcPr>
          <w:p w:rsidR="00CE32FA" w:rsidRPr="00CE32FA" w:rsidRDefault="00CE32FA" w:rsidP="00CE32FA">
            <w:pPr>
              <w:tabs>
                <w:tab w:val="left" w:pos="284"/>
              </w:tabs>
              <w:rPr>
                <w:rFonts w:ascii="Times New Roman" w:eastAsia="Calibri" w:hAnsi="Times New Roman" w:cs="Times New Roman"/>
                <w:sz w:val="12"/>
                <w:szCs w:val="12"/>
              </w:rPr>
            </w:pPr>
            <w:r w:rsidRPr="00CE32FA">
              <w:rPr>
                <w:rFonts w:ascii="Times New Roman" w:eastAsia="Calibri" w:hAnsi="Times New Roman" w:cs="Times New Roman"/>
                <w:sz w:val="12"/>
                <w:szCs w:val="12"/>
              </w:rPr>
              <w:t>20</w:t>
            </w:r>
          </w:p>
        </w:tc>
      </w:tr>
      <w:tr w:rsidR="00CE32FA" w:rsidRPr="00CE32FA" w:rsidTr="00FA5856">
        <w:trPr>
          <w:trHeight w:val="20"/>
        </w:trPr>
        <w:tc>
          <w:tcPr>
            <w:tcW w:w="243" w:type="dxa"/>
            <w:vMerge/>
          </w:tcPr>
          <w:p w:rsidR="00CE32FA" w:rsidRPr="00CE32FA" w:rsidRDefault="00CE32FA" w:rsidP="00CE32FA">
            <w:pPr>
              <w:numPr>
                <w:ilvl w:val="0"/>
                <w:numId w:val="40"/>
              </w:numPr>
              <w:tabs>
                <w:tab w:val="left" w:pos="284"/>
              </w:tabs>
              <w:rPr>
                <w:rFonts w:ascii="Times New Roman" w:eastAsia="Calibri" w:hAnsi="Times New Roman" w:cs="Times New Roman"/>
                <w:sz w:val="12"/>
                <w:szCs w:val="12"/>
              </w:rPr>
            </w:pPr>
          </w:p>
        </w:tc>
        <w:tc>
          <w:tcPr>
            <w:tcW w:w="891" w:type="dxa"/>
            <w:vMerge/>
          </w:tcPr>
          <w:p w:rsidR="00CE32FA" w:rsidRPr="00CE32FA" w:rsidRDefault="00CE32FA" w:rsidP="00CE32FA">
            <w:pPr>
              <w:tabs>
                <w:tab w:val="left" w:pos="284"/>
              </w:tabs>
              <w:rPr>
                <w:rFonts w:ascii="Times New Roman" w:eastAsia="Calibri" w:hAnsi="Times New Roman" w:cs="Times New Roman"/>
                <w:sz w:val="12"/>
                <w:szCs w:val="12"/>
              </w:rPr>
            </w:pPr>
          </w:p>
        </w:tc>
        <w:tc>
          <w:tcPr>
            <w:tcW w:w="851" w:type="dxa"/>
            <w:vMerge/>
          </w:tcPr>
          <w:p w:rsidR="00CE32FA" w:rsidRPr="00CE32FA" w:rsidRDefault="00CE32FA" w:rsidP="00CE32FA">
            <w:pPr>
              <w:tabs>
                <w:tab w:val="left" w:pos="284"/>
              </w:tabs>
              <w:rPr>
                <w:rFonts w:ascii="Times New Roman" w:eastAsia="Calibri" w:hAnsi="Times New Roman" w:cs="Times New Roman"/>
                <w:sz w:val="12"/>
                <w:szCs w:val="12"/>
              </w:rPr>
            </w:pPr>
          </w:p>
        </w:tc>
        <w:tc>
          <w:tcPr>
            <w:tcW w:w="1984" w:type="dxa"/>
            <w:gridSpan w:val="4"/>
          </w:tcPr>
          <w:p w:rsidR="00CE32FA" w:rsidRPr="00CE32FA" w:rsidRDefault="00CE32FA" w:rsidP="00CE32FA">
            <w:pPr>
              <w:tabs>
                <w:tab w:val="left" w:pos="284"/>
              </w:tabs>
              <w:rPr>
                <w:rFonts w:ascii="Times New Roman" w:eastAsia="Calibri" w:hAnsi="Times New Roman" w:cs="Times New Roman"/>
                <w:sz w:val="12"/>
                <w:szCs w:val="12"/>
              </w:rPr>
            </w:pPr>
            <w:r w:rsidRPr="00CE32FA">
              <w:rPr>
                <w:rFonts w:ascii="Times New Roman" w:eastAsia="Calibri" w:hAnsi="Times New Roman" w:cs="Times New Roman"/>
                <w:sz w:val="12"/>
                <w:szCs w:val="12"/>
              </w:rPr>
              <w:t>в населенных пунктах с числом жителей более 100 тысяч человек</w:t>
            </w:r>
          </w:p>
        </w:tc>
        <w:tc>
          <w:tcPr>
            <w:tcW w:w="1134" w:type="dxa"/>
            <w:gridSpan w:val="4"/>
          </w:tcPr>
          <w:p w:rsidR="00CE32FA" w:rsidRPr="00CE32FA" w:rsidRDefault="00CE32FA" w:rsidP="00CE32FA">
            <w:pPr>
              <w:tabs>
                <w:tab w:val="left" w:pos="284"/>
              </w:tabs>
              <w:rPr>
                <w:rFonts w:ascii="Times New Roman" w:eastAsia="Calibri" w:hAnsi="Times New Roman" w:cs="Times New Roman"/>
                <w:sz w:val="12"/>
                <w:szCs w:val="12"/>
              </w:rPr>
            </w:pPr>
            <w:r w:rsidRPr="00CE32FA">
              <w:rPr>
                <w:rFonts w:ascii="Times New Roman" w:eastAsia="Calibri" w:hAnsi="Times New Roman" w:cs="Times New Roman"/>
                <w:sz w:val="12"/>
                <w:szCs w:val="12"/>
              </w:rPr>
              <w:t>1 на каждые 10 тысяч жителей</w:t>
            </w:r>
          </w:p>
        </w:tc>
        <w:tc>
          <w:tcPr>
            <w:tcW w:w="567" w:type="dxa"/>
            <w:vMerge/>
          </w:tcPr>
          <w:p w:rsidR="00CE32FA" w:rsidRPr="00CE32FA" w:rsidRDefault="00CE32FA" w:rsidP="00CE32FA">
            <w:pPr>
              <w:tabs>
                <w:tab w:val="left" w:pos="284"/>
              </w:tabs>
              <w:rPr>
                <w:rFonts w:ascii="Times New Roman" w:eastAsia="Calibri" w:hAnsi="Times New Roman" w:cs="Times New Roman"/>
                <w:sz w:val="12"/>
                <w:szCs w:val="12"/>
              </w:rPr>
            </w:pPr>
          </w:p>
        </w:tc>
        <w:tc>
          <w:tcPr>
            <w:tcW w:w="1843" w:type="dxa"/>
            <w:gridSpan w:val="2"/>
            <w:vMerge/>
          </w:tcPr>
          <w:p w:rsidR="00CE32FA" w:rsidRPr="00CE32FA" w:rsidRDefault="00CE32FA" w:rsidP="00CE32FA">
            <w:pPr>
              <w:tabs>
                <w:tab w:val="left" w:pos="284"/>
              </w:tabs>
              <w:rPr>
                <w:rFonts w:ascii="Times New Roman" w:eastAsia="Calibri" w:hAnsi="Times New Roman" w:cs="Times New Roman"/>
                <w:sz w:val="12"/>
                <w:szCs w:val="12"/>
              </w:rPr>
            </w:pPr>
          </w:p>
        </w:tc>
      </w:tr>
      <w:tr w:rsidR="00CE32FA" w:rsidRPr="00CE32FA" w:rsidTr="00FA5856">
        <w:trPr>
          <w:trHeight w:val="20"/>
        </w:trPr>
        <w:tc>
          <w:tcPr>
            <w:tcW w:w="243" w:type="dxa"/>
            <w:vMerge/>
          </w:tcPr>
          <w:p w:rsidR="00CE32FA" w:rsidRPr="00CE32FA" w:rsidRDefault="00CE32FA" w:rsidP="00CE32FA">
            <w:pPr>
              <w:numPr>
                <w:ilvl w:val="0"/>
                <w:numId w:val="40"/>
              </w:numPr>
              <w:tabs>
                <w:tab w:val="left" w:pos="284"/>
              </w:tabs>
              <w:rPr>
                <w:rFonts w:ascii="Times New Roman" w:eastAsia="Calibri" w:hAnsi="Times New Roman" w:cs="Times New Roman"/>
                <w:sz w:val="12"/>
                <w:szCs w:val="12"/>
              </w:rPr>
            </w:pPr>
          </w:p>
        </w:tc>
        <w:tc>
          <w:tcPr>
            <w:tcW w:w="891" w:type="dxa"/>
            <w:vMerge/>
          </w:tcPr>
          <w:p w:rsidR="00CE32FA" w:rsidRPr="00CE32FA" w:rsidRDefault="00CE32FA" w:rsidP="00CE32FA">
            <w:pPr>
              <w:tabs>
                <w:tab w:val="left" w:pos="284"/>
              </w:tabs>
              <w:rPr>
                <w:rFonts w:ascii="Times New Roman" w:eastAsia="Calibri" w:hAnsi="Times New Roman" w:cs="Times New Roman"/>
                <w:sz w:val="12"/>
                <w:szCs w:val="12"/>
              </w:rPr>
            </w:pPr>
          </w:p>
        </w:tc>
        <w:tc>
          <w:tcPr>
            <w:tcW w:w="851" w:type="dxa"/>
            <w:vMerge/>
          </w:tcPr>
          <w:p w:rsidR="00CE32FA" w:rsidRPr="00CE32FA" w:rsidRDefault="00CE32FA" w:rsidP="00CE32FA">
            <w:pPr>
              <w:tabs>
                <w:tab w:val="left" w:pos="284"/>
              </w:tabs>
              <w:rPr>
                <w:rFonts w:ascii="Times New Roman" w:eastAsia="Calibri" w:hAnsi="Times New Roman" w:cs="Times New Roman"/>
                <w:sz w:val="12"/>
                <w:szCs w:val="12"/>
              </w:rPr>
            </w:pPr>
          </w:p>
        </w:tc>
        <w:tc>
          <w:tcPr>
            <w:tcW w:w="1984" w:type="dxa"/>
            <w:gridSpan w:val="4"/>
          </w:tcPr>
          <w:p w:rsidR="00CE32FA" w:rsidRPr="00CE32FA" w:rsidRDefault="00CE32FA" w:rsidP="00CE32FA">
            <w:pPr>
              <w:tabs>
                <w:tab w:val="left" w:pos="284"/>
              </w:tabs>
              <w:rPr>
                <w:rFonts w:ascii="Times New Roman" w:eastAsia="Calibri" w:hAnsi="Times New Roman" w:cs="Times New Roman"/>
                <w:sz w:val="12"/>
                <w:szCs w:val="12"/>
              </w:rPr>
            </w:pPr>
            <w:r w:rsidRPr="00CE32FA">
              <w:rPr>
                <w:rFonts w:ascii="Times New Roman" w:eastAsia="Calibri" w:hAnsi="Times New Roman" w:cs="Times New Roman"/>
                <w:sz w:val="12"/>
                <w:szCs w:val="12"/>
              </w:rPr>
              <w:t>в иных населенных пунктах</w:t>
            </w:r>
          </w:p>
        </w:tc>
        <w:tc>
          <w:tcPr>
            <w:tcW w:w="1134" w:type="dxa"/>
            <w:gridSpan w:val="4"/>
          </w:tcPr>
          <w:p w:rsidR="00CE32FA" w:rsidRPr="00CE32FA" w:rsidRDefault="00CE32FA" w:rsidP="00CE32FA">
            <w:pPr>
              <w:tabs>
                <w:tab w:val="left" w:pos="284"/>
              </w:tabs>
              <w:rPr>
                <w:rFonts w:ascii="Times New Roman" w:eastAsia="Calibri" w:hAnsi="Times New Roman" w:cs="Times New Roman"/>
                <w:sz w:val="12"/>
                <w:szCs w:val="12"/>
              </w:rPr>
            </w:pPr>
            <w:r w:rsidRPr="00CE32FA">
              <w:rPr>
                <w:rFonts w:ascii="Times New Roman" w:eastAsia="Calibri" w:hAnsi="Times New Roman" w:cs="Times New Roman"/>
                <w:sz w:val="12"/>
                <w:szCs w:val="12"/>
              </w:rPr>
              <w:t>не устанавливается</w:t>
            </w:r>
          </w:p>
        </w:tc>
        <w:tc>
          <w:tcPr>
            <w:tcW w:w="567" w:type="dxa"/>
            <w:vMerge/>
          </w:tcPr>
          <w:p w:rsidR="00CE32FA" w:rsidRPr="00CE32FA" w:rsidRDefault="00CE32FA" w:rsidP="00CE32FA">
            <w:pPr>
              <w:tabs>
                <w:tab w:val="left" w:pos="284"/>
              </w:tabs>
              <w:rPr>
                <w:rFonts w:ascii="Times New Roman" w:eastAsia="Calibri" w:hAnsi="Times New Roman" w:cs="Times New Roman"/>
                <w:sz w:val="12"/>
                <w:szCs w:val="12"/>
              </w:rPr>
            </w:pPr>
          </w:p>
        </w:tc>
        <w:tc>
          <w:tcPr>
            <w:tcW w:w="1843" w:type="dxa"/>
            <w:gridSpan w:val="2"/>
            <w:vMerge/>
          </w:tcPr>
          <w:p w:rsidR="00CE32FA" w:rsidRPr="00CE32FA" w:rsidRDefault="00CE32FA" w:rsidP="00CE32FA">
            <w:pPr>
              <w:tabs>
                <w:tab w:val="left" w:pos="284"/>
              </w:tabs>
              <w:rPr>
                <w:rFonts w:ascii="Times New Roman" w:eastAsia="Calibri" w:hAnsi="Times New Roman" w:cs="Times New Roman"/>
                <w:sz w:val="12"/>
                <w:szCs w:val="12"/>
              </w:rPr>
            </w:pPr>
          </w:p>
        </w:tc>
      </w:tr>
      <w:tr w:rsidR="00CE32FA" w:rsidRPr="00CE32FA" w:rsidTr="00CE32FA">
        <w:trPr>
          <w:trHeight w:val="20"/>
        </w:trPr>
        <w:tc>
          <w:tcPr>
            <w:tcW w:w="7513" w:type="dxa"/>
            <w:gridSpan w:val="14"/>
          </w:tcPr>
          <w:p w:rsidR="00CE32FA" w:rsidRPr="00CE32FA" w:rsidRDefault="00CE32FA" w:rsidP="00CE32FA">
            <w:pPr>
              <w:tabs>
                <w:tab w:val="left" w:pos="284"/>
              </w:tabs>
              <w:rPr>
                <w:rFonts w:ascii="Times New Roman" w:eastAsia="Calibri" w:hAnsi="Times New Roman" w:cs="Times New Roman"/>
                <w:sz w:val="12"/>
                <w:szCs w:val="12"/>
              </w:rPr>
            </w:pPr>
            <w:r w:rsidRPr="00CE32FA">
              <w:rPr>
                <w:rFonts w:ascii="Times New Roman" w:eastAsia="Calibri" w:hAnsi="Times New Roman" w:cs="Times New Roman"/>
                <w:sz w:val="12"/>
                <w:szCs w:val="12"/>
              </w:rPr>
              <w:t>Объекты в области обеспечения объектами транспортной инфраструктуры</w:t>
            </w:r>
          </w:p>
        </w:tc>
      </w:tr>
      <w:tr w:rsidR="00CE32FA" w:rsidRPr="00CE32FA" w:rsidTr="00FA5856">
        <w:trPr>
          <w:trHeight w:val="20"/>
        </w:trPr>
        <w:tc>
          <w:tcPr>
            <w:tcW w:w="243" w:type="dxa"/>
            <w:vMerge w:val="restart"/>
          </w:tcPr>
          <w:p w:rsidR="00CE32FA" w:rsidRPr="00CE32FA" w:rsidRDefault="00CE32FA" w:rsidP="00CE32FA">
            <w:pPr>
              <w:numPr>
                <w:ilvl w:val="0"/>
                <w:numId w:val="40"/>
              </w:numPr>
              <w:tabs>
                <w:tab w:val="left" w:pos="284"/>
              </w:tabs>
              <w:rPr>
                <w:rFonts w:ascii="Times New Roman" w:eastAsia="Calibri" w:hAnsi="Times New Roman" w:cs="Times New Roman"/>
                <w:sz w:val="12"/>
                <w:szCs w:val="12"/>
              </w:rPr>
            </w:pPr>
          </w:p>
        </w:tc>
        <w:tc>
          <w:tcPr>
            <w:tcW w:w="891" w:type="dxa"/>
            <w:vMerge w:val="restart"/>
          </w:tcPr>
          <w:p w:rsidR="00CE32FA" w:rsidRPr="00503CC6" w:rsidRDefault="00CE32FA" w:rsidP="00CE32FA">
            <w:pPr>
              <w:tabs>
                <w:tab w:val="left" w:pos="284"/>
              </w:tabs>
              <w:rPr>
                <w:rFonts w:ascii="Times New Roman" w:eastAsia="Calibri" w:hAnsi="Times New Roman" w:cs="Times New Roman"/>
                <w:sz w:val="11"/>
                <w:szCs w:val="11"/>
              </w:rPr>
            </w:pPr>
            <w:r w:rsidRPr="00503CC6">
              <w:rPr>
                <w:rFonts w:ascii="Times New Roman" w:eastAsia="Calibri" w:hAnsi="Times New Roman" w:cs="Times New Roman"/>
                <w:sz w:val="11"/>
                <w:szCs w:val="11"/>
              </w:rPr>
              <w:t>Автомобильные дороги местного значения (улично-дорожная сеть)</w:t>
            </w:r>
          </w:p>
        </w:tc>
        <w:tc>
          <w:tcPr>
            <w:tcW w:w="851" w:type="dxa"/>
            <w:vMerge w:val="restart"/>
          </w:tcPr>
          <w:p w:rsidR="00CE32FA" w:rsidRPr="00CE32FA" w:rsidRDefault="00CE32FA" w:rsidP="00CE32FA">
            <w:pPr>
              <w:tabs>
                <w:tab w:val="left" w:pos="284"/>
              </w:tabs>
              <w:rPr>
                <w:rFonts w:ascii="Times New Roman" w:eastAsia="Calibri" w:hAnsi="Times New Roman" w:cs="Times New Roman"/>
                <w:sz w:val="12"/>
                <w:szCs w:val="12"/>
              </w:rPr>
            </w:pPr>
            <w:r w:rsidRPr="00CE32FA">
              <w:rPr>
                <w:rFonts w:ascii="Times New Roman" w:eastAsia="Calibri" w:hAnsi="Times New Roman" w:cs="Times New Roman"/>
                <w:sz w:val="12"/>
                <w:szCs w:val="12"/>
              </w:rPr>
              <w:t>плотность улично-дорожной сети, километры на квадратные километры территории</w:t>
            </w:r>
          </w:p>
        </w:tc>
        <w:tc>
          <w:tcPr>
            <w:tcW w:w="3118" w:type="dxa"/>
            <w:gridSpan w:val="8"/>
          </w:tcPr>
          <w:p w:rsidR="00CE32FA" w:rsidRPr="00CE32FA" w:rsidRDefault="00CE32FA" w:rsidP="00503CC6">
            <w:pPr>
              <w:tabs>
                <w:tab w:val="left" w:pos="284"/>
              </w:tabs>
              <w:rPr>
                <w:rFonts w:ascii="Times New Roman" w:eastAsia="Calibri" w:hAnsi="Times New Roman" w:cs="Times New Roman"/>
                <w:sz w:val="12"/>
                <w:szCs w:val="12"/>
                <w:lang w:val="en-US"/>
              </w:rPr>
            </w:pPr>
            <w:r w:rsidRPr="00CE32FA">
              <w:rPr>
                <w:rFonts w:ascii="Times New Roman" w:eastAsia="Calibri" w:hAnsi="Times New Roman" w:cs="Times New Roman"/>
                <w:sz w:val="12"/>
                <w:szCs w:val="12"/>
              </w:rPr>
              <w:t>5</w:t>
            </w:r>
            <w:r w:rsidRPr="00CE32FA">
              <w:rPr>
                <w:rFonts w:ascii="Times New Roman" w:eastAsia="Calibri" w:hAnsi="Times New Roman" w:cs="Times New Roman"/>
                <w:sz w:val="12"/>
                <w:szCs w:val="12"/>
                <w:lang w:val="en-US"/>
              </w:rPr>
              <w:t>*</w:t>
            </w:r>
          </w:p>
        </w:tc>
        <w:tc>
          <w:tcPr>
            <w:tcW w:w="567" w:type="dxa"/>
            <w:vMerge w:val="restart"/>
          </w:tcPr>
          <w:p w:rsidR="00CE32FA" w:rsidRPr="00CE32FA" w:rsidRDefault="00CE32FA" w:rsidP="00CE32FA">
            <w:pPr>
              <w:tabs>
                <w:tab w:val="left" w:pos="284"/>
              </w:tabs>
              <w:rPr>
                <w:rFonts w:ascii="Times New Roman" w:eastAsia="Calibri" w:hAnsi="Times New Roman" w:cs="Times New Roman"/>
                <w:sz w:val="12"/>
                <w:szCs w:val="12"/>
              </w:rPr>
            </w:pPr>
            <w:r w:rsidRPr="00CE32FA">
              <w:rPr>
                <w:rFonts w:ascii="Times New Roman" w:eastAsia="Calibri" w:hAnsi="Times New Roman" w:cs="Times New Roman"/>
                <w:sz w:val="12"/>
                <w:szCs w:val="12"/>
              </w:rPr>
              <w:t>-</w:t>
            </w:r>
          </w:p>
        </w:tc>
        <w:tc>
          <w:tcPr>
            <w:tcW w:w="1843" w:type="dxa"/>
            <w:gridSpan w:val="2"/>
            <w:vMerge w:val="restart"/>
          </w:tcPr>
          <w:p w:rsidR="00CE32FA" w:rsidRPr="00CE32FA" w:rsidRDefault="00CE32FA" w:rsidP="00CE32FA">
            <w:pPr>
              <w:tabs>
                <w:tab w:val="left" w:pos="284"/>
              </w:tabs>
              <w:rPr>
                <w:rFonts w:ascii="Times New Roman" w:eastAsia="Calibri" w:hAnsi="Times New Roman" w:cs="Times New Roman"/>
                <w:sz w:val="12"/>
                <w:szCs w:val="12"/>
              </w:rPr>
            </w:pPr>
            <w:r w:rsidRPr="00CE32FA">
              <w:rPr>
                <w:rFonts w:ascii="Times New Roman" w:eastAsia="Calibri" w:hAnsi="Times New Roman" w:cs="Times New Roman"/>
                <w:sz w:val="12"/>
                <w:szCs w:val="12"/>
              </w:rPr>
              <w:t>не устанавливается</w:t>
            </w:r>
          </w:p>
        </w:tc>
      </w:tr>
      <w:tr w:rsidR="00CE32FA" w:rsidRPr="00CE32FA" w:rsidTr="00FA5856">
        <w:trPr>
          <w:trHeight w:val="20"/>
        </w:trPr>
        <w:tc>
          <w:tcPr>
            <w:tcW w:w="243" w:type="dxa"/>
            <w:vMerge/>
          </w:tcPr>
          <w:p w:rsidR="00CE32FA" w:rsidRPr="00CE32FA" w:rsidRDefault="00CE32FA" w:rsidP="00CE32FA">
            <w:pPr>
              <w:numPr>
                <w:ilvl w:val="0"/>
                <w:numId w:val="40"/>
              </w:numPr>
              <w:tabs>
                <w:tab w:val="left" w:pos="284"/>
              </w:tabs>
              <w:rPr>
                <w:rFonts w:ascii="Times New Roman" w:eastAsia="Calibri" w:hAnsi="Times New Roman" w:cs="Times New Roman"/>
                <w:sz w:val="12"/>
                <w:szCs w:val="12"/>
              </w:rPr>
            </w:pPr>
          </w:p>
        </w:tc>
        <w:tc>
          <w:tcPr>
            <w:tcW w:w="891" w:type="dxa"/>
            <w:vMerge/>
          </w:tcPr>
          <w:p w:rsidR="00CE32FA" w:rsidRPr="00CE32FA" w:rsidRDefault="00CE32FA" w:rsidP="00CE32FA">
            <w:pPr>
              <w:tabs>
                <w:tab w:val="left" w:pos="284"/>
              </w:tabs>
              <w:rPr>
                <w:rFonts w:ascii="Times New Roman" w:eastAsia="Calibri" w:hAnsi="Times New Roman" w:cs="Times New Roman"/>
                <w:sz w:val="12"/>
                <w:szCs w:val="12"/>
              </w:rPr>
            </w:pPr>
          </w:p>
        </w:tc>
        <w:tc>
          <w:tcPr>
            <w:tcW w:w="851" w:type="dxa"/>
            <w:vMerge/>
          </w:tcPr>
          <w:p w:rsidR="00CE32FA" w:rsidRPr="00CE32FA" w:rsidRDefault="00CE32FA" w:rsidP="00CE32FA">
            <w:pPr>
              <w:tabs>
                <w:tab w:val="left" w:pos="284"/>
              </w:tabs>
              <w:rPr>
                <w:rFonts w:ascii="Times New Roman" w:eastAsia="Calibri" w:hAnsi="Times New Roman" w:cs="Times New Roman"/>
                <w:sz w:val="12"/>
                <w:szCs w:val="12"/>
              </w:rPr>
            </w:pPr>
          </w:p>
        </w:tc>
        <w:tc>
          <w:tcPr>
            <w:tcW w:w="3118" w:type="dxa"/>
            <w:gridSpan w:val="8"/>
          </w:tcPr>
          <w:p w:rsidR="00CE32FA" w:rsidRPr="00CE32FA" w:rsidRDefault="00CE32FA" w:rsidP="00CE32FA">
            <w:pPr>
              <w:tabs>
                <w:tab w:val="left" w:pos="284"/>
              </w:tabs>
              <w:rPr>
                <w:rFonts w:ascii="Times New Roman" w:eastAsia="Calibri" w:hAnsi="Times New Roman" w:cs="Times New Roman"/>
                <w:sz w:val="12"/>
                <w:szCs w:val="12"/>
              </w:rPr>
            </w:pPr>
            <w:r w:rsidRPr="00CE32FA">
              <w:rPr>
                <w:rFonts w:ascii="Times New Roman" w:eastAsia="Calibri" w:hAnsi="Times New Roman" w:cs="Times New Roman"/>
                <w:sz w:val="12"/>
                <w:szCs w:val="12"/>
              </w:rPr>
              <w:t>*Примечание: при расчете обеспеченности учитываются автомобильные дороги общего пользования федерального значения, автомобильные дороги общего пользования регионального или межмуниципального значения, автомобильные дороги местного значения муниципального района, находящиеся в границах населенных пунктов.</w:t>
            </w:r>
          </w:p>
        </w:tc>
        <w:tc>
          <w:tcPr>
            <w:tcW w:w="567" w:type="dxa"/>
            <w:vMerge/>
          </w:tcPr>
          <w:p w:rsidR="00CE32FA" w:rsidRPr="00CE32FA" w:rsidRDefault="00CE32FA" w:rsidP="00CE32FA">
            <w:pPr>
              <w:tabs>
                <w:tab w:val="left" w:pos="284"/>
              </w:tabs>
              <w:rPr>
                <w:rFonts w:ascii="Times New Roman" w:eastAsia="Calibri" w:hAnsi="Times New Roman" w:cs="Times New Roman"/>
                <w:sz w:val="12"/>
                <w:szCs w:val="12"/>
              </w:rPr>
            </w:pPr>
          </w:p>
        </w:tc>
        <w:tc>
          <w:tcPr>
            <w:tcW w:w="1843" w:type="dxa"/>
            <w:gridSpan w:val="2"/>
            <w:vMerge/>
          </w:tcPr>
          <w:p w:rsidR="00CE32FA" w:rsidRPr="00CE32FA" w:rsidRDefault="00CE32FA" w:rsidP="00CE32FA">
            <w:pPr>
              <w:tabs>
                <w:tab w:val="left" w:pos="284"/>
              </w:tabs>
              <w:rPr>
                <w:rFonts w:ascii="Times New Roman" w:eastAsia="Calibri" w:hAnsi="Times New Roman" w:cs="Times New Roman"/>
                <w:sz w:val="12"/>
                <w:szCs w:val="12"/>
              </w:rPr>
            </w:pPr>
          </w:p>
        </w:tc>
      </w:tr>
      <w:tr w:rsidR="00FA5856" w:rsidRPr="00CE32FA" w:rsidTr="00FA5856">
        <w:trPr>
          <w:trHeight w:val="20"/>
        </w:trPr>
        <w:tc>
          <w:tcPr>
            <w:tcW w:w="243" w:type="dxa"/>
            <w:vMerge w:val="restart"/>
          </w:tcPr>
          <w:p w:rsidR="00CE32FA" w:rsidRPr="00CE32FA" w:rsidRDefault="00CE32FA" w:rsidP="00CE32FA">
            <w:pPr>
              <w:numPr>
                <w:ilvl w:val="0"/>
                <w:numId w:val="40"/>
              </w:numPr>
              <w:tabs>
                <w:tab w:val="left" w:pos="284"/>
              </w:tabs>
              <w:rPr>
                <w:rFonts w:ascii="Times New Roman" w:eastAsia="Calibri" w:hAnsi="Times New Roman" w:cs="Times New Roman"/>
                <w:sz w:val="12"/>
                <w:szCs w:val="12"/>
              </w:rPr>
            </w:pPr>
          </w:p>
        </w:tc>
        <w:tc>
          <w:tcPr>
            <w:tcW w:w="891" w:type="dxa"/>
            <w:vMerge w:val="restart"/>
          </w:tcPr>
          <w:p w:rsidR="00CE32FA" w:rsidRPr="00CE32FA" w:rsidRDefault="00CE32FA" w:rsidP="00CE32FA">
            <w:pPr>
              <w:tabs>
                <w:tab w:val="left" w:pos="284"/>
              </w:tabs>
              <w:rPr>
                <w:rFonts w:ascii="Times New Roman" w:eastAsia="Calibri" w:hAnsi="Times New Roman" w:cs="Times New Roman"/>
                <w:sz w:val="12"/>
                <w:szCs w:val="12"/>
              </w:rPr>
            </w:pPr>
            <w:r w:rsidRPr="00CE32FA">
              <w:rPr>
                <w:rFonts w:ascii="Times New Roman" w:eastAsia="Calibri" w:hAnsi="Times New Roman" w:cs="Times New Roman"/>
                <w:sz w:val="12"/>
                <w:szCs w:val="12"/>
              </w:rPr>
              <w:t xml:space="preserve">Стоянки и парковки (парковочные места) </w:t>
            </w:r>
            <w:r w:rsidRPr="00CE32FA">
              <w:rPr>
                <w:rFonts w:ascii="Times New Roman" w:eastAsia="Calibri" w:hAnsi="Times New Roman" w:cs="Times New Roman"/>
                <w:sz w:val="12"/>
                <w:szCs w:val="12"/>
              </w:rPr>
              <w:lastRenderedPageBreak/>
              <w:t>общего пользования</w:t>
            </w:r>
          </w:p>
        </w:tc>
        <w:tc>
          <w:tcPr>
            <w:tcW w:w="851" w:type="dxa"/>
            <w:vMerge w:val="restart"/>
          </w:tcPr>
          <w:p w:rsidR="00CE32FA" w:rsidRPr="00CE32FA" w:rsidRDefault="00CE32FA" w:rsidP="00CE32FA">
            <w:pPr>
              <w:tabs>
                <w:tab w:val="left" w:pos="284"/>
              </w:tabs>
              <w:rPr>
                <w:rFonts w:ascii="Times New Roman" w:eastAsia="Calibri" w:hAnsi="Times New Roman" w:cs="Times New Roman"/>
                <w:sz w:val="12"/>
                <w:szCs w:val="12"/>
              </w:rPr>
            </w:pPr>
            <w:r w:rsidRPr="00CE32FA">
              <w:rPr>
                <w:rFonts w:ascii="Times New Roman" w:eastAsia="Calibri" w:hAnsi="Times New Roman" w:cs="Times New Roman"/>
                <w:sz w:val="12"/>
                <w:szCs w:val="12"/>
              </w:rPr>
              <w:lastRenderedPageBreak/>
              <w:t>уровень обеспеченности в процентах</w:t>
            </w:r>
          </w:p>
        </w:tc>
        <w:tc>
          <w:tcPr>
            <w:tcW w:w="3118" w:type="dxa"/>
            <w:gridSpan w:val="8"/>
          </w:tcPr>
          <w:p w:rsidR="00CE32FA" w:rsidRPr="00CE32FA" w:rsidRDefault="00CE32FA" w:rsidP="00CE32FA">
            <w:pPr>
              <w:tabs>
                <w:tab w:val="left" w:pos="284"/>
              </w:tabs>
              <w:rPr>
                <w:rFonts w:ascii="Times New Roman" w:eastAsia="Calibri" w:hAnsi="Times New Roman" w:cs="Times New Roman"/>
                <w:sz w:val="12"/>
                <w:szCs w:val="12"/>
              </w:rPr>
            </w:pPr>
            <w:r w:rsidRPr="00CE32FA">
              <w:rPr>
                <w:rFonts w:ascii="Times New Roman" w:eastAsia="Calibri" w:hAnsi="Times New Roman" w:cs="Times New Roman"/>
                <w:sz w:val="12"/>
                <w:szCs w:val="12"/>
              </w:rPr>
              <w:t>Из расчета не менее чем для 70 % расчетного парка индивидуальных легковых автомобилей, в том числе, %:</w:t>
            </w:r>
          </w:p>
        </w:tc>
        <w:tc>
          <w:tcPr>
            <w:tcW w:w="567" w:type="dxa"/>
            <w:vMerge w:val="restart"/>
          </w:tcPr>
          <w:p w:rsidR="00CE32FA" w:rsidRPr="00CE32FA" w:rsidRDefault="00CE32FA" w:rsidP="00CE32FA">
            <w:pPr>
              <w:tabs>
                <w:tab w:val="left" w:pos="284"/>
              </w:tabs>
              <w:rPr>
                <w:rFonts w:ascii="Times New Roman" w:eastAsia="Calibri" w:hAnsi="Times New Roman" w:cs="Times New Roman"/>
                <w:sz w:val="12"/>
                <w:szCs w:val="12"/>
              </w:rPr>
            </w:pPr>
            <w:r w:rsidRPr="00CE32FA">
              <w:rPr>
                <w:rFonts w:ascii="Times New Roman" w:eastAsia="Calibri" w:hAnsi="Times New Roman" w:cs="Times New Roman"/>
                <w:sz w:val="12"/>
                <w:szCs w:val="12"/>
              </w:rPr>
              <w:t xml:space="preserve">пешеходная доступность, </w:t>
            </w:r>
            <w:r w:rsidRPr="00CE32FA">
              <w:rPr>
                <w:rFonts w:ascii="Times New Roman" w:eastAsia="Calibri" w:hAnsi="Times New Roman" w:cs="Times New Roman"/>
                <w:sz w:val="12"/>
                <w:szCs w:val="12"/>
              </w:rPr>
              <w:lastRenderedPageBreak/>
              <w:t>м</w:t>
            </w:r>
          </w:p>
        </w:tc>
        <w:tc>
          <w:tcPr>
            <w:tcW w:w="1134" w:type="dxa"/>
          </w:tcPr>
          <w:p w:rsidR="00CE32FA" w:rsidRPr="00CE32FA" w:rsidRDefault="00CE32FA" w:rsidP="00CE32FA">
            <w:pPr>
              <w:tabs>
                <w:tab w:val="left" w:pos="284"/>
              </w:tabs>
              <w:rPr>
                <w:rFonts w:ascii="Times New Roman" w:eastAsia="Calibri" w:hAnsi="Times New Roman" w:cs="Times New Roman"/>
                <w:sz w:val="12"/>
                <w:szCs w:val="12"/>
              </w:rPr>
            </w:pPr>
            <w:r w:rsidRPr="00CE32FA">
              <w:rPr>
                <w:rFonts w:ascii="Times New Roman" w:eastAsia="Calibri" w:hAnsi="Times New Roman" w:cs="Times New Roman"/>
                <w:sz w:val="12"/>
                <w:szCs w:val="12"/>
              </w:rPr>
              <w:lastRenderedPageBreak/>
              <w:t>до входов в жилые дома</w:t>
            </w:r>
          </w:p>
        </w:tc>
        <w:tc>
          <w:tcPr>
            <w:tcW w:w="709" w:type="dxa"/>
          </w:tcPr>
          <w:p w:rsidR="00CE32FA" w:rsidRPr="00CE32FA" w:rsidRDefault="00CE32FA" w:rsidP="00CE32FA">
            <w:pPr>
              <w:tabs>
                <w:tab w:val="left" w:pos="284"/>
              </w:tabs>
              <w:rPr>
                <w:rFonts w:ascii="Times New Roman" w:eastAsia="Calibri" w:hAnsi="Times New Roman" w:cs="Times New Roman"/>
                <w:sz w:val="12"/>
                <w:szCs w:val="12"/>
              </w:rPr>
            </w:pPr>
            <w:r w:rsidRPr="00CE32FA">
              <w:rPr>
                <w:rFonts w:ascii="Times New Roman" w:eastAsia="Calibri" w:hAnsi="Times New Roman" w:cs="Times New Roman"/>
                <w:sz w:val="12"/>
                <w:szCs w:val="12"/>
              </w:rPr>
              <w:t>100</w:t>
            </w:r>
          </w:p>
        </w:tc>
      </w:tr>
      <w:tr w:rsidR="00503CC6" w:rsidRPr="00CE32FA" w:rsidTr="00FA5856">
        <w:trPr>
          <w:trHeight w:val="20"/>
        </w:trPr>
        <w:tc>
          <w:tcPr>
            <w:tcW w:w="243" w:type="dxa"/>
            <w:vMerge/>
          </w:tcPr>
          <w:p w:rsidR="00CE32FA" w:rsidRPr="00CE32FA" w:rsidRDefault="00CE32FA" w:rsidP="00CE32FA">
            <w:pPr>
              <w:numPr>
                <w:ilvl w:val="0"/>
                <w:numId w:val="40"/>
              </w:numPr>
              <w:tabs>
                <w:tab w:val="left" w:pos="284"/>
              </w:tabs>
              <w:rPr>
                <w:rFonts w:ascii="Times New Roman" w:eastAsia="Calibri" w:hAnsi="Times New Roman" w:cs="Times New Roman"/>
                <w:sz w:val="12"/>
                <w:szCs w:val="12"/>
              </w:rPr>
            </w:pPr>
          </w:p>
        </w:tc>
        <w:tc>
          <w:tcPr>
            <w:tcW w:w="891" w:type="dxa"/>
            <w:vMerge/>
          </w:tcPr>
          <w:p w:rsidR="00CE32FA" w:rsidRPr="00CE32FA" w:rsidRDefault="00CE32FA" w:rsidP="00CE32FA">
            <w:pPr>
              <w:tabs>
                <w:tab w:val="left" w:pos="284"/>
              </w:tabs>
              <w:rPr>
                <w:rFonts w:ascii="Times New Roman" w:eastAsia="Calibri" w:hAnsi="Times New Roman" w:cs="Times New Roman"/>
                <w:sz w:val="12"/>
                <w:szCs w:val="12"/>
              </w:rPr>
            </w:pPr>
          </w:p>
        </w:tc>
        <w:tc>
          <w:tcPr>
            <w:tcW w:w="851" w:type="dxa"/>
            <w:vMerge/>
          </w:tcPr>
          <w:p w:rsidR="00CE32FA" w:rsidRPr="00CE32FA" w:rsidRDefault="00CE32FA" w:rsidP="00CE32FA">
            <w:pPr>
              <w:tabs>
                <w:tab w:val="left" w:pos="284"/>
              </w:tabs>
              <w:rPr>
                <w:rFonts w:ascii="Times New Roman" w:eastAsia="Calibri" w:hAnsi="Times New Roman" w:cs="Times New Roman"/>
                <w:sz w:val="12"/>
                <w:szCs w:val="12"/>
              </w:rPr>
            </w:pPr>
          </w:p>
        </w:tc>
        <w:tc>
          <w:tcPr>
            <w:tcW w:w="1984" w:type="dxa"/>
            <w:gridSpan w:val="4"/>
          </w:tcPr>
          <w:p w:rsidR="00CE32FA" w:rsidRPr="00CE32FA" w:rsidRDefault="00CE32FA" w:rsidP="00CE32FA">
            <w:pPr>
              <w:tabs>
                <w:tab w:val="left" w:pos="284"/>
              </w:tabs>
              <w:rPr>
                <w:rFonts w:ascii="Times New Roman" w:eastAsia="Calibri" w:hAnsi="Times New Roman" w:cs="Times New Roman"/>
                <w:sz w:val="12"/>
                <w:szCs w:val="12"/>
              </w:rPr>
            </w:pPr>
            <w:r w:rsidRPr="00CE32FA">
              <w:rPr>
                <w:rFonts w:ascii="Times New Roman" w:eastAsia="Calibri" w:hAnsi="Times New Roman" w:cs="Times New Roman"/>
                <w:sz w:val="12"/>
                <w:szCs w:val="12"/>
              </w:rPr>
              <w:t>жилые районы</w:t>
            </w:r>
          </w:p>
        </w:tc>
        <w:tc>
          <w:tcPr>
            <w:tcW w:w="1134" w:type="dxa"/>
            <w:gridSpan w:val="4"/>
          </w:tcPr>
          <w:p w:rsidR="00CE32FA" w:rsidRPr="00CE32FA" w:rsidRDefault="00CE32FA" w:rsidP="00CE32FA">
            <w:pPr>
              <w:tabs>
                <w:tab w:val="left" w:pos="284"/>
              </w:tabs>
              <w:rPr>
                <w:rFonts w:ascii="Times New Roman" w:eastAsia="Calibri" w:hAnsi="Times New Roman" w:cs="Times New Roman"/>
                <w:sz w:val="12"/>
                <w:szCs w:val="12"/>
              </w:rPr>
            </w:pPr>
            <w:r w:rsidRPr="00CE32FA">
              <w:rPr>
                <w:rFonts w:ascii="Times New Roman" w:eastAsia="Calibri" w:hAnsi="Times New Roman" w:cs="Times New Roman"/>
                <w:sz w:val="12"/>
                <w:szCs w:val="12"/>
              </w:rPr>
              <w:t>25</w:t>
            </w:r>
          </w:p>
        </w:tc>
        <w:tc>
          <w:tcPr>
            <w:tcW w:w="567" w:type="dxa"/>
            <w:vMerge/>
          </w:tcPr>
          <w:p w:rsidR="00CE32FA" w:rsidRPr="00CE32FA" w:rsidRDefault="00CE32FA" w:rsidP="00CE32FA">
            <w:pPr>
              <w:tabs>
                <w:tab w:val="left" w:pos="284"/>
              </w:tabs>
              <w:rPr>
                <w:rFonts w:ascii="Times New Roman" w:eastAsia="Calibri" w:hAnsi="Times New Roman" w:cs="Times New Roman"/>
                <w:sz w:val="12"/>
                <w:szCs w:val="12"/>
              </w:rPr>
            </w:pPr>
          </w:p>
        </w:tc>
        <w:tc>
          <w:tcPr>
            <w:tcW w:w="1134" w:type="dxa"/>
          </w:tcPr>
          <w:p w:rsidR="00CE32FA" w:rsidRPr="00CE32FA" w:rsidRDefault="00CE32FA" w:rsidP="00503CC6">
            <w:pPr>
              <w:tabs>
                <w:tab w:val="left" w:pos="284"/>
              </w:tabs>
              <w:rPr>
                <w:rFonts w:ascii="Times New Roman" w:eastAsia="Calibri" w:hAnsi="Times New Roman" w:cs="Times New Roman"/>
                <w:sz w:val="12"/>
                <w:szCs w:val="12"/>
              </w:rPr>
            </w:pPr>
            <w:r w:rsidRPr="00CE32FA">
              <w:rPr>
                <w:rFonts w:ascii="Times New Roman" w:eastAsia="Calibri" w:hAnsi="Times New Roman" w:cs="Times New Roman"/>
                <w:sz w:val="12"/>
                <w:szCs w:val="12"/>
              </w:rPr>
              <w:t xml:space="preserve">до входов в </w:t>
            </w:r>
            <w:r w:rsidRPr="00CE32FA">
              <w:rPr>
                <w:rFonts w:ascii="Times New Roman" w:eastAsia="Calibri" w:hAnsi="Times New Roman" w:cs="Times New Roman"/>
                <w:sz w:val="12"/>
                <w:szCs w:val="12"/>
              </w:rPr>
              <w:lastRenderedPageBreak/>
              <w:t>пассажирские помещения вокзалов, входов в места крупных</w:t>
            </w:r>
            <w:r w:rsidR="00503CC6">
              <w:rPr>
                <w:rFonts w:ascii="Times New Roman" w:eastAsia="Calibri" w:hAnsi="Times New Roman" w:cs="Times New Roman"/>
                <w:sz w:val="12"/>
                <w:szCs w:val="12"/>
              </w:rPr>
              <w:t xml:space="preserve"> </w:t>
            </w:r>
            <w:r w:rsidRPr="00CE32FA">
              <w:rPr>
                <w:rFonts w:ascii="Times New Roman" w:eastAsia="Calibri" w:hAnsi="Times New Roman" w:cs="Times New Roman"/>
                <w:sz w:val="12"/>
                <w:szCs w:val="12"/>
              </w:rPr>
              <w:t>учреждений торговли и общественного питания</w:t>
            </w:r>
          </w:p>
        </w:tc>
        <w:tc>
          <w:tcPr>
            <w:tcW w:w="709" w:type="dxa"/>
          </w:tcPr>
          <w:p w:rsidR="00CE32FA" w:rsidRPr="00CE32FA" w:rsidRDefault="00CE32FA" w:rsidP="00CE32FA">
            <w:pPr>
              <w:tabs>
                <w:tab w:val="left" w:pos="284"/>
              </w:tabs>
              <w:rPr>
                <w:rFonts w:ascii="Times New Roman" w:eastAsia="Calibri" w:hAnsi="Times New Roman" w:cs="Times New Roman"/>
                <w:sz w:val="12"/>
                <w:szCs w:val="12"/>
              </w:rPr>
            </w:pPr>
            <w:r w:rsidRPr="00CE32FA">
              <w:rPr>
                <w:rFonts w:ascii="Times New Roman" w:eastAsia="Calibri" w:hAnsi="Times New Roman" w:cs="Times New Roman"/>
                <w:sz w:val="12"/>
                <w:szCs w:val="12"/>
              </w:rPr>
              <w:lastRenderedPageBreak/>
              <w:t>150</w:t>
            </w:r>
          </w:p>
        </w:tc>
      </w:tr>
      <w:tr w:rsidR="00503CC6" w:rsidRPr="00CE32FA" w:rsidTr="00FA5856">
        <w:trPr>
          <w:trHeight w:val="20"/>
        </w:trPr>
        <w:tc>
          <w:tcPr>
            <w:tcW w:w="243" w:type="dxa"/>
            <w:vMerge/>
          </w:tcPr>
          <w:p w:rsidR="00CE32FA" w:rsidRPr="00CE32FA" w:rsidRDefault="00CE32FA" w:rsidP="00CE32FA">
            <w:pPr>
              <w:numPr>
                <w:ilvl w:val="0"/>
                <w:numId w:val="40"/>
              </w:numPr>
              <w:tabs>
                <w:tab w:val="left" w:pos="284"/>
              </w:tabs>
              <w:rPr>
                <w:rFonts w:ascii="Times New Roman" w:eastAsia="Calibri" w:hAnsi="Times New Roman" w:cs="Times New Roman"/>
                <w:sz w:val="12"/>
                <w:szCs w:val="12"/>
              </w:rPr>
            </w:pPr>
          </w:p>
        </w:tc>
        <w:tc>
          <w:tcPr>
            <w:tcW w:w="891" w:type="dxa"/>
            <w:vMerge/>
          </w:tcPr>
          <w:p w:rsidR="00CE32FA" w:rsidRPr="00CE32FA" w:rsidRDefault="00CE32FA" w:rsidP="00CE32FA">
            <w:pPr>
              <w:tabs>
                <w:tab w:val="left" w:pos="284"/>
              </w:tabs>
              <w:rPr>
                <w:rFonts w:ascii="Times New Roman" w:eastAsia="Calibri" w:hAnsi="Times New Roman" w:cs="Times New Roman"/>
                <w:sz w:val="12"/>
                <w:szCs w:val="12"/>
              </w:rPr>
            </w:pPr>
          </w:p>
        </w:tc>
        <w:tc>
          <w:tcPr>
            <w:tcW w:w="851" w:type="dxa"/>
            <w:vMerge/>
          </w:tcPr>
          <w:p w:rsidR="00CE32FA" w:rsidRPr="00CE32FA" w:rsidRDefault="00CE32FA" w:rsidP="00CE32FA">
            <w:pPr>
              <w:tabs>
                <w:tab w:val="left" w:pos="284"/>
              </w:tabs>
              <w:rPr>
                <w:rFonts w:ascii="Times New Roman" w:eastAsia="Calibri" w:hAnsi="Times New Roman" w:cs="Times New Roman"/>
                <w:sz w:val="12"/>
                <w:szCs w:val="12"/>
              </w:rPr>
            </w:pPr>
          </w:p>
        </w:tc>
        <w:tc>
          <w:tcPr>
            <w:tcW w:w="1984" w:type="dxa"/>
            <w:gridSpan w:val="4"/>
          </w:tcPr>
          <w:p w:rsidR="00CE32FA" w:rsidRPr="00CE32FA" w:rsidRDefault="00CE32FA" w:rsidP="00CE32FA">
            <w:pPr>
              <w:tabs>
                <w:tab w:val="left" w:pos="284"/>
              </w:tabs>
              <w:rPr>
                <w:rFonts w:ascii="Times New Roman" w:eastAsia="Calibri" w:hAnsi="Times New Roman" w:cs="Times New Roman"/>
                <w:sz w:val="12"/>
                <w:szCs w:val="12"/>
              </w:rPr>
            </w:pPr>
            <w:r w:rsidRPr="00CE32FA">
              <w:rPr>
                <w:rFonts w:ascii="Times New Roman" w:eastAsia="Calibri" w:hAnsi="Times New Roman" w:cs="Times New Roman"/>
                <w:sz w:val="12"/>
                <w:szCs w:val="12"/>
              </w:rPr>
              <w:t>общегородские и специализированные центры</w:t>
            </w:r>
          </w:p>
        </w:tc>
        <w:tc>
          <w:tcPr>
            <w:tcW w:w="1134" w:type="dxa"/>
            <w:gridSpan w:val="4"/>
          </w:tcPr>
          <w:p w:rsidR="00CE32FA" w:rsidRPr="00CE32FA" w:rsidRDefault="00CE32FA" w:rsidP="00CE32FA">
            <w:pPr>
              <w:tabs>
                <w:tab w:val="left" w:pos="284"/>
              </w:tabs>
              <w:rPr>
                <w:rFonts w:ascii="Times New Roman" w:eastAsia="Calibri" w:hAnsi="Times New Roman" w:cs="Times New Roman"/>
                <w:sz w:val="12"/>
                <w:szCs w:val="12"/>
              </w:rPr>
            </w:pPr>
            <w:r w:rsidRPr="00CE32FA">
              <w:rPr>
                <w:rFonts w:ascii="Times New Roman" w:eastAsia="Calibri" w:hAnsi="Times New Roman" w:cs="Times New Roman"/>
                <w:sz w:val="12"/>
                <w:szCs w:val="12"/>
              </w:rPr>
              <w:t>5</w:t>
            </w:r>
          </w:p>
        </w:tc>
        <w:tc>
          <w:tcPr>
            <w:tcW w:w="567" w:type="dxa"/>
            <w:vMerge/>
          </w:tcPr>
          <w:p w:rsidR="00CE32FA" w:rsidRPr="00CE32FA" w:rsidRDefault="00CE32FA" w:rsidP="00CE32FA">
            <w:pPr>
              <w:tabs>
                <w:tab w:val="left" w:pos="284"/>
              </w:tabs>
              <w:rPr>
                <w:rFonts w:ascii="Times New Roman" w:eastAsia="Calibri" w:hAnsi="Times New Roman" w:cs="Times New Roman"/>
                <w:sz w:val="12"/>
                <w:szCs w:val="12"/>
              </w:rPr>
            </w:pPr>
          </w:p>
        </w:tc>
        <w:tc>
          <w:tcPr>
            <w:tcW w:w="1134" w:type="dxa"/>
          </w:tcPr>
          <w:p w:rsidR="00CE32FA" w:rsidRPr="00CE32FA" w:rsidRDefault="00CE32FA" w:rsidP="00503CC6">
            <w:pPr>
              <w:tabs>
                <w:tab w:val="left" w:pos="284"/>
              </w:tabs>
              <w:rPr>
                <w:rFonts w:ascii="Times New Roman" w:eastAsia="Calibri" w:hAnsi="Times New Roman" w:cs="Times New Roman"/>
                <w:sz w:val="12"/>
                <w:szCs w:val="12"/>
              </w:rPr>
            </w:pPr>
            <w:r w:rsidRPr="00CE32FA">
              <w:rPr>
                <w:rFonts w:ascii="Times New Roman" w:eastAsia="Calibri" w:hAnsi="Times New Roman" w:cs="Times New Roman"/>
                <w:sz w:val="12"/>
                <w:szCs w:val="12"/>
              </w:rPr>
              <w:t>до входов в прочие учреждения и предприятия обслуживания населения</w:t>
            </w:r>
            <w:r w:rsidR="00503CC6">
              <w:rPr>
                <w:rFonts w:ascii="Times New Roman" w:eastAsia="Calibri" w:hAnsi="Times New Roman" w:cs="Times New Roman"/>
                <w:sz w:val="12"/>
                <w:szCs w:val="12"/>
              </w:rPr>
              <w:t xml:space="preserve"> </w:t>
            </w:r>
            <w:r w:rsidRPr="00CE32FA">
              <w:rPr>
                <w:rFonts w:ascii="Times New Roman" w:eastAsia="Calibri" w:hAnsi="Times New Roman" w:cs="Times New Roman"/>
                <w:sz w:val="12"/>
                <w:szCs w:val="12"/>
              </w:rPr>
              <w:t>и административных зданий</w:t>
            </w:r>
          </w:p>
        </w:tc>
        <w:tc>
          <w:tcPr>
            <w:tcW w:w="709" w:type="dxa"/>
          </w:tcPr>
          <w:p w:rsidR="00CE32FA" w:rsidRPr="00CE32FA" w:rsidRDefault="00CE32FA" w:rsidP="00CE32FA">
            <w:pPr>
              <w:tabs>
                <w:tab w:val="left" w:pos="284"/>
              </w:tabs>
              <w:rPr>
                <w:rFonts w:ascii="Times New Roman" w:eastAsia="Calibri" w:hAnsi="Times New Roman" w:cs="Times New Roman"/>
                <w:sz w:val="12"/>
                <w:szCs w:val="12"/>
              </w:rPr>
            </w:pPr>
            <w:r w:rsidRPr="00CE32FA">
              <w:rPr>
                <w:rFonts w:ascii="Times New Roman" w:eastAsia="Calibri" w:hAnsi="Times New Roman" w:cs="Times New Roman"/>
                <w:sz w:val="12"/>
                <w:szCs w:val="12"/>
              </w:rPr>
              <w:t>250</w:t>
            </w:r>
          </w:p>
        </w:tc>
      </w:tr>
      <w:tr w:rsidR="00503CC6" w:rsidRPr="00CE32FA" w:rsidTr="00FA5856">
        <w:trPr>
          <w:trHeight w:val="20"/>
        </w:trPr>
        <w:tc>
          <w:tcPr>
            <w:tcW w:w="243" w:type="dxa"/>
            <w:vMerge/>
          </w:tcPr>
          <w:p w:rsidR="00CE32FA" w:rsidRPr="00CE32FA" w:rsidRDefault="00CE32FA" w:rsidP="00CE32FA">
            <w:pPr>
              <w:numPr>
                <w:ilvl w:val="0"/>
                <w:numId w:val="40"/>
              </w:numPr>
              <w:tabs>
                <w:tab w:val="left" w:pos="284"/>
              </w:tabs>
              <w:rPr>
                <w:rFonts w:ascii="Times New Roman" w:eastAsia="Calibri" w:hAnsi="Times New Roman" w:cs="Times New Roman"/>
                <w:sz w:val="12"/>
                <w:szCs w:val="12"/>
              </w:rPr>
            </w:pPr>
          </w:p>
        </w:tc>
        <w:tc>
          <w:tcPr>
            <w:tcW w:w="891" w:type="dxa"/>
            <w:vMerge/>
          </w:tcPr>
          <w:p w:rsidR="00CE32FA" w:rsidRPr="00CE32FA" w:rsidRDefault="00CE32FA" w:rsidP="00CE32FA">
            <w:pPr>
              <w:tabs>
                <w:tab w:val="left" w:pos="284"/>
              </w:tabs>
              <w:rPr>
                <w:rFonts w:ascii="Times New Roman" w:eastAsia="Calibri" w:hAnsi="Times New Roman" w:cs="Times New Roman"/>
                <w:sz w:val="12"/>
                <w:szCs w:val="12"/>
              </w:rPr>
            </w:pPr>
          </w:p>
        </w:tc>
        <w:tc>
          <w:tcPr>
            <w:tcW w:w="851" w:type="dxa"/>
            <w:vMerge/>
          </w:tcPr>
          <w:p w:rsidR="00CE32FA" w:rsidRPr="00CE32FA" w:rsidRDefault="00CE32FA" w:rsidP="00CE32FA">
            <w:pPr>
              <w:tabs>
                <w:tab w:val="left" w:pos="284"/>
              </w:tabs>
              <w:rPr>
                <w:rFonts w:ascii="Times New Roman" w:eastAsia="Calibri" w:hAnsi="Times New Roman" w:cs="Times New Roman"/>
                <w:sz w:val="12"/>
                <w:szCs w:val="12"/>
              </w:rPr>
            </w:pPr>
          </w:p>
        </w:tc>
        <w:tc>
          <w:tcPr>
            <w:tcW w:w="1984" w:type="dxa"/>
            <w:gridSpan w:val="4"/>
          </w:tcPr>
          <w:p w:rsidR="00CE32FA" w:rsidRPr="00CE32FA" w:rsidRDefault="00CE32FA" w:rsidP="00CE32FA">
            <w:pPr>
              <w:tabs>
                <w:tab w:val="left" w:pos="284"/>
              </w:tabs>
              <w:rPr>
                <w:rFonts w:ascii="Times New Roman" w:eastAsia="Calibri" w:hAnsi="Times New Roman" w:cs="Times New Roman"/>
                <w:sz w:val="12"/>
                <w:szCs w:val="12"/>
              </w:rPr>
            </w:pPr>
            <w:r w:rsidRPr="00CE32FA">
              <w:rPr>
                <w:rFonts w:ascii="Times New Roman" w:eastAsia="Calibri" w:hAnsi="Times New Roman" w:cs="Times New Roman"/>
                <w:sz w:val="12"/>
                <w:szCs w:val="12"/>
              </w:rPr>
              <w:t>промышленные и коммунально-складские зоны (районы)</w:t>
            </w:r>
          </w:p>
        </w:tc>
        <w:tc>
          <w:tcPr>
            <w:tcW w:w="1134" w:type="dxa"/>
            <w:gridSpan w:val="4"/>
          </w:tcPr>
          <w:p w:rsidR="00CE32FA" w:rsidRPr="00CE32FA" w:rsidRDefault="00CE32FA" w:rsidP="00CE32FA">
            <w:pPr>
              <w:tabs>
                <w:tab w:val="left" w:pos="284"/>
              </w:tabs>
              <w:rPr>
                <w:rFonts w:ascii="Times New Roman" w:eastAsia="Calibri" w:hAnsi="Times New Roman" w:cs="Times New Roman"/>
                <w:sz w:val="12"/>
                <w:szCs w:val="12"/>
              </w:rPr>
            </w:pPr>
            <w:r w:rsidRPr="00CE32FA">
              <w:rPr>
                <w:rFonts w:ascii="Times New Roman" w:eastAsia="Calibri" w:hAnsi="Times New Roman" w:cs="Times New Roman"/>
                <w:sz w:val="12"/>
                <w:szCs w:val="12"/>
              </w:rPr>
              <w:t>25</w:t>
            </w:r>
          </w:p>
        </w:tc>
        <w:tc>
          <w:tcPr>
            <w:tcW w:w="567" w:type="dxa"/>
            <w:vMerge/>
          </w:tcPr>
          <w:p w:rsidR="00CE32FA" w:rsidRPr="00CE32FA" w:rsidRDefault="00CE32FA" w:rsidP="00CE32FA">
            <w:pPr>
              <w:tabs>
                <w:tab w:val="left" w:pos="284"/>
              </w:tabs>
              <w:rPr>
                <w:rFonts w:ascii="Times New Roman" w:eastAsia="Calibri" w:hAnsi="Times New Roman" w:cs="Times New Roman"/>
                <w:sz w:val="12"/>
                <w:szCs w:val="12"/>
              </w:rPr>
            </w:pPr>
          </w:p>
        </w:tc>
        <w:tc>
          <w:tcPr>
            <w:tcW w:w="1134" w:type="dxa"/>
          </w:tcPr>
          <w:p w:rsidR="00CE32FA" w:rsidRPr="00CE32FA" w:rsidRDefault="00CE32FA" w:rsidP="00CE32FA">
            <w:pPr>
              <w:tabs>
                <w:tab w:val="left" w:pos="284"/>
              </w:tabs>
              <w:rPr>
                <w:rFonts w:ascii="Times New Roman" w:eastAsia="Calibri" w:hAnsi="Times New Roman" w:cs="Times New Roman"/>
                <w:sz w:val="12"/>
                <w:szCs w:val="12"/>
              </w:rPr>
            </w:pPr>
          </w:p>
        </w:tc>
        <w:tc>
          <w:tcPr>
            <w:tcW w:w="709" w:type="dxa"/>
          </w:tcPr>
          <w:p w:rsidR="00CE32FA" w:rsidRPr="00CE32FA" w:rsidRDefault="00CE32FA" w:rsidP="00CE32FA">
            <w:pPr>
              <w:tabs>
                <w:tab w:val="left" w:pos="284"/>
              </w:tabs>
              <w:rPr>
                <w:rFonts w:ascii="Times New Roman" w:eastAsia="Calibri" w:hAnsi="Times New Roman" w:cs="Times New Roman"/>
                <w:sz w:val="12"/>
                <w:szCs w:val="12"/>
              </w:rPr>
            </w:pPr>
          </w:p>
        </w:tc>
      </w:tr>
      <w:tr w:rsidR="00503CC6" w:rsidRPr="00CE32FA" w:rsidTr="00FA5856">
        <w:trPr>
          <w:trHeight w:val="20"/>
        </w:trPr>
        <w:tc>
          <w:tcPr>
            <w:tcW w:w="243" w:type="dxa"/>
            <w:vMerge/>
          </w:tcPr>
          <w:p w:rsidR="00CE32FA" w:rsidRPr="00CE32FA" w:rsidRDefault="00CE32FA" w:rsidP="00CE32FA">
            <w:pPr>
              <w:numPr>
                <w:ilvl w:val="0"/>
                <w:numId w:val="40"/>
              </w:numPr>
              <w:tabs>
                <w:tab w:val="left" w:pos="284"/>
              </w:tabs>
              <w:rPr>
                <w:rFonts w:ascii="Times New Roman" w:eastAsia="Calibri" w:hAnsi="Times New Roman" w:cs="Times New Roman"/>
                <w:sz w:val="12"/>
                <w:szCs w:val="12"/>
              </w:rPr>
            </w:pPr>
          </w:p>
        </w:tc>
        <w:tc>
          <w:tcPr>
            <w:tcW w:w="891" w:type="dxa"/>
            <w:vMerge/>
          </w:tcPr>
          <w:p w:rsidR="00CE32FA" w:rsidRPr="00CE32FA" w:rsidRDefault="00CE32FA" w:rsidP="00CE32FA">
            <w:pPr>
              <w:tabs>
                <w:tab w:val="left" w:pos="284"/>
              </w:tabs>
              <w:rPr>
                <w:rFonts w:ascii="Times New Roman" w:eastAsia="Calibri" w:hAnsi="Times New Roman" w:cs="Times New Roman"/>
                <w:sz w:val="12"/>
                <w:szCs w:val="12"/>
              </w:rPr>
            </w:pPr>
          </w:p>
        </w:tc>
        <w:tc>
          <w:tcPr>
            <w:tcW w:w="851" w:type="dxa"/>
            <w:vMerge/>
          </w:tcPr>
          <w:p w:rsidR="00CE32FA" w:rsidRPr="00CE32FA" w:rsidRDefault="00CE32FA" w:rsidP="00CE32FA">
            <w:pPr>
              <w:tabs>
                <w:tab w:val="left" w:pos="284"/>
              </w:tabs>
              <w:rPr>
                <w:rFonts w:ascii="Times New Roman" w:eastAsia="Calibri" w:hAnsi="Times New Roman" w:cs="Times New Roman"/>
                <w:sz w:val="12"/>
                <w:szCs w:val="12"/>
              </w:rPr>
            </w:pPr>
          </w:p>
        </w:tc>
        <w:tc>
          <w:tcPr>
            <w:tcW w:w="1984" w:type="dxa"/>
            <w:gridSpan w:val="4"/>
          </w:tcPr>
          <w:p w:rsidR="00CE32FA" w:rsidRPr="00CE32FA" w:rsidRDefault="00CE32FA" w:rsidP="00CE32FA">
            <w:pPr>
              <w:tabs>
                <w:tab w:val="left" w:pos="284"/>
              </w:tabs>
              <w:rPr>
                <w:rFonts w:ascii="Times New Roman" w:eastAsia="Calibri" w:hAnsi="Times New Roman" w:cs="Times New Roman"/>
                <w:sz w:val="12"/>
                <w:szCs w:val="12"/>
              </w:rPr>
            </w:pPr>
            <w:r w:rsidRPr="00CE32FA">
              <w:rPr>
                <w:rFonts w:ascii="Times New Roman" w:eastAsia="Calibri" w:hAnsi="Times New Roman" w:cs="Times New Roman"/>
                <w:sz w:val="12"/>
                <w:szCs w:val="12"/>
              </w:rPr>
              <w:t>зоны массового кратковременного отдыха</w:t>
            </w:r>
          </w:p>
        </w:tc>
        <w:tc>
          <w:tcPr>
            <w:tcW w:w="1134" w:type="dxa"/>
            <w:gridSpan w:val="4"/>
          </w:tcPr>
          <w:p w:rsidR="00CE32FA" w:rsidRPr="00CE32FA" w:rsidRDefault="00CE32FA" w:rsidP="00CE32FA">
            <w:pPr>
              <w:tabs>
                <w:tab w:val="left" w:pos="284"/>
              </w:tabs>
              <w:rPr>
                <w:rFonts w:ascii="Times New Roman" w:eastAsia="Calibri" w:hAnsi="Times New Roman" w:cs="Times New Roman"/>
                <w:sz w:val="12"/>
                <w:szCs w:val="12"/>
              </w:rPr>
            </w:pPr>
            <w:r w:rsidRPr="00CE32FA">
              <w:rPr>
                <w:rFonts w:ascii="Times New Roman" w:eastAsia="Calibri" w:hAnsi="Times New Roman" w:cs="Times New Roman"/>
                <w:sz w:val="12"/>
                <w:szCs w:val="12"/>
              </w:rPr>
              <w:t>15</w:t>
            </w:r>
          </w:p>
        </w:tc>
        <w:tc>
          <w:tcPr>
            <w:tcW w:w="567" w:type="dxa"/>
            <w:vMerge/>
          </w:tcPr>
          <w:p w:rsidR="00CE32FA" w:rsidRPr="00CE32FA" w:rsidRDefault="00CE32FA" w:rsidP="00CE32FA">
            <w:pPr>
              <w:tabs>
                <w:tab w:val="left" w:pos="284"/>
              </w:tabs>
              <w:rPr>
                <w:rFonts w:ascii="Times New Roman" w:eastAsia="Calibri" w:hAnsi="Times New Roman" w:cs="Times New Roman"/>
                <w:sz w:val="12"/>
                <w:szCs w:val="12"/>
              </w:rPr>
            </w:pPr>
          </w:p>
        </w:tc>
        <w:tc>
          <w:tcPr>
            <w:tcW w:w="1134" w:type="dxa"/>
          </w:tcPr>
          <w:p w:rsidR="00CE32FA" w:rsidRPr="00CE32FA" w:rsidRDefault="00CE32FA" w:rsidP="00CE32FA">
            <w:pPr>
              <w:tabs>
                <w:tab w:val="left" w:pos="284"/>
              </w:tabs>
              <w:rPr>
                <w:rFonts w:ascii="Times New Roman" w:eastAsia="Calibri" w:hAnsi="Times New Roman" w:cs="Times New Roman"/>
                <w:sz w:val="12"/>
                <w:szCs w:val="12"/>
              </w:rPr>
            </w:pPr>
            <w:r w:rsidRPr="00CE32FA">
              <w:rPr>
                <w:rFonts w:ascii="Times New Roman" w:eastAsia="Calibri" w:hAnsi="Times New Roman" w:cs="Times New Roman"/>
                <w:sz w:val="12"/>
                <w:szCs w:val="12"/>
              </w:rPr>
              <w:t>до входов в парки, на выставки и стадионы</w:t>
            </w:r>
          </w:p>
        </w:tc>
        <w:tc>
          <w:tcPr>
            <w:tcW w:w="709" w:type="dxa"/>
          </w:tcPr>
          <w:p w:rsidR="00CE32FA" w:rsidRPr="00CE32FA" w:rsidRDefault="00CE32FA" w:rsidP="00CE32FA">
            <w:pPr>
              <w:tabs>
                <w:tab w:val="left" w:pos="284"/>
              </w:tabs>
              <w:rPr>
                <w:rFonts w:ascii="Times New Roman" w:eastAsia="Calibri" w:hAnsi="Times New Roman" w:cs="Times New Roman"/>
                <w:sz w:val="12"/>
                <w:szCs w:val="12"/>
              </w:rPr>
            </w:pPr>
            <w:r w:rsidRPr="00CE32FA">
              <w:rPr>
                <w:rFonts w:ascii="Times New Roman" w:eastAsia="Calibri" w:hAnsi="Times New Roman" w:cs="Times New Roman"/>
                <w:sz w:val="12"/>
                <w:szCs w:val="12"/>
              </w:rPr>
              <w:t>400</w:t>
            </w:r>
          </w:p>
        </w:tc>
      </w:tr>
      <w:tr w:rsidR="00FA5856" w:rsidRPr="00CE32FA" w:rsidTr="00FA5856">
        <w:trPr>
          <w:trHeight w:val="20"/>
        </w:trPr>
        <w:tc>
          <w:tcPr>
            <w:tcW w:w="243" w:type="dxa"/>
            <w:vMerge w:val="restart"/>
          </w:tcPr>
          <w:p w:rsidR="00CE32FA" w:rsidRPr="00CE32FA" w:rsidRDefault="00CE32FA" w:rsidP="00CE32FA">
            <w:pPr>
              <w:numPr>
                <w:ilvl w:val="0"/>
                <w:numId w:val="40"/>
              </w:numPr>
              <w:tabs>
                <w:tab w:val="left" w:pos="284"/>
              </w:tabs>
              <w:rPr>
                <w:rFonts w:ascii="Times New Roman" w:eastAsia="Calibri" w:hAnsi="Times New Roman" w:cs="Times New Roman"/>
                <w:sz w:val="12"/>
                <w:szCs w:val="12"/>
              </w:rPr>
            </w:pPr>
          </w:p>
        </w:tc>
        <w:tc>
          <w:tcPr>
            <w:tcW w:w="891" w:type="dxa"/>
            <w:vMerge w:val="restart"/>
          </w:tcPr>
          <w:p w:rsidR="00CE32FA" w:rsidRPr="00CE32FA" w:rsidRDefault="00CE32FA" w:rsidP="00CE32FA">
            <w:pPr>
              <w:tabs>
                <w:tab w:val="left" w:pos="284"/>
              </w:tabs>
              <w:rPr>
                <w:rFonts w:ascii="Times New Roman" w:eastAsia="Calibri" w:hAnsi="Times New Roman" w:cs="Times New Roman"/>
                <w:sz w:val="12"/>
                <w:szCs w:val="12"/>
              </w:rPr>
            </w:pPr>
            <w:r w:rsidRPr="00CE32FA">
              <w:rPr>
                <w:rFonts w:ascii="Times New Roman" w:eastAsia="Calibri" w:hAnsi="Times New Roman" w:cs="Times New Roman"/>
                <w:sz w:val="12"/>
                <w:szCs w:val="12"/>
              </w:rPr>
              <w:t>Сети линий наземного общественного пассажирского транспорта</w:t>
            </w:r>
          </w:p>
        </w:tc>
        <w:tc>
          <w:tcPr>
            <w:tcW w:w="851" w:type="dxa"/>
            <w:vMerge w:val="restart"/>
          </w:tcPr>
          <w:p w:rsidR="00CE32FA" w:rsidRPr="00CE32FA" w:rsidRDefault="00CE32FA" w:rsidP="00CE32FA">
            <w:pPr>
              <w:tabs>
                <w:tab w:val="left" w:pos="284"/>
              </w:tabs>
              <w:rPr>
                <w:rFonts w:ascii="Times New Roman" w:eastAsia="Calibri" w:hAnsi="Times New Roman" w:cs="Times New Roman"/>
                <w:sz w:val="12"/>
                <w:szCs w:val="12"/>
              </w:rPr>
            </w:pPr>
            <w:r w:rsidRPr="00CE32FA">
              <w:rPr>
                <w:rFonts w:ascii="Times New Roman" w:eastAsia="Calibri" w:hAnsi="Times New Roman" w:cs="Times New Roman"/>
                <w:sz w:val="12"/>
                <w:szCs w:val="12"/>
              </w:rPr>
              <w:t>плотность сети, километры сети на квадратный километр территории</w:t>
            </w:r>
          </w:p>
        </w:tc>
        <w:tc>
          <w:tcPr>
            <w:tcW w:w="3118" w:type="dxa"/>
            <w:gridSpan w:val="8"/>
            <w:vMerge w:val="restart"/>
          </w:tcPr>
          <w:p w:rsidR="00CE32FA" w:rsidRPr="00CE32FA" w:rsidRDefault="00CE32FA" w:rsidP="00CE32FA">
            <w:pPr>
              <w:tabs>
                <w:tab w:val="left" w:pos="284"/>
              </w:tabs>
              <w:rPr>
                <w:rFonts w:ascii="Times New Roman" w:eastAsia="Calibri" w:hAnsi="Times New Roman" w:cs="Times New Roman"/>
                <w:sz w:val="12"/>
                <w:szCs w:val="12"/>
              </w:rPr>
            </w:pPr>
            <w:r w:rsidRPr="00CE32FA">
              <w:rPr>
                <w:rFonts w:ascii="Times New Roman" w:eastAsia="Calibri" w:hAnsi="Times New Roman" w:cs="Times New Roman"/>
                <w:sz w:val="12"/>
                <w:szCs w:val="12"/>
              </w:rPr>
              <w:t>2</w:t>
            </w:r>
          </w:p>
        </w:tc>
        <w:tc>
          <w:tcPr>
            <w:tcW w:w="567" w:type="dxa"/>
            <w:vMerge w:val="restart"/>
          </w:tcPr>
          <w:p w:rsidR="00CE32FA" w:rsidRPr="00CE32FA" w:rsidRDefault="00CE32FA" w:rsidP="00CE32FA">
            <w:pPr>
              <w:tabs>
                <w:tab w:val="left" w:pos="284"/>
              </w:tabs>
              <w:rPr>
                <w:rFonts w:ascii="Times New Roman" w:eastAsia="Calibri" w:hAnsi="Times New Roman" w:cs="Times New Roman"/>
                <w:sz w:val="12"/>
                <w:szCs w:val="12"/>
              </w:rPr>
            </w:pPr>
            <w:r w:rsidRPr="00CE32FA">
              <w:rPr>
                <w:rFonts w:ascii="Times New Roman" w:eastAsia="Calibri" w:hAnsi="Times New Roman" w:cs="Times New Roman"/>
                <w:sz w:val="12"/>
                <w:szCs w:val="12"/>
              </w:rPr>
              <w:t>пешеходная доступность остановок общественного транспорта, метры</w:t>
            </w:r>
          </w:p>
        </w:tc>
        <w:tc>
          <w:tcPr>
            <w:tcW w:w="1134" w:type="dxa"/>
          </w:tcPr>
          <w:p w:rsidR="00CE32FA" w:rsidRPr="00CE32FA" w:rsidRDefault="00CE32FA" w:rsidP="00CE32FA">
            <w:pPr>
              <w:tabs>
                <w:tab w:val="left" w:pos="284"/>
              </w:tabs>
              <w:rPr>
                <w:rFonts w:ascii="Times New Roman" w:eastAsia="Calibri" w:hAnsi="Times New Roman" w:cs="Times New Roman"/>
                <w:sz w:val="12"/>
                <w:szCs w:val="12"/>
              </w:rPr>
            </w:pPr>
            <w:r w:rsidRPr="00CE32FA">
              <w:rPr>
                <w:rFonts w:ascii="Times New Roman" w:eastAsia="Calibri" w:hAnsi="Times New Roman" w:cs="Times New Roman"/>
                <w:sz w:val="12"/>
                <w:szCs w:val="12"/>
              </w:rPr>
              <w:t>в городском  населенном  пункте</w:t>
            </w:r>
          </w:p>
        </w:tc>
        <w:tc>
          <w:tcPr>
            <w:tcW w:w="709" w:type="dxa"/>
          </w:tcPr>
          <w:p w:rsidR="00CE32FA" w:rsidRPr="00CE32FA" w:rsidRDefault="00CE32FA" w:rsidP="00CE32FA">
            <w:pPr>
              <w:tabs>
                <w:tab w:val="left" w:pos="284"/>
              </w:tabs>
              <w:rPr>
                <w:rFonts w:ascii="Times New Roman" w:eastAsia="Calibri" w:hAnsi="Times New Roman" w:cs="Times New Roman"/>
                <w:sz w:val="12"/>
                <w:szCs w:val="12"/>
              </w:rPr>
            </w:pPr>
            <w:r w:rsidRPr="00CE32FA">
              <w:rPr>
                <w:rFonts w:ascii="Times New Roman" w:eastAsia="Calibri" w:hAnsi="Times New Roman" w:cs="Times New Roman"/>
                <w:sz w:val="12"/>
                <w:szCs w:val="12"/>
              </w:rPr>
              <w:t>500</w:t>
            </w:r>
          </w:p>
        </w:tc>
      </w:tr>
      <w:tr w:rsidR="00FA5856" w:rsidRPr="00CE32FA" w:rsidTr="00FA5856">
        <w:trPr>
          <w:trHeight w:val="20"/>
        </w:trPr>
        <w:tc>
          <w:tcPr>
            <w:tcW w:w="243" w:type="dxa"/>
            <w:vMerge/>
          </w:tcPr>
          <w:p w:rsidR="00CE32FA" w:rsidRPr="00CE32FA" w:rsidRDefault="00CE32FA" w:rsidP="00CE32FA">
            <w:pPr>
              <w:numPr>
                <w:ilvl w:val="0"/>
                <w:numId w:val="40"/>
              </w:numPr>
              <w:tabs>
                <w:tab w:val="left" w:pos="284"/>
              </w:tabs>
              <w:rPr>
                <w:rFonts w:ascii="Times New Roman" w:eastAsia="Calibri" w:hAnsi="Times New Roman" w:cs="Times New Roman"/>
                <w:sz w:val="12"/>
                <w:szCs w:val="12"/>
              </w:rPr>
            </w:pPr>
          </w:p>
        </w:tc>
        <w:tc>
          <w:tcPr>
            <w:tcW w:w="891" w:type="dxa"/>
            <w:vMerge/>
          </w:tcPr>
          <w:p w:rsidR="00CE32FA" w:rsidRPr="00CE32FA" w:rsidRDefault="00CE32FA" w:rsidP="00CE32FA">
            <w:pPr>
              <w:tabs>
                <w:tab w:val="left" w:pos="284"/>
              </w:tabs>
              <w:rPr>
                <w:rFonts w:ascii="Times New Roman" w:eastAsia="Calibri" w:hAnsi="Times New Roman" w:cs="Times New Roman"/>
                <w:sz w:val="12"/>
                <w:szCs w:val="12"/>
              </w:rPr>
            </w:pPr>
          </w:p>
        </w:tc>
        <w:tc>
          <w:tcPr>
            <w:tcW w:w="851" w:type="dxa"/>
            <w:vMerge/>
          </w:tcPr>
          <w:p w:rsidR="00CE32FA" w:rsidRPr="00CE32FA" w:rsidRDefault="00CE32FA" w:rsidP="00CE32FA">
            <w:pPr>
              <w:tabs>
                <w:tab w:val="left" w:pos="284"/>
              </w:tabs>
              <w:rPr>
                <w:rFonts w:ascii="Times New Roman" w:eastAsia="Calibri" w:hAnsi="Times New Roman" w:cs="Times New Roman"/>
                <w:sz w:val="12"/>
                <w:szCs w:val="12"/>
              </w:rPr>
            </w:pPr>
          </w:p>
        </w:tc>
        <w:tc>
          <w:tcPr>
            <w:tcW w:w="3118" w:type="dxa"/>
            <w:gridSpan w:val="8"/>
            <w:vMerge/>
          </w:tcPr>
          <w:p w:rsidR="00CE32FA" w:rsidRPr="00CE32FA" w:rsidRDefault="00CE32FA" w:rsidP="00CE32FA">
            <w:pPr>
              <w:tabs>
                <w:tab w:val="left" w:pos="284"/>
              </w:tabs>
              <w:rPr>
                <w:rFonts w:ascii="Times New Roman" w:eastAsia="Calibri" w:hAnsi="Times New Roman" w:cs="Times New Roman"/>
                <w:sz w:val="12"/>
                <w:szCs w:val="12"/>
              </w:rPr>
            </w:pPr>
          </w:p>
        </w:tc>
        <w:tc>
          <w:tcPr>
            <w:tcW w:w="567" w:type="dxa"/>
            <w:vMerge/>
          </w:tcPr>
          <w:p w:rsidR="00CE32FA" w:rsidRPr="00CE32FA" w:rsidRDefault="00CE32FA" w:rsidP="00CE32FA">
            <w:pPr>
              <w:tabs>
                <w:tab w:val="left" w:pos="284"/>
              </w:tabs>
              <w:rPr>
                <w:rFonts w:ascii="Times New Roman" w:eastAsia="Calibri" w:hAnsi="Times New Roman" w:cs="Times New Roman"/>
                <w:sz w:val="12"/>
                <w:szCs w:val="12"/>
              </w:rPr>
            </w:pPr>
          </w:p>
        </w:tc>
        <w:tc>
          <w:tcPr>
            <w:tcW w:w="1134" w:type="dxa"/>
          </w:tcPr>
          <w:p w:rsidR="00CE32FA" w:rsidRPr="00CE32FA" w:rsidRDefault="00CE32FA" w:rsidP="00CE32FA">
            <w:pPr>
              <w:tabs>
                <w:tab w:val="left" w:pos="284"/>
              </w:tabs>
              <w:rPr>
                <w:rFonts w:ascii="Times New Roman" w:eastAsia="Calibri" w:hAnsi="Times New Roman" w:cs="Times New Roman"/>
                <w:sz w:val="12"/>
                <w:szCs w:val="12"/>
              </w:rPr>
            </w:pPr>
            <w:r w:rsidRPr="00CE32FA">
              <w:rPr>
                <w:rFonts w:ascii="Times New Roman" w:eastAsia="Calibri" w:hAnsi="Times New Roman" w:cs="Times New Roman"/>
                <w:sz w:val="12"/>
                <w:szCs w:val="12"/>
              </w:rPr>
              <w:t>в сельских населенных пунктах</w:t>
            </w:r>
          </w:p>
        </w:tc>
        <w:tc>
          <w:tcPr>
            <w:tcW w:w="709" w:type="dxa"/>
          </w:tcPr>
          <w:p w:rsidR="00CE32FA" w:rsidRPr="00CE32FA" w:rsidRDefault="00CE32FA" w:rsidP="00CE32FA">
            <w:pPr>
              <w:tabs>
                <w:tab w:val="left" w:pos="284"/>
              </w:tabs>
              <w:rPr>
                <w:rFonts w:ascii="Times New Roman" w:eastAsia="Calibri" w:hAnsi="Times New Roman" w:cs="Times New Roman"/>
                <w:sz w:val="12"/>
                <w:szCs w:val="12"/>
              </w:rPr>
            </w:pPr>
            <w:r w:rsidRPr="00CE32FA">
              <w:rPr>
                <w:rFonts w:ascii="Times New Roman" w:eastAsia="Calibri" w:hAnsi="Times New Roman" w:cs="Times New Roman"/>
                <w:sz w:val="12"/>
                <w:szCs w:val="12"/>
              </w:rPr>
              <w:t>800</w:t>
            </w:r>
          </w:p>
        </w:tc>
      </w:tr>
      <w:tr w:rsidR="00CE32FA" w:rsidRPr="00CE32FA" w:rsidTr="00CE32FA">
        <w:trPr>
          <w:trHeight w:val="20"/>
        </w:trPr>
        <w:tc>
          <w:tcPr>
            <w:tcW w:w="7513" w:type="dxa"/>
            <w:gridSpan w:val="14"/>
          </w:tcPr>
          <w:p w:rsidR="00CE32FA" w:rsidRPr="00CE32FA" w:rsidRDefault="00CE32FA" w:rsidP="00CE32FA">
            <w:pPr>
              <w:tabs>
                <w:tab w:val="left" w:pos="284"/>
              </w:tabs>
              <w:rPr>
                <w:rFonts w:ascii="Times New Roman" w:eastAsia="Calibri" w:hAnsi="Times New Roman" w:cs="Times New Roman"/>
                <w:sz w:val="12"/>
                <w:szCs w:val="12"/>
              </w:rPr>
            </w:pPr>
            <w:r w:rsidRPr="00CE32FA">
              <w:rPr>
                <w:rFonts w:ascii="Times New Roman" w:eastAsia="Calibri" w:hAnsi="Times New Roman" w:cs="Times New Roman"/>
                <w:sz w:val="12"/>
                <w:szCs w:val="12"/>
              </w:rPr>
              <w:t>Объекты в области обращения с отходами</w:t>
            </w:r>
          </w:p>
        </w:tc>
      </w:tr>
      <w:tr w:rsidR="00CE32FA" w:rsidRPr="00CE32FA" w:rsidTr="00FA5856">
        <w:trPr>
          <w:trHeight w:val="20"/>
        </w:trPr>
        <w:tc>
          <w:tcPr>
            <w:tcW w:w="243" w:type="dxa"/>
            <w:vMerge w:val="restart"/>
          </w:tcPr>
          <w:p w:rsidR="00CE32FA" w:rsidRPr="00CE32FA" w:rsidRDefault="00CE32FA" w:rsidP="00CE32FA">
            <w:pPr>
              <w:numPr>
                <w:ilvl w:val="0"/>
                <w:numId w:val="40"/>
              </w:numPr>
              <w:tabs>
                <w:tab w:val="left" w:pos="284"/>
              </w:tabs>
              <w:rPr>
                <w:rFonts w:ascii="Times New Roman" w:eastAsia="Calibri" w:hAnsi="Times New Roman" w:cs="Times New Roman"/>
                <w:sz w:val="12"/>
                <w:szCs w:val="12"/>
              </w:rPr>
            </w:pPr>
          </w:p>
        </w:tc>
        <w:tc>
          <w:tcPr>
            <w:tcW w:w="891" w:type="dxa"/>
            <w:vMerge w:val="restart"/>
          </w:tcPr>
          <w:p w:rsidR="00CE32FA" w:rsidRPr="00CE32FA" w:rsidRDefault="00CE32FA" w:rsidP="00CE32FA">
            <w:pPr>
              <w:tabs>
                <w:tab w:val="left" w:pos="284"/>
              </w:tabs>
              <w:rPr>
                <w:rFonts w:ascii="Times New Roman" w:eastAsia="Calibri" w:hAnsi="Times New Roman" w:cs="Times New Roman"/>
                <w:sz w:val="12"/>
                <w:szCs w:val="12"/>
              </w:rPr>
            </w:pPr>
            <w:r w:rsidRPr="00CE32FA">
              <w:rPr>
                <w:rFonts w:ascii="Times New Roman" w:eastAsia="Calibri" w:hAnsi="Times New Roman" w:cs="Times New Roman"/>
                <w:sz w:val="12"/>
                <w:szCs w:val="12"/>
              </w:rPr>
              <w:t>Объекты, предназначенные для сбора и вывоза бытовых отходов и мусора</w:t>
            </w:r>
          </w:p>
        </w:tc>
        <w:tc>
          <w:tcPr>
            <w:tcW w:w="851" w:type="dxa"/>
            <w:vMerge w:val="restart"/>
          </w:tcPr>
          <w:p w:rsidR="00CE32FA" w:rsidRPr="00CE32FA" w:rsidRDefault="00CE32FA" w:rsidP="00CE32FA">
            <w:pPr>
              <w:tabs>
                <w:tab w:val="left" w:pos="284"/>
              </w:tabs>
              <w:rPr>
                <w:rFonts w:ascii="Times New Roman" w:eastAsia="Calibri" w:hAnsi="Times New Roman" w:cs="Times New Roman"/>
                <w:sz w:val="12"/>
                <w:szCs w:val="12"/>
              </w:rPr>
            </w:pPr>
            <w:r w:rsidRPr="00CE32FA">
              <w:rPr>
                <w:rFonts w:ascii="Times New Roman" w:eastAsia="Calibri" w:hAnsi="Times New Roman" w:cs="Times New Roman"/>
                <w:sz w:val="12"/>
                <w:szCs w:val="12"/>
              </w:rPr>
              <w:t>нормы накопления бытовых отходов, килограммы, литры на 1 человека в год</w:t>
            </w:r>
          </w:p>
        </w:tc>
        <w:tc>
          <w:tcPr>
            <w:tcW w:w="1134" w:type="dxa"/>
            <w:gridSpan w:val="3"/>
          </w:tcPr>
          <w:p w:rsidR="00CE32FA" w:rsidRPr="00CE32FA" w:rsidRDefault="00CE32FA" w:rsidP="00CE32FA">
            <w:pPr>
              <w:tabs>
                <w:tab w:val="left" w:pos="284"/>
              </w:tabs>
              <w:rPr>
                <w:rFonts w:ascii="Times New Roman" w:eastAsia="Calibri" w:hAnsi="Times New Roman" w:cs="Times New Roman"/>
                <w:sz w:val="12"/>
                <w:szCs w:val="12"/>
              </w:rPr>
            </w:pPr>
            <w:r w:rsidRPr="00CE32FA">
              <w:rPr>
                <w:rFonts w:ascii="Times New Roman" w:eastAsia="Calibri" w:hAnsi="Times New Roman" w:cs="Times New Roman"/>
                <w:sz w:val="12"/>
                <w:szCs w:val="12"/>
              </w:rPr>
              <w:t>Твердые бытовые отходы:</w:t>
            </w:r>
          </w:p>
        </w:tc>
        <w:tc>
          <w:tcPr>
            <w:tcW w:w="850" w:type="dxa"/>
          </w:tcPr>
          <w:p w:rsidR="00CE32FA" w:rsidRPr="00CE32FA" w:rsidRDefault="00CE32FA" w:rsidP="00CE32FA">
            <w:pPr>
              <w:tabs>
                <w:tab w:val="left" w:pos="284"/>
              </w:tabs>
              <w:rPr>
                <w:rFonts w:ascii="Times New Roman" w:eastAsia="Calibri" w:hAnsi="Times New Roman" w:cs="Times New Roman"/>
                <w:sz w:val="12"/>
                <w:szCs w:val="12"/>
              </w:rPr>
            </w:pPr>
            <w:r w:rsidRPr="00CE32FA">
              <w:rPr>
                <w:rFonts w:ascii="Times New Roman" w:eastAsia="Calibri" w:hAnsi="Times New Roman" w:cs="Times New Roman"/>
                <w:sz w:val="12"/>
                <w:szCs w:val="12"/>
              </w:rPr>
              <w:t>кг</w:t>
            </w:r>
          </w:p>
        </w:tc>
        <w:tc>
          <w:tcPr>
            <w:tcW w:w="1134" w:type="dxa"/>
            <w:gridSpan w:val="4"/>
          </w:tcPr>
          <w:p w:rsidR="00CE32FA" w:rsidRPr="00CE32FA" w:rsidRDefault="00CE32FA" w:rsidP="00CE32FA">
            <w:pPr>
              <w:tabs>
                <w:tab w:val="left" w:pos="284"/>
              </w:tabs>
              <w:rPr>
                <w:rFonts w:ascii="Times New Roman" w:eastAsia="Calibri" w:hAnsi="Times New Roman" w:cs="Times New Roman"/>
                <w:sz w:val="12"/>
                <w:szCs w:val="12"/>
              </w:rPr>
            </w:pPr>
            <w:r w:rsidRPr="00CE32FA">
              <w:rPr>
                <w:rFonts w:ascii="Times New Roman" w:eastAsia="Calibri" w:hAnsi="Times New Roman" w:cs="Times New Roman"/>
                <w:sz w:val="12"/>
                <w:szCs w:val="12"/>
              </w:rPr>
              <w:t>литры</w:t>
            </w:r>
          </w:p>
        </w:tc>
        <w:tc>
          <w:tcPr>
            <w:tcW w:w="567" w:type="dxa"/>
            <w:vMerge w:val="restart"/>
          </w:tcPr>
          <w:p w:rsidR="00CE32FA" w:rsidRPr="00CE32FA" w:rsidRDefault="00CE32FA" w:rsidP="00CE32FA">
            <w:pPr>
              <w:tabs>
                <w:tab w:val="left" w:pos="284"/>
              </w:tabs>
              <w:rPr>
                <w:rFonts w:ascii="Times New Roman" w:eastAsia="Calibri" w:hAnsi="Times New Roman" w:cs="Times New Roman"/>
                <w:sz w:val="12"/>
                <w:szCs w:val="12"/>
              </w:rPr>
            </w:pPr>
            <w:r w:rsidRPr="00CE32FA">
              <w:rPr>
                <w:rFonts w:ascii="Times New Roman" w:eastAsia="Calibri" w:hAnsi="Times New Roman" w:cs="Times New Roman"/>
                <w:sz w:val="12"/>
                <w:szCs w:val="12"/>
              </w:rPr>
              <w:t>-</w:t>
            </w:r>
          </w:p>
        </w:tc>
        <w:tc>
          <w:tcPr>
            <w:tcW w:w="1843" w:type="dxa"/>
            <w:gridSpan w:val="2"/>
            <w:vMerge w:val="restart"/>
          </w:tcPr>
          <w:p w:rsidR="00CE32FA" w:rsidRPr="00CE32FA" w:rsidRDefault="00CE32FA" w:rsidP="00CE32FA">
            <w:pPr>
              <w:tabs>
                <w:tab w:val="left" w:pos="284"/>
              </w:tabs>
              <w:rPr>
                <w:rFonts w:ascii="Times New Roman" w:eastAsia="Calibri" w:hAnsi="Times New Roman" w:cs="Times New Roman"/>
                <w:sz w:val="12"/>
                <w:szCs w:val="12"/>
              </w:rPr>
            </w:pPr>
            <w:r w:rsidRPr="00CE32FA">
              <w:rPr>
                <w:rFonts w:ascii="Times New Roman" w:eastAsia="Calibri" w:hAnsi="Times New Roman" w:cs="Times New Roman"/>
                <w:sz w:val="12"/>
                <w:szCs w:val="12"/>
              </w:rPr>
              <w:t>не устанавливается</w:t>
            </w:r>
          </w:p>
        </w:tc>
      </w:tr>
      <w:tr w:rsidR="00CE32FA" w:rsidRPr="00CE32FA" w:rsidTr="00FA5856">
        <w:trPr>
          <w:trHeight w:val="20"/>
        </w:trPr>
        <w:tc>
          <w:tcPr>
            <w:tcW w:w="243" w:type="dxa"/>
            <w:vMerge/>
          </w:tcPr>
          <w:p w:rsidR="00CE32FA" w:rsidRPr="00CE32FA" w:rsidRDefault="00CE32FA" w:rsidP="00CE32FA">
            <w:pPr>
              <w:numPr>
                <w:ilvl w:val="0"/>
                <w:numId w:val="40"/>
              </w:numPr>
              <w:tabs>
                <w:tab w:val="left" w:pos="284"/>
              </w:tabs>
              <w:rPr>
                <w:rFonts w:ascii="Times New Roman" w:eastAsia="Calibri" w:hAnsi="Times New Roman" w:cs="Times New Roman"/>
                <w:sz w:val="12"/>
                <w:szCs w:val="12"/>
              </w:rPr>
            </w:pPr>
          </w:p>
        </w:tc>
        <w:tc>
          <w:tcPr>
            <w:tcW w:w="891" w:type="dxa"/>
            <w:vMerge/>
          </w:tcPr>
          <w:p w:rsidR="00CE32FA" w:rsidRPr="00CE32FA" w:rsidRDefault="00CE32FA" w:rsidP="00CE32FA">
            <w:pPr>
              <w:tabs>
                <w:tab w:val="left" w:pos="284"/>
              </w:tabs>
              <w:rPr>
                <w:rFonts w:ascii="Times New Roman" w:eastAsia="Calibri" w:hAnsi="Times New Roman" w:cs="Times New Roman"/>
                <w:sz w:val="12"/>
                <w:szCs w:val="12"/>
              </w:rPr>
            </w:pPr>
          </w:p>
        </w:tc>
        <w:tc>
          <w:tcPr>
            <w:tcW w:w="851" w:type="dxa"/>
            <w:vMerge/>
          </w:tcPr>
          <w:p w:rsidR="00CE32FA" w:rsidRPr="00CE32FA" w:rsidRDefault="00CE32FA" w:rsidP="00CE32FA">
            <w:pPr>
              <w:tabs>
                <w:tab w:val="left" w:pos="284"/>
              </w:tabs>
              <w:rPr>
                <w:rFonts w:ascii="Times New Roman" w:eastAsia="Calibri" w:hAnsi="Times New Roman" w:cs="Times New Roman"/>
                <w:sz w:val="12"/>
                <w:szCs w:val="12"/>
              </w:rPr>
            </w:pPr>
          </w:p>
        </w:tc>
        <w:tc>
          <w:tcPr>
            <w:tcW w:w="1134" w:type="dxa"/>
            <w:gridSpan w:val="3"/>
          </w:tcPr>
          <w:p w:rsidR="00CE32FA" w:rsidRPr="00CE32FA" w:rsidRDefault="00CE32FA" w:rsidP="00CE32FA">
            <w:pPr>
              <w:tabs>
                <w:tab w:val="left" w:pos="284"/>
              </w:tabs>
              <w:rPr>
                <w:rFonts w:ascii="Times New Roman" w:eastAsia="Calibri" w:hAnsi="Times New Roman" w:cs="Times New Roman"/>
                <w:sz w:val="12"/>
                <w:szCs w:val="12"/>
              </w:rPr>
            </w:pPr>
            <w:r w:rsidRPr="00CE32FA">
              <w:rPr>
                <w:rFonts w:ascii="Times New Roman" w:eastAsia="Calibri" w:hAnsi="Times New Roman" w:cs="Times New Roman"/>
                <w:sz w:val="12"/>
                <w:szCs w:val="12"/>
              </w:rPr>
              <w:t>-  от жилых зданий, оборудованных водопроводом, канализацией, центральным отоплением и газом</w:t>
            </w:r>
          </w:p>
        </w:tc>
        <w:tc>
          <w:tcPr>
            <w:tcW w:w="850" w:type="dxa"/>
          </w:tcPr>
          <w:p w:rsidR="00CE32FA" w:rsidRPr="00CE32FA" w:rsidRDefault="00CE32FA" w:rsidP="00CE32FA">
            <w:pPr>
              <w:tabs>
                <w:tab w:val="left" w:pos="284"/>
              </w:tabs>
              <w:rPr>
                <w:rFonts w:ascii="Times New Roman" w:eastAsia="Calibri" w:hAnsi="Times New Roman" w:cs="Times New Roman"/>
                <w:sz w:val="12"/>
                <w:szCs w:val="12"/>
              </w:rPr>
            </w:pPr>
            <w:r w:rsidRPr="00CE32FA">
              <w:rPr>
                <w:rFonts w:ascii="Times New Roman" w:eastAsia="Calibri" w:hAnsi="Times New Roman" w:cs="Times New Roman"/>
                <w:sz w:val="12"/>
                <w:szCs w:val="12"/>
              </w:rPr>
              <w:t>190-225</w:t>
            </w:r>
          </w:p>
        </w:tc>
        <w:tc>
          <w:tcPr>
            <w:tcW w:w="1134" w:type="dxa"/>
            <w:gridSpan w:val="4"/>
          </w:tcPr>
          <w:p w:rsidR="00CE32FA" w:rsidRPr="00CE32FA" w:rsidRDefault="00CE32FA" w:rsidP="00CE32FA">
            <w:pPr>
              <w:tabs>
                <w:tab w:val="left" w:pos="284"/>
              </w:tabs>
              <w:rPr>
                <w:rFonts w:ascii="Times New Roman" w:eastAsia="Calibri" w:hAnsi="Times New Roman" w:cs="Times New Roman"/>
                <w:sz w:val="12"/>
                <w:szCs w:val="12"/>
              </w:rPr>
            </w:pPr>
            <w:r w:rsidRPr="00CE32FA">
              <w:rPr>
                <w:rFonts w:ascii="Times New Roman" w:eastAsia="Calibri" w:hAnsi="Times New Roman" w:cs="Times New Roman"/>
                <w:sz w:val="12"/>
                <w:szCs w:val="12"/>
              </w:rPr>
              <w:t>900-1000</w:t>
            </w:r>
          </w:p>
        </w:tc>
        <w:tc>
          <w:tcPr>
            <w:tcW w:w="567" w:type="dxa"/>
            <w:vMerge/>
          </w:tcPr>
          <w:p w:rsidR="00CE32FA" w:rsidRPr="00CE32FA" w:rsidRDefault="00CE32FA" w:rsidP="00CE32FA">
            <w:pPr>
              <w:tabs>
                <w:tab w:val="left" w:pos="284"/>
              </w:tabs>
              <w:rPr>
                <w:rFonts w:ascii="Times New Roman" w:eastAsia="Calibri" w:hAnsi="Times New Roman" w:cs="Times New Roman"/>
                <w:sz w:val="12"/>
                <w:szCs w:val="12"/>
              </w:rPr>
            </w:pPr>
          </w:p>
        </w:tc>
        <w:tc>
          <w:tcPr>
            <w:tcW w:w="1843" w:type="dxa"/>
            <w:gridSpan w:val="2"/>
            <w:vMerge/>
          </w:tcPr>
          <w:p w:rsidR="00CE32FA" w:rsidRPr="00CE32FA" w:rsidRDefault="00CE32FA" w:rsidP="00CE32FA">
            <w:pPr>
              <w:tabs>
                <w:tab w:val="left" w:pos="284"/>
              </w:tabs>
              <w:rPr>
                <w:rFonts w:ascii="Times New Roman" w:eastAsia="Calibri" w:hAnsi="Times New Roman" w:cs="Times New Roman"/>
                <w:sz w:val="12"/>
                <w:szCs w:val="12"/>
              </w:rPr>
            </w:pPr>
          </w:p>
        </w:tc>
      </w:tr>
      <w:tr w:rsidR="00CE32FA" w:rsidRPr="00CE32FA" w:rsidTr="00FA5856">
        <w:trPr>
          <w:trHeight w:val="20"/>
        </w:trPr>
        <w:tc>
          <w:tcPr>
            <w:tcW w:w="243" w:type="dxa"/>
            <w:vMerge/>
          </w:tcPr>
          <w:p w:rsidR="00CE32FA" w:rsidRPr="00CE32FA" w:rsidRDefault="00CE32FA" w:rsidP="00CE32FA">
            <w:pPr>
              <w:numPr>
                <w:ilvl w:val="0"/>
                <w:numId w:val="40"/>
              </w:numPr>
              <w:tabs>
                <w:tab w:val="left" w:pos="284"/>
              </w:tabs>
              <w:rPr>
                <w:rFonts w:ascii="Times New Roman" w:eastAsia="Calibri" w:hAnsi="Times New Roman" w:cs="Times New Roman"/>
                <w:sz w:val="12"/>
                <w:szCs w:val="12"/>
              </w:rPr>
            </w:pPr>
          </w:p>
        </w:tc>
        <w:tc>
          <w:tcPr>
            <w:tcW w:w="891" w:type="dxa"/>
            <w:vMerge/>
          </w:tcPr>
          <w:p w:rsidR="00CE32FA" w:rsidRPr="00CE32FA" w:rsidRDefault="00CE32FA" w:rsidP="00CE32FA">
            <w:pPr>
              <w:tabs>
                <w:tab w:val="left" w:pos="284"/>
              </w:tabs>
              <w:rPr>
                <w:rFonts w:ascii="Times New Roman" w:eastAsia="Calibri" w:hAnsi="Times New Roman" w:cs="Times New Roman"/>
                <w:sz w:val="12"/>
                <w:szCs w:val="12"/>
              </w:rPr>
            </w:pPr>
          </w:p>
        </w:tc>
        <w:tc>
          <w:tcPr>
            <w:tcW w:w="851" w:type="dxa"/>
            <w:vMerge/>
          </w:tcPr>
          <w:p w:rsidR="00CE32FA" w:rsidRPr="00CE32FA" w:rsidRDefault="00CE32FA" w:rsidP="00CE32FA">
            <w:pPr>
              <w:tabs>
                <w:tab w:val="left" w:pos="284"/>
              </w:tabs>
              <w:rPr>
                <w:rFonts w:ascii="Times New Roman" w:eastAsia="Calibri" w:hAnsi="Times New Roman" w:cs="Times New Roman"/>
                <w:sz w:val="12"/>
                <w:szCs w:val="12"/>
              </w:rPr>
            </w:pPr>
          </w:p>
        </w:tc>
        <w:tc>
          <w:tcPr>
            <w:tcW w:w="1134" w:type="dxa"/>
            <w:gridSpan w:val="3"/>
          </w:tcPr>
          <w:p w:rsidR="00CE32FA" w:rsidRPr="00CE32FA" w:rsidRDefault="00CE32FA" w:rsidP="00CE32FA">
            <w:pPr>
              <w:tabs>
                <w:tab w:val="left" w:pos="284"/>
              </w:tabs>
              <w:rPr>
                <w:rFonts w:ascii="Times New Roman" w:eastAsia="Calibri" w:hAnsi="Times New Roman" w:cs="Times New Roman"/>
                <w:sz w:val="12"/>
                <w:szCs w:val="12"/>
              </w:rPr>
            </w:pPr>
            <w:r w:rsidRPr="00CE32FA">
              <w:rPr>
                <w:rFonts w:ascii="Times New Roman" w:eastAsia="Calibri" w:hAnsi="Times New Roman" w:cs="Times New Roman"/>
                <w:sz w:val="12"/>
                <w:szCs w:val="12"/>
              </w:rPr>
              <w:t>-   от прочих жилых зданий</w:t>
            </w:r>
          </w:p>
        </w:tc>
        <w:tc>
          <w:tcPr>
            <w:tcW w:w="850" w:type="dxa"/>
          </w:tcPr>
          <w:p w:rsidR="00CE32FA" w:rsidRPr="00CE32FA" w:rsidRDefault="00CE32FA" w:rsidP="00CE32FA">
            <w:pPr>
              <w:tabs>
                <w:tab w:val="left" w:pos="284"/>
              </w:tabs>
              <w:rPr>
                <w:rFonts w:ascii="Times New Roman" w:eastAsia="Calibri" w:hAnsi="Times New Roman" w:cs="Times New Roman"/>
                <w:sz w:val="12"/>
                <w:szCs w:val="12"/>
              </w:rPr>
            </w:pPr>
            <w:r w:rsidRPr="00CE32FA">
              <w:rPr>
                <w:rFonts w:ascii="Times New Roman" w:eastAsia="Calibri" w:hAnsi="Times New Roman" w:cs="Times New Roman"/>
                <w:sz w:val="12"/>
                <w:szCs w:val="12"/>
              </w:rPr>
              <w:t>300-450</w:t>
            </w:r>
          </w:p>
        </w:tc>
        <w:tc>
          <w:tcPr>
            <w:tcW w:w="1134" w:type="dxa"/>
            <w:gridSpan w:val="4"/>
          </w:tcPr>
          <w:p w:rsidR="00CE32FA" w:rsidRPr="00CE32FA" w:rsidRDefault="00CE32FA" w:rsidP="00CE32FA">
            <w:pPr>
              <w:tabs>
                <w:tab w:val="left" w:pos="284"/>
              </w:tabs>
              <w:rPr>
                <w:rFonts w:ascii="Times New Roman" w:eastAsia="Calibri" w:hAnsi="Times New Roman" w:cs="Times New Roman"/>
                <w:sz w:val="12"/>
                <w:szCs w:val="12"/>
              </w:rPr>
            </w:pPr>
            <w:r w:rsidRPr="00CE32FA">
              <w:rPr>
                <w:rFonts w:ascii="Times New Roman" w:eastAsia="Calibri" w:hAnsi="Times New Roman" w:cs="Times New Roman"/>
                <w:sz w:val="12"/>
                <w:szCs w:val="12"/>
              </w:rPr>
              <w:t>1100-1500</w:t>
            </w:r>
          </w:p>
        </w:tc>
        <w:tc>
          <w:tcPr>
            <w:tcW w:w="567" w:type="dxa"/>
            <w:vMerge/>
          </w:tcPr>
          <w:p w:rsidR="00CE32FA" w:rsidRPr="00CE32FA" w:rsidRDefault="00CE32FA" w:rsidP="00CE32FA">
            <w:pPr>
              <w:tabs>
                <w:tab w:val="left" w:pos="284"/>
              </w:tabs>
              <w:rPr>
                <w:rFonts w:ascii="Times New Roman" w:eastAsia="Calibri" w:hAnsi="Times New Roman" w:cs="Times New Roman"/>
                <w:sz w:val="12"/>
                <w:szCs w:val="12"/>
              </w:rPr>
            </w:pPr>
          </w:p>
        </w:tc>
        <w:tc>
          <w:tcPr>
            <w:tcW w:w="1843" w:type="dxa"/>
            <w:gridSpan w:val="2"/>
            <w:vMerge/>
          </w:tcPr>
          <w:p w:rsidR="00CE32FA" w:rsidRPr="00CE32FA" w:rsidRDefault="00CE32FA" w:rsidP="00CE32FA">
            <w:pPr>
              <w:tabs>
                <w:tab w:val="left" w:pos="284"/>
              </w:tabs>
              <w:rPr>
                <w:rFonts w:ascii="Times New Roman" w:eastAsia="Calibri" w:hAnsi="Times New Roman" w:cs="Times New Roman"/>
                <w:sz w:val="12"/>
                <w:szCs w:val="12"/>
              </w:rPr>
            </w:pPr>
          </w:p>
        </w:tc>
      </w:tr>
      <w:tr w:rsidR="00CE32FA" w:rsidRPr="00CE32FA" w:rsidTr="00FA5856">
        <w:trPr>
          <w:trHeight w:val="20"/>
        </w:trPr>
        <w:tc>
          <w:tcPr>
            <w:tcW w:w="243" w:type="dxa"/>
            <w:vMerge/>
          </w:tcPr>
          <w:p w:rsidR="00CE32FA" w:rsidRPr="00CE32FA" w:rsidRDefault="00CE32FA" w:rsidP="00CE32FA">
            <w:pPr>
              <w:numPr>
                <w:ilvl w:val="0"/>
                <w:numId w:val="40"/>
              </w:numPr>
              <w:tabs>
                <w:tab w:val="left" w:pos="284"/>
              </w:tabs>
              <w:rPr>
                <w:rFonts w:ascii="Times New Roman" w:eastAsia="Calibri" w:hAnsi="Times New Roman" w:cs="Times New Roman"/>
                <w:sz w:val="12"/>
                <w:szCs w:val="12"/>
              </w:rPr>
            </w:pPr>
          </w:p>
        </w:tc>
        <w:tc>
          <w:tcPr>
            <w:tcW w:w="891" w:type="dxa"/>
            <w:vMerge/>
          </w:tcPr>
          <w:p w:rsidR="00CE32FA" w:rsidRPr="00CE32FA" w:rsidRDefault="00CE32FA" w:rsidP="00CE32FA">
            <w:pPr>
              <w:tabs>
                <w:tab w:val="left" w:pos="284"/>
              </w:tabs>
              <w:rPr>
                <w:rFonts w:ascii="Times New Roman" w:eastAsia="Calibri" w:hAnsi="Times New Roman" w:cs="Times New Roman"/>
                <w:sz w:val="12"/>
                <w:szCs w:val="12"/>
              </w:rPr>
            </w:pPr>
          </w:p>
        </w:tc>
        <w:tc>
          <w:tcPr>
            <w:tcW w:w="851" w:type="dxa"/>
            <w:vMerge/>
          </w:tcPr>
          <w:p w:rsidR="00CE32FA" w:rsidRPr="00CE32FA" w:rsidRDefault="00CE32FA" w:rsidP="00CE32FA">
            <w:pPr>
              <w:tabs>
                <w:tab w:val="left" w:pos="284"/>
              </w:tabs>
              <w:rPr>
                <w:rFonts w:ascii="Times New Roman" w:eastAsia="Calibri" w:hAnsi="Times New Roman" w:cs="Times New Roman"/>
                <w:sz w:val="12"/>
                <w:szCs w:val="12"/>
              </w:rPr>
            </w:pPr>
          </w:p>
        </w:tc>
        <w:tc>
          <w:tcPr>
            <w:tcW w:w="1134" w:type="dxa"/>
            <w:gridSpan w:val="3"/>
          </w:tcPr>
          <w:p w:rsidR="00CE32FA" w:rsidRPr="00CE32FA" w:rsidRDefault="00CE32FA" w:rsidP="00CE32FA">
            <w:pPr>
              <w:tabs>
                <w:tab w:val="left" w:pos="284"/>
              </w:tabs>
              <w:rPr>
                <w:rFonts w:ascii="Times New Roman" w:eastAsia="Calibri" w:hAnsi="Times New Roman" w:cs="Times New Roman"/>
                <w:sz w:val="12"/>
                <w:szCs w:val="12"/>
              </w:rPr>
            </w:pPr>
            <w:r w:rsidRPr="00CE32FA">
              <w:rPr>
                <w:rFonts w:ascii="Times New Roman" w:eastAsia="Calibri" w:hAnsi="Times New Roman" w:cs="Times New Roman"/>
                <w:sz w:val="12"/>
                <w:szCs w:val="12"/>
              </w:rPr>
              <w:t>Общее количество с учетом общественных зданий</w:t>
            </w:r>
          </w:p>
        </w:tc>
        <w:tc>
          <w:tcPr>
            <w:tcW w:w="850" w:type="dxa"/>
          </w:tcPr>
          <w:p w:rsidR="00CE32FA" w:rsidRPr="00CE32FA" w:rsidRDefault="00CE32FA" w:rsidP="00CE32FA">
            <w:pPr>
              <w:tabs>
                <w:tab w:val="left" w:pos="284"/>
              </w:tabs>
              <w:rPr>
                <w:rFonts w:ascii="Times New Roman" w:eastAsia="Calibri" w:hAnsi="Times New Roman" w:cs="Times New Roman"/>
                <w:sz w:val="12"/>
                <w:szCs w:val="12"/>
              </w:rPr>
            </w:pPr>
            <w:r w:rsidRPr="00CE32FA">
              <w:rPr>
                <w:rFonts w:ascii="Times New Roman" w:eastAsia="Calibri" w:hAnsi="Times New Roman" w:cs="Times New Roman"/>
                <w:sz w:val="12"/>
                <w:szCs w:val="12"/>
              </w:rPr>
              <w:t>280-300</w:t>
            </w:r>
          </w:p>
        </w:tc>
        <w:tc>
          <w:tcPr>
            <w:tcW w:w="1134" w:type="dxa"/>
            <w:gridSpan w:val="4"/>
          </w:tcPr>
          <w:p w:rsidR="00CE32FA" w:rsidRPr="00CE32FA" w:rsidRDefault="00CE32FA" w:rsidP="00CE32FA">
            <w:pPr>
              <w:tabs>
                <w:tab w:val="left" w:pos="284"/>
              </w:tabs>
              <w:rPr>
                <w:rFonts w:ascii="Times New Roman" w:eastAsia="Calibri" w:hAnsi="Times New Roman" w:cs="Times New Roman"/>
                <w:sz w:val="12"/>
                <w:szCs w:val="12"/>
              </w:rPr>
            </w:pPr>
            <w:r w:rsidRPr="00CE32FA">
              <w:rPr>
                <w:rFonts w:ascii="Times New Roman" w:eastAsia="Calibri" w:hAnsi="Times New Roman" w:cs="Times New Roman"/>
                <w:sz w:val="12"/>
                <w:szCs w:val="12"/>
              </w:rPr>
              <w:t>1400-1500</w:t>
            </w:r>
          </w:p>
        </w:tc>
        <w:tc>
          <w:tcPr>
            <w:tcW w:w="567" w:type="dxa"/>
            <w:vMerge/>
          </w:tcPr>
          <w:p w:rsidR="00CE32FA" w:rsidRPr="00CE32FA" w:rsidRDefault="00CE32FA" w:rsidP="00CE32FA">
            <w:pPr>
              <w:tabs>
                <w:tab w:val="left" w:pos="284"/>
              </w:tabs>
              <w:rPr>
                <w:rFonts w:ascii="Times New Roman" w:eastAsia="Calibri" w:hAnsi="Times New Roman" w:cs="Times New Roman"/>
                <w:sz w:val="12"/>
                <w:szCs w:val="12"/>
              </w:rPr>
            </w:pPr>
          </w:p>
        </w:tc>
        <w:tc>
          <w:tcPr>
            <w:tcW w:w="1843" w:type="dxa"/>
            <w:gridSpan w:val="2"/>
            <w:vMerge/>
          </w:tcPr>
          <w:p w:rsidR="00CE32FA" w:rsidRPr="00CE32FA" w:rsidRDefault="00CE32FA" w:rsidP="00CE32FA">
            <w:pPr>
              <w:tabs>
                <w:tab w:val="left" w:pos="284"/>
              </w:tabs>
              <w:rPr>
                <w:rFonts w:ascii="Times New Roman" w:eastAsia="Calibri" w:hAnsi="Times New Roman" w:cs="Times New Roman"/>
                <w:sz w:val="12"/>
                <w:szCs w:val="12"/>
              </w:rPr>
            </w:pPr>
          </w:p>
        </w:tc>
      </w:tr>
      <w:tr w:rsidR="00CE32FA" w:rsidRPr="00CE32FA" w:rsidTr="00FA5856">
        <w:trPr>
          <w:trHeight w:val="20"/>
        </w:trPr>
        <w:tc>
          <w:tcPr>
            <w:tcW w:w="243" w:type="dxa"/>
            <w:vMerge/>
          </w:tcPr>
          <w:p w:rsidR="00CE32FA" w:rsidRPr="00CE32FA" w:rsidRDefault="00CE32FA" w:rsidP="00CE32FA">
            <w:pPr>
              <w:numPr>
                <w:ilvl w:val="0"/>
                <w:numId w:val="40"/>
              </w:numPr>
              <w:tabs>
                <w:tab w:val="left" w:pos="284"/>
              </w:tabs>
              <w:rPr>
                <w:rFonts w:ascii="Times New Roman" w:eastAsia="Calibri" w:hAnsi="Times New Roman" w:cs="Times New Roman"/>
                <w:sz w:val="12"/>
                <w:szCs w:val="12"/>
              </w:rPr>
            </w:pPr>
          </w:p>
        </w:tc>
        <w:tc>
          <w:tcPr>
            <w:tcW w:w="891" w:type="dxa"/>
            <w:vMerge/>
          </w:tcPr>
          <w:p w:rsidR="00CE32FA" w:rsidRPr="00CE32FA" w:rsidRDefault="00CE32FA" w:rsidP="00CE32FA">
            <w:pPr>
              <w:tabs>
                <w:tab w:val="left" w:pos="284"/>
              </w:tabs>
              <w:rPr>
                <w:rFonts w:ascii="Times New Roman" w:eastAsia="Calibri" w:hAnsi="Times New Roman" w:cs="Times New Roman"/>
                <w:sz w:val="12"/>
                <w:szCs w:val="12"/>
              </w:rPr>
            </w:pPr>
          </w:p>
        </w:tc>
        <w:tc>
          <w:tcPr>
            <w:tcW w:w="851" w:type="dxa"/>
            <w:vMerge/>
          </w:tcPr>
          <w:p w:rsidR="00CE32FA" w:rsidRPr="00CE32FA" w:rsidRDefault="00CE32FA" w:rsidP="00CE32FA">
            <w:pPr>
              <w:tabs>
                <w:tab w:val="left" w:pos="284"/>
              </w:tabs>
              <w:rPr>
                <w:rFonts w:ascii="Times New Roman" w:eastAsia="Calibri" w:hAnsi="Times New Roman" w:cs="Times New Roman"/>
                <w:sz w:val="12"/>
                <w:szCs w:val="12"/>
              </w:rPr>
            </w:pPr>
          </w:p>
        </w:tc>
        <w:tc>
          <w:tcPr>
            <w:tcW w:w="1134" w:type="dxa"/>
            <w:gridSpan w:val="3"/>
          </w:tcPr>
          <w:p w:rsidR="00CE32FA" w:rsidRPr="00CE32FA" w:rsidRDefault="00CE32FA" w:rsidP="00CE32FA">
            <w:pPr>
              <w:tabs>
                <w:tab w:val="left" w:pos="284"/>
              </w:tabs>
              <w:rPr>
                <w:rFonts w:ascii="Times New Roman" w:eastAsia="Calibri" w:hAnsi="Times New Roman" w:cs="Times New Roman"/>
                <w:sz w:val="12"/>
                <w:szCs w:val="12"/>
              </w:rPr>
            </w:pPr>
            <w:r w:rsidRPr="00CE32FA">
              <w:rPr>
                <w:rFonts w:ascii="Times New Roman" w:eastAsia="Calibri" w:hAnsi="Times New Roman" w:cs="Times New Roman"/>
                <w:sz w:val="12"/>
                <w:szCs w:val="12"/>
              </w:rPr>
              <w:t>Жидкие из выгребов (при отсутствии канализации)</w:t>
            </w:r>
          </w:p>
        </w:tc>
        <w:tc>
          <w:tcPr>
            <w:tcW w:w="850" w:type="dxa"/>
          </w:tcPr>
          <w:p w:rsidR="00CE32FA" w:rsidRPr="00CE32FA" w:rsidRDefault="00CE32FA" w:rsidP="00CE32FA">
            <w:pPr>
              <w:tabs>
                <w:tab w:val="left" w:pos="284"/>
              </w:tabs>
              <w:rPr>
                <w:rFonts w:ascii="Times New Roman" w:eastAsia="Calibri" w:hAnsi="Times New Roman" w:cs="Times New Roman"/>
                <w:sz w:val="12"/>
                <w:szCs w:val="12"/>
              </w:rPr>
            </w:pPr>
            <w:r w:rsidRPr="00CE32FA">
              <w:rPr>
                <w:rFonts w:ascii="Times New Roman" w:eastAsia="Calibri" w:hAnsi="Times New Roman" w:cs="Times New Roman"/>
                <w:sz w:val="12"/>
                <w:szCs w:val="12"/>
              </w:rPr>
              <w:t>-</w:t>
            </w:r>
          </w:p>
        </w:tc>
        <w:tc>
          <w:tcPr>
            <w:tcW w:w="1134" w:type="dxa"/>
            <w:gridSpan w:val="4"/>
          </w:tcPr>
          <w:p w:rsidR="00CE32FA" w:rsidRPr="00CE32FA" w:rsidRDefault="00CE32FA" w:rsidP="00CE32FA">
            <w:pPr>
              <w:tabs>
                <w:tab w:val="left" w:pos="284"/>
              </w:tabs>
              <w:rPr>
                <w:rFonts w:ascii="Times New Roman" w:eastAsia="Calibri" w:hAnsi="Times New Roman" w:cs="Times New Roman"/>
                <w:sz w:val="12"/>
                <w:szCs w:val="12"/>
              </w:rPr>
            </w:pPr>
            <w:r w:rsidRPr="00CE32FA">
              <w:rPr>
                <w:rFonts w:ascii="Times New Roman" w:eastAsia="Calibri" w:hAnsi="Times New Roman" w:cs="Times New Roman"/>
                <w:sz w:val="12"/>
                <w:szCs w:val="12"/>
              </w:rPr>
              <w:t>2000-35000</w:t>
            </w:r>
          </w:p>
        </w:tc>
        <w:tc>
          <w:tcPr>
            <w:tcW w:w="567" w:type="dxa"/>
            <w:vMerge/>
          </w:tcPr>
          <w:p w:rsidR="00CE32FA" w:rsidRPr="00CE32FA" w:rsidRDefault="00CE32FA" w:rsidP="00CE32FA">
            <w:pPr>
              <w:tabs>
                <w:tab w:val="left" w:pos="284"/>
              </w:tabs>
              <w:rPr>
                <w:rFonts w:ascii="Times New Roman" w:eastAsia="Calibri" w:hAnsi="Times New Roman" w:cs="Times New Roman"/>
                <w:sz w:val="12"/>
                <w:szCs w:val="12"/>
              </w:rPr>
            </w:pPr>
          </w:p>
        </w:tc>
        <w:tc>
          <w:tcPr>
            <w:tcW w:w="1843" w:type="dxa"/>
            <w:gridSpan w:val="2"/>
            <w:vMerge/>
          </w:tcPr>
          <w:p w:rsidR="00CE32FA" w:rsidRPr="00CE32FA" w:rsidRDefault="00CE32FA" w:rsidP="00CE32FA">
            <w:pPr>
              <w:tabs>
                <w:tab w:val="left" w:pos="284"/>
              </w:tabs>
              <w:rPr>
                <w:rFonts w:ascii="Times New Roman" w:eastAsia="Calibri" w:hAnsi="Times New Roman" w:cs="Times New Roman"/>
                <w:sz w:val="12"/>
                <w:szCs w:val="12"/>
              </w:rPr>
            </w:pPr>
          </w:p>
        </w:tc>
      </w:tr>
      <w:tr w:rsidR="00CE32FA" w:rsidRPr="00CE32FA" w:rsidTr="00FA5856">
        <w:trPr>
          <w:trHeight w:val="20"/>
        </w:trPr>
        <w:tc>
          <w:tcPr>
            <w:tcW w:w="243" w:type="dxa"/>
            <w:vMerge/>
          </w:tcPr>
          <w:p w:rsidR="00CE32FA" w:rsidRPr="00CE32FA" w:rsidRDefault="00CE32FA" w:rsidP="00CE32FA">
            <w:pPr>
              <w:numPr>
                <w:ilvl w:val="0"/>
                <w:numId w:val="40"/>
              </w:numPr>
              <w:tabs>
                <w:tab w:val="left" w:pos="284"/>
              </w:tabs>
              <w:rPr>
                <w:rFonts w:ascii="Times New Roman" w:eastAsia="Calibri" w:hAnsi="Times New Roman" w:cs="Times New Roman"/>
                <w:sz w:val="12"/>
                <w:szCs w:val="12"/>
              </w:rPr>
            </w:pPr>
          </w:p>
        </w:tc>
        <w:tc>
          <w:tcPr>
            <w:tcW w:w="891" w:type="dxa"/>
            <w:vMerge/>
          </w:tcPr>
          <w:p w:rsidR="00CE32FA" w:rsidRPr="00CE32FA" w:rsidRDefault="00CE32FA" w:rsidP="00CE32FA">
            <w:pPr>
              <w:tabs>
                <w:tab w:val="left" w:pos="284"/>
              </w:tabs>
              <w:rPr>
                <w:rFonts w:ascii="Times New Roman" w:eastAsia="Calibri" w:hAnsi="Times New Roman" w:cs="Times New Roman"/>
                <w:sz w:val="12"/>
                <w:szCs w:val="12"/>
              </w:rPr>
            </w:pPr>
          </w:p>
        </w:tc>
        <w:tc>
          <w:tcPr>
            <w:tcW w:w="851" w:type="dxa"/>
            <w:vMerge/>
          </w:tcPr>
          <w:p w:rsidR="00CE32FA" w:rsidRPr="00CE32FA" w:rsidRDefault="00CE32FA" w:rsidP="00CE32FA">
            <w:pPr>
              <w:tabs>
                <w:tab w:val="left" w:pos="284"/>
              </w:tabs>
              <w:rPr>
                <w:rFonts w:ascii="Times New Roman" w:eastAsia="Calibri" w:hAnsi="Times New Roman" w:cs="Times New Roman"/>
                <w:sz w:val="12"/>
                <w:szCs w:val="12"/>
              </w:rPr>
            </w:pPr>
          </w:p>
        </w:tc>
        <w:tc>
          <w:tcPr>
            <w:tcW w:w="1134" w:type="dxa"/>
            <w:gridSpan w:val="3"/>
          </w:tcPr>
          <w:p w:rsidR="00CE32FA" w:rsidRPr="00CE32FA" w:rsidRDefault="00CE32FA" w:rsidP="00CE32FA">
            <w:pPr>
              <w:tabs>
                <w:tab w:val="left" w:pos="284"/>
              </w:tabs>
              <w:rPr>
                <w:rFonts w:ascii="Times New Roman" w:eastAsia="Calibri" w:hAnsi="Times New Roman" w:cs="Times New Roman"/>
                <w:sz w:val="12"/>
                <w:szCs w:val="12"/>
              </w:rPr>
            </w:pPr>
            <w:r w:rsidRPr="00CE32FA">
              <w:rPr>
                <w:rFonts w:ascii="Times New Roman" w:eastAsia="Calibri" w:hAnsi="Times New Roman" w:cs="Times New Roman"/>
                <w:sz w:val="12"/>
                <w:szCs w:val="12"/>
              </w:rPr>
              <w:t>Смет с 1 м</w:t>
            </w:r>
            <w:r w:rsidRPr="00CE32FA">
              <w:rPr>
                <w:rFonts w:ascii="Times New Roman" w:eastAsia="Calibri" w:hAnsi="Times New Roman" w:cs="Times New Roman"/>
                <w:sz w:val="12"/>
                <w:szCs w:val="12"/>
                <w:vertAlign w:val="superscript"/>
              </w:rPr>
              <w:t>2</w:t>
            </w:r>
            <w:r w:rsidRPr="00CE32FA">
              <w:rPr>
                <w:rFonts w:ascii="Times New Roman" w:eastAsia="Calibri" w:hAnsi="Times New Roman" w:cs="Times New Roman"/>
                <w:sz w:val="12"/>
                <w:szCs w:val="12"/>
              </w:rPr>
              <w:t xml:space="preserve"> твердых покрытий улиц, площадей и парков</w:t>
            </w:r>
          </w:p>
        </w:tc>
        <w:tc>
          <w:tcPr>
            <w:tcW w:w="850" w:type="dxa"/>
          </w:tcPr>
          <w:p w:rsidR="00CE32FA" w:rsidRPr="00CE32FA" w:rsidRDefault="00CE32FA" w:rsidP="00CE32FA">
            <w:pPr>
              <w:tabs>
                <w:tab w:val="left" w:pos="284"/>
              </w:tabs>
              <w:rPr>
                <w:rFonts w:ascii="Times New Roman" w:eastAsia="Calibri" w:hAnsi="Times New Roman" w:cs="Times New Roman"/>
                <w:sz w:val="12"/>
                <w:szCs w:val="12"/>
              </w:rPr>
            </w:pPr>
            <w:r w:rsidRPr="00CE32FA">
              <w:rPr>
                <w:rFonts w:ascii="Times New Roman" w:eastAsia="Calibri" w:hAnsi="Times New Roman" w:cs="Times New Roman"/>
                <w:sz w:val="12"/>
                <w:szCs w:val="12"/>
              </w:rPr>
              <w:t>5-15</w:t>
            </w:r>
          </w:p>
        </w:tc>
        <w:tc>
          <w:tcPr>
            <w:tcW w:w="1134" w:type="dxa"/>
            <w:gridSpan w:val="4"/>
          </w:tcPr>
          <w:p w:rsidR="00CE32FA" w:rsidRPr="00CE32FA" w:rsidRDefault="00CE32FA" w:rsidP="00CE32FA">
            <w:pPr>
              <w:tabs>
                <w:tab w:val="left" w:pos="284"/>
              </w:tabs>
              <w:rPr>
                <w:rFonts w:ascii="Times New Roman" w:eastAsia="Calibri" w:hAnsi="Times New Roman" w:cs="Times New Roman"/>
                <w:sz w:val="12"/>
                <w:szCs w:val="12"/>
              </w:rPr>
            </w:pPr>
            <w:r w:rsidRPr="00CE32FA">
              <w:rPr>
                <w:rFonts w:ascii="Times New Roman" w:eastAsia="Calibri" w:hAnsi="Times New Roman" w:cs="Times New Roman"/>
                <w:sz w:val="12"/>
                <w:szCs w:val="12"/>
              </w:rPr>
              <w:t>8-20</w:t>
            </w:r>
          </w:p>
        </w:tc>
        <w:tc>
          <w:tcPr>
            <w:tcW w:w="567" w:type="dxa"/>
            <w:vMerge/>
          </w:tcPr>
          <w:p w:rsidR="00CE32FA" w:rsidRPr="00CE32FA" w:rsidRDefault="00CE32FA" w:rsidP="00CE32FA">
            <w:pPr>
              <w:tabs>
                <w:tab w:val="left" w:pos="284"/>
              </w:tabs>
              <w:rPr>
                <w:rFonts w:ascii="Times New Roman" w:eastAsia="Calibri" w:hAnsi="Times New Roman" w:cs="Times New Roman"/>
                <w:sz w:val="12"/>
                <w:szCs w:val="12"/>
              </w:rPr>
            </w:pPr>
          </w:p>
        </w:tc>
        <w:tc>
          <w:tcPr>
            <w:tcW w:w="1843" w:type="dxa"/>
            <w:gridSpan w:val="2"/>
            <w:vMerge/>
          </w:tcPr>
          <w:p w:rsidR="00CE32FA" w:rsidRPr="00CE32FA" w:rsidRDefault="00CE32FA" w:rsidP="00CE32FA">
            <w:pPr>
              <w:tabs>
                <w:tab w:val="left" w:pos="284"/>
              </w:tabs>
              <w:rPr>
                <w:rFonts w:ascii="Times New Roman" w:eastAsia="Calibri" w:hAnsi="Times New Roman" w:cs="Times New Roman"/>
                <w:sz w:val="12"/>
                <w:szCs w:val="12"/>
              </w:rPr>
            </w:pPr>
          </w:p>
        </w:tc>
      </w:tr>
      <w:tr w:rsidR="00CE32FA" w:rsidRPr="00CE32FA" w:rsidTr="00FA5856">
        <w:trPr>
          <w:trHeight w:val="20"/>
        </w:trPr>
        <w:tc>
          <w:tcPr>
            <w:tcW w:w="243" w:type="dxa"/>
            <w:vMerge/>
          </w:tcPr>
          <w:p w:rsidR="00CE32FA" w:rsidRPr="00CE32FA" w:rsidRDefault="00CE32FA" w:rsidP="00CE32FA">
            <w:pPr>
              <w:numPr>
                <w:ilvl w:val="0"/>
                <w:numId w:val="40"/>
              </w:numPr>
              <w:tabs>
                <w:tab w:val="left" w:pos="284"/>
              </w:tabs>
              <w:rPr>
                <w:rFonts w:ascii="Times New Roman" w:eastAsia="Calibri" w:hAnsi="Times New Roman" w:cs="Times New Roman"/>
                <w:sz w:val="12"/>
                <w:szCs w:val="12"/>
              </w:rPr>
            </w:pPr>
          </w:p>
        </w:tc>
        <w:tc>
          <w:tcPr>
            <w:tcW w:w="891" w:type="dxa"/>
            <w:vMerge/>
          </w:tcPr>
          <w:p w:rsidR="00CE32FA" w:rsidRPr="00CE32FA" w:rsidRDefault="00CE32FA" w:rsidP="00CE32FA">
            <w:pPr>
              <w:tabs>
                <w:tab w:val="left" w:pos="284"/>
              </w:tabs>
              <w:rPr>
                <w:rFonts w:ascii="Times New Roman" w:eastAsia="Calibri" w:hAnsi="Times New Roman" w:cs="Times New Roman"/>
                <w:sz w:val="12"/>
                <w:szCs w:val="12"/>
              </w:rPr>
            </w:pPr>
          </w:p>
        </w:tc>
        <w:tc>
          <w:tcPr>
            <w:tcW w:w="851" w:type="dxa"/>
            <w:vMerge/>
          </w:tcPr>
          <w:p w:rsidR="00CE32FA" w:rsidRPr="00CE32FA" w:rsidRDefault="00CE32FA" w:rsidP="00CE32FA">
            <w:pPr>
              <w:tabs>
                <w:tab w:val="left" w:pos="284"/>
              </w:tabs>
              <w:rPr>
                <w:rFonts w:ascii="Times New Roman" w:eastAsia="Calibri" w:hAnsi="Times New Roman" w:cs="Times New Roman"/>
                <w:sz w:val="12"/>
                <w:szCs w:val="12"/>
              </w:rPr>
            </w:pPr>
          </w:p>
        </w:tc>
        <w:tc>
          <w:tcPr>
            <w:tcW w:w="3118" w:type="dxa"/>
            <w:gridSpan w:val="8"/>
          </w:tcPr>
          <w:p w:rsidR="00CE32FA" w:rsidRPr="00CE32FA" w:rsidRDefault="00CE32FA" w:rsidP="00CE32FA">
            <w:pPr>
              <w:tabs>
                <w:tab w:val="left" w:pos="284"/>
              </w:tabs>
              <w:rPr>
                <w:rFonts w:ascii="Times New Roman" w:eastAsia="Calibri" w:hAnsi="Times New Roman" w:cs="Times New Roman"/>
                <w:sz w:val="12"/>
                <w:szCs w:val="12"/>
              </w:rPr>
            </w:pPr>
            <w:r w:rsidRPr="00CE32FA">
              <w:rPr>
                <w:rFonts w:ascii="Times New Roman" w:eastAsia="Calibri" w:hAnsi="Times New Roman" w:cs="Times New Roman"/>
                <w:sz w:val="12"/>
                <w:szCs w:val="12"/>
              </w:rPr>
              <w:t>Примечание: Нормы накопления крупногабаритных бытовых отходов следует принимать в размере 5% в составе приведенных значений твердых бытовых отходов</w:t>
            </w:r>
          </w:p>
        </w:tc>
        <w:tc>
          <w:tcPr>
            <w:tcW w:w="567" w:type="dxa"/>
            <w:vMerge/>
          </w:tcPr>
          <w:p w:rsidR="00CE32FA" w:rsidRPr="00CE32FA" w:rsidRDefault="00CE32FA" w:rsidP="00CE32FA">
            <w:pPr>
              <w:tabs>
                <w:tab w:val="left" w:pos="284"/>
              </w:tabs>
              <w:rPr>
                <w:rFonts w:ascii="Times New Roman" w:eastAsia="Calibri" w:hAnsi="Times New Roman" w:cs="Times New Roman"/>
                <w:sz w:val="12"/>
                <w:szCs w:val="12"/>
              </w:rPr>
            </w:pPr>
          </w:p>
        </w:tc>
        <w:tc>
          <w:tcPr>
            <w:tcW w:w="1843" w:type="dxa"/>
            <w:gridSpan w:val="2"/>
            <w:vMerge/>
          </w:tcPr>
          <w:p w:rsidR="00CE32FA" w:rsidRPr="00CE32FA" w:rsidRDefault="00CE32FA" w:rsidP="00CE32FA">
            <w:pPr>
              <w:tabs>
                <w:tab w:val="left" w:pos="284"/>
              </w:tabs>
              <w:rPr>
                <w:rFonts w:ascii="Times New Roman" w:eastAsia="Calibri" w:hAnsi="Times New Roman" w:cs="Times New Roman"/>
                <w:sz w:val="12"/>
                <w:szCs w:val="12"/>
              </w:rPr>
            </w:pPr>
          </w:p>
        </w:tc>
      </w:tr>
      <w:tr w:rsidR="00CE32FA" w:rsidRPr="00CE32FA" w:rsidTr="00CE32FA">
        <w:trPr>
          <w:trHeight w:val="20"/>
        </w:trPr>
        <w:tc>
          <w:tcPr>
            <w:tcW w:w="7513" w:type="dxa"/>
            <w:gridSpan w:val="14"/>
          </w:tcPr>
          <w:p w:rsidR="00CE32FA" w:rsidRPr="00CE32FA" w:rsidRDefault="00CE32FA" w:rsidP="00CE32FA">
            <w:pPr>
              <w:tabs>
                <w:tab w:val="left" w:pos="284"/>
              </w:tabs>
              <w:rPr>
                <w:rFonts w:ascii="Times New Roman" w:eastAsia="Calibri" w:hAnsi="Times New Roman" w:cs="Times New Roman"/>
                <w:sz w:val="12"/>
                <w:szCs w:val="12"/>
              </w:rPr>
            </w:pPr>
            <w:r w:rsidRPr="00CE32FA">
              <w:rPr>
                <w:rFonts w:ascii="Times New Roman" w:eastAsia="Calibri" w:hAnsi="Times New Roman" w:cs="Times New Roman"/>
                <w:sz w:val="12"/>
                <w:szCs w:val="12"/>
              </w:rPr>
              <w:t>Объекты в области обеспечения инженерной и коммунальной инфраструктурой</w:t>
            </w:r>
          </w:p>
        </w:tc>
      </w:tr>
      <w:tr w:rsidR="00CE32FA" w:rsidRPr="00CE32FA" w:rsidTr="00FA5856">
        <w:trPr>
          <w:trHeight w:val="20"/>
        </w:trPr>
        <w:tc>
          <w:tcPr>
            <w:tcW w:w="243" w:type="dxa"/>
            <w:vMerge w:val="restart"/>
          </w:tcPr>
          <w:p w:rsidR="00CE32FA" w:rsidRPr="00CE32FA" w:rsidRDefault="00CE32FA" w:rsidP="00CE32FA">
            <w:pPr>
              <w:numPr>
                <w:ilvl w:val="0"/>
                <w:numId w:val="40"/>
              </w:numPr>
              <w:tabs>
                <w:tab w:val="left" w:pos="284"/>
              </w:tabs>
              <w:rPr>
                <w:rFonts w:ascii="Times New Roman" w:eastAsia="Calibri" w:hAnsi="Times New Roman" w:cs="Times New Roman"/>
                <w:sz w:val="12"/>
                <w:szCs w:val="12"/>
              </w:rPr>
            </w:pPr>
          </w:p>
        </w:tc>
        <w:tc>
          <w:tcPr>
            <w:tcW w:w="891" w:type="dxa"/>
            <w:vMerge w:val="restart"/>
          </w:tcPr>
          <w:p w:rsidR="00CE32FA" w:rsidRPr="00CE32FA" w:rsidRDefault="00CE32FA" w:rsidP="00CE32FA">
            <w:pPr>
              <w:tabs>
                <w:tab w:val="left" w:pos="284"/>
              </w:tabs>
              <w:rPr>
                <w:rFonts w:ascii="Times New Roman" w:eastAsia="Calibri" w:hAnsi="Times New Roman" w:cs="Times New Roman"/>
                <w:sz w:val="12"/>
                <w:szCs w:val="12"/>
              </w:rPr>
            </w:pPr>
            <w:r w:rsidRPr="00CE32FA">
              <w:rPr>
                <w:rFonts w:ascii="Times New Roman" w:eastAsia="Calibri" w:hAnsi="Times New Roman" w:cs="Times New Roman"/>
                <w:sz w:val="12"/>
                <w:szCs w:val="12"/>
              </w:rPr>
              <w:t>Объекты электроснабжения</w:t>
            </w:r>
          </w:p>
        </w:tc>
        <w:tc>
          <w:tcPr>
            <w:tcW w:w="851" w:type="dxa"/>
            <w:vMerge w:val="restart"/>
          </w:tcPr>
          <w:p w:rsidR="00CE32FA" w:rsidRPr="00CE32FA" w:rsidRDefault="00CE32FA" w:rsidP="00CE32FA">
            <w:pPr>
              <w:tabs>
                <w:tab w:val="left" w:pos="284"/>
              </w:tabs>
              <w:rPr>
                <w:rFonts w:ascii="Times New Roman" w:eastAsia="Calibri" w:hAnsi="Times New Roman" w:cs="Times New Roman"/>
                <w:sz w:val="12"/>
                <w:szCs w:val="12"/>
              </w:rPr>
            </w:pPr>
            <w:r w:rsidRPr="00CE32FA">
              <w:rPr>
                <w:rFonts w:ascii="Times New Roman" w:eastAsia="Calibri" w:hAnsi="Times New Roman" w:cs="Times New Roman"/>
                <w:sz w:val="12"/>
                <w:szCs w:val="12"/>
              </w:rPr>
              <w:t xml:space="preserve">Электропотребление, </w:t>
            </w:r>
            <w:proofErr w:type="spellStart"/>
            <w:r w:rsidRPr="00CE32FA">
              <w:rPr>
                <w:rFonts w:ascii="Times New Roman" w:eastAsia="Calibri" w:hAnsi="Times New Roman" w:cs="Times New Roman"/>
                <w:sz w:val="12"/>
                <w:szCs w:val="12"/>
              </w:rPr>
              <w:t>кВТ</w:t>
            </w:r>
            <w:proofErr w:type="spellEnd"/>
            <w:r w:rsidRPr="00CE32FA">
              <w:rPr>
                <w:rFonts w:ascii="Times New Roman" w:eastAsia="Calibri" w:hAnsi="Times New Roman" w:cs="Times New Roman"/>
                <w:sz w:val="12"/>
                <w:szCs w:val="12"/>
              </w:rPr>
              <w:t xml:space="preserve"> ч/год на 1 чел., использование максимума электрическ</w:t>
            </w:r>
            <w:r w:rsidRPr="00CE32FA">
              <w:rPr>
                <w:rFonts w:ascii="Times New Roman" w:eastAsia="Calibri" w:hAnsi="Times New Roman" w:cs="Times New Roman"/>
                <w:sz w:val="12"/>
                <w:szCs w:val="12"/>
              </w:rPr>
              <w:lastRenderedPageBreak/>
              <w:t>ой нагрузки, ч/год</w:t>
            </w:r>
          </w:p>
        </w:tc>
        <w:tc>
          <w:tcPr>
            <w:tcW w:w="1134" w:type="dxa"/>
            <w:gridSpan w:val="3"/>
          </w:tcPr>
          <w:p w:rsidR="00CE32FA" w:rsidRPr="00CE32FA" w:rsidRDefault="00CE32FA" w:rsidP="00CE32FA">
            <w:pPr>
              <w:tabs>
                <w:tab w:val="left" w:pos="284"/>
              </w:tabs>
              <w:rPr>
                <w:rFonts w:ascii="Times New Roman" w:eastAsia="Calibri" w:hAnsi="Times New Roman" w:cs="Times New Roman"/>
                <w:sz w:val="12"/>
                <w:szCs w:val="12"/>
              </w:rPr>
            </w:pPr>
            <w:r w:rsidRPr="00CE32FA">
              <w:rPr>
                <w:rFonts w:ascii="Times New Roman" w:eastAsia="Calibri" w:hAnsi="Times New Roman" w:cs="Times New Roman"/>
                <w:sz w:val="12"/>
                <w:szCs w:val="12"/>
              </w:rPr>
              <w:t>Степень благоустройства</w:t>
            </w:r>
          </w:p>
        </w:tc>
        <w:tc>
          <w:tcPr>
            <w:tcW w:w="850" w:type="dxa"/>
          </w:tcPr>
          <w:p w:rsidR="00CE32FA" w:rsidRPr="00CE32FA" w:rsidRDefault="00CE32FA" w:rsidP="00CE32FA">
            <w:pPr>
              <w:tabs>
                <w:tab w:val="left" w:pos="284"/>
              </w:tabs>
              <w:rPr>
                <w:rFonts w:ascii="Times New Roman" w:eastAsia="Calibri" w:hAnsi="Times New Roman" w:cs="Times New Roman"/>
                <w:sz w:val="12"/>
                <w:szCs w:val="12"/>
              </w:rPr>
            </w:pPr>
            <w:r w:rsidRPr="00CE32FA">
              <w:rPr>
                <w:rFonts w:ascii="Times New Roman" w:eastAsia="Calibri" w:hAnsi="Times New Roman" w:cs="Times New Roman"/>
                <w:sz w:val="12"/>
                <w:szCs w:val="12"/>
              </w:rPr>
              <w:t>Электропотребление</w:t>
            </w:r>
          </w:p>
        </w:tc>
        <w:tc>
          <w:tcPr>
            <w:tcW w:w="1134" w:type="dxa"/>
            <w:gridSpan w:val="4"/>
          </w:tcPr>
          <w:p w:rsidR="00CE32FA" w:rsidRPr="00CE32FA" w:rsidRDefault="00CE32FA" w:rsidP="00CE32FA">
            <w:pPr>
              <w:tabs>
                <w:tab w:val="left" w:pos="284"/>
              </w:tabs>
              <w:rPr>
                <w:rFonts w:ascii="Times New Roman" w:eastAsia="Calibri" w:hAnsi="Times New Roman" w:cs="Times New Roman"/>
                <w:sz w:val="12"/>
                <w:szCs w:val="12"/>
              </w:rPr>
            </w:pPr>
            <w:r w:rsidRPr="00CE32FA">
              <w:rPr>
                <w:rFonts w:ascii="Times New Roman" w:eastAsia="Calibri" w:hAnsi="Times New Roman" w:cs="Times New Roman"/>
                <w:sz w:val="12"/>
                <w:szCs w:val="12"/>
              </w:rPr>
              <w:t>Использование максимума электрической нагрузки</w:t>
            </w:r>
          </w:p>
        </w:tc>
        <w:tc>
          <w:tcPr>
            <w:tcW w:w="567" w:type="dxa"/>
            <w:vMerge w:val="restart"/>
          </w:tcPr>
          <w:p w:rsidR="00CE32FA" w:rsidRPr="00CE32FA" w:rsidRDefault="00CE32FA" w:rsidP="00CE32FA">
            <w:pPr>
              <w:tabs>
                <w:tab w:val="left" w:pos="284"/>
              </w:tabs>
              <w:rPr>
                <w:rFonts w:ascii="Times New Roman" w:eastAsia="Calibri" w:hAnsi="Times New Roman" w:cs="Times New Roman"/>
                <w:sz w:val="12"/>
                <w:szCs w:val="12"/>
              </w:rPr>
            </w:pPr>
            <w:r w:rsidRPr="00CE32FA">
              <w:rPr>
                <w:rFonts w:ascii="Times New Roman" w:eastAsia="Calibri" w:hAnsi="Times New Roman" w:cs="Times New Roman"/>
                <w:sz w:val="12"/>
                <w:szCs w:val="12"/>
              </w:rPr>
              <w:t>-</w:t>
            </w:r>
          </w:p>
        </w:tc>
        <w:tc>
          <w:tcPr>
            <w:tcW w:w="1843" w:type="dxa"/>
            <w:gridSpan w:val="2"/>
            <w:vMerge w:val="restart"/>
          </w:tcPr>
          <w:p w:rsidR="00CE32FA" w:rsidRPr="00CE32FA" w:rsidRDefault="00CE32FA" w:rsidP="00CE32FA">
            <w:pPr>
              <w:tabs>
                <w:tab w:val="left" w:pos="284"/>
              </w:tabs>
              <w:rPr>
                <w:rFonts w:ascii="Times New Roman" w:eastAsia="Calibri" w:hAnsi="Times New Roman" w:cs="Times New Roman"/>
                <w:sz w:val="12"/>
                <w:szCs w:val="12"/>
              </w:rPr>
            </w:pPr>
            <w:r w:rsidRPr="00CE32FA">
              <w:rPr>
                <w:rFonts w:ascii="Times New Roman" w:eastAsia="Calibri" w:hAnsi="Times New Roman" w:cs="Times New Roman"/>
                <w:sz w:val="12"/>
                <w:szCs w:val="12"/>
              </w:rPr>
              <w:t>не устанавливается</w:t>
            </w:r>
          </w:p>
        </w:tc>
      </w:tr>
      <w:tr w:rsidR="00CE32FA" w:rsidRPr="00CE32FA" w:rsidTr="00FA5856">
        <w:trPr>
          <w:trHeight w:val="20"/>
        </w:trPr>
        <w:tc>
          <w:tcPr>
            <w:tcW w:w="243" w:type="dxa"/>
            <w:vMerge/>
          </w:tcPr>
          <w:p w:rsidR="00CE32FA" w:rsidRPr="00CE32FA" w:rsidRDefault="00CE32FA" w:rsidP="00CE32FA">
            <w:pPr>
              <w:numPr>
                <w:ilvl w:val="0"/>
                <w:numId w:val="40"/>
              </w:numPr>
              <w:tabs>
                <w:tab w:val="left" w:pos="284"/>
              </w:tabs>
              <w:rPr>
                <w:rFonts w:ascii="Times New Roman" w:eastAsia="Calibri" w:hAnsi="Times New Roman" w:cs="Times New Roman"/>
                <w:sz w:val="12"/>
                <w:szCs w:val="12"/>
              </w:rPr>
            </w:pPr>
          </w:p>
        </w:tc>
        <w:tc>
          <w:tcPr>
            <w:tcW w:w="891" w:type="dxa"/>
            <w:vMerge/>
          </w:tcPr>
          <w:p w:rsidR="00CE32FA" w:rsidRPr="00CE32FA" w:rsidRDefault="00CE32FA" w:rsidP="00CE32FA">
            <w:pPr>
              <w:tabs>
                <w:tab w:val="left" w:pos="284"/>
              </w:tabs>
              <w:rPr>
                <w:rFonts w:ascii="Times New Roman" w:eastAsia="Calibri" w:hAnsi="Times New Roman" w:cs="Times New Roman"/>
                <w:sz w:val="12"/>
                <w:szCs w:val="12"/>
              </w:rPr>
            </w:pPr>
          </w:p>
        </w:tc>
        <w:tc>
          <w:tcPr>
            <w:tcW w:w="851" w:type="dxa"/>
            <w:vMerge/>
          </w:tcPr>
          <w:p w:rsidR="00CE32FA" w:rsidRPr="00CE32FA" w:rsidRDefault="00CE32FA" w:rsidP="00CE32FA">
            <w:pPr>
              <w:tabs>
                <w:tab w:val="left" w:pos="284"/>
              </w:tabs>
              <w:rPr>
                <w:rFonts w:ascii="Times New Roman" w:eastAsia="Calibri" w:hAnsi="Times New Roman" w:cs="Times New Roman"/>
                <w:sz w:val="12"/>
                <w:szCs w:val="12"/>
              </w:rPr>
            </w:pPr>
          </w:p>
        </w:tc>
        <w:tc>
          <w:tcPr>
            <w:tcW w:w="3118" w:type="dxa"/>
            <w:gridSpan w:val="8"/>
          </w:tcPr>
          <w:p w:rsidR="00CE32FA" w:rsidRPr="00CE32FA" w:rsidRDefault="00CE32FA" w:rsidP="00CE32FA">
            <w:pPr>
              <w:tabs>
                <w:tab w:val="left" w:pos="284"/>
              </w:tabs>
              <w:rPr>
                <w:rFonts w:ascii="Times New Roman" w:eastAsia="Calibri" w:hAnsi="Times New Roman" w:cs="Times New Roman"/>
                <w:sz w:val="12"/>
                <w:szCs w:val="12"/>
              </w:rPr>
            </w:pPr>
            <w:r w:rsidRPr="00CE32FA">
              <w:rPr>
                <w:rFonts w:ascii="Times New Roman" w:eastAsia="Calibri" w:hAnsi="Times New Roman" w:cs="Times New Roman"/>
                <w:sz w:val="12"/>
                <w:szCs w:val="12"/>
              </w:rPr>
              <w:t>Города и населенные пункты городского типа, не оборудованные стационарными электроплитами</w:t>
            </w:r>
          </w:p>
        </w:tc>
        <w:tc>
          <w:tcPr>
            <w:tcW w:w="567" w:type="dxa"/>
            <w:vMerge/>
          </w:tcPr>
          <w:p w:rsidR="00CE32FA" w:rsidRPr="00CE32FA" w:rsidRDefault="00CE32FA" w:rsidP="00CE32FA">
            <w:pPr>
              <w:tabs>
                <w:tab w:val="left" w:pos="284"/>
              </w:tabs>
              <w:rPr>
                <w:rFonts w:ascii="Times New Roman" w:eastAsia="Calibri" w:hAnsi="Times New Roman" w:cs="Times New Roman"/>
                <w:sz w:val="12"/>
                <w:szCs w:val="12"/>
              </w:rPr>
            </w:pPr>
          </w:p>
        </w:tc>
        <w:tc>
          <w:tcPr>
            <w:tcW w:w="1843" w:type="dxa"/>
            <w:gridSpan w:val="2"/>
            <w:vMerge/>
          </w:tcPr>
          <w:p w:rsidR="00CE32FA" w:rsidRPr="00CE32FA" w:rsidRDefault="00CE32FA" w:rsidP="00CE32FA">
            <w:pPr>
              <w:tabs>
                <w:tab w:val="left" w:pos="284"/>
              </w:tabs>
              <w:rPr>
                <w:rFonts w:ascii="Times New Roman" w:eastAsia="Calibri" w:hAnsi="Times New Roman" w:cs="Times New Roman"/>
                <w:sz w:val="12"/>
                <w:szCs w:val="12"/>
              </w:rPr>
            </w:pPr>
          </w:p>
        </w:tc>
      </w:tr>
      <w:tr w:rsidR="00CE32FA" w:rsidRPr="00CE32FA" w:rsidTr="00FA5856">
        <w:trPr>
          <w:trHeight w:val="20"/>
        </w:trPr>
        <w:tc>
          <w:tcPr>
            <w:tcW w:w="243" w:type="dxa"/>
            <w:vMerge/>
          </w:tcPr>
          <w:p w:rsidR="00CE32FA" w:rsidRPr="00CE32FA" w:rsidRDefault="00CE32FA" w:rsidP="00CE32FA">
            <w:pPr>
              <w:numPr>
                <w:ilvl w:val="0"/>
                <w:numId w:val="40"/>
              </w:numPr>
              <w:tabs>
                <w:tab w:val="left" w:pos="284"/>
              </w:tabs>
              <w:rPr>
                <w:rFonts w:ascii="Times New Roman" w:eastAsia="Calibri" w:hAnsi="Times New Roman" w:cs="Times New Roman"/>
                <w:sz w:val="12"/>
                <w:szCs w:val="12"/>
              </w:rPr>
            </w:pPr>
          </w:p>
        </w:tc>
        <w:tc>
          <w:tcPr>
            <w:tcW w:w="891" w:type="dxa"/>
            <w:vMerge/>
          </w:tcPr>
          <w:p w:rsidR="00CE32FA" w:rsidRPr="00CE32FA" w:rsidRDefault="00CE32FA" w:rsidP="00CE32FA">
            <w:pPr>
              <w:tabs>
                <w:tab w:val="left" w:pos="284"/>
              </w:tabs>
              <w:rPr>
                <w:rFonts w:ascii="Times New Roman" w:eastAsia="Calibri" w:hAnsi="Times New Roman" w:cs="Times New Roman"/>
                <w:sz w:val="12"/>
                <w:szCs w:val="12"/>
              </w:rPr>
            </w:pPr>
          </w:p>
        </w:tc>
        <w:tc>
          <w:tcPr>
            <w:tcW w:w="851" w:type="dxa"/>
            <w:vMerge/>
          </w:tcPr>
          <w:p w:rsidR="00CE32FA" w:rsidRPr="00CE32FA" w:rsidRDefault="00CE32FA" w:rsidP="00CE32FA">
            <w:pPr>
              <w:tabs>
                <w:tab w:val="left" w:pos="284"/>
              </w:tabs>
              <w:rPr>
                <w:rFonts w:ascii="Times New Roman" w:eastAsia="Calibri" w:hAnsi="Times New Roman" w:cs="Times New Roman"/>
                <w:sz w:val="12"/>
                <w:szCs w:val="12"/>
              </w:rPr>
            </w:pPr>
          </w:p>
        </w:tc>
        <w:tc>
          <w:tcPr>
            <w:tcW w:w="1134" w:type="dxa"/>
            <w:gridSpan w:val="3"/>
          </w:tcPr>
          <w:p w:rsidR="00CE32FA" w:rsidRPr="00CE32FA" w:rsidRDefault="00CE32FA" w:rsidP="00CE32FA">
            <w:pPr>
              <w:tabs>
                <w:tab w:val="left" w:pos="284"/>
              </w:tabs>
              <w:rPr>
                <w:rFonts w:ascii="Times New Roman" w:eastAsia="Calibri" w:hAnsi="Times New Roman" w:cs="Times New Roman"/>
                <w:sz w:val="12"/>
                <w:szCs w:val="12"/>
              </w:rPr>
            </w:pPr>
            <w:r w:rsidRPr="00CE32FA">
              <w:rPr>
                <w:rFonts w:ascii="Times New Roman" w:eastAsia="Calibri" w:hAnsi="Times New Roman" w:cs="Times New Roman"/>
                <w:sz w:val="12"/>
                <w:szCs w:val="12"/>
              </w:rPr>
              <w:t>без кондиционеров</w:t>
            </w:r>
          </w:p>
        </w:tc>
        <w:tc>
          <w:tcPr>
            <w:tcW w:w="850" w:type="dxa"/>
          </w:tcPr>
          <w:p w:rsidR="00CE32FA" w:rsidRPr="00CE32FA" w:rsidRDefault="00CE32FA" w:rsidP="00CE32FA">
            <w:pPr>
              <w:tabs>
                <w:tab w:val="left" w:pos="284"/>
              </w:tabs>
              <w:rPr>
                <w:rFonts w:ascii="Times New Roman" w:eastAsia="Calibri" w:hAnsi="Times New Roman" w:cs="Times New Roman"/>
                <w:sz w:val="12"/>
                <w:szCs w:val="12"/>
              </w:rPr>
            </w:pPr>
            <w:r w:rsidRPr="00CE32FA">
              <w:rPr>
                <w:rFonts w:ascii="Times New Roman" w:eastAsia="Calibri" w:hAnsi="Times New Roman" w:cs="Times New Roman"/>
                <w:sz w:val="12"/>
                <w:szCs w:val="12"/>
              </w:rPr>
              <w:t>1700</w:t>
            </w:r>
          </w:p>
        </w:tc>
        <w:tc>
          <w:tcPr>
            <w:tcW w:w="1134" w:type="dxa"/>
            <w:gridSpan w:val="4"/>
          </w:tcPr>
          <w:p w:rsidR="00CE32FA" w:rsidRPr="00CE32FA" w:rsidRDefault="00CE32FA" w:rsidP="00CE32FA">
            <w:pPr>
              <w:tabs>
                <w:tab w:val="left" w:pos="284"/>
              </w:tabs>
              <w:rPr>
                <w:rFonts w:ascii="Times New Roman" w:eastAsia="Calibri" w:hAnsi="Times New Roman" w:cs="Times New Roman"/>
                <w:sz w:val="12"/>
                <w:szCs w:val="12"/>
              </w:rPr>
            </w:pPr>
            <w:r w:rsidRPr="00CE32FA">
              <w:rPr>
                <w:rFonts w:ascii="Times New Roman" w:eastAsia="Calibri" w:hAnsi="Times New Roman" w:cs="Times New Roman"/>
                <w:sz w:val="12"/>
                <w:szCs w:val="12"/>
              </w:rPr>
              <w:t>5200</w:t>
            </w:r>
          </w:p>
        </w:tc>
        <w:tc>
          <w:tcPr>
            <w:tcW w:w="567" w:type="dxa"/>
            <w:vMerge/>
          </w:tcPr>
          <w:p w:rsidR="00CE32FA" w:rsidRPr="00CE32FA" w:rsidRDefault="00CE32FA" w:rsidP="00CE32FA">
            <w:pPr>
              <w:tabs>
                <w:tab w:val="left" w:pos="284"/>
              </w:tabs>
              <w:rPr>
                <w:rFonts w:ascii="Times New Roman" w:eastAsia="Calibri" w:hAnsi="Times New Roman" w:cs="Times New Roman"/>
                <w:sz w:val="12"/>
                <w:szCs w:val="12"/>
              </w:rPr>
            </w:pPr>
          </w:p>
        </w:tc>
        <w:tc>
          <w:tcPr>
            <w:tcW w:w="1843" w:type="dxa"/>
            <w:gridSpan w:val="2"/>
            <w:vMerge/>
          </w:tcPr>
          <w:p w:rsidR="00CE32FA" w:rsidRPr="00CE32FA" w:rsidRDefault="00CE32FA" w:rsidP="00CE32FA">
            <w:pPr>
              <w:tabs>
                <w:tab w:val="left" w:pos="284"/>
              </w:tabs>
              <w:rPr>
                <w:rFonts w:ascii="Times New Roman" w:eastAsia="Calibri" w:hAnsi="Times New Roman" w:cs="Times New Roman"/>
                <w:sz w:val="12"/>
                <w:szCs w:val="12"/>
              </w:rPr>
            </w:pPr>
          </w:p>
        </w:tc>
      </w:tr>
      <w:tr w:rsidR="00CE32FA" w:rsidRPr="00CE32FA" w:rsidTr="00FA5856">
        <w:trPr>
          <w:trHeight w:val="20"/>
        </w:trPr>
        <w:tc>
          <w:tcPr>
            <w:tcW w:w="243" w:type="dxa"/>
            <w:vMerge/>
          </w:tcPr>
          <w:p w:rsidR="00CE32FA" w:rsidRPr="00CE32FA" w:rsidRDefault="00CE32FA" w:rsidP="00CE32FA">
            <w:pPr>
              <w:numPr>
                <w:ilvl w:val="0"/>
                <w:numId w:val="40"/>
              </w:numPr>
              <w:tabs>
                <w:tab w:val="left" w:pos="284"/>
              </w:tabs>
              <w:rPr>
                <w:rFonts w:ascii="Times New Roman" w:eastAsia="Calibri" w:hAnsi="Times New Roman" w:cs="Times New Roman"/>
                <w:sz w:val="12"/>
                <w:szCs w:val="12"/>
              </w:rPr>
            </w:pPr>
          </w:p>
        </w:tc>
        <w:tc>
          <w:tcPr>
            <w:tcW w:w="891" w:type="dxa"/>
            <w:vMerge/>
          </w:tcPr>
          <w:p w:rsidR="00CE32FA" w:rsidRPr="00CE32FA" w:rsidRDefault="00CE32FA" w:rsidP="00CE32FA">
            <w:pPr>
              <w:tabs>
                <w:tab w:val="left" w:pos="284"/>
              </w:tabs>
              <w:rPr>
                <w:rFonts w:ascii="Times New Roman" w:eastAsia="Calibri" w:hAnsi="Times New Roman" w:cs="Times New Roman"/>
                <w:sz w:val="12"/>
                <w:szCs w:val="12"/>
              </w:rPr>
            </w:pPr>
          </w:p>
        </w:tc>
        <w:tc>
          <w:tcPr>
            <w:tcW w:w="851" w:type="dxa"/>
            <w:vMerge/>
          </w:tcPr>
          <w:p w:rsidR="00CE32FA" w:rsidRPr="00CE32FA" w:rsidRDefault="00CE32FA" w:rsidP="00CE32FA">
            <w:pPr>
              <w:tabs>
                <w:tab w:val="left" w:pos="284"/>
              </w:tabs>
              <w:rPr>
                <w:rFonts w:ascii="Times New Roman" w:eastAsia="Calibri" w:hAnsi="Times New Roman" w:cs="Times New Roman"/>
                <w:sz w:val="12"/>
                <w:szCs w:val="12"/>
              </w:rPr>
            </w:pPr>
          </w:p>
        </w:tc>
        <w:tc>
          <w:tcPr>
            <w:tcW w:w="1134" w:type="dxa"/>
            <w:gridSpan w:val="3"/>
          </w:tcPr>
          <w:p w:rsidR="00CE32FA" w:rsidRPr="00CE32FA" w:rsidRDefault="00CE32FA" w:rsidP="00CE32FA">
            <w:pPr>
              <w:tabs>
                <w:tab w:val="left" w:pos="284"/>
              </w:tabs>
              <w:rPr>
                <w:rFonts w:ascii="Times New Roman" w:eastAsia="Calibri" w:hAnsi="Times New Roman" w:cs="Times New Roman"/>
                <w:sz w:val="12"/>
                <w:szCs w:val="12"/>
              </w:rPr>
            </w:pPr>
            <w:r w:rsidRPr="00CE32FA">
              <w:rPr>
                <w:rFonts w:ascii="Times New Roman" w:eastAsia="Calibri" w:hAnsi="Times New Roman" w:cs="Times New Roman"/>
                <w:sz w:val="12"/>
                <w:szCs w:val="12"/>
              </w:rPr>
              <w:t>с кондиционерами</w:t>
            </w:r>
          </w:p>
        </w:tc>
        <w:tc>
          <w:tcPr>
            <w:tcW w:w="850" w:type="dxa"/>
          </w:tcPr>
          <w:p w:rsidR="00CE32FA" w:rsidRPr="00CE32FA" w:rsidRDefault="00CE32FA" w:rsidP="00CE32FA">
            <w:pPr>
              <w:tabs>
                <w:tab w:val="left" w:pos="284"/>
              </w:tabs>
              <w:rPr>
                <w:rFonts w:ascii="Times New Roman" w:eastAsia="Calibri" w:hAnsi="Times New Roman" w:cs="Times New Roman"/>
                <w:sz w:val="12"/>
                <w:szCs w:val="12"/>
              </w:rPr>
            </w:pPr>
            <w:r w:rsidRPr="00CE32FA">
              <w:rPr>
                <w:rFonts w:ascii="Times New Roman" w:eastAsia="Calibri" w:hAnsi="Times New Roman" w:cs="Times New Roman"/>
                <w:sz w:val="12"/>
                <w:szCs w:val="12"/>
              </w:rPr>
              <w:t>2000</w:t>
            </w:r>
          </w:p>
        </w:tc>
        <w:tc>
          <w:tcPr>
            <w:tcW w:w="1134" w:type="dxa"/>
            <w:gridSpan w:val="4"/>
          </w:tcPr>
          <w:p w:rsidR="00CE32FA" w:rsidRPr="00CE32FA" w:rsidRDefault="00CE32FA" w:rsidP="00CE32FA">
            <w:pPr>
              <w:tabs>
                <w:tab w:val="left" w:pos="284"/>
              </w:tabs>
              <w:rPr>
                <w:rFonts w:ascii="Times New Roman" w:eastAsia="Calibri" w:hAnsi="Times New Roman" w:cs="Times New Roman"/>
                <w:sz w:val="12"/>
                <w:szCs w:val="12"/>
              </w:rPr>
            </w:pPr>
            <w:r w:rsidRPr="00CE32FA">
              <w:rPr>
                <w:rFonts w:ascii="Times New Roman" w:eastAsia="Calibri" w:hAnsi="Times New Roman" w:cs="Times New Roman"/>
                <w:sz w:val="12"/>
                <w:szCs w:val="12"/>
              </w:rPr>
              <w:t>5700</w:t>
            </w:r>
          </w:p>
        </w:tc>
        <w:tc>
          <w:tcPr>
            <w:tcW w:w="567" w:type="dxa"/>
            <w:vMerge/>
          </w:tcPr>
          <w:p w:rsidR="00CE32FA" w:rsidRPr="00CE32FA" w:rsidRDefault="00CE32FA" w:rsidP="00CE32FA">
            <w:pPr>
              <w:tabs>
                <w:tab w:val="left" w:pos="284"/>
              </w:tabs>
              <w:rPr>
                <w:rFonts w:ascii="Times New Roman" w:eastAsia="Calibri" w:hAnsi="Times New Roman" w:cs="Times New Roman"/>
                <w:sz w:val="12"/>
                <w:szCs w:val="12"/>
              </w:rPr>
            </w:pPr>
          </w:p>
        </w:tc>
        <w:tc>
          <w:tcPr>
            <w:tcW w:w="1843" w:type="dxa"/>
            <w:gridSpan w:val="2"/>
            <w:vMerge/>
          </w:tcPr>
          <w:p w:rsidR="00CE32FA" w:rsidRPr="00CE32FA" w:rsidRDefault="00CE32FA" w:rsidP="00CE32FA">
            <w:pPr>
              <w:tabs>
                <w:tab w:val="left" w:pos="284"/>
              </w:tabs>
              <w:rPr>
                <w:rFonts w:ascii="Times New Roman" w:eastAsia="Calibri" w:hAnsi="Times New Roman" w:cs="Times New Roman"/>
                <w:sz w:val="12"/>
                <w:szCs w:val="12"/>
              </w:rPr>
            </w:pPr>
          </w:p>
        </w:tc>
      </w:tr>
      <w:tr w:rsidR="00CE32FA" w:rsidRPr="00CE32FA" w:rsidTr="00FA5856">
        <w:trPr>
          <w:trHeight w:val="20"/>
        </w:trPr>
        <w:tc>
          <w:tcPr>
            <w:tcW w:w="243" w:type="dxa"/>
            <w:vMerge/>
          </w:tcPr>
          <w:p w:rsidR="00CE32FA" w:rsidRPr="00CE32FA" w:rsidRDefault="00CE32FA" w:rsidP="00CE32FA">
            <w:pPr>
              <w:numPr>
                <w:ilvl w:val="0"/>
                <w:numId w:val="40"/>
              </w:numPr>
              <w:tabs>
                <w:tab w:val="left" w:pos="284"/>
              </w:tabs>
              <w:rPr>
                <w:rFonts w:ascii="Times New Roman" w:eastAsia="Calibri" w:hAnsi="Times New Roman" w:cs="Times New Roman"/>
                <w:sz w:val="12"/>
                <w:szCs w:val="12"/>
              </w:rPr>
            </w:pPr>
          </w:p>
        </w:tc>
        <w:tc>
          <w:tcPr>
            <w:tcW w:w="891" w:type="dxa"/>
            <w:vMerge/>
          </w:tcPr>
          <w:p w:rsidR="00CE32FA" w:rsidRPr="00CE32FA" w:rsidRDefault="00CE32FA" w:rsidP="00CE32FA">
            <w:pPr>
              <w:tabs>
                <w:tab w:val="left" w:pos="284"/>
              </w:tabs>
              <w:rPr>
                <w:rFonts w:ascii="Times New Roman" w:eastAsia="Calibri" w:hAnsi="Times New Roman" w:cs="Times New Roman"/>
                <w:sz w:val="12"/>
                <w:szCs w:val="12"/>
              </w:rPr>
            </w:pPr>
          </w:p>
        </w:tc>
        <w:tc>
          <w:tcPr>
            <w:tcW w:w="851" w:type="dxa"/>
            <w:vMerge/>
          </w:tcPr>
          <w:p w:rsidR="00CE32FA" w:rsidRPr="00CE32FA" w:rsidRDefault="00CE32FA" w:rsidP="00CE32FA">
            <w:pPr>
              <w:tabs>
                <w:tab w:val="left" w:pos="284"/>
              </w:tabs>
              <w:rPr>
                <w:rFonts w:ascii="Times New Roman" w:eastAsia="Calibri" w:hAnsi="Times New Roman" w:cs="Times New Roman"/>
                <w:sz w:val="12"/>
                <w:szCs w:val="12"/>
              </w:rPr>
            </w:pPr>
          </w:p>
        </w:tc>
        <w:tc>
          <w:tcPr>
            <w:tcW w:w="3118" w:type="dxa"/>
            <w:gridSpan w:val="8"/>
          </w:tcPr>
          <w:p w:rsidR="00CE32FA" w:rsidRPr="00CE32FA" w:rsidRDefault="00CE32FA" w:rsidP="00503CC6">
            <w:pPr>
              <w:tabs>
                <w:tab w:val="left" w:pos="284"/>
              </w:tabs>
              <w:rPr>
                <w:rFonts w:ascii="Times New Roman" w:eastAsia="Calibri" w:hAnsi="Times New Roman" w:cs="Times New Roman"/>
                <w:sz w:val="12"/>
                <w:szCs w:val="12"/>
              </w:rPr>
            </w:pPr>
            <w:r w:rsidRPr="00CE32FA">
              <w:rPr>
                <w:rFonts w:ascii="Times New Roman" w:eastAsia="Calibri" w:hAnsi="Times New Roman" w:cs="Times New Roman"/>
                <w:sz w:val="12"/>
                <w:szCs w:val="12"/>
              </w:rPr>
              <w:t>Города и населенные пункты городского типа, оборудованные стационарными электроплитами (100% охвата)</w:t>
            </w:r>
          </w:p>
        </w:tc>
        <w:tc>
          <w:tcPr>
            <w:tcW w:w="567" w:type="dxa"/>
            <w:vMerge/>
          </w:tcPr>
          <w:p w:rsidR="00CE32FA" w:rsidRPr="00CE32FA" w:rsidRDefault="00CE32FA" w:rsidP="00CE32FA">
            <w:pPr>
              <w:tabs>
                <w:tab w:val="left" w:pos="284"/>
              </w:tabs>
              <w:rPr>
                <w:rFonts w:ascii="Times New Roman" w:eastAsia="Calibri" w:hAnsi="Times New Roman" w:cs="Times New Roman"/>
                <w:sz w:val="12"/>
                <w:szCs w:val="12"/>
              </w:rPr>
            </w:pPr>
          </w:p>
        </w:tc>
        <w:tc>
          <w:tcPr>
            <w:tcW w:w="1843" w:type="dxa"/>
            <w:gridSpan w:val="2"/>
            <w:vMerge/>
          </w:tcPr>
          <w:p w:rsidR="00CE32FA" w:rsidRPr="00CE32FA" w:rsidRDefault="00CE32FA" w:rsidP="00CE32FA">
            <w:pPr>
              <w:tabs>
                <w:tab w:val="left" w:pos="284"/>
              </w:tabs>
              <w:rPr>
                <w:rFonts w:ascii="Times New Roman" w:eastAsia="Calibri" w:hAnsi="Times New Roman" w:cs="Times New Roman"/>
                <w:sz w:val="12"/>
                <w:szCs w:val="12"/>
              </w:rPr>
            </w:pPr>
          </w:p>
        </w:tc>
      </w:tr>
      <w:tr w:rsidR="00CE32FA" w:rsidRPr="00CE32FA" w:rsidTr="00FA5856">
        <w:trPr>
          <w:trHeight w:val="20"/>
        </w:trPr>
        <w:tc>
          <w:tcPr>
            <w:tcW w:w="243" w:type="dxa"/>
            <w:vMerge/>
          </w:tcPr>
          <w:p w:rsidR="00CE32FA" w:rsidRPr="00CE32FA" w:rsidRDefault="00CE32FA" w:rsidP="00CE32FA">
            <w:pPr>
              <w:numPr>
                <w:ilvl w:val="0"/>
                <w:numId w:val="40"/>
              </w:numPr>
              <w:tabs>
                <w:tab w:val="left" w:pos="284"/>
              </w:tabs>
              <w:rPr>
                <w:rFonts w:ascii="Times New Roman" w:eastAsia="Calibri" w:hAnsi="Times New Roman" w:cs="Times New Roman"/>
                <w:sz w:val="12"/>
                <w:szCs w:val="12"/>
              </w:rPr>
            </w:pPr>
          </w:p>
        </w:tc>
        <w:tc>
          <w:tcPr>
            <w:tcW w:w="891" w:type="dxa"/>
            <w:vMerge/>
          </w:tcPr>
          <w:p w:rsidR="00CE32FA" w:rsidRPr="00CE32FA" w:rsidRDefault="00CE32FA" w:rsidP="00CE32FA">
            <w:pPr>
              <w:tabs>
                <w:tab w:val="left" w:pos="284"/>
              </w:tabs>
              <w:rPr>
                <w:rFonts w:ascii="Times New Roman" w:eastAsia="Calibri" w:hAnsi="Times New Roman" w:cs="Times New Roman"/>
                <w:sz w:val="12"/>
                <w:szCs w:val="12"/>
              </w:rPr>
            </w:pPr>
          </w:p>
        </w:tc>
        <w:tc>
          <w:tcPr>
            <w:tcW w:w="851" w:type="dxa"/>
            <w:vMerge/>
          </w:tcPr>
          <w:p w:rsidR="00CE32FA" w:rsidRPr="00CE32FA" w:rsidRDefault="00CE32FA" w:rsidP="00CE32FA">
            <w:pPr>
              <w:tabs>
                <w:tab w:val="left" w:pos="284"/>
              </w:tabs>
              <w:rPr>
                <w:rFonts w:ascii="Times New Roman" w:eastAsia="Calibri" w:hAnsi="Times New Roman" w:cs="Times New Roman"/>
                <w:sz w:val="12"/>
                <w:szCs w:val="12"/>
              </w:rPr>
            </w:pPr>
          </w:p>
        </w:tc>
        <w:tc>
          <w:tcPr>
            <w:tcW w:w="1134" w:type="dxa"/>
            <w:gridSpan w:val="3"/>
          </w:tcPr>
          <w:p w:rsidR="00CE32FA" w:rsidRPr="00CE32FA" w:rsidRDefault="00CE32FA" w:rsidP="00CE32FA">
            <w:pPr>
              <w:tabs>
                <w:tab w:val="left" w:pos="284"/>
              </w:tabs>
              <w:rPr>
                <w:rFonts w:ascii="Times New Roman" w:eastAsia="Calibri" w:hAnsi="Times New Roman" w:cs="Times New Roman"/>
                <w:sz w:val="12"/>
                <w:szCs w:val="12"/>
              </w:rPr>
            </w:pPr>
            <w:r w:rsidRPr="00CE32FA">
              <w:rPr>
                <w:rFonts w:ascii="Times New Roman" w:eastAsia="Calibri" w:hAnsi="Times New Roman" w:cs="Times New Roman"/>
                <w:sz w:val="12"/>
                <w:szCs w:val="12"/>
              </w:rPr>
              <w:t>без кондиционеров</w:t>
            </w:r>
          </w:p>
        </w:tc>
        <w:tc>
          <w:tcPr>
            <w:tcW w:w="850" w:type="dxa"/>
          </w:tcPr>
          <w:p w:rsidR="00CE32FA" w:rsidRPr="00CE32FA" w:rsidRDefault="00CE32FA" w:rsidP="00CE32FA">
            <w:pPr>
              <w:tabs>
                <w:tab w:val="left" w:pos="284"/>
              </w:tabs>
              <w:rPr>
                <w:rFonts w:ascii="Times New Roman" w:eastAsia="Calibri" w:hAnsi="Times New Roman" w:cs="Times New Roman"/>
                <w:sz w:val="12"/>
                <w:szCs w:val="12"/>
              </w:rPr>
            </w:pPr>
            <w:r w:rsidRPr="00CE32FA">
              <w:rPr>
                <w:rFonts w:ascii="Times New Roman" w:eastAsia="Calibri" w:hAnsi="Times New Roman" w:cs="Times New Roman"/>
                <w:sz w:val="12"/>
                <w:szCs w:val="12"/>
              </w:rPr>
              <w:t>2100</w:t>
            </w:r>
          </w:p>
        </w:tc>
        <w:tc>
          <w:tcPr>
            <w:tcW w:w="1134" w:type="dxa"/>
            <w:gridSpan w:val="4"/>
          </w:tcPr>
          <w:p w:rsidR="00CE32FA" w:rsidRPr="00CE32FA" w:rsidRDefault="00CE32FA" w:rsidP="00CE32FA">
            <w:pPr>
              <w:tabs>
                <w:tab w:val="left" w:pos="284"/>
              </w:tabs>
              <w:rPr>
                <w:rFonts w:ascii="Times New Roman" w:eastAsia="Calibri" w:hAnsi="Times New Roman" w:cs="Times New Roman"/>
                <w:sz w:val="12"/>
                <w:szCs w:val="12"/>
              </w:rPr>
            </w:pPr>
            <w:r w:rsidRPr="00CE32FA">
              <w:rPr>
                <w:rFonts w:ascii="Times New Roman" w:eastAsia="Calibri" w:hAnsi="Times New Roman" w:cs="Times New Roman"/>
                <w:sz w:val="12"/>
                <w:szCs w:val="12"/>
              </w:rPr>
              <w:t>5300</w:t>
            </w:r>
          </w:p>
        </w:tc>
        <w:tc>
          <w:tcPr>
            <w:tcW w:w="567" w:type="dxa"/>
            <w:vMerge/>
          </w:tcPr>
          <w:p w:rsidR="00CE32FA" w:rsidRPr="00CE32FA" w:rsidRDefault="00CE32FA" w:rsidP="00CE32FA">
            <w:pPr>
              <w:tabs>
                <w:tab w:val="left" w:pos="284"/>
              </w:tabs>
              <w:rPr>
                <w:rFonts w:ascii="Times New Roman" w:eastAsia="Calibri" w:hAnsi="Times New Roman" w:cs="Times New Roman"/>
                <w:sz w:val="12"/>
                <w:szCs w:val="12"/>
              </w:rPr>
            </w:pPr>
          </w:p>
        </w:tc>
        <w:tc>
          <w:tcPr>
            <w:tcW w:w="1843" w:type="dxa"/>
            <w:gridSpan w:val="2"/>
            <w:vMerge/>
          </w:tcPr>
          <w:p w:rsidR="00CE32FA" w:rsidRPr="00CE32FA" w:rsidRDefault="00CE32FA" w:rsidP="00CE32FA">
            <w:pPr>
              <w:tabs>
                <w:tab w:val="left" w:pos="284"/>
              </w:tabs>
              <w:rPr>
                <w:rFonts w:ascii="Times New Roman" w:eastAsia="Calibri" w:hAnsi="Times New Roman" w:cs="Times New Roman"/>
                <w:sz w:val="12"/>
                <w:szCs w:val="12"/>
              </w:rPr>
            </w:pPr>
          </w:p>
        </w:tc>
      </w:tr>
      <w:tr w:rsidR="00CE32FA" w:rsidRPr="00CE32FA" w:rsidTr="00FA5856">
        <w:trPr>
          <w:trHeight w:val="20"/>
        </w:trPr>
        <w:tc>
          <w:tcPr>
            <w:tcW w:w="243" w:type="dxa"/>
            <w:vMerge/>
          </w:tcPr>
          <w:p w:rsidR="00CE32FA" w:rsidRPr="00CE32FA" w:rsidRDefault="00CE32FA" w:rsidP="00CE32FA">
            <w:pPr>
              <w:numPr>
                <w:ilvl w:val="0"/>
                <w:numId w:val="40"/>
              </w:numPr>
              <w:tabs>
                <w:tab w:val="left" w:pos="284"/>
              </w:tabs>
              <w:rPr>
                <w:rFonts w:ascii="Times New Roman" w:eastAsia="Calibri" w:hAnsi="Times New Roman" w:cs="Times New Roman"/>
                <w:sz w:val="12"/>
                <w:szCs w:val="12"/>
              </w:rPr>
            </w:pPr>
          </w:p>
        </w:tc>
        <w:tc>
          <w:tcPr>
            <w:tcW w:w="891" w:type="dxa"/>
            <w:vMerge/>
          </w:tcPr>
          <w:p w:rsidR="00CE32FA" w:rsidRPr="00CE32FA" w:rsidRDefault="00CE32FA" w:rsidP="00CE32FA">
            <w:pPr>
              <w:tabs>
                <w:tab w:val="left" w:pos="284"/>
              </w:tabs>
              <w:rPr>
                <w:rFonts w:ascii="Times New Roman" w:eastAsia="Calibri" w:hAnsi="Times New Roman" w:cs="Times New Roman"/>
                <w:sz w:val="12"/>
                <w:szCs w:val="12"/>
              </w:rPr>
            </w:pPr>
          </w:p>
        </w:tc>
        <w:tc>
          <w:tcPr>
            <w:tcW w:w="851" w:type="dxa"/>
            <w:vMerge/>
          </w:tcPr>
          <w:p w:rsidR="00CE32FA" w:rsidRPr="00CE32FA" w:rsidRDefault="00CE32FA" w:rsidP="00CE32FA">
            <w:pPr>
              <w:tabs>
                <w:tab w:val="left" w:pos="284"/>
              </w:tabs>
              <w:rPr>
                <w:rFonts w:ascii="Times New Roman" w:eastAsia="Calibri" w:hAnsi="Times New Roman" w:cs="Times New Roman"/>
                <w:sz w:val="12"/>
                <w:szCs w:val="12"/>
              </w:rPr>
            </w:pPr>
          </w:p>
        </w:tc>
        <w:tc>
          <w:tcPr>
            <w:tcW w:w="1134" w:type="dxa"/>
            <w:gridSpan w:val="3"/>
          </w:tcPr>
          <w:p w:rsidR="00CE32FA" w:rsidRPr="00CE32FA" w:rsidRDefault="00CE32FA" w:rsidP="00CE32FA">
            <w:pPr>
              <w:tabs>
                <w:tab w:val="left" w:pos="284"/>
              </w:tabs>
              <w:rPr>
                <w:rFonts w:ascii="Times New Roman" w:eastAsia="Calibri" w:hAnsi="Times New Roman" w:cs="Times New Roman"/>
                <w:sz w:val="12"/>
                <w:szCs w:val="12"/>
              </w:rPr>
            </w:pPr>
            <w:r w:rsidRPr="00CE32FA">
              <w:rPr>
                <w:rFonts w:ascii="Times New Roman" w:eastAsia="Calibri" w:hAnsi="Times New Roman" w:cs="Times New Roman"/>
                <w:sz w:val="12"/>
                <w:szCs w:val="12"/>
              </w:rPr>
              <w:t>с кондиционерами</w:t>
            </w:r>
          </w:p>
        </w:tc>
        <w:tc>
          <w:tcPr>
            <w:tcW w:w="850" w:type="dxa"/>
          </w:tcPr>
          <w:p w:rsidR="00CE32FA" w:rsidRPr="00CE32FA" w:rsidRDefault="00CE32FA" w:rsidP="00CE32FA">
            <w:pPr>
              <w:tabs>
                <w:tab w:val="left" w:pos="284"/>
              </w:tabs>
              <w:rPr>
                <w:rFonts w:ascii="Times New Roman" w:eastAsia="Calibri" w:hAnsi="Times New Roman" w:cs="Times New Roman"/>
                <w:sz w:val="12"/>
                <w:szCs w:val="12"/>
              </w:rPr>
            </w:pPr>
            <w:r w:rsidRPr="00CE32FA">
              <w:rPr>
                <w:rFonts w:ascii="Times New Roman" w:eastAsia="Calibri" w:hAnsi="Times New Roman" w:cs="Times New Roman"/>
                <w:sz w:val="12"/>
                <w:szCs w:val="12"/>
              </w:rPr>
              <w:t>2400</w:t>
            </w:r>
          </w:p>
        </w:tc>
        <w:tc>
          <w:tcPr>
            <w:tcW w:w="1134" w:type="dxa"/>
            <w:gridSpan w:val="4"/>
          </w:tcPr>
          <w:p w:rsidR="00CE32FA" w:rsidRPr="00CE32FA" w:rsidRDefault="00CE32FA" w:rsidP="00CE32FA">
            <w:pPr>
              <w:tabs>
                <w:tab w:val="left" w:pos="284"/>
              </w:tabs>
              <w:rPr>
                <w:rFonts w:ascii="Times New Roman" w:eastAsia="Calibri" w:hAnsi="Times New Roman" w:cs="Times New Roman"/>
                <w:sz w:val="12"/>
                <w:szCs w:val="12"/>
              </w:rPr>
            </w:pPr>
            <w:r w:rsidRPr="00CE32FA">
              <w:rPr>
                <w:rFonts w:ascii="Times New Roman" w:eastAsia="Calibri" w:hAnsi="Times New Roman" w:cs="Times New Roman"/>
                <w:sz w:val="12"/>
                <w:szCs w:val="12"/>
              </w:rPr>
              <w:t>5800</w:t>
            </w:r>
          </w:p>
        </w:tc>
        <w:tc>
          <w:tcPr>
            <w:tcW w:w="567" w:type="dxa"/>
            <w:vMerge/>
          </w:tcPr>
          <w:p w:rsidR="00CE32FA" w:rsidRPr="00CE32FA" w:rsidRDefault="00CE32FA" w:rsidP="00CE32FA">
            <w:pPr>
              <w:tabs>
                <w:tab w:val="left" w:pos="284"/>
              </w:tabs>
              <w:rPr>
                <w:rFonts w:ascii="Times New Roman" w:eastAsia="Calibri" w:hAnsi="Times New Roman" w:cs="Times New Roman"/>
                <w:sz w:val="12"/>
                <w:szCs w:val="12"/>
              </w:rPr>
            </w:pPr>
          </w:p>
        </w:tc>
        <w:tc>
          <w:tcPr>
            <w:tcW w:w="1843" w:type="dxa"/>
            <w:gridSpan w:val="2"/>
            <w:vMerge/>
          </w:tcPr>
          <w:p w:rsidR="00CE32FA" w:rsidRPr="00CE32FA" w:rsidRDefault="00CE32FA" w:rsidP="00CE32FA">
            <w:pPr>
              <w:tabs>
                <w:tab w:val="left" w:pos="284"/>
              </w:tabs>
              <w:rPr>
                <w:rFonts w:ascii="Times New Roman" w:eastAsia="Calibri" w:hAnsi="Times New Roman" w:cs="Times New Roman"/>
                <w:sz w:val="12"/>
                <w:szCs w:val="12"/>
              </w:rPr>
            </w:pPr>
          </w:p>
        </w:tc>
      </w:tr>
      <w:tr w:rsidR="00CE32FA" w:rsidRPr="00CE32FA" w:rsidTr="00FA5856">
        <w:trPr>
          <w:trHeight w:val="20"/>
        </w:trPr>
        <w:tc>
          <w:tcPr>
            <w:tcW w:w="243" w:type="dxa"/>
            <w:vMerge/>
          </w:tcPr>
          <w:p w:rsidR="00CE32FA" w:rsidRPr="00CE32FA" w:rsidRDefault="00CE32FA" w:rsidP="00CE32FA">
            <w:pPr>
              <w:numPr>
                <w:ilvl w:val="0"/>
                <w:numId w:val="40"/>
              </w:numPr>
              <w:tabs>
                <w:tab w:val="left" w:pos="284"/>
              </w:tabs>
              <w:rPr>
                <w:rFonts w:ascii="Times New Roman" w:eastAsia="Calibri" w:hAnsi="Times New Roman" w:cs="Times New Roman"/>
                <w:sz w:val="12"/>
                <w:szCs w:val="12"/>
              </w:rPr>
            </w:pPr>
          </w:p>
        </w:tc>
        <w:tc>
          <w:tcPr>
            <w:tcW w:w="891" w:type="dxa"/>
            <w:vMerge/>
          </w:tcPr>
          <w:p w:rsidR="00CE32FA" w:rsidRPr="00CE32FA" w:rsidRDefault="00CE32FA" w:rsidP="00CE32FA">
            <w:pPr>
              <w:tabs>
                <w:tab w:val="left" w:pos="284"/>
              </w:tabs>
              <w:rPr>
                <w:rFonts w:ascii="Times New Roman" w:eastAsia="Calibri" w:hAnsi="Times New Roman" w:cs="Times New Roman"/>
                <w:sz w:val="12"/>
                <w:szCs w:val="12"/>
              </w:rPr>
            </w:pPr>
          </w:p>
        </w:tc>
        <w:tc>
          <w:tcPr>
            <w:tcW w:w="851" w:type="dxa"/>
            <w:vMerge/>
          </w:tcPr>
          <w:p w:rsidR="00CE32FA" w:rsidRPr="00CE32FA" w:rsidRDefault="00CE32FA" w:rsidP="00CE32FA">
            <w:pPr>
              <w:tabs>
                <w:tab w:val="left" w:pos="284"/>
              </w:tabs>
              <w:rPr>
                <w:rFonts w:ascii="Times New Roman" w:eastAsia="Calibri" w:hAnsi="Times New Roman" w:cs="Times New Roman"/>
                <w:sz w:val="12"/>
                <w:szCs w:val="12"/>
              </w:rPr>
            </w:pPr>
          </w:p>
        </w:tc>
        <w:tc>
          <w:tcPr>
            <w:tcW w:w="3118" w:type="dxa"/>
            <w:gridSpan w:val="8"/>
          </w:tcPr>
          <w:p w:rsidR="00CE32FA" w:rsidRPr="00CE32FA" w:rsidRDefault="00CE32FA" w:rsidP="00CE32FA">
            <w:pPr>
              <w:tabs>
                <w:tab w:val="left" w:pos="284"/>
              </w:tabs>
              <w:rPr>
                <w:rFonts w:ascii="Times New Roman" w:eastAsia="Calibri" w:hAnsi="Times New Roman" w:cs="Times New Roman"/>
                <w:sz w:val="12"/>
                <w:szCs w:val="12"/>
              </w:rPr>
            </w:pPr>
            <w:r w:rsidRPr="00CE32FA">
              <w:rPr>
                <w:rFonts w:ascii="Times New Roman" w:eastAsia="Calibri" w:hAnsi="Times New Roman" w:cs="Times New Roman"/>
                <w:sz w:val="12"/>
                <w:szCs w:val="12"/>
              </w:rPr>
              <w:t>Сельские населенные пункты (без кондиционеров)</w:t>
            </w:r>
          </w:p>
        </w:tc>
        <w:tc>
          <w:tcPr>
            <w:tcW w:w="567" w:type="dxa"/>
            <w:vMerge/>
          </w:tcPr>
          <w:p w:rsidR="00CE32FA" w:rsidRPr="00CE32FA" w:rsidRDefault="00CE32FA" w:rsidP="00CE32FA">
            <w:pPr>
              <w:tabs>
                <w:tab w:val="left" w:pos="284"/>
              </w:tabs>
              <w:rPr>
                <w:rFonts w:ascii="Times New Roman" w:eastAsia="Calibri" w:hAnsi="Times New Roman" w:cs="Times New Roman"/>
                <w:sz w:val="12"/>
                <w:szCs w:val="12"/>
              </w:rPr>
            </w:pPr>
          </w:p>
        </w:tc>
        <w:tc>
          <w:tcPr>
            <w:tcW w:w="1843" w:type="dxa"/>
            <w:gridSpan w:val="2"/>
            <w:vMerge/>
          </w:tcPr>
          <w:p w:rsidR="00CE32FA" w:rsidRPr="00CE32FA" w:rsidRDefault="00CE32FA" w:rsidP="00CE32FA">
            <w:pPr>
              <w:tabs>
                <w:tab w:val="left" w:pos="284"/>
              </w:tabs>
              <w:rPr>
                <w:rFonts w:ascii="Times New Roman" w:eastAsia="Calibri" w:hAnsi="Times New Roman" w:cs="Times New Roman"/>
                <w:sz w:val="12"/>
                <w:szCs w:val="12"/>
              </w:rPr>
            </w:pPr>
          </w:p>
        </w:tc>
      </w:tr>
      <w:tr w:rsidR="00CE32FA" w:rsidRPr="00CE32FA" w:rsidTr="00FA5856">
        <w:trPr>
          <w:trHeight w:val="20"/>
        </w:trPr>
        <w:tc>
          <w:tcPr>
            <w:tcW w:w="243" w:type="dxa"/>
            <w:vMerge/>
          </w:tcPr>
          <w:p w:rsidR="00CE32FA" w:rsidRPr="00CE32FA" w:rsidRDefault="00CE32FA" w:rsidP="00CE32FA">
            <w:pPr>
              <w:numPr>
                <w:ilvl w:val="0"/>
                <w:numId w:val="40"/>
              </w:numPr>
              <w:tabs>
                <w:tab w:val="left" w:pos="284"/>
              </w:tabs>
              <w:rPr>
                <w:rFonts w:ascii="Times New Roman" w:eastAsia="Calibri" w:hAnsi="Times New Roman" w:cs="Times New Roman"/>
                <w:sz w:val="12"/>
                <w:szCs w:val="12"/>
              </w:rPr>
            </w:pPr>
          </w:p>
        </w:tc>
        <w:tc>
          <w:tcPr>
            <w:tcW w:w="891" w:type="dxa"/>
            <w:vMerge/>
          </w:tcPr>
          <w:p w:rsidR="00CE32FA" w:rsidRPr="00CE32FA" w:rsidRDefault="00CE32FA" w:rsidP="00CE32FA">
            <w:pPr>
              <w:tabs>
                <w:tab w:val="left" w:pos="284"/>
              </w:tabs>
              <w:rPr>
                <w:rFonts w:ascii="Times New Roman" w:eastAsia="Calibri" w:hAnsi="Times New Roman" w:cs="Times New Roman"/>
                <w:sz w:val="12"/>
                <w:szCs w:val="12"/>
              </w:rPr>
            </w:pPr>
          </w:p>
        </w:tc>
        <w:tc>
          <w:tcPr>
            <w:tcW w:w="851" w:type="dxa"/>
            <w:vMerge/>
          </w:tcPr>
          <w:p w:rsidR="00CE32FA" w:rsidRPr="00CE32FA" w:rsidRDefault="00CE32FA" w:rsidP="00CE32FA">
            <w:pPr>
              <w:tabs>
                <w:tab w:val="left" w:pos="284"/>
              </w:tabs>
              <w:rPr>
                <w:rFonts w:ascii="Times New Roman" w:eastAsia="Calibri" w:hAnsi="Times New Roman" w:cs="Times New Roman"/>
                <w:sz w:val="12"/>
                <w:szCs w:val="12"/>
              </w:rPr>
            </w:pPr>
          </w:p>
        </w:tc>
        <w:tc>
          <w:tcPr>
            <w:tcW w:w="1134" w:type="dxa"/>
            <w:gridSpan w:val="3"/>
          </w:tcPr>
          <w:p w:rsidR="00CE32FA" w:rsidRPr="00CE32FA" w:rsidRDefault="00CE32FA" w:rsidP="00CE32FA">
            <w:pPr>
              <w:tabs>
                <w:tab w:val="left" w:pos="284"/>
              </w:tabs>
              <w:rPr>
                <w:rFonts w:ascii="Times New Roman" w:eastAsia="Calibri" w:hAnsi="Times New Roman" w:cs="Times New Roman"/>
                <w:sz w:val="12"/>
                <w:szCs w:val="12"/>
              </w:rPr>
            </w:pPr>
            <w:r w:rsidRPr="00CE32FA">
              <w:rPr>
                <w:rFonts w:ascii="Times New Roman" w:eastAsia="Calibri" w:hAnsi="Times New Roman" w:cs="Times New Roman"/>
                <w:sz w:val="12"/>
                <w:szCs w:val="12"/>
              </w:rPr>
              <w:t>не оборудованные стационарными электроплитами</w:t>
            </w:r>
          </w:p>
        </w:tc>
        <w:tc>
          <w:tcPr>
            <w:tcW w:w="850" w:type="dxa"/>
          </w:tcPr>
          <w:p w:rsidR="00CE32FA" w:rsidRPr="00CE32FA" w:rsidRDefault="00CE32FA" w:rsidP="00CE32FA">
            <w:pPr>
              <w:tabs>
                <w:tab w:val="left" w:pos="284"/>
              </w:tabs>
              <w:rPr>
                <w:rFonts w:ascii="Times New Roman" w:eastAsia="Calibri" w:hAnsi="Times New Roman" w:cs="Times New Roman"/>
                <w:sz w:val="12"/>
                <w:szCs w:val="12"/>
              </w:rPr>
            </w:pPr>
            <w:r w:rsidRPr="00CE32FA">
              <w:rPr>
                <w:rFonts w:ascii="Times New Roman" w:eastAsia="Calibri" w:hAnsi="Times New Roman" w:cs="Times New Roman"/>
                <w:sz w:val="12"/>
                <w:szCs w:val="12"/>
              </w:rPr>
              <w:t>950</w:t>
            </w:r>
          </w:p>
        </w:tc>
        <w:tc>
          <w:tcPr>
            <w:tcW w:w="1134" w:type="dxa"/>
            <w:gridSpan w:val="4"/>
          </w:tcPr>
          <w:p w:rsidR="00CE32FA" w:rsidRPr="00CE32FA" w:rsidRDefault="00CE32FA" w:rsidP="00CE32FA">
            <w:pPr>
              <w:tabs>
                <w:tab w:val="left" w:pos="284"/>
              </w:tabs>
              <w:rPr>
                <w:rFonts w:ascii="Times New Roman" w:eastAsia="Calibri" w:hAnsi="Times New Roman" w:cs="Times New Roman"/>
                <w:sz w:val="12"/>
                <w:szCs w:val="12"/>
              </w:rPr>
            </w:pPr>
            <w:r w:rsidRPr="00CE32FA">
              <w:rPr>
                <w:rFonts w:ascii="Times New Roman" w:eastAsia="Calibri" w:hAnsi="Times New Roman" w:cs="Times New Roman"/>
                <w:sz w:val="12"/>
                <w:szCs w:val="12"/>
              </w:rPr>
              <w:t>4100</w:t>
            </w:r>
          </w:p>
        </w:tc>
        <w:tc>
          <w:tcPr>
            <w:tcW w:w="567" w:type="dxa"/>
            <w:vMerge/>
          </w:tcPr>
          <w:p w:rsidR="00CE32FA" w:rsidRPr="00CE32FA" w:rsidRDefault="00CE32FA" w:rsidP="00CE32FA">
            <w:pPr>
              <w:tabs>
                <w:tab w:val="left" w:pos="284"/>
              </w:tabs>
              <w:rPr>
                <w:rFonts w:ascii="Times New Roman" w:eastAsia="Calibri" w:hAnsi="Times New Roman" w:cs="Times New Roman"/>
                <w:sz w:val="12"/>
                <w:szCs w:val="12"/>
              </w:rPr>
            </w:pPr>
          </w:p>
        </w:tc>
        <w:tc>
          <w:tcPr>
            <w:tcW w:w="1843" w:type="dxa"/>
            <w:gridSpan w:val="2"/>
            <w:vMerge/>
          </w:tcPr>
          <w:p w:rsidR="00CE32FA" w:rsidRPr="00CE32FA" w:rsidRDefault="00CE32FA" w:rsidP="00CE32FA">
            <w:pPr>
              <w:tabs>
                <w:tab w:val="left" w:pos="284"/>
              </w:tabs>
              <w:rPr>
                <w:rFonts w:ascii="Times New Roman" w:eastAsia="Calibri" w:hAnsi="Times New Roman" w:cs="Times New Roman"/>
                <w:sz w:val="12"/>
                <w:szCs w:val="12"/>
              </w:rPr>
            </w:pPr>
          </w:p>
        </w:tc>
      </w:tr>
      <w:tr w:rsidR="00CE32FA" w:rsidRPr="00CE32FA" w:rsidTr="00FA5856">
        <w:trPr>
          <w:trHeight w:val="20"/>
        </w:trPr>
        <w:tc>
          <w:tcPr>
            <w:tcW w:w="243" w:type="dxa"/>
            <w:vMerge/>
          </w:tcPr>
          <w:p w:rsidR="00CE32FA" w:rsidRPr="00CE32FA" w:rsidRDefault="00CE32FA" w:rsidP="00CE32FA">
            <w:pPr>
              <w:numPr>
                <w:ilvl w:val="0"/>
                <w:numId w:val="40"/>
              </w:numPr>
              <w:tabs>
                <w:tab w:val="left" w:pos="284"/>
              </w:tabs>
              <w:rPr>
                <w:rFonts w:ascii="Times New Roman" w:eastAsia="Calibri" w:hAnsi="Times New Roman" w:cs="Times New Roman"/>
                <w:sz w:val="12"/>
                <w:szCs w:val="12"/>
              </w:rPr>
            </w:pPr>
          </w:p>
        </w:tc>
        <w:tc>
          <w:tcPr>
            <w:tcW w:w="891" w:type="dxa"/>
            <w:vMerge/>
          </w:tcPr>
          <w:p w:rsidR="00CE32FA" w:rsidRPr="00CE32FA" w:rsidRDefault="00CE32FA" w:rsidP="00CE32FA">
            <w:pPr>
              <w:tabs>
                <w:tab w:val="left" w:pos="284"/>
              </w:tabs>
              <w:rPr>
                <w:rFonts w:ascii="Times New Roman" w:eastAsia="Calibri" w:hAnsi="Times New Roman" w:cs="Times New Roman"/>
                <w:sz w:val="12"/>
                <w:szCs w:val="12"/>
              </w:rPr>
            </w:pPr>
          </w:p>
        </w:tc>
        <w:tc>
          <w:tcPr>
            <w:tcW w:w="851" w:type="dxa"/>
            <w:vMerge/>
          </w:tcPr>
          <w:p w:rsidR="00CE32FA" w:rsidRPr="00CE32FA" w:rsidRDefault="00CE32FA" w:rsidP="00CE32FA">
            <w:pPr>
              <w:tabs>
                <w:tab w:val="left" w:pos="284"/>
              </w:tabs>
              <w:rPr>
                <w:rFonts w:ascii="Times New Roman" w:eastAsia="Calibri" w:hAnsi="Times New Roman" w:cs="Times New Roman"/>
                <w:sz w:val="12"/>
                <w:szCs w:val="12"/>
              </w:rPr>
            </w:pPr>
          </w:p>
        </w:tc>
        <w:tc>
          <w:tcPr>
            <w:tcW w:w="1134" w:type="dxa"/>
            <w:gridSpan w:val="3"/>
          </w:tcPr>
          <w:p w:rsidR="00CE32FA" w:rsidRPr="00CE32FA" w:rsidRDefault="00CE32FA" w:rsidP="00CE32FA">
            <w:pPr>
              <w:tabs>
                <w:tab w:val="left" w:pos="284"/>
              </w:tabs>
              <w:rPr>
                <w:rFonts w:ascii="Times New Roman" w:eastAsia="Calibri" w:hAnsi="Times New Roman" w:cs="Times New Roman"/>
                <w:sz w:val="12"/>
                <w:szCs w:val="12"/>
              </w:rPr>
            </w:pPr>
            <w:r w:rsidRPr="00CE32FA">
              <w:rPr>
                <w:rFonts w:ascii="Times New Roman" w:eastAsia="Calibri" w:hAnsi="Times New Roman" w:cs="Times New Roman"/>
                <w:sz w:val="12"/>
                <w:szCs w:val="12"/>
              </w:rPr>
              <w:t>оборудованные стационарными электроплитами (100</w:t>
            </w:r>
            <w:r w:rsidRPr="00CE32FA">
              <w:rPr>
                <w:rFonts w:ascii="Times New Roman" w:eastAsia="Calibri" w:hAnsi="Times New Roman" w:cs="Times New Roman"/>
                <w:sz w:val="12"/>
                <w:szCs w:val="12"/>
                <w:lang w:val="en-US"/>
              </w:rPr>
              <w:t xml:space="preserve">% </w:t>
            </w:r>
            <w:r w:rsidRPr="00CE32FA">
              <w:rPr>
                <w:rFonts w:ascii="Times New Roman" w:eastAsia="Calibri" w:hAnsi="Times New Roman" w:cs="Times New Roman"/>
                <w:sz w:val="12"/>
                <w:szCs w:val="12"/>
              </w:rPr>
              <w:t>охвата)</w:t>
            </w:r>
          </w:p>
        </w:tc>
        <w:tc>
          <w:tcPr>
            <w:tcW w:w="850" w:type="dxa"/>
          </w:tcPr>
          <w:p w:rsidR="00CE32FA" w:rsidRPr="00CE32FA" w:rsidRDefault="00CE32FA" w:rsidP="00CE32FA">
            <w:pPr>
              <w:tabs>
                <w:tab w:val="left" w:pos="284"/>
              </w:tabs>
              <w:rPr>
                <w:rFonts w:ascii="Times New Roman" w:eastAsia="Calibri" w:hAnsi="Times New Roman" w:cs="Times New Roman"/>
                <w:sz w:val="12"/>
                <w:szCs w:val="12"/>
              </w:rPr>
            </w:pPr>
            <w:r w:rsidRPr="00CE32FA">
              <w:rPr>
                <w:rFonts w:ascii="Times New Roman" w:eastAsia="Calibri" w:hAnsi="Times New Roman" w:cs="Times New Roman"/>
                <w:sz w:val="12"/>
                <w:szCs w:val="12"/>
              </w:rPr>
              <w:t>2400</w:t>
            </w:r>
          </w:p>
        </w:tc>
        <w:tc>
          <w:tcPr>
            <w:tcW w:w="1134" w:type="dxa"/>
            <w:gridSpan w:val="4"/>
          </w:tcPr>
          <w:p w:rsidR="00CE32FA" w:rsidRPr="00CE32FA" w:rsidRDefault="00CE32FA" w:rsidP="00CE32FA">
            <w:pPr>
              <w:tabs>
                <w:tab w:val="left" w:pos="284"/>
              </w:tabs>
              <w:rPr>
                <w:rFonts w:ascii="Times New Roman" w:eastAsia="Calibri" w:hAnsi="Times New Roman" w:cs="Times New Roman"/>
                <w:sz w:val="12"/>
                <w:szCs w:val="12"/>
              </w:rPr>
            </w:pPr>
            <w:r w:rsidRPr="00CE32FA">
              <w:rPr>
                <w:rFonts w:ascii="Times New Roman" w:eastAsia="Calibri" w:hAnsi="Times New Roman" w:cs="Times New Roman"/>
                <w:sz w:val="12"/>
                <w:szCs w:val="12"/>
              </w:rPr>
              <w:t>5800</w:t>
            </w:r>
          </w:p>
        </w:tc>
        <w:tc>
          <w:tcPr>
            <w:tcW w:w="567" w:type="dxa"/>
            <w:vMerge/>
          </w:tcPr>
          <w:p w:rsidR="00CE32FA" w:rsidRPr="00CE32FA" w:rsidRDefault="00CE32FA" w:rsidP="00CE32FA">
            <w:pPr>
              <w:tabs>
                <w:tab w:val="left" w:pos="284"/>
              </w:tabs>
              <w:rPr>
                <w:rFonts w:ascii="Times New Roman" w:eastAsia="Calibri" w:hAnsi="Times New Roman" w:cs="Times New Roman"/>
                <w:sz w:val="12"/>
                <w:szCs w:val="12"/>
              </w:rPr>
            </w:pPr>
          </w:p>
        </w:tc>
        <w:tc>
          <w:tcPr>
            <w:tcW w:w="1843" w:type="dxa"/>
            <w:gridSpan w:val="2"/>
            <w:vMerge/>
          </w:tcPr>
          <w:p w:rsidR="00CE32FA" w:rsidRPr="00CE32FA" w:rsidRDefault="00CE32FA" w:rsidP="00CE32FA">
            <w:pPr>
              <w:tabs>
                <w:tab w:val="left" w:pos="284"/>
              </w:tabs>
              <w:rPr>
                <w:rFonts w:ascii="Times New Roman" w:eastAsia="Calibri" w:hAnsi="Times New Roman" w:cs="Times New Roman"/>
                <w:sz w:val="12"/>
                <w:szCs w:val="12"/>
              </w:rPr>
            </w:pPr>
          </w:p>
        </w:tc>
      </w:tr>
      <w:tr w:rsidR="00CE32FA" w:rsidRPr="00CE32FA" w:rsidTr="00FA5856">
        <w:trPr>
          <w:trHeight w:val="20"/>
        </w:trPr>
        <w:tc>
          <w:tcPr>
            <w:tcW w:w="243" w:type="dxa"/>
            <w:vMerge w:val="restart"/>
          </w:tcPr>
          <w:p w:rsidR="00CE32FA" w:rsidRPr="00CE32FA" w:rsidRDefault="00CE32FA" w:rsidP="00CE32FA">
            <w:pPr>
              <w:numPr>
                <w:ilvl w:val="0"/>
                <w:numId w:val="40"/>
              </w:numPr>
              <w:tabs>
                <w:tab w:val="left" w:pos="284"/>
              </w:tabs>
              <w:rPr>
                <w:rFonts w:ascii="Times New Roman" w:eastAsia="Calibri" w:hAnsi="Times New Roman" w:cs="Times New Roman"/>
                <w:sz w:val="12"/>
                <w:szCs w:val="12"/>
              </w:rPr>
            </w:pPr>
          </w:p>
        </w:tc>
        <w:tc>
          <w:tcPr>
            <w:tcW w:w="891" w:type="dxa"/>
            <w:vMerge w:val="restart"/>
          </w:tcPr>
          <w:p w:rsidR="00CE32FA" w:rsidRPr="00CE32FA" w:rsidRDefault="00CE32FA" w:rsidP="00CE32FA">
            <w:pPr>
              <w:tabs>
                <w:tab w:val="left" w:pos="284"/>
              </w:tabs>
              <w:rPr>
                <w:rFonts w:ascii="Times New Roman" w:eastAsia="Calibri" w:hAnsi="Times New Roman" w:cs="Times New Roman"/>
                <w:sz w:val="12"/>
                <w:szCs w:val="12"/>
              </w:rPr>
            </w:pPr>
            <w:r w:rsidRPr="00CE32FA">
              <w:rPr>
                <w:rFonts w:ascii="Times New Roman" w:eastAsia="Calibri" w:hAnsi="Times New Roman" w:cs="Times New Roman"/>
                <w:sz w:val="12"/>
                <w:szCs w:val="12"/>
              </w:rPr>
              <w:t>Объекты водоснабжения</w:t>
            </w:r>
          </w:p>
        </w:tc>
        <w:tc>
          <w:tcPr>
            <w:tcW w:w="851" w:type="dxa"/>
            <w:vMerge w:val="restart"/>
          </w:tcPr>
          <w:p w:rsidR="00CE32FA" w:rsidRPr="00503CC6" w:rsidRDefault="00CE32FA" w:rsidP="00CE32FA">
            <w:pPr>
              <w:tabs>
                <w:tab w:val="left" w:pos="284"/>
              </w:tabs>
              <w:rPr>
                <w:rFonts w:ascii="Times New Roman" w:eastAsia="Calibri" w:hAnsi="Times New Roman" w:cs="Times New Roman"/>
                <w:sz w:val="11"/>
                <w:szCs w:val="11"/>
              </w:rPr>
            </w:pPr>
            <w:r w:rsidRPr="00503CC6">
              <w:rPr>
                <w:rFonts w:ascii="Times New Roman" w:eastAsia="Calibri" w:hAnsi="Times New Roman" w:cs="Times New Roman"/>
                <w:sz w:val="11"/>
                <w:szCs w:val="11"/>
              </w:rPr>
              <w:t>удельные среднесуточные расходы холодной и горячей воды на хозяйственно-питьевые нужды (без учета расходов на полив зеленых насаждений) территорий жилой застройки, литры в сутки на одного человека</w:t>
            </w:r>
          </w:p>
        </w:tc>
        <w:tc>
          <w:tcPr>
            <w:tcW w:w="3118" w:type="dxa"/>
            <w:gridSpan w:val="8"/>
          </w:tcPr>
          <w:p w:rsidR="00CE32FA" w:rsidRPr="00CE32FA" w:rsidRDefault="00CE32FA" w:rsidP="00CE32FA">
            <w:pPr>
              <w:tabs>
                <w:tab w:val="left" w:pos="284"/>
              </w:tabs>
              <w:rPr>
                <w:rFonts w:ascii="Times New Roman" w:eastAsia="Calibri" w:hAnsi="Times New Roman" w:cs="Times New Roman"/>
                <w:sz w:val="12"/>
                <w:szCs w:val="12"/>
              </w:rPr>
            </w:pPr>
            <w:r w:rsidRPr="00CE32FA">
              <w:rPr>
                <w:rFonts w:ascii="Times New Roman" w:eastAsia="Calibri" w:hAnsi="Times New Roman" w:cs="Times New Roman"/>
                <w:sz w:val="12"/>
                <w:szCs w:val="12"/>
              </w:rPr>
              <w:t>Удельные среднесуточные расходы холодной и горячей воды на хозяйственно-питьевые нужды (без учета расходов на полив зеленых насаждений) территорий жилой застройки</w:t>
            </w:r>
          </w:p>
        </w:tc>
        <w:tc>
          <w:tcPr>
            <w:tcW w:w="567" w:type="dxa"/>
            <w:vMerge w:val="restart"/>
          </w:tcPr>
          <w:p w:rsidR="00CE32FA" w:rsidRPr="00CE32FA" w:rsidRDefault="00CE32FA" w:rsidP="00CE32FA">
            <w:pPr>
              <w:tabs>
                <w:tab w:val="left" w:pos="284"/>
              </w:tabs>
              <w:rPr>
                <w:rFonts w:ascii="Times New Roman" w:eastAsia="Calibri" w:hAnsi="Times New Roman" w:cs="Times New Roman"/>
                <w:sz w:val="12"/>
                <w:szCs w:val="12"/>
              </w:rPr>
            </w:pPr>
            <w:r w:rsidRPr="00CE32FA">
              <w:rPr>
                <w:rFonts w:ascii="Times New Roman" w:eastAsia="Calibri" w:hAnsi="Times New Roman" w:cs="Times New Roman"/>
                <w:sz w:val="12"/>
                <w:szCs w:val="12"/>
              </w:rPr>
              <w:t>-</w:t>
            </w:r>
          </w:p>
        </w:tc>
        <w:tc>
          <w:tcPr>
            <w:tcW w:w="1843" w:type="dxa"/>
            <w:gridSpan w:val="2"/>
            <w:vMerge w:val="restart"/>
          </w:tcPr>
          <w:p w:rsidR="00CE32FA" w:rsidRPr="00CE32FA" w:rsidRDefault="00CE32FA" w:rsidP="00CE32FA">
            <w:pPr>
              <w:tabs>
                <w:tab w:val="left" w:pos="284"/>
              </w:tabs>
              <w:rPr>
                <w:rFonts w:ascii="Times New Roman" w:eastAsia="Calibri" w:hAnsi="Times New Roman" w:cs="Times New Roman"/>
                <w:sz w:val="12"/>
                <w:szCs w:val="12"/>
              </w:rPr>
            </w:pPr>
            <w:r w:rsidRPr="00CE32FA">
              <w:rPr>
                <w:rFonts w:ascii="Times New Roman" w:eastAsia="Calibri" w:hAnsi="Times New Roman" w:cs="Times New Roman"/>
                <w:sz w:val="12"/>
                <w:szCs w:val="12"/>
              </w:rPr>
              <w:t>не устанавливается</w:t>
            </w:r>
          </w:p>
        </w:tc>
      </w:tr>
      <w:tr w:rsidR="00CE32FA" w:rsidRPr="00CE32FA" w:rsidTr="00FA5856">
        <w:trPr>
          <w:trHeight w:val="20"/>
        </w:trPr>
        <w:tc>
          <w:tcPr>
            <w:tcW w:w="243" w:type="dxa"/>
            <w:vMerge/>
          </w:tcPr>
          <w:p w:rsidR="00CE32FA" w:rsidRPr="00CE32FA" w:rsidRDefault="00CE32FA" w:rsidP="00CE32FA">
            <w:pPr>
              <w:numPr>
                <w:ilvl w:val="0"/>
                <w:numId w:val="40"/>
              </w:numPr>
              <w:tabs>
                <w:tab w:val="left" w:pos="284"/>
              </w:tabs>
              <w:rPr>
                <w:rFonts w:ascii="Times New Roman" w:eastAsia="Calibri" w:hAnsi="Times New Roman" w:cs="Times New Roman"/>
                <w:sz w:val="12"/>
                <w:szCs w:val="12"/>
              </w:rPr>
            </w:pPr>
          </w:p>
        </w:tc>
        <w:tc>
          <w:tcPr>
            <w:tcW w:w="891" w:type="dxa"/>
            <w:vMerge/>
          </w:tcPr>
          <w:p w:rsidR="00CE32FA" w:rsidRPr="00CE32FA" w:rsidRDefault="00CE32FA" w:rsidP="00CE32FA">
            <w:pPr>
              <w:tabs>
                <w:tab w:val="left" w:pos="284"/>
              </w:tabs>
              <w:rPr>
                <w:rFonts w:ascii="Times New Roman" w:eastAsia="Calibri" w:hAnsi="Times New Roman" w:cs="Times New Roman"/>
                <w:sz w:val="12"/>
                <w:szCs w:val="12"/>
              </w:rPr>
            </w:pPr>
          </w:p>
        </w:tc>
        <w:tc>
          <w:tcPr>
            <w:tcW w:w="851" w:type="dxa"/>
            <w:vMerge/>
          </w:tcPr>
          <w:p w:rsidR="00CE32FA" w:rsidRPr="00CE32FA" w:rsidRDefault="00CE32FA" w:rsidP="00CE32FA">
            <w:pPr>
              <w:tabs>
                <w:tab w:val="left" w:pos="284"/>
              </w:tabs>
              <w:rPr>
                <w:rFonts w:ascii="Times New Roman" w:eastAsia="Calibri" w:hAnsi="Times New Roman" w:cs="Times New Roman"/>
                <w:sz w:val="12"/>
                <w:szCs w:val="12"/>
              </w:rPr>
            </w:pPr>
          </w:p>
        </w:tc>
        <w:tc>
          <w:tcPr>
            <w:tcW w:w="1984" w:type="dxa"/>
            <w:gridSpan w:val="4"/>
          </w:tcPr>
          <w:p w:rsidR="00CE32FA" w:rsidRPr="00CE32FA" w:rsidRDefault="00CE32FA" w:rsidP="00CE32FA">
            <w:pPr>
              <w:tabs>
                <w:tab w:val="left" w:pos="284"/>
              </w:tabs>
              <w:rPr>
                <w:rFonts w:ascii="Times New Roman" w:eastAsia="Calibri" w:hAnsi="Times New Roman" w:cs="Times New Roman"/>
                <w:sz w:val="12"/>
                <w:szCs w:val="12"/>
              </w:rPr>
            </w:pPr>
            <w:r w:rsidRPr="00CE32FA">
              <w:rPr>
                <w:rFonts w:ascii="Times New Roman" w:eastAsia="Calibri" w:hAnsi="Times New Roman" w:cs="Times New Roman"/>
                <w:sz w:val="12"/>
                <w:szCs w:val="12"/>
              </w:rPr>
              <w:t>для зданий с местными (квартирными) водонагревателями</w:t>
            </w:r>
          </w:p>
        </w:tc>
        <w:tc>
          <w:tcPr>
            <w:tcW w:w="1134" w:type="dxa"/>
            <w:gridSpan w:val="4"/>
          </w:tcPr>
          <w:p w:rsidR="00CE32FA" w:rsidRPr="00CE32FA" w:rsidRDefault="00CE32FA" w:rsidP="00CE32FA">
            <w:pPr>
              <w:tabs>
                <w:tab w:val="left" w:pos="284"/>
              </w:tabs>
              <w:rPr>
                <w:rFonts w:ascii="Times New Roman" w:eastAsia="Calibri" w:hAnsi="Times New Roman" w:cs="Times New Roman"/>
                <w:sz w:val="12"/>
                <w:szCs w:val="12"/>
              </w:rPr>
            </w:pPr>
            <w:r w:rsidRPr="00CE32FA">
              <w:rPr>
                <w:rFonts w:ascii="Times New Roman" w:eastAsia="Calibri" w:hAnsi="Times New Roman" w:cs="Times New Roman"/>
                <w:sz w:val="12"/>
                <w:szCs w:val="12"/>
              </w:rPr>
              <w:t>200, со снижением до 180 к 2025 году</w:t>
            </w:r>
          </w:p>
        </w:tc>
        <w:tc>
          <w:tcPr>
            <w:tcW w:w="567" w:type="dxa"/>
            <w:vMerge/>
          </w:tcPr>
          <w:p w:rsidR="00CE32FA" w:rsidRPr="00CE32FA" w:rsidRDefault="00CE32FA" w:rsidP="00CE32FA">
            <w:pPr>
              <w:tabs>
                <w:tab w:val="left" w:pos="284"/>
              </w:tabs>
              <w:rPr>
                <w:rFonts w:ascii="Times New Roman" w:eastAsia="Calibri" w:hAnsi="Times New Roman" w:cs="Times New Roman"/>
                <w:sz w:val="12"/>
                <w:szCs w:val="12"/>
              </w:rPr>
            </w:pPr>
          </w:p>
        </w:tc>
        <w:tc>
          <w:tcPr>
            <w:tcW w:w="1843" w:type="dxa"/>
            <w:gridSpan w:val="2"/>
            <w:vMerge/>
          </w:tcPr>
          <w:p w:rsidR="00CE32FA" w:rsidRPr="00CE32FA" w:rsidRDefault="00CE32FA" w:rsidP="00CE32FA">
            <w:pPr>
              <w:tabs>
                <w:tab w:val="left" w:pos="284"/>
              </w:tabs>
              <w:rPr>
                <w:rFonts w:ascii="Times New Roman" w:eastAsia="Calibri" w:hAnsi="Times New Roman" w:cs="Times New Roman"/>
                <w:sz w:val="12"/>
                <w:szCs w:val="12"/>
              </w:rPr>
            </w:pPr>
          </w:p>
        </w:tc>
      </w:tr>
      <w:tr w:rsidR="00CE32FA" w:rsidRPr="00CE32FA" w:rsidTr="00FA5856">
        <w:trPr>
          <w:trHeight w:val="20"/>
        </w:trPr>
        <w:tc>
          <w:tcPr>
            <w:tcW w:w="243" w:type="dxa"/>
            <w:vMerge/>
          </w:tcPr>
          <w:p w:rsidR="00CE32FA" w:rsidRPr="00CE32FA" w:rsidRDefault="00CE32FA" w:rsidP="00CE32FA">
            <w:pPr>
              <w:numPr>
                <w:ilvl w:val="0"/>
                <w:numId w:val="40"/>
              </w:numPr>
              <w:tabs>
                <w:tab w:val="left" w:pos="284"/>
              </w:tabs>
              <w:rPr>
                <w:rFonts w:ascii="Times New Roman" w:eastAsia="Calibri" w:hAnsi="Times New Roman" w:cs="Times New Roman"/>
                <w:sz w:val="12"/>
                <w:szCs w:val="12"/>
              </w:rPr>
            </w:pPr>
          </w:p>
        </w:tc>
        <w:tc>
          <w:tcPr>
            <w:tcW w:w="891" w:type="dxa"/>
            <w:vMerge/>
          </w:tcPr>
          <w:p w:rsidR="00CE32FA" w:rsidRPr="00CE32FA" w:rsidRDefault="00CE32FA" w:rsidP="00CE32FA">
            <w:pPr>
              <w:tabs>
                <w:tab w:val="left" w:pos="284"/>
              </w:tabs>
              <w:rPr>
                <w:rFonts w:ascii="Times New Roman" w:eastAsia="Calibri" w:hAnsi="Times New Roman" w:cs="Times New Roman"/>
                <w:sz w:val="12"/>
                <w:szCs w:val="12"/>
              </w:rPr>
            </w:pPr>
          </w:p>
        </w:tc>
        <w:tc>
          <w:tcPr>
            <w:tcW w:w="851" w:type="dxa"/>
            <w:vMerge/>
          </w:tcPr>
          <w:p w:rsidR="00CE32FA" w:rsidRPr="00CE32FA" w:rsidRDefault="00CE32FA" w:rsidP="00CE32FA">
            <w:pPr>
              <w:tabs>
                <w:tab w:val="left" w:pos="284"/>
              </w:tabs>
              <w:rPr>
                <w:rFonts w:ascii="Times New Roman" w:eastAsia="Calibri" w:hAnsi="Times New Roman" w:cs="Times New Roman"/>
                <w:sz w:val="12"/>
                <w:szCs w:val="12"/>
              </w:rPr>
            </w:pPr>
          </w:p>
        </w:tc>
        <w:tc>
          <w:tcPr>
            <w:tcW w:w="1984" w:type="dxa"/>
            <w:gridSpan w:val="4"/>
          </w:tcPr>
          <w:p w:rsidR="00CE32FA" w:rsidRPr="00CE32FA" w:rsidRDefault="00CE32FA" w:rsidP="00CE32FA">
            <w:pPr>
              <w:tabs>
                <w:tab w:val="left" w:pos="284"/>
              </w:tabs>
              <w:rPr>
                <w:rFonts w:ascii="Times New Roman" w:eastAsia="Calibri" w:hAnsi="Times New Roman" w:cs="Times New Roman"/>
                <w:sz w:val="12"/>
                <w:szCs w:val="12"/>
              </w:rPr>
            </w:pPr>
            <w:r w:rsidRPr="00CE32FA">
              <w:rPr>
                <w:rFonts w:ascii="Times New Roman" w:eastAsia="Calibri" w:hAnsi="Times New Roman" w:cs="Times New Roman"/>
                <w:sz w:val="12"/>
                <w:szCs w:val="12"/>
              </w:rPr>
              <w:t>для зданий с централизованным горячим водоснабжением</w:t>
            </w:r>
          </w:p>
        </w:tc>
        <w:tc>
          <w:tcPr>
            <w:tcW w:w="1134" w:type="dxa"/>
            <w:gridSpan w:val="4"/>
          </w:tcPr>
          <w:p w:rsidR="00CE32FA" w:rsidRPr="00CE32FA" w:rsidRDefault="00CE32FA" w:rsidP="00CE32FA">
            <w:pPr>
              <w:tabs>
                <w:tab w:val="left" w:pos="284"/>
              </w:tabs>
              <w:rPr>
                <w:rFonts w:ascii="Times New Roman" w:eastAsia="Calibri" w:hAnsi="Times New Roman" w:cs="Times New Roman"/>
                <w:sz w:val="12"/>
                <w:szCs w:val="12"/>
              </w:rPr>
            </w:pPr>
            <w:r w:rsidRPr="00CE32FA">
              <w:rPr>
                <w:rFonts w:ascii="Times New Roman" w:eastAsia="Calibri" w:hAnsi="Times New Roman" w:cs="Times New Roman"/>
                <w:sz w:val="12"/>
                <w:szCs w:val="12"/>
              </w:rPr>
              <w:t>250 (150 + 100) со снижением до 200 (120 + 80) к 2025 году</w:t>
            </w:r>
          </w:p>
        </w:tc>
        <w:tc>
          <w:tcPr>
            <w:tcW w:w="567" w:type="dxa"/>
            <w:vMerge/>
          </w:tcPr>
          <w:p w:rsidR="00CE32FA" w:rsidRPr="00CE32FA" w:rsidRDefault="00CE32FA" w:rsidP="00CE32FA">
            <w:pPr>
              <w:tabs>
                <w:tab w:val="left" w:pos="284"/>
              </w:tabs>
              <w:rPr>
                <w:rFonts w:ascii="Times New Roman" w:eastAsia="Calibri" w:hAnsi="Times New Roman" w:cs="Times New Roman"/>
                <w:sz w:val="12"/>
                <w:szCs w:val="12"/>
              </w:rPr>
            </w:pPr>
          </w:p>
        </w:tc>
        <w:tc>
          <w:tcPr>
            <w:tcW w:w="1843" w:type="dxa"/>
            <w:gridSpan w:val="2"/>
            <w:vMerge/>
          </w:tcPr>
          <w:p w:rsidR="00CE32FA" w:rsidRPr="00CE32FA" w:rsidRDefault="00CE32FA" w:rsidP="00CE32FA">
            <w:pPr>
              <w:tabs>
                <w:tab w:val="left" w:pos="284"/>
              </w:tabs>
              <w:rPr>
                <w:rFonts w:ascii="Times New Roman" w:eastAsia="Calibri" w:hAnsi="Times New Roman" w:cs="Times New Roman"/>
                <w:sz w:val="12"/>
                <w:szCs w:val="12"/>
              </w:rPr>
            </w:pPr>
          </w:p>
        </w:tc>
      </w:tr>
      <w:tr w:rsidR="00CE32FA" w:rsidRPr="00CE32FA" w:rsidTr="00FA5856">
        <w:trPr>
          <w:trHeight w:val="20"/>
        </w:trPr>
        <w:tc>
          <w:tcPr>
            <w:tcW w:w="243" w:type="dxa"/>
            <w:vMerge/>
          </w:tcPr>
          <w:p w:rsidR="00CE32FA" w:rsidRPr="00CE32FA" w:rsidRDefault="00CE32FA" w:rsidP="00CE32FA">
            <w:pPr>
              <w:numPr>
                <w:ilvl w:val="0"/>
                <w:numId w:val="40"/>
              </w:numPr>
              <w:tabs>
                <w:tab w:val="left" w:pos="284"/>
              </w:tabs>
              <w:rPr>
                <w:rFonts w:ascii="Times New Roman" w:eastAsia="Calibri" w:hAnsi="Times New Roman" w:cs="Times New Roman"/>
                <w:sz w:val="12"/>
                <w:szCs w:val="12"/>
              </w:rPr>
            </w:pPr>
          </w:p>
        </w:tc>
        <w:tc>
          <w:tcPr>
            <w:tcW w:w="891" w:type="dxa"/>
            <w:vMerge/>
          </w:tcPr>
          <w:p w:rsidR="00CE32FA" w:rsidRPr="00CE32FA" w:rsidRDefault="00CE32FA" w:rsidP="00CE32FA">
            <w:pPr>
              <w:tabs>
                <w:tab w:val="left" w:pos="284"/>
              </w:tabs>
              <w:rPr>
                <w:rFonts w:ascii="Times New Roman" w:eastAsia="Calibri" w:hAnsi="Times New Roman" w:cs="Times New Roman"/>
                <w:sz w:val="12"/>
                <w:szCs w:val="12"/>
              </w:rPr>
            </w:pPr>
          </w:p>
        </w:tc>
        <w:tc>
          <w:tcPr>
            <w:tcW w:w="851" w:type="dxa"/>
            <w:vMerge/>
          </w:tcPr>
          <w:p w:rsidR="00CE32FA" w:rsidRPr="00CE32FA" w:rsidRDefault="00CE32FA" w:rsidP="00CE32FA">
            <w:pPr>
              <w:tabs>
                <w:tab w:val="left" w:pos="284"/>
              </w:tabs>
              <w:rPr>
                <w:rFonts w:ascii="Times New Roman" w:eastAsia="Calibri" w:hAnsi="Times New Roman" w:cs="Times New Roman"/>
                <w:sz w:val="12"/>
                <w:szCs w:val="12"/>
              </w:rPr>
            </w:pPr>
          </w:p>
        </w:tc>
        <w:tc>
          <w:tcPr>
            <w:tcW w:w="1984" w:type="dxa"/>
            <w:gridSpan w:val="4"/>
          </w:tcPr>
          <w:p w:rsidR="00CE32FA" w:rsidRPr="00CE32FA" w:rsidRDefault="00CE32FA" w:rsidP="00CE32FA">
            <w:pPr>
              <w:tabs>
                <w:tab w:val="left" w:pos="284"/>
              </w:tabs>
              <w:rPr>
                <w:rFonts w:ascii="Times New Roman" w:eastAsia="Calibri" w:hAnsi="Times New Roman" w:cs="Times New Roman"/>
                <w:sz w:val="12"/>
                <w:szCs w:val="12"/>
              </w:rPr>
            </w:pPr>
            <w:r w:rsidRPr="00CE32FA">
              <w:rPr>
                <w:rFonts w:ascii="Times New Roman" w:eastAsia="Calibri" w:hAnsi="Times New Roman" w:cs="Times New Roman"/>
                <w:sz w:val="12"/>
                <w:szCs w:val="12"/>
              </w:rPr>
              <w:t>для объектов обслуживания повседневного пользования</w:t>
            </w:r>
          </w:p>
        </w:tc>
        <w:tc>
          <w:tcPr>
            <w:tcW w:w="1134" w:type="dxa"/>
            <w:gridSpan w:val="4"/>
          </w:tcPr>
          <w:p w:rsidR="00CE32FA" w:rsidRPr="00CE32FA" w:rsidRDefault="00CE32FA" w:rsidP="00CE32FA">
            <w:pPr>
              <w:tabs>
                <w:tab w:val="left" w:pos="284"/>
              </w:tabs>
              <w:rPr>
                <w:rFonts w:ascii="Times New Roman" w:eastAsia="Calibri" w:hAnsi="Times New Roman" w:cs="Times New Roman"/>
                <w:sz w:val="12"/>
                <w:szCs w:val="12"/>
              </w:rPr>
            </w:pPr>
            <w:r w:rsidRPr="00CE32FA">
              <w:rPr>
                <w:rFonts w:ascii="Times New Roman" w:eastAsia="Calibri" w:hAnsi="Times New Roman" w:cs="Times New Roman"/>
                <w:sz w:val="12"/>
                <w:szCs w:val="12"/>
              </w:rPr>
              <w:t xml:space="preserve">25 </w:t>
            </w:r>
          </w:p>
        </w:tc>
        <w:tc>
          <w:tcPr>
            <w:tcW w:w="567" w:type="dxa"/>
            <w:vMerge/>
          </w:tcPr>
          <w:p w:rsidR="00CE32FA" w:rsidRPr="00CE32FA" w:rsidRDefault="00CE32FA" w:rsidP="00CE32FA">
            <w:pPr>
              <w:tabs>
                <w:tab w:val="left" w:pos="284"/>
              </w:tabs>
              <w:rPr>
                <w:rFonts w:ascii="Times New Roman" w:eastAsia="Calibri" w:hAnsi="Times New Roman" w:cs="Times New Roman"/>
                <w:sz w:val="12"/>
                <w:szCs w:val="12"/>
              </w:rPr>
            </w:pPr>
          </w:p>
        </w:tc>
        <w:tc>
          <w:tcPr>
            <w:tcW w:w="1843" w:type="dxa"/>
            <w:gridSpan w:val="2"/>
            <w:vMerge/>
          </w:tcPr>
          <w:p w:rsidR="00CE32FA" w:rsidRPr="00CE32FA" w:rsidRDefault="00CE32FA" w:rsidP="00CE32FA">
            <w:pPr>
              <w:tabs>
                <w:tab w:val="left" w:pos="284"/>
              </w:tabs>
              <w:rPr>
                <w:rFonts w:ascii="Times New Roman" w:eastAsia="Calibri" w:hAnsi="Times New Roman" w:cs="Times New Roman"/>
                <w:sz w:val="12"/>
                <w:szCs w:val="12"/>
              </w:rPr>
            </w:pPr>
          </w:p>
        </w:tc>
      </w:tr>
      <w:tr w:rsidR="00CE32FA" w:rsidRPr="00CE32FA" w:rsidTr="00FA5856">
        <w:trPr>
          <w:trHeight w:val="20"/>
        </w:trPr>
        <w:tc>
          <w:tcPr>
            <w:tcW w:w="243" w:type="dxa"/>
            <w:vMerge w:val="restart"/>
          </w:tcPr>
          <w:p w:rsidR="00CE32FA" w:rsidRPr="00CE32FA" w:rsidRDefault="00CE32FA" w:rsidP="00CE32FA">
            <w:pPr>
              <w:numPr>
                <w:ilvl w:val="0"/>
                <w:numId w:val="40"/>
              </w:numPr>
              <w:tabs>
                <w:tab w:val="left" w:pos="284"/>
              </w:tabs>
              <w:rPr>
                <w:rFonts w:ascii="Times New Roman" w:eastAsia="Calibri" w:hAnsi="Times New Roman" w:cs="Times New Roman"/>
                <w:sz w:val="12"/>
                <w:szCs w:val="12"/>
              </w:rPr>
            </w:pPr>
          </w:p>
        </w:tc>
        <w:tc>
          <w:tcPr>
            <w:tcW w:w="891" w:type="dxa"/>
            <w:vMerge w:val="restart"/>
          </w:tcPr>
          <w:p w:rsidR="00CE32FA" w:rsidRPr="00CE32FA" w:rsidRDefault="00CE32FA" w:rsidP="00CE32FA">
            <w:pPr>
              <w:tabs>
                <w:tab w:val="left" w:pos="284"/>
              </w:tabs>
              <w:rPr>
                <w:rFonts w:ascii="Times New Roman" w:eastAsia="Calibri" w:hAnsi="Times New Roman" w:cs="Times New Roman"/>
                <w:sz w:val="12"/>
                <w:szCs w:val="12"/>
              </w:rPr>
            </w:pPr>
            <w:r w:rsidRPr="00CE32FA">
              <w:rPr>
                <w:rFonts w:ascii="Times New Roman" w:eastAsia="Calibri" w:hAnsi="Times New Roman" w:cs="Times New Roman"/>
                <w:sz w:val="12"/>
                <w:szCs w:val="12"/>
              </w:rPr>
              <w:t>Объекты водоотведения</w:t>
            </w:r>
          </w:p>
        </w:tc>
        <w:tc>
          <w:tcPr>
            <w:tcW w:w="851" w:type="dxa"/>
          </w:tcPr>
          <w:p w:rsidR="00CE32FA" w:rsidRPr="00503CC6" w:rsidRDefault="00CE32FA" w:rsidP="00CE32FA">
            <w:pPr>
              <w:tabs>
                <w:tab w:val="left" w:pos="284"/>
              </w:tabs>
              <w:rPr>
                <w:rFonts w:ascii="Times New Roman" w:eastAsia="Calibri" w:hAnsi="Times New Roman" w:cs="Times New Roman"/>
                <w:sz w:val="11"/>
                <w:szCs w:val="11"/>
              </w:rPr>
            </w:pPr>
            <w:r w:rsidRPr="00503CC6">
              <w:rPr>
                <w:rFonts w:ascii="Times New Roman" w:eastAsia="Calibri" w:hAnsi="Times New Roman" w:cs="Times New Roman"/>
                <w:sz w:val="11"/>
                <w:szCs w:val="11"/>
              </w:rPr>
              <w:t>удельное среднесуточное водоотведение жилой застройки, литры в сутки на одного человека</w:t>
            </w:r>
          </w:p>
        </w:tc>
        <w:tc>
          <w:tcPr>
            <w:tcW w:w="3118" w:type="dxa"/>
            <w:gridSpan w:val="8"/>
          </w:tcPr>
          <w:p w:rsidR="00CE32FA" w:rsidRPr="00CE32FA" w:rsidRDefault="00CE32FA" w:rsidP="00CE32FA">
            <w:pPr>
              <w:tabs>
                <w:tab w:val="left" w:pos="284"/>
              </w:tabs>
              <w:rPr>
                <w:rFonts w:ascii="Times New Roman" w:eastAsia="Calibri" w:hAnsi="Times New Roman" w:cs="Times New Roman"/>
                <w:sz w:val="12"/>
                <w:szCs w:val="12"/>
              </w:rPr>
            </w:pPr>
            <w:r w:rsidRPr="00CE32FA">
              <w:rPr>
                <w:rFonts w:ascii="Times New Roman" w:eastAsia="Calibri" w:hAnsi="Times New Roman" w:cs="Times New Roman"/>
                <w:sz w:val="12"/>
                <w:szCs w:val="12"/>
              </w:rPr>
              <w:t xml:space="preserve">Следует принимать равным удельным среднесуточным расходам холодной и горячей воды на хозяйственно-питьевые нужды </w:t>
            </w:r>
          </w:p>
        </w:tc>
        <w:tc>
          <w:tcPr>
            <w:tcW w:w="567" w:type="dxa"/>
            <w:vMerge w:val="restart"/>
          </w:tcPr>
          <w:p w:rsidR="00CE32FA" w:rsidRPr="00CE32FA" w:rsidRDefault="00CE32FA" w:rsidP="00CE32FA">
            <w:pPr>
              <w:tabs>
                <w:tab w:val="left" w:pos="284"/>
              </w:tabs>
              <w:rPr>
                <w:rFonts w:ascii="Times New Roman" w:eastAsia="Calibri" w:hAnsi="Times New Roman" w:cs="Times New Roman"/>
                <w:sz w:val="12"/>
                <w:szCs w:val="12"/>
              </w:rPr>
            </w:pPr>
            <w:r w:rsidRPr="00CE32FA">
              <w:rPr>
                <w:rFonts w:ascii="Times New Roman" w:eastAsia="Calibri" w:hAnsi="Times New Roman" w:cs="Times New Roman"/>
                <w:sz w:val="12"/>
                <w:szCs w:val="12"/>
              </w:rPr>
              <w:t>-</w:t>
            </w:r>
          </w:p>
        </w:tc>
        <w:tc>
          <w:tcPr>
            <w:tcW w:w="1843" w:type="dxa"/>
            <w:gridSpan w:val="2"/>
            <w:vMerge w:val="restart"/>
          </w:tcPr>
          <w:p w:rsidR="00CE32FA" w:rsidRPr="00CE32FA" w:rsidRDefault="00CE32FA" w:rsidP="00CE32FA">
            <w:pPr>
              <w:tabs>
                <w:tab w:val="left" w:pos="284"/>
              </w:tabs>
              <w:rPr>
                <w:rFonts w:ascii="Times New Roman" w:eastAsia="Calibri" w:hAnsi="Times New Roman" w:cs="Times New Roman"/>
                <w:sz w:val="12"/>
                <w:szCs w:val="12"/>
              </w:rPr>
            </w:pPr>
            <w:r w:rsidRPr="00CE32FA">
              <w:rPr>
                <w:rFonts w:ascii="Times New Roman" w:eastAsia="Calibri" w:hAnsi="Times New Roman" w:cs="Times New Roman"/>
                <w:sz w:val="12"/>
                <w:szCs w:val="12"/>
              </w:rPr>
              <w:t>не устанавливается</w:t>
            </w:r>
          </w:p>
        </w:tc>
      </w:tr>
      <w:tr w:rsidR="00CE32FA" w:rsidRPr="00CE32FA" w:rsidTr="00FA5856">
        <w:trPr>
          <w:trHeight w:val="20"/>
        </w:trPr>
        <w:tc>
          <w:tcPr>
            <w:tcW w:w="243" w:type="dxa"/>
            <w:vMerge/>
          </w:tcPr>
          <w:p w:rsidR="00CE32FA" w:rsidRPr="00CE32FA" w:rsidRDefault="00CE32FA" w:rsidP="00CE32FA">
            <w:pPr>
              <w:numPr>
                <w:ilvl w:val="0"/>
                <w:numId w:val="40"/>
              </w:numPr>
              <w:tabs>
                <w:tab w:val="left" w:pos="284"/>
              </w:tabs>
              <w:rPr>
                <w:rFonts w:ascii="Times New Roman" w:eastAsia="Calibri" w:hAnsi="Times New Roman" w:cs="Times New Roman"/>
                <w:sz w:val="12"/>
                <w:szCs w:val="12"/>
              </w:rPr>
            </w:pPr>
          </w:p>
        </w:tc>
        <w:tc>
          <w:tcPr>
            <w:tcW w:w="891" w:type="dxa"/>
            <w:vMerge/>
          </w:tcPr>
          <w:p w:rsidR="00CE32FA" w:rsidRPr="00CE32FA" w:rsidRDefault="00CE32FA" w:rsidP="00CE32FA">
            <w:pPr>
              <w:tabs>
                <w:tab w:val="left" w:pos="284"/>
              </w:tabs>
              <w:rPr>
                <w:rFonts w:ascii="Times New Roman" w:eastAsia="Calibri" w:hAnsi="Times New Roman" w:cs="Times New Roman"/>
                <w:sz w:val="12"/>
                <w:szCs w:val="12"/>
              </w:rPr>
            </w:pPr>
          </w:p>
        </w:tc>
        <w:tc>
          <w:tcPr>
            <w:tcW w:w="851" w:type="dxa"/>
          </w:tcPr>
          <w:p w:rsidR="00CE32FA" w:rsidRPr="00503CC6" w:rsidRDefault="00CE32FA" w:rsidP="00CE32FA">
            <w:pPr>
              <w:tabs>
                <w:tab w:val="left" w:pos="284"/>
              </w:tabs>
              <w:rPr>
                <w:rFonts w:ascii="Times New Roman" w:eastAsia="Calibri" w:hAnsi="Times New Roman" w:cs="Times New Roman"/>
                <w:sz w:val="11"/>
                <w:szCs w:val="11"/>
              </w:rPr>
            </w:pPr>
            <w:r w:rsidRPr="00503CC6">
              <w:rPr>
                <w:rFonts w:ascii="Times New Roman" w:eastAsia="Calibri" w:hAnsi="Times New Roman" w:cs="Times New Roman"/>
                <w:sz w:val="11"/>
                <w:szCs w:val="11"/>
              </w:rPr>
              <w:t>величина объема поверхностного стока, кубические метры на 1 гектар</w:t>
            </w:r>
          </w:p>
        </w:tc>
        <w:tc>
          <w:tcPr>
            <w:tcW w:w="3118" w:type="dxa"/>
            <w:gridSpan w:val="8"/>
          </w:tcPr>
          <w:p w:rsidR="00CE32FA" w:rsidRPr="00CE32FA" w:rsidRDefault="00CE32FA" w:rsidP="00CE32FA">
            <w:pPr>
              <w:tabs>
                <w:tab w:val="left" w:pos="284"/>
              </w:tabs>
              <w:rPr>
                <w:rFonts w:ascii="Times New Roman" w:eastAsia="Calibri" w:hAnsi="Times New Roman" w:cs="Times New Roman"/>
                <w:sz w:val="12"/>
                <w:szCs w:val="12"/>
              </w:rPr>
            </w:pPr>
            <w:r w:rsidRPr="00CE32FA">
              <w:rPr>
                <w:rFonts w:ascii="Times New Roman" w:eastAsia="Calibri" w:hAnsi="Times New Roman" w:cs="Times New Roman"/>
                <w:sz w:val="12"/>
                <w:szCs w:val="12"/>
              </w:rPr>
              <w:t>70</w:t>
            </w:r>
          </w:p>
        </w:tc>
        <w:tc>
          <w:tcPr>
            <w:tcW w:w="567" w:type="dxa"/>
            <w:vMerge/>
          </w:tcPr>
          <w:p w:rsidR="00CE32FA" w:rsidRPr="00CE32FA" w:rsidRDefault="00CE32FA" w:rsidP="00CE32FA">
            <w:pPr>
              <w:tabs>
                <w:tab w:val="left" w:pos="284"/>
              </w:tabs>
              <w:rPr>
                <w:rFonts w:ascii="Times New Roman" w:eastAsia="Calibri" w:hAnsi="Times New Roman" w:cs="Times New Roman"/>
                <w:sz w:val="12"/>
                <w:szCs w:val="12"/>
              </w:rPr>
            </w:pPr>
          </w:p>
        </w:tc>
        <w:tc>
          <w:tcPr>
            <w:tcW w:w="1843" w:type="dxa"/>
            <w:gridSpan w:val="2"/>
            <w:vMerge/>
          </w:tcPr>
          <w:p w:rsidR="00CE32FA" w:rsidRPr="00CE32FA" w:rsidRDefault="00CE32FA" w:rsidP="00CE32FA">
            <w:pPr>
              <w:tabs>
                <w:tab w:val="left" w:pos="284"/>
              </w:tabs>
              <w:rPr>
                <w:rFonts w:ascii="Times New Roman" w:eastAsia="Calibri" w:hAnsi="Times New Roman" w:cs="Times New Roman"/>
                <w:sz w:val="12"/>
                <w:szCs w:val="12"/>
              </w:rPr>
            </w:pPr>
          </w:p>
        </w:tc>
      </w:tr>
      <w:tr w:rsidR="00CE32FA" w:rsidRPr="00CE32FA" w:rsidTr="00FA5856">
        <w:trPr>
          <w:trHeight w:val="20"/>
        </w:trPr>
        <w:tc>
          <w:tcPr>
            <w:tcW w:w="243" w:type="dxa"/>
          </w:tcPr>
          <w:p w:rsidR="00CE32FA" w:rsidRPr="00CE32FA" w:rsidRDefault="00CE32FA" w:rsidP="00CE32FA">
            <w:pPr>
              <w:numPr>
                <w:ilvl w:val="0"/>
                <w:numId w:val="40"/>
              </w:numPr>
              <w:tabs>
                <w:tab w:val="left" w:pos="284"/>
              </w:tabs>
              <w:rPr>
                <w:rFonts w:ascii="Times New Roman" w:eastAsia="Calibri" w:hAnsi="Times New Roman" w:cs="Times New Roman"/>
                <w:sz w:val="12"/>
                <w:szCs w:val="12"/>
              </w:rPr>
            </w:pPr>
          </w:p>
        </w:tc>
        <w:tc>
          <w:tcPr>
            <w:tcW w:w="891" w:type="dxa"/>
          </w:tcPr>
          <w:p w:rsidR="00CE32FA" w:rsidRPr="00CE32FA" w:rsidRDefault="00CE32FA" w:rsidP="00CE32FA">
            <w:pPr>
              <w:tabs>
                <w:tab w:val="left" w:pos="284"/>
              </w:tabs>
              <w:rPr>
                <w:rFonts w:ascii="Times New Roman" w:eastAsia="Calibri" w:hAnsi="Times New Roman" w:cs="Times New Roman"/>
                <w:sz w:val="12"/>
                <w:szCs w:val="12"/>
              </w:rPr>
            </w:pPr>
            <w:r w:rsidRPr="00CE32FA">
              <w:rPr>
                <w:rFonts w:ascii="Times New Roman" w:eastAsia="Calibri" w:hAnsi="Times New Roman" w:cs="Times New Roman"/>
                <w:sz w:val="12"/>
                <w:szCs w:val="12"/>
              </w:rPr>
              <w:t>Объекты газоснабжения</w:t>
            </w:r>
          </w:p>
        </w:tc>
        <w:tc>
          <w:tcPr>
            <w:tcW w:w="851" w:type="dxa"/>
          </w:tcPr>
          <w:p w:rsidR="00CE32FA" w:rsidRPr="00CE32FA" w:rsidRDefault="00CE32FA" w:rsidP="00CE32FA">
            <w:pPr>
              <w:tabs>
                <w:tab w:val="left" w:pos="284"/>
              </w:tabs>
              <w:rPr>
                <w:rFonts w:ascii="Times New Roman" w:eastAsia="Calibri" w:hAnsi="Times New Roman" w:cs="Times New Roman"/>
                <w:sz w:val="12"/>
                <w:szCs w:val="12"/>
              </w:rPr>
            </w:pPr>
            <w:r w:rsidRPr="00CE32FA">
              <w:rPr>
                <w:rFonts w:ascii="Times New Roman" w:eastAsia="Calibri" w:hAnsi="Times New Roman" w:cs="Times New Roman"/>
                <w:sz w:val="12"/>
                <w:szCs w:val="12"/>
              </w:rPr>
              <w:t>среднесуточные показатели потребления газа, кубические метры в сутки</w:t>
            </w:r>
          </w:p>
        </w:tc>
        <w:tc>
          <w:tcPr>
            <w:tcW w:w="3118" w:type="dxa"/>
            <w:gridSpan w:val="8"/>
          </w:tcPr>
          <w:p w:rsidR="00CE32FA" w:rsidRPr="00CE32FA" w:rsidRDefault="00CE32FA" w:rsidP="00CE32FA">
            <w:pPr>
              <w:tabs>
                <w:tab w:val="left" w:pos="284"/>
              </w:tabs>
              <w:rPr>
                <w:rFonts w:ascii="Times New Roman" w:eastAsia="Calibri" w:hAnsi="Times New Roman" w:cs="Times New Roman"/>
                <w:sz w:val="12"/>
                <w:szCs w:val="12"/>
              </w:rPr>
            </w:pPr>
            <w:r w:rsidRPr="00CE32FA">
              <w:rPr>
                <w:rFonts w:ascii="Times New Roman" w:eastAsia="Calibri" w:hAnsi="Times New Roman" w:cs="Times New Roman"/>
                <w:sz w:val="12"/>
                <w:szCs w:val="12"/>
              </w:rPr>
              <w:t>приготовление пищи на плите – 0,5;</w:t>
            </w:r>
          </w:p>
          <w:p w:rsidR="00CE32FA" w:rsidRPr="00CE32FA" w:rsidRDefault="00CE32FA" w:rsidP="00CE32FA">
            <w:pPr>
              <w:tabs>
                <w:tab w:val="left" w:pos="284"/>
              </w:tabs>
              <w:rPr>
                <w:rFonts w:ascii="Times New Roman" w:eastAsia="Calibri" w:hAnsi="Times New Roman" w:cs="Times New Roman"/>
                <w:sz w:val="12"/>
                <w:szCs w:val="12"/>
              </w:rPr>
            </w:pPr>
            <w:r w:rsidRPr="00CE32FA">
              <w:rPr>
                <w:rFonts w:ascii="Times New Roman" w:eastAsia="Calibri" w:hAnsi="Times New Roman" w:cs="Times New Roman"/>
                <w:sz w:val="12"/>
                <w:szCs w:val="12"/>
              </w:rPr>
              <w:t>горячее водоснабжение с использованием газового проточного водонагревателя – 0,5;</w:t>
            </w:r>
          </w:p>
          <w:p w:rsidR="00CE32FA" w:rsidRPr="00CE32FA" w:rsidRDefault="00CE32FA" w:rsidP="00CE32FA">
            <w:pPr>
              <w:tabs>
                <w:tab w:val="left" w:pos="284"/>
              </w:tabs>
              <w:rPr>
                <w:rFonts w:ascii="Times New Roman" w:eastAsia="Calibri" w:hAnsi="Times New Roman" w:cs="Times New Roman"/>
                <w:sz w:val="12"/>
                <w:szCs w:val="12"/>
              </w:rPr>
            </w:pPr>
            <w:r w:rsidRPr="00CE32FA">
              <w:rPr>
                <w:rFonts w:ascii="Times New Roman" w:eastAsia="Calibri" w:hAnsi="Times New Roman" w:cs="Times New Roman"/>
                <w:sz w:val="12"/>
                <w:szCs w:val="12"/>
              </w:rPr>
              <w:t>отопление с использованием бытового газового отопительного аппарата с водяным контуром – от 7 до 12</w:t>
            </w:r>
          </w:p>
        </w:tc>
        <w:tc>
          <w:tcPr>
            <w:tcW w:w="567" w:type="dxa"/>
          </w:tcPr>
          <w:p w:rsidR="00CE32FA" w:rsidRPr="00CE32FA" w:rsidRDefault="00CE32FA" w:rsidP="00CE32FA">
            <w:pPr>
              <w:tabs>
                <w:tab w:val="left" w:pos="284"/>
              </w:tabs>
              <w:rPr>
                <w:rFonts w:ascii="Times New Roman" w:eastAsia="Calibri" w:hAnsi="Times New Roman" w:cs="Times New Roman"/>
                <w:sz w:val="12"/>
                <w:szCs w:val="12"/>
              </w:rPr>
            </w:pPr>
            <w:r w:rsidRPr="00CE32FA">
              <w:rPr>
                <w:rFonts w:ascii="Times New Roman" w:eastAsia="Calibri" w:hAnsi="Times New Roman" w:cs="Times New Roman"/>
                <w:sz w:val="12"/>
                <w:szCs w:val="12"/>
              </w:rPr>
              <w:t>-</w:t>
            </w:r>
          </w:p>
        </w:tc>
        <w:tc>
          <w:tcPr>
            <w:tcW w:w="1843" w:type="dxa"/>
            <w:gridSpan w:val="2"/>
          </w:tcPr>
          <w:p w:rsidR="00CE32FA" w:rsidRPr="00CE32FA" w:rsidRDefault="00CE32FA" w:rsidP="00CE32FA">
            <w:pPr>
              <w:tabs>
                <w:tab w:val="left" w:pos="284"/>
              </w:tabs>
              <w:rPr>
                <w:rFonts w:ascii="Times New Roman" w:eastAsia="Calibri" w:hAnsi="Times New Roman" w:cs="Times New Roman"/>
                <w:sz w:val="12"/>
                <w:szCs w:val="12"/>
              </w:rPr>
            </w:pPr>
            <w:r w:rsidRPr="00CE32FA">
              <w:rPr>
                <w:rFonts w:ascii="Times New Roman" w:eastAsia="Calibri" w:hAnsi="Times New Roman" w:cs="Times New Roman"/>
                <w:sz w:val="12"/>
                <w:szCs w:val="12"/>
              </w:rPr>
              <w:t>не устанавливается</w:t>
            </w:r>
          </w:p>
        </w:tc>
      </w:tr>
      <w:tr w:rsidR="00CE32FA" w:rsidRPr="00CE32FA" w:rsidTr="00FA5856">
        <w:trPr>
          <w:trHeight w:val="20"/>
        </w:trPr>
        <w:tc>
          <w:tcPr>
            <w:tcW w:w="243" w:type="dxa"/>
            <w:vMerge w:val="restart"/>
          </w:tcPr>
          <w:p w:rsidR="00CE32FA" w:rsidRPr="00CE32FA" w:rsidRDefault="00CE32FA" w:rsidP="00CE32FA">
            <w:pPr>
              <w:numPr>
                <w:ilvl w:val="0"/>
                <w:numId w:val="40"/>
              </w:numPr>
              <w:tabs>
                <w:tab w:val="left" w:pos="284"/>
              </w:tabs>
              <w:rPr>
                <w:rFonts w:ascii="Times New Roman" w:eastAsia="Calibri" w:hAnsi="Times New Roman" w:cs="Times New Roman"/>
                <w:sz w:val="12"/>
                <w:szCs w:val="12"/>
              </w:rPr>
            </w:pPr>
          </w:p>
        </w:tc>
        <w:tc>
          <w:tcPr>
            <w:tcW w:w="891" w:type="dxa"/>
            <w:vMerge w:val="restart"/>
          </w:tcPr>
          <w:p w:rsidR="00CE32FA" w:rsidRPr="00CE32FA" w:rsidRDefault="00CE32FA" w:rsidP="00CE32FA">
            <w:pPr>
              <w:tabs>
                <w:tab w:val="left" w:pos="284"/>
              </w:tabs>
              <w:rPr>
                <w:rFonts w:ascii="Times New Roman" w:eastAsia="Calibri" w:hAnsi="Times New Roman" w:cs="Times New Roman"/>
                <w:sz w:val="12"/>
                <w:szCs w:val="12"/>
              </w:rPr>
            </w:pPr>
            <w:r w:rsidRPr="00CE32FA">
              <w:rPr>
                <w:rFonts w:ascii="Times New Roman" w:eastAsia="Calibri" w:hAnsi="Times New Roman" w:cs="Times New Roman"/>
                <w:sz w:val="12"/>
                <w:szCs w:val="12"/>
              </w:rPr>
              <w:t>Объекты теплоснабжения</w:t>
            </w:r>
          </w:p>
        </w:tc>
        <w:tc>
          <w:tcPr>
            <w:tcW w:w="851" w:type="dxa"/>
            <w:vMerge w:val="restart"/>
          </w:tcPr>
          <w:p w:rsidR="00CE32FA" w:rsidRPr="00CE32FA" w:rsidRDefault="00CE32FA" w:rsidP="00CE32FA">
            <w:pPr>
              <w:tabs>
                <w:tab w:val="left" w:pos="284"/>
              </w:tabs>
              <w:rPr>
                <w:rFonts w:ascii="Times New Roman" w:eastAsia="Calibri" w:hAnsi="Times New Roman" w:cs="Times New Roman"/>
                <w:sz w:val="12"/>
                <w:szCs w:val="12"/>
              </w:rPr>
            </w:pPr>
            <w:r w:rsidRPr="00CE32FA">
              <w:rPr>
                <w:rFonts w:ascii="Times New Roman" w:eastAsia="Calibri" w:hAnsi="Times New Roman" w:cs="Times New Roman"/>
                <w:sz w:val="12"/>
                <w:szCs w:val="12"/>
              </w:rPr>
              <w:t>удельный расход тепловой энергии системой отопления здания, кВт ч/</w:t>
            </w:r>
            <w:proofErr w:type="spellStart"/>
            <w:r w:rsidRPr="00CE32FA">
              <w:rPr>
                <w:rFonts w:ascii="Times New Roman" w:eastAsia="Calibri" w:hAnsi="Times New Roman" w:cs="Times New Roman"/>
                <w:sz w:val="12"/>
                <w:szCs w:val="12"/>
              </w:rPr>
              <w:t>кв.м</w:t>
            </w:r>
            <w:proofErr w:type="spellEnd"/>
            <w:r w:rsidRPr="00CE32FA">
              <w:rPr>
                <w:rFonts w:ascii="Times New Roman" w:eastAsia="Calibri" w:hAnsi="Times New Roman" w:cs="Times New Roman"/>
                <w:sz w:val="12"/>
                <w:szCs w:val="12"/>
              </w:rPr>
              <w:t>, за отопительный период</w:t>
            </w:r>
          </w:p>
        </w:tc>
        <w:tc>
          <w:tcPr>
            <w:tcW w:w="1984" w:type="dxa"/>
            <w:gridSpan w:val="4"/>
            <w:vMerge w:val="restart"/>
          </w:tcPr>
          <w:p w:rsidR="00CE32FA" w:rsidRPr="00CE32FA" w:rsidRDefault="00CE32FA" w:rsidP="00CE32FA">
            <w:pPr>
              <w:tabs>
                <w:tab w:val="left" w:pos="284"/>
              </w:tabs>
              <w:rPr>
                <w:rFonts w:ascii="Times New Roman" w:eastAsia="Calibri" w:hAnsi="Times New Roman" w:cs="Times New Roman"/>
                <w:sz w:val="12"/>
                <w:szCs w:val="12"/>
              </w:rPr>
            </w:pPr>
            <w:r w:rsidRPr="00CE32FA">
              <w:rPr>
                <w:rFonts w:ascii="Times New Roman" w:eastAsia="Calibri" w:hAnsi="Times New Roman" w:cs="Times New Roman"/>
                <w:sz w:val="12"/>
                <w:szCs w:val="12"/>
              </w:rPr>
              <w:t>Вид объекта</w:t>
            </w:r>
          </w:p>
        </w:tc>
        <w:tc>
          <w:tcPr>
            <w:tcW w:w="1134" w:type="dxa"/>
            <w:gridSpan w:val="4"/>
          </w:tcPr>
          <w:p w:rsidR="00CE32FA" w:rsidRPr="00503CC6" w:rsidRDefault="00CE32FA" w:rsidP="00CE32FA">
            <w:pPr>
              <w:tabs>
                <w:tab w:val="left" w:pos="284"/>
              </w:tabs>
              <w:rPr>
                <w:rFonts w:ascii="Times New Roman" w:eastAsia="Calibri" w:hAnsi="Times New Roman" w:cs="Times New Roman"/>
                <w:sz w:val="10"/>
                <w:szCs w:val="10"/>
              </w:rPr>
            </w:pPr>
            <w:r w:rsidRPr="00503CC6">
              <w:rPr>
                <w:rFonts w:ascii="Times New Roman" w:eastAsia="Calibri" w:hAnsi="Times New Roman" w:cs="Times New Roman"/>
                <w:sz w:val="10"/>
                <w:szCs w:val="10"/>
              </w:rPr>
              <w:t>Количество этажей</w:t>
            </w:r>
          </w:p>
        </w:tc>
        <w:tc>
          <w:tcPr>
            <w:tcW w:w="567" w:type="dxa"/>
            <w:vMerge w:val="restart"/>
          </w:tcPr>
          <w:p w:rsidR="00CE32FA" w:rsidRPr="00CE32FA" w:rsidRDefault="00CE32FA" w:rsidP="00CE32FA">
            <w:pPr>
              <w:tabs>
                <w:tab w:val="left" w:pos="284"/>
              </w:tabs>
              <w:rPr>
                <w:rFonts w:ascii="Times New Roman" w:eastAsia="Calibri" w:hAnsi="Times New Roman" w:cs="Times New Roman"/>
                <w:sz w:val="12"/>
                <w:szCs w:val="12"/>
              </w:rPr>
            </w:pPr>
            <w:r w:rsidRPr="00CE32FA">
              <w:rPr>
                <w:rFonts w:ascii="Times New Roman" w:eastAsia="Calibri" w:hAnsi="Times New Roman" w:cs="Times New Roman"/>
                <w:sz w:val="12"/>
                <w:szCs w:val="12"/>
              </w:rPr>
              <w:t>-</w:t>
            </w:r>
          </w:p>
        </w:tc>
        <w:tc>
          <w:tcPr>
            <w:tcW w:w="1843" w:type="dxa"/>
            <w:gridSpan w:val="2"/>
            <w:vMerge w:val="restart"/>
          </w:tcPr>
          <w:p w:rsidR="00CE32FA" w:rsidRPr="00CE32FA" w:rsidRDefault="00CE32FA" w:rsidP="00CE32FA">
            <w:pPr>
              <w:tabs>
                <w:tab w:val="left" w:pos="284"/>
              </w:tabs>
              <w:rPr>
                <w:rFonts w:ascii="Times New Roman" w:eastAsia="Calibri" w:hAnsi="Times New Roman" w:cs="Times New Roman"/>
                <w:sz w:val="12"/>
                <w:szCs w:val="12"/>
              </w:rPr>
            </w:pPr>
            <w:r w:rsidRPr="00CE32FA">
              <w:rPr>
                <w:rFonts w:ascii="Times New Roman" w:eastAsia="Calibri" w:hAnsi="Times New Roman" w:cs="Times New Roman"/>
                <w:sz w:val="12"/>
                <w:szCs w:val="12"/>
              </w:rPr>
              <w:t>не устанавливается</w:t>
            </w:r>
          </w:p>
        </w:tc>
      </w:tr>
      <w:tr w:rsidR="00503CC6" w:rsidRPr="00CE32FA" w:rsidTr="00FA5856">
        <w:trPr>
          <w:cantSplit/>
          <w:trHeight w:val="750"/>
        </w:trPr>
        <w:tc>
          <w:tcPr>
            <w:tcW w:w="243" w:type="dxa"/>
            <w:vMerge/>
          </w:tcPr>
          <w:p w:rsidR="00CE32FA" w:rsidRPr="00CE32FA" w:rsidRDefault="00CE32FA" w:rsidP="00CE32FA">
            <w:pPr>
              <w:numPr>
                <w:ilvl w:val="0"/>
                <w:numId w:val="40"/>
              </w:numPr>
              <w:tabs>
                <w:tab w:val="left" w:pos="284"/>
              </w:tabs>
              <w:rPr>
                <w:rFonts w:ascii="Times New Roman" w:eastAsia="Calibri" w:hAnsi="Times New Roman" w:cs="Times New Roman"/>
                <w:sz w:val="12"/>
                <w:szCs w:val="12"/>
              </w:rPr>
            </w:pPr>
          </w:p>
        </w:tc>
        <w:tc>
          <w:tcPr>
            <w:tcW w:w="891" w:type="dxa"/>
            <w:vMerge/>
          </w:tcPr>
          <w:p w:rsidR="00CE32FA" w:rsidRPr="00CE32FA" w:rsidRDefault="00CE32FA" w:rsidP="00CE32FA">
            <w:pPr>
              <w:tabs>
                <w:tab w:val="left" w:pos="284"/>
              </w:tabs>
              <w:rPr>
                <w:rFonts w:ascii="Times New Roman" w:eastAsia="Calibri" w:hAnsi="Times New Roman" w:cs="Times New Roman"/>
                <w:sz w:val="12"/>
                <w:szCs w:val="12"/>
              </w:rPr>
            </w:pPr>
          </w:p>
        </w:tc>
        <w:tc>
          <w:tcPr>
            <w:tcW w:w="851" w:type="dxa"/>
            <w:vMerge/>
          </w:tcPr>
          <w:p w:rsidR="00CE32FA" w:rsidRPr="00CE32FA" w:rsidRDefault="00CE32FA" w:rsidP="00CE32FA">
            <w:pPr>
              <w:tabs>
                <w:tab w:val="left" w:pos="284"/>
              </w:tabs>
              <w:rPr>
                <w:rFonts w:ascii="Times New Roman" w:eastAsia="Calibri" w:hAnsi="Times New Roman" w:cs="Times New Roman"/>
                <w:sz w:val="12"/>
                <w:szCs w:val="12"/>
              </w:rPr>
            </w:pPr>
          </w:p>
        </w:tc>
        <w:tc>
          <w:tcPr>
            <w:tcW w:w="1984" w:type="dxa"/>
            <w:gridSpan w:val="4"/>
            <w:vMerge/>
          </w:tcPr>
          <w:p w:rsidR="00CE32FA" w:rsidRPr="00CE32FA" w:rsidRDefault="00CE32FA" w:rsidP="00CE32FA">
            <w:pPr>
              <w:tabs>
                <w:tab w:val="left" w:pos="284"/>
              </w:tabs>
              <w:rPr>
                <w:rFonts w:ascii="Times New Roman" w:eastAsia="Calibri" w:hAnsi="Times New Roman" w:cs="Times New Roman"/>
                <w:sz w:val="12"/>
                <w:szCs w:val="12"/>
              </w:rPr>
            </w:pPr>
          </w:p>
        </w:tc>
        <w:tc>
          <w:tcPr>
            <w:tcW w:w="284" w:type="dxa"/>
            <w:textDirection w:val="tbRl"/>
          </w:tcPr>
          <w:p w:rsidR="00CE32FA" w:rsidRPr="00503CC6" w:rsidRDefault="00CE32FA" w:rsidP="00503CC6">
            <w:pPr>
              <w:tabs>
                <w:tab w:val="left" w:pos="284"/>
              </w:tabs>
              <w:ind w:left="113" w:right="113"/>
              <w:rPr>
                <w:rFonts w:ascii="Times New Roman" w:eastAsia="Calibri" w:hAnsi="Times New Roman" w:cs="Times New Roman"/>
                <w:b/>
                <w:sz w:val="10"/>
                <w:szCs w:val="10"/>
              </w:rPr>
            </w:pPr>
            <w:r w:rsidRPr="00503CC6">
              <w:rPr>
                <w:rFonts w:ascii="Times New Roman" w:eastAsia="Calibri" w:hAnsi="Times New Roman" w:cs="Times New Roman"/>
                <w:b/>
                <w:sz w:val="10"/>
                <w:szCs w:val="10"/>
              </w:rPr>
              <w:t>1-3</w:t>
            </w:r>
          </w:p>
        </w:tc>
        <w:tc>
          <w:tcPr>
            <w:tcW w:w="283" w:type="dxa"/>
            <w:textDirection w:val="tbRl"/>
          </w:tcPr>
          <w:p w:rsidR="00CE32FA" w:rsidRPr="00503CC6" w:rsidRDefault="00CE32FA" w:rsidP="00503CC6">
            <w:pPr>
              <w:tabs>
                <w:tab w:val="left" w:pos="284"/>
              </w:tabs>
              <w:ind w:left="113" w:right="113"/>
              <w:rPr>
                <w:rFonts w:ascii="Times New Roman" w:eastAsia="Calibri" w:hAnsi="Times New Roman" w:cs="Times New Roman"/>
                <w:sz w:val="10"/>
                <w:szCs w:val="10"/>
              </w:rPr>
            </w:pPr>
            <w:r w:rsidRPr="00503CC6">
              <w:rPr>
                <w:rFonts w:ascii="Times New Roman" w:eastAsia="Calibri" w:hAnsi="Times New Roman" w:cs="Times New Roman"/>
                <w:sz w:val="10"/>
                <w:szCs w:val="10"/>
              </w:rPr>
              <w:t>4-5</w:t>
            </w:r>
          </w:p>
        </w:tc>
        <w:tc>
          <w:tcPr>
            <w:tcW w:w="284" w:type="dxa"/>
            <w:textDirection w:val="tbRl"/>
          </w:tcPr>
          <w:p w:rsidR="00CE32FA" w:rsidRPr="00503CC6" w:rsidRDefault="00CE32FA" w:rsidP="00503CC6">
            <w:pPr>
              <w:tabs>
                <w:tab w:val="left" w:pos="284"/>
              </w:tabs>
              <w:ind w:left="113" w:right="113"/>
              <w:rPr>
                <w:rFonts w:ascii="Times New Roman" w:eastAsia="Calibri" w:hAnsi="Times New Roman" w:cs="Times New Roman"/>
                <w:sz w:val="10"/>
                <w:szCs w:val="10"/>
              </w:rPr>
            </w:pPr>
            <w:r w:rsidRPr="00503CC6">
              <w:rPr>
                <w:rFonts w:ascii="Times New Roman" w:eastAsia="Calibri" w:hAnsi="Times New Roman" w:cs="Times New Roman"/>
                <w:sz w:val="10"/>
                <w:szCs w:val="10"/>
              </w:rPr>
              <w:t>6-9</w:t>
            </w:r>
          </w:p>
        </w:tc>
        <w:tc>
          <w:tcPr>
            <w:tcW w:w="283" w:type="dxa"/>
            <w:textDirection w:val="tbRl"/>
          </w:tcPr>
          <w:p w:rsidR="00CE32FA" w:rsidRPr="00503CC6" w:rsidRDefault="00CE32FA" w:rsidP="00503CC6">
            <w:pPr>
              <w:tabs>
                <w:tab w:val="left" w:pos="284"/>
              </w:tabs>
              <w:ind w:left="113" w:right="113"/>
              <w:rPr>
                <w:rFonts w:ascii="Times New Roman" w:eastAsia="Calibri" w:hAnsi="Times New Roman" w:cs="Times New Roman"/>
                <w:sz w:val="10"/>
                <w:szCs w:val="10"/>
              </w:rPr>
            </w:pPr>
            <w:r w:rsidRPr="00503CC6">
              <w:rPr>
                <w:rFonts w:ascii="Times New Roman" w:eastAsia="Calibri" w:hAnsi="Times New Roman" w:cs="Times New Roman"/>
                <w:sz w:val="10"/>
                <w:szCs w:val="10"/>
              </w:rPr>
              <w:t>10 и более</w:t>
            </w:r>
          </w:p>
        </w:tc>
        <w:tc>
          <w:tcPr>
            <w:tcW w:w="567" w:type="dxa"/>
            <w:vMerge/>
          </w:tcPr>
          <w:p w:rsidR="00CE32FA" w:rsidRPr="00CE32FA" w:rsidRDefault="00CE32FA" w:rsidP="00CE32FA">
            <w:pPr>
              <w:tabs>
                <w:tab w:val="left" w:pos="284"/>
              </w:tabs>
              <w:rPr>
                <w:rFonts w:ascii="Times New Roman" w:eastAsia="Calibri" w:hAnsi="Times New Roman" w:cs="Times New Roman"/>
                <w:sz w:val="12"/>
                <w:szCs w:val="12"/>
              </w:rPr>
            </w:pPr>
          </w:p>
        </w:tc>
        <w:tc>
          <w:tcPr>
            <w:tcW w:w="1843" w:type="dxa"/>
            <w:gridSpan w:val="2"/>
            <w:vMerge/>
          </w:tcPr>
          <w:p w:rsidR="00CE32FA" w:rsidRPr="00CE32FA" w:rsidRDefault="00CE32FA" w:rsidP="00CE32FA">
            <w:pPr>
              <w:tabs>
                <w:tab w:val="left" w:pos="284"/>
              </w:tabs>
              <w:rPr>
                <w:rFonts w:ascii="Times New Roman" w:eastAsia="Calibri" w:hAnsi="Times New Roman" w:cs="Times New Roman"/>
                <w:sz w:val="12"/>
                <w:szCs w:val="12"/>
              </w:rPr>
            </w:pPr>
          </w:p>
        </w:tc>
      </w:tr>
      <w:tr w:rsidR="00503CC6" w:rsidRPr="00CE32FA" w:rsidTr="00FA5856">
        <w:trPr>
          <w:cantSplit/>
          <w:trHeight w:val="407"/>
        </w:trPr>
        <w:tc>
          <w:tcPr>
            <w:tcW w:w="243" w:type="dxa"/>
            <w:vMerge/>
          </w:tcPr>
          <w:p w:rsidR="00CE32FA" w:rsidRPr="00CE32FA" w:rsidRDefault="00CE32FA" w:rsidP="00CE32FA">
            <w:pPr>
              <w:numPr>
                <w:ilvl w:val="0"/>
                <w:numId w:val="40"/>
              </w:numPr>
              <w:tabs>
                <w:tab w:val="left" w:pos="284"/>
              </w:tabs>
              <w:rPr>
                <w:rFonts w:ascii="Times New Roman" w:eastAsia="Calibri" w:hAnsi="Times New Roman" w:cs="Times New Roman"/>
                <w:sz w:val="12"/>
                <w:szCs w:val="12"/>
              </w:rPr>
            </w:pPr>
          </w:p>
        </w:tc>
        <w:tc>
          <w:tcPr>
            <w:tcW w:w="891" w:type="dxa"/>
            <w:vMerge/>
          </w:tcPr>
          <w:p w:rsidR="00CE32FA" w:rsidRPr="00CE32FA" w:rsidRDefault="00CE32FA" w:rsidP="00CE32FA">
            <w:pPr>
              <w:tabs>
                <w:tab w:val="left" w:pos="284"/>
              </w:tabs>
              <w:rPr>
                <w:rFonts w:ascii="Times New Roman" w:eastAsia="Calibri" w:hAnsi="Times New Roman" w:cs="Times New Roman"/>
                <w:sz w:val="12"/>
                <w:szCs w:val="12"/>
              </w:rPr>
            </w:pPr>
          </w:p>
        </w:tc>
        <w:tc>
          <w:tcPr>
            <w:tcW w:w="851" w:type="dxa"/>
            <w:vMerge/>
          </w:tcPr>
          <w:p w:rsidR="00CE32FA" w:rsidRPr="00CE32FA" w:rsidRDefault="00CE32FA" w:rsidP="00CE32FA">
            <w:pPr>
              <w:tabs>
                <w:tab w:val="left" w:pos="284"/>
              </w:tabs>
              <w:rPr>
                <w:rFonts w:ascii="Times New Roman" w:eastAsia="Calibri" w:hAnsi="Times New Roman" w:cs="Times New Roman"/>
                <w:sz w:val="12"/>
                <w:szCs w:val="12"/>
              </w:rPr>
            </w:pPr>
          </w:p>
        </w:tc>
        <w:tc>
          <w:tcPr>
            <w:tcW w:w="1984" w:type="dxa"/>
            <w:gridSpan w:val="4"/>
          </w:tcPr>
          <w:p w:rsidR="00CE32FA" w:rsidRPr="00CE32FA" w:rsidRDefault="00CE32FA" w:rsidP="00503CC6">
            <w:pPr>
              <w:tabs>
                <w:tab w:val="left" w:pos="284"/>
              </w:tabs>
              <w:rPr>
                <w:rFonts w:ascii="Times New Roman" w:eastAsia="Calibri" w:hAnsi="Times New Roman" w:cs="Times New Roman"/>
                <w:sz w:val="12"/>
                <w:szCs w:val="12"/>
              </w:rPr>
            </w:pPr>
            <w:r w:rsidRPr="00CE32FA">
              <w:rPr>
                <w:rFonts w:ascii="Times New Roman" w:eastAsia="Calibri" w:hAnsi="Times New Roman" w:cs="Times New Roman"/>
                <w:sz w:val="12"/>
                <w:szCs w:val="12"/>
              </w:rPr>
              <w:t>Жилые здания</w:t>
            </w:r>
          </w:p>
        </w:tc>
        <w:tc>
          <w:tcPr>
            <w:tcW w:w="284" w:type="dxa"/>
            <w:textDirection w:val="tbRl"/>
          </w:tcPr>
          <w:p w:rsidR="00CE32FA" w:rsidRPr="00503CC6" w:rsidRDefault="00CE32FA" w:rsidP="00503CC6">
            <w:pPr>
              <w:tabs>
                <w:tab w:val="left" w:pos="284"/>
              </w:tabs>
              <w:ind w:left="113" w:right="113"/>
              <w:rPr>
                <w:rFonts w:ascii="Times New Roman" w:eastAsia="Calibri" w:hAnsi="Times New Roman" w:cs="Times New Roman"/>
                <w:sz w:val="10"/>
                <w:szCs w:val="10"/>
              </w:rPr>
            </w:pPr>
            <w:r w:rsidRPr="00503CC6">
              <w:rPr>
                <w:rFonts w:ascii="Times New Roman" w:eastAsia="Calibri" w:hAnsi="Times New Roman" w:cs="Times New Roman"/>
                <w:sz w:val="10"/>
                <w:szCs w:val="10"/>
              </w:rPr>
              <w:t>186</w:t>
            </w:r>
          </w:p>
        </w:tc>
        <w:tc>
          <w:tcPr>
            <w:tcW w:w="283" w:type="dxa"/>
            <w:textDirection w:val="tbRl"/>
          </w:tcPr>
          <w:p w:rsidR="00CE32FA" w:rsidRPr="00503CC6" w:rsidRDefault="00CE32FA" w:rsidP="00503CC6">
            <w:pPr>
              <w:tabs>
                <w:tab w:val="left" w:pos="284"/>
              </w:tabs>
              <w:ind w:left="113" w:right="113"/>
              <w:rPr>
                <w:rFonts w:ascii="Times New Roman" w:eastAsia="Calibri" w:hAnsi="Times New Roman" w:cs="Times New Roman"/>
                <w:sz w:val="10"/>
                <w:szCs w:val="10"/>
              </w:rPr>
            </w:pPr>
            <w:r w:rsidRPr="00503CC6">
              <w:rPr>
                <w:rFonts w:ascii="Times New Roman" w:eastAsia="Calibri" w:hAnsi="Times New Roman" w:cs="Times New Roman"/>
                <w:sz w:val="10"/>
                <w:szCs w:val="10"/>
              </w:rPr>
              <w:t>150</w:t>
            </w:r>
          </w:p>
        </w:tc>
        <w:tc>
          <w:tcPr>
            <w:tcW w:w="284" w:type="dxa"/>
            <w:textDirection w:val="tbRl"/>
          </w:tcPr>
          <w:p w:rsidR="00CE32FA" w:rsidRPr="00503CC6" w:rsidRDefault="00CE32FA" w:rsidP="00503CC6">
            <w:pPr>
              <w:tabs>
                <w:tab w:val="left" w:pos="284"/>
              </w:tabs>
              <w:ind w:left="113" w:right="113"/>
              <w:rPr>
                <w:rFonts w:ascii="Times New Roman" w:eastAsia="Calibri" w:hAnsi="Times New Roman" w:cs="Times New Roman"/>
                <w:sz w:val="10"/>
                <w:szCs w:val="10"/>
              </w:rPr>
            </w:pPr>
            <w:r w:rsidRPr="00503CC6">
              <w:rPr>
                <w:rFonts w:ascii="Times New Roman" w:eastAsia="Calibri" w:hAnsi="Times New Roman" w:cs="Times New Roman"/>
                <w:sz w:val="10"/>
                <w:szCs w:val="10"/>
              </w:rPr>
              <w:t>127</w:t>
            </w:r>
          </w:p>
        </w:tc>
        <w:tc>
          <w:tcPr>
            <w:tcW w:w="283" w:type="dxa"/>
            <w:textDirection w:val="tbRl"/>
          </w:tcPr>
          <w:p w:rsidR="00CE32FA" w:rsidRPr="00503CC6" w:rsidRDefault="00CE32FA" w:rsidP="00503CC6">
            <w:pPr>
              <w:tabs>
                <w:tab w:val="left" w:pos="284"/>
              </w:tabs>
              <w:ind w:left="113" w:right="113"/>
              <w:rPr>
                <w:rFonts w:ascii="Times New Roman" w:eastAsia="Calibri" w:hAnsi="Times New Roman" w:cs="Times New Roman"/>
                <w:sz w:val="10"/>
                <w:szCs w:val="10"/>
              </w:rPr>
            </w:pPr>
            <w:r w:rsidRPr="00503CC6">
              <w:rPr>
                <w:rFonts w:ascii="Times New Roman" w:eastAsia="Calibri" w:hAnsi="Times New Roman" w:cs="Times New Roman"/>
                <w:sz w:val="10"/>
                <w:szCs w:val="10"/>
              </w:rPr>
              <w:t>110</w:t>
            </w:r>
          </w:p>
        </w:tc>
        <w:tc>
          <w:tcPr>
            <w:tcW w:w="567" w:type="dxa"/>
            <w:vMerge/>
          </w:tcPr>
          <w:p w:rsidR="00CE32FA" w:rsidRPr="00CE32FA" w:rsidRDefault="00CE32FA" w:rsidP="00CE32FA">
            <w:pPr>
              <w:tabs>
                <w:tab w:val="left" w:pos="284"/>
              </w:tabs>
              <w:rPr>
                <w:rFonts w:ascii="Times New Roman" w:eastAsia="Calibri" w:hAnsi="Times New Roman" w:cs="Times New Roman"/>
                <w:sz w:val="12"/>
                <w:szCs w:val="12"/>
              </w:rPr>
            </w:pPr>
          </w:p>
        </w:tc>
        <w:tc>
          <w:tcPr>
            <w:tcW w:w="1843" w:type="dxa"/>
            <w:gridSpan w:val="2"/>
            <w:vMerge/>
          </w:tcPr>
          <w:p w:rsidR="00CE32FA" w:rsidRPr="00CE32FA" w:rsidRDefault="00CE32FA" w:rsidP="00CE32FA">
            <w:pPr>
              <w:tabs>
                <w:tab w:val="left" w:pos="284"/>
              </w:tabs>
              <w:rPr>
                <w:rFonts w:ascii="Times New Roman" w:eastAsia="Calibri" w:hAnsi="Times New Roman" w:cs="Times New Roman"/>
                <w:sz w:val="12"/>
                <w:szCs w:val="12"/>
              </w:rPr>
            </w:pPr>
          </w:p>
        </w:tc>
      </w:tr>
      <w:tr w:rsidR="00503CC6" w:rsidRPr="00CE32FA" w:rsidTr="00FA5856">
        <w:trPr>
          <w:cantSplit/>
          <w:trHeight w:val="413"/>
        </w:trPr>
        <w:tc>
          <w:tcPr>
            <w:tcW w:w="243" w:type="dxa"/>
            <w:vMerge/>
          </w:tcPr>
          <w:p w:rsidR="00CE32FA" w:rsidRPr="00CE32FA" w:rsidRDefault="00CE32FA" w:rsidP="00CE32FA">
            <w:pPr>
              <w:numPr>
                <w:ilvl w:val="0"/>
                <w:numId w:val="40"/>
              </w:numPr>
              <w:tabs>
                <w:tab w:val="left" w:pos="284"/>
              </w:tabs>
              <w:rPr>
                <w:rFonts w:ascii="Times New Roman" w:eastAsia="Calibri" w:hAnsi="Times New Roman" w:cs="Times New Roman"/>
                <w:sz w:val="12"/>
                <w:szCs w:val="12"/>
              </w:rPr>
            </w:pPr>
          </w:p>
        </w:tc>
        <w:tc>
          <w:tcPr>
            <w:tcW w:w="891" w:type="dxa"/>
            <w:vMerge/>
          </w:tcPr>
          <w:p w:rsidR="00CE32FA" w:rsidRPr="00CE32FA" w:rsidRDefault="00CE32FA" w:rsidP="00CE32FA">
            <w:pPr>
              <w:tabs>
                <w:tab w:val="left" w:pos="284"/>
              </w:tabs>
              <w:rPr>
                <w:rFonts w:ascii="Times New Roman" w:eastAsia="Calibri" w:hAnsi="Times New Roman" w:cs="Times New Roman"/>
                <w:sz w:val="12"/>
                <w:szCs w:val="12"/>
              </w:rPr>
            </w:pPr>
          </w:p>
        </w:tc>
        <w:tc>
          <w:tcPr>
            <w:tcW w:w="851" w:type="dxa"/>
            <w:vMerge/>
          </w:tcPr>
          <w:p w:rsidR="00CE32FA" w:rsidRPr="00CE32FA" w:rsidRDefault="00CE32FA" w:rsidP="00CE32FA">
            <w:pPr>
              <w:tabs>
                <w:tab w:val="left" w:pos="284"/>
              </w:tabs>
              <w:rPr>
                <w:rFonts w:ascii="Times New Roman" w:eastAsia="Calibri" w:hAnsi="Times New Roman" w:cs="Times New Roman"/>
                <w:sz w:val="12"/>
                <w:szCs w:val="12"/>
              </w:rPr>
            </w:pPr>
          </w:p>
        </w:tc>
        <w:tc>
          <w:tcPr>
            <w:tcW w:w="1984" w:type="dxa"/>
            <w:gridSpan w:val="4"/>
          </w:tcPr>
          <w:p w:rsidR="00CE32FA" w:rsidRPr="00CE32FA" w:rsidRDefault="00CE32FA" w:rsidP="00CE32FA">
            <w:pPr>
              <w:tabs>
                <w:tab w:val="left" w:pos="284"/>
              </w:tabs>
              <w:rPr>
                <w:rFonts w:ascii="Times New Roman" w:eastAsia="Calibri" w:hAnsi="Times New Roman" w:cs="Times New Roman"/>
                <w:sz w:val="12"/>
                <w:szCs w:val="12"/>
              </w:rPr>
            </w:pPr>
            <w:r w:rsidRPr="00CE32FA">
              <w:rPr>
                <w:rFonts w:ascii="Times New Roman" w:eastAsia="Calibri" w:hAnsi="Times New Roman" w:cs="Times New Roman"/>
                <w:sz w:val="12"/>
                <w:szCs w:val="12"/>
              </w:rPr>
              <w:t>Общеобразовательные организации, медицинские организации</w:t>
            </w:r>
          </w:p>
        </w:tc>
        <w:tc>
          <w:tcPr>
            <w:tcW w:w="284" w:type="dxa"/>
            <w:textDirection w:val="tbRl"/>
          </w:tcPr>
          <w:p w:rsidR="00CE32FA" w:rsidRPr="00503CC6" w:rsidRDefault="00CE32FA" w:rsidP="00503CC6">
            <w:pPr>
              <w:tabs>
                <w:tab w:val="left" w:pos="284"/>
              </w:tabs>
              <w:ind w:left="113" w:right="113"/>
              <w:rPr>
                <w:rFonts w:ascii="Times New Roman" w:eastAsia="Calibri" w:hAnsi="Times New Roman" w:cs="Times New Roman"/>
                <w:sz w:val="10"/>
                <w:szCs w:val="10"/>
              </w:rPr>
            </w:pPr>
            <w:r w:rsidRPr="00503CC6">
              <w:rPr>
                <w:rFonts w:ascii="Times New Roman" w:eastAsia="Calibri" w:hAnsi="Times New Roman" w:cs="Times New Roman"/>
                <w:sz w:val="10"/>
                <w:szCs w:val="10"/>
              </w:rPr>
              <w:t>203</w:t>
            </w:r>
          </w:p>
        </w:tc>
        <w:tc>
          <w:tcPr>
            <w:tcW w:w="283" w:type="dxa"/>
            <w:textDirection w:val="tbRl"/>
          </w:tcPr>
          <w:p w:rsidR="00CE32FA" w:rsidRPr="00503CC6" w:rsidRDefault="00CE32FA" w:rsidP="00503CC6">
            <w:pPr>
              <w:tabs>
                <w:tab w:val="left" w:pos="284"/>
              </w:tabs>
              <w:ind w:left="113" w:right="113"/>
              <w:rPr>
                <w:rFonts w:ascii="Times New Roman" w:eastAsia="Calibri" w:hAnsi="Times New Roman" w:cs="Times New Roman"/>
                <w:sz w:val="10"/>
                <w:szCs w:val="10"/>
              </w:rPr>
            </w:pPr>
            <w:r w:rsidRPr="00503CC6">
              <w:rPr>
                <w:rFonts w:ascii="Times New Roman" w:eastAsia="Calibri" w:hAnsi="Times New Roman" w:cs="Times New Roman"/>
                <w:sz w:val="10"/>
                <w:szCs w:val="10"/>
              </w:rPr>
              <w:t>191</w:t>
            </w:r>
          </w:p>
        </w:tc>
        <w:tc>
          <w:tcPr>
            <w:tcW w:w="284" w:type="dxa"/>
            <w:textDirection w:val="tbRl"/>
          </w:tcPr>
          <w:p w:rsidR="00CE32FA" w:rsidRPr="00503CC6" w:rsidRDefault="00CE32FA" w:rsidP="00503CC6">
            <w:pPr>
              <w:tabs>
                <w:tab w:val="left" w:pos="284"/>
              </w:tabs>
              <w:ind w:left="113" w:right="113"/>
              <w:rPr>
                <w:rFonts w:ascii="Times New Roman" w:eastAsia="Calibri" w:hAnsi="Times New Roman" w:cs="Times New Roman"/>
                <w:sz w:val="10"/>
                <w:szCs w:val="10"/>
              </w:rPr>
            </w:pPr>
            <w:r w:rsidRPr="00503CC6">
              <w:rPr>
                <w:rFonts w:ascii="Times New Roman" w:eastAsia="Calibri" w:hAnsi="Times New Roman" w:cs="Times New Roman"/>
                <w:sz w:val="10"/>
                <w:szCs w:val="10"/>
              </w:rPr>
              <w:t>180</w:t>
            </w:r>
          </w:p>
        </w:tc>
        <w:tc>
          <w:tcPr>
            <w:tcW w:w="283" w:type="dxa"/>
            <w:textDirection w:val="tbRl"/>
          </w:tcPr>
          <w:p w:rsidR="00CE32FA" w:rsidRPr="00503CC6" w:rsidRDefault="00CE32FA" w:rsidP="00503CC6">
            <w:pPr>
              <w:tabs>
                <w:tab w:val="left" w:pos="284"/>
              </w:tabs>
              <w:ind w:left="113" w:right="113"/>
              <w:rPr>
                <w:rFonts w:ascii="Times New Roman" w:eastAsia="Calibri" w:hAnsi="Times New Roman" w:cs="Times New Roman"/>
                <w:sz w:val="10"/>
                <w:szCs w:val="10"/>
              </w:rPr>
            </w:pPr>
            <w:r w:rsidRPr="00503CC6">
              <w:rPr>
                <w:rFonts w:ascii="Times New Roman" w:eastAsia="Calibri" w:hAnsi="Times New Roman" w:cs="Times New Roman"/>
                <w:sz w:val="10"/>
                <w:szCs w:val="10"/>
              </w:rPr>
              <w:t>-</w:t>
            </w:r>
          </w:p>
        </w:tc>
        <w:tc>
          <w:tcPr>
            <w:tcW w:w="567" w:type="dxa"/>
            <w:vMerge/>
          </w:tcPr>
          <w:p w:rsidR="00CE32FA" w:rsidRPr="00CE32FA" w:rsidRDefault="00CE32FA" w:rsidP="00CE32FA">
            <w:pPr>
              <w:tabs>
                <w:tab w:val="left" w:pos="284"/>
              </w:tabs>
              <w:rPr>
                <w:rFonts w:ascii="Times New Roman" w:eastAsia="Calibri" w:hAnsi="Times New Roman" w:cs="Times New Roman"/>
                <w:sz w:val="12"/>
                <w:szCs w:val="12"/>
              </w:rPr>
            </w:pPr>
          </w:p>
        </w:tc>
        <w:tc>
          <w:tcPr>
            <w:tcW w:w="1843" w:type="dxa"/>
            <w:gridSpan w:val="2"/>
            <w:vMerge/>
          </w:tcPr>
          <w:p w:rsidR="00CE32FA" w:rsidRPr="00CE32FA" w:rsidRDefault="00CE32FA" w:rsidP="00CE32FA">
            <w:pPr>
              <w:tabs>
                <w:tab w:val="left" w:pos="284"/>
              </w:tabs>
              <w:rPr>
                <w:rFonts w:ascii="Times New Roman" w:eastAsia="Calibri" w:hAnsi="Times New Roman" w:cs="Times New Roman"/>
                <w:sz w:val="12"/>
                <w:szCs w:val="12"/>
              </w:rPr>
            </w:pPr>
          </w:p>
        </w:tc>
      </w:tr>
      <w:tr w:rsidR="00503CC6" w:rsidRPr="00CE32FA" w:rsidTr="00FA5856">
        <w:trPr>
          <w:cantSplit/>
          <w:trHeight w:val="419"/>
        </w:trPr>
        <w:tc>
          <w:tcPr>
            <w:tcW w:w="243" w:type="dxa"/>
            <w:vMerge/>
          </w:tcPr>
          <w:p w:rsidR="00CE32FA" w:rsidRPr="00CE32FA" w:rsidRDefault="00CE32FA" w:rsidP="00CE32FA">
            <w:pPr>
              <w:numPr>
                <w:ilvl w:val="0"/>
                <w:numId w:val="40"/>
              </w:numPr>
              <w:tabs>
                <w:tab w:val="left" w:pos="284"/>
              </w:tabs>
              <w:rPr>
                <w:rFonts w:ascii="Times New Roman" w:eastAsia="Calibri" w:hAnsi="Times New Roman" w:cs="Times New Roman"/>
                <w:sz w:val="12"/>
                <w:szCs w:val="12"/>
              </w:rPr>
            </w:pPr>
          </w:p>
        </w:tc>
        <w:tc>
          <w:tcPr>
            <w:tcW w:w="891" w:type="dxa"/>
            <w:vMerge/>
          </w:tcPr>
          <w:p w:rsidR="00CE32FA" w:rsidRPr="00CE32FA" w:rsidRDefault="00CE32FA" w:rsidP="00CE32FA">
            <w:pPr>
              <w:tabs>
                <w:tab w:val="left" w:pos="284"/>
              </w:tabs>
              <w:rPr>
                <w:rFonts w:ascii="Times New Roman" w:eastAsia="Calibri" w:hAnsi="Times New Roman" w:cs="Times New Roman"/>
                <w:sz w:val="12"/>
                <w:szCs w:val="12"/>
              </w:rPr>
            </w:pPr>
          </w:p>
        </w:tc>
        <w:tc>
          <w:tcPr>
            <w:tcW w:w="851" w:type="dxa"/>
            <w:vMerge/>
          </w:tcPr>
          <w:p w:rsidR="00CE32FA" w:rsidRPr="00CE32FA" w:rsidRDefault="00CE32FA" w:rsidP="00CE32FA">
            <w:pPr>
              <w:tabs>
                <w:tab w:val="left" w:pos="284"/>
              </w:tabs>
              <w:rPr>
                <w:rFonts w:ascii="Times New Roman" w:eastAsia="Calibri" w:hAnsi="Times New Roman" w:cs="Times New Roman"/>
                <w:sz w:val="12"/>
                <w:szCs w:val="12"/>
              </w:rPr>
            </w:pPr>
          </w:p>
        </w:tc>
        <w:tc>
          <w:tcPr>
            <w:tcW w:w="1984" w:type="dxa"/>
            <w:gridSpan w:val="4"/>
          </w:tcPr>
          <w:p w:rsidR="00CE32FA" w:rsidRPr="00CE32FA" w:rsidRDefault="00CE32FA" w:rsidP="00503CC6">
            <w:pPr>
              <w:tabs>
                <w:tab w:val="left" w:pos="284"/>
              </w:tabs>
              <w:rPr>
                <w:rFonts w:ascii="Times New Roman" w:eastAsia="Calibri" w:hAnsi="Times New Roman" w:cs="Times New Roman"/>
                <w:sz w:val="12"/>
                <w:szCs w:val="12"/>
              </w:rPr>
            </w:pPr>
            <w:r w:rsidRPr="00CE32FA">
              <w:rPr>
                <w:rFonts w:ascii="Times New Roman" w:eastAsia="Calibri" w:hAnsi="Times New Roman" w:cs="Times New Roman"/>
                <w:sz w:val="12"/>
                <w:szCs w:val="12"/>
              </w:rPr>
              <w:t>Дошкольные образовательные организации</w:t>
            </w:r>
          </w:p>
        </w:tc>
        <w:tc>
          <w:tcPr>
            <w:tcW w:w="284" w:type="dxa"/>
            <w:textDirection w:val="tbRl"/>
          </w:tcPr>
          <w:p w:rsidR="00CE32FA" w:rsidRPr="00503CC6" w:rsidRDefault="00CE32FA" w:rsidP="00503CC6">
            <w:pPr>
              <w:tabs>
                <w:tab w:val="left" w:pos="284"/>
              </w:tabs>
              <w:ind w:left="113" w:right="113"/>
              <w:rPr>
                <w:rFonts w:ascii="Times New Roman" w:eastAsia="Calibri" w:hAnsi="Times New Roman" w:cs="Times New Roman"/>
                <w:sz w:val="10"/>
                <w:szCs w:val="10"/>
              </w:rPr>
            </w:pPr>
            <w:r w:rsidRPr="00503CC6">
              <w:rPr>
                <w:rFonts w:ascii="Times New Roman" w:eastAsia="Calibri" w:hAnsi="Times New Roman" w:cs="Times New Roman"/>
                <w:sz w:val="10"/>
                <w:szCs w:val="10"/>
              </w:rPr>
              <w:t>284</w:t>
            </w:r>
          </w:p>
        </w:tc>
        <w:tc>
          <w:tcPr>
            <w:tcW w:w="283" w:type="dxa"/>
            <w:textDirection w:val="tbRl"/>
          </w:tcPr>
          <w:p w:rsidR="00CE32FA" w:rsidRPr="00503CC6" w:rsidRDefault="00CE32FA" w:rsidP="00503CC6">
            <w:pPr>
              <w:tabs>
                <w:tab w:val="left" w:pos="284"/>
              </w:tabs>
              <w:ind w:left="113" w:right="113"/>
              <w:rPr>
                <w:rFonts w:ascii="Times New Roman" w:eastAsia="Calibri" w:hAnsi="Times New Roman" w:cs="Times New Roman"/>
                <w:sz w:val="10"/>
                <w:szCs w:val="10"/>
              </w:rPr>
            </w:pPr>
            <w:r w:rsidRPr="00503CC6">
              <w:rPr>
                <w:rFonts w:ascii="Times New Roman" w:eastAsia="Calibri" w:hAnsi="Times New Roman" w:cs="Times New Roman"/>
                <w:sz w:val="10"/>
                <w:szCs w:val="10"/>
              </w:rPr>
              <w:t>-</w:t>
            </w:r>
          </w:p>
        </w:tc>
        <w:tc>
          <w:tcPr>
            <w:tcW w:w="284" w:type="dxa"/>
            <w:textDirection w:val="tbRl"/>
          </w:tcPr>
          <w:p w:rsidR="00CE32FA" w:rsidRPr="00503CC6" w:rsidRDefault="00CE32FA" w:rsidP="00503CC6">
            <w:pPr>
              <w:tabs>
                <w:tab w:val="left" w:pos="284"/>
              </w:tabs>
              <w:ind w:left="113" w:right="113"/>
              <w:rPr>
                <w:rFonts w:ascii="Times New Roman" w:eastAsia="Calibri" w:hAnsi="Times New Roman" w:cs="Times New Roman"/>
                <w:sz w:val="10"/>
                <w:szCs w:val="10"/>
              </w:rPr>
            </w:pPr>
            <w:r w:rsidRPr="00503CC6">
              <w:rPr>
                <w:rFonts w:ascii="Times New Roman" w:eastAsia="Calibri" w:hAnsi="Times New Roman" w:cs="Times New Roman"/>
                <w:sz w:val="10"/>
                <w:szCs w:val="10"/>
              </w:rPr>
              <w:t>-</w:t>
            </w:r>
          </w:p>
        </w:tc>
        <w:tc>
          <w:tcPr>
            <w:tcW w:w="283" w:type="dxa"/>
            <w:textDirection w:val="tbRl"/>
          </w:tcPr>
          <w:p w:rsidR="00CE32FA" w:rsidRPr="00503CC6" w:rsidRDefault="00CE32FA" w:rsidP="00503CC6">
            <w:pPr>
              <w:tabs>
                <w:tab w:val="left" w:pos="284"/>
              </w:tabs>
              <w:ind w:left="113" w:right="113"/>
              <w:rPr>
                <w:rFonts w:ascii="Times New Roman" w:eastAsia="Calibri" w:hAnsi="Times New Roman" w:cs="Times New Roman"/>
                <w:sz w:val="10"/>
                <w:szCs w:val="10"/>
              </w:rPr>
            </w:pPr>
            <w:r w:rsidRPr="00503CC6">
              <w:rPr>
                <w:rFonts w:ascii="Times New Roman" w:eastAsia="Calibri" w:hAnsi="Times New Roman" w:cs="Times New Roman"/>
                <w:sz w:val="10"/>
                <w:szCs w:val="10"/>
              </w:rPr>
              <w:t>-</w:t>
            </w:r>
          </w:p>
        </w:tc>
        <w:tc>
          <w:tcPr>
            <w:tcW w:w="567" w:type="dxa"/>
            <w:vMerge/>
          </w:tcPr>
          <w:p w:rsidR="00CE32FA" w:rsidRPr="00CE32FA" w:rsidRDefault="00CE32FA" w:rsidP="00CE32FA">
            <w:pPr>
              <w:tabs>
                <w:tab w:val="left" w:pos="284"/>
              </w:tabs>
              <w:rPr>
                <w:rFonts w:ascii="Times New Roman" w:eastAsia="Calibri" w:hAnsi="Times New Roman" w:cs="Times New Roman"/>
                <w:sz w:val="12"/>
                <w:szCs w:val="12"/>
              </w:rPr>
            </w:pPr>
          </w:p>
        </w:tc>
        <w:tc>
          <w:tcPr>
            <w:tcW w:w="1843" w:type="dxa"/>
            <w:gridSpan w:val="2"/>
            <w:vMerge/>
          </w:tcPr>
          <w:p w:rsidR="00CE32FA" w:rsidRPr="00CE32FA" w:rsidRDefault="00CE32FA" w:rsidP="00CE32FA">
            <w:pPr>
              <w:tabs>
                <w:tab w:val="left" w:pos="284"/>
              </w:tabs>
              <w:rPr>
                <w:rFonts w:ascii="Times New Roman" w:eastAsia="Calibri" w:hAnsi="Times New Roman" w:cs="Times New Roman"/>
                <w:sz w:val="12"/>
                <w:szCs w:val="12"/>
              </w:rPr>
            </w:pPr>
          </w:p>
        </w:tc>
      </w:tr>
      <w:tr w:rsidR="00CE32FA" w:rsidRPr="00CE32FA" w:rsidTr="00CE32FA">
        <w:trPr>
          <w:trHeight w:val="20"/>
        </w:trPr>
        <w:tc>
          <w:tcPr>
            <w:tcW w:w="7513" w:type="dxa"/>
            <w:gridSpan w:val="14"/>
          </w:tcPr>
          <w:p w:rsidR="00CE32FA" w:rsidRPr="00CE32FA" w:rsidRDefault="00CE32FA" w:rsidP="00CE32FA">
            <w:pPr>
              <w:tabs>
                <w:tab w:val="left" w:pos="284"/>
              </w:tabs>
              <w:rPr>
                <w:rFonts w:ascii="Times New Roman" w:eastAsia="Calibri" w:hAnsi="Times New Roman" w:cs="Times New Roman"/>
                <w:sz w:val="12"/>
                <w:szCs w:val="12"/>
              </w:rPr>
            </w:pPr>
            <w:r w:rsidRPr="00CE32FA">
              <w:rPr>
                <w:rFonts w:ascii="Times New Roman" w:eastAsia="Calibri" w:hAnsi="Times New Roman" w:cs="Times New Roman"/>
                <w:sz w:val="12"/>
                <w:szCs w:val="12"/>
              </w:rPr>
              <w:t>Объекты в области организации ритуальных услуг и содержания мест захоронения</w:t>
            </w:r>
          </w:p>
        </w:tc>
      </w:tr>
      <w:tr w:rsidR="00CE32FA" w:rsidRPr="00CE32FA" w:rsidTr="00FA5856">
        <w:trPr>
          <w:trHeight w:val="20"/>
        </w:trPr>
        <w:tc>
          <w:tcPr>
            <w:tcW w:w="243" w:type="dxa"/>
            <w:vMerge w:val="restart"/>
          </w:tcPr>
          <w:p w:rsidR="00CE32FA" w:rsidRPr="00CE32FA" w:rsidRDefault="00CE32FA" w:rsidP="00CE32FA">
            <w:pPr>
              <w:numPr>
                <w:ilvl w:val="0"/>
                <w:numId w:val="40"/>
              </w:numPr>
              <w:tabs>
                <w:tab w:val="left" w:pos="284"/>
              </w:tabs>
              <w:rPr>
                <w:rFonts w:ascii="Times New Roman" w:eastAsia="Calibri" w:hAnsi="Times New Roman" w:cs="Times New Roman"/>
                <w:sz w:val="12"/>
                <w:szCs w:val="12"/>
              </w:rPr>
            </w:pPr>
          </w:p>
        </w:tc>
        <w:tc>
          <w:tcPr>
            <w:tcW w:w="891" w:type="dxa"/>
            <w:vMerge w:val="restart"/>
          </w:tcPr>
          <w:p w:rsidR="00CE32FA" w:rsidRPr="00CE32FA" w:rsidRDefault="00CE32FA" w:rsidP="00CE32FA">
            <w:pPr>
              <w:tabs>
                <w:tab w:val="left" w:pos="284"/>
              </w:tabs>
              <w:rPr>
                <w:rFonts w:ascii="Times New Roman" w:eastAsia="Calibri" w:hAnsi="Times New Roman" w:cs="Times New Roman"/>
                <w:sz w:val="12"/>
                <w:szCs w:val="12"/>
              </w:rPr>
            </w:pPr>
            <w:r w:rsidRPr="00CE32FA">
              <w:rPr>
                <w:rFonts w:ascii="Times New Roman" w:eastAsia="Calibri" w:hAnsi="Times New Roman" w:cs="Times New Roman"/>
                <w:sz w:val="12"/>
                <w:szCs w:val="12"/>
              </w:rPr>
              <w:t>Кладбища</w:t>
            </w:r>
          </w:p>
        </w:tc>
        <w:tc>
          <w:tcPr>
            <w:tcW w:w="851" w:type="dxa"/>
            <w:vMerge w:val="restart"/>
          </w:tcPr>
          <w:p w:rsidR="00CE32FA" w:rsidRPr="00CE32FA" w:rsidRDefault="00CE32FA" w:rsidP="00CE32FA">
            <w:pPr>
              <w:tabs>
                <w:tab w:val="left" w:pos="284"/>
              </w:tabs>
              <w:rPr>
                <w:rFonts w:ascii="Times New Roman" w:eastAsia="Calibri" w:hAnsi="Times New Roman" w:cs="Times New Roman"/>
                <w:sz w:val="12"/>
                <w:szCs w:val="12"/>
              </w:rPr>
            </w:pPr>
            <w:r w:rsidRPr="00CE32FA">
              <w:rPr>
                <w:rFonts w:ascii="Times New Roman" w:eastAsia="Calibri" w:hAnsi="Times New Roman" w:cs="Times New Roman"/>
                <w:sz w:val="12"/>
                <w:szCs w:val="12"/>
              </w:rPr>
              <w:t>гектаров на 1 тысячу человек</w:t>
            </w:r>
          </w:p>
        </w:tc>
        <w:tc>
          <w:tcPr>
            <w:tcW w:w="1984" w:type="dxa"/>
            <w:gridSpan w:val="4"/>
          </w:tcPr>
          <w:p w:rsidR="00CE32FA" w:rsidRPr="00CE32FA" w:rsidRDefault="00CE32FA" w:rsidP="00CE32FA">
            <w:pPr>
              <w:tabs>
                <w:tab w:val="left" w:pos="284"/>
              </w:tabs>
              <w:rPr>
                <w:rFonts w:ascii="Times New Roman" w:eastAsia="Calibri" w:hAnsi="Times New Roman" w:cs="Times New Roman"/>
                <w:sz w:val="12"/>
                <w:szCs w:val="12"/>
              </w:rPr>
            </w:pPr>
            <w:r w:rsidRPr="00CE32FA">
              <w:rPr>
                <w:rFonts w:ascii="Times New Roman" w:eastAsia="Calibri" w:hAnsi="Times New Roman" w:cs="Times New Roman"/>
                <w:sz w:val="12"/>
                <w:szCs w:val="12"/>
              </w:rPr>
              <w:t>кладбища традиционного захоронения</w:t>
            </w:r>
          </w:p>
        </w:tc>
        <w:tc>
          <w:tcPr>
            <w:tcW w:w="1134" w:type="dxa"/>
            <w:gridSpan w:val="4"/>
          </w:tcPr>
          <w:p w:rsidR="00CE32FA" w:rsidRPr="00CE32FA" w:rsidRDefault="00CE32FA" w:rsidP="00CE32FA">
            <w:pPr>
              <w:tabs>
                <w:tab w:val="left" w:pos="284"/>
              </w:tabs>
              <w:rPr>
                <w:rFonts w:ascii="Times New Roman" w:eastAsia="Calibri" w:hAnsi="Times New Roman" w:cs="Times New Roman"/>
                <w:sz w:val="12"/>
                <w:szCs w:val="12"/>
              </w:rPr>
            </w:pPr>
            <w:r w:rsidRPr="00CE32FA">
              <w:rPr>
                <w:rFonts w:ascii="Times New Roman" w:eastAsia="Calibri" w:hAnsi="Times New Roman" w:cs="Times New Roman"/>
                <w:sz w:val="12"/>
                <w:szCs w:val="12"/>
              </w:rPr>
              <w:t>0,24</w:t>
            </w:r>
          </w:p>
        </w:tc>
        <w:tc>
          <w:tcPr>
            <w:tcW w:w="567" w:type="dxa"/>
            <w:vMerge w:val="restart"/>
          </w:tcPr>
          <w:p w:rsidR="00CE32FA" w:rsidRPr="00CE32FA" w:rsidRDefault="00CE32FA" w:rsidP="00CE32FA">
            <w:pPr>
              <w:tabs>
                <w:tab w:val="left" w:pos="284"/>
              </w:tabs>
              <w:rPr>
                <w:rFonts w:ascii="Times New Roman" w:eastAsia="Calibri" w:hAnsi="Times New Roman" w:cs="Times New Roman"/>
                <w:sz w:val="12"/>
                <w:szCs w:val="12"/>
              </w:rPr>
            </w:pPr>
            <w:r w:rsidRPr="00CE32FA">
              <w:rPr>
                <w:rFonts w:ascii="Times New Roman" w:eastAsia="Calibri" w:hAnsi="Times New Roman" w:cs="Times New Roman"/>
                <w:sz w:val="12"/>
                <w:szCs w:val="12"/>
              </w:rPr>
              <w:t>-</w:t>
            </w:r>
          </w:p>
        </w:tc>
        <w:tc>
          <w:tcPr>
            <w:tcW w:w="1843" w:type="dxa"/>
            <w:gridSpan w:val="2"/>
            <w:vMerge w:val="restart"/>
          </w:tcPr>
          <w:p w:rsidR="00CE32FA" w:rsidRPr="00CE32FA" w:rsidRDefault="00CE32FA" w:rsidP="00CE32FA">
            <w:pPr>
              <w:tabs>
                <w:tab w:val="left" w:pos="284"/>
              </w:tabs>
              <w:rPr>
                <w:rFonts w:ascii="Times New Roman" w:eastAsia="Calibri" w:hAnsi="Times New Roman" w:cs="Times New Roman"/>
                <w:sz w:val="12"/>
                <w:szCs w:val="12"/>
              </w:rPr>
            </w:pPr>
            <w:r w:rsidRPr="00CE32FA">
              <w:rPr>
                <w:rFonts w:ascii="Times New Roman" w:eastAsia="Calibri" w:hAnsi="Times New Roman" w:cs="Times New Roman"/>
                <w:sz w:val="12"/>
                <w:szCs w:val="12"/>
              </w:rPr>
              <w:t>не устанавливается</w:t>
            </w:r>
          </w:p>
        </w:tc>
      </w:tr>
      <w:tr w:rsidR="00CE32FA" w:rsidRPr="00CE32FA" w:rsidTr="00FA5856">
        <w:trPr>
          <w:trHeight w:val="20"/>
        </w:trPr>
        <w:tc>
          <w:tcPr>
            <w:tcW w:w="243" w:type="dxa"/>
            <w:vMerge/>
          </w:tcPr>
          <w:p w:rsidR="00CE32FA" w:rsidRPr="00CE32FA" w:rsidRDefault="00CE32FA" w:rsidP="00CE32FA">
            <w:pPr>
              <w:numPr>
                <w:ilvl w:val="0"/>
                <w:numId w:val="40"/>
              </w:numPr>
              <w:tabs>
                <w:tab w:val="left" w:pos="284"/>
              </w:tabs>
              <w:rPr>
                <w:rFonts w:ascii="Times New Roman" w:eastAsia="Calibri" w:hAnsi="Times New Roman" w:cs="Times New Roman"/>
                <w:sz w:val="12"/>
                <w:szCs w:val="12"/>
              </w:rPr>
            </w:pPr>
          </w:p>
        </w:tc>
        <w:tc>
          <w:tcPr>
            <w:tcW w:w="891" w:type="dxa"/>
            <w:vMerge/>
          </w:tcPr>
          <w:p w:rsidR="00CE32FA" w:rsidRPr="00CE32FA" w:rsidRDefault="00CE32FA" w:rsidP="00CE32FA">
            <w:pPr>
              <w:tabs>
                <w:tab w:val="left" w:pos="284"/>
              </w:tabs>
              <w:rPr>
                <w:rFonts w:ascii="Times New Roman" w:eastAsia="Calibri" w:hAnsi="Times New Roman" w:cs="Times New Roman"/>
                <w:sz w:val="12"/>
                <w:szCs w:val="12"/>
              </w:rPr>
            </w:pPr>
          </w:p>
        </w:tc>
        <w:tc>
          <w:tcPr>
            <w:tcW w:w="851" w:type="dxa"/>
            <w:vMerge/>
          </w:tcPr>
          <w:p w:rsidR="00CE32FA" w:rsidRPr="00CE32FA" w:rsidRDefault="00CE32FA" w:rsidP="00CE32FA">
            <w:pPr>
              <w:tabs>
                <w:tab w:val="left" w:pos="284"/>
              </w:tabs>
              <w:rPr>
                <w:rFonts w:ascii="Times New Roman" w:eastAsia="Calibri" w:hAnsi="Times New Roman" w:cs="Times New Roman"/>
                <w:sz w:val="12"/>
                <w:szCs w:val="12"/>
              </w:rPr>
            </w:pPr>
          </w:p>
        </w:tc>
        <w:tc>
          <w:tcPr>
            <w:tcW w:w="1984" w:type="dxa"/>
            <w:gridSpan w:val="4"/>
          </w:tcPr>
          <w:p w:rsidR="00CE32FA" w:rsidRPr="00CE32FA" w:rsidRDefault="00CE32FA" w:rsidP="00CE32FA">
            <w:pPr>
              <w:tabs>
                <w:tab w:val="left" w:pos="284"/>
              </w:tabs>
              <w:rPr>
                <w:rFonts w:ascii="Times New Roman" w:eastAsia="Calibri" w:hAnsi="Times New Roman" w:cs="Times New Roman"/>
                <w:sz w:val="12"/>
                <w:szCs w:val="12"/>
              </w:rPr>
            </w:pPr>
            <w:r w:rsidRPr="00CE32FA">
              <w:rPr>
                <w:rFonts w:ascii="Times New Roman" w:eastAsia="Calibri" w:hAnsi="Times New Roman" w:cs="Times New Roman"/>
                <w:sz w:val="12"/>
                <w:szCs w:val="12"/>
              </w:rPr>
              <w:t xml:space="preserve">кладбища </w:t>
            </w:r>
            <w:proofErr w:type="spellStart"/>
            <w:r w:rsidRPr="00CE32FA">
              <w:rPr>
                <w:rFonts w:ascii="Times New Roman" w:eastAsia="Calibri" w:hAnsi="Times New Roman" w:cs="Times New Roman"/>
                <w:sz w:val="12"/>
                <w:szCs w:val="12"/>
              </w:rPr>
              <w:t>урновых</w:t>
            </w:r>
            <w:proofErr w:type="spellEnd"/>
            <w:r w:rsidRPr="00CE32FA">
              <w:rPr>
                <w:rFonts w:ascii="Times New Roman" w:eastAsia="Calibri" w:hAnsi="Times New Roman" w:cs="Times New Roman"/>
                <w:sz w:val="12"/>
                <w:szCs w:val="12"/>
              </w:rPr>
              <w:t xml:space="preserve"> захоронений после кремации</w:t>
            </w:r>
          </w:p>
        </w:tc>
        <w:tc>
          <w:tcPr>
            <w:tcW w:w="1134" w:type="dxa"/>
            <w:gridSpan w:val="4"/>
          </w:tcPr>
          <w:p w:rsidR="00CE32FA" w:rsidRPr="00CE32FA" w:rsidRDefault="00CE32FA" w:rsidP="00CE32FA">
            <w:pPr>
              <w:tabs>
                <w:tab w:val="left" w:pos="284"/>
              </w:tabs>
              <w:rPr>
                <w:rFonts w:ascii="Times New Roman" w:eastAsia="Calibri" w:hAnsi="Times New Roman" w:cs="Times New Roman"/>
                <w:sz w:val="12"/>
                <w:szCs w:val="12"/>
              </w:rPr>
            </w:pPr>
            <w:r w:rsidRPr="00CE32FA">
              <w:rPr>
                <w:rFonts w:ascii="Times New Roman" w:eastAsia="Calibri" w:hAnsi="Times New Roman" w:cs="Times New Roman"/>
                <w:sz w:val="12"/>
                <w:szCs w:val="12"/>
              </w:rPr>
              <w:t>0,02</w:t>
            </w:r>
          </w:p>
        </w:tc>
        <w:tc>
          <w:tcPr>
            <w:tcW w:w="567" w:type="dxa"/>
            <w:vMerge/>
          </w:tcPr>
          <w:p w:rsidR="00CE32FA" w:rsidRPr="00CE32FA" w:rsidRDefault="00CE32FA" w:rsidP="00CE32FA">
            <w:pPr>
              <w:tabs>
                <w:tab w:val="left" w:pos="284"/>
              </w:tabs>
              <w:rPr>
                <w:rFonts w:ascii="Times New Roman" w:eastAsia="Calibri" w:hAnsi="Times New Roman" w:cs="Times New Roman"/>
                <w:sz w:val="12"/>
                <w:szCs w:val="12"/>
              </w:rPr>
            </w:pPr>
          </w:p>
        </w:tc>
        <w:tc>
          <w:tcPr>
            <w:tcW w:w="1843" w:type="dxa"/>
            <w:gridSpan w:val="2"/>
            <w:vMerge/>
          </w:tcPr>
          <w:p w:rsidR="00CE32FA" w:rsidRPr="00CE32FA" w:rsidRDefault="00CE32FA" w:rsidP="00CE32FA">
            <w:pPr>
              <w:tabs>
                <w:tab w:val="left" w:pos="284"/>
              </w:tabs>
              <w:rPr>
                <w:rFonts w:ascii="Times New Roman" w:eastAsia="Calibri" w:hAnsi="Times New Roman" w:cs="Times New Roman"/>
                <w:sz w:val="12"/>
                <w:szCs w:val="12"/>
              </w:rPr>
            </w:pPr>
          </w:p>
        </w:tc>
      </w:tr>
      <w:tr w:rsidR="00CE32FA" w:rsidRPr="00CE32FA" w:rsidTr="00CE32FA">
        <w:trPr>
          <w:trHeight w:val="20"/>
        </w:trPr>
        <w:tc>
          <w:tcPr>
            <w:tcW w:w="7513" w:type="dxa"/>
            <w:gridSpan w:val="14"/>
          </w:tcPr>
          <w:p w:rsidR="00CE32FA" w:rsidRPr="00CE32FA" w:rsidRDefault="00CE32FA" w:rsidP="00CE32FA">
            <w:pPr>
              <w:tabs>
                <w:tab w:val="left" w:pos="284"/>
              </w:tabs>
              <w:rPr>
                <w:rFonts w:ascii="Times New Roman" w:eastAsia="Calibri" w:hAnsi="Times New Roman" w:cs="Times New Roman"/>
                <w:sz w:val="12"/>
                <w:szCs w:val="12"/>
              </w:rPr>
            </w:pPr>
            <w:r w:rsidRPr="00CE32FA">
              <w:rPr>
                <w:rFonts w:ascii="Times New Roman" w:eastAsia="Calibri" w:hAnsi="Times New Roman" w:cs="Times New Roman"/>
                <w:sz w:val="12"/>
                <w:szCs w:val="12"/>
              </w:rPr>
              <w:t>Объекты в области организации предоставления населению государственных и муниципальных услуг</w:t>
            </w:r>
          </w:p>
        </w:tc>
      </w:tr>
      <w:tr w:rsidR="00FA5856" w:rsidRPr="00CE32FA" w:rsidTr="00FA5856">
        <w:trPr>
          <w:trHeight w:val="20"/>
        </w:trPr>
        <w:tc>
          <w:tcPr>
            <w:tcW w:w="243" w:type="dxa"/>
            <w:vMerge w:val="restart"/>
          </w:tcPr>
          <w:p w:rsidR="00CE32FA" w:rsidRPr="00CE32FA" w:rsidRDefault="00CE32FA" w:rsidP="00CE32FA">
            <w:pPr>
              <w:numPr>
                <w:ilvl w:val="0"/>
                <w:numId w:val="40"/>
              </w:numPr>
              <w:tabs>
                <w:tab w:val="left" w:pos="284"/>
              </w:tabs>
              <w:rPr>
                <w:rFonts w:ascii="Times New Roman" w:eastAsia="Calibri" w:hAnsi="Times New Roman" w:cs="Times New Roman"/>
                <w:sz w:val="12"/>
                <w:szCs w:val="12"/>
              </w:rPr>
            </w:pPr>
          </w:p>
        </w:tc>
        <w:tc>
          <w:tcPr>
            <w:tcW w:w="891" w:type="dxa"/>
            <w:vMerge w:val="restart"/>
          </w:tcPr>
          <w:p w:rsidR="00CE32FA" w:rsidRPr="00503CC6" w:rsidRDefault="00CE32FA" w:rsidP="00CE32FA">
            <w:pPr>
              <w:tabs>
                <w:tab w:val="left" w:pos="284"/>
              </w:tabs>
              <w:rPr>
                <w:rFonts w:ascii="Times New Roman" w:eastAsia="Calibri" w:hAnsi="Times New Roman" w:cs="Times New Roman"/>
                <w:sz w:val="11"/>
                <w:szCs w:val="11"/>
              </w:rPr>
            </w:pPr>
            <w:r w:rsidRPr="00503CC6">
              <w:rPr>
                <w:rFonts w:ascii="Times New Roman" w:eastAsia="Calibri" w:hAnsi="Times New Roman" w:cs="Times New Roman"/>
                <w:sz w:val="11"/>
                <w:szCs w:val="11"/>
              </w:rPr>
              <w:t>Многофункциональные центры предоставления государственных и муниципальных услуг</w:t>
            </w:r>
          </w:p>
        </w:tc>
        <w:tc>
          <w:tcPr>
            <w:tcW w:w="851" w:type="dxa"/>
            <w:vMerge w:val="restart"/>
          </w:tcPr>
          <w:p w:rsidR="00CE32FA" w:rsidRPr="00CE32FA" w:rsidRDefault="00CE32FA" w:rsidP="00CE32FA">
            <w:pPr>
              <w:tabs>
                <w:tab w:val="left" w:pos="284"/>
              </w:tabs>
              <w:rPr>
                <w:rFonts w:ascii="Times New Roman" w:eastAsia="Calibri" w:hAnsi="Times New Roman" w:cs="Times New Roman"/>
                <w:sz w:val="12"/>
                <w:szCs w:val="12"/>
              </w:rPr>
            </w:pPr>
            <w:r w:rsidRPr="00CE32FA">
              <w:rPr>
                <w:rFonts w:ascii="Times New Roman" w:eastAsia="Calibri" w:hAnsi="Times New Roman" w:cs="Times New Roman"/>
                <w:sz w:val="12"/>
                <w:szCs w:val="12"/>
              </w:rPr>
              <w:t>количество окон в многофункциональном центре на каждые 5 тысяч жителей</w:t>
            </w:r>
          </w:p>
        </w:tc>
        <w:tc>
          <w:tcPr>
            <w:tcW w:w="3118" w:type="dxa"/>
            <w:gridSpan w:val="8"/>
            <w:vMerge w:val="restart"/>
          </w:tcPr>
          <w:p w:rsidR="00CE32FA" w:rsidRPr="00CE32FA" w:rsidRDefault="00CE32FA" w:rsidP="00CE32FA">
            <w:pPr>
              <w:tabs>
                <w:tab w:val="left" w:pos="284"/>
              </w:tabs>
              <w:rPr>
                <w:rFonts w:ascii="Times New Roman" w:eastAsia="Calibri" w:hAnsi="Times New Roman" w:cs="Times New Roman"/>
                <w:sz w:val="12"/>
                <w:szCs w:val="12"/>
              </w:rPr>
            </w:pPr>
            <w:r w:rsidRPr="00CE32FA">
              <w:rPr>
                <w:rFonts w:ascii="Times New Roman" w:eastAsia="Calibri" w:hAnsi="Times New Roman" w:cs="Times New Roman"/>
                <w:sz w:val="12"/>
                <w:szCs w:val="12"/>
              </w:rPr>
              <w:t>В секторе приема заявителей предусматривается не менее 1 окна</w:t>
            </w:r>
          </w:p>
          <w:p w:rsidR="00CE32FA" w:rsidRPr="00CE32FA" w:rsidRDefault="00CE32FA" w:rsidP="00CE32FA">
            <w:pPr>
              <w:tabs>
                <w:tab w:val="left" w:pos="284"/>
              </w:tabs>
              <w:rPr>
                <w:rFonts w:ascii="Times New Roman" w:eastAsia="Calibri" w:hAnsi="Times New Roman" w:cs="Times New Roman"/>
                <w:sz w:val="12"/>
                <w:szCs w:val="12"/>
              </w:rPr>
            </w:pPr>
          </w:p>
        </w:tc>
        <w:tc>
          <w:tcPr>
            <w:tcW w:w="567" w:type="dxa"/>
            <w:vMerge w:val="restart"/>
          </w:tcPr>
          <w:p w:rsidR="00CE32FA" w:rsidRPr="00CE32FA" w:rsidRDefault="00CE32FA" w:rsidP="00CE32FA">
            <w:pPr>
              <w:tabs>
                <w:tab w:val="left" w:pos="284"/>
              </w:tabs>
              <w:rPr>
                <w:rFonts w:ascii="Times New Roman" w:eastAsia="Calibri" w:hAnsi="Times New Roman" w:cs="Times New Roman"/>
                <w:sz w:val="12"/>
                <w:szCs w:val="12"/>
              </w:rPr>
            </w:pPr>
            <w:r w:rsidRPr="00CE32FA">
              <w:rPr>
                <w:rFonts w:ascii="Times New Roman" w:eastAsia="Calibri" w:hAnsi="Times New Roman" w:cs="Times New Roman"/>
                <w:sz w:val="12"/>
                <w:szCs w:val="12"/>
              </w:rPr>
              <w:t>транспортная доступность, минуты</w:t>
            </w:r>
          </w:p>
        </w:tc>
        <w:tc>
          <w:tcPr>
            <w:tcW w:w="1134" w:type="dxa"/>
          </w:tcPr>
          <w:p w:rsidR="00CE32FA" w:rsidRPr="00CE32FA" w:rsidRDefault="00CE32FA" w:rsidP="00CE32FA">
            <w:pPr>
              <w:tabs>
                <w:tab w:val="left" w:pos="284"/>
              </w:tabs>
              <w:rPr>
                <w:rFonts w:ascii="Times New Roman" w:eastAsia="Calibri" w:hAnsi="Times New Roman" w:cs="Times New Roman"/>
                <w:sz w:val="12"/>
                <w:szCs w:val="12"/>
              </w:rPr>
            </w:pPr>
            <w:r w:rsidRPr="00CE32FA">
              <w:rPr>
                <w:rFonts w:ascii="Times New Roman" w:eastAsia="Calibri" w:hAnsi="Times New Roman" w:cs="Times New Roman"/>
                <w:sz w:val="12"/>
                <w:szCs w:val="12"/>
              </w:rPr>
              <w:t>в городах и населенных пунктах, являющихся административными центрами муниципальных районов</w:t>
            </w:r>
          </w:p>
        </w:tc>
        <w:tc>
          <w:tcPr>
            <w:tcW w:w="709" w:type="dxa"/>
          </w:tcPr>
          <w:p w:rsidR="00CE32FA" w:rsidRPr="00CE32FA" w:rsidRDefault="00CE32FA" w:rsidP="00CE32FA">
            <w:pPr>
              <w:tabs>
                <w:tab w:val="left" w:pos="284"/>
              </w:tabs>
              <w:rPr>
                <w:rFonts w:ascii="Times New Roman" w:eastAsia="Calibri" w:hAnsi="Times New Roman" w:cs="Times New Roman"/>
                <w:sz w:val="12"/>
                <w:szCs w:val="12"/>
              </w:rPr>
            </w:pPr>
            <w:r w:rsidRPr="00CE32FA">
              <w:rPr>
                <w:rFonts w:ascii="Times New Roman" w:eastAsia="Calibri" w:hAnsi="Times New Roman" w:cs="Times New Roman"/>
                <w:sz w:val="12"/>
                <w:szCs w:val="12"/>
              </w:rPr>
              <w:t>30</w:t>
            </w:r>
          </w:p>
        </w:tc>
      </w:tr>
      <w:tr w:rsidR="00FA5856" w:rsidRPr="00CE32FA" w:rsidTr="00FA5856">
        <w:trPr>
          <w:trHeight w:val="20"/>
        </w:trPr>
        <w:tc>
          <w:tcPr>
            <w:tcW w:w="243" w:type="dxa"/>
            <w:vMerge/>
          </w:tcPr>
          <w:p w:rsidR="00CE32FA" w:rsidRPr="00CE32FA" w:rsidRDefault="00CE32FA" w:rsidP="00CE32FA">
            <w:pPr>
              <w:numPr>
                <w:ilvl w:val="0"/>
                <w:numId w:val="40"/>
              </w:numPr>
              <w:tabs>
                <w:tab w:val="left" w:pos="284"/>
              </w:tabs>
              <w:rPr>
                <w:rFonts w:ascii="Times New Roman" w:eastAsia="Calibri" w:hAnsi="Times New Roman" w:cs="Times New Roman"/>
                <w:sz w:val="12"/>
                <w:szCs w:val="12"/>
              </w:rPr>
            </w:pPr>
          </w:p>
        </w:tc>
        <w:tc>
          <w:tcPr>
            <w:tcW w:w="891" w:type="dxa"/>
            <w:vMerge/>
          </w:tcPr>
          <w:p w:rsidR="00CE32FA" w:rsidRPr="00CE32FA" w:rsidRDefault="00CE32FA" w:rsidP="00CE32FA">
            <w:pPr>
              <w:tabs>
                <w:tab w:val="left" w:pos="284"/>
              </w:tabs>
              <w:rPr>
                <w:rFonts w:ascii="Times New Roman" w:eastAsia="Calibri" w:hAnsi="Times New Roman" w:cs="Times New Roman"/>
                <w:sz w:val="12"/>
                <w:szCs w:val="12"/>
              </w:rPr>
            </w:pPr>
          </w:p>
        </w:tc>
        <w:tc>
          <w:tcPr>
            <w:tcW w:w="851" w:type="dxa"/>
            <w:vMerge/>
          </w:tcPr>
          <w:p w:rsidR="00CE32FA" w:rsidRPr="00CE32FA" w:rsidRDefault="00CE32FA" w:rsidP="00CE32FA">
            <w:pPr>
              <w:tabs>
                <w:tab w:val="left" w:pos="284"/>
              </w:tabs>
              <w:rPr>
                <w:rFonts w:ascii="Times New Roman" w:eastAsia="Calibri" w:hAnsi="Times New Roman" w:cs="Times New Roman"/>
                <w:sz w:val="12"/>
                <w:szCs w:val="12"/>
              </w:rPr>
            </w:pPr>
          </w:p>
        </w:tc>
        <w:tc>
          <w:tcPr>
            <w:tcW w:w="3118" w:type="dxa"/>
            <w:gridSpan w:val="8"/>
            <w:vMerge/>
          </w:tcPr>
          <w:p w:rsidR="00CE32FA" w:rsidRPr="00CE32FA" w:rsidRDefault="00CE32FA" w:rsidP="00CE32FA">
            <w:pPr>
              <w:tabs>
                <w:tab w:val="left" w:pos="284"/>
              </w:tabs>
              <w:rPr>
                <w:rFonts w:ascii="Times New Roman" w:eastAsia="Calibri" w:hAnsi="Times New Roman" w:cs="Times New Roman"/>
                <w:sz w:val="12"/>
                <w:szCs w:val="12"/>
              </w:rPr>
            </w:pPr>
          </w:p>
        </w:tc>
        <w:tc>
          <w:tcPr>
            <w:tcW w:w="567" w:type="dxa"/>
            <w:vMerge/>
          </w:tcPr>
          <w:p w:rsidR="00CE32FA" w:rsidRPr="00CE32FA" w:rsidRDefault="00CE32FA" w:rsidP="00CE32FA">
            <w:pPr>
              <w:tabs>
                <w:tab w:val="left" w:pos="284"/>
              </w:tabs>
              <w:rPr>
                <w:rFonts w:ascii="Times New Roman" w:eastAsia="Calibri" w:hAnsi="Times New Roman" w:cs="Times New Roman"/>
                <w:sz w:val="12"/>
                <w:szCs w:val="12"/>
              </w:rPr>
            </w:pPr>
          </w:p>
        </w:tc>
        <w:tc>
          <w:tcPr>
            <w:tcW w:w="1134" w:type="dxa"/>
          </w:tcPr>
          <w:p w:rsidR="00CE32FA" w:rsidRPr="00CE32FA" w:rsidRDefault="00CE32FA" w:rsidP="00CE32FA">
            <w:pPr>
              <w:tabs>
                <w:tab w:val="left" w:pos="284"/>
              </w:tabs>
              <w:rPr>
                <w:rFonts w:ascii="Times New Roman" w:eastAsia="Calibri" w:hAnsi="Times New Roman" w:cs="Times New Roman"/>
                <w:sz w:val="12"/>
                <w:szCs w:val="12"/>
              </w:rPr>
            </w:pPr>
            <w:r w:rsidRPr="00CE32FA">
              <w:rPr>
                <w:rFonts w:ascii="Times New Roman" w:eastAsia="Calibri" w:hAnsi="Times New Roman" w:cs="Times New Roman"/>
                <w:sz w:val="12"/>
                <w:szCs w:val="12"/>
              </w:rPr>
              <w:t>в иных населенных пунктах</w:t>
            </w:r>
          </w:p>
        </w:tc>
        <w:tc>
          <w:tcPr>
            <w:tcW w:w="709" w:type="dxa"/>
          </w:tcPr>
          <w:p w:rsidR="00CE32FA" w:rsidRPr="00CE32FA" w:rsidRDefault="00CE32FA" w:rsidP="00CE32FA">
            <w:pPr>
              <w:tabs>
                <w:tab w:val="left" w:pos="284"/>
              </w:tabs>
              <w:rPr>
                <w:rFonts w:ascii="Times New Roman" w:eastAsia="Calibri" w:hAnsi="Times New Roman" w:cs="Times New Roman"/>
                <w:sz w:val="12"/>
                <w:szCs w:val="12"/>
              </w:rPr>
            </w:pPr>
            <w:r w:rsidRPr="00CE32FA">
              <w:rPr>
                <w:rFonts w:ascii="Times New Roman" w:eastAsia="Calibri" w:hAnsi="Times New Roman" w:cs="Times New Roman"/>
                <w:sz w:val="12"/>
                <w:szCs w:val="12"/>
              </w:rPr>
              <w:t>не устанавливается</w:t>
            </w:r>
          </w:p>
        </w:tc>
      </w:tr>
    </w:tbl>
    <w:p w:rsidR="00CE32FA" w:rsidRPr="00CE32FA" w:rsidRDefault="00CE32FA" w:rsidP="00CE32FA">
      <w:pPr>
        <w:tabs>
          <w:tab w:val="left" w:pos="284"/>
        </w:tabs>
        <w:spacing w:after="0" w:line="240" w:lineRule="auto"/>
        <w:jc w:val="both"/>
        <w:rPr>
          <w:rFonts w:ascii="Times New Roman" w:eastAsia="Calibri" w:hAnsi="Times New Roman" w:cs="Times New Roman"/>
          <w:sz w:val="12"/>
          <w:szCs w:val="12"/>
        </w:rPr>
      </w:pPr>
    </w:p>
    <w:p w:rsidR="00FA5856" w:rsidRDefault="00CE32FA" w:rsidP="00FA5856">
      <w:pPr>
        <w:tabs>
          <w:tab w:val="left" w:pos="284"/>
        </w:tabs>
        <w:spacing w:after="0" w:line="240" w:lineRule="auto"/>
        <w:jc w:val="center"/>
        <w:rPr>
          <w:rFonts w:ascii="Times New Roman" w:eastAsia="Calibri" w:hAnsi="Times New Roman" w:cs="Times New Roman"/>
          <w:sz w:val="12"/>
          <w:szCs w:val="12"/>
        </w:rPr>
      </w:pPr>
      <w:r w:rsidRPr="00CE32FA">
        <w:rPr>
          <w:rFonts w:ascii="Times New Roman" w:eastAsia="Calibri" w:hAnsi="Times New Roman" w:cs="Times New Roman"/>
          <w:sz w:val="12"/>
          <w:szCs w:val="12"/>
        </w:rPr>
        <w:t xml:space="preserve">4. Правила и область применения расчетных показателей, содержащихся в основной части </w:t>
      </w:r>
    </w:p>
    <w:p w:rsidR="00CE32FA" w:rsidRPr="00CE32FA" w:rsidRDefault="00FA5856" w:rsidP="00FA5856">
      <w:pPr>
        <w:tabs>
          <w:tab w:val="left" w:pos="284"/>
        </w:tabs>
        <w:spacing w:after="0" w:line="240" w:lineRule="auto"/>
        <w:jc w:val="center"/>
        <w:rPr>
          <w:rFonts w:ascii="Times New Roman" w:eastAsia="Calibri" w:hAnsi="Times New Roman" w:cs="Times New Roman"/>
          <w:sz w:val="12"/>
          <w:szCs w:val="12"/>
        </w:rPr>
      </w:pPr>
      <w:r w:rsidRPr="00CE32FA">
        <w:rPr>
          <w:rFonts w:ascii="Times New Roman" w:eastAsia="Calibri" w:hAnsi="Times New Roman" w:cs="Times New Roman"/>
          <w:sz w:val="12"/>
          <w:szCs w:val="12"/>
        </w:rPr>
        <w:t>М</w:t>
      </w:r>
      <w:r w:rsidR="00CE32FA" w:rsidRPr="00CE32FA">
        <w:rPr>
          <w:rFonts w:ascii="Times New Roman" w:eastAsia="Calibri" w:hAnsi="Times New Roman" w:cs="Times New Roman"/>
          <w:sz w:val="12"/>
          <w:szCs w:val="12"/>
        </w:rPr>
        <w:t>естных</w:t>
      </w:r>
      <w:r>
        <w:rPr>
          <w:rFonts w:ascii="Times New Roman" w:eastAsia="Calibri" w:hAnsi="Times New Roman" w:cs="Times New Roman"/>
          <w:sz w:val="12"/>
          <w:szCs w:val="12"/>
        </w:rPr>
        <w:t xml:space="preserve"> </w:t>
      </w:r>
      <w:r w:rsidR="00CE32FA" w:rsidRPr="00CE32FA">
        <w:rPr>
          <w:rFonts w:ascii="Times New Roman" w:eastAsia="Calibri" w:hAnsi="Times New Roman" w:cs="Times New Roman"/>
          <w:sz w:val="12"/>
          <w:szCs w:val="12"/>
        </w:rPr>
        <w:t>нормативов градостроительного проектирования муниципального района Сергиевский Самарской области</w:t>
      </w:r>
    </w:p>
    <w:p w:rsidR="00CE32FA" w:rsidRPr="00CE32FA" w:rsidRDefault="00CE32FA" w:rsidP="00CE32FA">
      <w:pPr>
        <w:tabs>
          <w:tab w:val="left" w:pos="284"/>
        </w:tabs>
        <w:spacing w:after="0" w:line="240" w:lineRule="auto"/>
        <w:jc w:val="both"/>
        <w:rPr>
          <w:rFonts w:ascii="Times New Roman" w:eastAsia="Calibri" w:hAnsi="Times New Roman" w:cs="Times New Roman"/>
          <w:sz w:val="12"/>
          <w:szCs w:val="12"/>
        </w:rPr>
      </w:pPr>
    </w:p>
    <w:p w:rsidR="00CE32FA" w:rsidRPr="00CE32FA" w:rsidRDefault="00CE32FA" w:rsidP="00FA5856">
      <w:pPr>
        <w:tabs>
          <w:tab w:val="left" w:pos="284"/>
        </w:tabs>
        <w:spacing w:after="0" w:line="240" w:lineRule="auto"/>
        <w:ind w:firstLine="284"/>
        <w:jc w:val="both"/>
        <w:rPr>
          <w:rFonts w:ascii="Times New Roman" w:eastAsia="Calibri" w:hAnsi="Times New Roman" w:cs="Times New Roman"/>
          <w:sz w:val="12"/>
          <w:szCs w:val="12"/>
        </w:rPr>
      </w:pPr>
      <w:r w:rsidRPr="00CE32FA">
        <w:rPr>
          <w:rFonts w:ascii="Times New Roman" w:eastAsia="Calibri" w:hAnsi="Times New Roman" w:cs="Times New Roman"/>
          <w:sz w:val="12"/>
          <w:szCs w:val="12"/>
        </w:rPr>
        <w:t>1. Расчетные показатели минимально допустимого уровня обеспеченности объектами местного значения муниципального района Сергиевский Самарской области и расчетные показатели максимально допустимого уровня территориальной доступности таких объектов для населения муниципального района Сергиевский Самарской области, установленные местными нормативами, применяются при подготовке:</w:t>
      </w:r>
    </w:p>
    <w:p w:rsidR="00CE32FA" w:rsidRPr="00CE32FA" w:rsidRDefault="00CE32FA" w:rsidP="00FA5856">
      <w:pPr>
        <w:tabs>
          <w:tab w:val="left" w:pos="284"/>
        </w:tabs>
        <w:spacing w:after="0" w:line="240" w:lineRule="auto"/>
        <w:ind w:firstLine="284"/>
        <w:jc w:val="both"/>
        <w:rPr>
          <w:rFonts w:ascii="Times New Roman" w:eastAsia="Calibri" w:hAnsi="Times New Roman" w:cs="Times New Roman"/>
          <w:sz w:val="12"/>
          <w:szCs w:val="12"/>
        </w:rPr>
      </w:pPr>
      <w:r w:rsidRPr="00CE32FA">
        <w:rPr>
          <w:rFonts w:ascii="Times New Roman" w:eastAsia="Calibri" w:hAnsi="Times New Roman" w:cs="Times New Roman"/>
          <w:sz w:val="12"/>
          <w:szCs w:val="12"/>
        </w:rPr>
        <w:t>1) местных нормативов градостроительного проектирования;</w:t>
      </w:r>
    </w:p>
    <w:p w:rsidR="00CE32FA" w:rsidRPr="00CE32FA" w:rsidRDefault="00CE32FA" w:rsidP="00FA5856">
      <w:pPr>
        <w:tabs>
          <w:tab w:val="left" w:pos="284"/>
        </w:tabs>
        <w:spacing w:after="0" w:line="240" w:lineRule="auto"/>
        <w:ind w:firstLine="284"/>
        <w:jc w:val="both"/>
        <w:rPr>
          <w:rFonts w:ascii="Times New Roman" w:eastAsia="Calibri" w:hAnsi="Times New Roman" w:cs="Times New Roman"/>
          <w:sz w:val="12"/>
          <w:szCs w:val="12"/>
        </w:rPr>
      </w:pPr>
      <w:r w:rsidRPr="00CE32FA">
        <w:rPr>
          <w:rFonts w:ascii="Times New Roman" w:eastAsia="Calibri" w:hAnsi="Times New Roman" w:cs="Times New Roman"/>
          <w:sz w:val="12"/>
          <w:szCs w:val="12"/>
        </w:rPr>
        <w:t>2) документов территориального планирования муниципальных образований, документации по планировке территории в случаях:</w:t>
      </w:r>
    </w:p>
    <w:p w:rsidR="00CE32FA" w:rsidRPr="00CE32FA" w:rsidRDefault="00CE32FA" w:rsidP="00FA5856">
      <w:pPr>
        <w:tabs>
          <w:tab w:val="left" w:pos="284"/>
        </w:tabs>
        <w:spacing w:after="0" w:line="240" w:lineRule="auto"/>
        <w:ind w:firstLine="284"/>
        <w:jc w:val="both"/>
        <w:rPr>
          <w:rFonts w:ascii="Times New Roman" w:eastAsia="Calibri" w:hAnsi="Times New Roman" w:cs="Times New Roman"/>
          <w:sz w:val="12"/>
          <w:szCs w:val="12"/>
        </w:rPr>
      </w:pPr>
      <w:r w:rsidRPr="00CE32FA">
        <w:rPr>
          <w:rFonts w:ascii="Times New Roman" w:eastAsia="Calibri" w:hAnsi="Times New Roman" w:cs="Times New Roman"/>
          <w:sz w:val="12"/>
          <w:szCs w:val="12"/>
        </w:rPr>
        <w:t>отсутствия утвержденных местных нормативов градостроительного проектирования;</w:t>
      </w:r>
    </w:p>
    <w:p w:rsidR="00CE32FA" w:rsidRPr="00CE32FA" w:rsidRDefault="00CE32FA" w:rsidP="00FA5856">
      <w:pPr>
        <w:tabs>
          <w:tab w:val="left" w:pos="284"/>
        </w:tabs>
        <w:spacing w:after="0" w:line="240" w:lineRule="auto"/>
        <w:ind w:firstLine="284"/>
        <w:jc w:val="both"/>
        <w:rPr>
          <w:rFonts w:ascii="Times New Roman" w:eastAsia="Calibri" w:hAnsi="Times New Roman" w:cs="Times New Roman"/>
          <w:sz w:val="12"/>
          <w:szCs w:val="12"/>
        </w:rPr>
      </w:pPr>
      <w:r w:rsidRPr="00CE32FA">
        <w:rPr>
          <w:rFonts w:ascii="Times New Roman" w:eastAsia="Calibri" w:hAnsi="Times New Roman" w:cs="Times New Roman"/>
          <w:sz w:val="12"/>
          <w:szCs w:val="12"/>
        </w:rPr>
        <w:t>противоречия расчетных показателей, установленных местными нормативами градостроительного проектирования, предельным значениям соответствующих расчетных показателей, установленных региональными нормативами.</w:t>
      </w:r>
    </w:p>
    <w:p w:rsidR="00CE32FA" w:rsidRPr="00CE32FA" w:rsidRDefault="00CE32FA" w:rsidP="00FA5856">
      <w:pPr>
        <w:tabs>
          <w:tab w:val="left" w:pos="284"/>
        </w:tabs>
        <w:spacing w:after="0" w:line="240" w:lineRule="auto"/>
        <w:ind w:firstLine="284"/>
        <w:jc w:val="both"/>
        <w:rPr>
          <w:rFonts w:ascii="Times New Roman" w:eastAsia="Calibri" w:hAnsi="Times New Roman" w:cs="Times New Roman"/>
          <w:sz w:val="12"/>
          <w:szCs w:val="12"/>
        </w:rPr>
      </w:pPr>
      <w:r w:rsidRPr="00CE32FA">
        <w:rPr>
          <w:rFonts w:ascii="Times New Roman" w:eastAsia="Calibri" w:hAnsi="Times New Roman" w:cs="Times New Roman"/>
          <w:sz w:val="12"/>
          <w:szCs w:val="12"/>
        </w:rPr>
        <w:t>2. Области применения предельных значений конкретных расчетных показателей, указанных в пункте 1 настоящих правил, приведены в таблице 2.</w:t>
      </w:r>
    </w:p>
    <w:p w:rsidR="00FA5856" w:rsidRDefault="00FA5856" w:rsidP="00FA5856">
      <w:pPr>
        <w:tabs>
          <w:tab w:val="left" w:pos="284"/>
        </w:tabs>
        <w:spacing w:after="0" w:line="240" w:lineRule="auto"/>
        <w:jc w:val="center"/>
        <w:rPr>
          <w:rFonts w:ascii="Times New Roman" w:eastAsia="Calibri" w:hAnsi="Times New Roman" w:cs="Times New Roman"/>
          <w:b/>
          <w:sz w:val="12"/>
          <w:szCs w:val="12"/>
        </w:rPr>
      </w:pPr>
    </w:p>
    <w:p w:rsidR="00FA5856" w:rsidRDefault="00CE32FA" w:rsidP="00FA5856">
      <w:pPr>
        <w:tabs>
          <w:tab w:val="left" w:pos="284"/>
        </w:tabs>
        <w:spacing w:after="0" w:line="240" w:lineRule="auto"/>
        <w:jc w:val="center"/>
        <w:rPr>
          <w:rFonts w:ascii="Times New Roman" w:eastAsia="Calibri" w:hAnsi="Times New Roman" w:cs="Times New Roman"/>
          <w:b/>
          <w:sz w:val="12"/>
          <w:szCs w:val="12"/>
        </w:rPr>
      </w:pPr>
      <w:r w:rsidRPr="00CE32FA">
        <w:rPr>
          <w:rFonts w:ascii="Times New Roman" w:eastAsia="Calibri" w:hAnsi="Times New Roman" w:cs="Times New Roman"/>
          <w:b/>
          <w:sz w:val="12"/>
          <w:szCs w:val="12"/>
        </w:rPr>
        <w:t>Таблица 2. Области применения предельных значений расчетных показателей, установленных</w:t>
      </w:r>
    </w:p>
    <w:p w:rsidR="00CE32FA" w:rsidRPr="00CE32FA" w:rsidRDefault="00CE32FA" w:rsidP="00FA5856">
      <w:pPr>
        <w:tabs>
          <w:tab w:val="left" w:pos="284"/>
        </w:tabs>
        <w:spacing w:after="0" w:line="240" w:lineRule="auto"/>
        <w:jc w:val="center"/>
        <w:rPr>
          <w:rFonts w:ascii="Times New Roman" w:eastAsia="Calibri" w:hAnsi="Times New Roman" w:cs="Times New Roman"/>
          <w:sz w:val="12"/>
          <w:szCs w:val="12"/>
        </w:rPr>
      </w:pPr>
      <w:r w:rsidRPr="00CE32FA">
        <w:rPr>
          <w:rFonts w:ascii="Times New Roman" w:eastAsia="Calibri" w:hAnsi="Times New Roman" w:cs="Times New Roman"/>
          <w:b/>
          <w:sz w:val="12"/>
          <w:szCs w:val="12"/>
        </w:rPr>
        <w:t xml:space="preserve"> региональными нормативами градостроительного проектирования Самарской области,</w:t>
      </w:r>
      <w:r w:rsidR="00FA5856">
        <w:rPr>
          <w:rFonts w:ascii="Times New Roman" w:eastAsia="Calibri" w:hAnsi="Times New Roman" w:cs="Times New Roman"/>
          <w:b/>
          <w:sz w:val="12"/>
          <w:szCs w:val="12"/>
        </w:rPr>
        <w:t xml:space="preserve"> </w:t>
      </w:r>
      <w:r w:rsidRPr="00CE32FA">
        <w:rPr>
          <w:rFonts w:ascii="Times New Roman" w:eastAsia="Calibri" w:hAnsi="Times New Roman" w:cs="Times New Roman"/>
          <w:b/>
          <w:sz w:val="12"/>
          <w:szCs w:val="12"/>
        </w:rPr>
        <w:t>для объектов местного значения</w:t>
      </w:r>
    </w:p>
    <w:p w:rsidR="00FA5856" w:rsidRDefault="00FA5856" w:rsidP="00FA5856">
      <w:pPr>
        <w:tabs>
          <w:tab w:val="left" w:pos="284"/>
        </w:tabs>
        <w:spacing w:after="0" w:line="240" w:lineRule="auto"/>
        <w:ind w:firstLine="284"/>
        <w:jc w:val="both"/>
        <w:rPr>
          <w:rFonts w:ascii="Times New Roman" w:eastAsia="Calibri" w:hAnsi="Times New Roman" w:cs="Times New Roman"/>
          <w:sz w:val="12"/>
          <w:szCs w:val="12"/>
        </w:rPr>
      </w:pPr>
    </w:p>
    <w:p w:rsidR="00CE32FA" w:rsidRPr="00CE32FA" w:rsidRDefault="00CE32FA" w:rsidP="00FA5856">
      <w:pPr>
        <w:tabs>
          <w:tab w:val="left" w:pos="284"/>
        </w:tabs>
        <w:spacing w:after="0" w:line="240" w:lineRule="auto"/>
        <w:ind w:firstLine="284"/>
        <w:jc w:val="both"/>
        <w:rPr>
          <w:rFonts w:ascii="Times New Roman" w:eastAsia="Calibri" w:hAnsi="Times New Roman" w:cs="Times New Roman"/>
          <w:sz w:val="12"/>
          <w:szCs w:val="12"/>
        </w:rPr>
      </w:pPr>
      <w:r w:rsidRPr="00CE32FA">
        <w:rPr>
          <w:rFonts w:ascii="Times New Roman" w:eastAsia="Calibri" w:hAnsi="Times New Roman" w:cs="Times New Roman"/>
          <w:sz w:val="12"/>
          <w:szCs w:val="12"/>
        </w:rPr>
        <w:t>Принятые сокращения:</w:t>
      </w:r>
    </w:p>
    <w:p w:rsidR="00CE32FA" w:rsidRPr="00CE32FA" w:rsidRDefault="00CE32FA" w:rsidP="00FA5856">
      <w:pPr>
        <w:tabs>
          <w:tab w:val="left" w:pos="284"/>
        </w:tabs>
        <w:spacing w:after="0" w:line="240" w:lineRule="auto"/>
        <w:ind w:firstLine="284"/>
        <w:jc w:val="both"/>
        <w:rPr>
          <w:rFonts w:ascii="Times New Roman" w:eastAsia="Calibri" w:hAnsi="Times New Roman" w:cs="Times New Roman"/>
          <w:sz w:val="12"/>
          <w:szCs w:val="12"/>
        </w:rPr>
      </w:pPr>
      <w:r w:rsidRPr="00CE32FA">
        <w:rPr>
          <w:rFonts w:ascii="Times New Roman" w:eastAsia="Calibri" w:hAnsi="Times New Roman" w:cs="Times New Roman"/>
          <w:sz w:val="12"/>
          <w:szCs w:val="12"/>
        </w:rPr>
        <w:t xml:space="preserve">МНГП </w:t>
      </w:r>
      <w:proofErr w:type="spellStart"/>
      <w:r w:rsidRPr="00CE32FA">
        <w:rPr>
          <w:rFonts w:ascii="Times New Roman" w:eastAsia="Calibri" w:hAnsi="Times New Roman" w:cs="Times New Roman"/>
          <w:sz w:val="12"/>
          <w:szCs w:val="12"/>
        </w:rPr>
        <w:t>м.р</w:t>
      </w:r>
      <w:proofErr w:type="spellEnd"/>
      <w:r w:rsidRPr="00CE32FA">
        <w:rPr>
          <w:rFonts w:ascii="Times New Roman" w:eastAsia="Calibri" w:hAnsi="Times New Roman" w:cs="Times New Roman"/>
          <w:sz w:val="12"/>
          <w:szCs w:val="12"/>
        </w:rPr>
        <w:t>. – местные нормативы градостроительного проектирования муниципального  района Сергиевский Самарской области</w:t>
      </w:r>
    </w:p>
    <w:p w:rsidR="00CE32FA" w:rsidRPr="00CE32FA" w:rsidRDefault="00CE32FA" w:rsidP="00FA5856">
      <w:pPr>
        <w:tabs>
          <w:tab w:val="left" w:pos="284"/>
        </w:tabs>
        <w:spacing w:after="0" w:line="240" w:lineRule="auto"/>
        <w:ind w:firstLine="284"/>
        <w:jc w:val="both"/>
        <w:rPr>
          <w:rFonts w:ascii="Times New Roman" w:eastAsia="Calibri" w:hAnsi="Times New Roman" w:cs="Times New Roman"/>
          <w:sz w:val="12"/>
          <w:szCs w:val="12"/>
        </w:rPr>
      </w:pPr>
      <w:r w:rsidRPr="00CE32FA">
        <w:rPr>
          <w:rFonts w:ascii="Times New Roman" w:eastAsia="Calibri" w:hAnsi="Times New Roman" w:cs="Times New Roman"/>
          <w:sz w:val="12"/>
          <w:szCs w:val="12"/>
        </w:rPr>
        <w:t xml:space="preserve">МНГП </w:t>
      </w:r>
      <w:proofErr w:type="spellStart"/>
      <w:r w:rsidRPr="00CE32FA">
        <w:rPr>
          <w:rFonts w:ascii="Times New Roman" w:eastAsia="Calibri" w:hAnsi="Times New Roman" w:cs="Times New Roman"/>
          <w:sz w:val="12"/>
          <w:szCs w:val="12"/>
        </w:rPr>
        <w:t>г.п</w:t>
      </w:r>
      <w:proofErr w:type="spellEnd"/>
      <w:r w:rsidRPr="00CE32FA">
        <w:rPr>
          <w:rFonts w:ascii="Times New Roman" w:eastAsia="Calibri" w:hAnsi="Times New Roman" w:cs="Times New Roman"/>
          <w:sz w:val="12"/>
          <w:szCs w:val="12"/>
        </w:rPr>
        <w:t xml:space="preserve">. – местные нормативы градостроительного проектирования городского поселения муниципального  района Сергиевский </w:t>
      </w:r>
    </w:p>
    <w:p w:rsidR="00CE32FA" w:rsidRPr="00CE32FA" w:rsidRDefault="00CE32FA" w:rsidP="00FA5856">
      <w:pPr>
        <w:tabs>
          <w:tab w:val="left" w:pos="284"/>
        </w:tabs>
        <w:spacing w:after="0" w:line="240" w:lineRule="auto"/>
        <w:ind w:firstLine="284"/>
        <w:jc w:val="both"/>
        <w:rPr>
          <w:rFonts w:ascii="Times New Roman" w:eastAsia="Calibri" w:hAnsi="Times New Roman" w:cs="Times New Roman"/>
          <w:sz w:val="12"/>
          <w:szCs w:val="12"/>
        </w:rPr>
      </w:pPr>
      <w:r w:rsidRPr="00CE32FA">
        <w:rPr>
          <w:rFonts w:ascii="Times New Roman" w:eastAsia="Calibri" w:hAnsi="Times New Roman" w:cs="Times New Roman"/>
          <w:sz w:val="12"/>
          <w:szCs w:val="12"/>
        </w:rPr>
        <w:t>Самарской области</w:t>
      </w:r>
    </w:p>
    <w:p w:rsidR="00CE32FA" w:rsidRPr="00CE32FA" w:rsidRDefault="00CE32FA" w:rsidP="00FA5856">
      <w:pPr>
        <w:tabs>
          <w:tab w:val="left" w:pos="284"/>
        </w:tabs>
        <w:spacing w:after="0" w:line="240" w:lineRule="auto"/>
        <w:ind w:firstLine="284"/>
        <w:jc w:val="both"/>
        <w:rPr>
          <w:rFonts w:ascii="Times New Roman" w:eastAsia="Calibri" w:hAnsi="Times New Roman" w:cs="Times New Roman"/>
          <w:sz w:val="12"/>
          <w:szCs w:val="12"/>
        </w:rPr>
      </w:pPr>
      <w:r w:rsidRPr="00CE32FA">
        <w:rPr>
          <w:rFonts w:ascii="Times New Roman" w:eastAsia="Calibri" w:hAnsi="Times New Roman" w:cs="Times New Roman"/>
          <w:sz w:val="12"/>
          <w:szCs w:val="12"/>
        </w:rPr>
        <w:t xml:space="preserve">МНГП </w:t>
      </w:r>
      <w:proofErr w:type="spellStart"/>
      <w:r w:rsidRPr="00CE32FA">
        <w:rPr>
          <w:rFonts w:ascii="Times New Roman" w:eastAsia="Calibri" w:hAnsi="Times New Roman" w:cs="Times New Roman"/>
          <w:sz w:val="12"/>
          <w:szCs w:val="12"/>
        </w:rPr>
        <w:t>с.п</w:t>
      </w:r>
      <w:proofErr w:type="spellEnd"/>
      <w:r w:rsidRPr="00CE32FA">
        <w:rPr>
          <w:rFonts w:ascii="Times New Roman" w:eastAsia="Calibri" w:hAnsi="Times New Roman" w:cs="Times New Roman"/>
          <w:sz w:val="12"/>
          <w:szCs w:val="12"/>
        </w:rPr>
        <w:t xml:space="preserve">. – местные нормативы градостроительного проектирования сельских поселений муниципального  района Сергиевский </w:t>
      </w:r>
    </w:p>
    <w:p w:rsidR="00CE32FA" w:rsidRPr="00CE32FA" w:rsidRDefault="00CE32FA" w:rsidP="00FA5856">
      <w:pPr>
        <w:tabs>
          <w:tab w:val="left" w:pos="284"/>
        </w:tabs>
        <w:spacing w:after="0" w:line="240" w:lineRule="auto"/>
        <w:ind w:firstLine="284"/>
        <w:jc w:val="both"/>
        <w:rPr>
          <w:rFonts w:ascii="Times New Roman" w:eastAsia="Calibri" w:hAnsi="Times New Roman" w:cs="Times New Roman"/>
          <w:sz w:val="12"/>
          <w:szCs w:val="12"/>
        </w:rPr>
      </w:pPr>
      <w:r w:rsidRPr="00CE32FA">
        <w:rPr>
          <w:rFonts w:ascii="Times New Roman" w:eastAsia="Calibri" w:hAnsi="Times New Roman" w:cs="Times New Roman"/>
          <w:sz w:val="12"/>
          <w:szCs w:val="12"/>
        </w:rPr>
        <w:t>Самарской области</w:t>
      </w:r>
    </w:p>
    <w:p w:rsidR="00CE32FA" w:rsidRPr="00CE32FA" w:rsidRDefault="00CE32FA" w:rsidP="00FA5856">
      <w:pPr>
        <w:tabs>
          <w:tab w:val="left" w:pos="284"/>
        </w:tabs>
        <w:spacing w:after="0" w:line="240" w:lineRule="auto"/>
        <w:ind w:firstLine="284"/>
        <w:jc w:val="both"/>
        <w:rPr>
          <w:rFonts w:ascii="Times New Roman" w:eastAsia="Calibri" w:hAnsi="Times New Roman" w:cs="Times New Roman"/>
          <w:sz w:val="12"/>
          <w:szCs w:val="12"/>
        </w:rPr>
      </w:pPr>
      <w:r w:rsidRPr="00CE32FA">
        <w:rPr>
          <w:rFonts w:ascii="Times New Roman" w:eastAsia="Calibri" w:hAnsi="Times New Roman" w:cs="Times New Roman"/>
          <w:sz w:val="12"/>
          <w:szCs w:val="12"/>
        </w:rPr>
        <w:t xml:space="preserve">СТП </w:t>
      </w:r>
      <w:proofErr w:type="spellStart"/>
      <w:r w:rsidRPr="00CE32FA">
        <w:rPr>
          <w:rFonts w:ascii="Times New Roman" w:eastAsia="Calibri" w:hAnsi="Times New Roman" w:cs="Times New Roman"/>
          <w:sz w:val="12"/>
          <w:szCs w:val="12"/>
        </w:rPr>
        <w:t>м.р</w:t>
      </w:r>
      <w:proofErr w:type="spellEnd"/>
      <w:r w:rsidRPr="00CE32FA">
        <w:rPr>
          <w:rFonts w:ascii="Times New Roman" w:eastAsia="Calibri" w:hAnsi="Times New Roman" w:cs="Times New Roman"/>
          <w:sz w:val="12"/>
          <w:szCs w:val="12"/>
        </w:rPr>
        <w:t>. – схема территориального планирования муниципального района Сергиевский Самарской области</w:t>
      </w:r>
    </w:p>
    <w:p w:rsidR="00CE32FA" w:rsidRPr="00CE32FA" w:rsidRDefault="00CE32FA" w:rsidP="00FA5856">
      <w:pPr>
        <w:tabs>
          <w:tab w:val="left" w:pos="284"/>
        </w:tabs>
        <w:spacing w:after="0" w:line="240" w:lineRule="auto"/>
        <w:ind w:firstLine="284"/>
        <w:jc w:val="both"/>
        <w:rPr>
          <w:rFonts w:ascii="Times New Roman" w:eastAsia="Calibri" w:hAnsi="Times New Roman" w:cs="Times New Roman"/>
          <w:sz w:val="12"/>
          <w:szCs w:val="12"/>
        </w:rPr>
      </w:pPr>
      <w:r w:rsidRPr="00CE32FA">
        <w:rPr>
          <w:rFonts w:ascii="Times New Roman" w:eastAsia="Calibri" w:hAnsi="Times New Roman" w:cs="Times New Roman"/>
          <w:sz w:val="12"/>
          <w:szCs w:val="12"/>
        </w:rPr>
        <w:t xml:space="preserve">ГП </w:t>
      </w:r>
      <w:proofErr w:type="spellStart"/>
      <w:r w:rsidRPr="00CE32FA">
        <w:rPr>
          <w:rFonts w:ascii="Times New Roman" w:eastAsia="Calibri" w:hAnsi="Times New Roman" w:cs="Times New Roman"/>
          <w:sz w:val="12"/>
          <w:szCs w:val="12"/>
        </w:rPr>
        <w:t>г.п</w:t>
      </w:r>
      <w:proofErr w:type="spellEnd"/>
      <w:r w:rsidRPr="00CE32FA">
        <w:rPr>
          <w:rFonts w:ascii="Times New Roman" w:eastAsia="Calibri" w:hAnsi="Times New Roman" w:cs="Times New Roman"/>
          <w:sz w:val="12"/>
          <w:szCs w:val="12"/>
        </w:rPr>
        <w:t>. – генеральный план городского поселения муниципального  района Сергиевский Самарской области</w:t>
      </w:r>
    </w:p>
    <w:p w:rsidR="00CE32FA" w:rsidRPr="00CE32FA" w:rsidRDefault="00CE32FA" w:rsidP="00FA5856">
      <w:pPr>
        <w:tabs>
          <w:tab w:val="left" w:pos="284"/>
        </w:tabs>
        <w:spacing w:after="0" w:line="240" w:lineRule="auto"/>
        <w:ind w:firstLine="284"/>
        <w:jc w:val="both"/>
        <w:rPr>
          <w:rFonts w:ascii="Times New Roman" w:eastAsia="Calibri" w:hAnsi="Times New Roman" w:cs="Times New Roman"/>
          <w:sz w:val="12"/>
          <w:szCs w:val="12"/>
        </w:rPr>
      </w:pPr>
      <w:r w:rsidRPr="00CE32FA">
        <w:rPr>
          <w:rFonts w:ascii="Times New Roman" w:eastAsia="Calibri" w:hAnsi="Times New Roman" w:cs="Times New Roman"/>
          <w:sz w:val="12"/>
          <w:szCs w:val="12"/>
        </w:rPr>
        <w:t xml:space="preserve">ГП </w:t>
      </w:r>
      <w:proofErr w:type="spellStart"/>
      <w:r w:rsidRPr="00CE32FA">
        <w:rPr>
          <w:rFonts w:ascii="Times New Roman" w:eastAsia="Calibri" w:hAnsi="Times New Roman" w:cs="Times New Roman"/>
          <w:sz w:val="12"/>
          <w:szCs w:val="12"/>
        </w:rPr>
        <w:t>с.п</w:t>
      </w:r>
      <w:proofErr w:type="spellEnd"/>
      <w:r w:rsidRPr="00CE32FA">
        <w:rPr>
          <w:rFonts w:ascii="Times New Roman" w:eastAsia="Calibri" w:hAnsi="Times New Roman" w:cs="Times New Roman"/>
          <w:sz w:val="12"/>
          <w:szCs w:val="12"/>
        </w:rPr>
        <w:t>. – генеральный план сельских  поселений муниципального  района Сергиевский Самарской области</w:t>
      </w:r>
    </w:p>
    <w:p w:rsidR="00CE32FA" w:rsidRPr="00CE32FA" w:rsidRDefault="00CE32FA" w:rsidP="00FA5856">
      <w:pPr>
        <w:tabs>
          <w:tab w:val="left" w:pos="284"/>
        </w:tabs>
        <w:spacing w:after="0" w:line="240" w:lineRule="auto"/>
        <w:ind w:firstLine="284"/>
        <w:jc w:val="both"/>
        <w:rPr>
          <w:rFonts w:ascii="Times New Roman" w:eastAsia="Calibri" w:hAnsi="Times New Roman" w:cs="Times New Roman"/>
          <w:sz w:val="12"/>
          <w:szCs w:val="12"/>
        </w:rPr>
      </w:pPr>
      <w:r w:rsidRPr="00CE32FA">
        <w:rPr>
          <w:rFonts w:ascii="Times New Roman" w:eastAsia="Calibri" w:hAnsi="Times New Roman" w:cs="Times New Roman"/>
          <w:sz w:val="12"/>
          <w:szCs w:val="12"/>
        </w:rPr>
        <w:t>ДПТ – документация по планировке территории</w:t>
      </w:r>
    </w:p>
    <w:p w:rsidR="00CE32FA" w:rsidRPr="00CE32FA" w:rsidRDefault="00CE32FA" w:rsidP="00FA5856">
      <w:pPr>
        <w:tabs>
          <w:tab w:val="left" w:pos="284"/>
        </w:tabs>
        <w:spacing w:after="0" w:line="240" w:lineRule="auto"/>
        <w:ind w:firstLine="284"/>
        <w:jc w:val="both"/>
        <w:rPr>
          <w:rFonts w:ascii="Times New Roman" w:eastAsia="Calibri" w:hAnsi="Times New Roman" w:cs="Times New Roman"/>
          <w:sz w:val="12"/>
          <w:szCs w:val="12"/>
        </w:rPr>
      </w:pPr>
      <w:r w:rsidRPr="00CE32FA">
        <w:rPr>
          <w:rFonts w:ascii="Times New Roman" w:eastAsia="Calibri" w:hAnsi="Times New Roman" w:cs="Times New Roman"/>
          <w:sz w:val="12"/>
          <w:szCs w:val="12"/>
        </w:rPr>
        <w:t>РНГП Самарской области – региональные нормативы градостроительного проектирования Самарской области</w:t>
      </w:r>
    </w:p>
    <w:p w:rsidR="00CE32FA" w:rsidRPr="00CE32FA" w:rsidRDefault="00CE32FA" w:rsidP="00CE32FA">
      <w:pPr>
        <w:tabs>
          <w:tab w:val="left" w:pos="284"/>
        </w:tabs>
        <w:spacing w:after="0" w:line="240" w:lineRule="auto"/>
        <w:jc w:val="both"/>
        <w:rPr>
          <w:rFonts w:ascii="Times New Roman" w:eastAsia="Calibri" w:hAnsi="Times New Roman" w:cs="Times New Roman"/>
          <w:sz w:val="12"/>
          <w:szCs w:val="12"/>
        </w:rPr>
      </w:pPr>
    </w:p>
    <w:tbl>
      <w:tblPr>
        <w:tblStyle w:val="af1"/>
        <w:tblW w:w="7513" w:type="dxa"/>
        <w:tblInd w:w="108" w:type="dxa"/>
        <w:tblLayout w:type="fixed"/>
        <w:tblLook w:val="04A0" w:firstRow="1" w:lastRow="0" w:firstColumn="1" w:lastColumn="0" w:noHBand="0" w:noVBand="1"/>
      </w:tblPr>
      <w:tblGrid>
        <w:gridCol w:w="281"/>
        <w:gridCol w:w="2696"/>
        <w:gridCol w:w="1559"/>
        <w:gridCol w:w="426"/>
        <w:gridCol w:w="425"/>
        <w:gridCol w:w="425"/>
        <w:gridCol w:w="425"/>
        <w:gridCol w:w="426"/>
        <w:gridCol w:w="425"/>
        <w:gridCol w:w="425"/>
      </w:tblGrid>
      <w:tr w:rsidR="00CE32FA" w:rsidRPr="00CE32FA" w:rsidTr="00FA5856">
        <w:tc>
          <w:tcPr>
            <w:tcW w:w="281" w:type="dxa"/>
          </w:tcPr>
          <w:p w:rsidR="00CE32FA" w:rsidRPr="00FA5856" w:rsidRDefault="00CE32FA" w:rsidP="00FA5856">
            <w:pPr>
              <w:tabs>
                <w:tab w:val="left" w:pos="284"/>
              </w:tabs>
              <w:rPr>
                <w:rFonts w:ascii="Times New Roman" w:eastAsia="Calibri" w:hAnsi="Times New Roman" w:cs="Times New Roman"/>
                <w:sz w:val="12"/>
                <w:szCs w:val="12"/>
              </w:rPr>
            </w:pPr>
            <w:r w:rsidRPr="00FA5856">
              <w:rPr>
                <w:rFonts w:ascii="Times New Roman" w:eastAsia="Calibri" w:hAnsi="Times New Roman" w:cs="Times New Roman"/>
                <w:sz w:val="12"/>
                <w:szCs w:val="12"/>
              </w:rPr>
              <w:t>№ п/п</w:t>
            </w:r>
          </w:p>
        </w:tc>
        <w:tc>
          <w:tcPr>
            <w:tcW w:w="2696" w:type="dxa"/>
          </w:tcPr>
          <w:p w:rsidR="00CE32FA" w:rsidRPr="00FA5856" w:rsidRDefault="00CE32FA" w:rsidP="00FA5856">
            <w:pPr>
              <w:tabs>
                <w:tab w:val="left" w:pos="284"/>
              </w:tabs>
              <w:rPr>
                <w:rFonts w:ascii="Times New Roman" w:eastAsia="Calibri" w:hAnsi="Times New Roman" w:cs="Times New Roman"/>
                <w:sz w:val="12"/>
                <w:szCs w:val="12"/>
              </w:rPr>
            </w:pPr>
            <w:r w:rsidRPr="00FA5856">
              <w:rPr>
                <w:rFonts w:ascii="Times New Roman" w:eastAsia="Calibri" w:hAnsi="Times New Roman" w:cs="Times New Roman"/>
                <w:sz w:val="12"/>
                <w:szCs w:val="12"/>
              </w:rPr>
              <w:t>Наименование расчетного показателя, в отношении которого РНГП устанавливается предельное значение</w:t>
            </w:r>
          </w:p>
        </w:tc>
        <w:tc>
          <w:tcPr>
            <w:tcW w:w="1559" w:type="dxa"/>
          </w:tcPr>
          <w:p w:rsidR="00CE32FA" w:rsidRPr="00FA5856" w:rsidRDefault="00CE32FA" w:rsidP="00FA5856">
            <w:pPr>
              <w:tabs>
                <w:tab w:val="left" w:pos="284"/>
              </w:tabs>
              <w:rPr>
                <w:rFonts w:ascii="Times New Roman" w:eastAsia="Calibri" w:hAnsi="Times New Roman" w:cs="Times New Roman"/>
                <w:sz w:val="12"/>
                <w:szCs w:val="12"/>
              </w:rPr>
            </w:pPr>
            <w:r w:rsidRPr="00FA5856">
              <w:rPr>
                <w:rFonts w:ascii="Times New Roman" w:eastAsia="Calibri" w:hAnsi="Times New Roman" w:cs="Times New Roman"/>
                <w:sz w:val="12"/>
                <w:szCs w:val="12"/>
              </w:rPr>
              <w:t>Единицы измерения расчетного показателя</w:t>
            </w:r>
          </w:p>
        </w:tc>
        <w:tc>
          <w:tcPr>
            <w:tcW w:w="426" w:type="dxa"/>
          </w:tcPr>
          <w:p w:rsidR="00CE32FA" w:rsidRPr="00FA5856" w:rsidRDefault="00CE32FA" w:rsidP="00FA5856">
            <w:pPr>
              <w:tabs>
                <w:tab w:val="left" w:pos="284"/>
              </w:tabs>
              <w:rPr>
                <w:rFonts w:ascii="Times New Roman" w:eastAsia="Calibri" w:hAnsi="Times New Roman" w:cs="Times New Roman"/>
                <w:sz w:val="12"/>
                <w:szCs w:val="12"/>
              </w:rPr>
            </w:pPr>
            <w:r w:rsidRPr="00FA5856">
              <w:rPr>
                <w:rFonts w:ascii="Times New Roman" w:eastAsia="Calibri" w:hAnsi="Times New Roman" w:cs="Times New Roman"/>
                <w:sz w:val="12"/>
                <w:szCs w:val="12"/>
              </w:rPr>
              <w:t xml:space="preserve">МНГП </w:t>
            </w:r>
            <w:proofErr w:type="spellStart"/>
            <w:r w:rsidRPr="00FA5856">
              <w:rPr>
                <w:rFonts w:ascii="Times New Roman" w:eastAsia="Calibri" w:hAnsi="Times New Roman" w:cs="Times New Roman"/>
                <w:sz w:val="12"/>
                <w:szCs w:val="12"/>
              </w:rPr>
              <w:t>м.р</w:t>
            </w:r>
            <w:proofErr w:type="spellEnd"/>
            <w:r w:rsidRPr="00FA5856">
              <w:rPr>
                <w:rFonts w:ascii="Times New Roman" w:eastAsia="Calibri" w:hAnsi="Times New Roman" w:cs="Times New Roman"/>
                <w:sz w:val="12"/>
                <w:szCs w:val="12"/>
              </w:rPr>
              <w:t>.</w:t>
            </w:r>
          </w:p>
        </w:tc>
        <w:tc>
          <w:tcPr>
            <w:tcW w:w="425" w:type="dxa"/>
          </w:tcPr>
          <w:p w:rsidR="00CE32FA" w:rsidRPr="00FA5856" w:rsidRDefault="00CE32FA" w:rsidP="00FA5856">
            <w:pPr>
              <w:tabs>
                <w:tab w:val="left" w:pos="284"/>
              </w:tabs>
              <w:rPr>
                <w:rFonts w:ascii="Times New Roman" w:eastAsia="Calibri" w:hAnsi="Times New Roman" w:cs="Times New Roman"/>
                <w:sz w:val="12"/>
                <w:szCs w:val="12"/>
              </w:rPr>
            </w:pPr>
            <w:r w:rsidRPr="00FA5856">
              <w:rPr>
                <w:rFonts w:ascii="Times New Roman" w:eastAsia="Calibri" w:hAnsi="Times New Roman" w:cs="Times New Roman"/>
                <w:sz w:val="12"/>
                <w:szCs w:val="12"/>
              </w:rPr>
              <w:t xml:space="preserve">МНГП </w:t>
            </w:r>
            <w:proofErr w:type="spellStart"/>
            <w:r w:rsidRPr="00FA5856">
              <w:rPr>
                <w:rFonts w:ascii="Times New Roman" w:eastAsia="Calibri" w:hAnsi="Times New Roman" w:cs="Times New Roman"/>
                <w:sz w:val="12"/>
                <w:szCs w:val="12"/>
              </w:rPr>
              <w:t>г.п</w:t>
            </w:r>
            <w:proofErr w:type="spellEnd"/>
            <w:r w:rsidRPr="00FA5856">
              <w:rPr>
                <w:rFonts w:ascii="Times New Roman" w:eastAsia="Calibri" w:hAnsi="Times New Roman" w:cs="Times New Roman"/>
                <w:sz w:val="12"/>
                <w:szCs w:val="12"/>
              </w:rPr>
              <w:t>.</w:t>
            </w:r>
          </w:p>
        </w:tc>
        <w:tc>
          <w:tcPr>
            <w:tcW w:w="425" w:type="dxa"/>
          </w:tcPr>
          <w:p w:rsidR="00CE32FA" w:rsidRPr="00FA5856" w:rsidRDefault="00CE32FA" w:rsidP="00FA5856">
            <w:pPr>
              <w:tabs>
                <w:tab w:val="left" w:pos="284"/>
              </w:tabs>
              <w:rPr>
                <w:rFonts w:ascii="Times New Roman" w:eastAsia="Calibri" w:hAnsi="Times New Roman" w:cs="Times New Roman"/>
                <w:sz w:val="12"/>
                <w:szCs w:val="12"/>
              </w:rPr>
            </w:pPr>
            <w:r w:rsidRPr="00FA5856">
              <w:rPr>
                <w:rFonts w:ascii="Times New Roman" w:eastAsia="Calibri" w:hAnsi="Times New Roman" w:cs="Times New Roman"/>
                <w:sz w:val="12"/>
                <w:szCs w:val="12"/>
              </w:rPr>
              <w:t xml:space="preserve">МНГП </w:t>
            </w:r>
            <w:proofErr w:type="spellStart"/>
            <w:r w:rsidRPr="00FA5856">
              <w:rPr>
                <w:rFonts w:ascii="Times New Roman" w:eastAsia="Calibri" w:hAnsi="Times New Roman" w:cs="Times New Roman"/>
                <w:sz w:val="12"/>
                <w:szCs w:val="12"/>
              </w:rPr>
              <w:t>с.п</w:t>
            </w:r>
            <w:proofErr w:type="spellEnd"/>
            <w:r w:rsidRPr="00FA5856">
              <w:rPr>
                <w:rFonts w:ascii="Times New Roman" w:eastAsia="Calibri" w:hAnsi="Times New Roman" w:cs="Times New Roman"/>
                <w:sz w:val="12"/>
                <w:szCs w:val="12"/>
              </w:rPr>
              <w:t>.</w:t>
            </w:r>
          </w:p>
        </w:tc>
        <w:tc>
          <w:tcPr>
            <w:tcW w:w="425" w:type="dxa"/>
          </w:tcPr>
          <w:p w:rsidR="00CE32FA" w:rsidRPr="00FA5856" w:rsidRDefault="00CE32FA" w:rsidP="00FA5856">
            <w:pPr>
              <w:tabs>
                <w:tab w:val="left" w:pos="284"/>
              </w:tabs>
              <w:rPr>
                <w:rFonts w:ascii="Times New Roman" w:eastAsia="Calibri" w:hAnsi="Times New Roman" w:cs="Times New Roman"/>
                <w:sz w:val="12"/>
                <w:szCs w:val="12"/>
              </w:rPr>
            </w:pPr>
            <w:r w:rsidRPr="00FA5856">
              <w:rPr>
                <w:rFonts w:ascii="Times New Roman" w:eastAsia="Calibri" w:hAnsi="Times New Roman" w:cs="Times New Roman"/>
                <w:sz w:val="12"/>
                <w:szCs w:val="12"/>
              </w:rPr>
              <w:t xml:space="preserve">СТП </w:t>
            </w:r>
            <w:proofErr w:type="spellStart"/>
            <w:r w:rsidRPr="00FA5856">
              <w:rPr>
                <w:rFonts w:ascii="Times New Roman" w:eastAsia="Calibri" w:hAnsi="Times New Roman" w:cs="Times New Roman"/>
                <w:sz w:val="12"/>
                <w:szCs w:val="12"/>
              </w:rPr>
              <w:t>м.р</w:t>
            </w:r>
            <w:proofErr w:type="spellEnd"/>
            <w:r w:rsidRPr="00FA5856">
              <w:rPr>
                <w:rFonts w:ascii="Times New Roman" w:eastAsia="Calibri" w:hAnsi="Times New Roman" w:cs="Times New Roman"/>
                <w:sz w:val="12"/>
                <w:szCs w:val="12"/>
              </w:rPr>
              <w:t>.</w:t>
            </w:r>
          </w:p>
        </w:tc>
        <w:tc>
          <w:tcPr>
            <w:tcW w:w="426" w:type="dxa"/>
          </w:tcPr>
          <w:p w:rsidR="00CE32FA" w:rsidRPr="00FA5856" w:rsidRDefault="00CE32FA" w:rsidP="00FA5856">
            <w:pPr>
              <w:tabs>
                <w:tab w:val="left" w:pos="284"/>
              </w:tabs>
              <w:rPr>
                <w:rFonts w:ascii="Times New Roman" w:eastAsia="Calibri" w:hAnsi="Times New Roman" w:cs="Times New Roman"/>
                <w:sz w:val="12"/>
                <w:szCs w:val="12"/>
              </w:rPr>
            </w:pPr>
            <w:r w:rsidRPr="00FA5856">
              <w:rPr>
                <w:rFonts w:ascii="Times New Roman" w:eastAsia="Calibri" w:hAnsi="Times New Roman" w:cs="Times New Roman"/>
                <w:sz w:val="12"/>
                <w:szCs w:val="12"/>
              </w:rPr>
              <w:t xml:space="preserve">ГП </w:t>
            </w:r>
            <w:proofErr w:type="spellStart"/>
            <w:r w:rsidRPr="00FA5856">
              <w:rPr>
                <w:rFonts w:ascii="Times New Roman" w:eastAsia="Calibri" w:hAnsi="Times New Roman" w:cs="Times New Roman"/>
                <w:sz w:val="12"/>
                <w:szCs w:val="12"/>
              </w:rPr>
              <w:t>г.п</w:t>
            </w:r>
            <w:proofErr w:type="spellEnd"/>
            <w:r w:rsidRPr="00FA5856">
              <w:rPr>
                <w:rFonts w:ascii="Times New Roman" w:eastAsia="Calibri" w:hAnsi="Times New Roman" w:cs="Times New Roman"/>
                <w:sz w:val="12"/>
                <w:szCs w:val="12"/>
              </w:rPr>
              <w:t>.</w:t>
            </w:r>
          </w:p>
        </w:tc>
        <w:tc>
          <w:tcPr>
            <w:tcW w:w="425" w:type="dxa"/>
          </w:tcPr>
          <w:p w:rsidR="00CE32FA" w:rsidRPr="00FA5856" w:rsidRDefault="00CE32FA" w:rsidP="00FA5856">
            <w:pPr>
              <w:tabs>
                <w:tab w:val="left" w:pos="284"/>
              </w:tabs>
              <w:rPr>
                <w:rFonts w:ascii="Times New Roman" w:eastAsia="Calibri" w:hAnsi="Times New Roman" w:cs="Times New Roman"/>
                <w:sz w:val="12"/>
                <w:szCs w:val="12"/>
              </w:rPr>
            </w:pPr>
            <w:r w:rsidRPr="00FA5856">
              <w:rPr>
                <w:rFonts w:ascii="Times New Roman" w:eastAsia="Calibri" w:hAnsi="Times New Roman" w:cs="Times New Roman"/>
                <w:sz w:val="12"/>
                <w:szCs w:val="12"/>
              </w:rPr>
              <w:t xml:space="preserve">ГП </w:t>
            </w:r>
            <w:proofErr w:type="spellStart"/>
            <w:r w:rsidRPr="00FA5856">
              <w:rPr>
                <w:rFonts w:ascii="Times New Roman" w:eastAsia="Calibri" w:hAnsi="Times New Roman" w:cs="Times New Roman"/>
                <w:sz w:val="12"/>
                <w:szCs w:val="12"/>
              </w:rPr>
              <w:t>с.п</w:t>
            </w:r>
            <w:proofErr w:type="spellEnd"/>
            <w:r w:rsidRPr="00FA5856">
              <w:rPr>
                <w:rFonts w:ascii="Times New Roman" w:eastAsia="Calibri" w:hAnsi="Times New Roman" w:cs="Times New Roman"/>
                <w:sz w:val="12"/>
                <w:szCs w:val="12"/>
              </w:rPr>
              <w:t>.</w:t>
            </w:r>
          </w:p>
        </w:tc>
        <w:tc>
          <w:tcPr>
            <w:tcW w:w="425" w:type="dxa"/>
          </w:tcPr>
          <w:p w:rsidR="00CE32FA" w:rsidRPr="00FA5856" w:rsidRDefault="00CE32FA" w:rsidP="00FA5856">
            <w:pPr>
              <w:tabs>
                <w:tab w:val="left" w:pos="284"/>
              </w:tabs>
              <w:rPr>
                <w:rFonts w:ascii="Times New Roman" w:eastAsia="Calibri" w:hAnsi="Times New Roman" w:cs="Times New Roman"/>
                <w:sz w:val="12"/>
                <w:szCs w:val="12"/>
              </w:rPr>
            </w:pPr>
            <w:r w:rsidRPr="00FA5856">
              <w:rPr>
                <w:rFonts w:ascii="Times New Roman" w:eastAsia="Calibri" w:hAnsi="Times New Roman" w:cs="Times New Roman"/>
                <w:sz w:val="12"/>
                <w:szCs w:val="12"/>
              </w:rPr>
              <w:t>ДПТ</w:t>
            </w:r>
          </w:p>
        </w:tc>
      </w:tr>
      <w:tr w:rsidR="00CE32FA" w:rsidRPr="00CE32FA" w:rsidTr="00FA5856">
        <w:tc>
          <w:tcPr>
            <w:tcW w:w="281" w:type="dxa"/>
          </w:tcPr>
          <w:p w:rsidR="00CE32FA" w:rsidRPr="00FA5856" w:rsidRDefault="00CE32FA" w:rsidP="00FA5856">
            <w:pPr>
              <w:numPr>
                <w:ilvl w:val="0"/>
                <w:numId w:val="39"/>
              </w:numPr>
              <w:tabs>
                <w:tab w:val="left" w:pos="284"/>
              </w:tabs>
              <w:rPr>
                <w:rFonts w:ascii="Times New Roman" w:eastAsia="Calibri" w:hAnsi="Times New Roman" w:cs="Times New Roman"/>
                <w:sz w:val="12"/>
                <w:szCs w:val="12"/>
              </w:rPr>
            </w:pPr>
          </w:p>
        </w:tc>
        <w:tc>
          <w:tcPr>
            <w:tcW w:w="2696" w:type="dxa"/>
          </w:tcPr>
          <w:p w:rsidR="00CE32FA" w:rsidRPr="00FA5856" w:rsidRDefault="00CE32FA" w:rsidP="00FA5856">
            <w:pPr>
              <w:tabs>
                <w:tab w:val="left" w:pos="284"/>
              </w:tabs>
              <w:rPr>
                <w:rFonts w:ascii="Times New Roman" w:eastAsia="Calibri" w:hAnsi="Times New Roman" w:cs="Times New Roman"/>
                <w:sz w:val="12"/>
                <w:szCs w:val="12"/>
              </w:rPr>
            </w:pPr>
            <w:r w:rsidRPr="00FA5856">
              <w:rPr>
                <w:rFonts w:ascii="Times New Roman" w:eastAsia="Calibri" w:hAnsi="Times New Roman" w:cs="Times New Roman"/>
                <w:sz w:val="12"/>
                <w:szCs w:val="12"/>
              </w:rPr>
              <w:t>Минимально допустимый уровень обеспеченности общеобразовательными организациями</w:t>
            </w:r>
          </w:p>
        </w:tc>
        <w:tc>
          <w:tcPr>
            <w:tcW w:w="1559" w:type="dxa"/>
          </w:tcPr>
          <w:p w:rsidR="00CE32FA" w:rsidRPr="00FA5856" w:rsidRDefault="00CE32FA" w:rsidP="00FA5856">
            <w:pPr>
              <w:tabs>
                <w:tab w:val="left" w:pos="284"/>
              </w:tabs>
              <w:rPr>
                <w:rFonts w:ascii="Times New Roman" w:eastAsia="Calibri" w:hAnsi="Times New Roman" w:cs="Times New Roman"/>
                <w:sz w:val="12"/>
                <w:szCs w:val="12"/>
              </w:rPr>
            </w:pPr>
            <w:r w:rsidRPr="00FA5856">
              <w:rPr>
                <w:rFonts w:ascii="Times New Roman" w:eastAsia="Calibri" w:hAnsi="Times New Roman" w:cs="Times New Roman"/>
                <w:sz w:val="12"/>
                <w:szCs w:val="12"/>
              </w:rPr>
              <w:t>количество учащихся на 1 тысячу человек</w:t>
            </w:r>
          </w:p>
        </w:tc>
        <w:tc>
          <w:tcPr>
            <w:tcW w:w="426" w:type="dxa"/>
          </w:tcPr>
          <w:p w:rsidR="00CE32FA" w:rsidRPr="00FA5856" w:rsidRDefault="00CE32FA" w:rsidP="00FA5856">
            <w:pPr>
              <w:tabs>
                <w:tab w:val="left" w:pos="284"/>
              </w:tabs>
              <w:rPr>
                <w:rFonts w:ascii="Times New Roman" w:eastAsia="Calibri" w:hAnsi="Times New Roman" w:cs="Times New Roman"/>
                <w:sz w:val="12"/>
                <w:szCs w:val="12"/>
              </w:rPr>
            </w:pPr>
            <w:r w:rsidRPr="00FA5856">
              <w:rPr>
                <w:rFonts w:ascii="Times New Roman" w:eastAsia="Calibri" w:hAnsi="Times New Roman" w:cs="Times New Roman"/>
                <w:sz w:val="12"/>
                <w:szCs w:val="12"/>
              </w:rPr>
              <w:t>+</w:t>
            </w:r>
          </w:p>
        </w:tc>
        <w:tc>
          <w:tcPr>
            <w:tcW w:w="425" w:type="dxa"/>
          </w:tcPr>
          <w:p w:rsidR="00CE32FA" w:rsidRPr="00FA5856" w:rsidRDefault="00CE32FA" w:rsidP="00FA5856">
            <w:pPr>
              <w:tabs>
                <w:tab w:val="left" w:pos="284"/>
              </w:tabs>
              <w:rPr>
                <w:rFonts w:ascii="Times New Roman" w:eastAsia="Calibri" w:hAnsi="Times New Roman" w:cs="Times New Roman"/>
                <w:sz w:val="12"/>
                <w:szCs w:val="12"/>
              </w:rPr>
            </w:pPr>
            <w:r w:rsidRPr="00FA5856">
              <w:rPr>
                <w:rFonts w:ascii="Times New Roman" w:eastAsia="Calibri" w:hAnsi="Times New Roman" w:cs="Times New Roman"/>
                <w:sz w:val="12"/>
                <w:szCs w:val="12"/>
              </w:rPr>
              <w:t>–</w:t>
            </w:r>
          </w:p>
        </w:tc>
        <w:tc>
          <w:tcPr>
            <w:tcW w:w="425" w:type="dxa"/>
          </w:tcPr>
          <w:p w:rsidR="00CE32FA" w:rsidRPr="00FA5856" w:rsidRDefault="00CE32FA" w:rsidP="00FA5856">
            <w:pPr>
              <w:tabs>
                <w:tab w:val="left" w:pos="284"/>
              </w:tabs>
              <w:rPr>
                <w:rFonts w:ascii="Times New Roman" w:eastAsia="Calibri" w:hAnsi="Times New Roman" w:cs="Times New Roman"/>
                <w:sz w:val="12"/>
                <w:szCs w:val="12"/>
              </w:rPr>
            </w:pPr>
            <w:r w:rsidRPr="00FA5856">
              <w:rPr>
                <w:rFonts w:ascii="Times New Roman" w:eastAsia="Calibri" w:hAnsi="Times New Roman" w:cs="Times New Roman"/>
                <w:sz w:val="12"/>
                <w:szCs w:val="12"/>
              </w:rPr>
              <w:t>–</w:t>
            </w:r>
          </w:p>
        </w:tc>
        <w:tc>
          <w:tcPr>
            <w:tcW w:w="425" w:type="dxa"/>
          </w:tcPr>
          <w:p w:rsidR="00CE32FA" w:rsidRPr="00FA5856" w:rsidRDefault="00CE32FA" w:rsidP="00FA5856">
            <w:pPr>
              <w:tabs>
                <w:tab w:val="left" w:pos="284"/>
              </w:tabs>
              <w:rPr>
                <w:rFonts w:ascii="Times New Roman" w:eastAsia="Calibri" w:hAnsi="Times New Roman" w:cs="Times New Roman"/>
                <w:sz w:val="12"/>
                <w:szCs w:val="12"/>
              </w:rPr>
            </w:pPr>
            <w:r w:rsidRPr="00FA5856">
              <w:rPr>
                <w:rFonts w:ascii="Times New Roman" w:eastAsia="Calibri" w:hAnsi="Times New Roman" w:cs="Times New Roman"/>
                <w:sz w:val="12"/>
                <w:szCs w:val="12"/>
              </w:rPr>
              <w:t>+</w:t>
            </w:r>
          </w:p>
        </w:tc>
        <w:tc>
          <w:tcPr>
            <w:tcW w:w="426" w:type="dxa"/>
          </w:tcPr>
          <w:p w:rsidR="00CE32FA" w:rsidRPr="00FA5856" w:rsidRDefault="00CE32FA" w:rsidP="00FA5856">
            <w:pPr>
              <w:tabs>
                <w:tab w:val="left" w:pos="284"/>
              </w:tabs>
              <w:rPr>
                <w:rFonts w:ascii="Times New Roman" w:eastAsia="Calibri" w:hAnsi="Times New Roman" w:cs="Times New Roman"/>
                <w:sz w:val="12"/>
                <w:szCs w:val="12"/>
              </w:rPr>
            </w:pPr>
            <w:r w:rsidRPr="00FA5856">
              <w:rPr>
                <w:rFonts w:ascii="Times New Roman" w:eastAsia="Calibri" w:hAnsi="Times New Roman" w:cs="Times New Roman"/>
                <w:sz w:val="12"/>
                <w:szCs w:val="12"/>
              </w:rPr>
              <w:t>–</w:t>
            </w:r>
          </w:p>
        </w:tc>
        <w:tc>
          <w:tcPr>
            <w:tcW w:w="425" w:type="dxa"/>
          </w:tcPr>
          <w:p w:rsidR="00CE32FA" w:rsidRPr="00FA5856" w:rsidRDefault="00CE32FA" w:rsidP="00FA5856">
            <w:pPr>
              <w:tabs>
                <w:tab w:val="left" w:pos="284"/>
              </w:tabs>
              <w:rPr>
                <w:rFonts w:ascii="Times New Roman" w:eastAsia="Calibri" w:hAnsi="Times New Roman" w:cs="Times New Roman"/>
                <w:sz w:val="12"/>
                <w:szCs w:val="12"/>
              </w:rPr>
            </w:pPr>
            <w:r w:rsidRPr="00FA5856">
              <w:rPr>
                <w:rFonts w:ascii="Times New Roman" w:eastAsia="Calibri" w:hAnsi="Times New Roman" w:cs="Times New Roman"/>
                <w:sz w:val="12"/>
                <w:szCs w:val="12"/>
              </w:rPr>
              <w:t>–</w:t>
            </w:r>
          </w:p>
        </w:tc>
        <w:tc>
          <w:tcPr>
            <w:tcW w:w="425" w:type="dxa"/>
          </w:tcPr>
          <w:p w:rsidR="00CE32FA" w:rsidRPr="00FA5856" w:rsidRDefault="00CE32FA" w:rsidP="00FA5856">
            <w:pPr>
              <w:tabs>
                <w:tab w:val="left" w:pos="284"/>
              </w:tabs>
              <w:rPr>
                <w:rFonts w:ascii="Times New Roman" w:eastAsia="Calibri" w:hAnsi="Times New Roman" w:cs="Times New Roman"/>
                <w:sz w:val="12"/>
                <w:szCs w:val="12"/>
              </w:rPr>
            </w:pPr>
            <w:r w:rsidRPr="00FA5856">
              <w:rPr>
                <w:rFonts w:ascii="Times New Roman" w:eastAsia="Calibri" w:hAnsi="Times New Roman" w:cs="Times New Roman"/>
                <w:sz w:val="12"/>
                <w:szCs w:val="12"/>
              </w:rPr>
              <w:t>+</w:t>
            </w:r>
          </w:p>
        </w:tc>
      </w:tr>
      <w:tr w:rsidR="00CE32FA" w:rsidRPr="00CE32FA" w:rsidTr="00FA5856">
        <w:tc>
          <w:tcPr>
            <w:tcW w:w="281" w:type="dxa"/>
            <w:vMerge w:val="restart"/>
          </w:tcPr>
          <w:p w:rsidR="00CE32FA" w:rsidRPr="00FA5856" w:rsidRDefault="00CE32FA" w:rsidP="00FA5856">
            <w:pPr>
              <w:numPr>
                <w:ilvl w:val="0"/>
                <w:numId w:val="39"/>
              </w:numPr>
              <w:tabs>
                <w:tab w:val="left" w:pos="284"/>
              </w:tabs>
              <w:rPr>
                <w:rFonts w:ascii="Times New Roman" w:eastAsia="Calibri" w:hAnsi="Times New Roman" w:cs="Times New Roman"/>
                <w:sz w:val="12"/>
                <w:szCs w:val="12"/>
              </w:rPr>
            </w:pPr>
          </w:p>
        </w:tc>
        <w:tc>
          <w:tcPr>
            <w:tcW w:w="2696" w:type="dxa"/>
            <w:vMerge w:val="restart"/>
          </w:tcPr>
          <w:p w:rsidR="00CE32FA" w:rsidRPr="00FA5856" w:rsidRDefault="00CE32FA" w:rsidP="00FA5856">
            <w:pPr>
              <w:tabs>
                <w:tab w:val="left" w:pos="284"/>
              </w:tabs>
              <w:rPr>
                <w:rFonts w:ascii="Times New Roman" w:eastAsia="Calibri" w:hAnsi="Times New Roman" w:cs="Times New Roman"/>
                <w:sz w:val="12"/>
                <w:szCs w:val="12"/>
              </w:rPr>
            </w:pPr>
            <w:r w:rsidRPr="00FA5856">
              <w:rPr>
                <w:rFonts w:ascii="Times New Roman" w:eastAsia="Calibri" w:hAnsi="Times New Roman" w:cs="Times New Roman"/>
                <w:sz w:val="12"/>
                <w:szCs w:val="12"/>
              </w:rPr>
              <w:t>Максимально допустимый уровень территориальной доступности общеобразовательных организаций</w:t>
            </w:r>
          </w:p>
        </w:tc>
        <w:tc>
          <w:tcPr>
            <w:tcW w:w="1559" w:type="dxa"/>
          </w:tcPr>
          <w:p w:rsidR="00CE32FA" w:rsidRPr="00FA5856" w:rsidRDefault="00CE32FA" w:rsidP="00FA5856">
            <w:pPr>
              <w:tabs>
                <w:tab w:val="left" w:pos="284"/>
              </w:tabs>
              <w:rPr>
                <w:rFonts w:ascii="Times New Roman" w:eastAsia="Calibri" w:hAnsi="Times New Roman" w:cs="Times New Roman"/>
                <w:sz w:val="12"/>
                <w:szCs w:val="12"/>
              </w:rPr>
            </w:pPr>
            <w:r w:rsidRPr="00FA5856">
              <w:rPr>
                <w:rFonts w:ascii="Times New Roman" w:eastAsia="Calibri" w:hAnsi="Times New Roman" w:cs="Times New Roman"/>
                <w:sz w:val="12"/>
                <w:szCs w:val="12"/>
              </w:rPr>
              <w:t>пешеходная доступность, метры</w:t>
            </w:r>
          </w:p>
        </w:tc>
        <w:tc>
          <w:tcPr>
            <w:tcW w:w="426" w:type="dxa"/>
          </w:tcPr>
          <w:p w:rsidR="00CE32FA" w:rsidRPr="00FA5856" w:rsidRDefault="00CE32FA" w:rsidP="00FA5856">
            <w:pPr>
              <w:tabs>
                <w:tab w:val="left" w:pos="284"/>
              </w:tabs>
              <w:rPr>
                <w:rFonts w:ascii="Times New Roman" w:eastAsia="Calibri" w:hAnsi="Times New Roman" w:cs="Times New Roman"/>
                <w:sz w:val="12"/>
                <w:szCs w:val="12"/>
              </w:rPr>
            </w:pPr>
            <w:r w:rsidRPr="00FA5856">
              <w:rPr>
                <w:rFonts w:ascii="Times New Roman" w:eastAsia="Calibri" w:hAnsi="Times New Roman" w:cs="Times New Roman"/>
                <w:sz w:val="12"/>
                <w:szCs w:val="12"/>
              </w:rPr>
              <w:t>+</w:t>
            </w:r>
          </w:p>
        </w:tc>
        <w:tc>
          <w:tcPr>
            <w:tcW w:w="425" w:type="dxa"/>
          </w:tcPr>
          <w:p w:rsidR="00CE32FA" w:rsidRPr="00FA5856" w:rsidRDefault="00CE32FA" w:rsidP="00FA5856">
            <w:pPr>
              <w:tabs>
                <w:tab w:val="left" w:pos="284"/>
              </w:tabs>
              <w:rPr>
                <w:rFonts w:ascii="Times New Roman" w:eastAsia="Calibri" w:hAnsi="Times New Roman" w:cs="Times New Roman"/>
                <w:sz w:val="12"/>
                <w:szCs w:val="12"/>
              </w:rPr>
            </w:pPr>
            <w:r w:rsidRPr="00FA5856">
              <w:rPr>
                <w:rFonts w:ascii="Times New Roman" w:eastAsia="Calibri" w:hAnsi="Times New Roman" w:cs="Times New Roman"/>
                <w:sz w:val="12"/>
                <w:szCs w:val="12"/>
              </w:rPr>
              <w:t>–</w:t>
            </w:r>
          </w:p>
        </w:tc>
        <w:tc>
          <w:tcPr>
            <w:tcW w:w="425" w:type="dxa"/>
          </w:tcPr>
          <w:p w:rsidR="00CE32FA" w:rsidRPr="00FA5856" w:rsidRDefault="00CE32FA" w:rsidP="00FA5856">
            <w:pPr>
              <w:tabs>
                <w:tab w:val="left" w:pos="284"/>
              </w:tabs>
              <w:rPr>
                <w:rFonts w:ascii="Times New Roman" w:eastAsia="Calibri" w:hAnsi="Times New Roman" w:cs="Times New Roman"/>
                <w:sz w:val="12"/>
                <w:szCs w:val="12"/>
              </w:rPr>
            </w:pPr>
            <w:r w:rsidRPr="00FA5856">
              <w:rPr>
                <w:rFonts w:ascii="Times New Roman" w:eastAsia="Calibri" w:hAnsi="Times New Roman" w:cs="Times New Roman"/>
                <w:sz w:val="12"/>
                <w:szCs w:val="12"/>
              </w:rPr>
              <w:t>–</w:t>
            </w:r>
          </w:p>
        </w:tc>
        <w:tc>
          <w:tcPr>
            <w:tcW w:w="425" w:type="dxa"/>
          </w:tcPr>
          <w:p w:rsidR="00CE32FA" w:rsidRPr="00FA5856" w:rsidRDefault="00CE32FA" w:rsidP="00FA5856">
            <w:pPr>
              <w:tabs>
                <w:tab w:val="left" w:pos="284"/>
              </w:tabs>
              <w:rPr>
                <w:rFonts w:ascii="Times New Roman" w:eastAsia="Calibri" w:hAnsi="Times New Roman" w:cs="Times New Roman"/>
                <w:sz w:val="12"/>
                <w:szCs w:val="12"/>
              </w:rPr>
            </w:pPr>
            <w:r w:rsidRPr="00FA5856">
              <w:rPr>
                <w:rFonts w:ascii="Times New Roman" w:eastAsia="Calibri" w:hAnsi="Times New Roman" w:cs="Times New Roman"/>
                <w:sz w:val="12"/>
                <w:szCs w:val="12"/>
              </w:rPr>
              <w:t>+</w:t>
            </w:r>
          </w:p>
        </w:tc>
        <w:tc>
          <w:tcPr>
            <w:tcW w:w="426" w:type="dxa"/>
          </w:tcPr>
          <w:p w:rsidR="00CE32FA" w:rsidRPr="00FA5856" w:rsidRDefault="00CE32FA" w:rsidP="00FA5856">
            <w:pPr>
              <w:tabs>
                <w:tab w:val="left" w:pos="284"/>
              </w:tabs>
              <w:rPr>
                <w:rFonts w:ascii="Times New Roman" w:eastAsia="Calibri" w:hAnsi="Times New Roman" w:cs="Times New Roman"/>
                <w:sz w:val="12"/>
                <w:szCs w:val="12"/>
              </w:rPr>
            </w:pPr>
            <w:r w:rsidRPr="00FA5856">
              <w:rPr>
                <w:rFonts w:ascii="Times New Roman" w:eastAsia="Calibri" w:hAnsi="Times New Roman" w:cs="Times New Roman"/>
                <w:sz w:val="12"/>
                <w:szCs w:val="12"/>
              </w:rPr>
              <w:t>+</w:t>
            </w:r>
          </w:p>
        </w:tc>
        <w:tc>
          <w:tcPr>
            <w:tcW w:w="425" w:type="dxa"/>
          </w:tcPr>
          <w:p w:rsidR="00CE32FA" w:rsidRPr="00FA5856" w:rsidRDefault="00CE32FA" w:rsidP="00FA5856">
            <w:pPr>
              <w:tabs>
                <w:tab w:val="left" w:pos="284"/>
              </w:tabs>
              <w:rPr>
                <w:rFonts w:ascii="Times New Roman" w:eastAsia="Calibri" w:hAnsi="Times New Roman" w:cs="Times New Roman"/>
                <w:sz w:val="12"/>
                <w:szCs w:val="12"/>
              </w:rPr>
            </w:pPr>
            <w:r w:rsidRPr="00FA5856">
              <w:rPr>
                <w:rFonts w:ascii="Times New Roman" w:eastAsia="Calibri" w:hAnsi="Times New Roman" w:cs="Times New Roman"/>
                <w:sz w:val="12"/>
                <w:szCs w:val="12"/>
              </w:rPr>
              <w:t>+</w:t>
            </w:r>
          </w:p>
        </w:tc>
        <w:tc>
          <w:tcPr>
            <w:tcW w:w="425" w:type="dxa"/>
          </w:tcPr>
          <w:p w:rsidR="00CE32FA" w:rsidRPr="00FA5856" w:rsidRDefault="00CE32FA" w:rsidP="00FA5856">
            <w:pPr>
              <w:tabs>
                <w:tab w:val="left" w:pos="284"/>
              </w:tabs>
              <w:rPr>
                <w:rFonts w:ascii="Times New Roman" w:eastAsia="Calibri" w:hAnsi="Times New Roman" w:cs="Times New Roman"/>
                <w:sz w:val="12"/>
                <w:szCs w:val="12"/>
              </w:rPr>
            </w:pPr>
            <w:r w:rsidRPr="00FA5856">
              <w:rPr>
                <w:rFonts w:ascii="Times New Roman" w:eastAsia="Calibri" w:hAnsi="Times New Roman" w:cs="Times New Roman"/>
                <w:sz w:val="12"/>
                <w:szCs w:val="12"/>
              </w:rPr>
              <w:t>+</w:t>
            </w:r>
          </w:p>
        </w:tc>
      </w:tr>
      <w:tr w:rsidR="00CE32FA" w:rsidRPr="00CE32FA" w:rsidTr="00FA5856">
        <w:tc>
          <w:tcPr>
            <w:tcW w:w="281" w:type="dxa"/>
            <w:vMerge/>
          </w:tcPr>
          <w:p w:rsidR="00CE32FA" w:rsidRPr="00FA5856" w:rsidRDefault="00CE32FA" w:rsidP="00FA5856">
            <w:pPr>
              <w:numPr>
                <w:ilvl w:val="0"/>
                <w:numId w:val="39"/>
              </w:numPr>
              <w:tabs>
                <w:tab w:val="left" w:pos="284"/>
              </w:tabs>
              <w:rPr>
                <w:rFonts w:ascii="Times New Roman" w:eastAsia="Calibri" w:hAnsi="Times New Roman" w:cs="Times New Roman"/>
                <w:sz w:val="12"/>
                <w:szCs w:val="12"/>
              </w:rPr>
            </w:pPr>
          </w:p>
        </w:tc>
        <w:tc>
          <w:tcPr>
            <w:tcW w:w="2696" w:type="dxa"/>
            <w:vMerge/>
          </w:tcPr>
          <w:p w:rsidR="00CE32FA" w:rsidRPr="00FA5856" w:rsidRDefault="00CE32FA" w:rsidP="00FA5856">
            <w:pPr>
              <w:tabs>
                <w:tab w:val="left" w:pos="284"/>
              </w:tabs>
              <w:rPr>
                <w:rFonts w:ascii="Times New Roman" w:eastAsia="Calibri" w:hAnsi="Times New Roman" w:cs="Times New Roman"/>
                <w:sz w:val="12"/>
                <w:szCs w:val="12"/>
              </w:rPr>
            </w:pPr>
          </w:p>
        </w:tc>
        <w:tc>
          <w:tcPr>
            <w:tcW w:w="1559" w:type="dxa"/>
          </w:tcPr>
          <w:p w:rsidR="00CE32FA" w:rsidRPr="00FA5856" w:rsidRDefault="00CE32FA" w:rsidP="00FA5856">
            <w:pPr>
              <w:tabs>
                <w:tab w:val="left" w:pos="284"/>
              </w:tabs>
              <w:rPr>
                <w:rFonts w:ascii="Times New Roman" w:eastAsia="Calibri" w:hAnsi="Times New Roman" w:cs="Times New Roman"/>
                <w:sz w:val="12"/>
                <w:szCs w:val="12"/>
              </w:rPr>
            </w:pPr>
            <w:r w:rsidRPr="00FA5856">
              <w:rPr>
                <w:rFonts w:ascii="Times New Roman" w:eastAsia="Calibri" w:hAnsi="Times New Roman" w:cs="Times New Roman"/>
                <w:sz w:val="12"/>
                <w:szCs w:val="12"/>
              </w:rPr>
              <w:t>транспортная доступность, минуты</w:t>
            </w:r>
          </w:p>
        </w:tc>
        <w:tc>
          <w:tcPr>
            <w:tcW w:w="426" w:type="dxa"/>
          </w:tcPr>
          <w:p w:rsidR="00CE32FA" w:rsidRPr="00FA5856" w:rsidRDefault="00CE32FA" w:rsidP="00FA5856">
            <w:pPr>
              <w:tabs>
                <w:tab w:val="left" w:pos="284"/>
              </w:tabs>
              <w:rPr>
                <w:rFonts w:ascii="Times New Roman" w:eastAsia="Calibri" w:hAnsi="Times New Roman" w:cs="Times New Roman"/>
                <w:sz w:val="12"/>
                <w:szCs w:val="12"/>
              </w:rPr>
            </w:pPr>
            <w:r w:rsidRPr="00FA5856">
              <w:rPr>
                <w:rFonts w:ascii="Times New Roman" w:eastAsia="Calibri" w:hAnsi="Times New Roman" w:cs="Times New Roman"/>
                <w:sz w:val="12"/>
                <w:szCs w:val="12"/>
              </w:rPr>
              <w:t>+</w:t>
            </w:r>
          </w:p>
        </w:tc>
        <w:tc>
          <w:tcPr>
            <w:tcW w:w="425" w:type="dxa"/>
          </w:tcPr>
          <w:p w:rsidR="00CE32FA" w:rsidRPr="00FA5856" w:rsidRDefault="00CE32FA" w:rsidP="00FA5856">
            <w:pPr>
              <w:tabs>
                <w:tab w:val="left" w:pos="284"/>
              </w:tabs>
              <w:rPr>
                <w:rFonts w:ascii="Times New Roman" w:eastAsia="Calibri" w:hAnsi="Times New Roman" w:cs="Times New Roman"/>
                <w:sz w:val="12"/>
                <w:szCs w:val="12"/>
              </w:rPr>
            </w:pPr>
            <w:r w:rsidRPr="00FA5856">
              <w:rPr>
                <w:rFonts w:ascii="Times New Roman" w:eastAsia="Calibri" w:hAnsi="Times New Roman" w:cs="Times New Roman"/>
                <w:sz w:val="12"/>
                <w:szCs w:val="12"/>
              </w:rPr>
              <w:t>–</w:t>
            </w:r>
          </w:p>
        </w:tc>
        <w:tc>
          <w:tcPr>
            <w:tcW w:w="425" w:type="dxa"/>
          </w:tcPr>
          <w:p w:rsidR="00CE32FA" w:rsidRPr="00FA5856" w:rsidRDefault="00CE32FA" w:rsidP="00FA5856">
            <w:pPr>
              <w:tabs>
                <w:tab w:val="left" w:pos="284"/>
              </w:tabs>
              <w:rPr>
                <w:rFonts w:ascii="Times New Roman" w:eastAsia="Calibri" w:hAnsi="Times New Roman" w:cs="Times New Roman"/>
                <w:sz w:val="12"/>
                <w:szCs w:val="12"/>
              </w:rPr>
            </w:pPr>
            <w:r w:rsidRPr="00FA5856">
              <w:rPr>
                <w:rFonts w:ascii="Times New Roman" w:eastAsia="Calibri" w:hAnsi="Times New Roman" w:cs="Times New Roman"/>
                <w:sz w:val="12"/>
                <w:szCs w:val="12"/>
              </w:rPr>
              <w:t>–</w:t>
            </w:r>
          </w:p>
        </w:tc>
        <w:tc>
          <w:tcPr>
            <w:tcW w:w="425" w:type="dxa"/>
          </w:tcPr>
          <w:p w:rsidR="00CE32FA" w:rsidRPr="00FA5856" w:rsidRDefault="00CE32FA" w:rsidP="00FA5856">
            <w:pPr>
              <w:tabs>
                <w:tab w:val="left" w:pos="284"/>
              </w:tabs>
              <w:rPr>
                <w:rFonts w:ascii="Times New Roman" w:eastAsia="Calibri" w:hAnsi="Times New Roman" w:cs="Times New Roman"/>
                <w:sz w:val="12"/>
                <w:szCs w:val="12"/>
              </w:rPr>
            </w:pPr>
            <w:r w:rsidRPr="00FA5856">
              <w:rPr>
                <w:rFonts w:ascii="Times New Roman" w:eastAsia="Calibri" w:hAnsi="Times New Roman" w:cs="Times New Roman"/>
                <w:sz w:val="12"/>
                <w:szCs w:val="12"/>
              </w:rPr>
              <w:t>+</w:t>
            </w:r>
          </w:p>
        </w:tc>
        <w:tc>
          <w:tcPr>
            <w:tcW w:w="426" w:type="dxa"/>
          </w:tcPr>
          <w:p w:rsidR="00CE32FA" w:rsidRPr="00FA5856" w:rsidRDefault="00CE32FA" w:rsidP="00FA5856">
            <w:pPr>
              <w:tabs>
                <w:tab w:val="left" w:pos="284"/>
              </w:tabs>
              <w:rPr>
                <w:rFonts w:ascii="Times New Roman" w:eastAsia="Calibri" w:hAnsi="Times New Roman" w:cs="Times New Roman"/>
                <w:sz w:val="12"/>
                <w:szCs w:val="12"/>
              </w:rPr>
            </w:pPr>
            <w:r w:rsidRPr="00FA5856">
              <w:rPr>
                <w:rFonts w:ascii="Times New Roman" w:eastAsia="Calibri" w:hAnsi="Times New Roman" w:cs="Times New Roman"/>
                <w:sz w:val="12"/>
                <w:szCs w:val="12"/>
              </w:rPr>
              <w:t>+</w:t>
            </w:r>
          </w:p>
        </w:tc>
        <w:tc>
          <w:tcPr>
            <w:tcW w:w="425" w:type="dxa"/>
          </w:tcPr>
          <w:p w:rsidR="00CE32FA" w:rsidRPr="00FA5856" w:rsidRDefault="00CE32FA" w:rsidP="00FA5856">
            <w:pPr>
              <w:tabs>
                <w:tab w:val="left" w:pos="284"/>
              </w:tabs>
              <w:rPr>
                <w:rFonts w:ascii="Times New Roman" w:eastAsia="Calibri" w:hAnsi="Times New Roman" w:cs="Times New Roman"/>
                <w:sz w:val="12"/>
                <w:szCs w:val="12"/>
              </w:rPr>
            </w:pPr>
            <w:r w:rsidRPr="00FA5856">
              <w:rPr>
                <w:rFonts w:ascii="Times New Roman" w:eastAsia="Calibri" w:hAnsi="Times New Roman" w:cs="Times New Roman"/>
                <w:sz w:val="12"/>
                <w:szCs w:val="12"/>
              </w:rPr>
              <w:t>+</w:t>
            </w:r>
          </w:p>
        </w:tc>
        <w:tc>
          <w:tcPr>
            <w:tcW w:w="425" w:type="dxa"/>
          </w:tcPr>
          <w:p w:rsidR="00CE32FA" w:rsidRPr="00FA5856" w:rsidRDefault="00CE32FA" w:rsidP="00FA5856">
            <w:pPr>
              <w:tabs>
                <w:tab w:val="left" w:pos="284"/>
              </w:tabs>
              <w:rPr>
                <w:rFonts w:ascii="Times New Roman" w:eastAsia="Calibri" w:hAnsi="Times New Roman" w:cs="Times New Roman"/>
                <w:sz w:val="12"/>
                <w:szCs w:val="12"/>
              </w:rPr>
            </w:pPr>
            <w:r w:rsidRPr="00FA5856">
              <w:rPr>
                <w:rFonts w:ascii="Times New Roman" w:eastAsia="Calibri" w:hAnsi="Times New Roman" w:cs="Times New Roman"/>
                <w:sz w:val="12"/>
                <w:szCs w:val="12"/>
              </w:rPr>
              <w:t>+</w:t>
            </w:r>
          </w:p>
        </w:tc>
      </w:tr>
      <w:tr w:rsidR="00CE32FA" w:rsidRPr="00CE32FA" w:rsidTr="00FA5856">
        <w:tc>
          <w:tcPr>
            <w:tcW w:w="281" w:type="dxa"/>
          </w:tcPr>
          <w:p w:rsidR="00CE32FA" w:rsidRPr="00FA5856" w:rsidRDefault="00CE32FA" w:rsidP="00FA5856">
            <w:pPr>
              <w:numPr>
                <w:ilvl w:val="0"/>
                <w:numId w:val="39"/>
              </w:numPr>
              <w:tabs>
                <w:tab w:val="left" w:pos="284"/>
              </w:tabs>
              <w:rPr>
                <w:rFonts w:ascii="Times New Roman" w:eastAsia="Calibri" w:hAnsi="Times New Roman" w:cs="Times New Roman"/>
                <w:sz w:val="12"/>
                <w:szCs w:val="12"/>
              </w:rPr>
            </w:pPr>
          </w:p>
        </w:tc>
        <w:tc>
          <w:tcPr>
            <w:tcW w:w="2696" w:type="dxa"/>
          </w:tcPr>
          <w:p w:rsidR="00CE32FA" w:rsidRPr="00FA5856" w:rsidRDefault="00CE32FA" w:rsidP="00FA5856">
            <w:pPr>
              <w:tabs>
                <w:tab w:val="left" w:pos="284"/>
              </w:tabs>
              <w:rPr>
                <w:rFonts w:ascii="Times New Roman" w:eastAsia="Calibri" w:hAnsi="Times New Roman" w:cs="Times New Roman"/>
                <w:sz w:val="12"/>
                <w:szCs w:val="12"/>
              </w:rPr>
            </w:pPr>
            <w:r w:rsidRPr="00FA5856">
              <w:rPr>
                <w:rFonts w:ascii="Times New Roman" w:eastAsia="Calibri" w:hAnsi="Times New Roman" w:cs="Times New Roman"/>
                <w:sz w:val="12"/>
                <w:szCs w:val="12"/>
              </w:rPr>
              <w:t>Минимально допустимый уровень обеспеченности дошкольными образовательными организациями</w:t>
            </w:r>
          </w:p>
        </w:tc>
        <w:tc>
          <w:tcPr>
            <w:tcW w:w="1559" w:type="dxa"/>
          </w:tcPr>
          <w:p w:rsidR="00CE32FA" w:rsidRPr="00FA5856" w:rsidRDefault="00CE32FA" w:rsidP="00FA5856">
            <w:pPr>
              <w:tabs>
                <w:tab w:val="left" w:pos="284"/>
              </w:tabs>
              <w:rPr>
                <w:rFonts w:ascii="Times New Roman" w:eastAsia="Calibri" w:hAnsi="Times New Roman" w:cs="Times New Roman"/>
                <w:sz w:val="12"/>
                <w:szCs w:val="12"/>
              </w:rPr>
            </w:pPr>
            <w:r w:rsidRPr="00FA5856">
              <w:rPr>
                <w:rFonts w:ascii="Times New Roman" w:eastAsia="Calibri" w:hAnsi="Times New Roman" w:cs="Times New Roman"/>
                <w:sz w:val="12"/>
                <w:szCs w:val="12"/>
              </w:rPr>
              <w:t>количество мест на 1 тысячу человек</w:t>
            </w:r>
          </w:p>
        </w:tc>
        <w:tc>
          <w:tcPr>
            <w:tcW w:w="426" w:type="dxa"/>
          </w:tcPr>
          <w:p w:rsidR="00CE32FA" w:rsidRPr="00FA5856" w:rsidRDefault="00CE32FA" w:rsidP="00FA5856">
            <w:pPr>
              <w:tabs>
                <w:tab w:val="left" w:pos="284"/>
              </w:tabs>
              <w:rPr>
                <w:rFonts w:ascii="Times New Roman" w:eastAsia="Calibri" w:hAnsi="Times New Roman" w:cs="Times New Roman"/>
                <w:sz w:val="12"/>
                <w:szCs w:val="12"/>
              </w:rPr>
            </w:pPr>
            <w:r w:rsidRPr="00FA5856">
              <w:rPr>
                <w:rFonts w:ascii="Times New Roman" w:eastAsia="Calibri" w:hAnsi="Times New Roman" w:cs="Times New Roman"/>
                <w:sz w:val="12"/>
                <w:szCs w:val="12"/>
              </w:rPr>
              <w:t>+</w:t>
            </w:r>
          </w:p>
        </w:tc>
        <w:tc>
          <w:tcPr>
            <w:tcW w:w="425" w:type="dxa"/>
          </w:tcPr>
          <w:p w:rsidR="00CE32FA" w:rsidRPr="00FA5856" w:rsidRDefault="00CE32FA" w:rsidP="00FA5856">
            <w:pPr>
              <w:tabs>
                <w:tab w:val="left" w:pos="284"/>
              </w:tabs>
              <w:rPr>
                <w:rFonts w:ascii="Times New Roman" w:eastAsia="Calibri" w:hAnsi="Times New Roman" w:cs="Times New Roman"/>
                <w:sz w:val="12"/>
                <w:szCs w:val="12"/>
              </w:rPr>
            </w:pPr>
            <w:r w:rsidRPr="00FA5856">
              <w:rPr>
                <w:rFonts w:ascii="Times New Roman" w:eastAsia="Calibri" w:hAnsi="Times New Roman" w:cs="Times New Roman"/>
                <w:sz w:val="12"/>
                <w:szCs w:val="12"/>
              </w:rPr>
              <w:t>–</w:t>
            </w:r>
          </w:p>
        </w:tc>
        <w:tc>
          <w:tcPr>
            <w:tcW w:w="425" w:type="dxa"/>
          </w:tcPr>
          <w:p w:rsidR="00CE32FA" w:rsidRPr="00FA5856" w:rsidRDefault="00CE32FA" w:rsidP="00FA5856">
            <w:pPr>
              <w:tabs>
                <w:tab w:val="left" w:pos="284"/>
              </w:tabs>
              <w:rPr>
                <w:rFonts w:ascii="Times New Roman" w:eastAsia="Calibri" w:hAnsi="Times New Roman" w:cs="Times New Roman"/>
                <w:sz w:val="12"/>
                <w:szCs w:val="12"/>
              </w:rPr>
            </w:pPr>
            <w:r w:rsidRPr="00FA5856">
              <w:rPr>
                <w:rFonts w:ascii="Times New Roman" w:eastAsia="Calibri" w:hAnsi="Times New Roman" w:cs="Times New Roman"/>
                <w:sz w:val="12"/>
                <w:szCs w:val="12"/>
              </w:rPr>
              <w:t>–</w:t>
            </w:r>
          </w:p>
        </w:tc>
        <w:tc>
          <w:tcPr>
            <w:tcW w:w="425" w:type="dxa"/>
          </w:tcPr>
          <w:p w:rsidR="00CE32FA" w:rsidRPr="00FA5856" w:rsidRDefault="00CE32FA" w:rsidP="00FA5856">
            <w:pPr>
              <w:tabs>
                <w:tab w:val="left" w:pos="284"/>
              </w:tabs>
              <w:rPr>
                <w:rFonts w:ascii="Times New Roman" w:eastAsia="Calibri" w:hAnsi="Times New Roman" w:cs="Times New Roman"/>
                <w:sz w:val="12"/>
                <w:szCs w:val="12"/>
              </w:rPr>
            </w:pPr>
            <w:r w:rsidRPr="00FA5856">
              <w:rPr>
                <w:rFonts w:ascii="Times New Roman" w:eastAsia="Calibri" w:hAnsi="Times New Roman" w:cs="Times New Roman"/>
                <w:sz w:val="12"/>
                <w:szCs w:val="12"/>
              </w:rPr>
              <w:t>+</w:t>
            </w:r>
          </w:p>
        </w:tc>
        <w:tc>
          <w:tcPr>
            <w:tcW w:w="426" w:type="dxa"/>
          </w:tcPr>
          <w:p w:rsidR="00CE32FA" w:rsidRPr="00FA5856" w:rsidRDefault="00CE32FA" w:rsidP="00FA5856">
            <w:pPr>
              <w:tabs>
                <w:tab w:val="left" w:pos="284"/>
              </w:tabs>
              <w:rPr>
                <w:rFonts w:ascii="Times New Roman" w:eastAsia="Calibri" w:hAnsi="Times New Roman" w:cs="Times New Roman"/>
                <w:sz w:val="12"/>
                <w:szCs w:val="12"/>
              </w:rPr>
            </w:pPr>
            <w:r w:rsidRPr="00FA5856">
              <w:rPr>
                <w:rFonts w:ascii="Times New Roman" w:eastAsia="Calibri" w:hAnsi="Times New Roman" w:cs="Times New Roman"/>
                <w:sz w:val="12"/>
                <w:szCs w:val="12"/>
              </w:rPr>
              <w:t>–</w:t>
            </w:r>
          </w:p>
        </w:tc>
        <w:tc>
          <w:tcPr>
            <w:tcW w:w="425" w:type="dxa"/>
          </w:tcPr>
          <w:p w:rsidR="00CE32FA" w:rsidRPr="00FA5856" w:rsidRDefault="00CE32FA" w:rsidP="00FA5856">
            <w:pPr>
              <w:tabs>
                <w:tab w:val="left" w:pos="284"/>
              </w:tabs>
              <w:rPr>
                <w:rFonts w:ascii="Times New Roman" w:eastAsia="Calibri" w:hAnsi="Times New Roman" w:cs="Times New Roman"/>
                <w:sz w:val="12"/>
                <w:szCs w:val="12"/>
              </w:rPr>
            </w:pPr>
            <w:r w:rsidRPr="00FA5856">
              <w:rPr>
                <w:rFonts w:ascii="Times New Roman" w:eastAsia="Calibri" w:hAnsi="Times New Roman" w:cs="Times New Roman"/>
                <w:sz w:val="12"/>
                <w:szCs w:val="12"/>
              </w:rPr>
              <w:t>–</w:t>
            </w:r>
          </w:p>
        </w:tc>
        <w:tc>
          <w:tcPr>
            <w:tcW w:w="425" w:type="dxa"/>
          </w:tcPr>
          <w:p w:rsidR="00CE32FA" w:rsidRPr="00FA5856" w:rsidRDefault="00CE32FA" w:rsidP="00FA5856">
            <w:pPr>
              <w:tabs>
                <w:tab w:val="left" w:pos="284"/>
              </w:tabs>
              <w:rPr>
                <w:rFonts w:ascii="Times New Roman" w:eastAsia="Calibri" w:hAnsi="Times New Roman" w:cs="Times New Roman"/>
                <w:sz w:val="12"/>
                <w:szCs w:val="12"/>
              </w:rPr>
            </w:pPr>
            <w:r w:rsidRPr="00FA5856">
              <w:rPr>
                <w:rFonts w:ascii="Times New Roman" w:eastAsia="Calibri" w:hAnsi="Times New Roman" w:cs="Times New Roman"/>
                <w:sz w:val="12"/>
                <w:szCs w:val="12"/>
              </w:rPr>
              <w:t>+</w:t>
            </w:r>
          </w:p>
        </w:tc>
      </w:tr>
      <w:tr w:rsidR="00CE32FA" w:rsidRPr="00CE32FA" w:rsidTr="00FA5856">
        <w:tc>
          <w:tcPr>
            <w:tcW w:w="281" w:type="dxa"/>
          </w:tcPr>
          <w:p w:rsidR="00CE32FA" w:rsidRPr="00FA5856" w:rsidRDefault="00CE32FA" w:rsidP="00FA5856">
            <w:pPr>
              <w:numPr>
                <w:ilvl w:val="0"/>
                <w:numId w:val="39"/>
              </w:numPr>
              <w:tabs>
                <w:tab w:val="left" w:pos="284"/>
              </w:tabs>
              <w:rPr>
                <w:rFonts w:ascii="Times New Roman" w:eastAsia="Calibri" w:hAnsi="Times New Roman" w:cs="Times New Roman"/>
                <w:sz w:val="12"/>
                <w:szCs w:val="12"/>
              </w:rPr>
            </w:pPr>
          </w:p>
        </w:tc>
        <w:tc>
          <w:tcPr>
            <w:tcW w:w="2696" w:type="dxa"/>
          </w:tcPr>
          <w:p w:rsidR="00CE32FA" w:rsidRPr="00FA5856" w:rsidRDefault="00CE32FA" w:rsidP="00FA5856">
            <w:pPr>
              <w:tabs>
                <w:tab w:val="left" w:pos="284"/>
              </w:tabs>
              <w:rPr>
                <w:rFonts w:ascii="Times New Roman" w:eastAsia="Calibri" w:hAnsi="Times New Roman" w:cs="Times New Roman"/>
                <w:sz w:val="12"/>
                <w:szCs w:val="12"/>
              </w:rPr>
            </w:pPr>
            <w:r w:rsidRPr="00FA5856">
              <w:rPr>
                <w:rFonts w:ascii="Times New Roman" w:eastAsia="Calibri" w:hAnsi="Times New Roman" w:cs="Times New Roman"/>
                <w:sz w:val="12"/>
                <w:szCs w:val="12"/>
              </w:rPr>
              <w:t>Максимально допустимый уровень территориальной доступности дошкольных образовательных организаций</w:t>
            </w:r>
          </w:p>
        </w:tc>
        <w:tc>
          <w:tcPr>
            <w:tcW w:w="1559" w:type="dxa"/>
          </w:tcPr>
          <w:p w:rsidR="00CE32FA" w:rsidRPr="00FA5856" w:rsidRDefault="00CE32FA" w:rsidP="00FA5856">
            <w:pPr>
              <w:tabs>
                <w:tab w:val="left" w:pos="284"/>
              </w:tabs>
              <w:rPr>
                <w:rFonts w:ascii="Times New Roman" w:eastAsia="Calibri" w:hAnsi="Times New Roman" w:cs="Times New Roman"/>
                <w:sz w:val="12"/>
                <w:szCs w:val="12"/>
              </w:rPr>
            </w:pPr>
            <w:r w:rsidRPr="00FA5856">
              <w:rPr>
                <w:rFonts w:ascii="Times New Roman" w:eastAsia="Calibri" w:hAnsi="Times New Roman" w:cs="Times New Roman"/>
                <w:sz w:val="12"/>
                <w:szCs w:val="12"/>
              </w:rPr>
              <w:t>пешеходная доступность, метры</w:t>
            </w:r>
          </w:p>
        </w:tc>
        <w:tc>
          <w:tcPr>
            <w:tcW w:w="426" w:type="dxa"/>
          </w:tcPr>
          <w:p w:rsidR="00CE32FA" w:rsidRPr="00FA5856" w:rsidRDefault="00CE32FA" w:rsidP="00FA5856">
            <w:pPr>
              <w:tabs>
                <w:tab w:val="left" w:pos="284"/>
              </w:tabs>
              <w:rPr>
                <w:rFonts w:ascii="Times New Roman" w:eastAsia="Calibri" w:hAnsi="Times New Roman" w:cs="Times New Roman"/>
                <w:sz w:val="12"/>
                <w:szCs w:val="12"/>
              </w:rPr>
            </w:pPr>
            <w:r w:rsidRPr="00FA5856">
              <w:rPr>
                <w:rFonts w:ascii="Times New Roman" w:eastAsia="Calibri" w:hAnsi="Times New Roman" w:cs="Times New Roman"/>
                <w:sz w:val="12"/>
                <w:szCs w:val="12"/>
              </w:rPr>
              <w:t>+</w:t>
            </w:r>
          </w:p>
        </w:tc>
        <w:tc>
          <w:tcPr>
            <w:tcW w:w="425" w:type="dxa"/>
          </w:tcPr>
          <w:p w:rsidR="00CE32FA" w:rsidRPr="00FA5856" w:rsidRDefault="00CE32FA" w:rsidP="00FA5856">
            <w:pPr>
              <w:tabs>
                <w:tab w:val="left" w:pos="284"/>
              </w:tabs>
              <w:rPr>
                <w:rFonts w:ascii="Times New Roman" w:eastAsia="Calibri" w:hAnsi="Times New Roman" w:cs="Times New Roman"/>
                <w:sz w:val="12"/>
                <w:szCs w:val="12"/>
              </w:rPr>
            </w:pPr>
            <w:r w:rsidRPr="00FA5856">
              <w:rPr>
                <w:rFonts w:ascii="Times New Roman" w:eastAsia="Calibri" w:hAnsi="Times New Roman" w:cs="Times New Roman"/>
                <w:sz w:val="12"/>
                <w:szCs w:val="12"/>
              </w:rPr>
              <w:t>–</w:t>
            </w:r>
          </w:p>
        </w:tc>
        <w:tc>
          <w:tcPr>
            <w:tcW w:w="425" w:type="dxa"/>
          </w:tcPr>
          <w:p w:rsidR="00CE32FA" w:rsidRPr="00FA5856" w:rsidRDefault="00CE32FA" w:rsidP="00FA5856">
            <w:pPr>
              <w:tabs>
                <w:tab w:val="left" w:pos="284"/>
              </w:tabs>
              <w:rPr>
                <w:rFonts w:ascii="Times New Roman" w:eastAsia="Calibri" w:hAnsi="Times New Roman" w:cs="Times New Roman"/>
                <w:sz w:val="12"/>
                <w:szCs w:val="12"/>
              </w:rPr>
            </w:pPr>
            <w:r w:rsidRPr="00FA5856">
              <w:rPr>
                <w:rFonts w:ascii="Times New Roman" w:eastAsia="Calibri" w:hAnsi="Times New Roman" w:cs="Times New Roman"/>
                <w:sz w:val="12"/>
                <w:szCs w:val="12"/>
              </w:rPr>
              <w:t>–</w:t>
            </w:r>
          </w:p>
        </w:tc>
        <w:tc>
          <w:tcPr>
            <w:tcW w:w="425" w:type="dxa"/>
          </w:tcPr>
          <w:p w:rsidR="00CE32FA" w:rsidRPr="00FA5856" w:rsidRDefault="00CE32FA" w:rsidP="00FA5856">
            <w:pPr>
              <w:tabs>
                <w:tab w:val="left" w:pos="284"/>
              </w:tabs>
              <w:rPr>
                <w:rFonts w:ascii="Times New Roman" w:eastAsia="Calibri" w:hAnsi="Times New Roman" w:cs="Times New Roman"/>
                <w:sz w:val="12"/>
                <w:szCs w:val="12"/>
              </w:rPr>
            </w:pPr>
            <w:r w:rsidRPr="00FA5856">
              <w:rPr>
                <w:rFonts w:ascii="Times New Roman" w:eastAsia="Calibri" w:hAnsi="Times New Roman" w:cs="Times New Roman"/>
                <w:sz w:val="12"/>
                <w:szCs w:val="12"/>
              </w:rPr>
              <w:t>+</w:t>
            </w:r>
          </w:p>
        </w:tc>
        <w:tc>
          <w:tcPr>
            <w:tcW w:w="426" w:type="dxa"/>
          </w:tcPr>
          <w:p w:rsidR="00CE32FA" w:rsidRPr="00FA5856" w:rsidRDefault="00CE32FA" w:rsidP="00FA5856">
            <w:pPr>
              <w:tabs>
                <w:tab w:val="left" w:pos="284"/>
              </w:tabs>
              <w:rPr>
                <w:rFonts w:ascii="Times New Roman" w:eastAsia="Calibri" w:hAnsi="Times New Roman" w:cs="Times New Roman"/>
                <w:sz w:val="12"/>
                <w:szCs w:val="12"/>
              </w:rPr>
            </w:pPr>
            <w:r w:rsidRPr="00FA5856">
              <w:rPr>
                <w:rFonts w:ascii="Times New Roman" w:eastAsia="Calibri" w:hAnsi="Times New Roman" w:cs="Times New Roman"/>
                <w:sz w:val="12"/>
                <w:szCs w:val="12"/>
              </w:rPr>
              <w:t>+</w:t>
            </w:r>
          </w:p>
        </w:tc>
        <w:tc>
          <w:tcPr>
            <w:tcW w:w="425" w:type="dxa"/>
          </w:tcPr>
          <w:p w:rsidR="00CE32FA" w:rsidRPr="00FA5856" w:rsidRDefault="00CE32FA" w:rsidP="00FA5856">
            <w:pPr>
              <w:tabs>
                <w:tab w:val="left" w:pos="284"/>
              </w:tabs>
              <w:rPr>
                <w:rFonts w:ascii="Times New Roman" w:eastAsia="Calibri" w:hAnsi="Times New Roman" w:cs="Times New Roman"/>
                <w:sz w:val="12"/>
                <w:szCs w:val="12"/>
              </w:rPr>
            </w:pPr>
            <w:r w:rsidRPr="00FA5856">
              <w:rPr>
                <w:rFonts w:ascii="Times New Roman" w:eastAsia="Calibri" w:hAnsi="Times New Roman" w:cs="Times New Roman"/>
                <w:sz w:val="12"/>
                <w:szCs w:val="12"/>
              </w:rPr>
              <w:t>+</w:t>
            </w:r>
          </w:p>
        </w:tc>
        <w:tc>
          <w:tcPr>
            <w:tcW w:w="425" w:type="dxa"/>
          </w:tcPr>
          <w:p w:rsidR="00CE32FA" w:rsidRPr="00FA5856" w:rsidRDefault="00CE32FA" w:rsidP="00FA5856">
            <w:pPr>
              <w:tabs>
                <w:tab w:val="left" w:pos="284"/>
              </w:tabs>
              <w:rPr>
                <w:rFonts w:ascii="Times New Roman" w:eastAsia="Calibri" w:hAnsi="Times New Roman" w:cs="Times New Roman"/>
                <w:sz w:val="12"/>
                <w:szCs w:val="12"/>
              </w:rPr>
            </w:pPr>
            <w:r w:rsidRPr="00FA5856">
              <w:rPr>
                <w:rFonts w:ascii="Times New Roman" w:eastAsia="Calibri" w:hAnsi="Times New Roman" w:cs="Times New Roman"/>
                <w:sz w:val="12"/>
                <w:szCs w:val="12"/>
              </w:rPr>
              <w:t>+</w:t>
            </w:r>
          </w:p>
        </w:tc>
      </w:tr>
      <w:tr w:rsidR="00CE32FA" w:rsidRPr="00CE32FA" w:rsidTr="00FA5856">
        <w:tc>
          <w:tcPr>
            <w:tcW w:w="281" w:type="dxa"/>
          </w:tcPr>
          <w:p w:rsidR="00CE32FA" w:rsidRPr="00FA5856" w:rsidRDefault="00CE32FA" w:rsidP="00FA5856">
            <w:pPr>
              <w:numPr>
                <w:ilvl w:val="0"/>
                <w:numId w:val="39"/>
              </w:numPr>
              <w:tabs>
                <w:tab w:val="left" w:pos="284"/>
              </w:tabs>
              <w:rPr>
                <w:rFonts w:ascii="Times New Roman" w:eastAsia="Calibri" w:hAnsi="Times New Roman" w:cs="Times New Roman"/>
                <w:sz w:val="12"/>
                <w:szCs w:val="12"/>
              </w:rPr>
            </w:pPr>
          </w:p>
        </w:tc>
        <w:tc>
          <w:tcPr>
            <w:tcW w:w="2696" w:type="dxa"/>
          </w:tcPr>
          <w:p w:rsidR="00CE32FA" w:rsidRPr="00FA5856" w:rsidRDefault="00CE32FA" w:rsidP="00FA5856">
            <w:pPr>
              <w:tabs>
                <w:tab w:val="left" w:pos="284"/>
              </w:tabs>
              <w:rPr>
                <w:rFonts w:ascii="Times New Roman" w:eastAsia="Calibri" w:hAnsi="Times New Roman" w:cs="Times New Roman"/>
                <w:sz w:val="12"/>
                <w:szCs w:val="12"/>
              </w:rPr>
            </w:pPr>
            <w:r w:rsidRPr="00FA5856">
              <w:rPr>
                <w:rFonts w:ascii="Times New Roman" w:eastAsia="Calibri" w:hAnsi="Times New Roman" w:cs="Times New Roman"/>
                <w:sz w:val="12"/>
                <w:szCs w:val="12"/>
              </w:rPr>
              <w:t>Минимально допустимый уровень обеспеченности организациями дополнительного образования детей</w:t>
            </w:r>
          </w:p>
        </w:tc>
        <w:tc>
          <w:tcPr>
            <w:tcW w:w="1559" w:type="dxa"/>
          </w:tcPr>
          <w:p w:rsidR="00CE32FA" w:rsidRPr="00FA5856" w:rsidRDefault="00CE32FA" w:rsidP="00FA5856">
            <w:pPr>
              <w:tabs>
                <w:tab w:val="left" w:pos="284"/>
              </w:tabs>
              <w:rPr>
                <w:rFonts w:ascii="Times New Roman" w:eastAsia="Calibri" w:hAnsi="Times New Roman" w:cs="Times New Roman"/>
                <w:sz w:val="12"/>
                <w:szCs w:val="12"/>
              </w:rPr>
            </w:pPr>
            <w:r w:rsidRPr="00FA5856">
              <w:rPr>
                <w:rFonts w:ascii="Times New Roman" w:eastAsia="Calibri" w:hAnsi="Times New Roman" w:cs="Times New Roman"/>
                <w:sz w:val="12"/>
                <w:szCs w:val="12"/>
              </w:rPr>
              <w:t>количество мест на 1 тысячу человек</w:t>
            </w:r>
          </w:p>
        </w:tc>
        <w:tc>
          <w:tcPr>
            <w:tcW w:w="426" w:type="dxa"/>
          </w:tcPr>
          <w:p w:rsidR="00CE32FA" w:rsidRPr="00FA5856" w:rsidRDefault="00CE32FA" w:rsidP="00FA5856">
            <w:pPr>
              <w:tabs>
                <w:tab w:val="left" w:pos="284"/>
              </w:tabs>
              <w:rPr>
                <w:rFonts w:ascii="Times New Roman" w:eastAsia="Calibri" w:hAnsi="Times New Roman" w:cs="Times New Roman"/>
                <w:sz w:val="12"/>
                <w:szCs w:val="12"/>
              </w:rPr>
            </w:pPr>
            <w:r w:rsidRPr="00FA5856">
              <w:rPr>
                <w:rFonts w:ascii="Times New Roman" w:eastAsia="Calibri" w:hAnsi="Times New Roman" w:cs="Times New Roman"/>
                <w:sz w:val="12"/>
                <w:szCs w:val="12"/>
              </w:rPr>
              <w:t>+</w:t>
            </w:r>
          </w:p>
        </w:tc>
        <w:tc>
          <w:tcPr>
            <w:tcW w:w="425" w:type="dxa"/>
          </w:tcPr>
          <w:p w:rsidR="00CE32FA" w:rsidRPr="00FA5856" w:rsidRDefault="00CE32FA" w:rsidP="00FA5856">
            <w:pPr>
              <w:tabs>
                <w:tab w:val="left" w:pos="284"/>
              </w:tabs>
              <w:rPr>
                <w:rFonts w:ascii="Times New Roman" w:eastAsia="Calibri" w:hAnsi="Times New Roman" w:cs="Times New Roman"/>
                <w:sz w:val="12"/>
                <w:szCs w:val="12"/>
              </w:rPr>
            </w:pPr>
            <w:r w:rsidRPr="00FA5856">
              <w:rPr>
                <w:rFonts w:ascii="Times New Roman" w:eastAsia="Calibri" w:hAnsi="Times New Roman" w:cs="Times New Roman"/>
                <w:sz w:val="12"/>
                <w:szCs w:val="12"/>
              </w:rPr>
              <w:t>–</w:t>
            </w:r>
          </w:p>
        </w:tc>
        <w:tc>
          <w:tcPr>
            <w:tcW w:w="425" w:type="dxa"/>
          </w:tcPr>
          <w:p w:rsidR="00CE32FA" w:rsidRPr="00FA5856" w:rsidRDefault="00CE32FA" w:rsidP="00FA5856">
            <w:pPr>
              <w:tabs>
                <w:tab w:val="left" w:pos="284"/>
              </w:tabs>
              <w:rPr>
                <w:rFonts w:ascii="Times New Roman" w:eastAsia="Calibri" w:hAnsi="Times New Roman" w:cs="Times New Roman"/>
                <w:sz w:val="12"/>
                <w:szCs w:val="12"/>
              </w:rPr>
            </w:pPr>
            <w:r w:rsidRPr="00FA5856">
              <w:rPr>
                <w:rFonts w:ascii="Times New Roman" w:eastAsia="Calibri" w:hAnsi="Times New Roman" w:cs="Times New Roman"/>
                <w:sz w:val="12"/>
                <w:szCs w:val="12"/>
              </w:rPr>
              <w:t>–</w:t>
            </w:r>
          </w:p>
        </w:tc>
        <w:tc>
          <w:tcPr>
            <w:tcW w:w="425" w:type="dxa"/>
          </w:tcPr>
          <w:p w:rsidR="00CE32FA" w:rsidRPr="00FA5856" w:rsidRDefault="00CE32FA" w:rsidP="00FA5856">
            <w:pPr>
              <w:tabs>
                <w:tab w:val="left" w:pos="284"/>
              </w:tabs>
              <w:rPr>
                <w:rFonts w:ascii="Times New Roman" w:eastAsia="Calibri" w:hAnsi="Times New Roman" w:cs="Times New Roman"/>
                <w:sz w:val="12"/>
                <w:szCs w:val="12"/>
              </w:rPr>
            </w:pPr>
            <w:r w:rsidRPr="00FA5856">
              <w:rPr>
                <w:rFonts w:ascii="Times New Roman" w:eastAsia="Calibri" w:hAnsi="Times New Roman" w:cs="Times New Roman"/>
                <w:sz w:val="12"/>
                <w:szCs w:val="12"/>
              </w:rPr>
              <w:t>+</w:t>
            </w:r>
          </w:p>
        </w:tc>
        <w:tc>
          <w:tcPr>
            <w:tcW w:w="426" w:type="dxa"/>
          </w:tcPr>
          <w:p w:rsidR="00CE32FA" w:rsidRPr="00FA5856" w:rsidRDefault="00CE32FA" w:rsidP="00FA5856">
            <w:pPr>
              <w:tabs>
                <w:tab w:val="left" w:pos="284"/>
              </w:tabs>
              <w:rPr>
                <w:rFonts w:ascii="Times New Roman" w:eastAsia="Calibri" w:hAnsi="Times New Roman" w:cs="Times New Roman"/>
                <w:sz w:val="12"/>
                <w:szCs w:val="12"/>
              </w:rPr>
            </w:pPr>
            <w:r w:rsidRPr="00FA5856">
              <w:rPr>
                <w:rFonts w:ascii="Times New Roman" w:eastAsia="Calibri" w:hAnsi="Times New Roman" w:cs="Times New Roman"/>
                <w:sz w:val="12"/>
                <w:szCs w:val="12"/>
              </w:rPr>
              <w:t>–</w:t>
            </w:r>
          </w:p>
        </w:tc>
        <w:tc>
          <w:tcPr>
            <w:tcW w:w="425" w:type="dxa"/>
          </w:tcPr>
          <w:p w:rsidR="00CE32FA" w:rsidRPr="00FA5856" w:rsidRDefault="00CE32FA" w:rsidP="00FA5856">
            <w:pPr>
              <w:tabs>
                <w:tab w:val="left" w:pos="284"/>
              </w:tabs>
              <w:rPr>
                <w:rFonts w:ascii="Times New Roman" w:eastAsia="Calibri" w:hAnsi="Times New Roman" w:cs="Times New Roman"/>
                <w:sz w:val="12"/>
                <w:szCs w:val="12"/>
              </w:rPr>
            </w:pPr>
            <w:r w:rsidRPr="00FA5856">
              <w:rPr>
                <w:rFonts w:ascii="Times New Roman" w:eastAsia="Calibri" w:hAnsi="Times New Roman" w:cs="Times New Roman"/>
                <w:sz w:val="12"/>
                <w:szCs w:val="12"/>
              </w:rPr>
              <w:t>–</w:t>
            </w:r>
          </w:p>
        </w:tc>
        <w:tc>
          <w:tcPr>
            <w:tcW w:w="425" w:type="dxa"/>
          </w:tcPr>
          <w:p w:rsidR="00CE32FA" w:rsidRPr="00FA5856" w:rsidRDefault="00CE32FA" w:rsidP="00FA5856">
            <w:pPr>
              <w:tabs>
                <w:tab w:val="left" w:pos="284"/>
              </w:tabs>
              <w:rPr>
                <w:rFonts w:ascii="Times New Roman" w:eastAsia="Calibri" w:hAnsi="Times New Roman" w:cs="Times New Roman"/>
                <w:sz w:val="12"/>
                <w:szCs w:val="12"/>
              </w:rPr>
            </w:pPr>
            <w:r w:rsidRPr="00FA5856">
              <w:rPr>
                <w:rFonts w:ascii="Times New Roman" w:eastAsia="Calibri" w:hAnsi="Times New Roman" w:cs="Times New Roman"/>
                <w:sz w:val="12"/>
                <w:szCs w:val="12"/>
              </w:rPr>
              <w:t>+</w:t>
            </w:r>
          </w:p>
        </w:tc>
      </w:tr>
      <w:tr w:rsidR="00CE32FA" w:rsidRPr="00CE32FA" w:rsidTr="00FA5856">
        <w:tc>
          <w:tcPr>
            <w:tcW w:w="281" w:type="dxa"/>
          </w:tcPr>
          <w:p w:rsidR="00CE32FA" w:rsidRPr="00FA5856" w:rsidRDefault="00CE32FA" w:rsidP="00FA5856">
            <w:pPr>
              <w:numPr>
                <w:ilvl w:val="0"/>
                <w:numId w:val="39"/>
              </w:numPr>
              <w:tabs>
                <w:tab w:val="left" w:pos="284"/>
              </w:tabs>
              <w:rPr>
                <w:rFonts w:ascii="Times New Roman" w:eastAsia="Calibri" w:hAnsi="Times New Roman" w:cs="Times New Roman"/>
                <w:sz w:val="12"/>
                <w:szCs w:val="12"/>
              </w:rPr>
            </w:pPr>
          </w:p>
        </w:tc>
        <w:tc>
          <w:tcPr>
            <w:tcW w:w="2696" w:type="dxa"/>
          </w:tcPr>
          <w:p w:rsidR="00CE32FA" w:rsidRPr="00FA5856" w:rsidRDefault="00CE32FA" w:rsidP="00FA5856">
            <w:pPr>
              <w:tabs>
                <w:tab w:val="left" w:pos="284"/>
              </w:tabs>
              <w:rPr>
                <w:rFonts w:ascii="Times New Roman" w:eastAsia="Calibri" w:hAnsi="Times New Roman" w:cs="Times New Roman"/>
                <w:sz w:val="12"/>
                <w:szCs w:val="12"/>
              </w:rPr>
            </w:pPr>
            <w:r w:rsidRPr="00FA5856">
              <w:rPr>
                <w:rFonts w:ascii="Times New Roman" w:eastAsia="Calibri" w:hAnsi="Times New Roman" w:cs="Times New Roman"/>
                <w:sz w:val="12"/>
                <w:szCs w:val="12"/>
              </w:rPr>
              <w:t>Максимально допустимый уровень территориальной доступности организаций дополнительного образования детей</w:t>
            </w:r>
          </w:p>
        </w:tc>
        <w:tc>
          <w:tcPr>
            <w:tcW w:w="1559" w:type="dxa"/>
          </w:tcPr>
          <w:p w:rsidR="00CE32FA" w:rsidRPr="00FA5856" w:rsidRDefault="00CE32FA" w:rsidP="00FA5856">
            <w:pPr>
              <w:tabs>
                <w:tab w:val="left" w:pos="284"/>
              </w:tabs>
              <w:rPr>
                <w:rFonts w:ascii="Times New Roman" w:eastAsia="Calibri" w:hAnsi="Times New Roman" w:cs="Times New Roman"/>
                <w:sz w:val="12"/>
                <w:szCs w:val="12"/>
              </w:rPr>
            </w:pPr>
            <w:r w:rsidRPr="00FA5856">
              <w:rPr>
                <w:rFonts w:ascii="Times New Roman" w:eastAsia="Calibri" w:hAnsi="Times New Roman" w:cs="Times New Roman"/>
                <w:sz w:val="12"/>
                <w:szCs w:val="12"/>
              </w:rPr>
              <w:t>транспортная доступность, минуты</w:t>
            </w:r>
          </w:p>
        </w:tc>
        <w:tc>
          <w:tcPr>
            <w:tcW w:w="426" w:type="dxa"/>
          </w:tcPr>
          <w:p w:rsidR="00CE32FA" w:rsidRPr="00FA5856" w:rsidRDefault="00CE32FA" w:rsidP="00FA5856">
            <w:pPr>
              <w:tabs>
                <w:tab w:val="left" w:pos="284"/>
              </w:tabs>
              <w:rPr>
                <w:rFonts w:ascii="Times New Roman" w:eastAsia="Calibri" w:hAnsi="Times New Roman" w:cs="Times New Roman"/>
                <w:sz w:val="12"/>
                <w:szCs w:val="12"/>
              </w:rPr>
            </w:pPr>
            <w:r w:rsidRPr="00FA5856">
              <w:rPr>
                <w:rFonts w:ascii="Times New Roman" w:eastAsia="Calibri" w:hAnsi="Times New Roman" w:cs="Times New Roman"/>
                <w:sz w:val="12"/>
                <w:szCs w:val="12"/>
              </w:rPr>
              <w:t>+</w:t>
            </w:r>
          </w:p>
        </w:tc>
        <w:tc>
          <w:tcPr>
            <w:tcW w:w="425" w:type="dxa"/>
          </w:tcPr>
          <w:p w:rsidR="00CE32FA" w:rsidRPr="00FA5856" w:rsidRDefault="00CE32FA" w:rsidP="00FA5856">
            <w:pPr>
              <w:tabs>
                <w:tab w:val="left" w:pos="284"/>
              </w:tabs>
              <w:rPr>
                <w:rFonts w:ascii="Times New Roman" w:eastAsia="Calibri" w:hAnsi="Times New Roman" w:cs="Times New Roman"/>
                <w:sz w:val="12"/>
                <w:szCs w:val="12"/>
              </w:rPr>
            </w:pPr>
            <w:r w:rsidRPr="00FA5856">
              <w:rPr>
                <w:rFonts w:ascii="Times New Roman" w:eastAsia="Calibri" w:hAnsi="Times New Roman" w:cs="Times New Roman"/>
                <w:sz w:val="12"/>
                <w:szCs w:val="12"/>
              </w:rPr>
              <w:t>–</w:t>
            </w:r>
          </w:p>
        </w:tc>
        <w:tc>
          <w:tcPr>
            <w:tcW w:w="425" w:type="dxa"/>
          </w:tcPr>
          <w:p w:rsidR="00CE32FA" w:rsidRPr="00FA5856" w:rsidRDefault="00CE32FA" w:rsidP="00FA5856">
            <w:pPr>
              <w:tabs>
                <w:tab w:val="left" w:pos="284"/>
              </w:tabs>
              <w:rPr>
                <w:rFonts w:ascii="Times New Roman" w:eastAsia="Calibri" w:hAnsi="Times New Roman" w:cs="Times New Roman"/>
                <w:sz w:val="12"/>
                <w:szCs w:val="12"/>
              </w:rPr>
            </w:pPr>
            <w:r w:rsidRPr="00FA5856">
              <w:rPr>
                <w:rFonts w:ascii="Times New Roman" w:eastAsia="Calibri" w:hAnsi="Times New Roman" w:cs="Times New Roman"/>
                <w:sz w:val="12"/>
                <w:szCs w:val="12"/>
              </w:rPr>
              <w:t>–</w:t>
            </w:r>
          </w:p>
        </w:tc>
        <w:tc>
          <w:tcPr>
            <w:tcW w:w="425" w:type="dxa"/>
          </w:tcPr>
          <w:p w:rsidR="00CE32FA" w:rsidRPr="00FA5856" w:rsidRDefault="00CE32FA" w:rsidP="00FA5856">
            <w:pPr>
              <w:tabs>
                <w:tab w:val="left" w:pos="284"/>
              </w:tabs>
              <w:rPr>
                <w:rFonts w:ascii="Times New Roman" w:eastAsia="Calibri" w:hAnsi="Times New Roman" w:cs="Times New Roman"/>
                <w:sz w:val="12"/>
                <w:szCs w:val="12"/>
              </w:rPr>
            </w:pPr>
            <w:r w:rsidRPr="00FA5856">
              <w:rPr>
                <w:rFonts w:ascii="Times New Roman" w:eastAsia="Calibri" w:hAnsi="Times New Roman" w:cs="Times New Roman"/>
                <w:sz w:val="12"/>
                <w:szCs w:val="12"/>
              </w:rPr>
              <w:t>+</w:t>
            </w:r>
          </w:p>
        </w:tc>
        <w:tc>
          <w:tcPr>
            <w:tcW w:w="426" w:type="dxa"/>
          </w:tcPr>
          <w:p w:rsidR="00CE32FA" w:rsidRPr="00FA5856" w:rsidRDefault="00CE32FA" w:rsidP="00FA5856">
            <w:pPr>
              <w:tabs>
                <w:tab w:val="left" w:pos="284"/>
              </w:tabs>
              <w:rPr>
                <w:rFonts w:ascii="Times New Roman" w:eastAsia="Calibri" w:hAnsi="Times New Roman" w:cs="Times New Roman"/>
                <w:sz w:val="12"/>
                <w:szCs w:val="12"/>
              </w:rPr>
            </w:pPr>
            <w:r w:rsidRPr="00FA5856">
              <w:rPr>
                <w:rFonts w:ascii="Times New Roman" w:eastAsia="Calibri" w:hAnsi="Times New Roman" w:cs="Times New Roman"/>
                <w:sz w:val="12"/>
                <w:szCs w:val="12"/>
              </w:rPr>
              <w:t>+</w:t>
            </w:r>
          </w:p>
        </w:tc>
        <w:tc>
          <w:tcPr>
            <w:tcW w:w="425" w:type="dxa"/>
          </w:tcPr>
          <w:p w:rsidR="00CE32FA" w:rsidRPr="00FA5856" w:rsidRDefault="00CE32FA" w:rsidP="00FA5856">
            <w:pPr>
              <w:tabs>
                <w:tab w:val="left" w:pos="284"/>
              </w:tabs>
              <w:rPr>
                <w:rFonts w:ascii="Times New Roman" w:eastAsia="Calibri" w:hAnsi="Times New Roman" w:cs="Times New Roman"/>
                <w:sz w:val="12"/>
                <w:szCs w:val="12"/>
              </w:rPr>
            </w:pPr>
            <w:r w:rsidRPr="00FA5856">
              <w:rPr>
                <w:rFonts w:ascii="Times New Roman" w:eastAsia="Calibri" w:hAnsi="Times New Roman" w:cs="Times New Roman"/>
                <w:sz w:val="12"/>
                <w:szCs w:val="12"/>
              </w:rPr>
              <w:t>–</w:t>
            </w:r>
          </w:p>
        </w:tc>
        <w:tc>
          <w:tcPr>
            <w:tcW w:w="425" w:type="dxa"/>
          </w:tcPr>
          <w:p w:rsidR="00CE32FA" w:rsidRPr="00FA5856" w:rsidRDefault="00CE32FA" w:rsidP="00FA5856">
            <w:pPr>
              <w:tabs>
                <w:tab w:val="left" w:pos="284"/>
              </w:tabs>
              <w:rPr>
                <w:rFonts w:ascii="Times New Roman" w:eastAsia="Calibri" w:hAnsi="Times New Roman" w:cs="Times New Roman"/>
                <w:sz w:val="12"/>
                <w:szCs w:val="12"/>
              </w:rPr>
            </w:pPr>
            <w:r w:rsidRPr="00FA5856">
              <w:rPr>
                <w:rFonts w:ascii="Times New Roman" w:eastAsia="Calibri" w:hAnsi="Times New Roman" w:cs="Times New Roman"/>
                <w:sz w:val="12"/>
                <w:szCs w:val="12"/>
              </w:rPr>
              <w:t>+</w:t>
            </w:r>
          </w:p>
        </w:tc>
      </w:tr>
      <w:tr w:rsidR="00CE32FA" w:rsidRPr="00CE32FA" w:rsidTr="00FA5856">
        <w:tc>
          <w:tcPr>
            <w:tcW w:w="7513" w:type="dxa"/>
            <w:gridSpan w:val="10"/>
          </w:tcPr>
          <w:p w:rsidR="00CE32FA" w:rsidRPr="00FA5856" w:rsidRDefault="00CE32FA" w:rsidP="00FA5856">
            <w:pPr>
              <w:tabs>
                <w:tab w:val="left" w:pos="284"/>
              </w:tabs>
              <w:rPr>
                <w:rFonts w:ascii="Times New Roman" w:eastAsia="Calibri" w:hAnsi="Times New Roman" w:cs="Times New Roman"/>
                <w:sz w:val="12"/>
                <w:szCs w:val="12"/>
              </w:rPr>
            </w:pPr>
            <w:r w:rsidRPr="00FA5856">
              <w:rPr>
                <w:rFonts w:ascii="Times New Roman" w:eastAsia="Calibri" w:hAnsi="Times New Roman" w:cs="Times New Roman"/>
                <w:sz w:val="12"/>
                <w:szCs w:val="12"/>
              </w:rPr>
              <w:lastRenderedPageBreak/>
              <w:t>В области физической культуры и массового спорта</w:t>
            </w:r>
          </w:p>
        </w:tc>
      </w:tr>
      <w:tr w:rsidR="00CE32FA" w:rsidRPr="00CE32FA" w:rsidTr="00FA5856">
        <w:tc>
          <w:tcPr>
            <w:tcW w:w="281" w:type="dxa"/>
          </w:tcPr>
          <w:p w:rsidR="00CE32FA" w:rsidRPr="00FA5856" w:rsidRDefault="00CE32FA" w:rsidP="00FA5856">
            <w:pPr>
              <w:numPr>
                <w:ilvl w:val="0"/>
                <w:numId w:val="39"/>
              </w:numPr>
              <w:tabs>
                <w:tab w:val="left" w:pos="284"/>
              </w:tabs>
              <w:rPr>
                <w:rFonts w:ascii="Times New Roman" w:eastAsia="Calibri" w:hAnsi="Times New Roman" w:cs="Times New Roman"/>
                <w:sz w:val="12"/>
                <w:szCs w:val="12"/>
              </w:rPr>
            </w:pPr>
          </w:p>
        </w:tc>
        <w:tc>
          <w:tcPr>
            <w:tcW w:w="2696" w:type="dxa"/>
          </w:tcPr>
          <w:p w:rsidR="00CE32FA" w:rsidRPr="00FA5856" w:rsidRDefault="00CE32FA" w:rsidP="00FA5856">
            <w:pPr>
              <w:tabs>
                <w:tab w:val="left" w:pos="284"/>
              </w:tabs>
              <w:rPr>
                <w:rFonts w:ascii="Times New Roman" w:eastAsia="Calibri" w:hAnsi="Times New Roman" w:cs="Times New Roman"/>
                <w:sz w:val="12"/>
                <w:szCs w:val="12"/>
              </w:rPr>
            </w:pPr>
            <w:r w:rsidRPr="00FA5856">
              <w:rPr>
                <w:rFonts w:ascii="Times New Roman" w:eastAsia="Calibri" w:hAnsi="Times New Roman" w:cs="Times New Roman"/>
                <w:sz w:val="12"/>
                <w:szCs w:val="12"/>
              </w:rPr>
              <w:t>Минимально допустимый уровень обеспеченности спортивными сооружениями, предназначенными для организации и проведения официальных физкультурно-оздоровительных и спортивных мероприятий муниципального района</w:t>
            </w:r>
          </w:p>
        </w:tc>
        <w:tc>
          <w:tcPr>
            <w:tcW w:w="1559" w:type="dxa"/>
          </w:tcPr>
          <w:p w:rsidR="00CE32FA" w:rsidRPr="00FA5856" w:rsidRDefault="00CE32FA" w:rsidP="00FA5856">
            <w:pPr>
              <w:tabs>
                <w:tab w:val="left" w:pos="284"/>
              </w:tabs>
              <w:rPr>
                <w:rFonts w:ascii="Times New Roman" w:eastAsia="Calibri" w:hAnsi="Times New Roman" w:cs="Times New Roman"/>
                <w:sz w:val="12"/>
                <w:szCs w:val="12"/>
              </w:rPr>
            </w:pPr>
            <w:r w:rsidRPr="00FA5856">
              <w:rPr>
                <w:rFonts w:ascii="Times New Roman" w:eastAsia="Calibri" w:hAnsi="Times New Roman" w:cs="Times New Roman"/>
                <w:sz w:val="12"/>
                <w:szCs w:val="12"/>
              </w:rPr>
              <w:t>количество объектов на муниципальный район</w:t>
            </w:r>
          </w:p>
        </w:tc>
        <w:tc>
          <w:tcPr>
            <w:tcW w:w="426" w:type="dxa"/>
          </w:tcPr>
          <w:p w:rsidR="00CE32FA" w:rsidRPr="00FA5856" w:rsidRDefault="00CE32FA" w:rsidP="00FA5856">
            <w:pPr>
              <w:tabs>
                <w:tab w:val="left" w:pos="284"/>
              </w:tabs>
              <w:rPr>
                <w:rFonts w:ascii="Times New Roman" w:eastAsia="Calibri" w:hAnsi="Times New Roman" w:cs="Times New Roman"/>
                <w:sz w:val="12"/>
                <w:szCs w:val="12"/>
              </w:rPr>
            </w:pPr>
            <w:r w:rsidRPr="00FA5856">
              <w:rPr>
                <w:rFonts w:ascii="Times New Roman" w:eastAsia="Calibri" w:hAnsi="Times New Roman" w:cs="Times New Roman"/>
                <w:sz w:val="12"/>
                <w:szCs w:val="12"/>
              </w:rPr>
              <w:t>+</w:t>
            </w:r>
          </w:p>
        </w:tc>
        <w:tc>
          <w:tcPr>
            <w:tcW w:w="425" w:type="dxa"/>
          </w:tcPr>
          <w:p w:rsidR="00CE32FA" w:rsidRPr="00FA5856" w:rsidRDefault="00CE32FA" w:rsidP="00FA5856">
            <w:pPr>
              <w:tabs>
                <w:tab w:val="left" w:pos="284"/>
              </w:tabs>
              <w:rPr>
                <w:rFonts w:ascii="Times New Roman" w:eastAsia="Calibri" w:hAnsi="Times New Roman" w:cs="Times New Roman"/>
                <w:sz w:val="12"/>
                <w:szCs w:val="12"/>
              </w:rPr>
            </w:pPr>
            <w:r w:rsidRPr="00FA5856">
              <w:rPr>
                <w:rFonts w:ascii="Times New Roman" w:eastAsia="Calibri" w:hAnsi="Times New Roman" w:cs="Times New Roman"/>
                <w:sz w:val="12"/>
                <w:szCs w:val="12"/>
              </w:rPr>
              <w:t>–</w:t>
            </w:r>
          </w:p>
        </w:tc>
        <w:tc>
          <w:tcPr>
            <w:tcW w:w="425" w:type="dxa"/>
          </w:tcPr>
          <w:p w:rsidR="00CE32FA" w:rsidRPr="00FA5856" w:rsidRDefault="00CE32FA" w:rsidP="00FA5856">
            <w:pPr>
              <w:tabs>
                <w:tab w:val="left" w:pos="284"/>
              </w:tabs>
              <w:rPr>
                <w:rFonts w:ascii="Times New Roman" w:eastAsia="Calibri" w:hAnsi="Times New Roman" w:cs="Times New Roman"/>
                <w:sz w:val="12"/>
                <w:szCs w:val="12"/>
              </w:rPr>
            </w:pPr>
            <w:r w:rsidRPr="00FA5856">
              <w:rPr>
                <w:rFonts w:ascii="Times New Roman" w:eastAsia="Calibri" w:hAnsi="Times New Roman" w:cs="Times New Roman"/>
                <w:sz w:val="12"/>
                <w:szCs w:val="12"/>
              </w:rPr>
              <w:t>–</w:t>
            </w:r>
          </w:p>
        </w:tc>
        <w:tc>
          <w:tcPr>
            <w:tcW w:w="425" w:type="dxa"/>
          </w:tcPr>
          <w:p w:rsidR="00CE32FA" w:rsidRPr="00FA5856" w:rsidRDefault="00CE32FA" w:rsidP="00FA5856">
            <w:pPr>
              <w:tabs>
                <w:tab w:val="left" w:pos="284"/>
              </w:tabs>
              <w:rPr>
                <w:rFonts w:ascii="Times New Roman" w:eastAsia="Calibri" w:hAnsi="Times New Roman" w:cs="Times New Roman"/>
                <w:sz w:val="12"/>
                <w:szCs w:val="12"/>
              </w:rPr>
            </w:pPr>
            <w:r w:rsidRPr="00FA5856">
              <w:rPr>
                <w:rFonts w:ascii="Times New Roman" w:eastAsia="Calibri" w:hAnsi="Times New Roman" w:cs="Times New Roman"/>
                <w:sz w:val="12"/>
                <w:szCs w:val="12"/>
              </w:rPr>
              <w:t>+</w:t>
            </w:r>
          </w:p>
        </w:tc>
        <w:tc>
          <w:tcPr>
            <w:tcW w:w="426" w:type="dxa"/>
          </w:tcPr>
          <w:p w:rsidR="00CE32FA" w:rsidRPr="00FA5856" w:rsidRDefault="00CE32FA" w:rsidP="00FA5856">
            <w:pPr>
              <w:tabs>
                <w:tab w:val="left" w:pos="284"/>
              </w:tabs>
              <w:rPr>
                <w:rFonts w:ascii="Times New Roman" w:eastAsia="Calibri" w:hAnsi="Times New Roman" w:cs="Times New Roman"/>
                <w:sz w:val="12"/>
                <w:szCs w:val="12"/>
              </w:rPr>
            </w:pPr>
            <w:r w:rsidRPr="00FA5856">
              <w:rPr>
                <w:rFonts w:ascii="Times New Roman" w:eastAsia="Calibri" w:hAnsi="Times New Roman" w:cs="Times New Roman"/>
                <w:sz w:val="12"/>
                <w:szCs w:val="12"/>
              </w:rPr>
              <w:t>–</w:t>
            </w:r>
          </w:p>
        </w:tc>
        <w:tc>
          <w:tcPr>
            <w:tcW w:w="425" w:type="dxa"/>
          </w:tcPr>
          <w:p w:rsidR="00CE32FA" w:rsidRPr="00FA5856" w:rsidRDefault="00CE32FA" w:rsidP="00FA5856">
            <w:pPr>
              <w:tabs>
                <w:tab w:val="left" w:pos="284"/>
              </w:tabs>
              <w:rPr>
                <w:rFonts w:ascii="Times New Roman" w:eastAsia="Calibri" w:hAnsi="Times New Roman" w:cs="Times New Roman"/>
                <w:sz w:val="12"/>
                <w:szCs w:val="12"/>
              </w:rPr>
            </w:pPr>
            <w:r w:rsidRPr="00FA5856">
              <w:rPr>
                <w:rFonts w:ascii="Times New Roman" w:eastAsia="Calibri" w:hAnsi="Times New Roman" w:cs="Times New Roman"/>
                <w:sz w:val="12"/>
                <w:szCs w:val="12"/>
              </w:rPr>
              <w:t>–</w:t>
            </w:r>
          </w:p>
        </w:tc>
        <w:tc>
          <w:tcPr>
            <w:tcW w:w="425" w:type="dxa"/>
          </w:tcPr>
          <w:p w:rsidR="00CE32FA" w:rsidRPr="00FA5856" w:rsidRDefault="00CE32FA" w:rsidP="00FA5856">
            <w:pPr>
              <w:tabs>
                <w:tab w:val="left" w:pos="284"/>
              </w:tabs>
              <w:rPr>
                <w:rFonts w:ascii="Times New Roman" w:eastAsia="Calibri" w:hAnsi="Times New Roman" w:cs="Times New Roman"/>
                <w:sz w:val="12"/>
                <w:szCs w:val="12"/>
              </w:rPr>
            </w:pPr>
            <w:r w:rsidRPr="00FA5856">
              <w:rPr>
                <w:rFonts w:ascii="Times New Roman" w:eastAsia="Calibri" w:hAnsi="Times New Roman" w:cs="Times New Roman"/>
                <w:sz w:val="12"/>
                <w:szCs w:val="12"/>
              </w:rPr>
              <w:t>–</w:t>
            </w:r>
          </w:p>
        </w:tc>
      </w:tr>
      <w:tr w:rsidR="00CE32FA" w:rsidRPr="00CE32FA" w:rsidTr="00FA5856">
        <w:tc>
          <w:tcPr>
            <w:tcW w:w="281" w:type="dxa"/>
          </w:tcPr>
          <w:p w:rsidR="00CE32FA" w:rsidRPr="00FA5856" w:rsidRDefault="00CE32FA" w:rsidP="00FA5856">
            <w:pPr>
              <w:numPr>
                <w:ilvl w:val="0"/>
                <w:numId w:val="39"/>
              </w:numPr>
              <w:tabs>
                <w:tab w:val="left" w:pos="284"/>
              </w:tabs>
              <w:rPr>
                <w:rFonts w:ascii="Times New Roman" w:eastAsia="Calibri" w:hAnsi="Times New Roman" w:cs="Times New Roman"/>
                <w:sz w:val="12"/>
                <w:szCs w:val="12"/>
              </w:rPr>
            </w:pPr>
          </w:p>
        </w:tc>
        <w:tc>
          <w:tcPr>
            <w:tcW w:w="2696" w:type="dxa"/>
          </w:tcPr>
          <w:p w:rsidR="00CE32FA" w:rsidRPr="00FA5856" w:rsidRDefault="00CE32FA" w:rsidP="00FA5856">
            <w:pPr>
              <w:tabs>
                <w:tab w:val="left" w:pos="284"/>
              </w:tabs>
              <w:rPr>
                <w:rFonts w:ascii="Times New Roman" w:eastAsia="Calibri" w:hAnsi="Times New Roman" w:cs="Times New Roman"/>
                <w:sz w:val="12"/>
                <w:szCs w:val="12"/>
              </w:rPr>
            </w:pPr>
            <w:r w:rsidRPr="00FA5856">
              <w:rPr>
                <w:rFonts w:ascii="Times New Roman" w:eastAsia="Calibri" w:hAnsi="Times New Roman" w:cs="Times New Roman"/>
                <w:sz w:val="12"/>
                <w:szCs w:val="12"/>
              </w:rPr>
              <w:t>Минимально допустимый уровень обеспеченности физкультурно-спортивными залами</w:t>
            </w:r>
          </w:p>
        </w:tc>
        <w:tc>
          <w:tcPr>
            <w:tcW w:w="1559" w:type="dxa"/>
          </w:tcPr>
          <w:p w:rsidR="00CE32FA" w:rsidRPr="00FA5856" w:rsidRDefault="00CE32FA" w:rsidP="00FA5856">
            <w:pPr>
              <w:tabs>
                <w:tab w:val="left" w:pos="284"/>
              </w:tabs>
              <w:rPr>
                <w:rFonts w:ascii="Times New Roman" w:eastAsia="Calibri" w:hAnsi="Times New Roman" w:cs="Times New Roman"/>
                <w:sz w:val="12"/>
                <w:szCs w:val="12"/>
              </w:rPr>
            </w:pPr>
            <w:r w:rsidRPr="00FA5856">
              <w:rPr>
                <w:rFonts w:ascii="Times New Roman" w:eastAsia="Calibri" w:hAnsi="Times New Roman" w:cs="Times New Roman"/>
                <w:sz w:val="12"/>
                <w:szCs w:val="12"/>
              </w:rPr>
              <w:t>квадратные метры общей площади пола на 1 тысячу человек</w:t>
            </w:r>
          </w:p>
        </w:tc>
        <w:tc>
          <w:tcPr>
            <w:tcW w:w="426" w:type="dxa"/>
          </w:tcPr>
          <w:p w:rsidR="00CE32FA" w:rsidRPr="00FA5856" w:rsidRDefault="00CE32FA" w:rsidP="00FA5856">
            <w:pPr>
              <w:tabs>
                <w:tab w:val="left" w:pos="284"/>
              </w:tabs>
              <w:rPr>
                <w:rFonts w:ascii="Times New Roman" w:eastAsia="Calibri" w:hAnsi="Times New Roman" w:cs="Times New Roman"/>
                <w:sz w:val="12"/>
                <w:szCs w:val="12"/>
              </w:rPr>
            </w:pPr>
            <w:r w:rsidRPr="00FA5856">
              <w:rPr>
                <w:rFonts w:ascii="Times New Roman" w:eastAsia="Calibri" w:hAnsi="Times New Roman" w:cs="Times New Roman"/>
                <w:sz w:val="12"/>
                <w:szCs w:val="12"/>
              </w:rPr>
              <w:t>–</w:t>
            </w:r>
          </w:p>
        </w:tc>
        <w:tc>
          <w:tcPr>
            <w:tcW w:w="425" w:type="dxa"/>
          </w:tcPr>
          <w:p w:rsidR="00CE32FA" w:rsidRPr="00FA5856" w:rsidRDefault="00CE32FA" w:rsidP="00FA5856">
            <w:pPr>
              <w:tabs>
                <w:tab w:val="left" w:pos="284"/>
              </w:tabs>
              <w:rPr>
                <w:rFonts w:ascii="Times New Roman" w:eastAsia="Calibri" w:hAnsi="Times New Roman" w:cs="Times New Roman"/>
                <w:sz w:val="12"/>
                <w:szCs w:val="12"/>
              </w:rPr>
            </w:pPr>
            <w:r w:rsidRPr="00FA5856">
              <w:rPr>
                <w:rFonts w:ascii="Times New Roman" w:eastAsia="Calibri" w:hAnsi="Times New Roman" w:cs="Times New Roman"/>
                <w:sz w:val="12"/>
                <w:szCs w:val="12"/>
              </w:rPr>
              <w:t>+</w:t>
            </w:r>
          </w:p>
        </w:tc>
        <w:tc>
          <w:tcPr>
            <w:tcW w:w="425" w:type="dxa"/>
          </w:tcPr>
          <w:p w:rsidR="00CE32FA" w:rsidRPr="00FA5856" w:rsidRDefault="00CE32FA" w:rsidP="00FA5856">
            <w:pPr>
              <w:tabs>
                <w:tab w:val="left" w:pos="284"/>
              </w:tabs>
              <w:rPr>
                <w:rFonts w:ascii="Times New Roman" w:eastAsia="Calibri" w:hAnsi="Times New Roman" w:cs="Times New Roman"/>
                <w:sz w:val="12"/>
                <w:szCs w:val="12"/>
              </w:rPr>
            </w:pPr>
            <w:r w:rsidRPr="00FA5856">
              <w:rPr>
                <w:rFonts w:ascii="Times New Roman" w:eastAsia="Calibri" w:hAnsi="Times New Roman" w:cs="Times New Roman"/>
                <w:sz w:val="12"/>
                <w:szCs w:val="12"/>
              </w:rPr>
              <w:t>+</w:t>
            </w:r>
          </w:p>
        </w:tc>
        <w:tc>
          <w:tcPr>
            <w:tcW w:w="425" w:type="dxa"/>
          </w:tcPr>
          <w:p w:rsidR="00CE32FA" w:rsidRPr="00FA5856" w:rsidRDefault="00CE32FA" w:rsidP="00FA5856">
            <w:pPr>
              <w:tabs>
                <w:tab w:val="left" w:pos="284"/>
              </w:tabs>
              <w:rPr>
                <w:rFonts w:ascii="Times New Roman" w:eastAsia="Calibri" w:hAnsi="Times New Roman" w:cs="Times New Roman"/>
                <w:sz w:val="12"/>
                <w:szCs w:val="12"/>
              </w:rPr>
            </w:pPr>
            <w:r w:rsidRPr="00FA5856">
              <w:rPr>
                <w:rFonts w:ascii="Times New Roman" w:eastAsia="Calibri" w:hAnsi="Times New Roman" w:cs="Times New Roman"/>
                <w:sz w:val="12"/>
                <w:szCs w:val="12"/>
              </w:rPr>
              <w:t>–</w:t>
            </w:r>
          </w:p>
        </w:tc>
        <w:tc>
          <w:tcPr>
            <w:tcW w:w="426" w:type="dxa"/>
          </w:tcPr>
          <w:p w:rsidR="00CE32FA" w:rsidRPr="00FA5856" w:rsidRDefault="00CE32FA" w:rsidP="00FA5856">
            <w:pPr>
              <w:tabs>
                <w:tab w:val="left" w:pos="284"/>
              </w:tabs>
              <w:rPr>
                <w:rFonts w:ascii="Times New Roman" w:eastAsia="Calibri" w:hAnsi="Times New Roman" w:cs="Times New Roman"/>
                <w:sz w:val="12"/>
                <w:szCs w:val="12"/>
              </w:rPr>
            </w:pPr>
            <w:r w:rsidRPr="00FA5856">
              <w:rPr>
                <w:rFonts w:ascii="Times New Roman" w:eastAsia="Calibri" w:hAnsi="Times New Roman" w:cs="Times New Roman"/>
                <w:sz w:val="12"/>
                <w:szCs w:val="12"/>
              </w:rPr>
              <w:t>+</w:t>
            </w:r>
          </w:p>
        </w:tc>
        <w:tc>
          <w:tcPr>
            <w:tcW w:w="425" w:type="dxa"/>
          </w:tcPr>
          <w:p w:rsidR="00CE32FA" w:rsidRPr="00FA5856" w:rsidRDefault="00CE32FA" w:rsidP="00FA5856">
            <w:pPr>
              <w:tabs>
                <w:tab w:val="left" w:pos="284"/>
              </w:tabs>
              <w:rPr>
                <w:rFonts w:ascii="Times New Roman" w:eastAsia="Calibri" w:hAnsi="Times New Roman" w:cs="Times New Roman"/>
                <w:sz w:val="12"/>
                <w:szCs w:val="12"/>
              </w:rPr>
            </w:pPr>
            <w:r w:rsidRPr="00FA5856">
              <w:rPr>
                <w:rFonts w:ascii="Times New Roman" w:eastAsia="Calibri" w:hAnsi="Times New Roman" w:cs="Times New Roman"/>
                <w:sz w:val="12"/>
                <w:szCs w:val="12"/>
              </w:rPr>
              <w:t>+</w:t>
            </w:r>
          </w:p>
        </w:tc>
        <w:tc>
          <w:tcPr>
            <w:tcW w:w="425" w:type="dxa"/>
          </w:tcPr>
          <w:p w:rsidR="00CE32FA" w:rsidRPr="00FA5856" w:rsidRDefault="00CE32FA" w:rsidP="00FA5856">
            <w:pPr>
              <w:tabs>
                <w:tab w:val="left" w:pos="284"/>
              </w:tabs>
              <w:rPr>
                <w:rFonts w:ascii="Times New Roman" w:eastAsia="Calibri" w:hAnsi="Times New Roman" w:cs="Times New Roman"/>
                <w:sz w:val="12"/>
                <w:szCs w:val="12"/>
              </w:rPr>
            </w:pPr>
            <w:r w:rsidRPr="00FA5856">
              <w:rPr>
                <w:rFonts w:ascii="Times New Roman" w:eastAsia="Calibri" w:hAnsi="Times New Roman" w:cs="Times New Roman"/>
                <w:sz w:val="12"/>
                <w:szCs w:val="12"/>
              </w:rPr>
              <w:t>+</w:t>
            </w:r>
          </w:p>
        </w:tc>
      </w:tr>
      <w:tr w:rsidR="00CE32FA" w:rsidRPr="00CE32FA" w:rsidTr="00FA5856">
        <w:tc>
          <w:tcPr>
            <w:tcW w:w="281" w:type="dxa"/>
          </w:tcPr>
          <w:p w:rsidR="00CE32FA" w:rsidRPr="00FA5856" w:rsidRDefault="00CE32FA" w:rsidP="00FA5856">
            <w:pPr>
              <w:numPr>
                <w:ilvl w:val="0"/>
                <w:numId w:val="39"/>
              </w:numPr>
              <w:tabs>
                <w:tab w:val="left" w:pos="284"/>
              </w:tabs>
              <w:rPr>
                <w:rFonts w:ascii="Times New Roman" w:eastAsia="Calibri" w:hAnsi="Times New Roman" w:cs="Times New Roman"/>
                <w:sz w:val="12"/>
                <w:szCs w:val="12"/>
              </w:rPr>
            </w:pPr>
          </w:p>
        </w:tc>
        <w:tc>
          <w:tcPr>
            <w:tcW w:w="2696" w:type="dxa"/>
          </w:tcPr>
          <w:p w:rsidR="00CE32FA" w:rsidRPr="00FA5856" w:rsidRDefault="00CE32FA" w:rsidP="00FA5856">
            <w:pPr>
              <w:tabs>
                <w:tab w:val="left" w:pos="284"/>
              </w:tabs>
              <w:rPr>
                <w:rFonts w:ascii="Times New Roman" w:eastAsia="Calibri" w:hAnsi="Times New Roman" w:cs="Times New Roman"/>
                <w:sz w:val="12"/>
                <w:szCs w:val="12"/>
              </w:rPr>
            </w:pPr>
            <w:r w:rsidRPr="00FA5856">
              <w:rPr>
                <w:rFonts w:ascii="Times New Roman" w:eastAsia="Calibri" w:hAnsi="Times New Roman" w:cs="Times New Roman"/>
                <w:sz w:val="12"/>
                <w:szCs w:val="12"/>
              </w:rPr>
              <w:t>Максимально допустимый уровень территориальной доступности физкультурно-спортивных залов</w:t>
            </w:r>
          </w:p>
        </w:tc>
        <w:tc>
          <w:tcPr>
            <w:tcW w:w="1559" w:type="dxa"/>
          </w:tcPr>
          <w:p w:rsidR="00CE32FA" w:rsidRPr="00FA5856" w:rsidRDefault="00CE32FA" w:rsidP="00FA5856">
            <w:pPr>
              <w:tabs>
                <w:tab w:val="left" w:pos="284"/>
              </w:tabs>
              <w:rPr>
                <w:rFonts w:ascii="Times New Roman" w:eastAsia="Calibri" w:hAnsi="Times New Roman" w:cs="Times New Roman"/>
                <w:sz w:val="12"/>
                <w:szCs w:val="12"/>
              </w:rPr>
            </w:pPr>
            <w:r w:rsidRPr="00FA5856">
              <w:rPr>
                <w:rFonts w:ascii="Times New Roman" w:eastAsia="Calibri" w:hAnsi="Times New Roman" w:cs="Times New Roman"/>
                <w:sz w:val="12"/>
                <w:szCs w:val="12"/>
              </w:rPr>
              <w:t>транспортная доступность, минуты</w:t>
            </w:r>
          </w:p>
        </w:tc>
        <w:tc>
          <w:tcPr>
            <w:tcW w:w="426" w:type="dxa"/>
          </w:tcPr>
          <w:p w:rsidR="00CE32FA" w:rsidRPr="00FA5856" w:rsidRDefault="00CE32FA" w:rsidP="00FA5856">
            <w:pPr>
              <w:tabs>
                <w:tab w:val="left" w:pos="284"/>
              </w:tabs>
              <w:rPr>
                <w:rFonts w:ascii="Times New Roman" w:eastAsia="Calibri" w:hAnsi="Times New Roman" w:cs="Times New Roman"/>
                <w:sz w:val="12"/>
                <w:szCs w:val="12"/>
              </w:rPr>
            </w:pPr>
            <w:r w:rsidRPr="00FA5856">
              <w:rPr>
                <w:rFonts w:ascii="Times New Roman" w:eastAsia="Calibri" w:hAnsi="Times New Roman" w:cs="Times New Roman"/>
                <w:sz w:val="12"/>
                <w:szCs w:val="12"/>
              </w:rPr>
              <w:t>–</w:t>
            </w:r>
          </w:p>
        </w:tc>
        <w:tc>
          <w:tcPr>
            <w:tcW w:w="425" w:type="dxa"/>
          </w:tcPr>
          <w:p w:rsidR="00CE32FA" w:rsidRPr="00FA5856" w:rsidRDefault="00CE32FA" w:rsidP="00FA5856">
            <w:pPr>
              <w:tabs>
                <w:tab w:val="left" w:pos="284"/>
              </w:tabs>
              <w:rPr>
                <w:rFonts w:ascii="Times New Roman" w:eastAsia="Calibri" w:hAnsi="Times New Roman" w:cs="Times New Roman"/>
                <w:sz w:val="12"/>
                <w:szCs w:val="12"/>
              </w:rPr>
            </w:pPr>
            <w:r w:rsidRPr="00FA5856">
              <w:rPr>
                <w:rFonts w:ascii="Times New Roman" w:eastAsia="Calibri" w:hAnsi="Times New Roman" w:cs="Times New Roman"/>
                <w:sz w:val="12"/>
                <w:szCs w:val="12"/>
              </w:rPr>
              <w:t>+</w:t>
            </w:r>
          </w:p>
        </w:tc>
        <w:tc>
          <w:tcPr>
            <w:tcW w:w="425" w:type="dxa"/>
          </w:tcPr>
          <w:p w:rsidR="00CE32FA" w:rsidRPr="00FA5856" w:rsidRDefault="00CE32FA" w:rsidP="00FA5856">
            <w:pPr>
              <w:tabs>
                <w:tab w:val="left" w:pos="284"/>
              </w:tabs>
              <w:rPr>
                <w:rFonts w:ascii="Times New Roman" w:eastAsia="Calibri" w:hAnsi="Times New Roman" w:cs="Times New Roman"/>
                <w:sz w:val="12"/>
                <w:szCs w:val="12"/>
              </w:rPr>
            </w:pPr>
            <w:r w:rsidRPr="00FA5856">
              <w:rPr>
                <w:rFonts w:ascii="Times New Roman" w:eastAsia="Calibri" w:hAnsi="Times New Roman" w:cs="Times New Roman"/>
                <w:sz w:val="12"/>
                <w:szCs w:val="12"/>
              </w:rPr>
              <w:t>+</w:t>
            </w:r>
          </w:p>
        </w:tc>
        <w:tc>
          <w:tcPr>
            <w:tcW w:w="425" w:type="dxa"/>
          </w:tcPr>
          <w:p w:rsidR="00CE32FA" w:rsidRPr="00FA5856" w:rsidRDefault="00CE32FA" w:rsidP="00FA5856">
            <w:pPr>
              <w:tabs>
                <w:tab w:val="left" w:pos="284"/>
              </w:tabs>
              <w:rPr>
                <w:rFonts w:ascii="Times New Roman" w:eastAsia="Calibri" w:hAnsi="Times New Roman" w:cs="Times New Roman"/>
                <w:sz w:val="12"/>
                <w:szCs w:val="12"/>
              </w:rPr>
            </w:pPr>
            <w:r w:rsidRPr="00FA5856">
              <w:rPr>
                <w:rFonts w:ascii="Times New Roman" w:eastAsia="Calibri" w:hAnsi="Times New Roman" w:cs="Times New Roman"/>
                <w:sz w:val="12"/>
                <w:szCs w:val="12"/>
              </w:rPr>
              <w:t>–</w:t>
            </w:r>
          </w:p>
        </w:tc>
        <w:tc>
          <w:tcPr>
            <w:tcW w:w="426" w:type="dxa"/>
          </w:tcPr>
          <w:p w:rsidR="00CE32FA" w:rsidRPr="00FA5856" w:rsidRDefault="00CE32FA" w:rsidP="00FA5856">
            <w:pPr>
              <w:tabs>
                <w:tab w:val="left" w:pos="284"/>
              </w:tabs>
              <w:rPr>
                <w:rFonts w:ascii="Times New Roman" w:eastAsia="Calibri" w:hAnsi="Times New Roman" w:cs="Times New Roman"/>
                <w:sz w:val="12"/>
                <w:szCs w:val="12"/>
              </w:rPr>
            </w:pPr>
            <w:r w:rsidRPr="00FA5856">
              <w:rPr>
                <w:rFonts w:ascii="Times New Roman" w:eastAsia="Calibri" w:hAnsi="Times New Roman" w:cs="Times New Roman"/>
                <w:sz w:val="12"/>
                <w:szCs w:val="12"/>
              </w:rPr>
              <w:t>+</w:t>
            </w:r>
          </w:p>
        </w:tc>
        <w:tc>
          <w:tcPr>
            <w:tcW w:w="425" w:type="dxa"/>
          </w:tcPr>
          <w:p w:rsidR="00CE32FA" w:rsidRPr="00FA5856" w:rsidRDefault="00CE32FA" w:rsidP="00FA5856">
            <w:pPr>
              <w:tabs>
                <w:tab w:val="left" w:pos="284"/>
              </w:tabs>
              <w:rPr>
                <w:rFonts w:ascii="Times New Roman" w:eastAsia="Calibri" w:hAnsi="Times New Roman" w:cs="Times New Roman"/>
                <w:sz w:val="12"/>
                <w:szCs w:val="12"/>
              </w:rPr>
            </w:pPr>
            <w:r w:rsidRPr="00FA5856">
              <w:rPr>
                <w:rFonts w:ascii="Times New Roman" w:eastAsia="Calibri" w:hAnsi="Times New Roman" w:cs="Times New Roman"/>
                <w:sz w:val="12"/>
                <w:szCs w:val="12"/>
              </w:rPr>
              <w:t>+</w:t>
            </w:r>
          </w:p>
        </w:tc>
        <w:tc>
          <w:tcPr>
            <w:tcW w:w="425" w:type="dxa"/>
          </w:tcPr>
          <w:p w:rsidR="00CE32FA" w:rsidRPr="00FA5856" w:rsidRDefault="00CE32FA" w:rsidP="00FA5856">
            <w:pPr>
              <w:tabs>
                <w:tab w:val="left" w:pos="284"/>
              </w:tabs>
              <w:rPr>
                <w:rFonts w:ascii="Times New Roman" w:eastAsia="Calibri" w:hAnsi="Times New Roman" w:cs="Times New Roman"/>
                <w:sz w:val="12"/>
                <w:szCs w:val="12"/>
              </w:rPr>
            </w:pPr>
            <w:r w:rsidRPr="00FA5856">
              <w:rPr>
                <w:rFonts w:ascii="Times New Roman" w:eastAsia="Calibri" w:hAnsi="Times New Roman" w:cs="Times New Roman"/>
                <w:sz w:val="12"/>
                <w:szCs w:val="12"/>
              </w:rPr>
              <w:t>+</w:t>
            </w:r>
          </w:p>
        </w:tc>
      </w:tr>
      <w:tr w:rsidR="00CE32FA" w:rsidRPr="00CE32FA" w:rsidTr="00FA5856">
        <w:tc>
          <w:tcPr>
            <w:tcW w:w="281" w:type="dxa"/>
          </w:tcPr>
          <w:p w:rsidR="00CE32FA" w:rsidRPr="00FA5856" w:rsidRDefault="00CE32FA" w:rsidP="00FA5856">
            <w:pPr>
              <w:numPr>
                <w:ilvl w:val="0"/>
                <w:numId w:val="39"/>
              </w:numPr>
              <w:tabs>
                <w:tab w:val="left" w:pos="284"/>
              </w:tabs>
              <w:rPr>
                <w:rFonts w:ascii="Times New Roman" w:eastAsia="Calibri" w:hAnsi="Times New Roman" w:cs="Times New Roman"/>
                <w:sz w:val="12"/>
                <w:szCs w:val="12"/>
              </w:rPr>
            </w:pPr>
          </w:p>
        </w:tc>
        <w:tc>
          <w:tcPr>
            <w:tcW w:w="2696" w:type="dxa"/>
          </w:tcPr>
          <w:p w:rsidR="00CE32FA" w:rsidRPr="00FA5856" w:rsidRDefault="00CE32FA" w:rsidP="00FA5856">
            <w:pPr>
              <w:tabs>
                <w:tab w:val="left" w:pos="284"/>
              </w:tabs>
              <w:rPr>
                <w:rFonts w:ascii="Times New Roman" w:eastAsia="Calibri" w:hAnsi="Times New Roman" w:cs="Times New Roman"/>
                <w:sz w:val="12"/>
                <w:szCs w:val="12"/>
              </w:rPr>
            </w:pPr>
            <w:r w:rsidRPr="00FA5856">
              <w:rPr>
                <w:rFonts w:ascii="Times New Roman" w:eastAsia="Calibri" w:hAnsi="Times New Roman" w:cs="Times New Roman"/>
                <w:sz w:val="12"/>
                <w:szCs w:val="12"/>
              </w:rPr>
              <w:t>Минимально допустимый уровень обеспеченности плавательными бассейнами</w:t>
            </w:r>
          </w:p>
        </w:tc>
        <w:tc>
          <w:tcPr>
            <w:tcW w:w="1559" w:type="dxa"/>
          </w:tcPr>
          <w:p w:rsidR="00CE32FA" w:rsidRPr="00FA5856" w:rsidRDefault="00CE32FA" w:rsidP="00FA5856">
            <w:pPr>
              <w:tabs>
                <w:tab w:val="left" w:pos="284"/>
              </w:tabs>
              <w:rPr>
                <w:rFonts w:ascii="Times New Roman" w:eastAsia="Calibri" w:hAnsi="Times New Roman" w:cs="Times New Roman"/>
                <w:sz w:val="12"/>
                <w:szCs w:val="12"/>
              </w:rPr>
            </w:pPr>
            <w:r w:rsidRPr="00FA5856">
              <w:rPr>
                <w:rFonts w:ascii="Times New Roman" w:eastAsia="Calibri" w:hAnsi="Times New Roman" w:cs="Times New Roman"/>
                <w:sz w:val="12"/>
                <w:szCs w:val="12"/>
              </w:rPr>
              <w:t>квадратные метры зеркала воды на 1 тысячу человек</w:t>
            </w:r>
          </w:p>
        </w:tc>
        <w:tc>
          <w:tcPr>
            <w:tcW w:w="426" w:type="dxa"/>
          </w:tcPr>
          <w:p w:rsidR="00CE32FA" w:rsidRPr="00FA5856" w:rsidRDefault="00CE32FA" w:rsidP="00FA5856">
            <w:pPr>
              <w:tabs>
                <w:tab w:val="left" w:pos="284"/>
              </w:tabs>
              <w:rPr>
                <w:rFonts w:ascii="Times New Roman" w:eastAsia="Calibri" w:hAnsi="Times New Roman" w:cs="Times New Roman"/>
                <w:sz w:val="12"/>
                <w:szCs w:val="12"/>
              </w:rPr>
            </w:pPr>
            <w:r w:rsidRPr="00FA5856">
              <w:rPr>
                <w:rFonts w:ascii="Times New Roman" w:eastAsia="Calibri" w:hAnsi="Times New Roman" w:cs="Times New Roman"/>
                <w:sz w:val="12"/>
                <w:szCs w:val="12"/>
              </w:rPr>
              <w:t>–</w:t>
            </w:r>
          </w:p>
        </w:tc>
        <w:tc>
          <w:tcPr>
            <w:tcW w:w="425" w:type="dxa"/>
          </w:tcPr>
          <w:p w:rsidR="00CE32FA" w:rsidRPr="00FA5856" w:rsidRDefault="00CE32FA" w:rsidP="00FA5856">
            <w:pPr>
              <w:tabs>
                <w:tab w:val="left" w:pos="284"/>
              </w:tabs>
              <w:rPr>
                <w:rFonts w:ascii="Times New Roman" w:eastAsia="Calibri" w:hAnsi="Times New Roman" w:cs="Times New Roman"/>
                <w:sz w:val="12"/>
                <w:szCs w:val="12"/>
              </w:rPr>
            </w:pPr>
            <w:r w:rsidRPr="00FA5856">
              <w:rPr>
                <w:rFonts w:ascii="Times New Roman" w:eastAsia="Calibri" w:hAnsi="Times New Roman" w:cs="Times New Roman"/>
                <w:sz w:val="12"/>
                <w:szCs w:val="12"/>
              </w:rPr>
              <w:t>+</w:t>
            </w:r>
          </w:p>
        </w:tc>
        <w:tc>
          <w:tcPr>
            <w:tcW w:w="425" w:type="dxa"/>
          </w:tcPr>
          <w:p w:rsidR="00CE32FA" w:rsidRPr="00FA5856" w:rsidRDefault="00CE32FA" w:rsidP="00FA5856">
            <w:pPr>
              <w:tabs>
                <w:tab w:val="left" w:pos="284"/>
              </w:tabs>
              <w:rPr>
                <w:rFonts w:ascii="Times New Roman" w:eastAsia="Calibri" w:hAnsi="Times New Roman" w:cs="Times New Roman"/>
                <w:sz w:val="12"/>
                <w:szCs w:val="12"/>
              </w:rPr>
            </w:pPr>
            <w:r w:rsidRPr="00FA5856">
              <w:rPr>
                <w:rFonts w:ascii="Times New Roman" w:eastAsia="Calibri" w:hAnsi="Times New Roman" w:cs="Times New Roman"/>
                <w:sz w:val="12"/>
                <w:szCs w:val="12"/>
              </w:rPr>
              <w:t>+</w:t>
            </w:r>
          </w:p>
        </w:tc>
        <w:tc>
          <w:tcPr>
            <w:tcW w:w="425" w:type="dxa"/>
          </w:tcPr>
          <w:p w:rsidR="00CE32FA" w:rsidRPr="00FA5856" w:rsidRDefault="00CE32FA" w:rsidP="00FA5856">
            <w:pPr>
              <w:tabs>
                <w:tab w:val="left" w:pos="284"/>
              </w:tabs>
              <w:rPr>
                <w:rFonts w:ascii="Times New Roman" w:eastAsia="Calibri" w:hAnsi="Times New Roman" w:cs="Times New Roman"/>
                <w:sz w:val="12"/>
                <w:szCs w:val="12"/>
              </w:rPr>
            </w:pPr>
            <w:r w:rsidRPr="00FA5856">
              <w:rPr>
                <w:rFonts w:ascii="Times New Roman" w:eastAsia="Calibri" w:hAnsi="Times New Roman" w:cs="Times New Roman"/>
                <w:sz w:val="12"/>
                <w:szCs w:val="12"/>
              </w:rPr>
              <w:t>–</w:t>
            </w:r>
          </w:p>
        </w:tc>
        <w:tc>
          <w:tcPr>
            <w:tcW w:w="426" w:type="dxa"/>
          </w:tcPr>
          <w:p w:rsidR="00CE32FA" w:rsidRPr="00FA5856" w:rsidRDefault="00CE32FA" w:rsidP="00FA5856">
            <w:pPr>
              <w:tabs>
                <w:tab w:val="left" w:pos="284"/>
              </w:tabs>
              <w:rPr>
                <w:rFonts w:ascii="Times New Roman" w:eastAsia="Calibri" w:hAnsi="Times New Roman" w:cs="Times New Roman"/>
                <w:sz w:val="12"/>
                <w:szCs w:val="12"/>
              </w:rPr>
            </w:pPr>
            <w:r w:rsidRPr="00FA5856">
              <w:rPr>
                <w:rFonts w:ascii="Times New Roman" w:eastAsia="Calibri" w:hAnsi="Times New Roman" w:cs="Times New Roman"/>
                <w:sz w:val="12"/>
                <w:szCs w:val="12"/>
              </w:rPr>
              <w:t>+</w:t>
            </w:r>
          </w:p>
        </w:tc>
        <w:tc>
          <w:tcPr>
            <w:tcW w:w="425" w:type="dxa"/>
          </w:tcPr>
          <w:p w:rsidR="00CE32FA" w:rsidRPr="00FA5856" w:rsidRDefault="00CE32FA" w:rsidP="00FA5856">
            <w:pPr>
              <w:tabs>
                <w:tab w:val="left" w:pos="284"/>
              </w:tabs>
              <w:rPr>
                <w:rFonts w:ascii="Times New Roman" w:eastAsia="Calibri" w:hAnsi="Times New Roman" w:cs="Times New Roman"/>
                <w:sz w:val="12"/>
                <w:szCs w:val="12"/>
              </w:rPr>
            </w:pPr>
            <w:r w:rsidRPr="00FA5856">
              <w:rPr>
                <w:rFonts w:ascii="Times New Roman" w:eastAsia="Calibri" w:hAnsi="Times New Roman" w:cs="Times New Roman"/>
                <w:sz w:val="12"/>
                <w:szCs w:val="12"/>
              </w:rPr>
              <w:t>+</w:t>
            </w:r>
          </w:p>
        </w:tc>
        <w:tc>
          <w:tcPr>
            <w:tcW w:w="425" w:type="dxa"/>
          </w:tcPr>
          <w:p w:rsidR="00CE32FA" w:rsidRPr="00FA5856" w:rsidRDefault="00CE32FA" w:rsidP="00FA5856">
            <w:pPr>
              <w:tabs>
                <w:tab w:val="left" w:pos="284"/>
              </w:tabs>
              <w:rPr>
                <w:rFonts w:ascii="Times New Roman" w:eastAsia="Calibri" w:hAnsi="Times New Roman" w:cs="Times New Roman"/>
                <w:sz w:val="12"/>
                <w:szCs w:val="12"/>
              </w:rPr>
            </w:pPr>
            <w:r w:rsidRPr="00FA5856">
              <w:rPr>
                <w:rFonts w:ascii="Times New Roman" w:eastAsia="Calibri" w:hAnsi="Times New Roman" w:cs="Times New Roman"/>
                <w:sz w:val="12"/>
                <w:szCs w:val="12"/>
              </w:rPr>
              <w:t>+</w:t>
            </w:r>
          </w:p>
        </w:tc>
      </w:tr>
      <w:tr w:rsidR="00CE32FA" w:rsidRPr="00CE32FA" w:rsidTr="00FA5856">
        <w:tc>
          <w:tcPr>
            <w:tcW w:w="281" w:type="dxa"/>
          </w:tcPr>
          <w:p w:rsidR="00CE32FA" w:rsidRPr="00FA5856" w:rsidRDefault="00CE32FA" w:rsidP="00FA5856">
            <w:pPr>
              <w:numPr>
                <w:ilvl w:val="0"/>
                <w:numId w:val="39"/>
              </w:numPr>
              <w:tabs>
                <w:tab w:val="left" w:pos="284"/>
              </w:tabs>
              <w:rPr>
                <w:rFonts w:ascii="Times New Roman" w:eastAsia="Calibri" w:hAnsi="Times New Roman" w:cs="Times New Roman"/>
                <w:sz w:val="12"/>
                <w:szCs w:val="12"/>
              </w:rPr>
            </w:pPr>
          </w:p>
        </w:tc>
        <w:tc>
          <w:tcPr>
            <w:tcW w:w="2696" w:type="dxa"/>
          </w:tcPr>
          <w:p w:rsidR="00CE32FA" w:rsidRPr="00FA5856" w:rsidRDefault="00CE32FA" w:rsidP="00FA5856">
            <w:pPr>
              <w:tabs>
                <w:tab w:val="left" w:pos="284"/>
              </w:tabs>
              <w:rPr>
                <w:rFonts w:ascii="Times New Roman" w:eastAsia="Calibri" w:hAnsi="Times New Roman" w:cs="Times New Roman"/>
                <w:sz w:val="12"/>
                <w:szCs w:val="12"/>
              </w:rPr>
            </w:pPr>
            <w:r w:rsidRPr="00FA5856">
              <w:rPr>
                <w:rFonts w:ascii="Times New Roman" w:eastAsia="Calibri" w:hAnsi="Times New Roman" w:cs="Times New Roman"/>
                <w:sz w:val="12"/>
                <w:szCs w:val="12"/>
              </w:rPr>
              <w:t>Максимально допустимый уровень территориальной доступности плавательных бассейнов</w:t>
            </w:r>
          </w:p>
        </w:tc>
        <w:tc>
          <w:tcPr>
            <w:tcW w:w="1559" w:type="dxa"/>
          </w:tcPr>
          <w:p w:rsidR="00CE32FA" w:rsidRPr="00FA5856" w:rsidRDefault="00CE32FA" w:rsidP="00FA5856">
            <w:pPr>
              <w:tabs>
                <w:tab w:val="left" w:pos="284"/>
              </w:tabs>
              <w:rPr>
                <w:rFonts w:ascii="Times New Roman" w:eastAsia="Calibri" w:hAnsi="Times New Roman" w:cs="Times New Roman"/>
                <w:sz w:val="12"/>
                <w:szCs w:val="12"/>
              </w:rPr>
            </w:pPr>
            <w:r w:rsidRPr="00FA5856">
              <w:rPr>
                <w:rFonts w:ascii="Times New Roman" w:eastAsia="Calibri" w:hAnsi="Times New Roman" w:cs="Times New Roman"/>
                <w:sz w:val="12"/>
                <w:szCs w:val="12"/>
              </w:rPr>
              <w:t>транспортная доступность, минуты</w:t>
            </w:r>
          </w:p>
        </w:tc>
        <w:tc>
          <w:tcPr>
            <w:tcW w:w="426" w:type="dxa"/>
          </w:tcPr>
          <w:p w:rsidR="00CE32FA" w:rsidRPr="00FA5856" w:rsidRDefault="00CE32FA" w:rsidP="00FA5856">
            <w:pPr>
              <w:tabs>
                <w:tab w:val="left" w:pos="284"/>
              </w:tabs>
              <w:rPr>
                <w:rFonts w:ascii="Times New Roman" w:eastAsia="Calibri" w:hAnsi="Times New Roman" w:cs="Times New Roman"/>
                <w:sz w:val="12"/>
                <w:szCs w:val="12"/>
              </w:rPr>
            </w:pPr>
            <w:r w:rsidRPr="00FA5856">
              <w:rPr>
                <w:rFonts w:ascii="Times New Roman" w:eastAsia="Calibri" w:hAnsi="Times New Roman" w:cs="Times New Roman"/>
                <w:sz w:val="12"/>
                <w:szCs w:val="12"/>
              </w:rPr>
              <w:t>–</w:t>
            </w:r>
          </w:p>
        </w:tc>
        <w:tc>
          <w:tcPr>
            <w:tcW w:w="425" w:type="dxa"/>
          </w:tcPr>
          <w:p w:rsidR="00CE32FA" w:rsidRPr="00FA5856" w:rsidRDefault="00CE32FA" w:rsidP="00FA5856">
            <w:pPr>
              <w:tabs>
                <w:tab w:val="left" w:pos="284"/>
              </w:tabs>
              <w:rPr>
                <w:rFonts w:ascii="Times New Roman" w:eastAsia="Calibri" w:hAnsi="Times New Roman" w:cs="Times New Roman"/>
                <w:sz w:val="12"/>
                <w:szCs w:val="12"/>
              </w:rPr>
            </w:pPr>
            <w:r w:rsidRPr="00FA5856">
              <w:rPr>
                <w:rFonts w:ascii="Times New Roman" w:eastAsia="Calibri" w:hAnsi="Times New Roman" w:cs="Times New Roman"/>
                <w:sz w:val="12"/>
                <w:szCs w:val="12"/>
              </w:rPr>
              <w:t>+</w:t>
            </w:r>
          </w:p>
        </w:tc>
        <w:tc>
          <w:tcPr>
            <w:tcW w:w="425" w:type="dxa"/>
          </w:tcPr>
          <w:p w:rsidR="00CE32FA" w:rsidRPr="00FA5856" w:rsidRDefault="00CE32FA" w:rsidP="00FA5856">
            <w:pPr>
              <w:tabs>
                <w:tab w:val="left" w:pos="284"/>
              </w:tabs>
              <w:rPr>
                <w:rFonts w:ascii="Times New Roman" w:eastAsia="Calibri" w:hAnsi="Times New Roman" w:cs="Times New Roman"/>
                <w:sz w:val="12"/>
                <w:szCs w:val="12"/>
              </w:rPr>
            </w:pPr>
            <w:r w:rsidRPr="00FA5856">
              <w:rPr>
                <w:rFonts w:ascii="Times New Roman" w:eastAsia="Calibri" w:hAnsi="Times New Roman" w:cs="Times New Roman"/>
                <w:sz w:val="12"/>
                <w:szCs w:val="12"/>
              </w:rPr>
              <w:t>–</w:t>
            </w:r>
          </w:p>
        </w:tc>
        <w:tc>
          <w:tcPr>
            <w:tcW w:w="425" w:type="dxa"/>
          </w:tcPr>
          <w:p w:rsidR="00CE32FA" w:rsidRPr="00FA5856" w:rsidRDefault="00CE32FA" w:rsidP="00FA5856">
            <w:pPr>
              <w:tabs>
                <w:tab w:val="left" w:pos="284"/>
              </w:tabs>
              <w:rPr>
                <w:rFonts w:ascii="Times New Roman" w:eastAsia="Calibri" w:hAnsi="Times New Roman" w:cs="Times New Roman"/>
                <w:sz w:val="12"/>
                <w:szCs w:val="12"/>
              </w:rPr>
            </w:pPr>
            <w:r w:rsidRPr="00FA5856">
              <w:rPr>
                <w:rFonts w:ascii="Times New Roman" w:eastAsia="Calibri" w:hAnsi="Times New Roman" w:cs="Times New Roman"/>
                <w:sz w:val="12"/>
                <w:szCs w:val="12"/>
              </w:rPr>
              <w:t>–</w:t>
            </w:r>
          </w:p>
        </w:tc>
        <w:tc>
          <w:tcPr>
            <w:tcW w:w="426" w:type="dxa"/>
          </w:tcPr>
          <w:p w:rsidR="00CE32FA" w:rsidRPr="00FA5856" w:rsidRDefault="00CE32FA" w:rsidP="00FA5856">
            <w:pPr>
              <w:tabs>
                <w:tab w:val="left" w:pos="284"/>
              </w:tabs>
              <w:rPr>
                <w:rFonts w:ascii="Times New Roman" w:eastAsia="Calibri" w:hAnsi="Times New Roman" w:cs="Times New Roman"/>
                <w:sz w:val="12"/>
                <w:szCs w:val="12"/>
              </w:rPr>
            </w:pPr>
            <w:r w:rsidRPr="00FA5856">
              <w:rPr>
                <w:rFonts w:ascii="Times New Roman" w:eastAsia="Calibri" w:hAnsi="Times New Roman" w:cs="Times New Roman"/>
                <w:sz w:val="12"/>
                <w:szCs w:val="12"/>
              </w:rPr>
              <w:t>+</w:t>
            </w:r>
          </w:p>
        </w:tc>
        <w:tc>
          <w:tcPr>
            <w:tcW w:w="425" w:type="dxa"/>
          </w:tcPr>
          <w:p w:rsidR="00CE32FA" w:rsidRPr="00FA5856" w:rsidRDefault="00CE32FA" w:rsidP="00FA5856">
            <w:pPr>
              <w:tabs>
                <w:tab w:val="left" w:pos="284"/>
              </w:tabs>
              <w:rPr>
                <w:rFonts w:ascii="Times New Roman" w:eastAsia="Calibri" w:hAnsi="Times New Roman" w:cs="Times New Roman"/>
                <w:sz w:val="12"/>
                <w:szCs w:val="12"/>
              </w:rPr>
            </w:pPr>
            <w:r w:rsidRPr="00FA5856">
              <w:rPr>
                <w:rFonts w:ascii="Times New Roman" w:eastAsia="Calibri" w:hAnsi="Times New Roman" w:cs="Times New Roman"/>
                <w:sz w:val="12"/>
                <w:szCs w:val="12"/>
              </w:rPr>
              <w:t>–</w:t>
            </w:r>
          </w:p>
        </w:tc>
        <w:tc>
          <w:tcPr>
            <w:tcW w:w="425" w:type="dxa"/>
          </w:tcPr>
          <w:p w:rsidR="00CE32FA" w:rsidRPr="00FA5856" w:rsidRDefault="00CE32FA" w:rsidP="00FA5856">
            <w:pPr>
              <w:tabs>
                <w:tab w:val="left" w:pos="284"/>
              </w:tabs>
              <w:rPr>
                <w:rFonts w:ascii="Times New Roman" w:eastAsia="Calibri" w:hAnsi="Times New Roman" w:cs="Times New Roman"/>
                <w:sz w:val="12"/>
                <w:szCs w:val="12"/>
              </w:rPr>
            </w:pPr>
            <w:r w:rsidRPr="00FA5856">
              <w:rPr>
                <w:rFonts w:ascii="Times New Roman" w:eastAsia="Calibri" w:hAnsi="Times New Roman" w:cs="Times New Roman"/>
                <w:sz w:val="12"/>
                <w:szCs w:val="12"/>
              </w:rPr>
              <w:t>+</w:t>
            </w:r>
          </w:p>
        </w:tc>
      </w:tr>
      <w:tr w:rsidR="00CE32FA" w:rsidRPr="00CE32FA" w:rsidTr="00FA5856">
        <w:tc>
          <w:tcPr>
            <w:tcW w:w="281" w:type="dxa"/>
          </w:tcPr>
          <w:p w:rsidR="00CE32FA" w:rsidRPr="00FA5856" w:rsidRDefault="00CE32FA" w:rsidP="00FA5856">
            <w:pPr>
              <w:numPr>
                <w:ilvl w:val="0"/>
                <w:numId w:val="39"/>
              </w:numPr>
              <w:tabs>
                <w:tab w:val="left" w:pos="284"/>
              </w:tabs>
              <w:rPr>
                <w:rFonts w:ascii="Times New Roman" w:eastAsia="Calibri" w:hAnsi="Times New Roman" w:cs="Times New Roman"/>
                <w:sz w:val="12"/>
                <w:szCs w:val="12"/>
              </w:rPr>
            </w:pPr>
          </w:p>
        </w:tc>
        <w:tc>
          <w:tcPr>
            <w:tcW w:w="2696" w:type="dxa"/>
          </w:tcPr>
          <w:p w:rsidR="00CE32FA" w:rsidRPr="00FA5856" w:rsidRDefault="00CE32FA" w:rsidP="00FA5856">
            <w:pPr>
              <w:tabs>
                <w:tab w:val="left" w:pos="284"/>
              </w:tabs>
              <w:rPr>
                <w:rFonts w:ascii="Times New Roman" w:eastAsia="Calibri" w:hAnsi="Times New Roman" w:cs="Times New Roman"/>
                <w:sz w:val="12"/>
                <w:szCs w:val="12"/>
              </w:rPr>
            </w:pPr>
            <w:r w:rsidRPr="00FA5856">
              <w:rPr>
                <w:rFonts w:ascii="Times New Roman" w:eastAsia="Calibri" w:hAnsi="Times New Roman" w:cs="Times New Roman"/>
                <w:sz w:val="12"/>
                <w:szCs w:val="12"/>
              </w:rPr>
              <w:t>Минимально допустимый уровень обеспеченности плоскостными физкультурно-спортивными сооружениями</w:t>
            </w:r>
          </w:p>
        </w:tc>
        <w:tc>
          <w:tcPr>
            <w:tcW w:w="1559" w:type="dxa"/>
          </w:tcPr>
          <w:p w:rsidR="00CE32FA" w:rsidRPr="00FA5856" w:rsidRDefault="00CE32FA" w:rsidP="00FA5856">
            <w:pPr>
              <w:tabs>
                <w:tab w:val="left" w:pos="284"/>
              </w:tabs>
              <w:rPr>
                <w:rFonts w:ascii="Times New Roman" w:eastAsia="Calibri" w:hAnsi="Times New Roman" w:cs="Times New Roman"/>
                <w:sz w:val="12"/>
                <w:szCs w:val="12"/>
              </w:rPr>
            </w:pPr>
            <w:r w:rsidRPr="00FA5856">
              <w:rPr>
                <w:rFonts w:ascii="Times New Roman" w:eastAsia="Calibri" w:hAnsi="Times New Roman" w:cs="Times New Roman"/>
                <w:sz w:val="12"/>
                <w:szCs w:val="12"/>
              </w:rPr>
              <w:t>квадратные метры на 1 тысячу человек</w:t>
            </w:r>
          </w:p>
        </w:tc>
        <w:tc>
          <w:tcPr>
            <w:tcW w:w="426" w:type="dxa"/>
          </w:tcPr>
          <w:p w:rsidR="00CE32FA" w:rsidRPr="00FA5856" w:rsidRDefault="00CE32FA" w:rsidP="00FA5856">
            <w:pPr>
              <w:tabs>
                <w:tab w:val="left" w:pos="284"/>
              </w:tabs>
              <w:rPr>
                <w:rFonts w:ascii="Times New Roman" w:eastAsia="Calibri" w:hAnsi="Times New Roman" w:cs="Times New Roman"/>
                <w:sz w:val="12"/>
                <w:szCs w:val="12"/>
              </w:rPr>
            </w:pPr>
            <w:r w:rsidRPr="00FA5856">
              <w:rPr>
                <w:rFonts w:ascii="Times New Roman" w:eastAsia="Calibri" w:hAnsi="Times New Roman" w:cs="Times New Roman"/>
                <w:sz w:val="12"/>
                <w:szCs w:val="12"/>
              </w:rPr>
              <w:t>–</w:t>
            </w:r>
          </w:p>
        </w:tc>
        <w:tc>
          <w:tcPr>
            <w:tcW w:w="425" w:type="dxa"/>
          </w:tcPr>
          <w:p w:rsidR="00CE32FA" w:rsidRPr="00FA5856" w:rsidRDefault="00CE32FA" w:rsidP="00FA5856">
            <w:pPr>
              <w:tabs>
                <w:tab w:val="left" w:pos="284"/>
              </w:tabs>
              <w:rPr>
                <w:rFonts w:ascii="Times New Roman" w:eastAsia="Calibri" w:hAnsi="Times New Roman" w:cs="Times New Roman"/>
                <w:sz w:val="12"/>
                <w:szCs w:val="12"/>
              </w:rPr>
            </w:pPr>
            <w:r w:rsidRPr="00FA5856">
              <w:rPr>
                <w:rFonts w:ascii="Times New Roman" w:eastAsia="Calibri" w:hAnsi="Times New Roman" w:cs="Times New Roman"/>
                <w:sz w:val="12"/>
                <w:szCs w:val="12"/>
              </w:rPr>
              <w:t>+</w:t>
            </w:r>
          </w:p>
        </w:tc>
        <w:tc>
          <w:tcPr>
            <w:tcW w:w="425" w:type="dxa"/>
          </w:tcPr>
          <w:p w:rsidR="00CE32FA" w:rsidRPr="00FA5856" w:rsidRDefault="00CE32FA" w:rsidP="00FA5856">
            <w:pPr>
              <w:tabs>
                <w:tab w:val="left" w:pos="284"/>
              </w:tabs>
              <w:rPr>
                <w:rFonts w:ascii="Times New Roman" w:eastAsia="Calibri" w:hAnsi="Times New Roman" w:cs="Times New Roman"/>
                <w:sz w:val="12"/>
                <w:szCs w:val="12"/>
              </w:rPr>
            </w:pPr>
            <w:r w:rsidRPr="00FA5856">
              <w:rPr>
                <w:rFonts w:ascii="Times New Roman" w:eastAsia="Calibri" w:hAnsi="Times New Roman" w:cs="Times New Roman"/>
                <w:sz w:val="12"/>
                <w:szCs w:val="12"/>
              </w:rPr>
              <w:t>+</w:t>
            </w:r>
          </w:p>
        </w:tc>
        <w:tc>
          <w:tcPr>
            <w:tcW w:w="425" w:type="dxa"/>
          </w:tcPr>
          <w:p w:rsidR="00CE32FA" w:rsidRPr="00FA5856" w:rsidRDefault="00CE32FA" w:rsidP="00FA5856">
            <w:pPr>
              <w:tabs>
                <w:tab w:val="left" w:pos="284"/>
              </w:tabs>
              <w:rPr>
                <w:rFonts w:ascii="Times New Roman" w:eastAsia="Calibri" w:hAnsi="Times New Roman" w:cs="Times New Roman"/>
                <w:sz w:val="12"/>
                <w:szCs w:val="12"/>
              </w:rPr>
            </w:pPr>
            <w:r w:rsidRPr="00FA5856">
              <w:rPr>
                <w:rFonts w:ascii="Times New Roman" w:eastAsia="Calibri" w:hAnsi="Times New Roman" w:cs="Times New Roman"/>
                <w:sz w:val="12"/>
                <w:szCs w:val="12"/>
              </w:rPr>
              <w:t>–</w:t>
            </w:r>
          </w:p>
        </w:tc>
        <w:tc>
          <w:tcPr>
            <w:tcW w:w="426" w:type="dxa"/>
          </w:tcPr>
          <w:p w:rsidR="00CE32FA" w:rsidRPr="00FA5856" w:rsidRDefault="00CE32FA" w:rsidP="00FA5856">
            <w:pPr>
              <w:tabs>
                <w:tab w:val="left" w:pos="284"/>
              </w:tabs>
              <w:rPr>
                <w:rFonts w:ascii="Times New Roman" w:eastAsia="Calibri" w:hAnsi="Times New Roman" w:cs="Times New Roman"/>
                <w:sz w:val="12"/>
                <w:szCs w:val="12"/>
              </w:rPr>
            </w:pPr>
            <w:r w:rsidRPr="00FA5856">
              <w:rPr>
                <w:rFonts w:ascii="Times New Roman" w:eastAsia="Calibri" w:hAnsi="Times New Roman" w:cs="Times New Roman"/>
                <w:sz w:val="12"/>
                <w:szCs w:val="12"/>
              </w:rPr>
              <w:t>+</w:t>
            </w:r>
          </w:p>
        </w:tc>
        <w:tc>
          <w:tcPr>
            <w:tcW w:w="425" w:type="dxa"/>
          </w:tcPr>
          <w:p w:rsidR="00CE32FA" w:rsidRPr="00FA5856" w:rsidRDefault="00CE32FA" w:rsidP="00FA5856">
            <w:pPr>
              <w:tabs>
                <w:tab w:val="left" w:pos="284"/>
              </w:tabs>
              <w:rPr>
                <w:rFonts w:ascii="Times New Roman" w:eastAsia="Calibri" w:hAnsi="Times New Roman" w:cs="Times New Roman"/>
                <w:sz w:val="12"/>
                <w:szCs w:val="12"/>
              </w:rPr>
            </w:pPr>
            <w:r w:rsidRPr="00FA5856">
              <w:rPr>
                <w:rFonts w:ascii="Times New Roman" w:eastAsia="Calibri" w:hAnsi="Times New Roman" w:cs="Times New Roman"/>
                <w:sz w:val="12"/>
                <w:szCs w:val="12"/>
              </w:rPr>
              <w:t>+</w:t>
            </w:r>
          </w:p>
        </w:tc>
        <w:tc>
          <w:tcPr>
            <w:tcW w:w="425" w:type="dxa"/>
          </w:tcPr>
          <w:p w:rsidR="00CE32FA" w:rsidRPr="00FA5856" w:rsidRDefault="00CE32FA" w:rsidP="00FA5856">
            <w:pPr>
              <w:tabs>
                <w:tab w:val="left" w:pos="284"/>
              </w:tabs>
              <w:rPr>
                <w:rFonts w:ascii="Times New Roman" w:eastAsia="Calibri" w:hAnsi="Times New Roman" w:cs="Times New Roman"/>
                <w:sz w:val="12"/>
                <w:szCs w:val="12"/>
              </w:rPr>
            </w:pPr>
            <w:r w:rsidRPr="00FA5856">
              <w:rPr>
                <w:rFonts w:ascii="Times New Roman" w:eastAsia="Calibri" w:hAnsi="Times New Roman" w:cs="Times New Roman"/>
                <w:sz w:val="12"/>
                <w:szCs w:val="12"/>
              </w:rPr>
              <w:t>+</w:t>
            </w:r>
          </w:p>
        </w:tc>
      </w:tr>
      <w:tr w:rsidR="00CE32FA" w:rsidRPr="00CE32FA" w:rsidTr="00FA5856">
        <w:tc>
          <w:tcPr>
            <w:tcW w:w="281" w:type="dxa"/>
          </w:tcPr>
          <w:p w:rsidR="00CE32FA" w:rsidRPr="00FA5856" w:rsidRDefault="00CE32FA" w:rsidP="00FA5856">
            <w:pPr>
              <w:numPr>
                <w:ilvl w:val="0"/>
                <w:numId w:val="39"/>
              </w:numPr>
              <w:tabs>
                <w:tab w:val="left" w:pos="284"/>
              </w:tabs>
              <w:rPr>
                <w:rFonts w:ascii="Times New Roman" w:eastAsia="Calibri" w:hAnsi="Times New Roman" w:cs="Times New Roman"/>
                <w:sz w:val="12"/>
                <w:szCs w:val="12"/>
              </w:rPr>
            </w:pPr>
          </w:p>
        </w:tc>
        <w:tc>
          <w:tcPr>
            <w:tcW w:w="2696" w:type="dxa"/>
          </w:tcPr>
          <w:p w:rsidR="00CE32FA" w:rsidRPr="00FA5856" w:rsidRDefault="00CE32FA" w:rsidP="00FA5856">
            <w:pPr>
              <w:tabs>
                <w:tab w:val="left" w:pos="284"/>
              </w:tabs>
              <w:rPr>
                <w:rFonts w:ascii="Times New Roman" w:eastAsia="Calibri" w:hAnsi="Times New Roman" w:cs="Times New Roman"/>
                <w:sz w:val="12"/>
                <w:szCs w:val="12"/>
              </w:rPr>
            </w:pPr>
            <w:r w:rsidRPr="00FA5856">
              <w:rPr>
                <w:rFonts w:ascii="Times New Roman" w:eastAsia="Calibri" w:hAnsi="Times New Roman" w:cs="Times New Roman"/>
                <w:sz w:val="12"/>
                <w:szCs w:val="12"/>
              </w:rPr>
              <w:t>Максимально допустимый уровень территориальной доступности плоскостных физкультурно-спортивными сооружений</w:t>
            </w:r>
          </w:p>
        </w:tc>
        <w:tc>
          <w:tcPr>
            <w:tcW w:w="1559" w:type="dxa"/>
          </w:tcPr>
          <w:p w:rsidR="00CE32FA" w:rsidRPr="00FA5856" w:rsidRDefault="00CE32FA" w:rsidP="00FA5856">
            <w:pPr>
              <w:tabs>
                <w:tab w:val="left" w:pos="284"/>
              </w:tabs>
              <w:rPr>
                <w:rFonts w:ascii="Times New Roman" w:eastAsia="Calibri" w:hAnsi="Times New Roman" w:cs="Times New Roman"/>
                <w:sz w:val="12"/>
                <w:szCs w:val="12"/>
              </w:rPr>
            </w:pPr>
            <w:r w:rsidRPr="00FA5856">
              <w:rPr>
                <w:rFonts w:ascii="Times New Roman" w:eastAsia="Calibri" w:hAnsi="Times New Roman" w:cs="Times New Roman"/>
                <w:sz w:val="12"/>
                <w:szCs w:val="12"/>
              </w:rPr>
              <w:t>пешеходная доступность, метры</w:t>
            </w:r>
          </w:p>
        </w:tc>
        <w:tc>
          <w:tcPr>
            <w:tcW w:w="426" w:type="dxa"/>
          </w:tcPr>
          <w:p w:rsidR="00CE32FA" w:rsidRPr="00FA5856" w:rsidRDefault="00CE32FA" w:rsidP="00FA5856">
            <w:pPr>
              <w:tabs>
                <w:tab w:val="left" w:pos="284"/>
              </w:tabs>
              <w:rPr>
                <w:rFonts w:ascii="Times New Roman" w:eastAsia="Calibri" w:hAnsi="Times New Roman" w:cs="Times New Roman"/>
                <w:sz w:val="12"/>
                <w:szCs w:val="12"/>
              </w:rPr>
            </w:pPr>
            <w:r w:rsidRPr="00FA5856">
              <w:rPr>
                <w:rFonts w:ascii="Times New Roman" w:eastAsia="Calibri" w:hAnsi="Times New Roman" w:cs="Times New Roman"/>
                <w:sz w:val="12"/>
                <w:szCs w:val="12"/>
              </w:rPr>
              <w:t>–</w:t>
            </w:r>
          </w:p>
        </w:tc>
        <w:tc>
          <w:tcPr>
            <w:tcW w:w="425" w:type="dxa"/>
          </w:tcPr>
          <w:p w:rsidR="00CE32FA" w:rsidRPr="00FA5856" w:rsidRDefault="00CE32FA" w:rsidP="00FA5856">
            <w:pPr>
              <w:tabs>
                <w:tab w:val="left" w:pos="284"/>
              </w:tabs>
              <w:rPr>
                <w:rFonts w:ascii="Times New Roman" w:eastAsia="Calibri" w:hAnsi="Times New Roman" w:cs="Times New Roman"/>
                <w:sz w:val="12"/>
                <w:szCs w:val="12"/>
              </w:rPr>
            </w:pPr>
            <w:r w:rsidRPr="00FA5856">
              <w:rPr>
                <w:rFonts w:ascii="Times New Roman" w:eastAsia="Calibri" w:hAnsi="Times New Roman" w:cs="Times New Roman"/>
                <w:sz w:val="12"/>
                <w:szCs w:val="12"/>
              </w:rPr>
              <w:t>+</w:t>
            </w:r>
          </w:p>
        </w:tc>
        <w:tc>
          <w:tcPr>
            <w:tcW w:w="425" w:type="dxa"/>
          </w:tcPr>
          <w:p w:rsidR="00CE32FA" w:rsidRPr="00FA5856" w:rsidRDefault="00CE32FA" w:rsidP="00FA5856">
            <w:pPr>
              <w:tabs>
                <w:tab w:val="left" w:pos="284"/>
              </w:tabs>
              <w:rPr>
                <w:rFonts w:ascii="Times New Roman" w:eastAsia="Calibri" w:hAnsi="Times New Roman" w:cs="Times New Roman"/>
                <w:sz w:val="12"/>
                <w:szCs w:val="12"/>
              </w:rPr>
            </w:pPr>
            <w:r w:rsidRPr="00FA5856">
              <w:rPr>
                <w:rFonts w:ascii="Times New Roman" w:eastAsia="Calibri" w:hAnsi="Times New Roman" w:cs="Times New Roman"/>
                <w:sz w:val="12"/>
                <w:szCs w:val="12"/>
              </w:rPr>
              <w:t>+</w:t>
            </w:r>
          </w:p>
        </w:tc>
        <w:tc>
          <w:tcPr>
            <w:tcW w:w="425" w:type="dxa"/>
          </w:tcPr>
          <w:p w:rsidR="00CE32FA" w:rsidRPr="00FA5856" w:rsidRDefault="00CE32FA" w:rsidP="00FA5856">
            <w:pPr>
              <w:tabs>
                <w:tab w:val="left" w:pos="284"/>
              </w:tabs>
              <w:rPr>
                <w:rFonts w:ascii="Times New Roman" w:eastAsia="Calibri" w:hAnsi="Times New Roman" w:cs="Times New Roman"/>
                <w:sz w:val="12"/>
                <w:szCs w:val="12"/>
              </w:rPr>
            </w:pPr>
            <w:r w:rsidRPr="00FA5856">
              <w:rPr>
                <w:rFonts w:ascii="Times New Roman" w:eastAsia="Calibri" w:hAnsi="Times New Roman" w:cs="Times New Roman"/>
                <w:sz w:val="12"/>
                <w:szCs w:val="12"/>
              </w:rPr>
              <w:t>–</w:t>
            </w:r>
          </w:p>
        </w:tc>
        <w:tc>
          <w:tcPr>
            <w:tcW w:w="426" w:type="dxa"/>
          </w:tcPr>
          <w:p w:rsidR="00CE32FA" w:rsidRPr="00FA5856" w:rsidRDefault="00CE32FA" w:rsidP="00FA5856">
            <w:pPr>
              <w:tabs>
                <w:tab w:val="left" w:pos="284"/>
              </w:tabs>
              <w:rPr>
                <w:rFonts w:ascii="Times New Roman" w:eastAsia="Calibri" w:hAnsi="Times New Roman" w:cs="Times New Roman"/>
                <w:sz w:val="12"/>
                <w:szCs w:val="12"/>
              </w:rPr>
            </w:pPr>
            <w:r w:rsidRPr="00FA5856">
              <w:rPr>
                <w:rFonts w:ascii="Times New Roman" w:eastAsia="Calibri" w:hAnsi="Times New Roman" w:cs="Times New Roman"/>
                <w:sz w:val="12"/>
                <w:szCs w:val="12"/>
              </w:rPr>
              <w:t>+</w:t>
            </w:r>
          </w:p>
        </w:tc>
        <w:tc>
          <w:tcPr>
            <w:tcW w:w="425" w:type="dxa"/>
          </w:tcPr>
          <w:p w:rsidR="00CE32FA" w:rsidRPr="00FA5856" w:rsidRDefault="00CE32FA" w:rsidP="00FA5856">
            <w:pPr>
              <w:tabs>
                <w:tab w:val="left" w:pos="284"/>
              </w:tabs>
              <w:rPr>
                <w:rFonts w:ascii="Times New Roman" w:eastAsia="Calibri" w:hAnsi="Times New Roman" w:cs="Times New Roman"/>
                <w:sz w:val="12"/>
                <w:szCs w:val="12"/>
              </w:rPr>
            </w:pPr>
            <w:r w:rsidRPr="00FA5856">
              <w:rPr>
                <w:rFonts w:ascii="Times New Roman" w:eastAsia="Calibri" w:hAnsi="Times New Roman" w:cs="Times New Roman"/>
                <w:sz w:val="12"/>
                <w:szCs w:val="12"/>
              </w:rPr>
              <w:t>+</w:t>
            </w:r>
          </w:p>
        </w:tc>
        <w:tc>
          <w:tcPr>
            <w:tcW w:w="425" w:type="dxa"/>
          </w:tcPr>
          <w:p w:rsidR="00CE32FA" w:rsidRPr="00FA5856" w:rsidRDefault="00CE32FA" w:rsidP="00FA5856">
            <w:pPr>
              <w:tabs>
                <w:tab w:val="left" w:pos="284"/>
              </w:tabs>
              <w:rPr>
                <w:rFonts w:ascii="Times New Roman" w:eastAsia="Calibri" w:hAnsi="Times New Roman" w:cs="Times New Roman"/>
                <w:sz w:val="12"/>
                <w:szCs w:val="12"/>
              </w:rPr>
            </w:pPr>
            <w:r w:rsidRPr="00FA5856">
              <w:rPr>
                <w:rFonts w:ascii="Times New Roman" w:eastAsia="Calibri" w:hAnsi="Times New Roman" w:cs="Times New Roman"/>
                <w:sz w:val="12"/>
                <w:szCs w:val="12"/>
              </w:rPr>
              <w:t>+</w:t>
            </w:r>
          </w:p>
        </w:tc>
      </w:tr>
      <w:tr w:rsidR="00CE32FA" w:rsidRPr="00CE32FA" w:rsidTr="00FA5856">
        <w:tc>
          <w:tcPr>
            <w:tcW w:w="7513" w:type="dxa"/>
            <w:gridSpan w:val="10"/>
          </w:tcPr>
          <w:p w:rsidR="00CE32FA" w:rsidRPr="00FA5856" w:rsidRDefault="00CE32FA" w:rsidP="00FA5856">
            <w:pPr>
              <w:tabs>
                <w:tab w:val="left" w:pos="284"/>
              </w:tabs>
              <w:rPr>
                <w:rFonts w:ascii="Times New Roman" w:eastAsia="Calibri" w:hAnsi="Times New Roman" w:cs="Times New Roman"/>
                <w:sz w:val="12"/>
                <w:szCs w:val="12"/>
              </w:rPr>
            </w:pPr>
            <w:r w:rsidRPr="00FA5856">
              <w:rPr>
                <w:rFonts w:ascii="Times New Roman" w:eastAsia="Calibri" w:hAnsi="Times New Roman" w:cs="Times New Roman"/>
                <w:sz w:val="12"/>
                <w:szCs w:val="12"/>
              </w:rPr>
              <w:t>В области библиотечного обслуживания</w:t>
            </w:r>
          </w:p>
        </w:tc>
      </w:tr>
      <w:tr w:rsidR="00CE32FA" w:rsidRPr="00CE32FA" w:rsidTr="00FA5856">
        <w:tc>
          <w:tcPr>
            <w:tcW w:w="281" w:type="dxa"/>
          </w:tcPr>
          <w:p w:rsidR="00CE32FA" w:rsidRPr="00FA5856" w:rsidRDefault="00CE32FA" w:rsidP="00FA5856">
            <w:pPr>
              <w:numPr>
                <w:ilvl w:val="0"/>
                <w:numId w:val="39"/>
              </w:numPr>
              <w:tabs>
                <w:tab w:val="left" w:pos="284"/>
              </w:tabs>
              <w:rPr>
                <w:rFonts w:ascii="Times New Roman" w:eastAsia="Calibri" w:hAnsi="Times New Roman" w:cs="Times New Roman"/>
                <w:sz w:val="12"/>
                <w:szCs w:val="12"/>
              </w:rPr>
            </w:pPr>
          </w:p>
        </w:tc>
        <w:tc>
          <w:tcPr>
            <w:tcW w:w="2696" w:type="dxa"/>
          </w:tcPr>
          <w:p w:rsidR="00CE32FA" w:rsidRPr="00FA5856" w:rsidRDefault="00CE32FA" w:rsidP="00FA5856">
            <w:pPr>
              <w:tabs>
                <w:tab w:val="left" w:pos="284"/>
              </w:tabs>
              <w:rPr>
                <w:rFonts w:ascii="Times New Roman" w:eastAsia="Calibri" w:hAnsi="Times New Roman" w:cs="Times New Roman"/>
                <w:sz w:val="12"/>
                <w:szCs w:val="12"/>
              </w:rPr>
            </w:pPr>
            <w:r w:rsidRPr="00FA5856">
              <w:rPr>
                <w:rFonts w:ascii="Times New Roman" w:eastAsia="Calibri" w:hAnsi="Times New Roman" w:cs="Times New Roman"/>
                <w:sz w:val="12"/>
                <w:szCs w:val="12"/>
              </w:rPr>
              <w:t>Минимально допустимый уровень обеспеченности библиотеками муниципального района</w:t>
            </w:r>
          </w:p>
        </w:tc>
        <w:tc>
          <w:tcPr>
            <w:tcW w:w="1559" w:type="dxa"/>
          </w:tcPr>
          <w:p w:rsidR="00CE32FA" w:rsidRPr="00FA5856" w:rsidRDefault="00CE32FA" w:rsidP="00FA5856">
            <w:pPr>
              <w:tabs>
                <w:tab w:val="left" w:pos="284"/>
              </w:tabs>
              <w:rPr>
                <w:rFonts w:ascii="Times New Roman" w:eastAsia="Calibri" w:hAnsi="Times New Roman" w:cs="Times New Roman"/>
                <w:sz w:val="12"/>
                <w:szCs w:val="12"/>
              </w:rPr>
            </w:pPr>
            <w:r w:rsidRPr="00FA5856">
              <w:rPr>
                <w:rFonts w:ascii="Times New Roman" w:eastAsia="Calibri" w:hAnsi="Times New Roman" w:cs="Times New Roman"/>
                <w:sz w:val="12"/>
                <w:szCs w:val="12"/>
              </w:rPr>
              <w:t>количество объектов на муниципальный район</w:t>
            </w:r>
          </w:p>
        </w:tc>
        <w:tc>
          <w:tcPr>
            <w:tcW w:w="426" w:type="dxa"/>
          </w:tcPr>
          <w:p w:rsidR="00CE32FA" w:rsidRPr="00FA5856" w:rsidRDefault="00CE32FA" w:rsidP="00FA5856">
            <w:pPr>
              <w:tabs>
                <w:tab w:val="left" w:pos="284"/>
              </w:tabs>
              <w:rPr>
                <w:rFonts w:ascii="Times New Roman" w:eastAsia="Calibri" w:hAnsi="Times New Roman" w:cs="Times New Roman"/>
                <w:sz w:val="12"/>
                <w:szCs w:val="12"/>
              </w:rPr>
            </w:pPr>
            <w:r w:rsidRPr="00FA5856">
              <w:rPr>
                <w:rFonts w:ascii="Times New Roman" w:eastAsia="Calibri" w:hAnsi="Times New Roman" w:cs="Times New Roman"/>
                <w:sz w:val="12"/>
                <w:szCs w:val="12"/>
              </w:rPr>
              <w:t>+</w:t>
            </w:r>
          </w:p>
        </w:tc>
        <w:tc>
          <w:tcPr>
            <w:tcW w:w="425" w:type="dxa"/>
          </w:tcPr>
          <w:p w:rsidR="00CE32FA" w:rsidRPr="00FA5856" w:rsidRDefault="00CE32FA" w:rsidP="00FA5856">
            <w:pPr>
              <w:tabs>
                <w:tab w:val="left" w:pos="284"/>
              </w:tabs>
              <w:rPr>
                <w:rFonts w:ascii="Times New Roman" w:eastAsia="Calibri" w:hAnsi="Times New Roman" w:cs="Times New Roman"/>
                <w:sz w:val="12"/>
                <w:szCs w:val="12"/>
              </w:rPr>
            </w:pPr>
            <w:r w:rsidRPr="00FA5856">
              <w:rPr>
                <w:rFonts w:ascii="Times New Roman" w:eastAsia="Calibri" w:hAnsi="Times New Roman" w:cs="Times New Roman"/>
                <w:sz w:val="12"/>
                <w:szCs w:val="12"/>
              </w:rPr>
              <w:t>–</w:t>
            </w:r>
          </w:p>
        </w:tc>
        <w:tc>
          <w:tcPr>
            <w:tcW w:w="425" w:type="dxa"/>
          </w:tcPr>
          <w:p w:rsidR="00CE32FA" w:rsidRPr="00FA5856" w:rsidRDefault="00CE32FA" w:rsidP="00FA5856">
            <w:pPr>
              <w:tabs>
                <w:tab w:val="left" w:pos="284"/>
              </w:tabs>
              <w:rPr>
                <w:rFonts w:ascii="Times New Roman" w:eastAsia="Calibri" w:hAnsi="Times New Roman" w:cs="Times New Roman"/>
                <w:sz w:val="12"/>
                <w:szCs w:val="12"/>
              </w:rPr>
            </w:pPr>
            <w:r w:rsidRPr="00FA5856">
              <w:rPr>
                <w:rFonts w:ascii="Times New Roman" w:eastAsia="Calibri" w:hAnsi="Times New Roman" w:cs="Times New Roman"/>
                <w:sz w:val="12"/>
                <w:szCs w:val="12"/>
              </w:rPr>
              <w:t>–</w:t>
            </w:r>
          </w:p>
        </w:tc>
        <w:tc>
          <w:tcPr>
            <w:tcW w:w="425" w:type="dxa"/>
          </w:tcPr>
          <w:p w:rsidR="00CE32FA" w:rsidRPr="00FA5856" w:rsidRDefault="00CE32FA" w:rsidP="00FA5856">
            <w:pPr>
              <w:tabs>
                <w:tab w:val="left" w:pos="284"/>
              </w:tabs>
              <w:rPr>
                <w:rFonts w:ascii="Times New Roman" w:eastAsia="Calibri" w:hAnsi="Times New Roman" w:cs="Times New Roman"/>
                <w:sz w:val="12"/>
                <w:szCs w:val="12"/>
              </w:rPr>
            </w:pPr>
            <w:r w:rsidRPr="00FA5856">
              <w:rPr>
                <w:rFonts w:ascii="Times New Roman" w:eastAsia="Calibri" w:hAnsi="Times New Roman" w:cs="Times New Roman"/>
                <w:sz w:val="12"/>
                <w:szCs w:val="12"/>
              </w:rPr>
              <w:t>+</w:t>
            </w:r>
          </w:p>
        </w:tc>
        <w:tc>
          <w:tcPr>
            <w:tcW w:w="426" w:type="dxa"/>
          </w:tcPr>
          <w:p w:rsidR="00CE32FA" w:rsidRPr="00FA5856" w:rsidRDefault="00CE32FA" w:rsidP="00FA5856">
            <w:pPr>
              <w:tabs>
                <w:tab w:val="left" w:pos="284"/>
              </w:tabs>
              <w:rPr>
                <w:rFonts w:ascii="Times New Roman" w:eastAsia="Calibri" w:hAnsi="Times New Roman" w:cs="Times New Roman"/>
                <w:sz w:val="12"/>
                <w:szCs w:val="12"/>
              </w:rPr>
            </w:pPr>
            <w:r w:rsidRPr="00FA5856">
              <w:rPr>
                <w:rFonts w:ascii="Times New Roman" w:eastAsia="Calibri" w:hAnsi="Times New Roman" w:cs="Times New Roman"/>
                <w:sz w:val="12"/>
                <w:szCs w:val="12"/>
              </w:rPr>
              <w:t>–</w:t>
            </w:r>
          </w:p>
        </w:tc>
        <w:tc>
          <w:tcPr>
            <w:tcW w:w="425" w:type="dxa"/>
          </w:tcPr>
          <w:p w:rsidR="00CE32FA" w:rsidRPr="00FA5856" w:rsidRDefault="00CE32FA" w:rsidP="00FA5856">
            <w:pPr>
              <w:tabs>
                <w:tab w:val="left" w:pos="284"/>
              </w:tabs>
              <w:rPr>
                <w:rFonts w:ascii="Times New Roman" w:eastAsia="Calibri" w:hAnsi="Times New Roman" w:cs="Times New Roman"/>
                <w:sz w:val="12"/>
                <w:szCs w:val="12"/>
              </w:rPr>
            </w:pPr>
            <w:r w:rsidRPr="00FA5856">
              <w:rPr>
                <w:rFonts w:ascii="Times New Roman" w:eastAsia="Calibri" w:hAnsi="Times New Roman" w:cs="Times New Roman"/>
                <w:sz w:val="12"/>
                <w:szCs w:val="12"/>
              </w:rPr>
              <w:t>–</w:t>
            </w:r>
          </w:p>
        </w:tc>
        <w:tc>
          <w:tcPr>
            <w:tcW w:w="425" w:type="dxa"/>
          </w:tcPr>
          <w:p w:rsidR="00CE32FA" w:rsidRPr="00FA5856" w:rsidRDefault="00CE32FA" w:rsidP="00FA5856">
            <w:pPr>
              <w:tabs>
                <w:tab w:val="left" w:pos="284"/>
              </w:tabs>
              <w:rPr>
                <w:rFonts w:ascii="Times New Roman" w:eastAsia="Calibri" w:hAnsi="Times New Roman" w:cs="Times New Roman"/>
                <w:sz w:val="12"/>
                <w:szCs w:val="12"/>
              </w:rPr>
            </w:pPr>
            <w:r w:rsidRPr="00FA5856">
              <w:rPr>
                <w:rFonts w:ascii="Times New Roman" w:eastAsia="Calibri" w:hAnsi="Times New Roman" w:cs="Times New Roman"/>
                <w:sz w:val="12"/>
                <w:szCs w:val="12"/>
              </w:rPr>
              <w:t>–</w:t>
            </w:r>
          </w:p>
        </w:tc>
      </w:tr>
      <w:tr w:rsidR="00CE32FA" w:rsidRPr="00CE32FA" w:rsidTr="00FA5856">
        <w:tc>
          <w:tcPr>
            <w:tcW w:w="281" w:type="dxa"/>
            <w:vMerge w:val="restart"/>
          </w:tcPr>
          <w:p w:rsidR="00CE32FA" w:rsidRPr="00FA5856" w:rsidRDefault="00CE32FA" w:rsidP="00FA5856">
            <w:pPr>
              <w:numPr>
                <w:ilvl w:val="0"/>
                <w:numId w:val="39"/>
              </w:numPr>
              <w:tabs>
                <w:tab w:val="left" w:pos="284"/>
              </w:tabs>
              <w:rPr>
                <w:rFonts w:ascii="Times New Roman" w:eastAsia="Calibri" w:hAnsi="Times New Roman" w:cs="Times New Roman"/>
                <w:sz w:val="12"/>
                <w:szCs w:val="12"/>
              </w:rPr>
            </w:pPr>
          </w:p>
        </w:tc>
        <w:tc>
          <w:tcPr>
            <w:tcW w:w="2696" w:type="dxa"/>
            <w:vMerge w:val="restart"/>
          </w:tcPr>
          <w:p w:rsidR="00CE32FA" w:rsidRPr="00FA5856" w:rsidRDefault="00CE32FA" w:rsidP="00FA5856">
            <w:pPr>
              <w:tabs>
                <w:tab w:val="left" w:pos="284"/>
              </w:tabs>
              <w:rPr>
                <w:rFonts w:ascii="Times New Roman" w:eastAsia="Calibri" w:hAnsi="Times New Roman" w:cs="Times New Roman"/>
                <w:sz w:val="12"/>
                <w:szCs w:val="12"/>
              </w:rPr>
            </w:pPr>
            <w:r w:rsidRPr="00FA5856">
              <w:rPr>
                <w:rFonts w:ascii="Times New Roman" w:eastAsia="Calibri" w:hAnsi="Times New Roman" w:cs="Times New Roman"/>
                <w:sz w:val="12"/>
                <w:szCs w:val="12"/>
              </w:rPr>
              <w:t>Минимально допустимый уровень обеспеченности общедоступными городского поселения (городскими массовыми библиотеками)</w:t>
            </w:r>
          </w:p>
        </w:tc>
        <w:tc>
          <w:tcPr>
            <w:tcW w:w="1559" w:type="dxa"/>
          </w:tcPr>
          <w:p w:rsidR="00CE32FA" w:rsidRPr="00FA5856" w:rsidRDefault="00CE32FA" w:rsidP="00FA5856">
            <w:pPr>
              <w:tabs>
                <w:tab w:val="left" w:pos="284"/>
              </w:tabs>
              <w:rPr>
                <w:rFonts w:ascii="Times New Roman" w:eastAsia="Calibri" w:hAnsi="Times New Roman" w:cs="Times New Roman"/>
                <w:sz w:val="12"/>
                <w:szCs w:val="12"/>
              </w:rPr>
            </w:pPr>
            <w:r w:rsidRPr="00FA5856">
              <w:rPr>
                <w:rFonts w:ascii="Times New Roman" w:eastAsia="Calibri" w:hAnsi="Times New Roman" w:cs="Times New Roman"/>
                <w:sz w:val="12"/>
                <w:szCs w:val="12"/>
              </w:rPr>
              <w:t>количество объектов</w:t>
            </w:r>
          </w:p>
        </w:tc>
        <w:tc>
          <w:tcPr>
            <w:tcW w:w="426" w:type="dxa"/>
          </w:tcPr>
          <w:p w:rsidR="00CE32FA" w:rsidRPr="00FA5856" w:rsidRDefault="00CE32FA" w:rsidP="00FA5856">
            <w:pPr>
              <w:tabs>
                <w:tab w:val="left" w:pos="284"/>
              </w:tabs>
              <w:rPr>
                <w:rFonts w:ascii="Times New Roman" w:eastAsia="Calibri" w:hAnsi="Times New Roman" w:cs="Times New Roman"/>
                <w:sz w:val="12"/>
                <w:szCs w:val="12"/>
              </w:rPr>
            </w:pPr>
            <w:r w:rsidRPr="00FA5856">
              <w:rPr>
                <w:rFonts w:ascii="Times New Roman" w:eastAsia="Calibri" w:hAnsi="Times New Roman" w:cs="Times New Roman"/>
                <w:sz w:val="12"/>
                <w:szCs w:val="12"/>
              </w:rPr>
              <w:t>–</w:t>
            </w:r>
          </w:p>
        </w:tc>
        <w:tc>
          <w:tcPr>
            <w:tcW w:w="425" w:type="dxa"/>
          </w:tcPr>
          <w:p w:rsidR="00CE32FA" w:rsidRPr="00FA5856" w:rsidRDefault="00CE32FA" w:rsidP="00FA5856">
            <w:pPr>
              <w:tabs>
                <w:tab w:val="left" w:pos="284"/>
              </w:tabs>
              <w:rPr>
                <w:rFonts w:ascii="Times New Roman" w:eastAsia="Calibri" w:hAnsi="Times New Roman" w:cs="Times New Roman"/>
                <w:sz w:val="12"/>
                <w:szCs w:val="12"/>
              </w:rPr>
            </w:pPr>
            <w:r w:rsidRPr="00FA5856">
              <w:rPr>
                <w:rFonts w:ascii="Times New Roman" w:eastAsia="Calibri" w:hAnsi="Times New Roman" w:cs="Times New Roman"/>
                <w:sz w:val="12"/>
                <w:szCs w:val="12"/>
              </w:rPr>
              <w:t>+</w:t>
            </w:r>
          </w:p>
        </w:tc>
        <w:tc>
          <w:tcPr>
            <w:tcW w:w="425" w:type="dxa"/>
          </w:tcPr>
          <w:p w:rsidR="00CE32FA" w:rsidRPr="00FA5856" w:rsidRDefault="00CE32FA" w:rsidP="00FA5856">
            <w:pPr>
              <w:tabs>
                <w:tab w:val="left" w:pos="284"/>
              </w:tabs>
              <w:rPr>
                <w:rFonts w:ascii="Times New Roman" w:eastAsia="Calibri" w:hAnsi="Times New Roman" w:cs="Times New Roman"/>
                <w:sz w:val="12"/>
                <w:szCs w:val="12"/>
              </w:rPr>
            </w:pPr>
            <w:r w:rsidRPr="00FA5856">
              <w:rPr>
                <w:rFonts w:ascii="Times New Roman" w:eastAsia="Calibri" w:hAnsi="Times New Roman" w:cs="Times New Roman"/>
                <w:sz w:val="12"/>
                <w:szCs w:val="12"/>
              </w:rPr>
              <w:t>–</w:t>
            </w:r>
          </w:p>
        </w:tc>
        <w:tc>
          <w:tcPr>
            <w:tcW w:w="425" w:type="dxa"/>
          </w:tcPr>
          <w:p w:rsidR="00CE32FA" w:rsidRPr="00FA5856" w:rsidRDefault="00CE32FA" w:rsidP="00FA5856">
            <w:pPr>
              <w:tabs>
                <w:tab w:val="left" w:pos="284"/>
              </w:tabs>
              <w:rPr>
                <w:rFonts w:ascii="Times New Roman" w:eastAsia="Calibri" w:hAnsi="Times New Roman" w:cs="Times New Roman"/>
                <w:sz w:val="12"/>
                <w:szCs w:val="12"/>
              </w:rPr>
            </w:pPr>
            <w:r w:rsidRPr="00FA5856">
              <w:rPr>
                <w:rFonts w:ascii="Times New Roman" w:eastAsia="Calibri" w:hAnsi="Times New Roman" w:cs="Times New Roman"/>
                <w:sz w:val="12"/>
                <w:szCs w:val="12"/>
              </w:rPr>
              <w:t>–</w:t>
            </w:r>
          </w:p>
        </w:tc>
        <w:tc>
          <w:tcPr>
            <w:tcW w:w="426" w:type="dxa"/>
          </w:tcPr>
          <w:p w:rsidR="00CE32FA" w:rsidRPr="00FA5856" w:rsidRDefault="00CE32FA" w:rsidP="00FA5856">
            <w:pPr>
              <w:tabs>
                <w:tab w:val="left" w:pos="284"/>
              </w:tabs>
              <w:rPr>
                <w:rFonts w:ascii="Times New Roman" w:eastAsia="Calibri" w:hAnsi="Times New Roman" w:cs="Times New Roman"/>
                <w:sz w:val="12"/>
                <w:szCs w:val="12"/>
              </w:rPr>
            </w:pPr>
            <w:r w:rsidRPr="00FA5856">
              <w:rPr>
                <w:rFonts w:ascii="Times New Roman" w:eastAsia="Calibri" w:hAnsi="Times New Roman" w:cs="Times New Roman"/>
                <w:sz w:val="12"/>
                <w:szCs w:val="12"/>
              </w:rPr>
              <w:t>+</w:t>
            </w:r>
          </w:p>
        </w:tc>
        <w:tc>
          <w:tcPr>
            <w:tcW w:w="425" w:type="dxa"/>
          </w:tcPr>
          <w:p w:rsidR="00CE32FA" w:rsidRPr="00FA5856" w:rsidRDefault="00CE32FA" w:rsidP="00FA5856">
            <w:pPr>
              <w:tabs>
                <w:tab w:val="left" w:pos="284"/>
              </w:tabs>
              <w:rPr>
                <w:rFonts w:ascii="Times New Roman" w:eastAsia="Calibri" w:hAnsi="Times New Roman" w:cs="Times New Roman"/>
                <w:sz w:val="12"/>
                <w:szCs w:val="12"/>
              </w:rPr>
            </w:pPr>
            <w:r w:rsidRPr="00FA5856">
              <w:rPr>
                <w:rFonts w:ascii="Times New Roman" w:eastAsia="Calibri" w:hAnsi="Times New Roman" w:cs="Times New Roman"/>
                <w:sz w:val="12"/>
                <w:szCs w:val="12"/>
              </w:rPr>
              <w:t>–</w:t>
            </w:r>
          </w:p>
        </w:tc>
        <w:tc>
          <w:tcPr>
            <w:tcW w:w="425" w:type="dxa"/>
          </w:tcPr>
          <w:p w:rsidR="00CE32FA" w:rsidRPr="00FA5856" w:rsidRDefault="00CE32FA" w:rsidP="00FA5856">
            <w:pPr>
              <w:tabs>
                <w:tab w:val="left" w:pos="284"/>
              </w:tabs>
              <w:rPr>
                <w:rFonts w:ascii="Times New Roman" w:eastAsia="Calibri" w:hAnsi="Times New Roman" w:cs="Times New Roman"/>
                <w:sz w:val="12"/>
                <w:szCs w:val="12"/>
              </w:rPr>
            </w:pPr>
            <w:r w:rsidRPr="00FA5856">
              <w:rPr>
                <w:rFonts w:ascii="Times New Roman" w:eastAsia="Calibri" w:hAnsi="Times New Roman" w:cs="Times New Roman"/>
                <w:sz w:val="12"/>
                <w:szCs w:val="12"/>
              </w:rPr>
              <w:t>+</w:t>
            </w:r>
          </w:p>
        </w:tc>
      </w:tr>
      <w:tr w:rsidR="00CE32FA" w:rsidRPr="00CE32FA" w:rsidTr="00FA5856">
        <w:tc>
          <w:tcPr>
            <w:tcW w:w="281" w:type="dxa"/>
            <w:vMerge/>
          </w:tcPr>
          <w:p w:rsidR="00CE32FA" w:rsidRPr="00FA5856" w:rsidRDefault="00CE32FA" w:rsidP="00FA5856">
            <w:pPr>
              <w:numPr>
                <w:ilvl w:val="0"/>
                <w:numId w:val="39"/>
              </w:numPr>
              <w:tabs>
                <w:tab w:val="left" w:pos="284"/>
              </w:tabs>
              <w:rPr>
                <w:rFonts w:ascii="Times New Roman" w:eastAsia="Calibri" w:hAnsi="Times New Roman" w:cs="Times New Roman"/>
                <w:sz w:val="12"/>
                <w:szCs w:val="12"/>
              </w:rPr>
            </w:pPr>
          </w:p>
        </w:tc>
        <w:tc>
          <w:tcPr>
            <w:tcW w:w="2696" w:type="dxa"/>
            <w:vMerge/>
          </w:tcPr>
          <w:p w:rsidR="00CE32FA" w:rsidRPr="00FA5856" w:rsidRDefault="00CE32FA" w:rsidP="00FA5856">
            <w:pPr>
              <w:tabs>
                <w:tab w:val="left" w:pos="284"/>
              </w:tabs>
              <w:rPr>
                <w:rFonts w:ascii="Times New Roman" w:eastAsia="Calibri" w:hAnsi="Times New Roman" w:cs="Times New Roman"/>
                <w:sz w:val="12"/>
                <w:szCs w:val="12"/>
              </w:rPr>
            </w:pPr>
          </w:p>
        </w:tc>
        <w:tc>
          <w:tcPr>
            <w:tcW w:w="1559" w:type="dxa"/>
          </w:tcPr>
          <w:p w:rsidR="00CE32FA" w:rsidRPr="00FA5856" w:rsidRDefault="00CE32FA" w:rsidP="00FA5856">
            <w:pPr>
              <w:tabs>
                <w:tab w:val="left" w:pos="284"/>
              </w:tabs>
              <w:rPr>
                <w:rFonts w:ascii="Times New Roman" w:eastAsia="Calibri" w:hAnsi="Times New Roman" w:cs="Times New Roman"/>
                <w:sz w:val="12"/>
                <w:szCs w:val="12"/>
              </w:rPr>
            </w:pPr>
            <w:r w:rsidRPr="00FA5856">
              <w:rPr>
                <w:rFonts w:ascii="Times New Roman" w:eastAsia="Calibri" w:hAnsi="Times New Roman" w:cs="Times New Roman"/>
                <w:sz w:val="12"/>
                <w:szCs w:val="12"/>
              </w:rPr>
              <w:t>количество единиц хранения, количество читательских мест на 1 тысячу человек</w:t>
            </w:r>
          </w:p>
        </w:tc>
        <w:tc>
          <w:tcPr>
            <w:tcW w:w="426" w:type="dxa"/>
          </w:tcPr>
          <w:p w:rsidR="00CE32FA" w:rsidRPr="00FA5856" w:rsidRDefault="00CE32FA" w:rsidP="00FA5856">
            <w:pPr>
              <w:tabs>
                <w:tab w:val="left" w:pos="284"/>
              </w:tabs>
              <w:rPr>
                <w:rFonts w:ascii="Times New Roman" w:eastAsia="Calibri" w:hAnsi="Times New Roman" w:cs="Times New Roman"/>
                <w:sz w:val="12"/>
                <w:szCs w:val="12"/>
              </w:rPr>
            </w:pPr>
            <w:r w:rsidRPr="00FA5856">
              <w:rPr>
                <w:rFonts w:ascii="Times New Roman" w:eastAsia="Calibri" w:hAnsi="Times New Roman" w:cs="Times New Roman"/>
                <w:sz w:val="12"/>
                <w:szCs w:val="12"/>
              </w:rPr>
              <w:t>–</w:t>
            </w:r>
          </w:p>
        </w:tc>
        <w:tc>
          <w:tcPr>
            <w:tcW w:w="425" w:type="dxa"/>
          </w:tcPr>
          <w:p w:rsidR="00CE32FA" w:rsidRPr="00FA5856" w:rsidRDefault="00CE32FA" w:rsidP="00FA5856">
            <w:pPr>
              <w:tabs>
                <w:tab w:val="left" w:pos="284"/>
              </w:tabs>
              <w:rPr>
                <w:rFonts w:ascii="Times New Roman" w:eastAsia="Calibri" w:hAnsi="Times New Roman" w:cs="Times New Roman"/>
                <w:sz w:val="12"/>
                <w:szCs w:val="12"/>
              </w:rPr>
            </w:pPr>
            <w:r w:rsidRPr="00FA5856">
              <w:rPr>
                <w:rFonts w:ascii="Times New Roman" w:eastAsia="Calibri" w:hAnsi="Times New Roman" w:cs="Times New Roman"/>
                <w:sz w:val="12"/>
                <w:szCs w:val="12"/>
              </w:rPr>
              <w:t>+</w:t>
            </w:r>
          </w:p>
        </w:tc>
        <w:tc>
          <w:tcPr>
            <w:tcW w:w="425" w:type="dxa"/>
          </w:tcPr>
          <w:p w:rsidR="00CE32FA" w:rsidRPr="00FA5856" w:rsidRDefault="00CE32FA" w:rsidP="00FA5856">
            <w:pPr>
              <w:tabs>
                <w:tab w:val="left" w:pos="284"/>
              </w:tabs>
              <w:rPr>
                <w:rFonts w:ascii="Times New Roman" w:eastAsia="Calibri" w:hAnsi="Times New Roman" w:cs="Times New Roman"/>
                <w:sz w:val="12"/>
                <w:szCs w:val="12"/>
              </w:rPr>
            </w:pPr>
            <w:r w:rsidRPr="00FA5856">
              <w:rPr>
                <w:rFonts w:ascii="Times New Roman" w:eastAsia="Calibri" w:hAnsi="Times New Roman" w:cs="Times New Roman"/>
                <w:sz w:val="12"/>
                <w:szCs w:val="12"/>
              </w:rPr>
              <w:t>–</w:t>
            </w:r>
          </w:p>
        </w:tc>
        <w:tc>
          <w:tcPr>
            <w:tcW w:w="425" w:type="dxa"/>
          </w:tcPr>
          <w:p w:rsidR="00CE32FA" w:rsidRPr="00FA5856" w:rsidRDefault="00CE32FA" w:rsidP="00FA5856">
            <w:pPr>
              <w:tabs>
                <w:tab w:val="left" w:pos="284"/>
              </w:tabs>
              <w:rPr>
                <w:rFonts w:ascii="Times New Roman" w:eastAsia="Calibri" w:hAnsi="Times New Roman" w:cs="Times New Roman"/>
                <w:sz w:val="12"/>
                <w:szCs w:val="12"/>
              </w:rPr>
            </w:pPr>
            <w:r w:rsidRPr="00FA5856">
              <w:rPr>
                <w:rFonts w:ascii="Times New Roman" w:eastAsia="Calibri" w:hAnsi="Times New Roman" w:cs="Times New Roman"/>
                <w:sz w:val="12"/>
                <w:szCs w:val="12"/>
              </w:rPr>
              <w:t>–</w:t>
            </w:r>
          </w:p>
        </w:tc>
        <w:tc>
          <w:tcPr>
            <w:tcW w:w="426" w:type="dxa"/>
          </w:tcPr>
          <w:p w:rsidR="00CE32FA" w:rsidRPr="00FA5856" w:rsidRDefault="00CE32FA" w:rsidP="00FA5856">
            <w:pPr>
              <w:tabs>
                <w:tab w:val="left" w:pos="284"/>
              </w:tabs>
              <w:rPr>
                <w:rFonts w:ascii="Times New Roman" w:eastAsia="Calibri" w:hAnsi="Times New Roman" w:cs="Times New Roman"/>
                <w:sz w:val="12"/>
                <w:szCs w:val="12"/>
              </w:rPr>
            </w:pPr>
            <w:r w:rsidRPr="00FA5856">
              <w:rPr>
                <w:rFonts w:ascii="Times New Roman" w:eastAsia="Calibri" w:hAnsi="Times New Roman" w:cs="Times New Roman"/>
                <w:sz w:val="12"/>
                <w:szCs w:val="12"/>
              </w:rPr>
              <w:t>+</w:t>
            </w:r>
          </w:p>
        </w:tc>
        <w:tc>
          <w:tcPr>
            <w:tcW w:w="425" w:type="dxa"/>
          </w:tcPr>
          <w:p w:rsidR="00CE32FA" w:rsidRPr="00FA5856" w:rsidRDefault="00CE32FA" w:rsidP="00FA5856">
            <w:pPr>
              <w:tabs>
                <w:tab w:val="left" w:pos="284"/>
              </w:tabs>
              <w:rPr>
                <w:rFonts w:ascii="Times New Roman" w:eastAsia="Calibri" w:hAnsi="Times New Roman" w:cs="Times New Roman"/>
                <w:sz w:val="12"/>
                <w:szCs w:val="12"/>
              </w:rPr>
            </w:pPr>
            <w:r w:rsidRPr="00FA5856">
              <w:rPr>
                <w:rFonts w:ascii="Times New Roman" w:eastAsia="Calibri" w:hAnsi="Times New Roman" w:cs="Times New Roman"/>
                <w:sz w:val="12"/>
                <w:szCs w:val="12"/>
              </w:rPr>
              <w:t>–</w:t>
            </w:r>
          </w:p>
        </w:tc>
        <w:tc>
          <w:tcPr>
            <w:tcW w:w="425" w:type="dxa"/>
          </w:tcPr>
          <w:p w:rsidR="00CE32FA" w:rsidRPr="00FA5856" w:rsidRDefault="00CE32FA" w:rsidP="00FA5856">
            <w:pPr>
              <w:tabs>
                <w:tab w:val="left" w:pos="284"/>
              </w:tabs>
              <w:rPr>
                <w:rFonts w:ascii="Times New Roman" w:eastAsia="Calibri" w:hAnsi="Times New Roman" w:cs="Times New Roman"/>
                <w:sz w:val="12"/>
                <w:szCs w:val="12"/>
              </w:rPr>
            </w:pPr>
            <w:r w:rsidRPr="00FA5856">
              <w:rPr>
                <w:rFonts w:ascii="Times New Roman" w:eastAsia="Calibri" w:hAnsi="Times New Roman" w:cs="Times New Roman"/>
                <w:sz w:val="12"/>
                <w:szCs w:val="12"/>
              </w:rPr>
              <w:t>+</w:t>
            </w:r>
          </w:p>
        </w:tc>
      </w:tr>
      <w:tr w:rsidR="00CE32FA" w:rsidRPr="00CE32FA" w:rsidTr="00FA5856">
        <w:tc>
          <w:tcPr>
            <w:tcW w:w="281" w:type="dxa"/>
          </w:tcPr>
          <w:p w:rsidR="00CE32FA" w:rsidRPr="00FA5856" w:rsidRDefault="00CE32FA" w:rsidP="00FA5856">
            <w:pPr>
              <w:numPr>
                <w:ilvl w:val="0"/>
                <w:numId w:val="39"/>
              </w:numPr>
              <w:tabs>
                <w:tab w:val="left" w:pos="284"/>
              </w:tabs>
              <w:rPr>
                <w:rFonts w:ascii="Times New Roman" w:eastAsia="Calibri" w:hAnsi="Times New Roman" w:cs="Times New Roman"/>
                <w:sz w:val="12"/>
                <w:szCs w:val="12"/>
              </w:rPr>
            </w:pPr>
          </w:p>
        </w:tc>
        <w:tc>
          <w:tcPr>
            <w:tcW w:w="2696" w:type="dxa"/>
          </w:tcPr>
          <w:p w:rsidR="00CE32FA" w:rsidRPr="00FA5856" w:rsidRDefault="00CE32FA" w:rsidP="00FA5856">
            <w:pPr>
              <w:tabs>
                <w:tab w:val="left" w:pos="284"/>
              </w:tabs>
              <w:rPr>
                <w:rFonts w:ascii="Times New Roman" w:eastAsia="Calibri" w:hAnsi="Times New Roman" w:cs="Times New Roman"/>
                <w:sz w:val="12"/>
                <w:szCs w:val="12"/>
              </w:rPr>
            </w:pPr>
            <w:r w:rsidRPr="00FA5856">
              <w:rPr>
                <w:rFonts w:ascii="Times New Roman" w:eastAsia="Calibri" w:hAnsi="Times New Roman" w:cs="Times New Roman"/>
                <w:sz w:val="12"/>
                <w:szCs w:val="12"/>
              </w:rPr>
              <w:t>Максимально допустимый уровень территориальной доступности общедоступных библиотек  городского поселения (городских массовых библиотек)</w:t>
            </w:r>
          </w:p>
        </w:tc>
        <w:tc>
          <w:tcPr>
            <w:tcW w:w="1559" w:type="dxa"/>
          </w:tcPr>
          <w:p w:rsidR="00CE32FA" w:rsidRPr="00FA5856" w:rsidRDefault="00CE32FA" w:rsidP="00FA5856">
            <w:pPr>
              <w:tabs>
                <w:tab w:val="left" w:pos="284"/>
              </w:tabs>
              <w:rPr>
                <w:rFonts w:ascii="Times New Roman" w:eastAsia="Calibri" w:hAnsi="Times New Roman" w:cs="Times New Roman"/>
                <w:sz w:val="12"/>
                <w:szCs w:val="12"/>
              </w:rPr>
            </w:pPr>
            <w:r w:rsidRPr="00FA5856">
              <w:rPr>
                <w:rFonts w:ascii="Times New Roman" w:eastAsia="Calibri" w:hAnsi="Times New Roman" w:cs="Times New Roman"/>
                <w:sz w:val="12"/>
                <w:szCs w:val="12"/>
              </w:rPr>
              <w:t>транспортная доступность, минуты</w:t>
            </w:r>
          </w:p>
        </w:tc>
        <w:tc>
          <w:tcPr>
            <w:tcW w:w="426" w:type="dxa"/>
          </w:tcPr>
          <w:p w:rsidR="00CE32FA" w:rsidRPr="00FA5856" w:rsidRDefault="00CE32FA" w:rsidP="00FA5856">
            <w:pPr>
              <w:tabs>
                <w:tab w:val="left" w:pos="284"/>
              </w:tabs>
              <w:rPr>
                <w:rFonts w:ascii="Times New Roman" w:eastAsia="Calibri" w:hAnsi="Times New Roman" w:cs="Times New Roman"/>
                <w:sz w:val="12"/>
                <w:szCs w:val="12"/>
              </w:rPr>
            </w:pPr>
            <w:r w:rsidRPr="00FA5856">
              <w:rPr>
                <w:rFonts w:ascii="Times New Roman" w:eastAsia="Calibri" w:hAnsi="Times New Roman" w:cs="Times New Roman"/>
                <w:sz w:val="12"/>
                <w:szCs w:val="12"/>
              </w:rPr>
              <w:t>–</w:t>
            </w:r>
          </w:p>
        </w:tc>
        <w:tc>
          <w:tcPr>
            <w:tcW w:w="425" w:type="dxa"/>
          </w:tcPr>
          <w:p w:rsidR="00CE32FA" w:rsidRPr="00FA5856" w:rsidRDefault="00CE32FA" w:rsidP="00FA5856">
            <w:pPr>
              <w:tabs>
                <w:tab w:val="left" w:pos="284"/>
              </w:tabs>
              <w:rPr>
                <w:rFonts w:ascii="Times New Roman" w:eastAsia="Calibri" w:hAnsi="Times New Roman" w:cs="Times New Roman"/>
                <w:sz w:val="12"/>
                <w:szCs w:val="12"/>
              </w:rPr>
            </w:pPr>
            <w:r w:rsidRPr="00FA5856">
              <w:rPr>
                <w:rFonts w:ascii="Times New Roman" w:eastAsia="Calibri" w:hAnsi="Times New Roman" w:cs="Times New Roman"/>
                <w:sz w:val="12"/>
                <w:szCs w:val="12"/>
              </w:rPr>
              <w:t>+</w:t>
            </w:r>
          </w:p>
        </w:tc>
        <w:tc>
          <w:tcPr>
            <w:tcW w:w="425" w:type="dxa"/>
          </w:tcPr>
          <w:p w:rsidR="00CE32FA" w:rsidRPr="00FA5856" w:rsidRDefault="00CE32FA" w:rsidP="00FA5856">
            <w:pPr>
              <w:tabs>
                <w:tab w:val="left" w:pos="284"/>
              </w:tabs>
              <w:rPr>
                <w:rFonts w:ascii="Times New Roman" w:eastAsia="Calibri" w:hAnsi="Times New Roman" w:cs="Times New Roman"/>
                <w:sz w:val="12"/>
                <w:szCs w:val="12"/>
              </w:rPr>
            </w:pPr>
            <w:r w:rsidRPr="00FA5856">
              <w:rPr>
                <w:rFonts w:ascii="Times New Roman" w:eastAsia="Calibri" w:hAnsi="Times New Roman" w:cs="Times New Roman"/>
                <w:sz w:val="12"/>
                <w:szCs w:val="12"/>
              </w:rPr>
              <w:t>–</w:t>
            </w:r>
          </w:p>
        </w:tc>
        <w:tc>
          <w:tcPr>
            <w:tcW w:w="425" w:type="dxa"/>
          </w:tcPr>
          <w:p w:rsidR="00CE32FA" w:rsidRPr="00FA5856" w:rsidRDefault="00CE32FA" w:rsidP="00FA5856">
            <w:pPr>
              <w:tabs>
                <w:tab w:val="left" w:pos="284"/>
              </w:tabs>
              <w:rPr>
                <w:rFonts w:ascii="Times New Roman" w:eastAsia="Calibri" w:hAnsi="Times New Roman" w:cs="Times New Roman"/>
                <w:sz w:val="12"/>
                <w:szCs w:val="12"/>
              </w:rPr>
            </w:pPr>
            <w:r w:rsidRPr="00FA5856">
              <w:rPr>
                <w:rFonts w:ascii="Times New Roman" w:eastAsia="Calibri" w:hAnsi="Times New Roman" w:cs="Times New Roman"/>
                <w:sz w:val="12"/>
                <w:szCs w:val="12"/>
              </w:rPr>
              <w:t>–</w:t>
            </w:r>
          </w:p>
        </w:tc>
        <w:tc>
          <w:tcPr>
            <w:tcW w:w="426" w:type="dxa"/>
          </w:tcPr>
          <w:p w:rsidR="00CE32FA" w:rsidRPr="00FA5856" w:rsidRDefault="00CE32FA" w:rsidP="00FA5856">
            <w:pPr>
              <w:tabs>
                <w:tab w:val="left" w:pos="284"/>
              </w:tabs>
              <w:rPr>
                <w:rFonts w:ascii="Times New Roman" w:eastAsia="Calibri" w:hAnsi="Times New Roman" w:cs="Times New Roman"/>
                <w:sz w:val="12"/>
                <w:szCs w:val="12"/>
              </w:rPr>
            </w:pPr>
            <w:r w:rsidRPr="00FA5856">
              <w:rPr>
                <w:rFonts w:ascii="Times New Roman" w:eastAsia="Calibri" w:hAnsi="Times New Roman" w:cs="Times New Roman"/>
                <w:sz w:val="12"/>
                <w:szCs w:val="12"/>
              </w:rPr>
              <w:t>+</w:t>
            </w:r>
          </w:p>
        </w:tc>
        <w:tc>
          <w:tcPr>
            <w:tcW w:w="425" w:type="dxa"/>
          </w:tcPr>
          <w:p w:rsidR="00CE32FA" w:rsidRPr="00FA5856" w:rsidRDefault="00CE32FA" w:rsidP="00FA5856">
            <w:pPr>
              <w:tabs>
                <w:tab w:val="left" w:pos="284"/>
              </w:tabs>
              <w:rPr>
                <w:rFonts w:ascii="Times New Roman" w:eastAsia="Calibri" w:hAnsi="Times New Roman" w:cs="Times New Roman"/>
                <w:sz w:val="12"/>
                <w:szCs w:val="12"/>
              </w:rPr>
            </w:pPr>
            <w:r w:rsidRPr="00FA5856">
              <w:rPr>
                <w:rFonts w:ascii="Times New Roman" w:eastAsia="Calibri" w:hAnsi="Times New Roman" w:cs="Times New Roman"/>
                <w:sz w:val="12"/>
                <w:szCs w:val="12"/>
              </w:rPr>
              <w:t>–</w:t>
            </w:r>
          </w:p>
        </w:tc>
        <w:tc>
          <w:tcPr>
            <w:tcW w:w="425" w:type="dxa"/>
          </w:tcPr>
          <w:p w:rsidR="00CE32FA" w:rsidRPr="00FA5856" w:rsidRDefault="00CE32FA" w:rsidP="00FA5856">
            <w:pPr>
              <w:tabs>
                <w:tab w:val="left" w:pos="284"/>
              </w:tabs>
              <w:rPr>
                <w:rFonts w:ascii="Times New Roman" w:eastAsia="Calibri" w:hAnsi="Times New Roman" w:cs="Times New Roman"/>
                <w:sz w:val="12"/>
                <w:szCs w:val="12"/>
              </w:rPr>
            </w:pPr>
            <w:r w:rsidRPr="00FA5856">
              <w:rPr>
                <w:rFonts w:ascii="Times New Roman" w:eastAsia="Calibri" w:hAnsi="Times New Roman" w:cs="Times New Roman"/>
                <w:sz w:val="12"/>
                <w:szCs w:val="12"/>
              </w:rPr>
              <w:t>+</w:t>
            </w:r>
          </w:p>
        </w:tc>
      </w:tr>
      <w:tr w:rsidR="00CE32FA" w:rsidRPr="00CE32FA" w:rsidTr="00FA5856">
        <w:tc>
          <w:tcPr>
            <w:tcW w:w="281" w:type="dxa"/>
            <w:vMerge w:val="restart"/>
          </w:tcPr>
          <w:p w:rsidR="00CE32FA" w:rsidRPr="00FA5856" w:rsidRDefault="00CE32FA" w:rsidP="00FA5856">
            <w:pPr>
              <w:numPr>
                <w:ilvl w:val="0"/>
                <w:numId w:val="39"/>
              </w:numPr>
              <w:tabs>
                <w:tab w:val="left" w:pos="284"/>
              </w:tabs>
              <w:rPr>
                <w:rFonts w:ascii="Times New Roman" w:eastAsia="Calibri" w:hAnsi="Times New Roman" w:cs="Times New Roman"/>
                <w:sz w:val="12"/>
                <w:szCs w:val="12"/>
              </w:rPr>
            </w:pPr>
          </w:p>
        </w:tc>
        <w:tc>
          <w:tcPr>
            <w:tcW w:w="2696" w:type="dxa"/>
            <w:vMerge w:val="restart"/>
          </w:tcPr>
          <w:p w:rsidR="00CE32FA" w:rsidRPr="00FA5856" w:rsidRDefault="00CE32FA" w:rsidP="00FA5856">
            <w:pPr>
              <w:tabs>
                <w:tab w:val="left" w:pos="284"/>
              </w:tabs>
              <w:rPr>
                <w:rFonts w:ascii="Times New Roman" w:eastAsia="Calibri" w:hAnsi="Times New Roman" w:cs="Times New Roman"/>
                <w:sz w:val="12"/>
                <w:szCs w:val="12"/>
              </w:rPr>
            </w:pPr>
            <w:r w:rsidRPr="00FA5856">
              <w:rPr>
                <w:rFonts w:ascii="Times New Roman" w:eastAsia="Calibri" w:hAnsi="Times New Roman" w:cs="Times New Roman"/>
                <w:sz w:val="12"/>
                <w:szCs w:val="12"/>
              </w:rPr>
              <w:t>Минимально допустимый уровень обеспеченности общедоступными библиотеками сельских поселений (сельскими массовыми библиотеками)</w:t>
            </w:r>
          </w:p>
        </w:tc>
        <w:tc>
          <w:tcPr>
            <w:tcW w:w="1559" w:type="dxa"/>
          </w:tcPr>
          <w:p w:rsidR="00CE32FA" w:rsidRPr="00FA5856" w:rsidRDefault="00CE32FA" w:rsidP="00FA5856">
            <w:pPr>
              <w:tabs>
                <w:tab w:val="left" w:pos="284"/>
              </w:tabs>
              <w:rPr>
                <w:rFonts w:ascii="Times New Roman" w:eastAsia="Calibri" w:hAnsi="Times New Roman" w:cs="Times New Roman"/>
                <w:sz w:val="12"/>
                <w:szCs w:val="12"/>
              </w:rPr>
            </w:pPr>
            <w:r w:rsidRPr="00FA5856">
              <w:rPr>
                <w:rFonts w:ascii="Times New Roman" w:eastAsia="Calibri" w:hAnsi="Times New Roman" w:cs="Times New Roman"/>
                <w:sz w:val="12"/>
                <w:szCs w:val="12"/>
              </w:rPr>
              <w:t>количество объектов</w:t>
            </w:r>
          </w:p>
        </w:tc>
        <w:tc>
          <w:tcPr>
            <w:tcW w:w="426" w:type="dxa"/>
          </w:tcPr>
          <w:p w:rsidR="00CE32FA" w:rsidRPr="00FA5856" w:rsidRDefault="00CE32FA" w:rsidP="00FA5856">
            <w:pPr>
              <w:tabs>
                <w:tab w:val="left" w:pos="284"/>
              </w:tabs>
              <w:rPr>
                <w:rFonts w:ascii="Times New Roman" w:eastAsia="Calibri" w:hAnsi="Times New Roman" w:cs="Times New Roman"/>
                <w:sz w:val="12"/>
                <w:szCs w:val="12"/>
              </w:rPr>
            </w:pPr>
            <w:r w:rsidRPr="00FA5856">
              <w:rPr>
                <w:rFonts w:ascii="Times New Roman" w:eastAsia="Calibri" w:hAnsi="Times New Roman" w:cs="Times New Roman"/>
                <w:sz w:val="12"/>
                <w:szCs w:val="12"/>
              </w:rPr>
              <w:t>–</w:t>
            </w:r>
          </w:p>
        </w:tc>
        <w:tc>
          <w:tcPr>
            <w:tcW w:w="425" w:type="dxa"/>
          </w:tcPr>
          <w:p w:rsidR="00CE32FA" w:rsidRPr="00FA5856" w:rsidRDefault="00CE32FA" w:rsidP="00FA5856">
            <w:pPr>
              <w:tabs>
                <w:tab w:val="left" w:pos="284"/>
              </w:tabs>
              <w:rPr>
                <w:rFonts w:ascii="Times New Roman" w:eastAsia="Calibri" w:hAnsi="Times New Roman" w:cs="Times New Roman"/>
                <w:sz w:val="12"/>
                <w:szCs w:val="12"/>
              </w:rPr>
            </w:pPr>
            <w:r w:rsidRPr="00FA5856">
              <w:rPr>
                <w:rFonts w:ascii="Times New Roman" w:eastAsia="Calibri" w:hAnsi="Times New Roman" w:cs="Times New Roman"/>
                <w:sz w:val="12"/>
                <w:szCs w:val="12"/>
              </w:rPr>
              <w:t>–</w:t>
            </w:r>
          </w:p>
        </w:tc>
        <w:tc>
          <w:tcPr>
            <w:tcW w:w="425" w:type="dxa"/>
          </w:tcPr>
          <w:p w:rsidR="00CE32FA" w:rsidRPr="00FA5856" w:rsidRDefault="00CE32FA" w:rsidP="00FA5856">
            <w:pPr>
              <w:tabs>
                <w:tab w:val="left" w:pos="284"/>
              </w:tabs>
              <w:rPr>
                <w:rFonts w:ascii="Times New Roman" w:eastAsia="Calibri" w:hAnsi="Times New Roman" w:cs="Times New Roman"/>
                <w:sz w:val="12"/>
                <w:szCs w:val="12"/>
              </w:rPr>
            </w:pPr>
            <w:r w:rsidRPr="00FA5856">
              <w:rPr>
                <w:rFonts w:ascii="Times New Roman" w:eastAsia="Calibri" w:hAnsi="Times New Roman" w:cs="Times New Roman"/>
                <w:sz w:val="12"/>
                <w:szCs w:val="12"/>
              </w:rPr>
              <w:t>+</w:t>
            </w:r>
          </w:p>
        </w:tc>
        <w:tc>
          <w:tcPr>
            <w:tcW w:w="425" w:type="dxa"/>
          </w:tcPr>
          <w:p w:rsidR="00CE32FA" w:rsidRPr="00FA5856" w:rsidRDefault="00CE32FA" w:rsidP="00FA5856">
            <w:pPr>
              <w:tabs>
                <w:tab w:val="left" w:pos="284"/>
              </w:tabs>
              <w:rPr>
                <w:rFonts w:ascii="Times New Roman" w:eastAsia="Calibri" w:hAnsi="Times New Roman" w:cs="Times New Roman"/>
                <w:sz w:val="12"/>
                <w:szCs w:val="12"/>
              </w:rPr>
            </w:pPr>
            <w:r w:rsidRPr="00FA5856">
              <w:rPr>
                <w:rFonts w:ascii="Times New Roman" w:eastAsia="Calibri" w:hAnsi="Times New Roman" w:cs="Times New Roman"/>
                <w:sz w:val="12"/>
                <w:szCs w:val="12"/>
              </w:rPr>
              <w:t>–</w:t>
            </w:r>
          </w:p>
        </w:tc>
        <w:tc>
          <w:tcPr>
            <w:tcW w:w="426" w:type="dxa"/>
          </w:tcPr>
          <w:p w:rsidR="00CE32FA" w:rsidRPr="00FA5856" w:rsidRDefault="00CE32FA" w:rsidP="00FA5856">
            <w:pPr>
              <w:tabs>
                <w:tab w:val="left" w:pos="284"/>
              </w:tabs>
              <w:rPr>
                <w:rFonts w:ascii="Times New Roman" w:eastAsia="Calibri" w:hAnsi="Times New Roman" w:cs="Times New Roman"/>
                <w:sz w:val="12"/>
                <w:szCs w:val="12"/>
              </w:rPr>
            </w:pPr>
            <w:r w:rsidRPr="00FA5856">
              <w:rPr>
                <w:rFonts w:ascii="Times New Roman" w:eastAsia="Calibri" w:hAnsi="Times New Roman" w:cs="Times New Roman"/>
                <w:sz w:val="12"/>
                <w:szCs w:val="12"/>
              </w:rPr>
              <w:t>–</w:t>
            </w:r>
          </w:p>
        </w:tc>
        <w:tc>
          <w:tcPr>
            <w:tcW w:w="425" w:type="dxa"/>
          </w:tcPr>
          <w:p w:rsidR="00CE32FA" w:rsidRPr="00FA5856" w:rsidRDefault="00CE32FA" w:rsidP="00FA5856">
            <w:pPr>
              <w:tabs>
                <w:tab w:val="left" w:pos="284"/>
              </w:tabs>
              <w:rPr>
                <w:rFonts w:ascii="Times New Roman" w:eastAsia="Calibri" w:hAnsi="Times New Roman" w:cs="Times New Roman"/>
                <w:sz w:val="12"/>
                <w:szCs w:val="12"/>
              </w:rPr>
            </w:pPr>
            <w:r w:rsidRPr="00FA5856">
              <w:rPr>
                <w:rFonts w:ascii="Times New Roman" w:eastAsia="Calibri" w:hAnsi="Times New Roman" w:cs="Times New Roman"/>
                <w:sz w:val="12"/>
                <w:szCs w:val="12"/>
              </w:rPr>
              <w:t>+</w:t>
            </w:r>
          </w:p>
        </w:tc>
        <w:tc>
          <w:tcPr>
            <w:tcW w:w="425" w:type="dxa"/>
          </w:tcPr>
          <w:p w:rsidR="00CE32FA" w:rsidRPr="00FA5856" w:rsidRDefault="00CE32FA" w:rsidP="00FA5856">
            <w:pPr>
              <w:tabs>
                <w:tab w:val="left" w:pos="284"/>
              </w:tabs>
              <w:rPr>
                <w:rFonts w:ascii="Times New Roman" w:eastAsia="Calibri" w:hAnsi="Times New Roman" w:cs="Times New Roman"/>
                <w:sz w:val="12"/>
                <w:szCs w:val="12"/>
              </w:rPr>
            </w:pPr>
            <w:r w:rsidRPr="00FA5856">
              <w:rPr>
                <w:rFonts w:ascii="Times New Roman" w:eastAsia="Calibri" w:hAnsi="Times New Roman" w:cs="Times New Roman"/>
                <w:sz w:val="12"/>
                <w:szCs w:val="12"/>
              </w:rPr>
              <w:t>+</w:t>
            </w:r>
          </w:p>
        </w:tc>
      </w:tr>
      <w:tr w:rsidR="00CE32FA" w:rsidRPr="00CE32FA" w:rsidTr="00FA5856">
        <w:tc>
          <w:tcPr>
            <w:tcW w:w="281" w:type="dxa"/>
            <w:vMerge/>
          </w:tcPr>
          <w:p w:rsidR="00CE32FA" w:rsidRPr="00FA5856" w:rsidRDefault="00CE32FA" w:rsidP="00FA5856">
            <w:pPr>
              <w:numPr>
                <w:ilvl w:val="0"/>
                <w:numId w:val="39"/>
              </w:numPr>
              <w:tabs>
                <w:tab w:val="left" w:pos="284"/>
              </w:tabs>
              <w:rPr>
                <w:rFonts w:ascii="Times New Roman" w:eastAsia="Calibri" w:hAnsi="Times New Roman" w:cs="Times New Roman"/>
                <w:sz w:val="12"/>
                <w:szCs w:val="12"/>
              </w:rPr>
            </w:pPr>
          </w:p>
        </w:tc>
        <w:tc>
          <w:tcPr>
            <w:tcW w:w="2696" w:type="dxa"/>
            <w:vMerge/>
          </w:tcPr>
          <w:p w:rsidR="00CE32FA" w:rsidRPr="00FA5856" w:rsidRDefault="00CE32FA" w:rsidP="00FA5856">
            <w:pPr>
              <w:tabs>
                <w:tab w:val="left" w:pos="284"/>
              </w:tabs>
              <w:rPr>
                <w:rFonts w:ascii="Times New Roman" w:eastAsia="Calibri" w:hAnsi="Times New Roman" w:cs="Times New Roman"/>
                <w:sz w:val="12"/>
                <w:szCs w:val="12"/>
              </w:rPr>
            </w:pPr>
          </w:p>
        </w:tc>
        <w:tc>
          <w:tcPr>
            <w:tcW w:w="1559" w:type="dxa"/>
          </w:tcPr>
          <w:p w:rsidR="00CE32FA" w:rsidRPr="00FA5856" w:rsidRDefault="00CE32FA" w:rsidP="00FA5856">
            <w:pPr>
              <w:tabs>
                <w:tab w:val="left" w:pos="284"/>
              </w:tabs>
              <w:rPr>
                <w:rFonts w:ascii="Times New Roman" w:eastAsia="Calibri" w:hAnsi="Times New Roman" w:cs="Times New Roman"/>
                <w:sz w:val="12"/>
                <w:szCs w:val="12"/>
              </w:rPr>
            </w:pPr>
            <w:r w:rsidRPr="00FA5856">
              <w:rPr>
                <w:rFonts w:ascii="Times New Roman" w:eastAsia="Calibri" w:hAnsi="Times New Roman" w:cs="Times New Roman"/>
                <w:sz w:val="12"/>
                <w:szCs w:val="12"/>
              </w:rPr>
              <w:t>количество единиц хранения, количество читательских мест на 1 тысячу человек</w:t>
            </w:r>
          </w:p>
        </w:tc>
        <w:tc>
          <w:tcPr>
            <w:tcW w:w="426" w:type="dxa"/>
          </w:tcPr>
          <w:p w:rsidR="00CE32FA" w:rsidRPr="00FA5856" w:rsidRDefault="00CE32FA" w:rsidP="00FA5856">
            <w:pPr>
              <w:tabs>
                <w:tab w:val="left" w:pos="284"/>
              </w:tabs>
              <w:rPr>
                <w:rFonts w:ascii="Times New Roman" w:eastAsia="Calibri" w:hAnsi="Times New Roman" w:cs="Times New Roman"/>
                <w:sz w:val="12"/>
                <w:szCs w:val="12"/>
              </w:rPr>
            </w:pPr>
            <w:r w:rsidRPr="00FA5856">
              <w:rPr>
                <w:rFonts w:ascii="Times New Roman" w:eastAsia="Calibri" w:hAnsi="Times New Roman" w:cs="Times New Roman"/>
                <w:sz w:val="12"/>
                <w:szCs w:val="12"/>
              </w:rPr>
              <w:t>–</w:t>
            </w:r>
          </w:p>
        </w:tc>
        <w:tc>
          <w:tcPr>
            <w:tcW w:w="425" w:type="dxa"/>
          </w:tcPr>
          <w:p w:rsidR="00CE32FA" w:rsidRPr="00FA5856" w:rsidRDefault="00CE32FA" w:rsidP="00FA5856">
            <w:pPr>
              <w:tabs>
                <w:tab w:val="left" w:pos="284"/>
              </w:tabs>
              <w:rPr>
                <w:rFonts w:ascii="Times New Roman" w:eastAsia="Calibri" w:hAnsi="Times New Roman" w:cs="Times New Roman"/>
                <w:sz w:val="12"/>
                <w:szCs w:val="12"/>
              </w:rPr>
            </w:pPr>
            <w:r w:rsidRPr="00FA5856">
              <w:rPr>
                <w:rFonts w:ascii="Times New Roman" w:eastAsia="Calibri" w:hAnsi="Times New Roman" w:cs="Times New Roman"/>
                <w:sz w:val="12"/>
                <w:szCs w:val="12"/>
              </w:rPr>
              <w:t>–</w:t>
            </w:r>
          </w:p>
        </w:tc>
        <w:tc>
          <w:tcPr>
            <w:tcW w:w="425" w:type="dxa"/>
          </w:tcPr>
          <w:p w:rsidR="00CE32FA" w:rsidRPr="00FA5856" w:rsidRDefault="00CE32FA" w:rsidP="00FA5856">
            <w:pPr>
              <w:tabs>
                <w:tab w:val="left" w:pos="284"/>
              </w:tabs>
              <w:rPr>
                <w:rFonts w:ascii="Times New Roman" w:eastAsia="Calibri" w:hAnsi="Times New Roman" w:cs="Times New Roman"/>
                <w:sz w:val="12"/>
                <w:szCs w:val="12"/>
              </w:rPr>
            </w:pPr>
            <w:r w:rsidRPr="00FA5856">
              <w:rPr>
                <w:rFonts w:ascii="Times New Roman" w:eastAsia="Calibri" w:hAnsi="Times New Roman" w:cs="Times New Roman"/>
                <w:sz w:val="12"/>
                <w:szCs w:val="12"/>
              </w:rPr>
              <w:t>+</w:t>
            </w:r>
          </w:p>
        </w:tc>
        <w:tc>
          <w:tcPr>
            <w:tcW w:w="425" w:type="dxa"/>
          </w:tcPr>
          <w:p w:rsidR="00CE32FA" w:rsidRPr="00FA5856" w:rsidRDefault="00CE32FA" w:rsidP="00FA5856">
            <w:pPr>
              <w:tabs>
                <w:tab w:val="left" w:pos="284"/>
              </w:tabs>
              <w:rPr>
                <w:rFonts w:ascii="Times New Roman" w:eastAsia="Calibri" w:hAnsi="Times New Roman" w:cs="Times New Roman"/>
                <w:sz w:val="12"/>
                <w:szCs w:val="12"/>
              </w:rPr>
            </w:pPr>
            <w:r w:rsidRPr="00FA5856">
              <w:rPr>
                <w:rFonts w:ascii="Times New Roman" w:eastAsia="Calibri" w:hAnsi="Times New Roman" w:cs="Times New Roman"/>
                <w:sz w:val="12"/>
                <w:szCs w:val="12"/>
              </w:rPr>
              <w:t>–</w:t>
            </w:r>
          </w:p>
        </w:tc>
        <w:tc>
          <w:tcPr>
            <w:tcW w:w="426" w:type="dxa"/>
          </w:tcPr>
          <w:p w:rsidR="00CE32FA" w:rsidRPr="00FA5856" w:rsidRDefault="00CE32FA" w:rsidP="00FA5856">
            <w:pPr>
              <w:tabs>
                <w:tab w:val="left" w:pos="284"/>
              </w:tabs>
              <w:rPr>
                <w:rFonts w:ascii="Times New Roman" w:eastAsia="Calibri" w:hAnsi="Times New Roman" w:cs="Times New Roman"/>
                <w:sz w:val="12"/>
                <w:szCs w:val="12"/>
              </w:rPr>
            </w:pPr>
            <w:r w:rsidRPr="00FA5856">
              <w:rPr>
                <w:rFonts w:ascii="Times New Roman" w:eastAsia="Calibri" w:hAnsi="Times New Roman" w:cs="Times New Roman"/>
                <w:sz w:val="12"/>
                <w:szCs w:val="12"/>
              </w:rPr>
              <w:t>–</w:t>
            </w:r>
          </w:p>
        </w:tc>
        <w:tc>
          <w:tcPr>
            <w:tcW w:w="425" w:type="dxa"/>
          </w:tcPr>
          <w:p w:rsidR="00CE32FA" w:rsidRPr="00FA5856" w:rsidRDefault="00CE32FA" w:rsidP="00FA5856">
            <w:pPr>
              <w:tabs>
                <w:tab w:val="left" w:pos="284"/>
              </w:tabs>
              <w:rPr>
                <w:rFonts w:ascii="Times New Roman" w:eastAsia="Calibri" w:hAnsi="Times New Roman" w:cs="Times New Roman"/>
                <w:sz w:val="12"/>
                <w:szCs w:val="12"/>
              </w:rPr>
            </w:pPr>
            <w:r w:rsidRPr="00FA5856">
              <w:rPr>
                <w:rFonts w:ascii="Times New Roman" w:eastAsia="Calibri" w:hAnsi="Times New Roman" w:cs="Times New Roman"/>
                <w:sz w:val="12"/>
                <w:szCs w:val="12"/>
              </w:rPr>
              <w:t>+</w:t>
            </w:r>
          </w:p>
        </w:tc>
        <w:tc>
          <w:tcPr>
            <w:tcW w:w="425" w:type="dxa"/>
          </w:tcPr>
          <w:p w:rsidR="00CE32FA" w:rsidRPr="00FA5856" w:rsidRDefault="00CE32FA" w:rsidP="00FA5856">
            <w:pPr>
              <w:tabs>
                <w:tab w:val="left" w:pos="284"/>
              </w:tabs>
              <w:rPr>
                <w:rFonts w:ascii="Times New Roman" w:eastAsia="Calibri" w:hAnsi="Times New Roman" w:cs="Times New Roman"/>
                <w:sz w:val="12"/>
                <w:szCs w:val="12"/>
              </w:rPr>
            </w:pPr>
            <w:r w:rsidRPr="00FA5856">
              <w:rPr>
                <w:rFonts w:ascii="Times New Roman" w:eastAsia="Calibri" w:hAnsi="Times New Roman" w:cs="Times New Roman"/>
                <w:sz w:val="12"/>
                <w:szCs w:val="12"/>
              </w:rPr>
              <w:t>+</w:t>
            </w:r>
          </w:p>
        </w:tc>
      </w:tr>
      <w:tr w:rsidR="00CE32FA" w:rsidRPr="00CE32FA" w:rsidTr="00FA5856">
        <w:tc>
          <w:tcPr>
            <w:tcW w:w="281" w:type="dxa"/>
          </w:tcPr>
          <w:p w:rsidR="00CE32FA" w:rsidRPr="00FA5856" w:rsidRDefault="00CE32FA" w:rsidP="00FA5856">
            <w:pPr>
              <w:numPr>
                <w:ilvl w:val="0"/>
                <w:numId w:val="39"/>
              </w:numPr>
              <w:tabs>
                <w:tab w:val="left" w:pos="284"/>
              </w:tabs>
              <w:rPr>
                <w:rFonts w:ascii="Times New Roman" w:eastAsia="Calibri" w:hAnsi="Times New Roman" w:cs="Times New Roman"/>
                <w:sz w:val="12"/>
                <w:szCs w:val="12"/>
              </w:rPr>
            </w:pPr>
          </w:p>
        </w:tc>
        <w:tc>
          <w:tcPr>
            <w:tcW w:w="2696" w:type="dxa"/>
          </w:tcPr>
          <w:p w:rsidR="00CE32FA" w:rsidRPr="00FA5856" w:rsidRDefault="00CE32FA" w:rsidP="00FA5856">
            <w:pPr>
              <w:tabs>
                <w:tab w:val="left" w:pos="284"/>
              </w:tabs>
              <w:rPr>
                <w:rFonts w:ascii="Times New Roman" w:eastAsia="Calibri" w:hAnsi="Times New Roman" w:cs="Times New Roman"/>
                <w:sz w:val="12"/>
                <w:szCs w:val="12"/>
              </w:rPr>
            </w:pPr>
            <w:r w:rsidRPr="00FA5856">
              <w:rPr>
                <w:rFonts w:ascii="Times New Roman" w:eastAsia="Calibri" w:hAnsi="Times New Roman" w:cs="Times New Roman"/>
                <w:sz w:val="12"/>
                <w:szCs w:val="12"/>
              </w:rPr>
              <w:t>Максимально допустимый уровень территориальной доступности общедоступных библиотек сельских поселений (сельских массовых библиотек)</w:t>
            </w:r>
          </w:p>
        </w:tc>
        <w:tc>
          <w:tcPr>
            <w:tcW w:w="1559" w:type="dxa"/>
          </w:tcPr>
          <w:p w:rsidR="00CE32FA" w:rsidRPr="00FA5856" w:rsidRDefault="00CE32FA" w:rsidP="00FA5856">
            <w:pPr>
              <w:tabs>
                <w:tab w:val="left" w:pos="284"/>
              </w:tabs>
              <w:rPr>
                <w:rFonts w:ascii="Times New Roman" w:eastAsia="Calibri" w:hAnsi="Times New Roman" w:cs="Times New Roman"/>
                <w:sz w:val="12"/>
                <w:szCs w:val="12"/>
              </w:rPr>
            </w:pPr>
            <w:r w:rsidRPr="00FA5856">
              <w:rPr>
                <w:rFonts w:ascii="Times New Roman" w:eastAsia="Calibri" w:hAnsi="Times New Roman" w:cs="Times New Roman"/>
                <w:sz w:val="12"/>
                <w:szCs w:val="12"/>
              </w:rPr>
              <w:t>транспортная доступность, минуты</w:t>
            </w:r>
          </w:p>
        </w:tc>
        <w:tc>
          <w:tcPr>
            <w:tcW w:w="426" w:type="dxa"/>
          </w:tcPr>
          <w:p w:rsidR="00CE32FA" w:rsidRPr="00FA5856" w:rsidRDefault="00CE32FA" w:rsidP="00FA5856">
            <w:pPr>
              <w:tabs>
                <w:tab w:val="left" w:pos="284"/>
              </w:tabs>
              <w:rPr>
                <w:rFonts w:ascii="Times New Roman" w:eastAsia="Calibri" w:hAnsi="Times New Roman" w:cs="Times New Roman"/>
                <w:sz w:val="12"/>
                <w:szCs w:val="12"/>
              </w:rPr>
            </w:pPr>
            <w:r w:rsidRPr="00FA5856">
              <w:rPr>
                <w:rFonts w:ascii="Times New Roman" w:eastAsia="Calibri" w:hAnsi="Times New Roman" w:cs="Times New Roman"/>
                <w:sz w:val="12"/>
                <w:szCs w:val="12"/>
              </w:rPr>
              <w:t>–</w:t>
            </w:r>
          </w:p>
        </w:tc>
        <w:tc>
          <w:tcPr>
            <w:tcW w:w="425" w:type="dxa"/>
          </w:tcPr>
          <w:p w:rsidR="00CE32FA" w:rsidRPr="00FA5856" w:rsidRDefault="00CE32FA" w:rsidP="00FA5856">
            <w:pPr>
              <w:tabs>
                <w:tab w:val="left" w:pos="284"/>
              </w:tabs>
              <w:rPr>
                <w:rFonts w:ascii="Times New Roman" w:eastAsia="Calibri" w:hAnsi="Times New Roman" w:cs="Times New Roman"/>
                <w:sz w:val="12"/>
                <w:szCs w:val="12"/>
              </w:rPr>
            </w:pPr>
            <w:r w:rsidRPr="00FA5856">
              <w:rPr>
                <w:rFonts w:ascii="Times New Roman" w:eastAsia="Calibri" w:hAnsi="Times New Roman" w:cs="Times New Roman"/>
                <w:sz w:val="12"/>
                <w:szCs w:val="12"/>
              </w:rPr>
              <w:t>–</w:t>
            </w:r>
          </w:p>
        </w:tc>
        <w:tc>
          <w:tcPr>
            <w:tcW w:w="425" w:type="dxa"/>
          </w:tcPr>
          <w:p w:rsidR="00CE32FA" w:rsidRPr="00FA5856" w:rsidRDefault="00CE32FA" w:rsidP="00FA5856">
            <w:pPr>
              <w:tabs>
                <w:tab w:val="left" w:pos="284"/>
              </w:tabs>
              <w:rPr>
                <w:rFonts w:ascii="Times New Roman" w:eastAsia="Calibri" w:hAnsi="Times New Roman" w:cs="Times New Roman"/>
                <w:sz w:val="12"/>
                <w:szCs w:val="12"/>
              </w:rPr>
            </w:pPr>
            <w:r w:rsidRPr="00FA5856">
              <w:rPr>
                <w:rFonts w:ascii="Times New Roman" w:eastAsia="Calibri" w:hAnsi="Times New Roman" w:cs="Times New Roman"/>
                <w:sz w:val="12"/>
                <w:szCs w:val="12"/>
              </w:rPr>
              <w:t>+</w:t>
            </w:r>
          </w:p>
        </w:tc>
        <w:tc>
          <w:tcPr>
            <w:tcW w:w="425" w:type="dxa"/>
          </w:tcPr>
          <w:p w:rsidR="00CE32FA" w:rsidRPr="00FA5856" w:rsidRDefault="00CE32FA" w:rsidP="00FA5856">
            <w:pPr>
              <w:tabs>
                <w:tab w:val="left" w:pos="284"/>
              </w:tabs>
              <w:rPr>
                <w:rFonts w:ascii="Times New Roman" w:eastAsia="Calibri" w:hAnsi="Times New Roman" w:cs="Times New Roman"/>
                <w:sz w:val="12"/>
                <w:szCs w:val="12"/>
              </w:rPr>
            </w:pPr>
            <w:r w:rsidRPr="00FA5856">
              <w:rPr>
                <w:rFonts w:ascii="Times New Roman" w:eastAsia="Calibri" w:hAnsi="Times New Roman" w:cs="Times New Roman"/>
                <w:sz w:val="12"/>
                <w:szCs w:val="12"/>
              </w:rPr>
              <w:t>–</w:t>
            </w:r>
          </w:p>
        </w:tc>
        <w:tc>
          <w:tcPr>
            <w:tcW w:w="426" w:type="dxa"/>
          </w:tcPr>
          <w:p w:rsidR="00CE32FA" w:rsidRPr="00FA5856" w:rsidRDefault="00CE32FA" w:rsidP="00FA5856">
            <w:pPr>
              <w:tabs>
                <w:tab w:val="left" w:pos="284"/>
              </w:tabs>
              <w:rPr>
                <w:rFonts w:ascii="Times New Roman" w:eastAsia="Calibri" w:hAnsi="Times New Roman" w:cs="Times New Roman"/>
                <w:sz w:val="12"/>
                <w:szCs w:val="12"/>
              </w:rPr>
            </w:pPr>
            <w:r w:rsidRPr="00FA5856">
              <w:rPr>
                <w:rFonts w:ascii="Times New Roman" w:eastAsia="Calibri" w:hAnsi="Times New Roman" w:cs="Times New Roman"/>
                <w:sz w:val="12"/>
                <w:szCs w:val="12"/>
              </w:rPr>
              <w:t>–</w:t>
            </w:r>
          </w:p>
        </w:tc>
        <w:tc>
          <w:tcPr>
            <w:tcW w:w="425" w:type="dxa"/>
          </w:tcPr>
          <w:p w:rsidR="00CE32FA" w:rsidRPr="00FA5856" w:rsidRDefault="00CE32FA" w:rsidP="00FA5856">
            <w:pPr>
              <w:tabs>
                <w:tab w:val="left" w:pos="284"/>
              </w:tabs>
              <w:rPr>
                <w:rFonts w:ascii="Times New Roman" w:eastAsia="Calibri" w:hAnsi="Times New Roman" w:cs="Times New Roman"/>
                <w:sz w:val="12"/>
                <w:szCs w:val="12"/>
              </w:rPr>
            </w:pPr>
            <w:r w:rsidRPr="00FA5856">
              <w:rPr>
                <w:rFonts w:ascii="Times New Roman" w:eastAsia="Calibri" w:hAnsi="Times New Roman" w:cs="Times New Roman"/>
                <w:sz w:val="12"/>
                <w:szCs w:val="12"/>
              </w:rPr>
              <w:t>+</w:t>
            </w:r>
          </w:p>
        </w:tc>
        <w:tc>
          <w:tcPr>
            <w:tcW w:w="425" w:type="dxa"/>
          </w:tcPr>
          <w:p w:rsidR="00CE32FA" w:rsidRPr="00FA5856" w:rsidRDefault="00CE32FA" w:rsidP="00FA5856">
            <w:pPr>
              <w:tabs>
                <w:tab w:val="left" w:pos="284"/>
              </w:tabs>
              <w:rPr>
                <w:rFonts w:ascii="Times New Roman" w:eastAsia="Calibri" w:hAnsi="Times New Roman" w:cs="Times New Roman"/>
                <w:sz w:val="12"/>
                <w:szCs w:val="12"/>
              </w:rPr>
            </w:pPr>
            <w:r w:rsidRPr="00FA5856">
              <w:rPr>
                <w:rFonts w:ascii="Times New Roman" w:eastAsia="Calibri" w:hAnsi="Times New Roman" w:cs="Times New Roman"/>
                <w:sz w:val="12"/>
                <w:szCs w:val="12"/>
              </w:rPr>
              <w:t>+</w:t>
            </w:r>
          </w:p>
        </w:tc>
      </w:tr>
      <w:tr w:rsidR="00CE32FA" w:rsidRPr="00CE32FA" w:rsidTr="00FA5856">
        <w:tc>
          <w:tcPr>
            <w:tcW w:w="281" w:type="dxa"/>
          </w:tcPr>
          <w:p w:rsidR="00CE32FA" w:rsidRPr="00FA5856" w:rsidRDefault="00CE32FA" w:rsidP="00FA5856">
            <w:pPr>
              <w:numPr>
                <w:ilvl w:val="0"/>
                <w:numId w:val="39"/>
              </w:numPr>
              <w:tabs>
                <w:tab w:val="left" w:pos="284"/>
              </w:tabs>
              <w:rPr>
                <w:rFonts w:ascii="Times New Roman" w:eastAsia="Calibri" w:hAnsi="Times New Roman" w:cs="Times New Roman"/>
                <w:sz w:val="12"/>
                <w:szCs w:val="12"/>
              </w:rPr>
            </w:pPr>
          </w:p>
        </w:tc>
        <w:tc>
          <w:tcPr>
            <w:tcW w:w="2696" w:type="dxa"/>
          </w:tcPr>
          <w:p w:rsidR="00CE32FA" w:rsidRPr="00FA5856" w:rsidRDefault="00CE32FA" w:rsidP="00FA5856">
            <w:pPr>
              <w:tabs>
                <w:tab w:val="left" w:pos="284"/>
              </w:tabs>
              <w:rPr>
                <w:rFonts w:ascii="Times New Roman" w:eastAsia="Calibri" w:hAnsi="Times New Roman" w:cs="Times New Roman"/>
                <w:sz w:val="12"/>
                <w:szCs w:val="12"/>
              </w:rPr>
            </w:pPr>
            <w:r w:rsidRPr="00FA5856">
              <w:rPr>
                <w:rFonts w:ascii="Times New Roman" w:eastAsia="Calibri" w:hAnsi="Times New Roman" w:cs="Times New Roman"/>
                <w:sz w:val="12"/>
                <w:szCs w:val="12"/>
              </w:rPr>
              <w:t>Минимально допустимый уровень обеспеченности детскими библиотеками</w:t>
            </w:r>
          </w:p>
        </w:tc>
        <w:tc>
          <w:tcPr>
            <w:tcW w:w="1559" w:type="dxa"/>
          </w:tcPr>
          <w:p w:rsidR="00CE32FA" w:rsidRPr="00FA5856" w:rsidRDefault="00CE32FA" w:rsidP="00FA5856">
            <w:pPr>
              <w:tabs>
                <w:tab w:val="left" w:pos="284"/>
              </w:tabs>
              <w:rPr>
                <w:rFonts w:ascii="Times New Roman" w:eastAsia="Calibri" w:hAnsi="Times New Roman" w:cs="Times New Roman"/>
                <w:sz w:val="12"/>
                <w:szCs w:val="12"/>
              </w:rPr>
            </w:pPr>
            <w:r w:rsidRPr="00FA5856">
              <w:rPr>
                <w:rFonts w:ascii="Times New Roman" w:eastAsia="Calibri" w:hAnsi="Times New Roman" w:cs="Times New Roman"/>
                <w:sz w:val="12"/>
                <w:szCs w:val="12"/>
              </w:rPr>
              <w:t>транспортная доступность, минуты</w:t>
            </w:r>
          </w:p>
        </w:tc>
        <w:tc>
          <w:tcPr>
            <w:tcW w:w="426" w:type="dxa"/>
          </w:tcPr>
          <w:p w:rsidR="00CE32FA" w:rsidRPr="00FA5856" w:rsidRDefault="00CE32FA" w:rsidP="00FA5856">
            <w:pPr>
              <w:tabs>
                <w:tab w:val="left" w:pos="284"/>
              </w:tabs>
              <w:rPr>
                <w:rFonts w:ascii="Times New Roman" w:eastAsia="Calibri" w:hAnsi="Times New Roman" w:cs="Times New Roman"/>
                <w:sz w:val="12"/>
                <w:szCs w:val="12"/>
              </w:rPr>
            </w:pPr>
            <w:r w:rsidRPr="00FA5856">
              <w:rPr>
                <w:rFonts w:ascii="Times New Roman" w:eastAsia="Calibri" w:hAnsi="Times New Roman" w:cs="Times New Roman"/>
                <w:sz w:val="12"/>
                <w:szCs w:val="12"/>
              </w:rPr>
              <w:t>–</w:t>
            </w:r>
          </w:p>
        </w:tc>
        <w:tc>
          <w:tcPr>
            <w:tcW w:w="425" w:type="dxa"/>
          </w:tcPr>
          <w:p w:rsidR="00CE32FA" w:rsidRPr="00FA5856" w:rsidRDefault="00CE32FA" w:rsidP="00FA5856">
            <w:pPr>
              <w:tabs>
                <w:tab w:val="left" w:pos="284"/>
              </w:tabs>
              <w:rPr>
                <w:rFonts w:ascii="Times New Roman" w:eastAsia="Calibri" w:hAnsi="Times New Roman" w:cs="Times New Roman"/>
                <w:sz w:val="12"/>
                <w:szCs w:val="12"/>
              </w:rPr>
            </w:pPr>
            <w:r w:rsidRPr="00FA5856">
              <w:rPr>
                <w:rFonts w:ascii="Times New Roman" w:eastAsia="Calibri" w:hAnsi="Times New Roman" w:cs="Times New Roman"/>
                <w:sz w:val="12"/>
                <w:szCs w:val="12"/>
              </w:rPr>
              <w:t>+</w:t>
            </w:r>
          </w:p>
        </w:tc>
        <w:tc>
          <w:tcPr>
            <w:tcW w:w="425" w:type="dxa"/>
          </w:tcPr>
          <w:p w:rsidR="00CE32FA" w:rsidRPr="00FA5856" w:rsidRDefault="00CE32FA" w:rsidP="00FA5856">
            <w:pPr>
              <w:tabs>
                <w:tab w:val="left" w:pos="284"/>
              </w:tabs>
              <w:rPr>
                <w:rFonts w:ascii="Times New Roman" w:eastAsia="Calibri" w:hAnsi="Times New Roman" w:cs="Times New Roman"/>
                <w:sz w:val="12"/>
                <w:szCs w:val="12"/>
              </w:rPr>
            </w:pPr>
            <w:r w:rsidRPr="00FA5856">
              <w:rPr>
                <w:rFonts w:ascii="Times New Roman" w:eastAsia="Calibri" w:hAnsi="Times New Roman" w:cs="Times New Roman"/>
                <w:sz w:val="12"/>
                <w:szCs w:val="12"/>
              </w:rPr>
              <w:t>+</w:t>
            </w:r>
          </w:p>
        </w:tc>
        <w:tc>
          <w:tcPr>
            <w:tcW w:w="425" w:type="dxa"/>
          </w:tcPr>
          <w:p w:rsidR="00CE32FA" w:rsidRPr="00FA5856" w:rsidRDefault="00CE32FA" w:rsidP="00FA5856">
            <w:pPr>
              <w:tabs>
                <w:tab w:val="left" w:pos="284"/>
              </w:tabs>
              <w:rPr>
                <w:rFonts w:ascii="Times New Roman" w:eastAsia="Calibri" w:hAnsi="Times New Roman" w:cs="Times New Roman"/>
                <w:sz w:val="12"/>
                <w:szCs w:val="12"/>
              </w:rPr>
            </w:pPr>
            <w:r w:rsidRPr="00FA5856">
              <w:rPr>
                <w:rFonts w:ascii="Times New Roman" w:eastAsia="Calibri" w:hAnsi="Times New Roman" w:cs="Times New Roman"/>
                <w:sz w:val="12"/>
                <w:szCs w:val="12"/>
              </w:rPr>
              <w:t>–</w:t>
            </w:r>
          </w:p>
        </w:tc>
        <w:tc>
          <w:tcPr>
            <w:tcW w:w="426" w:type="dxa"/>
          </w:tcPr>
          <w:p w:rsidR="00CE32FA" w:rsidRPr="00FA5856" w:rsidRDefault="00CE32FA" w:rsidP="00FA5856">
            <w:pPr>
              <w:tabs>
                <w:tab w:val="left" w:pos="284"/>
              </w:tabs>
              <w:rPr>
                <w:rFonts w:ascii="Times New Roman" w:eastAsia="Calibri" w:hAnsi="Times New Roman" w:cs="Times New Roman"/>
                <w:sz w:val="12"/>
                <w:szCs w:val="12"/>
              </w:rPr>
            </w:pPr>
            <w:r w:rsidRPr="00FA5856">
              <w:rPr>
                <w:rFonts w:ascii="Times New Roman" w:eastAsia="Calibri" w:hAnsi="Times New Roman" w:cs="Times New Roman"/>
                <w:sz w:val="12"/>
                <w:szCs w:val="12"/>
              </w:rPr>
              <w:t>+</w:t>
            </w:r>
          </w:p>
        </w:tc>
        <w:tc>
          <w:tcPr>
            <w:tcW w:w="425" w:type="dxa"/>
          </w:tcPr>
          <w:p w:rsidR="00CE32FA" w:rsidRPr="00FA5856" w:rsidRDefault="00CE32FA" w:rsidP="00FA5856">
            <w:pPr>
              <w:tabs>
                <w:tab w:val="left" w:pos="284"/>
              </w:tabs>
              <w:rPr>
                <w:rFonts w:ascii="Times New Roman" w:eastAsia="Calibri" w:hAnsi="Times New Roman" w:cs="Times New Roman"/>
                <w:sz w:val="12"/>
                <w:szCs w:val="12"/>
              </w:rPr>
            </w:pPr>
            <w:r w:rsidRPr="00FA5856">
              <w:rPr>
                <w:rFonts w:ascii="Times New Roman" w:eastAsia="Calibri" w:hAnsi="Times New Roman" w:cs="Times New Roman"/>
                <w:sz w:val="12"/>
                <w:szCs w:val="12"/>
              </w:rPr>
              <w:t>+</w:t>
            </w:r>
          </w:p>
        </w:tc>
        <w:tc>
          <w:tcPr>
            <w:tcW w:w="425" w:type="dxa"/>
          </w:tcPr>
          <w:p w:rsidR="00CE32FA" w:rsidRPr="00FA5856" w:rsidRDefault="00CE32FA" w:rsidP="00FA5856">
            <w:pPr>
              <w:tabs>
                <w:tab w:val="left" w:pos="284"/>
              </w:tabs>
              <w:rPr>
                <w:rFonts w:ascii="Times New Roman" w:eastAsia="Calibri" w:hAnsi="Times New Roman" w:cs="Times New Roman"/>
                <w:sz w:val="12"/>
                <w:szCs w:val="12"/>
              </w:rPr>
            </w:pPr>
            <w:r w:rsidRPr="00FA5856">
              <w:rPr>
                <w:rFonts w:ascii="Times New Roman" w:eastAsia="Calibri" w:hAnsi="Times New Roman" w:cs="Times New Roman"/>
                <w:sz w:val="12"/>
                <w:szCs w:val="12"/>
              </w:rPr>
              <w:t>+</w:t>
            </w:r>
          </w:p>
        </w:tc>
      </w:tr>
      <w:tr w:rsidR="00CE32FA" w:rsidRPr="00CE32FA" w:rsidTr="00FA5856">
        <w:tc>
          <w:tcPr>
            <w:tcW w:w="281" w:type="dxa"/>
          </w:tcPr>
          <w:p w:rsidR="00CE32FA" w:rsidRPr="00FA5856" w:rsidRDefault="00CE32FA" w:rsidP="00FA5856">
            <w:pPr>
              <w:numPr>
                <w:ilvl w:val="0"/>
                <w:numId w:val="39"/>
              </w:numPr>
              <w:tabs>
                <w:tab w:val="left" w:pos="284"/>
              </w:tabs>
              <w:rPr>
                <w:rFonts w:ascii="Times New Roman" w:eastAsia="Calibri" w:hAnsi="Times New Roman" w:cs="Times New Roman"/>
                <w:sz w:val="12"/>
                <w:szCs w:val="12"/>
              </w:rPr>
            </w:pPr>
          </w:p>
        </w:tc>
        <w:tc>
          <w:tcPr>
            <w:tcW w:w="2696" w:type="dxa"/>
          </w:tcPr>
          <w:p w:rsidR="00CE32FA" w:rsidRPr="00FA5856" w:rsidRDefault="00CE32FA" w:rsidP="00FA5856">
            <w:pPr>
              <w:tabs>
                <w:tab w:val="left" w:pos="284"/>
              </w:tabs>
              <w:rPr>
                <w:rFonts w:ascii="Times New Roman" w:eastAsia="Calibri" w:hAnsi="Times New Roman" w:cs="Times New Roman"/>
                <w:sz w:val="12"/>
                <w:szCs w:val="12"/>
              </w:rPr>
            </w:pPr>
            <w:r w:rsidRPr="00FA5856">
              <w:rPr>
                <w:rFonts w:ascii="Times New Roman" w:eastAsia="Calibri" w:hAnsi="Times New Roman" w:cs="Times New Roman"/>
                <w:sz w:val="12"/>
                <w:szCs w:val="12"/>
              </w:rPr>
              <w:t>Максимально допустимый уровень территориальной доступности детских библиотек</w:t>
            </w:r>
          </w:p>
        </w:tc>
        <w:tc>
          <w:tcPr>
            <w:tcW w:w="1559" w:type="dxa"/>
          </w:tcPr>
          <w:p w:rsidR="00CE32FA" w:rsidRPr="00FA5856" w:rsidRDefault="00CE32FA" w:rsidP="00FA5856">
            <w:pPr>
              <w:tabs>
                <w:tab w:val="left" w:pos="284"/>
              </w:tabs>
              <w:rPr>
                <w:rFonts w:ascii="Times New Roman" w:eastAsia="Calibri" w:hAnsi="Times New Roman" w:cs="Times New Roman"/>
                <w:sz w:val="12"/>
                <w:szCs w:val="12"/>
              </w:rPr>
            </w:pPr>
            <w:r w:rsidRPr="00FA5856">
              <w:rPr>
                <w:rFonts w:ascii="Times New Roman" w:eastAsia="Calibri" w:hAnsi="Times New Roman" w:cs="Times New Roman"/>
                <w:sz w:val="12"/>
                <w:szCs w:val="12"/>
              </w:rPr>
              <w:t>количество объектов</w:t>
            </w:r>
          </w:p>
        </w:tc>
        <w:tc>
          <w:tcPr>
            <w:tcW w:w="426" w:type="dxa"/>
          </w:tcPr>
          <w:p w:rsidR="00CE32FA" w:rsidRPr="00FA5856" w:rsidRDefault="00CE32FA" w:rsidP="00FA5856">
            <w:pPr>
              <w:tabs>
                <w:tab w:val="left" w:pos="284"/>
              </w:tabs>
              <w:rPr>
                <w:rFonts w:ascii="Times New Roman" w:eastAsia="Calibri" w:hAnsi="Times New Roman" w:cs="Times New Roman"/>
                <w:sz w:val="12"/>
                <w:szCs w:val="12"/>
              </w:rPr>
            </w:pPr>
            <w:r w:rsidRPr="00FA5856">
              <w:rPr>
                <w:rFonts w:ascii="Times New Roman" w:eastAsia="Calibri" w:hAnsi="Times New Roman" w:cs="Times New Roman"/>
                <w:sz w:val="12"/>
                <w:szCs w:val="12"/>
              </w:rPr>
              <w:t>–</w:t>
            </w:r>
          </w:p>
        </w:tc>
        <w:tc>
          <w:tcPr>
            <w:tcW w:w="425" w:type="dxa"/>
          </w:tcPr>
          <w:p w:rsidR="00CE32FA" w:rsidRPr="00FA5856" w:rsidRDefault="00CE32FA" w:rsidP="00FA5856">
            <w:pPr>
              <w:tabs>
                <w:tab w:val="left" w:pos="284"/>
              </w:tabs>
              <w:rPr>
                <w:rFonts w:ascii="Times New Roman" w:eastAsia="Calibri" w:hAnsi="Times New Roman" w:cs="Times New Roman"/>
                <w:sz w:val="12"/>
                <w:szCs w:val="12"/>
              </w:rPr>
            </w:pPr>
            <w:r w:rsidRPr="00FA5856">
              <w:rPr>
                <w:rFonts w:ascii="Times New Roman" w:eastAsia="Calibri" w:hAnsi="Times New Roman" w:cs="Times New Roman"/>
                <w:sz w:val="12"/>
                <w:szCs w:val="12"/>
              </w:rPr>
              <w:t>+</w:t>
            </w:r>
          </w:p>
        </w:tc>
        <w:tc>
          <w:tcPr>
            <w:tcW w:w="425" w:type="dxa"/>
          </w:tcPr>
          <w:p w:rsidR="00CE32FA" w:rsidRPr="00FA5856" w:rsidRDefault="00CE32FA" w:rsidP="00FA5856">
            <w:pPr>
              <w:tabs>
                <w:tab w:val="left" w:pos="284"/>
              </w:tabs>
              <w:rPr>
                <w:rFonts w:ascii="Times New Roman" w:eastAsia="Calibri" w:hAnsi="Times New Roman" w:cs="Times New Roman"/>
                <w:sz w:val="12"/>
                <w:szCs w:val="12"/>
              </w:rPr>
            </w:pPr>
            <w:r w:rsidRPr="00FA5856">
              <w:rPr>
                <w:rFonts w:ascii="Times New Roman" w:eastAsia="Calibri" w:hAnsi="Times New Roman" w:cs="Times New Roman"/>
                <w:sz w:val="12"/>
                <w:szCs w:val="12"/>
              </w:rPr>
              <w:t>+</w:t>
            </w:r>
          </w:p>
        </w:tc>
        <w:tc>
          <w:tcPr>
            <w:tcW w:w="425" w:type="dxa"/>
          </w:tcPr>
          <w:p w:rsidR="00CE32FA" w:rsidRPr="00FA5856" w:rsidRDefault="00CE32FA" w:rsidP="00FA5856">
            <w:pPr>
              <w:tabs>
                <w:tab w:val="left" w:pos="284"/>
              </w:tabs>
              <w:rPr>
                <w:rFonts w:ascii="Times New Roman" w:eastAsia="Calibri" w:hAnsi="Times New Roman" w:cs="Times New Roman"/>
                <w:sz w:val="12"/>
                <w:szCs w:val="12"/>
              </w:rPr>
            </w:pPr>
            <w:r w:rsidRPr="00FA5856">
              <w:rPr>
                <w:rFonts w:ascii="Times New Roman" w:eastAsia="Calibri" w:hAnsi="Times New Roman" w:cs="Times New Roman"/>
                <w:sz w:val="12"/>
                <w:szCs w:val="12"/>
              </w:rPr>
              <w:t>–</w:t>
            </w:r>
          </w:p>
        </w:tc>
        <w:tc>
          <w:tcPr>
            <w:tcW w:w="426" w:type="dxa"/>
          </w:tcPr>
          <w:p w:rsidR="00CE32FA" w:rsidRPr="00FA5856" w:rsidRDefault="00CE32FA" w:rsidP="00FA5856">
            <w:pPr>
              <w:tabs>
                <w:tab w:val="left" w:pos="284"/>
              </w:tabs>
              <w:rPr>
                <w:rFonts w:ascii="Times New Roman" w:eastAsia="Calibri" w:hAnsi="Times New Roman" w:cs="Times New Roman"/>
                <w:sz w:val="12"/>
                <w:szCs w:val="12"/>
              </w:rPr>
            </w:pPr>
            <w:r w:rsidRPr="00FA5856">
              <w:rPr>
                <w:rFonts w:ascii="Times New Roman" w:eastAsia="Calibri" w:hAnsi="Times New Roman" w:cs="Times New Roman"/>
                <w:sz w:val="12"/>
                <w:szCs w:val="12"/>
              </w:rPr>
              <w:t>+</w:t>
            </w:r>
          </w:p>
        </w:tc>
        <w:tc>
          <w:tcPr>
            <w:tcW w:w="425" w:type="dxa"/>
          </w:tcPr>
          <w:p w:rsidR="00CE32FA" w:rsidRPr="00FA5856" w:rsidRDefault="00CE32FA" w:rsidP="00FA5856">
            <w:pPr>
              <w:tabs>
                <w:tab w:val="left" w:pos="284"/>
              </w:tabs>
              <w:rPr>
                <w:rFonts w:ascii="Times New Roman" w:eastAsia="Calibri" w:hAnsi="Times New Roman" w:cs="Times New Roman"/>
                <w:sz w:val="12"/>
                <w:szCs w:val="12"/>
              </w:rPr>
            </w:pPr>
            <w:r w:rsidRPr="00FA5856">
              <w:rPr>
                <w:rFonts w:ascii="Times New Roman" w:eastAsia="Calibri" w:hAnsi="Times New Roman" w:cs="Times New Roman"/>
                <w:sz w:val="12"/>
                <w:szCs w:val="12"/>
              </w:rPr>
              <w:t>+</w:t>
            </w:r>
          </w:p>
        </w:tc>
        <w:tc>
          <w:tcPr>
            <w:tcW w:w="425" w:type="dxa"/>
          </w:tcPr>
          <w:p w:rsidR="00CE32FA" w:rsidRPr="00FA5856" w:rsidRDefault="00CE32FA" w:rsidP="00FA5856">
            <w:pPr>
              <w:tabs>
                <w:tab w:val="left" w:pos="284"/>
              </w:tabs>
              <w:rPr>
                <w:rFonts w:ascii="Times New Roman" w:eastAsia="Calibri" w:hAnsi="Times New Roman" w:cs="Times New Roman"/>
                <w:sz w:val="12"/>
                <w:szCs w:val="12"/>
              </w:rPr>
            </w:pPr>
            <w:r w:rsidRPr="00FA5856">
              <w:rPr>
                <w:rFonts w:ascii="Times New Roman" w:eastAsia="Calibri" w:hAnsi="Times New Roman" w:cs="Times New Roman"/>
                <w:sz w:val="12"/>
                <w:szCs w:val="12"/>
              </w:rPr>
              <w:t>+</w:t>
            </w:r>
          </w:p>
        </w:tc>
      </w:tr>
      <w:tr w:rsidR="00CE32FA" w:rsidRPr="00CE32FA" w:rsidTr="00FA5856">
        <w:tc>
          <w:tcPr>
            <w:tcW w:w="7513" w:type="dxa"/>
            <w:gridSpan w:val="10"/>
          </w:tcPr>
          <w:p w:rsidR="00CE32FA" w:rsidRPr="00FA5856" w:rsidRDefault="00CE32FA" w:rsidP="00FA5856">
            <w:pPr>
              <w:tabs>
                <w:tab w:val="left" w:pos="284"/>
              </w:tabs>
              <w:rPr>
                <w:rFonts w:ascii="Times New Roman" w:eastAsia="Calibri" w:hAnsi="Times New Roman" w:cs="Times New Roman"/>
                <w:sz w:val="12"/>
                <w:szCs w:val="12"/>
              </w:rPr>
            </w:pPr>
            <w:r w:rsidRPr="00FA5856">
              <w:rPr>
                <w:rFonts w:ascii="Times New Roman" w:eastAsia="Calibri" w:hAnsi="Times New Roman" w:cs="Times New Roman"/>
                <w:sz w:val="12"/>
                <w:szCs w:val="12"/>
              </w:rPr>
              <w:t>В области культуры и искусства</w:t>
            </w:r>
          </w:p>
        </w:tc>
      </w:tr>
      <w:tr w:rsidR="00CE32FA" w:rsidRPr="00CE32FA" w:rsidTr="00FA5856">
        <w:tc>
          <w:tcPr>
            <w:tcW w:w="281" w:type="dxa"/>
          </w:tcPr>
          <w:p w:rsidR="00CE32FA" w:rsidRPr="00FA5856" w:rsidRDefault="00CE32FA" w:rsidP="00FA5856">
            <w:pPr>
              <w:numPr>
                <w:ilvl w:val="0"/>
                <w:numId w:val="39"/>
              </w:numPr>
              <w:tabs>
                <w:tab w:val="left" w:pos="284"/>
              </w:tabs>
              <w:rPr>
                <w:rFonts w:ascii="Times New Roman" w:eastAsia="Calibri" w:hAnsi="Times New Roman" w:cs="Times New Roman"/>
                <w:sz w:val="12"/>
                <w:szCs w:val="12"/>
              </w:rPr>
            </w:pPr>
          </w:p>
        </w:tc>
        <w:tc>
          <w:tcPr>
            <w:tcW w:w="2696" w:type="dxa"/>
          </w:tcPr>
          <w:p w:rsidR="00CE32FA" w:rsidRPr="00FA5856" w:rsidRDefault="00CE32FA" w:rsidP="00FA5856">
            <w:pPr>
              <w:tabs>
                <w:tab w:val="left" w:pos="284"/>
              </w:tabs>
              <w:rPr>
                <w:rFonts w:ascii="Times New Roman" w:eastAsia="Calibri" w:hAnsi="Times New Roman" w:cs="Times New Roman"/>
                <w:sz w:val="12"/>
                <w:szCs w:val="12"/>
              </w:rPr>
            </w:pPr>
            <w:r w:rsidRPr="00FA5856">
              <w:rPr>
                <w:rFonts w:ascii="Times New Roman" w:eastAsia="Calibri" w:hAnsi="Times New Roman" w:cs="Times New Roman"/>
                <w:sz w:val="12"/>
                <w:szCs w:val="12"/>
              </w:rPr>
              <w:t>Минимально допустимый уровень обеспеченности учреждениями культуры клубного типа муниципального района (районными домами культуры)</w:t>
            </w:r>
          </w:p>
        </w:tc>
        <w:tc>
          <w:tcPr>
            <w:tcW w:w="1559" w:type="dxa"/>
          </w:tcPr>
          <w:p w:rsidR="00CE32FA" w:rsidRPr="00FA5856" w:rsidRDefault="00CE32FA" w:rsidP="00FA5856">
            <w:pPr>
              <w:tabs>
                <w:tab w:val="left" w:pos="284"/>
              </w:tabs>
              <w:rPr>
                <w:rFonts w:ascii="Times New Roman" w:eastAsia="Calibri" w:hAnsi="Times New Roman" w:cs="Times New Roman"/>
                <w:sz w:val="12"/>
                <w:szCs w:val="12"/>
              </w:rPr>
            </w:pPr>
            <w:r w:rsidRPr="00FA5856">
              <w:rPr>
                <w:rFonts w:ascii="Times New Roman" w:eastAsia="Calibri" w:hAnsi="Times New Roman" w:cs="Times New Roman"/>
                <w:sz w:val="12"/>
                <w:szCs w:val="12"/>
              </w:rPr>
              <w:t>количество объектов на муниципальный район</w:t>
            </w:r>
          </w:p>
        </w:tc>
        <w:tc>
          <w:tcPr>
            <w:tcW w:w="426" w:type="dxa"/>
          </w:tcPr>
          <w:p w:rsidR="00CE32FA" w:rsidRPr="00FA5856" w:rsidRDefault="00CE32FA" w:rsidP="00FA5856">
            <w:pPr>
              <w:tabs>
                <w:tab w:val="left" w:pos="284"/>
              </w:tabs>
              <w:rPr>
                <w:rFonts w:ascii="Times New Roman" w:eastAsia="Calibri" w:hAnsi="Times New Roman" w:cs="Times New Roman"/>
                <w:sz w:val="12"/>
                <w:szCs w:val="12"/>
              </w:rPr>
            </w:pPr>
            <w:r w:rsidRPr="00FA5856">
              <w:rPr>
                <w:rFonts w:ascii="Times New Roman" w:eastAsia="Calibri" w:hAnsi="Times New Roman" w:cs="Times New Roman"/>
                <w:sz w:val="12"/>
                <w:szCs w:val="12"/>
              </w:rPr>
              <w:t>+</w:t>
            </w:r>
          </w:p>
        </w:tc>
        <w:tc>
          <w:tcPr>
            <w:tcW w:w="425" w:type="dxa"/>
          </w:tcPr>
          <w:p w:rsidR="00CE32FA" w:rsidRPr="00FA5856" w:rsidRDefault="00CE32FA" w:rsidP="00FA5856">
            <w:pPr>
              <w:tabs>
                <w:tab w:val="left" w:pos="284"/>
              </w:tabs>
              <w:rPr>
                <w:rFonts w:ascii="Times New Roman" w:eastAsia="Calibri" w:hAnsi="Times New Roman" w:cs="Times New Roman"/>
                <w:sz w:val="12"/>
                <w:szCs w:val="12"/>
              </w:rPr>
            </w:pPr>
            <w:r w:rsidRPr="00FA5856">
              <w:rPr>
                <w:rFonts w:ascii="Times New Roman" w:eastAsia="Calibri" w:hAnsi="Times New Roman" w:cs="Times New Roman"/>
                <w:sz w:val="12"/>
                <w:szCs w:val="12"/>
              </w:rPr>
              <w:t>–</w:t>
            </w:r>
          </w:p>
        </w:tc>
        <w:tc>
          <w:tcPr>
            <w:tcW w:w="425" w:type="dxa"/>
          </w:tcPr>
          <w:p w:rsidR="00CE32FA" w:rsidRPr="00FA5856" w:rsidRDefault="00CE32FA" w:rsidP="00FA5856">
            <w:pPr>
              <w:tabs>
                <w:tab w:val="left" w:pos="284"/>
              </w:tabs>
              <w:rPr>
                <w:rFonts w:ascii="Times New Roman" w:eastAsia="Calibri" w:hAnsi="Times New Roman" w:cs="Times New Roman"/>
                <w:sz w:val="12"/>
                <w:szCs w:val="12"/>
              </w:rPr>
            </w:pPr>
            <w:r w:rsidRPr="00FA5856">
              <w:rPr>
                <w:rFonts w:ascii="Times New Roman" w:eastAsia="Calibri" w:hAnsi="Times New Roman" w:cs="Times New Roman"/>
                <w:sz w:val="12"/>
                <w:szCs w:val="12"/>
              </w:rPr>
              <w:t>–</w:t>
            </w:r>
          </w:p>
        </w:tc>
        <w:tc>
          <w:tcPr>
            <w:tcW w:w="425" w:type="dxa"/>
          </w:tcPr>
          <w:p w:rsidR="00CE32FA" w:rsidRPr="00FA5856" w:rsidRDefault="00CE32FA" w:rsidP="00FA5856">
            <w:pPr>
              <w:tabs>
                <w:tab w:val="left" w:pos="284"/>
              </w:tabs>
              <w:rPr>
                <w:rFonts w:ascii="Times New Roman" w:eastAsia="Calibri" w:hAnsi="Times New Roman" w:cs="Times New Roman"/>
                <w:sz w:val="12"/>
                <w:szCs w:val="12"/>
              </w:rPr>
            </w:pPr>
            <w:r w:rsidRPr="00FA5856">
              <w:rPr>
                <w:rFonts w:ascii="Times New Roman" w:eastAsia="Calibri" w:hAnsi="Times New Roman" w:cs="Times New Roman"/>
                <w:sz w:val="12"/>
                <w:szCs w:val="12"/>
              </w:rPr>
              <w:t>+</w:t>
            </w:r>
          </w:p>
        </w:tc>
        <w:tc>
          <w:tcPr>
            <w:tcW w:w="426" w:type="dxa"/>
          </w:tcPr>
          <w:p w:rsidR="00CE32FA" w:rsidRPr="00FA5856" w:rsidRDefault="00CE32FA" w:rsidP="00FA5856">
            <w:pPr>
              <w:tabs>
                <w:tab w:val="left" w:pos="284"/>
              </w:tabs>
              <w:rPr>
                <w:rFonts w:ascii="Times New Roman" w:eastAsia="Calibri" w:hAnsi="Times New Roman" w:cs="Times New Roman"/>
                <w:sz w:val="12"/>
                <w:szCs w:val="12"/>
              </w:rPr>
            </w:pPr>
            <w:r w:rsidRPr="00FA5856">
              <w:rPr>
                <w:rFonts w:ascii="Times New Roman" w:eastAsia="Calibri" w:hAnsi="Times New Roman" w:cs="Times New Roman"/>
                <w:sz w:val="12"/>
                <w:szCs w:val="12"/>
              </w:rPr>
              <w:t>–</w:t>
            </w:r>
          </w:p>
        </w:tc>
        <w:tc>
          <w:tcPr>
            <w:tcW w:w="425" w:type="dxa"/>
          </w:tcPr>
          <w:p w:rsidR="00CE32FA" w:rsidRPr="00FA5856" w:rsidRDefault="00CE32FA" w:rsidP="00FA5856">
            <w:pPr>
              <w:tabs>
                <w:tab w:val="left" w:pos="284"/>
              </w:tabs>
              <w:rPr>
                <w:rFonts w:ascii="Times New Roman" w:eastAsia="Calibri" w:hAnsi="Times New Roman" w:cs="Times New Roman"/>
                <w:sz w:val="12"/>
                <w:szCs w:val="12"/>
              </w:rPr>
            </w:pPr>
            <w:r w:rsidRPr="00FA5856">
              <w:rPr>
                <w:rFonts w:ascii="Times New Roman" w:eastAsia="Calibri" w:hAnsi="Times New Roman" w:cs="Times New Roman"/>
                <w:sz w:val="12"/>
                <w:szCs w:val="12"/>
              </w:rPr>
              <w:t>–</w:t>
            </w:r>
          </w:p>
        </w:tc>
        <w:tc>
          <w:tcPr>
            <w:tcW w:w="425" w:type="dxa"/>
          </w:tcPr>
          <w:p w:rsidR="00CE32FA" w:rsidRPr="00FA5856" w:rsidRDefault="00CE32FA" w:rsidP="00FA5856">
            <w:pPr>
              <w:tabs>
                <w:tab w:val="left" w:pos="284"/>
              </w:tabs>
              <w:rPr>
                <w:rFonts w:ascii="Times New Roman" w:eastAsia="Calibri" w:hAnsi="Times New Roman" w:cs="Times New Roman"/>
                <w:sz w:val="12"/>
                <w:szCs w:val="12"/>
              </w:rPr>
            </w:pPr>
            <w:r w:rsidRPr="00FA5856">
              <w:rPr>
                <w:rFonts w:ascii="Times New Roman" w:eastAsia="Calibri" w:hAnsi="Times New Roman" w:cs="Times New Roman"/>
                <w:sz w:val="12"/>
                <w:szCs w:val="12"/>
              </w:rPr>
              <w:t>–</w:t>
            </w:r>
          </w:p>
        </w:tc>
      </w:tr>
      <w:tr w:rsidR="00CE32FA" w:rsidRPr="00CE32FA" w:rsidTr="00FA5856">
        <w:tc>
          <w:tcPr>
            <w:tcW w:w="281" w:type="dxa"/>
          </w:tcPr>
          <w:p w:rsidR="00CE32FA" w:rsidRPr="00FA5856" w:rsidRDefault="00CE32FA" w:rsidP="00FA5856">
            <w:pPr>
              <w:numPr>
                <w:ilvl w:val="0"/>
                <w:numId w:val="39"/>
              </w:numPr>
              <w:tabs>
                <w:tab w:val="left" w:pos="284"/>
              </w:tabs>
              <w:rPr>
                <w:rFonts w:ascii="Times New Roman" w:eastAsia="Calibri" w:hAnsi="Times New Roman" w:cs="Times New Roman"/>
                <w:sz w:val="12"/>
                <w:szCs w:val="12"/>
              </w:rPr>
            </w:pPr>
          </w:p>
        </w:tc>
        <w:tc>
          <w:tcPr>
            <w:tcW w:w="2696" w:type="dxa"/>
          </w:tcPr>
          <w:p w:rsidR="00CE32FA" w:rsidRPr="00FA5856" w:rsidRDefault="00CE32FA" w:rsidP="00FA5856">
            <w:pPr>
              <w:tabs>
                <w:tab w:val="left" w:pos="284"/>
              </w:tabs>
              <w:rPr>
                <w:rFonts w:ascii="Times New Roman" w:eastAsia="Calibri" w:hAnsi="Times New Roman" w:cs="Times New Roman"/>
                <w:sz w:val="12"/>
                <w:szCs w:val="12"/>
              </w:rPr>
            </w:pPr>
            <w:r w:rsidRPr="00FA5856">
              <w:rPr>
                <w:rFonts w:ascii="Times New Roman" w:eastAsia="Calibri" w:hAnsi="Times New Roman" w:cs="Times New Roman"/>
                <w:sz w:val="12"/>
                <w:szCs w:val="12"/>
              </w:rPr>
              <w:t>Минимально допустимый уровень обеспеченности учреждениями культуры клубного типа городского поселения</w:t>
            </w:r>
          </w:p>
        </w:tc>
        <w:tc>
          <w:tcPr>
            <w:tcW w:w="1559" w:type="dxa"/>
          </w:tcPr>
          <w:p w:rsidR="00CE32FA" w:rsidRPr="00FA5856" w:rsidRDefault="00CE32FA" w:rsidP="00FA5856">
            <w:pPr>
              <w:tabs>
                <w:tab w:val="left" w:pos="284"/>
              </w:tabs>
              <w:rPr>
                <w:rFonts w:ascii="Times New Roman" w:eastAsia="Calibri" w:hAnsi="Times New Roman" w:cs="Times New Roman"/>
                <w:sz w:val="12"/>
                <w:szCs w:val="12"/>
              </w:rPr>
            </w:pPr>
            <w:r w:rsidRPr="00FA5856">
              <w:rPr>
                <w:rFonts w:ascii="Times New Roman" w:eastAsia="Calibri" w:hAnsi="Times New Roman" w:cs="Times New Roman"/>
                <w:sz w:val="12"/>
                <w:szCs w:val="12"/>
              </w:rPr>
              <w:t>количество объектов, количество мест</w:t>
            </w:r>
          </w:p>
        </w:tc>
        <w:tc>
          <w:tcPr>
            <w:tcW w:w="426" w:type="dxa"/>
          </w:tcPr>
          <w:p w:rsidR="00CE32FA" w:rsidRPr="00FA5856" w:rsidRDefault="00CE32FA" w:rsidP="00FA5856">
            <w:pPr>
              <w:tabs>
                <w:tab w:val="left" w:pos="284"/>
              </w:tabs>
              <w:rPr>
                <w:rFonts w:ascii="Times New Roman" w:eastAsia="Calibri" w:hAnsi="Times New Roman" w:cs="Times New Roman"/>
                <w:sz w:val="12"/>
                <w:szCs w:val="12"/>
              </w:rPr>
            </w:pPr>
            <w:r w:rsidRPr="00FA5856">
              <w:rPr>
                <w:rFonts w:ascii="Times New Roman" w:eastAsia="Calibri" w:hAnsi="Times New Roman" w:cs="Times New Roman"/>
                <w:sz w:val="12"/>
                <w:szCs w:val="12"/>
              </w:rPr>
              <w:t>–</w:t>
            </w:r>
          </w:p>
        </w:tc>
        <w:tc>
          <w:tcPr>
            <w:tcW w:w="425" w:type="dxa"/>
          </w:tcPr>
          <w:p w:rsidR="00CE32FA" w:rsidRPr="00FA5856" w:rsidRDefault="00CE32FA" w:rsidP="00FA5856">
            <w:pPr>
              <w:tabs>
                <w:tab w:val="left" w:pos="284"/>
              </w:tabs>
              <w:rPr>
                <w:rFonts w:ascii="Times New Roman" w:eastAsia="Calibri" w:hAnsi="Times New Roman" w:cs="Times New Roman"/>
                <w:sz w:val="12"/>
                <w:szCs w:val="12"/>
              </w:rPr>
            </w:pPr>
            <w:r w:rsidRPr="00FA5856">
              <w:rPr>
                <w:rFonts w:ascii="Times New Roman" w:eastAsia="Calibri" w:hAnsi="Times New Roman" w:cs="Times New Roman"/>
                <w:sz w:val="12"/>
                <w:szCs w:val="12"/>
              </w:rPr>
              <w:t>+</w:t>
            </w:r>
          </w:p>
        </w:tc>
        <w:tc>
          <w:tcPr>
            <w:tcW w:w="425" w:type="dxa"/>
          </w:tcPr>
          <w:p w:rsidR="00CE32FA" w:rsidRPr="00FA5856" w:rsidRDefault="00CE32FA" w:rsidP="00FA5856">
            <w:pPr>
              <w:tabs>
                <w:tab w:val="left" w:pos="284"/>
              </w:tabs>
              <w:rPr>
                <w:rFonts w:ascii="Times New Roman" w:eastAsia="Calibri" w:hAnsi="Times New Roman" w:cs="Times New Roman"/>
                <w:sz w:val="12"/>
                <w:szCs w:val="12"/>
              </w:rPr>
            </w:pPr>
            <w:r w:rsidRPr="00FA5856">
              <w:rPr>
                <w:rFonts w:ascii="Times New Roman" w:eastAsia="Calibri" w:hAnsi="Times New Roman" w:cs="Times New Roman"/>
                <w:sz w:val="12"/>
                <w:szCs w:val="12"/>
              </w:rPr>
              <w:t>–</w:t>
            </w:r>
          </w:p>
        </w:tc>
        <w:tc>
          <w:tcPr>
            <w:tcW w:w="425" w:type="dxa"/>
          </w:tcPr>
          <w:p w:rsidR="00CE32FA" w:rsidRPr="00FA5856" w:rsidRDefault="00CE32FA" w:rsidP="00FA5856">
            <w:pPr>
              <w:tabs>
                <w:tab w:val="left" w:pos="284"/>
              </w:tabs>
              <w:rPr>
                <w:rFonts w:ascii="Times New Roman" w:eastAsia="Calibri" w:hAnsi="Times New Roman" w:cs="Times New Roman"/>
                <w:sz w:val="12"/>
                <w:szCs w:val="12"/>
              </w:rPr>
            </w:pPr>
            <w:r w:rsidRPr="00FA5856">
              <w:rPr>
                <w:rFonts w:ascii="Times New Roman" w:eastAsia="Calibri" w:hAnsi="Times New Roman" w:cs="Times New Roman"/>
                <w:sz w:val="12"/>
                <w:szCs w:val="12"/>
              </w:rPr>
              <w:t>–</w:t>
            </w:r>
          </w:p>
        </w:tc>
        <w:tc>
          <w:tcPr>
            <w:tcW w:w="426" w:type="dxa"/>
          </w:tcPr>
          <w:p w:rsidR="00CE32FA" w:rsidRPr="00FA5856" w:rsidRDefault="00CE32FA" w:rsidP="00FA5856">
            <w:pPr>
              <w:tabs>
                <w:tab w:val="left" w:pos="284"/>
              </w:tabs>
              <w:rPr>
                <w:rFonts w:ascii="Times New Roman" w:eastAsia="Calibri" w:hAnsi="Times New Roman" w:cs="Times New Roman"/>
                <w:sz w:val="12"/>
                <w:szCs w:val="12"/>
              </w:rPr>
            </w:pPr>
            <w:r w:rsidRPr="00FA5856">
              <w:rPr>
                <w:rFonts w:ascii="Times New Roman" w:eastAsia="Calibri" w:hAnsi="Times New Roman" w:cs="Times New Roman"/>
                <w:sz w:val="12"/>
                <w:szCs w:val="12"/>
              </w:rPr>
              <w:t>+</w:t>
            </w:r>
          </w:p>
        </w:tc>
        <w:tc>
          <w:tcPr>
            <w:tcW w:w="425" w:type="dxa"/>
          </w:tcPr>
          <w:p w:rsidR="00CE32FA" w:rsidRPr="00FA5856" w:rsidRDefault="00CE32FA" w:rsidP="00FA5856">
            <w:pPr>
              <w:tabs>
                <w:tab w:val="left" w:pos="284"/>
              </w:tabs>
              <w:rPr>
                <w:rFonts w:ascii="Times New Roman" w:eastAsia="Calibri" w:hAnsi="Times New Roman" w:cs="Times New Roman"/>
                <w:sz w:val="12"/>
                <w:szCs w:val="12"/>
              </w:rPr>
            </w:pPr>
            <w:r w:rsidRPr="00FA5856">
              <w:rPr>
                <w:rFonts w:ascii="Times New Roman" w:eastAsia="Calibri" w:hAnsi="Times New Roman" w:cs="Times New Roman"/>
                <w:sz w:val="12"/>
                <w:szCs w:val="12"/>
              </w:rPr>
              <w:t>–</w:t>
            </w:r>
          </w:p>
        </w:tc>
        <w:tc>
          <w:tcPr>
            <w:tcW w:w="425" w:type="dxa"/>
          </w:tcPr>
          <w:p w:rsidR="00CE32FA" w:rsidRPr="00FA5856" w:rsidRDefault="00CE32FA" w:rsidP="00FA5856">
            <w:pPr>
              <w:tabs>
                <w:tab w:val="left" w:pos="284"/>
              </w:tabs>
              <w:rPr>
                <w:rFonts w:ascii="Times New Roman" w:eastAsia="Calibri" w:hAnsi="Times New Roman" w:cs="Times New Roman"/>
                <w:sz w:val="12"/>
                <w:szCs w:val="12"/>
              </w:rPr>
            </w:pPr>
            <w:r w:rsidRPr="00FA5856">
              <w:rPr>
                <w:rFonts w:ascii="Times New Roman" w:eastAsia="Calibri" w:hAnsi="Times New Roman" w:cs="Times New Roman"/>
                <w:sz w:val="12"/>
                <w:szCs w:val="12"/>
              </w:rPr>
              <w:t>+</w:t>
            </w:r>
          </w:p>
        </w:tc>
      </w:tr>
      <w:tr w:rsidR="00CE32FA" w:rsidRPr="00CE32FA" w:rsidTr="00FA5856">
        <w:tc>
          <w:tcPr>
            <w:tcW w:w="281" w:type="dxa"/>
          </w:tcPr>
          <w:p w:rsidR="00CE32FA" w:rsidRPr="00FA5856" w:rsidRDefault="00CE32FA" w:rsidP="00FA5856">
            <w:pPr>
              <w:numPr>
                <w:ilvl w:val="0"/>
                <w:numId w:val="39"/>
              </w:numPr>
              <w:tabs>
                <w:tab w:val="left" w:pos="284"/>
              </w:tabs>
              <w:rPr>
                <w:rFonts w:ascii="Times New Roman" w:eastAsia="Calibri" w:hAnsi="Times New Roman" w:cs="Times New Roman"/>
                <w:sz w:val="12"/>
                <w:szCs w:val="12"/>
              </w:rPr>
            </w:pPr>
          </w:p>
        </w:tc>
        <w:tc>
          <w:tcPr>
            <w:tcW w:w="2696" w:type="dxa"/>
          </w:tcPr>
          <w:p w:rsidR="00CE32FA" w:rsidRPr="00FA5856" w:rsidRDefault="00CE32FA" w:rsidP="00FA5856">
            <w:pPr>
              <w:tabs>
                <w:tab w:val="left" w:pos="284"/>
              </w:tabs>
              <w:rPr>
                <w:rFonts w:ascii="Times New Roman" w:eastAsia="Calibri" w:hAnsi="Times New Roman" w:cs="Times New Roman"/>
                <w:sz w:val="12"/>
                <w:szCs w:val="12"/>
              </w:rPr>
            </w:pPr>
            <w:r w:rsidRPr="00FA5856">
              <w:rPr>
                <w:rFonts w:ascii="Times New Roman" w:eastAsia="Calibri" w:hAnsi="Times New Roman" w:cs="Times New Roman"/>
                <w:sz w:val="12"/>
                <w:szCs w:val="12"/>
              </w:rPr>
              <w:t>Максимально допустимый уровень территориальной доступности учреждений культуры клубного типа городского поселения</w:t>
            </w:r>
          </w:p>
        </w:tc>
        <w:tc>
          <w:tcPr>
            <w:tcW w:w="1559" w:type="dxa"/>
          </w:tcPr>
          <w:p w:rsidR="00CE32FA" w:rsidRPr="00FA5856" w:rsidRDefault="00CE32FA" w:rsidP="00FA5856">
            <w:pPr>
              <w:tabs>
                <w:tab w:val="left" w:pos="284"/>
              </w:tabs>
              <w:rPr>
                <w:rFonts w:ascii="Times New Roman" w:eastAsia="Calibri" w:hAnsi="Times New Roman" w:cs="Times New Roman"/>
                <w:sz w:val="12"/>
                <w:szCs w:val="12"/>
              </w:rPr>
            </w:pPr>
            <w:r w:rsidRPr="00FA5856">
              <w:rPr>
                <w:rFonts w:ascii="Times New Roman" w:eastAsia="Calibri" w:hAnsi="Times New Roman" w:cs="Times New Roman"/>
                <w:sz w:val="12"/>
                <w:szCs w:val="12"/>
              </w:rPr>
              <w:t>транспортная доступность, минуты</w:t>
            </w:r>
          </w:p>
        </w:tc>
        <w:tc>
          <w:tcPr>
            <w:tcW w:w="426" w:type="dxa"/>
          </w:tcPr>
          <w:p w:rsidR="00CE32FA" w:rsidRPr="00FA5856" w:rsidRDefault="00CE32FA" w:rsidP="00FA5856">
            <w:pPr>
              <w:tabs>
                <w:tab w:val="left" w:pos="284"/>
              </w:tabs>
              <w:rPr>
                <w:rFonts w:ascii="Times New Roman" w:eastAsia="Calibri" w:hAnsi="Times New Roman" w:cs="Times New Roman"/>
                <w:sz w:val="12"/>
                <w:szCs w:val="12"/>
              </w:rPr>
            </w:pPr>
            <w:r w:rsidRPr="00FA5856">
              <w:rPr>
                <w:rFonts w:ascii="Times New Roman" w:eastAsia="Calibri" w:hAnsi="Times New Roman" w:cs="Times New Roman"/>
                <w:sz w:val="12"/>
                <w:szCs w:val="12"/>
              </w:rPr>
              <w:t>–</w:t>
            </w:r>
          </w:p>
        </w:tc>
        <w:tc>
          <w:tcPr>
            <w:tcW w:w="425" w:type="dxa"/>
          </w:tcPr>
          <w:p w:rsidR="00CE32FA" w:rsidRPr="00FA5856" w:rsidRDefault="00CE32FA" w:rsidP="00FA5856">
            <w:pPr>
              <w:tabs>
                <w:tab w:val="left" w:pos="284"/>
              </w:tabs>
              <w:rPr>
                <w:rFonts w:ascii="Times New Roman" w:eastAsia="Calibri" w:hAnsi="Times New Roman" w:cs="Times New Roman"/>
                <w:sz w:val="12"/>
                <w:szCs w:val="12"/>
              </w:rPr>
            </w:pPr>
            <w:r w:rsidRPr="00FA5856">
              <w:rPr>
                <w:rFonts w:ascii="Times New Roman" w:eastAsia="Calibri" w:hAnsi="Times New Roman" w:cs="Times New Roman"/>
                <w:sz w:val="12"/>
                <w:szCs w:val="12"/>
              </w:rPr>
              <w:t>+</w:t>
            </w:r>
          </w:p>
        </w:tc>
        <w:tc>
          <w:tcPr>
            <w:tcW w:w="425" w:type="dxa"/>
          </w:tcPr>
          <w:p w:rsidR="00CE32FA" w:rsidRPr="00FA5856" w:rsidRDefault="00CE32FA" w:rsidP="00FA5856">
            <w:pPr>
              <w:tabs>
                <w:tab w:val="left" w:pos="284"/>
              </w:tabs>
              <w:rPr>
                <w:rFonts w:ascii="Times New Roman" w:eastAsia="Calibri" w:hAnsi="Times New Roman" w:cs="Times New Roman"/>
                <w:sz w:val="12"/>
                <w:szCs w:val="12"/>
              </w:rPr>
            </w:pPr>
            <w:r w:rsidRPr="00FA5856">
              <w:rPr>
                <w:rFonts w:ascii="Times New Roman" w:eastAsia="Calibri" w:hAnsi="Times New Roman" w:cs="Times New Roman"/>
                <w:sz w:val="12"/>
                <w:szCs w:val="12"/>
              </w:rPr>
              <w:t>–</w:t>
            </w:r>
          </w:p>
        </w:tc>
        <w:tc>
          <w:tcPr>
            <w:tcW w:w="425" w:type="dxa"/>
          </w:tcPr>
          <w:p w:rsidR="00CE32FA" w:rsidRPr="00FA5856" w:rsidRDefault="00CE32FA" w:rsidP="00FA5856">
            <w:pPr>
              <w:tabs>
                <w:tab w:val="left" w:pos="284"/>
              </w:tabs>
              <w:rPr>
                <w:rFonts w:ascii="Times New Roman" w:eastAsia="Calibri" w:hAnsi="Times New Roman" w:cs="Times New Roman"/>
                <w:sz w:val="12"/>
                <w:szCs w:val="12"/>
              </w:rPr>
            </w:pPr>
            <w:r w:rsidRPr="00FA5856">
              <w:rPr>
                <w:rFonts w:ascii="Times New Roman" w:eastAsia="Calibri" w:hAnsi="Times New Roman" w:cs="Times New Roman"/>
                <w:sz w:val="12"/>
                <w:szCs w:val="12"/>
              </w:rPr>
              <w:t>–</w:t>
            </w:r>
          </w:p>
        </w:tc>
        <w:tc>
          <w:tcPr>
            <w:tcW w:w="426" w:type="dxa"/>
          </w:tcPr>
          <w:p w:rsidR="00CE32FA" w:rsidRPr="00FA5856" w:rsidRDefault="00CE32FA" w:rsidP="00FA5856">
            <w:pPr>
              <w:tabs>
                <w:tab w:val="left" w:pos="284"/>
              </w:tabs>
              <w:rPr>
                <w:rFonts w:ascii="Times New Roman" w:eastAsia="Calibri" w:hAnsi="Times New Roman" w:cs="Times New Roman"/>
                <w:sz w:val="12"/>
                <w:szCs w:val="12"/>
              </w:rPr>
            </w:pPr>
            <w:r w:rsidRPr="00FA5856">
              <w:rPr>
                <w:rFonts w:ascii="Times New Roman" w:eastAsia="Calibri" w:hAnsi="Times New Roman" w:cs="Times New Roman"/>
                <w:sz w:val="12"/>
                <w:szCs w:val="12"/>
              </w:rPr>
              <w:t>+</w:t>
            </w:r>
          </w:p>
        </w:tc>
        <w:tc>
          <w:tcPr>
            <w:tcW w:w="425" w:type="dxa"/>
          </w:tcPr>
          <w:p w:rsidR="00CE32FA" w:rsidRPr="00FA5856" w:rsidRDefault="00CE32FA" w:rsidP="00FA5856">
            <w:pPr>
              <w:tabs>
                <w:tab w:val="left" w:pos="284"/>
              </w:tabs>
              <w:rPr>
                <w:rFonts w:ascii="Times New Roman" w:eastAsia="Calibri" w:hAnsi="Times New Roman" w:cs="Times New Roman"/>
                <w:sz w:val="12"/>
                <w:szCs w:val="12"/>
              </w:rPr>
            </w:pPr>
            <w:r w:rsidRPr="00FA5856">
              <w:rPr>
                <w:rFonts w:ascii="Times New Roman" w:eastAsia="Calibri" w:hAnsi="Times New Roman" w:cs="Times New Roman"/>
                <w:sz w:val="12"/>
                <w:szCs w:val="12"/>
              </w:rPr>
              <w:t>–</w:t>
            </w:r>
          </w:p>
        </w:tc>
        <w:tc>
          <w:tcPr>
            <w:tcW w:w="425" w:type="dxa"/>
          </w:tcPr>
          <w:p w:rsidR="00CE32FA" w:rsidRPr="00FA5856" w:rsidRDefault="00CE32FA" w:rsidP="00FA5856">
            <w:pPr>
              <w:tabs>
                <w:tab w:val="left" w:pos="284"/>
              </w:tabs>
              <w:rPr>
                <w:rFonts w:ascii="Times New Roman" w:eastAsia="Calibri" w:hAnsi="Times New Roman" w:cs="Times New Roman"/>
                <w:sz w:val="12"/>
                <w:szCs w:val="12"/>
              </w:rPr>
            </w:pPr>
            <w:r w:rsidRPr="00FA5856">
              <w:rPr>
                <w:rFonts w:ascii="Times New Roman" w:eastAsia="Calibri" w:hAnsi="Times New Roman" w:cs="Times New Roman"/>
                <w:sz w:val="12"/>
                <w:szCs w:val="12"/>
              </w:rPr>
              <w:t>+</w:t>
            </w:r>
          </w:p>
        </w:tc>
      </w:tr>
      <w:tr w:rsidR="00CE32FA" w:rsidRPr="00CE32FA" w:rsidTr="00FA5856">
        <w:tc>
          <w:tcPr>
            <w:tcW w:w="281" w:type="dxa"/>
          </w:tcPr>
          <w:p w:rsidR="00CE32FA" w:rsidRPr="00FA5856" w:rsidRDefault="00CE32FA" w:rsidP="00FA5856">
            <w:pPr>
              <w:numPr>
                <w:ilvl w:val="0"/>
                <w:numId w:val="39"/>
              </w:numPr>
              <w:tabs>
                <w:tab w:val="left" w:pos="284"/>
              </w:tabs>
              <w:rPr>
                <w:rFonts w:ascii="Times New Roman" w:eastAsia="Calibri" w:hAnsi="Times New Roman" w:cs="Times New Roman"/>
                <w:sz w:val="12"/>
                <w:szCs w:val="12"/>
              </w:rPr>
            </w:pPr>
          </w:p>
        </w:tc>
        <w:tc>
          <w:tcPr>
            <w:tcW w:w="2696" w:type="dxa"/>
          </w:tcPr>
          <w:p w:rsidR="00CE32FA" w:rsidRPr="00FA5856" w:rsidRDefault="00CE32FA" w:rsidP="00FA5856">
            <w:pPr>
              <w:tabs>
                <w:tab w:val="left" w:pos="284"/>
              </w:tabs>
              <w:rPr>
                <w:rFonts w:ascii="Times New Roman" w:eastAsia="Calibri" w:hAnsi="Times New Roman" w:cs="Times New Roman"/>
                <w:sz w:val="12"/>
                <w:szCs w:val="12"/>
              </w:rPr>
            </w:pPr>
            <w:r w:rsidRPr="00FA5856">
              <w:rPr>
                <w:rFonts w:ascii="Times New Roman" w:eastAsia="Calibri" w:hAnsi="Times New Roman" w:cs="Times New Roman"/>
                <w:sz w:val="12"/>
                <w:szCs w:val="12"/>
              </w:rPr>
              <w:t>Минимально допустимый уровень обеспеченности учреждениями культуры клубного типа сельских поселений</w:t>
            </w:r>
          </w:p>
        </w:tc>
        <w:tc>
          <w:tcPr>
            <w:tcW w:w="1559" w:type="dxa"/>
          </w:tcPr>
          <w:p w:rsidR="00CE32FA" w:rsidRPr="00FA5856" w:rsidRDefault="00CE32FA" w:rsidP="00FA5856">
            <w:pPr>
              <w:tabs>
                <w:tab w:val="left" w:pos="284"/>
              </w:tabs>
              <w:rPr>
                <w:rFonts w:ascii="Times New Roman" w:eastAsia="Calibri" w:hAnsi="Times New Roman" w:cs="Times New Roman"/>
                <w:sz w:val="12"/>
                <w:szCs w:val="12"/>
              </w:rPr>
            </w:pPr>
            <w:r w:rsidRPr="00FA5856">
              <w:rPr>
                <w:rFonts w:ascii="Times New Roman" w:eastAsia="Calibri" w:hAnsi="Times New Roman" w:cs="Times New Roman"/>
                <w:sz w:val="12"/>
                <w:szCs w:val="12"/>
              </w:rPr>
              <w:t>количество мест</w:t>
            </w:r>
          </w:p>
        </w:tc>
        <w:tc>
          <w:tcPr>
            <w:tcW w:w="426" w:type="dxa"/>
          </w:tcPr>
          <w:p w:rsidR="00CE32FA" w:rsidRPr="00FA5856" w:rsidRDefault="00CE32FA" w:rsidP="00FA5856">
            <w:pPr>
              <w:tabs>
                <w:tab w:val="left" w:pos="284"/>
              </w:tabs>
              <w:rPr>
                <w:rFonts w:ascii="Times New Roman" w:eastAsia="Calibri" w:hAnsi="Times New Roman" w:cs="Times New Roman"/>
                <w:sz w:val="12"/>
                <w:szCs w:val="12"/>
              </w:rPr>
            </w:pPr>
            <w:r w:rsidRPr="00FA5856">
              <w:rPr>
                <w:rFonts w:ascii="Times New Roman" w:eastAsia="Calibri" w:hAnsi="Times New Roman" w:cs="Times New Roman"/>
                <w:sz w:val="12"/>
                <w:szCs w:val="12"/>
              </w:rPr>
              <w:t>–</w:t>
            </w:r>
          </w:p>
        </w:tc>
        <w:tc>
          <w:tcPr>
            <w:tcW w:w="425" w:type="dxa"/>
          </w:tcPr>
          <w:p w:rsidR="00CE32FA" w:rsidRPr="00FA5856" w:rsidRDefault="00CE32FA" w:rsidP="00FA5856">
            <w:pPr>
              <w:tabs>
                <w:tab w:val="left" w:pos="284"/>
              </w:tabs>
              <w:rPr>
                <w:rFonts w:ascii="Times New Roman" w:eastAsia="Calibri" w:hAnsi="Times New Roman" w:cs="Times New Roman"/>
                <w:sz w:val="12"/>
                <w:szCs w:val="12"/>
              </w:rPr>
            </w:pPr>
            <w:r w:rsidRPr="00FA5856">
              <w:rPr>
                <w:rFonts w:ascii="Times New Roman" w:eastAsia="Calibri" w:hAnsi="Times New Roman" w:cs="Times New Roman"/>
                <w:sz w:val="12"/>
                <w:szCs w:val="12"/>
              </w:rPr>
              <w:t>–</w:t>
            </w:r>
          </w:p>
        </w:tc>
        <w:tc>
          <w:tcPr>
            <w:tcW w:w="425" w:type="dxa"/>
          </w:tcPr>
          <w:p w:rsidR="00CE32FA" w:rsidRPr="00FA5856" w:rsidRDefault="00CE32FA" w:rsidP="00FA5856">
            <w:pPr>
              <w:tabs>
                <w:tab w:val="left" w:pos="284"/>
              </w:tabs>
              <w:rPr>
                <w:rFonts w:ascii="Times New Roman" w:eastAsia="Calibri" w:hAnsi="Times New Roman" w:cs="Times New Roman"/>
                <w:sz w:val="12"/>
                <w:szCs w:val="12"/>
              </w:rPr>
            </w:pPr>
            <w:r w:rsidRPr="00FA5856">
              <w:rPr>
                <w:rFonts w:ascii="Times New Roman" w:eastAsia="Calibri" w:hAnsi="Times New Roman" w:cs="Times New Roman"/>
                <w:sz w:val="12"/>
                <w:szCs w:val="12"/>
              </w:rPr>
              <w:t>+</w:t>
            </w:r>
          </w:p>
        </w:tc>
        <w:tc>
          <w:tcPr>
            <w:tcW w:w="425" w:type="dxa"/>
          </w:tcPr>
          <w:p w:rsidR="00CE32FA" w:rsidRPr="00FA5856" w:rsidRDefault="00CE32FA" w:rsidP="00FA5856">
            <w:pPr>
              <w:tabs>
                <w:tab w:val="left" w:pos="284"/>
              </w:tabs>
              <w:rPr>
                <w:rFonts w:ascii="Times New Roman" w:eastAsia="Calibri" w:hAnsi="Times New Roman" w:cs="Times New Roman"/>
                <w:sz w:val="12"/>
                <w:szCs w:val="12"/>
              </w:rPr>
            </w:pPr>
            <w:r w:rsidRPr="00FA5856">
              <w:rPr>
                <w:rFonts w:ascii="Times New Roman" w:eastAsia="Calibri" w:hAnsi="Times New Roman" w:cs="Times New Roman"/>
                <w:sz w:val="12"/>
                <w:szCs w:val="12"/>
              </w:rPr>
              <w:t>–</w:t>
            </w:r>
          </w:p>
        </w:tc>
        <w:tc>
          <w:tcPr>
            <w:tcW w:w="426" w:type="dxa"/>
          </w:tcPr>
          <w:p w:rsidR="00CE32FA" w:rsidRPr="00FA5856" w:rsidRDefault="00CE32FA" w:rsidP="00FA5856">
            <w:pPr>
              <w:tabs>
                <w:tab w:val="left" w:pos="284"/>
              </w:tabs>
              <w:rPr>
                <w:rFonts w:ascii="Times New Roman" w:eastAsia="Calibri" w:hAnsi="Times New Roman" w:cs="Times New Roman"/>
                <w:sz w:val="12"/>
                <w:szCs w:val="12"/>
              </w:rPr>
            </w:pPr>
            <w:r w:rsidRPr="00FA5856">
              <w:rPr>
                <w:rFonts w:ascii="Times New Roman" w:eastAsia="Calibri" w:hAnsi="Times New Roman" w:cs="Times New Roman"/>
                <w:sz w:val="12"/>
                <w:szCs w:val="12"/>
              </w:rPr>
              <w:t>–</w:t>
            </w:r>
          </w:p>
        </w:tc>
        <w:tc>
          <w:tcPr>
            <w:tcW w:w="425" w:type="dxa"/>
          </w:tcPr>
          <w:p w:rsidR="00CE32FA" w:rsidRPr="00FA5856" w:rsidRDefault="00CE32FA" w:rsidP="00FA5856">
            <w:pPr>
              <w:tabs>
                <w:tab w:val="left" w:pos="284"/>
              </w:tabs>
              <w:rPr>
                <w:rFonts w:ascii="Times New Roman" w:eastAsia="Calibri" w:hAnsi="Times New Roman" w:cs="Times New Roman"/>
                <w:sz w:val="12"/>
                <w:szCs w:val="12"/>
              </w:rPr>
            </w:pPr>
            <w:r w:rsidRPr="00FA5856">
              <w:rPr>
                <w:rFonts w:ascii="Times New Roman" w:eastAsia="Calibri" w:hAnsi="Times New Roman" w:cs="Times New Roman"/>
                <w:sz w:val="12"/>
                <w:szCs w:val="12"/>
              </w:rPr>
              <w:t>+</w:t>
            </w:r>
          </w:p>
        </w:tc>
        <w:tc>
          <w:tcPr>
            <w:tcW w:w="425" w:type="dxa"/>
          </w:tcPr>
          <w:p w:rsidR="00CE32FA" w:rsidRPr="00FA5856" w:rsidRDefault="00CE32FA" w:rsidP="00FA5856">
            <w:pPr>
              <w:tabs>
                <w:tab w:val="left" w:pos="284"/>
              </w:tabs>
              <w:rPr>
                <w:rFonts w:ascii="Times New Roman" w:eastAsia="Calibri" w:hAnsi="Times New Roman" w:cs="Times New Roman"/>
                <w:sz w:val="12"/>
                <w:szCs w:val="12"/>
              </w:rPr>
            </w:pPr>
            <w:r w:rsidRPr="00FA5856">
              <w:rPr>
                <w:rFonts w:ascii="Times New Roman" w:eastAsia="Calibri" w:hAnsi="Times New Roman" w:cs="Times New Roman"/>
                <w:sz w:val="12"/>
                <w:szCs w:val="12"/>
              </w:rPr>
              <w:t>+</w:t>
            </w:r>
          </w:p>
        </w:tc>
      </w:tr>
      <w:tr w:rsidR="00CE32FA" w:rsidRPr="00CE32FA" w:rsidTr="00FA5856">
        <w:tc>
          <w:tcPr>
            <w:tcW w:w="281" w:type="dxa"/>
          </w:tcPr>
          <w:p w:rsidR="00CE32FA" w:rsidRPr="00FA5856" w:rsidRDefault="00CE32FA" w:rsidP="00FA5856">
            <w:pPr>
              <w:numPr>
                <w:ilvl w:val="0"/>
                <w:numId w:val="39"/>
              </w:numPr>
              <w:tabs>
                <w:tab w:val="left" w:pos="284"/>
              </w:tabs>
              <w:rPr>
                <w:rFonts w:ascii="Times New Roman" w:eastAsia="Calibri" w:hAnsi="Times New Roman" w:cs="Times New Roman"/>
                <w:sz w:val="12"/>
                <w:szCs w:val="12"/>
              </w:rPr>
            </w:pPr>
          </w:p>
        </w:tc>
        <w:tc>
          <w:tcPr>
            <w:tcW w:w="2696" w:type="dxa"/>
          </w:tcPr>
          <w:p w:rsidR="00CE32FA" w:rsidRPr="00FA5856" w:rsidRDefault="00CE32FA" w:rsidP="00FA5856">
            <w:pPr>
              <w:tabs>
                <w:tab w:val="left" w:pos="284"/>
              </w:tabs>
              <w:rPr>
                <w:rFonts w:ascii="Times New Roman" w:eastAsia="Calibri" w:hAnsi="Times New Roman" w:cs="Times New Roman"/>
                <w:sz w:val="12"/>
                <w:szCs w:val="12"/>
              </w:rPr>
            </w:pPr>
            <w:r w:rsidRPr="00FA5856">
              <w:rPr>
                <w:rFonts w:ascii="Times New Roman" w:eastAsia="Calibri" w:hAnsi="Times New Roman" w:cs="Times New Roman"/>
                <w:sz w:val="12"/>
                <w:szCs w:val="12"/>
              </w:rPr>
              <w:t>Максимально допустимый уровень территориальной доступности учреждений культуры клубного типа сельских поселений</w:t>
            </w:r>
          </w:p>
        </w:tc>
        <w:tc>
          <w:tcPr>
            <w:tcW w:w="1559" w:type="dxa"/>
          </w:tcPr>
          <w:p w:rsidR="00CE32FA" w:rsidRPr="00FA5856" w:rsidRDefault="00CE32FA" w:rsidP="00FA5856">
            <w:pPr>
              <w:tabs>
                <w:tab w:val="left" w:pos="284"/>
              </w:tabs>
              <w:rPr>
                <w:rFonts w:ascii="Times New Roman" w:eastAsia="Calibri" w:hAnsi="Times New Roman" w:cs="Times New Roman"/>
                <w:sz w:val="12"/>
                <w:szCs w:val="12"/>
              </w:rPr>
            </w:pPr>
            <w:r w:rsidRPr="00FA5856">
              <w:rPr>
                <w:rFonts w:ascii="Times New Roman" w:eastAsia="Calibri" w:hAnsi="Times New Roman" w:cs="Times New Roman"/>
                <w:sz w:val="12"/>
                <w:szCs w:val="12"/>
              </w:rPr>
              <w:t>транспортная доступность, минуты</w:t>
            </w:r>
          </w:p>
        </w:tc>
        <w:tc>
          <w:tcPr>
            <w:tcW w:w="426" w:type="dxa"/>
          </w:tcPr>
          <w:p w:rsidR="00CE32FA" w:rsidRPr="00FA5856" w:rsidRDefault="00CE32FA" w:rsidP="00FA5856">
            <w:pPr>
              <w:tabs>
                <w:tab w:val="left" w:pos="284"/>
              </w:tabs>
              <w:rPr>
                <w:rFonts w:ascii="Times New Roman" w:eastAsia="Calibri" w:hAnsi="Times New Roman" w:cs="Times New Roman"/>
                <w:sz w:val="12"/>
                <w:szCs w:val="12"/>
              </w:rPr>
            </w:pPr>
            <w:r w:rsidRPr="00FA5856">
              <w:rPr>
                <w:rFonts w:ascii="Times New Roman" w:eastAsia="Calibri" w:hAnsi="Times New Roman" w:cs="Times New Roman"/>
                <w:sz w:val="12"/>
                <w:szCs w:val="12"/>
              </w:rPr>
              <w:t>–</w:t>
            </w:r>
          </w:p>
        </w:tc>
        <w:tc>
          <w:tcPr>
            <w:tcW w:w="425" w:type="dxa"/>
          </w:tcPr>
          <w:p w:rsidR="00CE32FA" w:rsidRPr="00FA5856" w:rsidRDefault="00CE32FA" w:rsidP="00FA5856">
            <w:pPr>
              <w:tabs>
                <w:tab w:val="left" w:pos="284"/>
              </w:tabs>
              <w:rPr>
                <w:rFonts w:ascii="Times New Roman" w:eastAsia="Calibri" w:hAnsi="Times New Roman" w:cs="Times New Roman"/>
                <w:sz w:val="12"/>
                <w:szCs w:val="12"/>
              </w:rPr>
            </w:pPr>
            <w:r w:rsidRPr="00FA5856">
              <w:rPr>
                <w:rFonts w:ascii="Times New Roman" w:eastAsia="Calibri" w:hAnsi="Times New Roman" w:cs="Times New Roman"/>
                <w:sz w:val="12"/>
                <w:szCs w:val="12"/>
              </w:rPr>
              <w:t>–</w:t>
            </w:r>
          </w:p>
        </w:tc>
        <w:tc>
          <w:tcPr>
            <w:tcW w:w="425" w:type="dxa"/>
          </w:tcPr>
          <w:p w:rsidR="00CE32FA" w:rsidRPr="00FA5856" w:rsidRDefault="00CE32FA" w:rsidP="00FA5856">
            <w:pPr>
              <w:tabs>
                <w:tab w:val="left" w:pos="284"/>
              </w:tabs>
              <w:rPr>
                <w:rFonts w:ascii="Times New Roman" w:eastAsia="Calibri" w:hAnsi="Times New Roman" w:cs="Times New Roman"/>
                <w:sz w:val="12"/>
                <w:szCs w:val="12"/>
              </w:rPr>
            </w:pPr>
            <w:r w:rsidRPr="00FA5856">
              <w:rPr>
                <w:rFonts w:ascii="Times New Roman" w:eastAsia="Calibri" w:hAnsi="Times New Roman" w:cs="Times New Roman"/>
                <w:sz w:val="12"/>
                <w:szCs w:val="12"/>
              </w:rPr>
              <w:t>+</w:t>
            </w:r>
          </w:p>
        </w:tc>
        <w:tc>
          <w:tcPr>
            <w:tcW w:w="425" w:type="dxa"/>
          </w:tcPr>
          <w:p w:rsidR="00CE32FA" w:rsidRPr="00FA5856" w:rsidRDefault="00CE32FA" w:rsidP="00FA5856">
            <w:pPr>
              <w:tabs>
                <w:tab w:val="left" w:pos="284"/>
              </w:tabs>
              <w:rPr>
                <w:rFonts w:ascii="Times New Roman" w:eastAsia="Calibri" w:hAnsi="Times New Roman" w:cs="Times New Roman"/>
                <w:sz w:val="12"/>
                <w:szCs w:val="12"/>
              </w:rPr>
            </w:pPr>
            <w:r w:rsidRPr="00FA5856">
              <w:rPr>
                <w:rFonts w:ascii="Times New Roman" w:eastAsia="Calibri" w:hAnsi="Times New Roman" w:cs="Times New Roman"/>
                <w:sz w:val="12"/>
                <w:szCs w:val="12"/>
              </w:rPr>
              <w:t>–</w:t>
            </w:r>
          </w:p>
        </w:tc>
        <w:tc>
          <w:tcPr>
            <w:tcW w:w="426" w:type="dxa"/>
          </w:tcPr>
          <w:p w:rsidR="00CE32FA" w:rsidRPr="00FA5856" w:rsidRDefault="00CE32FA" w:rsidP="00FA5856">
            <w:pPr>
              <w:tabs>
                <w:tab w:val="left" w:pos="284"/>
              </w:tabs>
              <w:rPr>
                <w:rFonts w:ascii="Times New Roman" w:eastAsia="Calibri" w:hAnsi="Times New Roman" w:cs="Times New Roman"/>
                <w:sz w:val="12"/>
                <w:szCs w:val="12"/>
              </w:rPr>
            </w:pPr>
            <w:r w:rsidRPr="00FA5856">
              <w:rPr>
                <w:rFonts w:ascii="Times New Roman" w:eastAsia="Calibri" w:hAnsi="Times New Roman" w:cs="Times New Roman"/>
                <w:sz w:val="12"/>
                <w:szCs w:val="12"/>
              </w:rPr>
              <w:t>–</w:t>
            </w:r>
          </w:p>
        </w:tc>
        <w:tc>
          <w:tcPr>
            <w:tcW w:w="425" w:type="dxa"/>
          </w:tcPr>
          <w:p w:rsidR="00CE32FA" w:rsidRPr="00FA5856" w:rsidRDefault="00CE32FA" w:rsidP="00FA5856">
            <w:pPr>
              <w:tabs>
                <w:tab w:val="left" w:pos="284"/>
              </w:tabs>
              <w:rPr>
                <w:rFonts w:ascii="Times New Roman" w:eastAsia="Calibri" w:hAnsi="Times New Roman" w:cs="Times New Roman"/>
                <w:sz w:val="12"/>
                <w:szCs w:val="12"/>
              </w:rPr>
            </w:pPr>
            <w:r w:rsidRPr="00FA5856">
              <w:rPr>
                <w:rFonts w:ascii="Times New Roman" w:eastAsia="Calibri" w:hAnsi="Times New Roman" w:cs="Times New Roman"/>
                <w:sz w:val="12"/>
                <w:szCs w:val="12"/>
              </w:rPr>
              <w:t>+</w:t>
            </w:r>
          </w:p>
        </w:tc>
        <w:tc>
          <w:tcPr>
            <w:tcW w:w="425" w:type="dxa"/>
          </w:tcPr>
          <w:p w:rsidR="00CE32FA" w:rsidRPr="00FA5856" w:rsidRDefault="00CE32FA" w:rsidP="00FA5856">
            <w:pPr>
              <w:tabs>
                <w:tab w:val="left" w:pos="284"/>
              </w:tabs>
              <w:rPr>
                <w:rFonts w:ascii="Times New Roman" w:eastAsia="Calibri" w:hAnsi="Times New Roman" w:cs="Times New Roman"/>
                <w:sz w:val="12"/>
                <w:szCs w:val="12"/>
              </w:rPr>
            </w:pPr>
            <w:r w:rsidRPr="00FA5856">
              <w:rPr>
                <w:rFonts w:ascii="Times New Roman" w:eastAsia="Calibri" w:hAnsi="Times New Roman" w:cs="Times New Roman"/>
                <w:sz w:val="12"/>
                <w:szCs w:val="12"/>
              </w:rPr>
              <w:t>+</w:t>
            </w:r>
          </w:p>
        </w:tc>
      </w:tr>
      <w:tr w:rsidR="00CE32FA" w:rsidRPr="00CE32FA" w:rsidTr="00FA5856">
        <w:tc>
          <w:tcPr>
            <w:tcW w:w="281" w:type="dxa"/>
          </w:tcPr>
          <w:p w:rsidR="00CE32FA" w:rsidRPr="00FA5856" w:rsidRDefault="00CE32FA" w:rsidP="00FA5856">
            <w:pPr>
              <w:numPr>
                <w:ilvl w:val="0"/>
                <w:numId w:val="39"/>
              </w:numPr>
              <w:tabs>
                <w:tab w:val="left" w:pos="284"/>
              </w:tabs>
              <w:rPr>
                <w:rFonts w:ascii="Times New Roman" w:eastAsia="Calibri" w:hAnsi="Times New Roman" w:cs="Times New Roman"/>
                <w:sz w:val="12"/>
                <w:szCs w:val="12"/>
              </w:rPr>
            </w:pPr>
          </w:p>
        </w:tc>
        <w:tc>
          <w:tcPr>
            <w:tcW w:w="2696" w:type="dxa"/>
          </w:tcPr>
          <w:p w:rsidR="00CE32FA" w:rsidRPr="00FA5856" w:rsidRDefault="00CE32FA" w:rsidP="00FA5856">
            <w:pPr>
              <w:tabs>
                <w:tab w:val="left" w:pos="284"/>
              </w:tabs>
              <w:rPr>
                <w:rFonts w:ascii="Times New Roman" w:eastAsia="Calibri" w:hAnsi="Times New Roman" w:cs="Times New Roman"/>
                <w:sz w:val="12"/>
                <w:szCs w:val="12"/>
              </w:rPr>
            </w:pPr>
            <w:r w:rsidRPr="00FA5856">
              <w:rPr>
                <w:rFonts w:ascii="Times New Roman" w:eastAsia="Calibri" w:hAnsi="Times New Roman" w:cs="Times New Roman"/>
                <w:sz w:val="12"/>
                <w:szCs w:val="12"/>
              </w:rPr>
              <w:t>Минимально допустимый уровень обеспеченности музеями</w:t>
            </w:r>
          </w:p>
        </w:tc>
        <w:tc>
          <w:tcPr>
            <w:tcW w:w="1559" w:type="dxa"/>
          </w:tcPr>
          <w:p w:rsidR="00CE32FA" w:rsidRPr="00FA5856" w:rsidRDefault="00CE32FA" w:rsidP="00FA5856">
            <w:pPr>
              <w:tabs>
                <w:tab w:val="left" w:pos="284"/>
              </w:tabs>
              <w:rPr>
                <w:rFonts w:ascii="Times New Roman" w:eastAsia="Calibri" w:hAnsi="Times New Roman" w:cs="Times New Roman"/>
                <w:sz w:val="12"/>
                <w:szCs w:val="12"/>
              </w:rPr>
            </w:pPr>
            <w:r w:rsidRPr="00FA5856">
              <w:rPr>
                <w:rFonts w:ascii="Times New Roman" w:eastAsia="Calibri" w:hAnsi="Times New Roman" w:cs="Times New Roman"/>
                <w:sz w:val="12"/>
                <w:szCs w:val="12"/>
              </w:rPr>
              <w:t>количество объектов на муниципальное образование</w:t>
            </w:r>
          </w:p>
        </w:tc>
        <w:tc>
          <w:tcPr>
            <w:tcW w:w="426" w:type="dxa"/>
          </w:tcPr>
          <w:p w:rsidR="00CE32FA" w:rsidRPr="00FA5856" w:rsidRDefault="00CE32FA" w:rsidP="00FA5856">
            <w:pPr>
              <w:tabs>
                <w:tab w:val="left" w:pos="284"/>
              </w:tabs>
              <w:rPr>
                <w:rFonts w:ascii="Times New Roman" w:eastAsia="Calibri" w:hAnsi="Times New Roman" w:cs="Times New Roman"/>
                <w:sz w:val="12"/>
                <w:szCs w:val="12"/>
              </w:rPr>
            </w:pPr>
            <w:r w:rsidRPr="00FA5856">
              <w:rPr>
                <w:rFonts w:ascii="Times New Roman" w:eastAsia="Calibri" w:hAnsi="Times New Roman" w:cs="Times New Roman"/>
                <w:sz w:val="12"/>
                <w:szCs w:val="12"/>
              </w:rPr>
              <w:t>+</w:t>
            </w:r>
          </w:p>
        </w:tc>
        <w:tc>
          <w:tcPr>
            <w:tcW w:w="425" w:type="dxa"/>
          </w:tcPr>
          <w:p w:rsidR="00CE32FA" w:rsidRPr="00FA5856" w:rsidRDefault="00CE32FA" w:rsidP="00FA5856">
            <w:pPr>
              <w:tabs>
                <w:tab w:val="left" w:pos="284"/>
              </w:tabs>
              <w:rPr>
                <w:rFonts w:ascii="Times New Roman" w:eastAsia="Calibri" w:hAnsi="Times New Roman" w:cs="Times New Roman"/>
                <w:sz w:val="12"/>
                <w:szCs w:val="12"/>
              </w:rPr>
            </w:pPr>
            <w:r w:rsidRPr="00FA5856">
              <w:rPr>
                <w:rFonts w:ascii="Times New Roman" w:eastAsia="Calibri" w:hAnsi="Times New Roman" w:cs="Times New Roman"/>
                <w:sz w:val="12"/>
                <w:szCs w:val="12"/>
              </w:rPr>
              <w:t>+</w:t>
            </w:r>
          </w:p>
        </w:tc>
        <w:tc>
          <w:tcPr>
            <w:tcW w:w="425" w:type="dxa"/>
          </w:tcPr>
          <w:p w:rsidR="00CE32FA" w:rsidRPr="00FA5856" w:rsidRDefault="00CE32FA" w:rsidP="00FA5856">
            <w:pPr>
              <w:tabs>
                <w:tab w:val="left" w:pos="284"/>
              </w:tabs>
              <w:rPr>
                <w:rFonts w:ascii="Times New Roman" w:eastAsia="Calibri" w:hAnsi="Times New Roman" w:cs="Times New Roman"/>
                <w:sz w:val="12"/>
                <w:szCs w:val="12"/>
              </w:rPr>
            </w:pPr>
            <w:r w:rsidRPr="00FA5856">
              <w:rPr>
                <w:rFonts w:ascii="Times New Roman" w:eastAsia="Calibri" w:hAnsi="Times New Roman" w:cs="Times New Roman"/>
                <w:sz w:val="12"/>
                <w:szCs w:val="12"/>
              </w:rPr>
              <w:t>+</w:t>
            </w:r>
          </w:p>
        </w:tc>
        <w:tc>
          <w:tcPr>
            <w:tcW w:w="425" w:type="dxa"/>
          </w:tcPr>
          <w:p w:rsidR="00CE32FA" w:rsidRPr="00FA5856" w:rsidRDefault="00CE32FA" w:rsidP="00FA5856">
            <w:pPr>
              <w:tabs>
                <w:tab w:val="left" w:pos="284"/>
              </w:tabs>
              <w:rPr>
                <w:rFonts w:ascii="Times New Roman" w:eastAsia="Calibri" w:hAnsi="Times New Roman" w:cs="Times New Roman"/>
                <w:sz w:val="12"/>
                <w:szCs w:val="12"/>
              </w:rPr>
            </w:pPr>
            <w:r w:rsidRPr="00FA5856">
              <w:rPr>
                <w:rFonts w:ascii="Times New Roman" w:eastAsia="Calibri" w:hAnsi="Times New Roman" w:cs="Times New Roman"/>
                <w:sz w:val="12"/>
                <w:szCs w:val="12"/>
              </w:rPr>
              <w:t>+</w:t>
            </w:r>
          </w:p>
        </w:tc>
        <w:tc>
          <w:tcPr>
            <w:tcW w:w="426" w:type="dxa"/>
          </w:tcPr>
          <w:p w:rsidR="00CE32FA" w:rsidRPr="00FA5856" w:rsidRDefault="00CE32FA" w:rsidP="00FA5856">
            <w:pPr>
              <w:tabs>
                <w:tab w:val="left" w:pos="284"/>
              </w:tabs>
              <w:rPr>
                <w:rFonts w:ascii="Times New Roman" w:eastAsia="Calibri" w:hAnsi="Times New Roman" w:cs="Times New Roman"/>
                <w:sz w:val="12"/>
                <w:szCs w:val="12"/>
              </w:rPr>
            </w:pPr>
            <w:r w:rsidRPr="00FA5856">
              <w:rPr>
                <w:rFonts w:ascii="Times New Roman" w:eastAsia="Calibri" w:hAnsi="Times New Roman" w:cs="Times New Roman"/>
                <w:sz w:val="12"/>
                <w:szCs w:val="12"/>
              </w:rPr>
              <w:t>+</w:t>
            </w:r>
          </w:p>
        </w:tc>
        <w:tc>
          <w:tcPr>
            <w:tcW w:w="425" w:type="dxa"/>
          </w:tcPr>
          <w:p w:rsidR="00CE32FA" w:rsidRPr="00FA5856" w:rsidRDefault="00CE32FA" w:rsidP="00FA5856">
            <w:pPr>
              <w:tabs>
                <w:tab w:val="left" w:pos="284"/>
              </w:tabs>
              <w:rPr>
                <w:rFonts w:ascii="Times New Roman" w:eastAsia="Calibri" w:hAnsi="Times New Roman" w:cs="Times New Roman"/>
                <w:sz w:val="12"/>
                <w:szCs w:val="12"/>
              </w:rPr>
            </w:pPr>
            <w:r w:rsidRPr="00FA5856">
              <w:rPr>
                <w:rFonts w:ascii="Times New Roman" w:eastAsia="Calibri" w:hAnsi="Times New Roman" w:cs="Times New Roman"/>
                <w:sz w:val="12"/>
                <w:szCs w:val="12"/>
              </w:rPr>
              <w:t>+</w:t>
            </w:r>
          </w:p>
        </w:tc>
        <w:tc>
          <w:tcPr>
            <w:tcW w:w="425" w:type="dxa"/>
          </w:tcPr>
          <w:p w:rsidR="00CE32FA" w:rsidRPr="00FA5856" w:rsidRDefault="00CE32FA" w:rsidP="00FA5856">
            <w:pPr>
              <w:tabs>
                <w:tab w:val="left" w:pos="284"/>
              </w:tabs>
              <w:rPr>
                <w:rFonts w:ascii="Times New Roman" w:eastAsia="Calibri" w:hAnsi="Times New Roman" w:cs="Times New Roman"/>
                <w:sz w:val="12"/>
                <w:szCs w:val="12"/>
              </w:rPr>
            </w:pPr>
            <w:r w:rsidRPr="00FA5856">
              <w:rPr>
                <w:rFonts w:ascii="Times New Roman" w:eastAsia="Calibri" w:hAnsi="Times New Roman" w:cs="Times New Roman"/>
                <w:sz w:val="12"/>
                <w:szCs w:val="12"/>
              </w:rPr>
              <w:t>+</w:t>
            </w:r>
          </w:p>
        </w:tc>
      </w:tr>
      <w:tr w:rsidR="00CE32FA" w:rsidRPr="00CE32FA" w:rsidTr="00FA5856">
        <w:tc>
          <w:tcPr>
            <w:tcW w:w="7513" w:type="dxa"/>
            <w:gridSpan w:val="10"/>
          </w:tcPr>
          <w:p w:rsidR="00CE32FA" w:rsidRPr="00FA5856" w:rsidRDefault="00CE32FA" w:rsidP="00FA5856">
            <w:pPr>
              <w:tabs>
                <w:tab w:val="left" w:pos="284"/>
              </w:tabs>
              <w:rPr>
                <w:rFonts w:ascii="Times New Roman" w:eastAsia="Calibri" w:hAnsi="Times New Roman" w:cs="Times New Roman"/>
                <w:sz w:val="12"/>
                <w:szCs w:val="12"/>
              </w:rPr>
            </w:pPr>
            <w:r w:rsidRPr="00FA5856">
              <w:rPr>
                <w:rFonts w:ascii="Times New Roman" w:eastAsia="Calibri" w:hAnsi="Times New Roman" w:cs="Times New Roman"/>
                <w:sz w:val="12"/>
                <w:szCs w:val="12"/>
              </w:rPr>
              <w:t>В области создания условий для массового отдыха жителей поселения и организация обустройства мест массового отдыха населения</w:t>
            </w:r>
          </w:p>
        </w:tc>
      </w:tr>
      <w:tr w:rsidR="00CE32FA" w:rsidRPr="00CE32FA" w:rsidTr="00FA5856">
        <w:tc>
          <w:tcPr>
            <w:tcW w:w="281" w:type="dxa"/>
          </w:tcPr>
          <w:p w:rsidR="00CE32FA" w:rsidRPr="00FA5856" w:rsidRDefault="00CE32FA" w:rsidP="00FA5856">
            <w:pPr>
              <w:numPr>
                <w:ilvl w:val="0"/>
                <w:numId w:val="39"/>
              </w:numPr>
              <w:tabs>
                <w:tab w:val="left" w:pos="284"/>
              </w:tabs>
              <w:rPr>
                <w:rFonts w:ascii="Times New Roman" w:eastAsia="Calibri" w:hAnsi="Times New Roman" w:cs="Times New Roman"/>
                <w:sz w:val="12"/>
                <w:szCs w:val="12"/>
              </w:rPr>
            </w:pPr>
          </w:p>
        </w:tc>
        <w:tc>
          <w:tcPr>
            <w:tcW w:w="2696" w:type="dxa"/>
          </w:tcPr>
          <w:p w:rsidR="00CE32FA" w:rsidRPr="00FA5856" w:rsidRDefault="00CE32FA" w:rsidP="00FA5856">
            <w:pPr>
              <w:tabs>
                <w:tab w:val="left" w:pos="284"/>
              </w:tabs>
              <w:rPr>
                <w:rFonts w:ascii="Times New Roman" w:eastAsia="Calibri" w:hAnsi="Times New Roman" w:cs="Times New Roman"/>
                <w:sz w:val="12"/>
                <w:szCs w:val="12"/>
              </w:rPr>
            </w:pPr>
            <w:r w:rsidRPr="00FA5856">
              <w:rPr>
                <w:rFonts w:ascii="Times New Roman" w:eastAsia="Calibri" w:hAnsi="Times New Roman" w:cs="Times New Roman"/>
                <w:sz w:val="12"/>
                <w:szCs w:val="12"/>
              </w:rPr>
              <w:t>Минимально допустимый уровень обеспеченности озелененными территориями общего пользования</w:t>
            </w:r>
          </w:p>
        </w:tc>
        <w:tc>
          <w:tcPr>
            <w:tcW w:w="1559" w:type="dxa"/>
          </w:tcPr>
          <w:p w:rsidR="00CE32FA" w:rsidRPr="00FA5856" w:rsidRDefault="00CE32FA" w:rsidP="00FA5856">
            <w:pPr>
              <w:tabs>
                <w:tab w:val="left" w:pos="284"/>
              </w:tabs>
              <w:rPr>
                <w:rFonts w:ascii="Times New Roman" w:eastAsia="Calibri" w:hAnsi="Times New Roman" w:cs="Times New Roman"/>
                <w:sz w:val="12"/>
                <w:szCs w:val="12"/>
              </w:rPr>
            </w:pPr>
            <w:r w:rsidRPr="00FA5856">
              <w:rPr>
                <w:rFonts w:ascii="Times New Roman" w:eastAsia="Calibri" w:hAnsi="Times New Roman" w:cs="Times New Roman"/>
                <w:sz w:val="12"/>
                <w:szCs w:val="12"/>
              </w:rPr>
              <w:t>квадратный метр на 1 человека</w:t>
            </w:r>
          </w:p>
        </w:tc>
        <w:tc>
          <w:tcPr>
            <w:tcW w:w="426" w:type="dxa"/>
          </w:tcPr>
          <w:p w:rsidR="00CE32FA" w:rsidRPr="00FA5856" w:rsidRDefault="00CE32FA" w:rsidP="00FA5856">
            <w:pPr>
              <w:tabs>
                <w:tab w:val="left" w:pos="284"/>
              </w:tabs>
              <w:rPr>
                <w:rFonts w:ascii="Times New Roman" w:eastAsia="Calibri" w:hAnsi="Times New Roman" w:cs="Times New Roman"/>
                <w:sz w:val="12"/>
                <w:szCs w:val="12"/>
              </w:rPr>
            </w:pPr>
            <w:r w:rsidRPr="00FA5856">
              <w:rPr>
                <w:rFonts w:ascii="Times New Roman" w:eastAsia="Calibri" w:hAnsi="Times New Roman" w:cs="Times New Roman"/>
                <w:sz w:val="12"/>
                <w:szCs w:val="12"/>
              </w:rPr>
              <w:t>–</w:t>
            </w:r>
          </w:p>
        </w:tc>
        <w:tc>
          <w:tcPr>
            <w:tcW w:w="425" w:type="dxa"/>
          </w:tcPr>
          <w:p w:rsidR="00CE32FA" w:rsidRPr="00FA5856" w:rsidRDefault="00CE32FA" w:rsidP="00FA5856">
            <w:pPr>
              <w:tabs>
                <w:tab w:val="left" w:pos="284"/>
              </w:tabs>
              <w:rPr>
                <w:rFonts w:ascii="Times New Roman" w:eastAsia="Calibri" w:hAnsi="Times New Roman" w:cs="Times New Roman"/>
                <w:sz w:val="12"/>
                <w:szCs w:val="12"/>
              </w:rPr>
            </w:pPr>
            <w:r w:rsidRPr="00FA5856">
              <w:rPr>
                <w:rFonts w:ascii="Times New Roman" w:eastAsia="Calibri" w:hAnsi="Times New Roman" w:cs="Times New Roman"/>
                <w:sz w:val="12"/>
                <w:szCs w:val="12"/>
              </w:rPr>
              <w:t>+</w:t>
            </w:r>
          </w:p>
        </w:tc>
        <w:tc>
          <w:tcPr>
            <w:tcW w:w="425" w:type="dxa"/>
          </w:tcPr>
          <w:p w:rsidR="00CE32FA" w:rsidRPr="00FA5856" w:rsidRDefault="00CE32FA" w:rsidP="00FA5856">
            <w:pPr>
              <w:tabs>
                <w:tab w:val="left" w:pos="284"/>
              </w:tabs>
              <w:rPr>
                <w:rFonts w:ascii="Times New Roman" w:eastAsia="Calibri" w:hAnsi="Times New Roman" w:cs="Times New Roman"/>
                <w:sz w:val="12"/>
                <w:szCs w:val="12"/>
              </w:rPr>
            </w:pPr>
            <w:r w:rsidRPr="00FA5856">
              <w:rPr>
                <w:rFonts w:ascii="Times New Roman" w:eastAsia="Calibri" w:hAnsi="Times New Roman" w:cs="Times New Roman"/>
                <w:sz w:val="12"/>
                <w:szCs w:val="12"/>
              </w:rPr>
              <w:t>+</w:t>
            </w:r>
          </w:p>
        </w:tc>
        <w:tc>
          <w:tcPr>
            <w:tcW w:w="425" w:type="dxa"/>
          </w:tcPr>
          <w:p w:rsidR="00CE32FA" w:rsidRPr="00FA5856" w:rsidRDefault="00CE32FA" w:rsidP="00FA5856">
            <w:pPr>
              <w:tabs>
                <w:tab w:val="left" w:pos="284"/>
              </w:tabs>
              <w:rPr>
                <w:rFonts w:ascii="Times New Roman" w:eastAsia="Calibri" w:hAnsi="Times New Roman" w:cs="Times New Roman"/>
                <w:sz w:val="12"/>
                <w:szCs w:val="12"/>
              </w:rPr>
            </w:pPr>
            <w:r w:rsidRPr="00FA5856">
              <w:rPr>
                <w:rFonts w:ascii="Times New Roman" w:eastAsia="Calibri" w:hAnsi="Times New Roman" w:cs="Times New Roman"/>
                <w:sz w:val="12"/>
                <w:szCs w:val="12"/>
              </w:rPr>
              <w:t>–</w:t>
            </w:r>
          </w:p>
        </w:tc>
        <w:tc>
          <w:tcPr>
            <w:tcW w:w="426" w:type="dxa"/>
          </w:tcPr>
          <w:p w:rsidR="00CE32FA" w:rsidRPr="00FA5856" w:rsidRDefault="00CE32FA" w:rsidP="00FA5856">
            <w:pPr>
              <w:tabs>
                <w:tab w:val="left" w:pos="284"/>
              </w:tabs>
              <w:rPr>
                <w:rFonts w:ascii="Times New Roman" w:eastAsia="Calibri" w:hAnsi="Times New Roman" w:cs="Times New Roman"/>
                <w:sz w:val="12"/>
                <w:szCs w:val="12"/>
              </w:rPr>
            </w:pPr>
            <w:r w:rsidRPr="00FA5856">
              <w:rPr>
                <w:rFonts w:ascii="Times New Roman" w:eastAsia="Calibri" w:hAnsi="Times New Roman" w:cs="Times New Roman"/>
                <w:sz w:val="12"/>
                <w:szCs w:val="12"/>
              </w:rPr>
              <w:t>+</w:t>
            </w:r>
          </w:p>
        </w:tc>
        <w:tc>
          <w:tcPr>
            <w:tcW w:w="425" w:type="dxa"/>
          </w:tcPr>
          <w:p w:rsidR="00CE32FA" w:rsidRPr="00FA5856" w:rsidRDefault="00CE32FA" w:rsidP="00FA5856">
            <w:pPr>
              <w:tabs>
                <w:tab w:val="left" w:pos="284"/>
              </w:tabs>
              <w:rPr>
                <w:rFonts w:ascii="Times New Roman" w:eastAsia="Calibri" w:hAnsi="Times New Roman" w:cs="Times New Roman"/>
                <w:sz w:val="12"/>
                <w:szCs w:val="12"/>
              </w:rPr>
            </w:pPr>
            <w:r w:rsidRPr="00FA5856">
              <w:rPr>
                <w:rFonts w:ascii="Times New Roman" w:eastAsia="Calibri" w:hAnsi="Times New Roman" w:cs="Times New Roman"/>
                <w:sz w:val="12"/>
                <w:szCs w:val="12"/>
              </w:rPr>
              <w:t>+</w:t>
            </w:r>
          </w:p>
        </w:tc>
        <w:tc>
          <w:tcPr>
            <w:tcW w:w="425" w:type="dxa"/>
          </w:tcPr>
          <w:p w:rsidR="00CE32FA" w:rsidRPr="00FA5856" w:rsidRDefault="00CE32FA" w:rsidP="00FA5856">
            <w:pPr>
              <w:tabs>
                <w:tab w:val="left" w:pos="284"/>
              </w:tabs>
              <w:rPr>
                <w:rFonts w:ascii="Times New Roman" w:eastAsia="Calibri" w:hAnsi="Times New Roman" w:cs="Times New Roman"/>
                <w:sz w:val="12"/>
                <w:szCs w:val="12"/>
              </w:rPr>
            </w:pPr>
            <w:r w:rsidRPr="00FA5856">
              <w:rPr>
                <w:rFonts w:ascii="Times New Roman" w:eastAsia="Calibri" w:hAnsi="Times New Roman" w:cs="Times New Roman"/>
                <w:sz w:val="12"/>
                <w:szCs w:val="12"/>
              </w:rPr>
              <w:t>+</w:t>
            </w:r>
          </w:p>
        </w:tc>
      </w:tr>
      <w:tr w:rsidR="00CE32FA" w:rsidRPr="00CE32FA" w:rsidTr="00FA5856">
        <w:tc>
          <w:tcPr>
            <w:tcW w:w="281" w:type="dxa"/>
          </w:tcPr>
          <w:p w:rsidR="00CE32FA" w:rsidRPr="00FA5856" w:rsidRDefault="00CE32FA" w:rsidP="00FA5856">
            <w:pPr>
              <w:numPr>
                <w:ilvl w:val="0"/>
                <w:numId w:val="39"/>
              </w:numPr>
              <w:tabs>
                <w:tab w:val="left" w:pos="284"/>
              </w:tabs>
              <w:rPr>
                <w:rFonts w:ascii="Times New Roman" w:eastAsia="Calibri" w:hAnsi="Times New Roman" w:cs="Times New Roman"/>
                <w:sz w:val="12"/>
                <w:szCs w:val="12"/>
              </w:rPr>
            </w:pPr>
          </w:p>
        </w:tc>
        <w:tc>
          <w:tcPr>
            <w:tcW w:w="2696" w:type="dxa"/>
          </w:tcPr>
          <w:p w:rsidR="00CE32FA" w:rsidRPr="00FA5856" w:rsidRDefault="00CE32FA" w:rsidP="00FA5856">
            <w:pPr>
              <w:tabs>
                <w:tab w:val="left" w:pos="284"/>
              </w:tabs>
              <w:rPr>
                <w:rFonts w:ascii="Times New Roman" w:eastAsia="Calibri" w:hAnsi="Times New Roman" w:cs="Times New Roman"/>
                <w:sz w:val="12"/>
                <w:szCs w:val="12"/>
              </w:rPr>
            </w:pPr>
            <w:r w:rsidRPr="00FA5856">
              <w:rPr>
                <w:rFonts w:ascii="Times New Roman" w:eastAsia="Calibri" w:hAnsi="Times New Roman" w:cs="Times New Roman"/>
                <w:sz w:val="12"/>
                <w:szCs w:val="12"/>
              </w:rPr>
              <w:t>Максимально допустимый уровень территориальной доступности озелененных территорий общего пользования</w:t>
            </w:r>
          </w:p>
        </w:tc>
        <w:tc>
          <w:tcPr>
            <w:tcW w:w="1559" w:type="dxa"/>
          </w:tcPr>
          <w:p w:rsidR="00CE32FA" w:rsidRPr="00FA5856" w:rsidRDefault="00CE32FA" w:rsidP="00FA5856">
            <w:pPr>
              <w:tabs>
                <w:tab w:val="left" w:pos="284"/>
              </w:tabs>
              <w:rPr>
                <w:rFonts w:ascii="Times New Roman" w:eastAsia="Calibri" w:hAnsi="Times New Roman" w:cs="Times New Roman"/>
                <w:sz w:val="12"/>
                <w:szCs w:val="12"/>
              </w:rPr>
            </w:pPr>
            <w:r w:rsidRPr="00FA5856">
              <w:rPr>
                <w:rFonts w:ascii="Times New Roman" w:eastAsia="Calibri" w:hAnsi="Times New Roman" w:cs="Times New Roman"/>
                <w:sz w:val="12"/>
                <w:szCs w:val="12"/>
              </w:rPr>
              <w:t>пешеходная доступность, метры</w:t>
            </w:r>
          </w:p>
        </w:tc>
        <w:tc>
          <w:tcPr>
            <w:tcW w:w="426" w:type="dxa"/>
          </w:tcPr>
          <w:p w:rsidR="00CE32FA" w:rsidRPr="00FA5856" w:rsidRDefault="00CE32FA" w:rsidP="00FA5856">
            <w:pPr>
              <w:tabs>
                <w:tab w:val="left" w:pos="284"/>
              </w:tabs>
              <w:rPr>
                <w:rFonts w:ascii="Times New Roman" w:eastAsia="Calibri" w:hAnsi="Times New Roman" w:cs="Times New Roman"/>
                <w:sz w:val="12"/>
                <w:szCs w:val="12"/>
              </w:rPr>
            </w:pPr>
            <w:r w:rsidRPr="00FA5856">
              <w:rPr>
                <w:rFonts w:ascii="Times New Roman" w:eastAsia="Calibri" w:hAnsi="Times New Roman" w:cs="Times New Roman"/>
                <w:sz w:val="12"/>
                <w:szCs w:val="12"/>
              </w:rPr>
              <w:t>–</w:t>
            </w:r>
          </w:p>
        </w:tc>
        <w:tc>
          <w:tcPr>
            <w:tcW w:w="425" w:type="dxa"/>
          </w:tcPr>
          <w:p w:rsidR="00CE32FA" w:rsidRPr="00FA5856" w:rsidRDefault="00CE32FA" w:rsidP="00FA5856">
            <w:pPr>
              <w:tabs>
                <w:tab w:val="left" w:pos="284"/>
              </w:tabs>
              <w:rPr>
                <w:rFonts w:ascii="Times New Roman" w:eastAsia="Calibri" w:hAnsi="Times New Roman" w:cs="Times New Roman"/>
                <w:sz w:val="12"/>
                <w:szCs w:val="12"/>
              </w:rPr>
            </w:pPr>
            <w:r w:rsidRPr="00FA5856">
              <w:rPr>
                <w:rFonts w:ascii="Times New Roman" w:eastAsia="Calibri" w:hAnsi="Times New Roman" w:cs="Times New Roman"/>
                <w:sz w:val="12"/>
                <w:szCs w:val="12"/>
              </w:rPr>
              <w:t>+</w:t>
            </w:r>
          </w:p>
        </w:tc>
        <w:tc>
          <w:tcPr>
            <w:tcW w:w="425" w:type="dxa"/>
          </w:tcPr>
          <w:p w:rsidR="00CE32FA" w:rsidRPr="00FA5856" w:rsidRDefault="00CE32FA" w:rsidP="00FA5856">
            <w:pPr>
              <w:tabs>
                <w:tab w:val="left" w:pos="284"/>
              </w:tabs>
              <w:rPr>
                <w:rFonts w:ascii="Times New Roman" w:eastAsia="Calibri" w:hAnsi="Times New Roman" w:cs="Times New Roman"/>
                <w:sz w:val="12"/>
                <w:szCs w:val="12"/>
              </w:rPr>
            </w:pPr>
            <w:r w:rsidRPr="00FA5856">
              <w:rPr>
                <w:rFonts w:ascii="Times New Roman" w:eastAsia="Calibri" w:hAnsi="Times New Roman" w:cs="Times New Roman"/>
                <w:sz w:val="12"/>
                <w:szCs w:val="12"/>
              </w:rPr>
              <w:t>+</w:t>
            </w:r>
          </w:p>
        </w:tc>
        <w:tc>
          <w:tcPr>
            <w:tcW w:w="425" w:type="dxa"/>
          </w:tcPr>
          <w:p w:rsidR="00CE32FA" w:rsidRPr="00FA5856" w:rsidRDefault="00CE32FA" w:rsidP="00FA5856">
            <w:pPr>
              <w:tabs>
                <w:tab w:val="left" w:pos="284"/>
              </w:tabs>
              <w:rPr>
                <w:rFonts w:ascii="Times New Roman" w:eastAsia="Calibri" w:hAnsi="Times New Roman" w:cs="Times New Roman"/>
                <w:sz w:val="12"/>
                <w:szCs w:val="12"/>
              </w:rPr>
            </w:pPr>
            <w:r w:rsidRPr="00FA5856">
              <w:rPr>
                <w:rFonts w:ascii="Times New Roman" w:eastAsia="Calibri" w:hAnsi="Times New Roman" w:cs="Times New Roman"/>
                <w:sz w:val="12"/>
                <w:szCs w:val="12"/>
              </w:rPr>
              <w:t>–</w:t>
            </w:r>
          </w:p>
        </w:tc>
        <w:tc>
          <w:tcPr>
            <w:tcW w:w="426" w:type="dxa"/>
          </w:tcPr>
          <w:p w:rsidR="00CE32FA" w:rsidRPr="00FA5856" w:rsidRDefault="00CE32FA" w:rsidP="00FA5856">
            <w:pPr>
              <w:tabs>
                <w:tab w:val="left" w:pos="284"/>
              </w:tabs>
              <w:rPr>
                <w:rFonts w:ascii="Times New Roman" w:eastAsia="Calibri" w:hAnsi="Times New Roman" w:cs="Times New Roman"/>
                <w:sz w:val="12"/>
                <w:szCs w:val="12"/>
              </w:rPr>
            </w:pPr>
            <w:r w:rsidRPr="00FA5856">
              <w:rPr>
                <w:rFonts w:ascii="Times New Roman" w:eastAsia="Calibri" w:hAnsi="Times New Roman" w:cs="Times New Roman"/>
                <w:sz w:val="12"/>
                <w:szCs w:val="12"/>
              </w:rPr>
              <w:t>+</w:t>
            </w:r>
          </w:p>
        </w:tc>
        <w:tc>
          <w:tcPr>
            <w:tcW w:w="425" w:type="dxa"/>
          </w:tcPr>
          <w:p w:rsidR="00CE32FA" w:rsidRPr="00FA5856" w:rsidRDefault="00CE32FA" w:rsidP="00FA5856">
            <w:pPr>
              <w:tabs>
                <w:tab w:val="left" w:pos="284"/>
              </w:tabs>
              <w:rPr>
                <w:rFonts w:ascii="Times New Roman" w:eastAsia="Calibri" w:hAnsi="Times New Roman" w:cs="Times New Roman"/>
                <w:sz w:val="12"/>
                <w:szCs w:val="12"/>
              </w:rPr>
            </w:pPr>
            <w:r w:rsidRPr="00FA5856">
              <w:rPr>
                <w:rFonts w:ascii="Times New Roman" w:eastAsia="Calibri" w:hAnsi="Times New Roman" w:cs="Times New Roman"/>
                <w:sz w:val="12"/>
                <w:szCs w:val="12"/>
              </w:rPr>
              <w:t>+</w:t>
            </w:r>
          </w:p>
        </w:tc>
        <w:tc>
          <w:tcPr>
            <w:tcW w:w="425" w:type="dxa"/>
          </w:tcPr>
          <w:p w:rsidR="00CE32FA" w:rsidRPr="00FA5856" w:rsidRDefault="00CE32FA" w:rsidP="00FA5856">
            <w:pPr>
              <w:tabs>
                <w:tab w:val="left" w:pos="284"/>
              </w:tabs>
              <w:rPr>
                <w:rFonts w:ascii="Times New Roman" w:eastAsia="Calibri" w:hAnsi="Times New Roman" w:cs="Times New Roman"/>
                <w:sz w:val="12"/>
                <w:szCs w:val="12"/>
              </w:rPr>
            </w:pPr>
            <w:r w:rsidRPr="00FA5856">
              <w:rPr>
                <w:rFonts w:ascii="Times New Roman" w:eastAsia="Calibri" w:hAnsi="Times New Roman" w:cs="Times New Roman"/>
                <w:sz w:val="12"/>
                <w:szCs w:val="12"/>
              </w:rPr>
              <w:t>+</w:t>
            </w:r>
          </w:p>
        </w:tc>
      </w:tr>
      <w:tr w:rsidR="00CE32FA" w:rsidRPr="00CE32FA" w:rsidTr="00FA5856">
        <w:tc>
          <w:tcPr>
            <w:tcW w:w="281" w:type="dxa"/>
          </w:tcPr>
          <w:p w:rsidR="00CE32FA" w:rsidRPr="00FA5856" w:rsidRDefault="00CE32FA" w:rsidP="00FA5856">
            <w:pPr>
              <w:numPr>
                <w:ilvl w:val="0"/>
                <w:numId w:val="39"/>
              </w:numPr>
              <w:tabs>
                <w:tab w:val="left" w:pos="284"/>
              </w:tabs>
              <w:rPr>
                <w:rFonts w:ascii="Times New Roman" w:eastAsia="Calibri" w:hAnsi="Times New Roman" w:cs="Times New Roman"/>
                <w:sz w:val="12"/>
                <w:szCs w:val="12"/>
              </w:rPr>
            </w:pPr>
          </w:p>
        </w:tc>
        <w:tc>
          <w:tcPr>
            <w:tcW w:w="2696" w:type="dxa"/>
          </w:tcPr>
          <w:p w:rsidR="00CE32FA" w:rsidRPr="00FA5856" w:rsidRDefault="00CE32FA" w:rsidP="00FA5856">
            <w:pPr>
              <w:tabs>
                <w:tab w:val="left" w:pos="284"/>
              </w:tabs>
              <w:rPr>
                <w:rFonts w:ascii="Times New Roman" w:eastAsia="Calibri" w:hAnsi="Times New Roman" w:cs="Times New Roman"/>
                <w:sz w:val="12"/>
                <w:szCs w:val="12"/>
              </w:rPr>
            </w:pPr>
            <w:r w:rsidRPr="00FA5856">
              <w:rPr>
                <w:rFonts w:ascii="Times New Roman" w:eastAsia="Calibri" w:hAnsi="Times New Roman" w:cs="Times New Roman"/>
                <w:sz w:val="12"/>
                <w:szCs w:val="12"/>
              </w:rPr>
              <w:t>Минимально допустимый уровень обеспеченности парками культуры и отдыха</w:t>
            </w:r>
          </w:p>
        </w:tc>
        <w:tc>
          <w:tcPr>
            <w:tcW w:w="1559" w:type="dxa"/>
          </w:tcPr>
          <w:p w:rsidR="00CE32FA" w:rsidRPr="00FA5856" w:rsidRDefault="00CE32FA" w:rsidP="00FA5856">
            <w:pPr>
              <w:tabs>
                <w:tab w:val="left" w:pos="284"/>
              </w:tabs>
              <w:rPr>
                <w:rFonts w:ascii="Times New Roman" w:eastAsia="Calibri" w:hAnsi="Times New Roman" w:cs="Times New Roman"/>
                <w:sz w:val="12"/>
                <w:szCs w:val="12"/>
              </w:rPr>
            </w:pPr>
            <w:r w:rsidRPr="00FA5856">
              <w:rPr>
                <w:rFonts w:ascii="Times New Roman" w:eastAsia="Calibri" w:hAnsi="Times New Roman" w:cs="Times New Roman"/>
                <w:sz w:val="12"/>
                <w:szCs w:val="12"/>
              </w:rPr>
              <w:t>количество объектов</w:t>
            </w:r>
          </w:p>
        </w:tc>
        <w:tc>
          <w:tcPr>
            <w:tcW w:w="426" w:type="dxa"/>
          </w:tcPr>
          <w:p w:rsidR="00CE32FA" w:rsidRPr="00FA5856" w:rsidRDefault="00CE32FA" w:rsidP="00FA5856">
            <w:pPr>
              <w:tabs>
                <w:tab w:val="left" w:pos="284"/>
              </w:tabs>
              <w:rPr>
                <w:rFonts w:ascii="Times New Roman" w:eastAsia="Calibri" w:hAnsi="Times New Roman" w:cs="Times New Roman"/>
                <w:sz w:val="12"/>
                <w:szCs w:val="12"/>
              </w:rPr>
            </w:pPr>
            <w:r w:rsidRPr="00FA5856">
              <w:rPr>
                <w:rFonts w:ascii="Times New Roman" w:eastAsia="Calibri" w:hAnsi="Times New Roman" w:cs="Times New Roman"/>
                <w:sz w:val="12"/>
                <w:szCs w:val="12"/>
              </w:rPr>
              <w:t>–</w:t>
            </w:r>
          </w:p>
        </w:tc>
        <w:tc>
          <w:tcPr>
            <w:tcW w:w="425" w:type="dxa"/>
          </w:tcPr>
          <w:p w:rsidR="00CE32FA" w:rsidRPr="00FA5856" w:rsidRDefault="00CE32FA" w:rsidP="00FA5856">
            <w:pPr>
              <w:tabs>
                <w:tab w:val="left" w:pos="284"/>
              </w:tabs>
              <w:rPr>
                <w:rFonts w:ascii="Times New Roman" w:eastAsia="Calibri" w:hAnsi="Times New Roman" w:cs="Times New Roman"/>
                <w:sz w:val="12"/>
                <w:szCs w:val="12"/>
              </w:rPr>
            </w:pPr>
            <w:r w:rsidRPr="00FA5856">
              <w:rPr>
                <w:rFonts w:ascii="Times New Roman" w:eastAsia="Calibri" w:hAnsi="Times New Roman" w:cs="Times New Roman"/>
                <w:sz w:val="12"/>
                <w:szCs w:val="12"/>
              </w:rPr>
              <w:t>–</w:t>
            </w:r>
          </w:p>
        </w:tc>
        <w:tc>
          <w:tcPr>
            <w:tcW w:w="425" w:type="dxa"/>
          </w:tcPr>
          <w:p w:rsidR="00CE32FA" w:rsidRPr="00FA5856" w:rsidRDefault="00CE32FA" w:rsidP="00FA5856">
            <w:pPr>
              <w:tabs>
                <w:tab w:val="left" w:pos="284"/>
              </w:tabs>
              <w:rPr>
                <w:rFonts w:ascii="Times New Roman" w:eastAsia="Calibri" w:hAnsi="Times New Roman" w:cs="Times New Roman"/>
                <w:sz w:val="12"/>
                <w:szCs w:val="12"/>
              </w:rPr>
            </w:pPr>
            <w:r w:rsidRPr="00FA5856">
              <w:rPr>
                <w:rFonts w:ascii="Times New Roman" w:eastAsia="Calibri" w:hAnsi="Times New Roman" w:cs="Times New Roman"/>
                <w:sz w:val="12"/>
                <w:szCs w:val="12"/>
              </w:rPr>
              <w:t>–</w:t>
            </w:r>
          </w:p>
        </w:tc>
        <w:tc>
          <w:tcPr>
            <w:tcW w:w="425" w:type="dxa"/>
          </w:tcPr>
          <w:p w:rsidR="00CE32FA" w:rsidRPr="00FA5856" w:rsidRDefault="00CE32FA" w:rsidP="00FA5856">
            <w:pPr>
              <w:tabs>
                <w:tab w:val="left" w:pos="284"/>
              </w:tabs>
              <w:rPr>
                <w:rFonts w:ascii="Times New Roman" w:eastAsia="Calibri" w:hAnsi="Times New Roman" w:cs="Times New Roman"/>
                <w:sz w:val="12"/>
                <w:szCs w:val="12"/>
              </w:rPr>
            </w:pPr>
            <w:r w:rsidRPr="00FA5856">
              <w:rPr>
                <w:rFonts w:ascii="Times New Roman" w:eastAsia="Calibri" w:hAnsi="Times New Roman" w:cs="Times New Roman"/>
                <w:sz w:val="12"/>
                <w:szCs w:val="12"/>
              </w:rPr>
              <w:t>–</w:t>
            </w:r>
          </w:p>
        </w:tc>
        <w:tc>
          <w:tcPr>
            <w:tcW w:w="426" w:type="dxa"/>
          </w:tcPr>
          <w:p w:rsidR="00CE32FA" w:rsidRPr="00FA5856" w:rsidRDefault="00CE32FA" w:rsidP="00FA5856">
            <w:pPr>
              <w:tabs>
                <w:tab w:val="left" w:pos="284"/>
              </w:tabs>
              <w:rPr>
                <w:rFonts w:ascii="Times New Roman" w:eastAsia="Calibri" w:hAnsi="Times New Roman" w:cs="Times New Roman"/>
                <w:sz w:val="12"/>
                <w:szCs w:val="12"/>
              </w:rPr>
            </w:pPr>
            <w:r w:rsidRPr="00FA5856">
              <w:rPr>
                <w:rFonts w:ascii="Times New Roman" w:eastAsia="Calibri" w:hAnsi="Times New Roman" w:cs="Times New Roman"/>
                <w:sz w:val="12"/>
                <w:szCs w:val="12"/>
              </w:rPr>
              <w:t>–</w:t>
            </w:r>
          </w:p>
        </w:tc>
        <w:tc>
          <w:tcPr>
            <w:tcW w:w="425" w:type="dxa"/>
          </w:tcPr>
          <w:p w:rsidR="00CE32FA" w:rsidRPr="00FA5856" w:rsidRDefault="00CE32FA" w:rsidP="00FA5856">
            <w:pPr>
              <w:tabs>
                <w:tab w:val="left" w:pos="284"/>
              </w:tabs>
              <w:rPr>
                <w:rFonts w:ascii="Times New Roman" w:eastAsia="Calibri" w:hAnsi="Times New Roman" w:cs="Times New Roman"/>
                <w:sz w:val="12"/>
                <w:szCs w:val="12"/>
              </w:rPr>
            </w:pPr>
            <w:r w:rsidRPr="00FA5856">
              <w:rPr>
                <w:rFonts w:ascii="Times New Roman" w:eastAsia="Calibri" w:hAnsi="Times New Roman" w:cs="Times New Roman"/>
                <w:sz w:val="12"/>
                <w:szCs w:val="12"/>
              </w:rPr>
              <w:t>–</w:t>
            </w:r>
          </w:p>
        </w:tc>
        <w:tc>
          <w:tcPr>
            <w:tcW w:w="425" w:type="dxa"/>
          </w:tcPr>
          <w:p w:rsidR="00CE32FA" w:rsidRPr="00FA5856" w:rsidRDefault="00CE32FA" w:rsidP="00FA5856">
            <w:pPr>
              <w:tabs>
                <w:tab w:val="left" w:pos="284"/>
              </w:tabs>
              <w:rPr>
                <w:rFonts w:ascii="Times New Roman" w:eastAsia="Calibri" w:hAnsi="Times New Roman" w:cs="Times New Roman"/>
                <w:sz w:val="12"/>
                <w:szCs w:val="12"/>
              </w:rPr>
            </w:pPr>
            <w:r w:rsidRPr="00FA5856">
              <w:rPr>
                <w:rFonts w:ascii="Times New Roman" w:eastAsia="Calibri" w:hAnsi="Times New Roman" w:cs="Times New Roman"/>
                <w:sz w:val="12"/>
                <w:szCs w:val="12"/>
              </w:rPr>
              <w:t>+</w:t>
            </w:r>
          </w:p>
        </w:tc>
      </w:tr>
      <w:tr w:rsidR="00CE32FA" w:rsidRPr="00CE32FA" w:rsidTr="00FA5856">
        <w:tc>
          <w:tcPr>
            <w:tcW w:w="281" w:type="dxa"/>
          </w:tcPr>
          <w:p w:rsidR="00CE32FA" w:rsidRPr="00FA5856" w:rsidRDefault="00CE32FA" w:rsidP="00FA5856">
            <w:pPr>
              <w:numPr>
                <w:ilvl w:val="0"/>
                <w:numId w:val="39"/>
              </w:numPr>
              <w:tabs>
                <w:tab w:val="left" w:pos="284"/>
              </w:tabs>
              <w:rPr>
                <w:rFonts w:ascii="Times New Roman" w:eastAsia="Calibri" w:hAnsi="Times New Roman" w:cs="Times New Roman"/>
                <w:sz w:val="12"/>
                <w:szCs w:val="12"/>
              </w:rPr>
            </w:pPr>
          </w:p>
        </w:tc>
        <w:tc>
          <w:tcPr>
            <w:tcW w:w="2696" w:type="dxa"/>
          </w:tcPr>
          <w:p w:rsidR="00CE32FA" w:rsidRPr="00FA5856" w:rsidRDefault="00CE32FA" w:rsidP="00FA5856">
            <w:pPr>
              <w:tabs>
                <w:tab w:val="left" w:pos="284"/>
              </w:tabs>
              <w:rPr>
                <w:rFonts w:ascii="Times New Roman" w:eastAsia="Calibri" w:hAnsi="Times New Roman" w:cs="Times New Roman"/>
                <w:sz w:val="12"/>
                <w:szCs w:val="12"/>
              </w:rPr>
            </w:pPr>
            <w:r w:rsidRPr="00FA5856">
              <w:rPr>
                <w:rFonts w:ascii="Times New Roman" w:eastAsia="Calibri" w:hAnsi="Times New Roman" w:cs="Times New Roman"/>
                <w:sz w:val="12"/>
                <w:szCs w:val="12"/>
              </w:rPr>
              <w:t>Максимально допустимый уровень территориальной доступности парков культуры и отдыха</w:t>
            </w:r>
          </w:p>
        </w:tc>
        <w:tc>
          <w:tcPr>
            <w:tcW w:w="1559" w:type="dxa"/>
          </w:tcPr>
          <w:p w:rsidR="00CE32FA" w:rsidRPr="00FA5856" w:rsidRDefault="00CE32FA" w:rsidP="00FA5856">
            <w:pPr>
              <w:tabs>
                <w:tab w:val="left" w:pos="284"/>
              </w:tabs>
              <w:rPr>
                <w:rFonts w:ascii="Times New Roman" w:eastAsia="Calibri" w:hAnsi="Times New Roman" w:cs="Times New Roman"/>
                <w:sz w:val="12"/>
                <w:szCs w:val="12"/>
              </w:rPr>
            </w:pPr>
            <w:r w:rsidRPr="00FA5856">
              <w:rPr>
                <w:rFonts w:ascii="Times New Roman" w:eastAsia="Calibri" w:hAnsi="Times New Roman" w:cs="Times New Roman"/>
                <w:sz w:val="12"/>
                <w:szCs w:val="12"/>
              </w:rPr>
              <w:t>транспортная доступность, минуты</w:t>
            </w:r>
          </w:p>
        </w:tc>
        <w:tc>
          <w:tcPr>
            <w:tcW w:w="426" w:type="dxa"/>
          </w:tcPr>
          <w:p w:rsidR="00CE32FA" w:rsidRPr="00FA5856" w:rsidRDefault="00CE32FA" w:rsidP="00FA5856">
            <w:pPr>
              <w:tabs>
                <w:tab w:val="left" w:pos="284"/>
              </w:tabs>
              <w:rPr>
                <w:rFonts w:ascii="Times New Roman" w:eastAsia="Calibri" w:hAnsi="Times New Roman" w:cs="Times New Roman"/>
                <w:sz w:val="12"/>
                <w:szCs w:val="12"/>
              </w:rPr>
            </w:pPr>
            <w:r w:rsidRPr="00FA5856">
              <w:rPr>
                <w:rFonts w:ascii="Times New Roman" w:eastAsia="Calibri" w:hAnsi="Times New Roman" w:cs="Times New Roman"/>
                <w:sz w:val="12"/>
                <w:szCs w:val="12"/>
              </w:rPr>
              <w:t>–</w:t>
            </w:r>
          </w:p>
        </w:tc>
        <w:tc>
          <w:tcPr>
            <w:tcW w:w="425" w:type="dxa"/>
          </w:tcPr>
          <w:p w:rsidR="00CE32FA" w:rsidRPr="00FA5856" w:rsidRDefault="00CE32FA" w:rsidP="00FA5856">
            <w:pPr>
              <w:tabs>
                <w:tab w:val="left" w:pos="284"/>
              </w:tabs>
              <w:rPr>
                <w:rFonts w:ascii="Times New Roman" w:eastAsia="Calibri" w:hAnsi="Times New Roman" w:cs="Times New Roman"/>
                <w:sz w:val="12"/>
                <w:szCs w:val="12"/>
              </w:rPr>
            </w:pPr>
            <w:r w:rsidRPr="00FA5856">
              <w:rPr>
                <w:rFonts w:ascii="Times New Roman" w:eastAsia="Calibri" w:hAnsi="Times New Roman" w:cs="Times New Roman"/>
                <w:sz w:val="12"/>
                <w:szCs w:val="12"/>
              </w:rPr>
              <w:t>–</w:t>
            </w:r>
          </w:p>
        </w:tc>
        <w:tc>
          <w:tcPr>
            <w:tcW w:w="425" w:type="dxa"/>
          </w:tcPr>
          <w:p w:rsidR="00CE32FA" w:rsidRPr="00FA5856" w:rsidRDefault="00CE32FA" w:rsidP="00FA5856">
            <w:pPr>
              <w:tabs>
                <w:tab w:val="left" w:pos="284"/>
              </w:tabs>
              <w:rPr>
                <w:rFonts w:ascii="Times New Roman" w:eastAsia="Calibri" w:hAnsi="Times New Roman" w:cs="Times New Roman"/>
                <w:sz w:val="12"/>
                <w:szCs w:val="12"/>
              </w:rPr>
            </w:pPr>
            <w:r w:rsidRPr="00FA5856">
              <w:rPr>
                <w:rFonts w:ascii="Times New Roman" w:eastAsia="Calibri" w:hAnsi="Times New Roman" w:cs="Times New Roman"/>
                <w:sz w:val="12"/>
                <w:szCs w:val="12"/>
              </w:rPr>
              <w:t>–</w:t>
            </w:r>
          </w:p>
        </w:tc>
        <w:tc>
          <w:tcPr>
            <w:tcW w:w="425" w:type="dxa"/>
          </w:tcPr>
          <w:p w:rsidR="00CE32FA" w:rsidRPr="00FA5856" w:rsidRDefault="00CE32FA" w:rsidP="00FA5856">
            <w:pPr>
              <w:tabs>
                <w:tab w:val="left" w:pos="284"/>
              </w:tabs>
              <w:rPr>
                <w:rFonts w:ascii="Times New Roman" w:eastAsia="Calibri" w:hAnsi="Times New Roman" w:cs="Times New Roman"/>
                <w:sz w:val="12"/>
                <w:szCs w:val="12"/>
              </w:rPr>
            </w:pPr>
            <w:r w:rsidRPr="00FA5856">
              <w:rPr>
                <w:rFonts w:ascii="Times New Roman" w:eastAsia="Calibri" w:hAnsi="Times New Roman" w:cs="Times New Roman"/>
                <w:sz w:val="12"/>
                <w:szCs w:val="12"/>
              </w:rPr>
              <w:t>–</w:t>
            </w:r>
          </w:p>
        </w:tc>
        <w:tc>
          <w:tcPr>
            <w:tcW w:w="426" w:type="dxa"/>
          </w:tcPr>
          <w:p w:rsidR="00CE32FA" w:rsidRPr="00FA5856" w:rsidRDefault="00CE32FA" w:rsidP="00FA5856">
            <w:pPr>
              <w:tabs>
                <w:tab w:val="left" w:pos="284"/>
              </w:tabs>
              <w:rPr>
                <w:rFonts w:ascii="Times New Roman" w:eastAsia="Calibri" w:hAnsi="Times New Roman" w:cs="Times New Roman"/>
                <w:sz w:val="12"/>
                <w:szCs w:val="12"/>
              </w:rPr>
            </w:pPr>
            <w:r w:rsidRPr="00FA5856">
              <w:rPr>
                <w:rFonts w:ascii="Times New Roman" w:eastAsia="Calibri" w:hAnsi="Times New Roman" w:cs="Times New Roman"/>
                <w:sz w:val="12"/>
                <w:szCs w:val="12"/>
              </w:rPr>
              <w:t>–</w:t>
            </w:r>
          </w:p>
        </w:tc>
        <w:tc>
          <w:tcPr>
            <w:tcW w:w="425" w:type="dxa"/>
          </w:tcPr>
          <w:p w:rsidR="00CE32FA" w:rsidRPr="00FA5856" w:rsidRDefault="00CE32FA" w:rsidP="00FA5856">
            <w:pPr>
              <w:tabs>
                <w:tab w:val="left" w:pos="284"/>
              </w:tabs>
              <w:rPr>
                <w:rFonts w:ascii="Times New Roman" w:eastAsia="Calibri" w:hAnsi="Times New Roman" w:cs="Times New Roman"/>
                <w:sz w:val="12"/>
                <w:szCs w:val="12"/>
              </w:rPr>
            </w:pPr>
            <w:r w:rsidRPr="00FA5856">
              <w:rPr>
                <w:rFonts w:ascii="Times New Roman" w:eastAsia="Calibri" w:hAnsi="Times New Roman" w:cs="Times New Roman"/>
                <w:sz w:val="12"/>
                <w:szCs w:val="12"/>
              </w:rPr>
              <w:t>–</w:t>
            </w:r>
          </w:p>
        </w:tc>
        <w:tc>
          <w:tcPr>
            <w:tcW w:w="425" w:type="dxa"/>
          </w:tcPr>
          <w:p w:rsidR="00CE32FA" w:rsidRPr="00FA5856" w:rsidRDefault="00CE32FA" w:rsidP="00FA5856">
            <w:pPr>
              <w:tabs>
                <w:tab w:val="left" w:pos="284"/>
              </w:tabs>
              <w:rPr>
                <w:rFonts w:ascii="Times New Roman" w:eastAsia="Calibri" w:hAnsi="Times New Roman" w:cs="Times New Roman"/>
                <w:sz w:val="12"/>
                <w:szCs w:val="12"/>
              </w:rPr>
            </w:pPr>
            <w:r w:rsidRPr="00FA5856">
              <w:rPr>
                <w:rFonts w:ascii="Times New Roman" w:eastAsia="Calibri" w:hAnsi="Times New Roman" w:cs="Times New Roman"/>
                <w:sz w:val="12"/>
                <w:szCs w:val="12"/>
              </w:rPr>
              <w:t>+</w:t>
            </w:r>
          </w:p>
        </w:tc>
      </w:tr>
      <w:tr w:rsidR="00CE32FA" w:rsidRPr="00CE32FA" w:rsidTr="00FA5856">
        <w:tc>
          <w:tcPr>
            <w:tcW w:w="7513" w:type="dxa"/>
            <w:gridSpan w:val="10"/>
          </w:tcPr>
          <w:p w:rsidR="00CE32FA" w:rsidRPr="00FA5856" w:rsidRDefault="00CE32FA" w:rsidP="00FA5856">
            <w:pPr>
              <w:tabs>
                <w:tab w:val="left" w:pos="284"/>
              </w:tabs>
              <w:rPr>
                <w:rFonts w:ascii="Times New Roman" w:eastAsia="Calibri" w:hAnsi="Times New Roman" w:cs="Times New Roman"/>
                <w:sz w:val="12"/>
                <w:szCs w:val="12"/>
              </w:rPr>
            </w:pPr>
            <w:r w:rsidRPr="00FA5856">
              <w:rPr>
                <w:rFonts w:ascii="Times New Roman" w:eastAsia="Calibri" w:hAnsi="Times New Roman" w:cs="Times New Roman"/>
                <w:sz w:val="12"/>
                <w:szCs w:val="12"/>
              </w:rPr>
              <w:t>В области обеспечения объектами транспортной инфраструктуры</w:t>
            </w:r>
          </w:p>
        </w:tc>
      </w:tr>
      <w:tr w:rsidR="00CE32FA" w:rsidRPr="00CE32FA" w:rsidTr="00FA5856">
        <w:tc>
          <w:tcPr>
            <w:tcW w:w="281" w:type="dxa"/>
          </w:tcPr>
          <w:p w:rsidR="00CE32FA" w:rsidRPr="00FA5856" w:rsidRDefault="00CE32FA" w:rsidP="00FA5856">
            <w:pPr>
              <w:numPr>
                <w:ilvl w:val="0"/>
                <w:numId w:val="39"/>
              </w:numPr>
              <w:tabs>
                <w:tab w:val="left" w:pos="284"/>
              </w:tabs>
              <w:rPr>
                <w:rFonts w:ascii="Times New Roman" w:eastAsia="Calibri" w:hAnsi="Times New Roman" w:cs="Times New Roman"/>
                <w:sz w:val="12"/>
                <w:szCs w:val="12"/>
              </w:rPr>
            </w:pPr>
          </w:p>
        </w:tc>
        <w:tc>
          <w:tcPr>
            <w:tcW w:w="2696" w:type="dxa"/>
          </w:tcPr>
          <w:p w:rsidR="00CE32FA" w:rsidRPr="00FA5856" w:rsidRDefault="00CE32FA" w:rsidP="00FA5856">
            <w:pPr>
              <w:tabs>
                <w:tab w:val="left" w:pos="284"/>
              </w:tabs>
              <w:rPr>
                <w:rFonts w:ascii="Times New Roman" w:eastAsia="Calibri" w:hAnsi="Times New Roman" w:cs="Times New Roman"/>
                <w:sz w:val="12"/>
                <w:szCs w:val="12"/>
              </w:rPr>
            </w:pPr>
            <w:r w:rsidRPr="00FA5856">
              <w:rPr>
                <w:rFonts w:ascii="Times New Roman" w:eastAsia="Calibri" w:hAnsi="Times New Roman" w:cs="Times New Roman"/>
                <w:sz w:val="12"/>
                <w:szCs w:val="12"/>
              </w:rPr>
              <w:t>Минимально допустимый уровень обеспеченности автомобильными дорогами местного значения (улично-дорожной сетью)</w:t>
            </w:r>
          </w:p>
        </w:tc>
        <w:tc>
          <w:tcPr>
            <w:tcW w:w="1559" w:type="dxa"/>
          </w:tcPr>
          <w:p w:rsidR="00CE32FA" w:rsidRPr="00FA5856" w:rsidRDefault="00CE32FA" w:rsidP="00FA5856">
            <w:pPr>
              <w:tabs>
                <w:tab w:val="left" w:pos="284"/>
              </w:tabs>
              <w:rPr>
                <w:rFonts w:ascii="Times New Roman" w:eastAsia="Calibri" w:hAnsi="Times New Roman" w:cs="Times New Roman"/>
                <w:sz w:val="12"/>
                <w:szCs w:val="12"/>
              </w:rPr>
            </w:pPr>
            <w:r w:rsidRPr="00FA5856">
              <w:rPr>
                <w:rFonts w:ascii="Times New Roman" w:eastAsia="Calibri" w:hAnsi="Times New Roman" w:cs="Times New Roman"/>
                <w:sz w:val="12"/>
                <w:szCs w:val="12"/>
              </w:rPr>
              <w:t>плотность улично-дорожной сети, километры на квадратные километры территории</w:t>
            </w:r>
          </w:p>
        </w:tc>
        <w:tc>
          <w:tcPr>
            <w:tcW w:w="426" w:type="dxa"/>
          </w:tcPr>
          <w:p w:rsidR="00CE32FA" w:rsidRPr="00FA5856" w:rsidRDefault="00CE32FA" w:rsidP="00FA5856">
            <w:pPr>
              <w:tabs>
                <w:tab w:val="left" w:pos="284"/>
              </w:tabs>
              <w:rPr>
                <w:rFonts w:ascii="Times New Roman" w:eastAsia="Calibri" w:hAnsi="Times New Roman" w:cs="Times New Roman"/>
                <w:sz w:val="12"/>
                <w:szCs w:val="12"/>
              </w:rPr>
            </w:pPr>
            <w:r w:rsidRPr="00FA5856">
              <w:rPr>
                <w:rFonts w:ascii="Times New Roman" w:eastAsia="Calibri" w:hAnsi="Times New Roman" w:cs="Times New Roman"/>
                <w:sz w:val="12"/>
                <w:szCs w:val="12"/>
              </w:rPr>
              <w:t>–</w:t>
            </w:r>
          </w:p>
        </w:tc>
        <w:tc>
          <w:tcPr>
            <w:tcW w:w="425" w:type="dxa"/>
          </w:tcPr>
          <w:p w:rsidR="00CE32FA" w:rsidRPr="00FA5856" w:rsidRDefault="00CE32FA" w:rsidP="00FA5856">
            <w:pPr>
              <w:tabs>
                <w:tab w:val="left" w:pos="284"/>
              </w:tabs>
              <w:rPr>
                <w:rFonts w:ascii="Times New Roman" w:eastAsia="Calibri" w:hAnsi="Times New Roman" w:cs="Times New Roman"/>
                <w:sz w:val="12"/>
                <w:szCs w:val="12"/>
              </w:rPr>
            </w:pPr>
            <w:r w:rsidRPr="00FA5856">
              <w:rPr>
                <w:rFonts w:ascii="Times New Roman" w:eastAsia="Calibri" w:hAnsi="Times New Roman" w:cs="Times New Roman"/>
                <w:sz w:val="12"/>
                <w:szCs w:val="12"/>
              </w:rPr>
              <w:t>+</w:t>
            </w:r>
          </w:p>
        </w:tc>
        <w:tc>
          <w:tcPr>
            <w:tcW w:w="425" w:type="dxa"/>
          </w:tcPr>
          <w:p w:rsidR="00CE32FA" w:rsidRPr="00FA5856" w:rsidRDefault="00CE32FA" w:rsidP="00FA5856">
            <w:pPr>
              <w:tabs>
                <w:tab w:val="left" w:pos="284"/>
              </w:tabs>
              <w:rPr>
                <w:rFonts w:ascii="Times New Roman" w:eastAsia="Calibri" w:hAnsi="Times New Roman" w:cs="Times New Roman"/>
                <w:sz w:val="12"/>
                <w:szCs w:val="12"/>
              </w:rPr>
            </w:pPr>
            <w:r w:rsidRPr="00FA5856">
              <w:rPr>
                <w:rFonts w:ascii="Times New Roman" w:eastAsia="Calibri" w:hAnsi="Times New Roman" w:cs="Times New Roman"/>
                <w:sz w:val="12"/>
                <w:szCs w:val="12"/>
              </w:rPr>
              <w:t>+</w:t>
            </w:r>
          </w:p>
        </w:tc>
        <w:tc>
          <w:tcPr>
            <w:tcW w:w="425" w:type="dxa"/>
          </w:tcPr>
          <w:p w:rsidR="00CE32FA" w:rsidRPr="00FA5856" w:rsidRDefault="00CE32FA" w:rsidP="00FA5856">
            <w:pPr>
              <w:tabs>
                <w:tab w:val="left" w:pos="284"/>
              </w:tabs>
              <w:rPr>
                <w:rFonts w:ascii="Times New Roman" w:eastAsia="Calibri" w:hAnsi="Times New Roman" w:cs="Times New Roman"/>
                <w:sz w:val="12"/>
                <w:szCs w:val="12"/>
              </w:rPr>
            </w:pPr>
            <w:r w:rsidRPr="00FA5856">
              <w:rPr>
                <w:rFonts w:ascii="Times New Roman" w:eastAsia="Calibri" w:hAnsi="Times New Roman" w:cs="Times New Roman"/>
                <w:sz w:val="12"/>
                <w:szCs w:val="12"/>
              </w:rPr>
              <w:t>–</w:t>
            </w:r>
          </w:p>
        </w:tc>
        <w:tc>
          <w:tcPr>
            <w:tcW w:w="426" w:type="dxa"/>
          </w:tcPr>
          <w:p w:rsidR="00CE32FA" w:rsidRPr="00FA5856" w:rsidRDefault="00CE32FA" w:rsidP="00FA5856">
            <w:pPr>
              <w:tabs>
                <w:tab w:val="left" w:pos="284"/>
              </w:tabs>
              <w:rPr>
                <w:rFonts w:ascii="Times New Roman" w:eastAsia="Calibri" w:hAnsi="Times New Roman" w:cs="Times New Roman"/>
                <w:sz w:val="12"/>
                <w:szCs w:val="12"/>
              </w:rPr>
            </w:pPr>
            <w:r w:rsidRPr="00FA5856">
              <w:rPr>
                <w:rFonts w:ascii="Times New Roman" w:eastAsia="Calibri" w:hAnsi="Times New Roman" w:cs="Times New Roman"/>
                <w:sz w:val="12"/>
                <w:szCs w:val="12"/>
              </w:rPr>
              <w:t>+</w:t>
            </w:r>
          </w:p>
        </w:tc>
        <w:tc>
          <w:tcPr>
            <w:tcW w:w="425" w:type="dxa"/>
          </w:tcPr>
          <w:p w:rsidR="00CE32FA" w:rsidRPr="00FA5856" w:rsidRDefault="00CE32FA" w:rsidP="00FA5856">
            <w:pPr>
              <w:tabs>
                <w:tab w:val="left" w:pos="284"/>
              </w:tabs>
              <w:rPr>
                <w:rFonts w:ascii="Times New Roman" w:eastAsia="Calibri" w:hAnsi="Times New Roman" w:cs="Times New Roman"/>
                <w:sz w:val="12"/>
                <w:szCs w:val="12"/>
              </w:rPr>
            </w:pPr>
            <w:r w:rsidRPr="00FA5856">
              <w:rPr>
                <w:rFonts w:ascii="Times New Roman" w:eastAsia="Calibri" w:hAnsi="Times New Roman" w:cs="Times New Roman"/>
                <w:sz w:val="12"/>
                <w:szCs w:val="12"/>
              </w:rPr>
              <w:t>+</w:t>
            </w:r>
          </w:p>
        </w:tc>
        <w:tc>
          <w:tcPr>
            <w:tcW w:w="425" w:type="dxa"/>
          </w:tcPr>
          <w:p w:rsidR="00CE32FA" w:rsidRPr="00FA5856" w:rsidRDefault="00CE32FA" w:rsidP="00FA5856">
            <w:pPr>
              <w:tabs>
                <w:tab w:val="left" w:pos="284"/>
              </w:tabs>
              <w:rPr>
                <w:rFonts w:ascii="Times New Roman" w:eastAsia="Calibri" w:hAnsi="Times New Roman" w:cs="Times New Roman"/>
                <w:sz w:val="12"/>
                <w:szCs w:val="12"/>
              </w:rPr>
            </w:pPr>
            <w:r w:rsidRPr="00FA5856">
              <w:rPr>
                <w:rFonts w:ascii="Times New Roman" w:eastAsia="Calibri" w:hAnsi="Times New Roman" w:cs="Times New Roman"/>
                <w:sz w:val="12"/>
                <w:szCs w:val="12"/>
              </w:rPr>
              <w:t>+</w:t>
            </w:r>
          </w:p>
        </w:tc>
      </w:tr>
      <w:tr w:rsidR="00CE32FA" w:rsidRPr="00CE32FA" w:rsidTr="00FA5856">
        <w:tc>
          <w:tcPr>
            <w:tcW w:w="281" w:type="dxa"/>
          </w:tcPr>
          <w:p w:rsidR="00CE32FA" w:rsidRPr="00FA5856" w:rsidRDefault="00CE32FA" w:rsidP="00FA5856">
            <w:pPr>
              <w:numPr>
                <w:ilvl w:val="0"/>
                <w:numId w:val="39"/>
              </w:numPr>
              <w:tabs>
                <w:tab w:val="left" w:pos="284"/>
              </w:tabs>
              <w:rPr>
                <w:rFonts w:ascii="Times New Roman" w:eastAsia="Calibri" w:hAnsi="Times New Roman" w:cs="Times New Roman"/>
                <w:sz w:val="12"/>
                <w:szCs w:val="12"/>
              </w:rPr>
            </w:pPr>
          </w:p>
        </w:tc>
        <w:tc>
          <w:tcPr>
            <w:tcW w:w="2696" w:type="dxa"/>
          </w:tcPr>
          <w:p w:rsidR="00CE32FA" w:rsidRPr="00FA5856" w:rsidRDefault="00CE32FA" w:rsidP="00FA5856">
            <w:pPr>
              <w:tabs>
                <w:tab w:val="left" w:pos="284"/>
              </w:tabs>
              <w:rPr>
                <w:rFonts w:ascii="Times New Roman" w:eastAsia="Calibri" w:hAnsi="Times New Roman" w:cs="Times New Roman"/>
                <w:sz w:val="12"/>
                <w:szCs w:val="12"/>
              </w:rPr>
            </w:pPr>
            <w:r w:rsidRPr="00FA5856">
              <w:rPr>
                <w:rFonts w:ascii="Times New Roman" w:eastAsia="Calibri" w:hAnsi="Times New Roman" w:cs="Times New Roman"/>
                <w:sz w:val="12"/>
                <w:szCs w:val="12"/>
              </w:rPr>
              <w:t>Минимально допустимый уровень обеспеченности стоянками и парковками (парковочными местами) общего пользования</w:t>
            </w:r>
          </w:p>
        </w:tc>
        <w:tc>
          <w:tcPr>
            <w:tcW w:w="1559" w:type="dxa"/>
          </w:tcPr>
          <w:p w:rsidR="00CE32FA" w:rsidRPr="00FA5856" w:rsidRDefault="00CE32FA" w:rsidP="00FA5856">
            <w:pPr>
              <w:tabs>
                <w:tab w:val="left" w:pos="284"/>
              </w:tabs>
              <w:rPr>
                <w:rFonts w:ascii="Times New Roman" w:eastAsia="Calibri" w:hAnsi="Times New Roman" w:cs="Times New Roman"/>
                <w:sz w:val="12"/>
                <w:szCs w:val="12"/>
              </w:rPr>
            </w:pPr>
            <w:r w:rsidRPr="00FA5856">
              <w:rPr>
                <w:rFonts w:ascii="Times New Roman" w:eastAsia="Calibri" w:hAnsi="Times New Roman" w:cs="Times New Roman"/>
                <w:sz w:val="12"/>
                <w:szCs w:val="12"/>
              </w:rPr>
              <w:t>уровень обеспеченности в процентах</w:t>
            </w:r>
          </w:p>
        </w:tc>
        <w:tc>
          <w:tcPr>
            <w:tcW w:w="426" w:type="dxa"/>
          </w:tcPr>
          <w:p w:rsidR="00CE32FA" w:rsidRPr="00FA5856" w:rsidRDefault="00CE32FA" w:rsidP="00FA5856">
            <w:pPr>
              <w:tabs>
                <w:tab w:val="left" w:pos="284"/>
              </w:tabs>
              <w:rPr>
                <w:rFonts w:ascii="Times New Roman" w:eastAsia="Calibri" w:hAnsi="Times New Roman" w:cs="Times New Roman"/>
                <w:sz w:val="12"/>
                <w:szCs w:val="12"/>
              </w:rPr>
            </w:pPr>
            <w:r w:rsidRPr="00FA5856">
              <w:rPr>
                <w:rFonts w:ascii="Times New Roman" w:eastAsia="Calibri" w:hAnsi="Times New Roman" w:cs="Times New Roman"/>
                <w:sz w:val="12"/>
                <w:szCs w:val="12"/>
              </w:rPr>
              <w:t>–</w:t>
            </w:r>
          </w:p>
        </w:tc>
        <w:tc>
          <w:tcPr>
            <w:tcW w:w="425" w:type="dxa"/>
          </w:tcPr>
          <w:p w:rsidR="00CE32FA" w:rsidRPr="00FA5856" w:rsidRDefault="00CE32FA" w:rsidP="00FA5856">
            <w:pPr>
              <w:tabs>
                <w:tab w:val="left" w:pos="284"/>
              </w:tabs>
              <w:rPr>
                <w:rFonts w:ascii="Times New Roman" w:eastAsia="Calibri" w:hAnsi="Times New Roman" w:cs="Times New Roman"/>
                <w:sz w:val="12"/>
                <w:szCs w:val="12"/>
              </w:rPr>
            </w:pPr>
            <w:r w:rsidRPr="00FA5856">
              <w:rPr>
                <w:rFonts w:ascii="Times New Roman" w:eastAsia="Calibri" w:hAnsi="Times New Roman" w:cs="Times New Roman"/>
                <w:sz w:val="12"/>
                <w:szCs w:val="12"/>
              </w:rPr>
              <w:t>+</w:t>
            </w:r>
          </w:p>
        </w:tc>
        <w:tc>
          <w:tcPr>
            <w:tcW w:w="425" w:type="dxa"/>
          </w:tcPr>
          <w:p w:rsidR="00CE32FA" w:rsidRPr="00FA5856" w:rsidRDefault="00CE32FA" w:rsidP="00FA5856">
            <w:pPr>
              <w:tabs>
                <w:tab w:val="left" w:pos="284"/>
              </w:tabs>
              <w:rPr>
                <w:rFonts w:ascii="Times New Roman" w:eastAsia="Calibri" w:hAnsi="Times New Roman" w:cs="Times New Roman"/>
                <w:sz w:val="12"/>
                <w:szCs w:val="12"/>
              </w:rPr>
            </w:pPr>
            <w:r w:rsidRPr="00FA5856">
              <w:rPr>
                <w:rFonts w:ascii="Times New Roman" w:eastAsia="Calibri" w:hAnsi="Times New Roman" w:cs="Times New Roman"/>
                <w:sz w:val="12"/>
                <w:szCs w:val="12"/>
              </w:rPr>
              <w:t>+</w:t>
            </w:r>
          </w:p>
        </w:tc>
        <w:tc>
          <w:tcPr>
            <w:tcW w:w="425" w:type="dxa"/>
          </w:tcPr>
          <w:p w:rsidR="00CE32FA" w:rsidRPr="00FA5856" w:rsidRDefault="00CE32FA" w:rsidP="00FA5856">
            <w:pPr>
              <w:tabs>
                <w:tab w:val="left" w:pos="284"/>
              </w:tabs>
              <w:rPr>
                <w:rFonts w:ascii="Times New Roman" w:eastAsia="Calibri" w:hAnsi="Times New Roman" w:cs="Times New Roman"/>
                <w:sz w:val="12"/>
                <w:szCs w:val="12"/>
              </w:rPr>
            </w:pPr>
            <w:r w:rsidRPr="00FA5856">
              <w:rPr>
                <w:rFonts w:ascii="Times New Roman" w:eastAsia="Calibri" w:hAnsi="Times New Roman" w:cs="Times New Roman"/>
                <w:sz w:val="12"/>
                <w:szCs w:val="12"/>
              </w:rPr>
              <w:t>–</w:t>
            </w:r>
          </w:p>
        </w:tc>
        <w:tc>
          <w:tcPr>
            <w:tcW w:w="426" w:type="dxa"/>
          </w:tcPr>
          <w:p w:rsidR="00CE32FA" w:rsidRPr="00FA5856" w:rsidRDefault="00CE32FA" w:rsidP="00FA5856">
            <w:pPr>
              <w:tabs>
                <w:tab w:val="left" w:pos="284"/>
              </w:tabs>
              <w:rPr>
                <w:rFonts w:ascii="Times New Roman" w:eastAsia="Calibri" w:hAnsi="Times New Roman" w:cs="Times New Roman"/>
                <w:sz w:val="12"/>
                <w:szCs w:val="12"/>
              </w:rPr>
            </w:pPr>
            <w:r w:rsidRPr="00FA5856">
              <w:rPr>
                <w:rFonts w:ascii="Times New Roman" w:eastAsia="Calibri" w:hAnsi="Times New Roman" w:cs="Times New Roman"/>
                <w:sz w:val="12"/>
                <w:szCs w:val="12"/>
              </w:rPr>
              <w:t>+</w:t>
            </w:r>
          </w:p>
        </w:tc>
        <w:tc>
          <w:tcPr>
            <w:tcW w:w="425" w:type="dxa"/>
          </w:tcPr>
          <w:p w:rsidR="00CE32FA" w:rsidRPr="00FA5856" w:rsidRDefault="00CE32FA" w:rsidP="00FA5856">
            <w:pPr>
              <w:tabs>
                <w:tab w:val="left" w:pos="284"/>
              </w:tabs>
              <w:rPr>
                <w:rFonts w:ascii="Times New Roman" w:eastAsia="Calibri" w:hAnsi="Times New Roman" w:cs="Times New Roman"/>
                <w:sz w:val="12"/>
                <w:szCs w:val="12"/>
              </w:rPr>
            </w:pPr>
            <w:r w:rsidRPr="00FA5856">
              <w:rPr>
                <w:rFonts w:ascii="Times New Roman" w:eastAsia="Calibri" w:hAnsi="Times New Roman" w:cs="Times New Roman"/>
                <w:sz w:val="12"/>
                <w:szCs w:val="12"/>
              </w:rPr>
              <w:t>+</w:t>
            </w:r>
          </w:p>
        </w:tc>
        <w:tc>
          <w:tcPr>
            <w:tcW w:w="425" w:type="dxa"/>
          </w:tcPr>
          <w:p w:rsidR="00CE32FA" w:rsidRPr="00FA5856" w:rsidRDefault="00CE32FA" w:rsidP="00FA5856">
            <w:pPr>
              <w:tabs>
                <w:tab w:val="left" w:pos="284"/>
              </w:tabs>
              <w:rPr>
                <w:rFonts w:ascii="Times New Roman" w:eastAsia="Calibri" w:hAnsi="Times New Roman" w:cs="Times New Roman"/>
                <w:sz w:val="12"/>
                <w:szCs w:val="12"/>
              </w:rPr>
            </w:pPr>
            <w:r w:rsidRPr="00FA5856">
              <w:rPr>
                <w:rFonts w:ascii="Times New Roman" w:eastAsia="Calibri" w:hAnsi="Times New Roman" w:cs="Times New Roman"/>
                <w:sz w:val="12"/>
                <w:szCs w:val="12"/>
              </w:rPr>
              <w:t>+</w:t>
            </w:r>
          </w:p>
        </w:tc>
      </w:tr>
      <w:tr w:rsidR="00CE32FA" w:rsidRPr="00CE32FA" w:rsidTr="00FA5856">
        <w:tc>
          <w:tcPr>
            <w:tcW w:w="281" w:type="dxa"/>
          </w:tcPr>
          <w:p w:rsidR="00CE32FA" w:rsidRPr="00FA5856" w:rsidRDefault="00CE32FA" w:rsidP="00FA5856">
            <w:pPr>
              <w:numPr>
                <w:ilvl w:val="0"/>
                <w:numId w:val="39"/>
              </w:numPr>
              <w:tabs>
                <w:tab w:val="left" w:pos="284"/>
              </w:tabs>
              <w:rPr>
                <w:rFonts w:ascii="Times New Roman" w:eastAsia="Calibri" w:hAnsi="Times New Roman" w:cs="Times New Roman"/>
                <w:sz w:val="12"/>
                <w:szCs w:val="12"/>
              </w:rPr>
            </w:pPr>
          </w:p>
        </w:tc>
        <w:tc>
          <w:tcPr>
            <w:tcW w:w="2696" w:type="dxa"/>
          </w:tcPr>
          <w:p w:rsidR="00CE32FA" w:rsidRPr="00FA5856" w:rsidRDefault="00CE32FA" w:rsidP="00FA5856">
            <w:pPr>
              <w:tabs>
                <w:tab w:val="left" w:pos="284"/>
              </w:tabs>
              <w:rPr>
                <w:rFonts w:ascii="Times New Roman" w:eastAsia="Calibri" w:hAnsi="Times New Roman" w:cs="Times New Roman"/>
                <w:sz w:val="12"/>
                <w:szCs w:val="12"/>
              </w:rPr>
            </w:pPr>
            <w:r w:rsidRPr="00FA5856">
              <w:rPr>
                <w:rFonts w:ascii="Times New Roman" w:eastAsia="Calibri" w:hAnsi="Times New Roman" w:cs="Times New Roman"/>
                <w:sz w:val="12"/>
                <w:szCs w:val="12"/>
              </w:rPr>
              <w:t>Максимально допустимый уровень территориальной доступности стоянок и парковок (парковочных мест) общего пользования</w:t>
            </w:r>
          </w:p>
        </w:tc>
        <w:tc>
          <w:tcPr>
            <w:tcW w:w="1559" w:type="dxa"/>
          </w:tcPr>
          <w:p w:rsidR="00CE32FA" w:rsidRPr="00FA5856" w:rsidRDefault="00CE32FA" w:rsidP="00FA5856">
            <w:pPr>
              <w:tabs>
                <w:tab w:val="left" w:pos="284"/>
              </w:tabs>
              <w:rPr>
                <w:rFonts w:ascii="Times New Roman" w:eastAsia="Calibri" w:hAnsi="Times New Roman" w:cs="Times New Roman"/>
                <w:sz w:val="12"/>
                <w:szCs w:val="12"/>
              </w:rPr>
            </w:pPr>
            <w:r w:rsidRPr="00FA5856">
              <w:rPr>
                <w:rFonts w:ascii="Times New Roman" w:eastAsia="Calibri" w:hAnsi="Times New Roman" w:cs="Times New Roman"/>
                <w:sz w:val="12"/>
                <w:szCs w:val="12"/>
              </w:rPr>
              <w:t>пешеходная доступность, м</w:t>
            </w:r>
          </w:p>
        </w:tc>
        <w:tc>
          <w:tcPr>
            <w:tcW w:w="426" w:type="dxa"/>
          </w:tcPr>
          <w:p w:rsidR="00CE32FA" w:rsidRPr="00FA5856" w:rsidRDefault="00CE32FA" w:rsidP="00FA5856">
            <w:pPr>
              <w:tabs>
                <w:tab w:val="left" w:pos="284"/>
              </w:tabs>
              <w:rPr>
                <w:rFonts w:ascii="Times New Roman" w:eastAsia="Calibri" w:hAnsi="Times New Roman" w:cs="Times New Roman"/>
                <w:sz w:val="12"/>
                <w:szCs w:val="12"/>
              </w:rPr>
            </w:pPr>
            <w:r w:rsidRPr="00FA5856">
              <w:rPr>
                <w:rFonts w:ascii="Times New Roman" w:eastAsia="Calibri" w:hAnsi="Times New Roman" w:cs="Times New Roman"/>
                <w:sz w:val="12"/>
                <w:szCs w:val="12"/>
              </w:rPr>
              <w:t>–</w:t>
            </w:r>
          </w:p>
        </w:tc>
        <w:tc>
          <w:tcPr>
            <w:tcW w:w="425" w:type="dxa"/>
          </w:tcPr>
          <w:p w:rsidR="00CE32FA" w:rsidRPr="00FA5856" w:rsidRDefault="00CE32FA" w:rsidP="00FA5856">
            <w:pPr>
              <w:tabs>
                <w:tab w:val="left" w:pos="284"/>
              </w:tabs>
              <w:rPr>
                <w:rFonts w:ascii="Times New Roman" w:eastAsia="Calibri" w:hAnsi="Times New Roman" w:cs="Times New Roman"/>
                <w:sz w:val="12"/>
                <w:szCs w:val="12"/>
              </w:rPr>
            </w:pPr>
            <w:r w:rsidRPr="00FA5856">
              <w:rPr>
                <w:rFonts w:ascii="Times New Roman" w:eastAsia="Calibri" w:hAnsi="Times New Roman" w:cs="Times New Roman"/>
                <w:sz w:val="12"/>
                <w:szCs w:val="12"/>
              </w:rPr>
              <w:t>+</w:t>
            </w:r>
          </w:p>
        </w:tc>
        <w:tc>
          <w:tcPr>
            <w:tcW w:w="425" w:type="dxa"/>
          </w:tcPr>
          <w:p w:rsidR="00CE32FA" w:rsidRPr="00FA5856" w:rsidRDefault="00CE32FA" w:rsidP="00FA5856">
            <w:pPr>
              <w:tabs>
                <w:tab w:val="left" w:pos="284"/>
              </w:tabs>
              <w:rPr>
                <w:rFonts w:ascii="Times New Roman" w:eastAsia="Calibri" w:hAnsi="Times New Roman" w:cs="Times New Roman"/>
                <w:sz w:val="12"/>
                <w:szCs w:val="12"/>
              </w:rPr>
            </w:pPr>
            <w:r w:rsidRPr="00FA5856">
              <w:rPr>
                <w:rFonts w:ascii="Times New Roman" w:eastAsia="Calibri" w:hAnsi="Times New Roman" w:cs="Times New Roman"/>
                <w:sz w:val="12"/>
                <w:szCs w:val="12"/>
              </w:rPr>
              <w:t>+</w:t>
            </w:r>
          </w:p>
        </w:tc>
        <w:tc>
          <w:tcPr>
            <w:tcW w:w="425" w:type="dxa"/>
          </w:tcPr>
          <w:p w:rsidR="00CE32FA" w:rsidRPr="00FA5856" w:rsidRDefault="00CE32FA" w:rsidP="00FA5856">
            <w:pPr>
              <w:tabs>
                <w:tab w:val="left" w:pos="284"/>
              </w:tabs>
              <w:rPr>
                <w:rFonts w:ascii="Times New Roman" w:eastAsia="Calibri" w:hAnsi="Times New Roman" w:cs="Times New Roman"/>
                <w:sz w:val="12"/>
                <w:szCs w:val="12"/>
              </w:rPr>
            </w:pPr>
            <w:r w:rsidRPr="00FA5856">
              <w:rPr>
                <w:rFonts w:ascii="Times New Roman" w:eastAsia="Calibri" w:hAnsi="Times New Roman" w:cs="Times New Roman"/>
                <w:sz w:val="12"/>
                <w:szCs w:val="12"/>
              </w:rPr>
              <w:t>–</w:t>
            </w:r>
          </w:p>
        </w:tc>
        <w:tc>
          <w:tcPr>
            <w:tcW w:w="426" w:type="dxa"/>
          </w:tcPr>
          <w:p w:rsidR="00CE32FA" w:rsidRPr="00FA5856" w:rsidRDefault="00CE32FA" w:rsidP="00FA5856">
            <w:pPr>
              <w:tabs>
                <w:tab w:val="left" w:pos="284"/>
              </w:tabs>
              <w:rPr>
                <w:rFonts w:ascii="Times New Roman" w:eastAsia="Calibri" w:hAnsi="Times New Roman" w:cs="Times New Roman"/>
                <w:sz w:val="12"/>
                <w:szCs w:val="12"/>
              </w:rPr>
            </w:pPr>
            <w:r w:rsidRPr="00FA5856">
              <w:rPr>
                <w:rFonts w:ascii="Times New Roman" w:eastAsia="Calibri" w:hAnsi="Times New Roman" w:cs="Times New Roman"/>
                <w:sz w:val="12"/>
                <w:szCs w:val="12"/>
              </w:rPr>
              <w:t>+</w:t>
            </w:r>
          </w:p>
        </w:tc>
        <w:tc>
          <w:tcPr>
            <w:tcW w:w="425" w:type="dxa"/>
          </w:tcPr>
          <w:p w:rsidR="00CE32FA" w:rsidRPr="00FA5856" w:rsidRDefault="00CE32FA" w:rsidP="00FA5856">
            <w:pPr>
              <w:tabs>
                <w:tab w:val="left" w:pos="284"/>
              </w:tabs>
              <w:rPr>
                <w:rFonts w:ascii="Times New Roman" w:eastAsia="Calibri" w:hAnsi="Times New Roman" w:cs="Times New Roman"/>
                <w:sz w:val="12"/>
                <w:szCs w:val="12"/>
              </w:rPr>
            </w:pPr>
            <w:r w:rsidRPr="00FA5856">
              <w:rPr>
                <w:rFonts w:ascii="Times New Roman" w:eastAsia="Calibri" w:hAnsi="Times New Roman" w:cs="Times New Roman"/>
                <w:sz w:val="12"/>
                <w:szCs w:val="12"/>
              </w:rPr>
              <w:t>+</w:t>
            </w:r>
          </w:p>
        </w:tc>
        <w:tc>
          <w:tcPr>
            <w:tcW w:w="425" w:type="dxa"/>
          </w:tcPr>
          <w:p w:rsidR="00CE32FA" w:rsidRPr="00FA5856" w:rsidRDefault="00CE32FA" w:rsidP="00FA5856">
            <w:pPr>
              <w:tabs>
                <w:tab w:val="left" w:pos="284"/>
              </w:tabs>
              <w:rPr>
                <w:rFonts w:ascii="Times New Roman" w:eastAsia="Calibri" w:hAnsi="Times New Roman" w:cs="Times New Roman"/>
                <w:sz w:val="12"/>
                <w:szCs w:val="12"/>
              </w:rPr>
            </w:pPr>
            <w:r w:rsidRPr="00FA5856">
              <w:rPr>
                <w:rFonts w:ascii="Times New Roman" w:eastAsia="Calibri" w:hAnsi="Times New Roman" w:cs="Times New Roman"/>
                <w:sz w:val="12"/>
                <w:szCs w:val="12"/>
              </w:rPr>
              <w:t>+</w:t>
            </w:r>
          </w:p>
        </w:tc>
      </w:tr>
      <w:tr w:rsidR="00CE32FA" w:rsidRPr="00CE32FA" w:rsidTr="00FA5856">
        <w:tc>
          <w:tcPr>
            <w:tcW w:w="281" w:type="dxa"/>
          </w:tcPr>
          <w:p w:rsidR="00CE32FA" w:rsidRPr="00FA5856" w:rsidRDefault="00CE32FA" w:rsidP="00FA5856">
            <w:pPr>
              <w:numPr>
                <w:ilvl w:val="0"/>
                <w:numId w:val="39"/>
              </w:numPr>
              <w:tabs>
                <w:tab w:val="left" w:pos="284"/>
              </w:tabs>
              <w:rPr>
                <w:rFonts w:ascii="Times New Roman" w:eastAsia="Calibri" w:hAnsi="Times New Roman" w:cs="Times New Roman"/>
                <w:sz w:val="12"/>
                <w:szCs w:val="12"/>
              </w:rPr>
            </w:pPr>
          </w:p>
        </w:tc>
        <w:tc>
          <w:tcPr>
            <w:tcW w:w="2696" w:type="dxa"/>
          </w:tcPr>
          <w:p w:rsidR="00CE32FA" w:rsidRPr="00FA5856" w:rsidRDefault="00CE32FA" w:rsidP="00FA5856">
            <w:pPr>
              <w:tabs>
                <w:tab w:val="left" w:pos="284"/>
              </w:tabs>
              <w:rPr>
                <w:rFonts w:ascii="Times New Roman" w:eastAsia="Calibri" w:hAnsi="Times New Roman" w:cs="Times New Roman"/>
                <w:sz w:val="12"/>
                <w:szCs w:val="12"/>
              </w:rPr>
            </w:pPr>
            <w:r w:rsidRPr="00FA5856">
              <w:rPr>
                <w:rFonts w:ascii="Times New Roman" w:eastAsia="Calibri" w:hAnsi="Times New Roman" w:cs="Times New Roman"/>
                <w:sz w:val="12"/>
                <w:szCs w:val="12"/>
              </w:rPr>
              <w:t>Минимально допустимый уровень обеспеченности сетями линий наземного общественного пассажирского транспорта</w:t>
            </w:r>
          </w:p>
        </w:tc>
        <w:tc>
          <w:tcPr>
            <w:tcW w:w="1559" w:type="dxa"/>
          </w:tcPr>
          <w:p w:rsidR="00CE32FA" w:rsidRPr="00FA5856" w:rsidRDefault="00CE32FA" w:rsidP="00FA5856">
            <w:pPr>
              <w:tabs>
                <w:tab w:val="left" w:pos="284"/>
              </w:tabs>
              <w:rPr>
                <w:rFonts w:ascii="Times New Roman" w:eastAsia="Calibri" w:hAnsi="Times New Roman" w:cs="Times New Roman"/>
                <w:sz w:val="12"/>
                <w:szCs w:val="12"/>
              </w:rPr>
            </w:pPr>
            <w:r w:rsidRPr="00FA5856">
              <w:rPr>
                <w:rFonts w:ascii="Times New Roman" w:eastAsia="Calibri" w:hAnsi="Times New Roman" w:cs="Times New Roman"/>
                <w:sz w:val="12"/>
                <w:szCs w:val="12"/>
              </w:rPr>
              <w:t>плотность сети, километры сети на квадратный километр территории</w:t>
            </w:r>
          </w:p>
        </w:tc>
        <w:tc>
          <w:tcPr>
            <w:tcW w:w="426" w:type="dxa"/>
          </w:tcPr>
          <w:p w:rsidR="00CE32FA" w:rsidRPr="00FA5856" w:rsidRDefault="00CE32FA" w:rsidP="00FA5856">
            <w:pPr>
              <w:tabs>
                <w:tab w:val="left" w:pos="284"/>
              </w:tabs>
              <w:rPr>
                <w:rFonts w:ascii="Times New Roman" w:eastAsia="Calibri" w:hAnsi="Times New Roman" w:cs="Times New Roman"/>
                <w:sz w:val="12"/>
                <w:szCs w:val="12"/>
              </w:rPr>
            </w:pPr>
            <w:r w:rsidRPr="00FA5856">
              <w:rPr>
                <w:rFonts w:ascii="Times New Roman" w:eastAsia="Calibri" w:hAnsi="Times New Roman" w:cs="Times New Roman"/>
                <w:sz w:val="12"/>
                <w:szCs w:val="12"/>
              </w:rPr>
              <w:t>+</w:t>
            </w:r>
          </w:p>
        </w:tc>
        <w:tc>
          <w:tcPr>
            <w:tcW w:w="425" w:type="dxa"/>
          </w:tcPr>
          <w:p w:rsidR="00CE32FA" w:rsidRPr="00FA5856" w:rsidRDefault="00CE32FA" w:rsidP="00FA5856">
            <w:pPr>
              <w:tabs>
                <w:tab w:val="left" w:pos="284"/>
              </w:tabs>
              <w:rPr>
                <w:rFonts w:ascii="Times New Roman" w:eastAsia="Calibri" w:hAnsi="Times New Roman" w:cs="Times New Roman"/>
                <w:sz w:val="12"/>
                <w:szCs w:val="12"/>
              </w:rPr>
            </w:pPr>
            <w:r w:rsidRPr="00FA5856">
              <w:rPr>
                <w:rFonts w:ascii="Times New Roman" w:eastAsia="Calibri" w:hAnsi="Times New Roman" w:cs="Times New Roman"/>
                <w:sz w:val="12"/>
                <w:szCs w:val="12"/>
              </w:rPr>
              <w:t>+</w:t>
            </w:r>
          </w:p>
        </w:tc>
        <w:tc>
          <w:tcPr>
            <w:tcW w:w="425" w:type="dxa"/>
          </w:tcPr>
          <w:p w:rsidR="00CE32FA" w:rsidRPr="00FA5856" w:rsidRDefault="00CE32FA" w:rsidP="00FA5856">
            <w:pPr>
              <w:tabs>
                <w:tab w:val="left" w:pos="284"/>
              </w:tabs>
              <w:rPr>
                <w:rFonts w:ascii="Times New Roman" w:eastAsia="Calibri" w:hAnsi="Times New Roman" w:cs="Times New Roman"/>
                <w:sz w:val="12"/>
                <w:szCs w:val="12"/>
              </w:rPr>
            </w:pPr>
            <w:r w:rsidRPr="00FA5856">
              <w:rPr>
                <w:rFonts w:ascii="Times New Roman" w:eastAsia="Calibri" w:hAnsi="Times New Roman" w:cs="Times New Roman"/>
                <w:sz w:val="12"/>
                <w:szCs w:val="12"/>
              </w:rPr>
              <w:t>+</w:t>
            </w:r>
          </w:p>
        </w:tc>
        <w:tc>
          <w:tcPr>
            <w:tcW w:w="425" w:type="dxa"/>
          </w:tcPr>
          <w:p w:rsidR="00CE32FA" w:rsidRPr="00FA5856" w:rsidRDefault="00CE32FA" w:rsidP="00FA5856">
            <w:pPr>
              <w:tabs>
                <w:tab w:val="left" w:pos="284"/>
              </w:tabs>
              <w:rPr>
                <w:rFonts w:ascii="Times New Roman" w:eastAsia="Calibri" w:hAnsi="Times New Roman" w:cs="Times New Roman"/>
                <w:sz w:val="12"/>
                <w:szCs w:val="12"/>
              </w:rPr>
            </w:pPr>
            <w:r w:rsidRPr="00FA5856">
              <w:rPr>
                <w:rFonts w:ascii="Times New Roman" w:eastAsia="Calibri" w:hAnsi="Times New Roman" w:cs="Times New Roman"/>
                <w:sz w:val="12"/>
                <w:szCs w:val="12"/>
              </w:rPr>
              <w:t>+</w:t>
            </w:r>
          </w:p>
        </w:tc>
        <w:tc>
          <w:tcPr>
            <w:tcW w:w="426" w:type="dxa"/>
          </w:tcPr>
          <w:p w:rsidR="00CE32FA" w:rsidRPr="00FA5856" w:rsidRDefault="00CE32FA" w:rsidP="00FA5856">
            <w:pPr>
              <w:tabs>
                <w:tab w:val="left" w:pos="284"/>
              </w:tabs>
              <w:rPr>
                <w:rFonts w:ascii="Times New Roman" w:eastAsia="Calibri" w:hAnsi="Times New Roman" w:cs="Times New Roman"/>
                <w:sz w:val="12"/>
                <w:szCs w:val="12"/>
              </w:rPr>
            </w:pPr>
            <w:r w:rsidRPr="00FA5856">
              <w:rPr>
                <w:rFonts w:ascii="Times New Roman" w:eastAsia="Calibri" w:hAnsi="Times New Roman" w:cs="Times New Roman"/>
                <w:sz w:val="12"/>
                <w:szCs w:val="12"/>
              </w:rPr>
              <w:t>+</w:t>
            </w:r>
          </w:p>
        </w:tc>
        <w:tc>
          <w:tcPr>
            <w:tcW w:w="425" w:type="dxa"/>
          </w:tcPr>
          <w:p w:rsidR="00CE32FA" w:rsidRPr="00FA5856" w:rsidRDefault="00CE32FA" w:rsidP="00FA5856">
            <w:pPr>
              <w:tabs>
                <w:tab w:val="left" w:pos="284"/>
              </w:tabs>
              <w:rPr>
                <w:rFonts w:ascii="Times New Roman" w:eastAsia="Calibri" w:hAnsi="Times New Roman" w:cs="Times New Roman"/>
                <w:sz w:val="12"/>
                <w:szCs w:val="12"/>
              </w:rPr>
            </w:pPr>
            <w:r w:rsidRPr="00FA5856">
              <w:rPr>
                <w:rFonts w:ascii="Times New Roman" w:eastAsia="Calibri" w:hAnsi="Times New Roman" w:cs="Times New Roman"/>
                <w:sz w:val="12"/>
                <w:szCs w:val="12"/>
              </w:rPr>
              <w:t>+</w:t>
            </w:r>
          </w:p>
        </w:tc>
        <w:tc>
          <w:tcPr>
            <w:tcW w:w="425" w:type="dxa"/>
          </w:tcPr>
          <w:p w:rsidR="00CE32FA" w:rsidRPr="00FA5856" w:rsidRDefault="00CE32FA" w:rsidP="00FA5856">
            <w:pPr>
              <w:tabs>
                <w:tab w:val="left" w:pos="284"/>
              </w:tabs>
              <w:rPr>
                <w:rFonts w:ascii="Times New Roman" w:eastAsia="Calibri" w:hAnsi="Times New Roman" w:cs="Times New Roman"/>
                <w:sz w:val="12"/>
                <w:szCs w:val="12"/>
              </w:rPr>
            </w:pPr>
            <w:r w:rsidRPr="00FA5856">
              <w:rPr>
                <w:rFonts w:ascii="Times New Roman" w:eastAsia="Calibri" w:hAnsi="Times New Roman" w:cs="Times New Roman"/>
                <w:sz w:val="12"/>
                <w:szCs w:val="12"/>
              </w:rPr>
              <w:t>+</w:t>
            </w:r>
          </w:p>
        </w:tc>
      </w:tr>
      <w:tr w:rsidR="00CE32FA" w:rsidRPr="00CE32FA" w:rsidTr="00FA5856">
        <w:tc>
          <w:tcPr>
            <w:tcW w:w="281" w:type="dxa"/>
          </w:tcPr>
          <w:p w:rsidR="00CE32FA" w:rsidRPr="00FA5856" w:rsidRDefault="00CE32FA" w:rsidP="00FA5856">
            <w:pPr>
              <w:numPr>
                <w:ilvl w:val="0"/>
                <w:numId w:val="39"/>
              </w:numPr>
              <w:tabs>
                <w:tab w:val="left" w:pos="284"/>
              </w:tabs>
              <w:rPr>
                <w:rFonts w:ascii="Times New Roman" w:eastAsia="Calibri" w:hAnsi="Times New Roman" w:cs="Times New Roman"/>
                <w:sz w:val="12"/>
                <w:szCs w:val="12"/>
              </w:rPr>
            </w:pPr>
          </w:p>
        </w:tc>
        <w:tc>
          <w:tcPr>
            <w:tcW w:w="2696" w:type="dxa"/>
          </w:tcPr>
          <w:p w:rsidR="00CE32FA" w:rsidRPr="00FA5856" w:rsidRDefault="00CE32FA" w:rsidP="00FA5856">
            <w:pPr>
              <w:tabs>
                <w:tab w:val="left" w:pos="284"/>
              </w:tabs>
              <w:rPr>
                <w:rFonts w:ascii="Times New Roman" w:eastAsia="Calibri" w:hAnsi="Times New Roman" w:cs="Times New Roman"/>
                <w:sz w:val="12"/>
                <w:szCs w:val="12"/>
              </w:rPr>
            </w:pPr>
            <w:r w:rsidRPr="00FA5856">
              <w:rPr>
                <w:rFonts w:ascii="Times New Roman" w:eastAsia="Calibri" w:hAnsi="Times New Roman" w:cs="Times New Roman"/>
                <w:sz w:val="12"/>
                <w:szCs w:val="12"/>
              </w:rPr>
              <w:t>Максимально допустимый уровень территориальной доступности остановок наземного общественного пассажирского транспорта</w:t>
            </w:r>
          </w:p>
        </w:tc>
        <w:tc>
          <w:tcPr>
            <w:tcW w:w="1559" w:type="dxa"/>
          </w:tcPr>
          <w:p w:rsidR="00CE32FA" w:rsidRPr="00FA5856" w:rsidRDefault="00CE32FA" w:rsidP="00FA5856">
            <w:pPr>
              <w:tabs>
                <w:tab w:val="left" w:pos="284"/>
              </w:tabs>
              <w:rPr>
                <w:rFonts w:ascii="Times New Roman" w:eastAsia="Calibri" w:hAnsi="Times New Roman" w:cs="Times New Roman"/>
                <w:sz w:val="12"/>
                <w:szCs w:val="12"/>
              </w:rPr>
            </w:pPr>
            <w:r w:rsidRPr="00FA5856">
              <w:rPr>
                <w:rFonts w:ascii="Times New Roman" w:eastAsia="Calibri" w:hAnsi="Times New Roman" w:cs="Times New Roman"/>
                <w:sz w:val="12"/>
                <w:szCs w:val="12"/>
              </w:rPr>
              <w:t>пешеходная доступность остановок общественного транспорта, метры</w:t>
            </w:r>
          </w:p>
        </w:tc>
        <w:tc>
          <w:tcPr>
            <w:tcW w:w="426" w:type="dxa"/>
          </w:tcPr>
          <w:p w:rsidR="00CE32FA" w:rsidRPr="00FA5856" w:rsidRDefault="00CE32FA" w:rsidP="00FA5856">
            <w:pPr>
              <w:tabs>
                <w:tab w:val="left" w:pos="284"/>
              </w:tabs>
              <w:rPr>
                <w:rFonts w:ascii="Times New Roman" w:eastAsia="Calibri" w:hAnsi="Times New Roman" w:cs="Times New Roman"/>
                <w:sz w:val="12"/>
                <w:szCs w:val="12"/>
              </w:rPr>
            </w:pPr>
            <w:r w:rsidRPr="00FA5856">
              <w:rPr>
                <w:rFonts w:ascii="Times New Roman" w:eastAsia="Calibri" w:hAnsi="Times New Roman" w:cs="Times New Roman"/>
                <w:sz w:val="12"/>
                <w:szCs w:val="12"/>
              </w:rPr>
              <w:t>+</w:t>
            </w:r>
          </w:p>
        </w:tc>
        <w:tc>
          <w:tcPr>
            <w:tcW w:w="425" w:type="dxa"/>
          </w:tcPr>
          <w:p w:rsidR="00CE32FA" w:rsidRPr="00FA5856" w:rsidRDefault="00CE32FA" w:rsidP="00FA5856">
            <w:pPr>
              <w:tabs>
                <w:tab w:val="left" w:pos="284"/>
              </w:tabs>
              <w:rPr>
                <w:rFonts w:ascii="Times New Roman" w:eastAsia="Calibri" w:hAnsi="Times New Roman" w:cs="Times New Roman"/>
                <w:sz w:val="12"/>
                <w:szCs w:val="12"/>
              </w:rPr>
            </w:pPr>
            <w:r w:rsidRPr="00FA5856">
              <w:rPr>
                <w:rFonts w:ascii="Times New Roman" w:eastAsia="Calibri" w:hAnsi="Times New Roman" w:cs="Times New Roman"/>
                <w:sz w:val="12"/>
                <w:szCs w:val="12"/>
              </w:rPr>
              <w:t>+</w:t>
            </w:r>
          </w:p>
        </w:tc>
        <w:tc>
          <w:tcPr>
            <w:tcW w:w="425" w:type="dxa"/>
          </w:tcPr>
          <w:p w:rsidR="00CE32FA" w:rsidRPr="00FA5856" w:rsidRDefault="00CE32FA" w:rsidP="00FA5856">
            <w:pPr>
              <w:tabs>
                <w:tab w:val="left" w:pos="284"/>
              </w:tabs>
              <w:rPr>
                <w:rFonts w:ascii="Times New Roman" w:eastAsia="Calibri" w:hAnsi="Times New Roman" w:cs="Times New Roman"/>
                <w:sz w:val="12"/>
                <w:szCs w:val="12"/>
              </w:rPr>
            </w:pPr>
            <w:r w:rsidRPr="00FA5856">
              <w:rPr>
                <w:rFonts w:ascii="Times New Roman" w:eastAsia="Calibri" w:hAnsi="Times New Roman" w:cs="Times New Roman"/>
                <w:sz w:val="12"/>
                <w:szCs w:val="12"/>
              </w:rPr>
              <w:t>+</w:t>
            </w:r>
          </w:p>
        </w:tc>
        <w:tc>
          <w:tcPr>
            <w:tcW w:w="425" w:type="dxa"/>
          </w:tcPr>
          <w:p w:rsidR="00CE32FA" w:rsidRPr="00FA5856" w:rsidRDefault="00CE32FA" w:rsidP="00FA5856">
            <w:pPr>
              <w:tabs>
                <w:tab w:val="left" w:pos="284"/>
              </w:tabs>
              <w:rPr>
                <w:rFonts w:ascii="Times New Roman" w:eastAsia="Calibri" w:hAnsi="Times New Roman" w:cs="Times New Roman"/>
                <w:sz w:val="12"/>
                <w:szCs w:val="12"/>
              </w:rPr>
            </w:pPr>
            <w:r w:rsidRPr="00FA5856">
              <w:rPr>
                <w:rFonts w:ascii="Times New Roman" w:eastAsia="Calibri" w:hAnsi="Times New Roman" w:cs="Times New Roman"/>
                <w:sz w:val="12"/>
                <w:szCs w:val="12"/>
              </w:rPr>
              <w:t>+</w:t>
            </w:r>
          </w:p>
        </w:tc>
        <w:tc>
          <w:tcPr>
            <w:tcW w:w="426" w:type="dxa"/>
          </w:tcPr>
          <w:p w:rsidR="00CE32FA" w:rsidRPr="00FA5856" w:rsidRDefault="00CE32FA" w:rsidP="00FA5856">
            <w:pPr>
              <w:tabs>
                <w:tab w:val="left" w:pos="284"/>
              </w:tabs>
              <w:rPr>
                <w:rFonts w:ascii="Times New Roman" w:eastAsia="Calibri" w:hAnsi="Times New Roman" w:cs="Times New Roman"/>
                <w:sz w:val="12"/>
                <w:szCs w:val="12"/>
              </w:rPr>
            </w:pPr>
            <w:r w:rsidRPr="00FA5856">
              <w:rPr>
                <w:rFonts w:ascii="Times New Roman" w:eastAsia="Calibri" w:hAnsi="Times New Roman" w:cs="Times New Roman"/>
                <w:sz w:val="12"/>
                <w:szCs w:val="12"/>
              </w:rPr>
              <w:t>+</w:t>
            </w:r>
          </w:p>
        </w:tc>
        <w:tc>
          <w:tcPr>
            <w:tcW w:w="425" w:type="dxa"/>
          </w:tcPr>
          <w:p w:rsidR="00CE32FA" w:rsidRPr="00FA5856" w:rsidRDefault="00CE32FA" w:rsidP="00FA5856">
            <w:pPr>
              <w:tabs>
                <w:tab w:val="left" w:pos="284"/>
              </w:tabs>
              <w:rPr>
                <w:rFonts w:ascii="Times New Roman" w:eastAsia="Calibri" w:hAnsi="Times New Roman" w:cs="Times New Roman"/>
                <w:sz w:val="12"/>
                <w:szCs w:val="12"/>
              </w:rPr>
            </w:pPr>
            <w:r w:rsidRPr="00FA5856">
              <w:rPr>
                <w:rFonts w:ascii="Times New Roman" w:eastAsia="Calibri" w:hAnsi="Times New Roman" w:cs="Times New Roman"/>
                <w:sz w:val="12"/>
                <w:szCs w:val="12"/>
              </w:rPr>
              <w:t>+</w:t>
            </w:r>
          </w:p>
        </w:tc>
        <w:tc>
          <w:tcPr>
            <w:tcW w:w="425" w:type="dxa"/>
          </w:tcPr>
          <w:p w:rsidR="00CE32FA" w:rsidRPr="00FA5856" w:rsidRDefault="00CE32FA" w:rsidP="00FA5856">
            <w:pPr>
              <w:tabs>
                <w:tab w:val="left" w:pos="284"/>
              </w:tabs>
              <w:rPr>
                <w:rFonts w:ascii="Times New Roman" w:eastAsia="Calibri" w:hAnsi="Times New Roman" w:cs="Times New Roman"/>
                <w:sz w:val="12"/>
                <w:szCs w:val="12"/>
              </w:rPr>
            </w:pPr>
            <w:r w:rsidRPr="00FA5856">
              <w:rPr>
                <w:rFonts w:ascii="Times New Roman" w:eastAsia="Calibri" w:hAnsi="Times New Roman" w:cs="Times New Roman"/>
                <w:sz w:val="12"/>
                <w:szCs w:val="12"/>
              </w:rPr>
              <w:t>+</w:t>
            </w:r>
          </w:p>
        </w:tc>
      </w:tr>
      <w:tr w:rsidR="00CE32FA" w:rsidRPr="00CE32FA" w:rsidTr="00FA5856">
        <w:tc>
          <w:tcPr>
            <w:tcW w:w="7513" w:type="dxa"/>
            <w:gridSpan w:val="10"/>
          </w:tcPr>
          <w:p w:rsidR="00CE32FA" w:rsidRPr="00FA5856" w:rsidRDefault="00CE32FA" w:rsidP="00FA5856">
            <w:pPr>
              <w:tabs>
                <w:tab w:val="left" w:pos="284"/>
              </w:tabs>
              <w:rPr>
                <w:rFonts w:ascii="Times New Roman" w:eastAsia="Calibri" w:hAnsi="Times New Roman" w:cs="Times New Roman"/>
                <w:sz w:val="12"/>
                <w:szCs w:val="12"/>
              </w:rPr>
            </w:pPr>
            <w:r w:rsidRPr="00FA5856">
              <w:rPr>
                <w:rFonts w:ascii="Times New Roman" w:eastAsia="Calibri" w:hAnsi="Times New Roman" w:cs="Times New Roman"/>
                <w:sz w:val="12"/>
                <w:szCs w:val="12"/>
              </w:rPr>
              <w:t>В области обращения с отходами</w:t>
            </w:r>
          </w:p>
        </w:tc>
      </w:tr>
      <w:tr w:rsidR="00CE32FA" w:rsidRPr="00CE32FA" w:rsidTr="00FA5856">
        <w:tc>
          <w:tcPr>
            <w:tcW w:w="281" w:type="dxa"/>
          </w:tcPr>
          <w:p w:rsidR="00CE32FA" w:rsidRPr="00FA5856" w:rsidRDefault="00CE32FA" w:rsidP="00FA5856">
            <w:pPr>
              <w:numPr>
                <w:ilvl w:val="0"/>
                <w:numId w:val="39"/>
              </w:numPr>
              <w:tabs>
                <w:tab w:val="left" w:pos="284"/>
              </w:tabs>
              <w:rPr>
                <w:rFonts w:ascii="Times New Roman" w:eastAsia="Calibri" w:hAnsi="Times New Roman" w:cs="Times New Roman"/>
                <w:sz w:val="12"/>
                <w:szCs w:val="12"/>
              </w:rPr>
            </w:pPr>
          </w:p>
        </w:tc>
        <w:tc>
          <w:tcPr>
            <w:tcW w:w="2696" w:type="dxa"/>
          </w:tcPr>
          <w:p w:rsidR="00CE32FA" w:rsidRPr="00FA5856" w:rsidRDefault="00CE32FA" w:rsidP="00FA5856">
            <w:pPr>
              <w:tabs>
                <w:tab w:val="left" w:pos="284"/>
              </w:tabs>
              <w:rPr>
                <w:rFonts w:ascii="Times New Roman" w:eastAsia="Calibri" w:hAnsi="Times New Roman" w:cs="Times New Roman"/>
                <w:sz w:val="12"/>
                <w:szCs w:val="12"/>
              </w:rPr>
            </w:pPr>
            <w:r w:rsidRPr="00FA5856">
              <w:rPr>
                <w:rFonts w:ascii="Times New Roman" w:eastAsia="Calibri" w:hAnsi="Times New Roman" w:cs="Times New Roman"/>
                <w:sz w:val="12"/>
                <w:szCs w:val="12"/>
              </w:rPr>
              <w:t>Минимально допустимый уровень обеспеченности объектами, предназначенными для сбора и вывоза бытовых отходов и мусора</w:t>
            </w:r>
          </w:p>
        </w:tc>
        <w:tc>
          <w:tcPr>
            <w:tcW w:w="1559" w:type="dxa"/>
          </w:tcPr>
          <w:p w:rsidR="00CE32FA" w:rsidRPr="00FA5856" w:rsidRDefault="00CE32FA" w:rsidP="00FA5856">
            <w:pPr>
              <w:tabs>
                <w:tab w:val="left" w:pos="284"/>
              </w:tabs>
              <w:rPr>
                <w:rFonts w:ascii="Times New Roman" w:eastAsia="Calibri" w:hAnsi="Times New Roman" w:cs="Times New Roman"/>
                <w:sz w:val="12"/>
                <w:szCs w:val="12"/>
              </w:rPr>
            </w:pPr>
            <w:r w:rsidRPr="00FA5856">
              <w:rPr>
                <w:rFonts w:ascii="Times New Roman" w:eastAsia="Calibri" w:hAnsi="Times New Roman" w:cs="Times New Roman"/>
                <w:sz w:val="12"/>
                <w:szCs w:val="12"/>
              </w:rPr>
              <w:t>нормы накопления бытовых отходов, килограммы, литры на 1 человека в год</w:t>
            </w:r>
          </w:p>
        </w:tc>
        <w:tc>
          <w:tcPr>
            <w:tcW w:w="426" w:type="dxa"/>
          </w:tcPr>
          <w:p w:rsidR="00CE32FA" w:rsidRPr="00FA5856" w:rsidRDefault="00CE32FA" w:rsidP="00FA5856">
            <w:pPr>
              <w:tabs>
                <w:tab w:val="left" w:pos="284"/>
              </w:tabs>
              <w:rPr>
                <w:rFonts w:ascii="Times New Roman" w:eastAsia="Calibri" w:hAnsi="Times New Roman" w:cs="Times New Roman"/>
                <w:sz w:val="12"/>
                <w:szCs w:val="12"/>
              </w:rPr>
            </w:pPr>
            <w:r w:rsidRPr="00FA5856">
              <w:rPr>
                <w:rFonts w:ascii="Times New Roman" w:eastAsia="Calibri" w:hAnsi="Times New Roman" w:cs="Times New Roman"/>
                <w:sz w:val="12"/>
                <w:szCs w:val="12"/>
              </w:rPr>
              <w:t>–</w:t>
            </w:r>
          </w:p>
        </w:tc>
        <w:tc>
          <w:tcPr>
            <w:tcW w:w="425" w:type="dxa"/>
          </w:tcPr>
          <w:p w:rsidR="00CE32FA" w:rsidRPr="00FA5856" w:rsidRDefault="00CE32FA" w:rsidP="00FA5856">
            <w:pPr>
              <w:tabs>
                <w:tab w:val="left" w:pos="284"/>
              </w:tabs>
              <w:rPr>
                <w:rFonts w:ascii="Times New Roman" w:eastAsia="Calibri" w:hAnsi="Times New Roman" w:cs="Times New Roman"/>
                <w:sz w:val="12"/>
                <w:szCs w:val="12"/>
              </w:rPr>
            </w:pPr>
            <w:r w:rsidRPr="00FA5856">
              <w:rPr>
                <w:rFonts w:ascii="Times New Roman" w:eastAsia="Calibri" w:hAnsi="Times New Roman" w:cs="Times New Roman"/>
                <w:sz w:val="12"/>
                <w:szCs w:val="12"/>
              </w:rPr>
              <w:t>+</w:t>
            </w:r>
          </w:p>
        </w:tc>
        <w:tc>
          <w:tcPr>
            <w:tcW w:w="425" w:type="dxa"/>
          </w:tcPr>
          <w:p w:rsidR="00CE32FA" w:rsidRPr="00FA5856" w:rsidRDefault="00CE32FA" w:rsidP="00FA5856">
            <w:pPr>
              <w:tabs>
                <w:tab w:val="left" w:pos="284"/>
              </w:tabs>
              <w:rPr>
                <w:rFonts w:ascii="Times New Roman" w:eastAsia="Calibri" w:hAnsi="Times New Roman" w:cs="Times New Roman"/>
                <w:sz w:val="12"/>
                <w:szCs w:val="12"/>
              </w:rPr>
            </w:pPr>
            <w:r w:rsidRPr="00FA5856">
              <w:rPr>
                <w:rFonts w:ascii="Times New Roman" w:eastAsia="Calibri" w:hAnsi="Times New Roman" w:cs="Times New Roman"/>
                <w:sz w:val="12"/>
                <w:szCs w:val="12"/>
              </w:rPr>
              <w:t>+</w:t>
            </w:r>
          </w:p>
        </w:tc>
        <w:tc>
          <w:tcPr>
            <w:tcW w:w="425" w:type="dxa"/>
          </w:tcPr>
          <w:p w:rsidR="00CE32FA" w:rsidRPr="00FA5856" w:rsidRDefault="00CE32FA" w:rsidP="00FA5856">
            <w:pPr>
              <w:tabs>
                <w:tab w:val="left" w:pos="284"/>
              </w:tabs>
              <w:rPr>
                <w:rFonts w:ascii="Times New Roman" w:eastAsia="Calibri" w:hAnsi="Times New Roman" w:cs="Times New Roman"/>
                <w:sz w:val="12"/>
                <w:szCs w:val="12"/>
              </w:rPr>
            </w:pPr>
            <w:r w:rsidRPr="00FA5856">
              <w:rPr>
                <w:rFonts w:ascii="Times New Roman" w:eastAsia="Calibri" w:hAnsi="Times New Roman" w:cs="Times New Roman"/>
                <w:sz w:val="12"/>
                <w:szCs w:val="12"/>
              </w:rPr>
              <w:t>–</w:t>
            </w:r>
          </w:p>
        </w:tc>
        <w:tc>
          <w:tcPr>
            <w:tcW w:w="426" w:type="dxa"/>
          </w:tcPr>
          <w:p w:rsidR="00CE32FA" w:rsidRPr="00FA5856" w:rsidRDefault="00CE32FA" w:rsidP="00FA5856">
            <w:pPr>
              <w:tabs>
                <w:tab w:val="left" w:pos="284"/>
              </w:tabs>
              <w:rPr>
                <w:rFonts w:ascii="Times New Roman" w:eastAsia="Calibri" w:hAnsi="Times New Roman" w:cs="Times New Roman"/>
                <w:sz w:val="12"/>
                <w:szCs w:val="12"/>
              </w:rPr>
            </w:pPr>
            <w:r w:rsidRPr="00FA5856">
              <w:rPr>
                <w:rFonts w:ascii="Times New Roman" w:eastAsia="Calibri" w:hAnsi="Times New Roman" w:cs="Times New Roman"/>
                <w:sz w:val="12"/>
                <w:szCs w:val="12"/>
              </w:rPr>
              <w:t>+</w:t>
            </w:r>
          </w:p>
        </w:tc>
        <w:tc>
          <w:tcPr>
            <w:tcW w:w="425" w:type="dxa"/>
          </w:tcPr>
          <w:p w:rsidR="00CE32FA" w:rsidRPr="00FA5856" w:rsidRDefault="00CE32FA" w:rsidP="00FA5856">
            <w:pPr>
              <w:tabs>
                <w:tab w:val="left" w:pos="284"/>
              </w:tabs>
              <w:rPr>
                <w:rFonts w:ascii="Times New Roman" w:eastAsia="Calibri" w:hAnsi="Times New Roman" w:cs="Times New Roman"/>
                <w:sz w:val="12"/>
                <w:szCs w:val="12"/>
              </w:rPr>
            </w:pPr>
            <w:r w:rsidRPr="00FA5856">
              <w:rPr>
                <w:rFonts w:ascii="Times New Roman" w:eastAsia="Calibri" w:hAnsi="Times New Roman" w:cs="Times New Roman"/>
                <w:sz w:val="12"/>
                <w:szCs w:val="12"/>
              </w:rPr>
              <w:t>+</w:t>
            </w:r>
          </w:p>
        </w:tc>
        <w:tc>
          <w:tcPr>
            <w:tcW w:w="425" w:type="dxa"/>
          </w:tcPr>
          <w:p w:rsidR="00CE32FA" w:rsidRPr="00FA5856" w:rsidRDefault="00CE32FA" w:rsidP="00FA5856">
            <w:pPr>
              <w:tabs>
                <w:tab w:val="left" w:pos="284"/>
              </w:tabs>
              <w:rPr>
                <w:rFonts w:ascii="Times New Roman" w:eastAsia="Calibri" w:hAnsi="Times New Roman" w:cs="Times New Roman"/>
                <w:sz w:val="12"/>
                <w:szCs w:val="12"/>
              </w:rPr>
            </w:pPr>
            <w:r w:rsidRPr="00FA5856">
              <w:rPr>
                <w:rFonts w:ascii="Times New Roman" w:eastAsia="Calibri" w:hAnsi="Times New Roman" w:cs="Times New Roman"/>
                <w:sz w:val="12"/>
                <w:szCs w:val="12"/>
              </w:rPr>
              <w:t>+</w:t>
            </w:r>
          </w:p>
        </w:tc>
      </w:tr>
      <w:tr w:rsidR="00CE32FA" w:rsidRPr="00CE32FA" w:rsidTr="00FA5856">
        <w:tc>
          <w:tcPr>
            <w:tcW w:w="7513" w:type="dxa"/>
            <w:gridSpan w:val="10"/>
          </w:tcPr>
          <w:p w:rsidR="00CE32FA" w:rsidRPr="00FA5856" w:rsidRDefault="00CE32FA" w:rsidP="00FA5856">
            <w:pPr>
              <w:tabs>
                <w:tab w:val="left" w:pos="284"/>
              </w:tabs>
              <w:rPr>
                <w:rFonts w:ascii="Times New Roman" w:eastAsia="Calibri" w:hAnsi="Times New Roman" w:cs="Times New Roman"/>
                <w:sz w:val="12"/>
                <w:szCs w:val="12"/>
              </w:rPr>
            </w:pPr>
            <w:r w:rsidRPr="00FA5856">
              <w:rPr>
                <w:rFonts w:ascii="Times New Roman" w:eastAsia="Calibri" w:hAnsi="Times New Roman" w:cs="Times New Roman"/>
                <w:sz w:val="12"/>
                <w:szCs w:val="12"/>
              </w:rPr>
              <w:t>В области обеспечения инженерной и коммунальной инфраструктурой</w:t>
            </w:r>
          </w:p>
        </w:tc>
      </w:tr>
      <w:tr w:rsidR="00CE32FA" w:rsidRPr="00CE32FA" w:rsidTr="00FA5856">
        <w:tc>
          <w:tcPr>
            <w:tcW w:w="281" w:type="dxa"/>
          </w:tcPr>
          <w:p w:rsidR="00CE32FA" w:rsidRPr="00FA5856" w:rsidRDefault="00CE32FA" w:rsidP="00FA5856">
            <w:pPr>
              <w:numPr>
                <w:ilvl w:val="0"/>
                <w:numId w:val="39"/>
              </w:numPr>
              <w:tabs>
                <w:tab w:val="left" w:pos="284"/>
              </w:tabs>
              <w:rPr>
                <w:rFonts w:ascii="Times New Roman" w:eastAsia="Calibri" w:hAnsi="Times New Roman" w:cs="Times New Roman"/>
                <w:sz w:val="12"/>
                <w:szCs w:val="12"/>
              </w:rPr>
            </w:pPr>
          </w:p>
        </w:tc>
        <w:tc>
          <w:tcPr>
            <w:tcW w:w="2696" w:type="dxa"/>
          </w:tcPr>
          <w:p w:rsidR="00CE32FA" w:rsidRPr="00FA5856" w:rsidRDefault="00CE32FA" w:rsidP="00FA5856">
            <w:pPr>
              <w:tabs>
                <w:tab w:val="left" w:pos="284"/>
              </w:tabs>
              <w:rPr>
                <w:rFonts w:ascii="Times New Roman" w:eastAsia="Calibri" w:hAnsi="Times New Roman" w:cs="Times New Roman"/>
                <w:sz w:val="12"/>
                <w:szCs w:val="12"/>
              </w:rPr>
            </w:pPr>
            <w:r w:rsidRPr="00FA5856">
              <w:rPr>
                <w:rFonts w:ascii="Times New Roman" w:eastAsia="Calibri" w:hAnsi="Times New Roman" w:cs="Times New Roman"/>
                <w:sz w:val="12"/>
                <w:szCs w:val="12"/>
              </w:rPr>
              <w:t>Минимально допустимый уровень обеспеченности объектами электроснабжения</w:t>
            </w:r>
          </w:p>
        </w:tc>
        <w:tc>
          <w:tcPr>
            <w:tcW w:w="1559" w:type="dxa"/>
          </w:tcPr>
          <w:p w:rsidR="00CE32FA" w:rsidRPr="00FA5856" w:rsidRDefault="00CE32FA" w:rsidP="00FA5856">
            <w:pPr>
              <w:tabs>
                <w:tab w:val="left" w:pos="284"/>
              </w:tabs>
              <w:rPr>
                <w:rFonts w:ascii="Times New Roman" w:eastAsia="Calibri" w:hAnsi="Times New Roman" w:cs="Times New Roman"/>
                <w:sz w:val="12"/>
                <w:szCs w:val="12"/>
              </w:rPr>
            </w:pPr>
            <w:r w:rsidRPr="00FA5856">
              <w:rPr>
                <w:rFonts w:ascii="Times New Roman" w:eastAsia="Calibri" w:hAnsi="Times New Roman" w:cs="Times New Roman"/>
                <w:sz w:val="12"/>
                <w:szCs w:val="12"/>
              </w:rPr>
              <w:t xml:space="preserve">Электропотребление, </w:t>
            </w:r>
            <w:proofErr w:type="spellStart"/>
            <w:r w:rsidRPr="00FA5856">
              <w:rPr>
                <w:rFonts w:ascii="Times New Roman" w:eastAsia="Calibri" w:hAnsi="Times New Roman" w:cs="Times New Roman"/>
                <w:sz w:val="12"/>
                <w:szCs w:val="12"/>
              </w:rPr>
              <w:t>кВТ</w:t>
            </w:r>
            <w:proofErr w:type="spellEnd"/>
            <w:r w:rsidRPr="00FA5856">
              <w:rPr>
                <w:rFonts w:ascii="Times New Roman" w:eastAsia="Calibri" w:hAnsi="Times New Roman" w:cs="Times New Roman"/>
                <w:sz w:val="12"/>
                <w:szCs w:val="12"/>
              </w:rPr>
              <w:t xml:space="preserve"> ч/год на 1 чел., использование максимума электрической нагрузки, ч/год</w:t>
            </w:r>
          </w:p>
        </w:tc>
        <w:tc>
          <w:tcPr>
            <w:tcW w:w="426" w:type="dxa"/>
          </w:tcPr>
          <w:p w:rsidR="00CE32FA" w:rsidRPr="00FA5856" w:rsidRDefault="00CE32FA" w:rsidP="00FA5856">
            <w:pPr>
              <w:tabs>
                <w:tab w:val="left" w:pos="284"/>
              </w:tabs>
              <w:rPr>
                <w:rFonts w:ascii="Times New Roman" w:eastAsia="Calibri" w:hAnsi="Times New Roman" w:cs="Times New Roman"/>
                <w:sz w:val="12"/>
                <w:szCs w:val="12"/>
              </w:rPr>
            </w:pPr>
            <w:r w:rsidRPr="00FA5856">
              <w:rPr>
                <w:rFonts w:ascii="Times New Roman" w:eastAsia="Calibri" w:hAnsi="Times New Roman" w:cs="Times New Roman"/>
                <w:sz w:val="12"/>
                <w:szCs w:val="12"/>
              </w:rPr>
              <w:t>+</w:t>
            </w:r>
          </w:p>
        </w:tc>
        <w:tc>
          <w:tcPr>
            <w:tcW w:w="425" w:type="dxa"/>
          </w:tcPr>
          <w:p w:rsidR="00CE32FA" w:rsidRPr="00FA5856" w:rsidRDefault="00CE32FA" w:rsidP="00FA5856">
            <w:pPr>
              <w:tabs>
                <w:tab w:val="left" w:pos="284"/>
              </w:tabs>
              <w:rPr>
                <w:rFonts w:ascii="Times New Roman" w:eastAsia="Calibri" w:hAnsi="Times New Roman" w:cs="Times New Roman"/>
                <w:sz w:val="12"/>
                <w:szCs w:val="12"/>
              </w:rPr>
            </w:pPr>
            <w:r w:rsidRPr="00FA5856">
              <w:rPr>
                <w:rFonts w:ascii="Times New Roman" w:eastAsia="Calibri" w:hAnsi="Times New Roman" w:cs="Times New Roman"/>
                <w:sz w:val="12"/>
                <w:szCs w:val="12"/>
              </w:rPr>
              <w:t>+</w:t>
            </w:r>
          </w:p>
        </w:tc>
        <w:tc>
          <w:tcPr>
            <w:tcW w:w="425" w:type="dxa"/>
          </w:tcPr>
          <w:p w:rsidR="00CE32FA" w:rsidRPr="00FA5856" w:rsidRDefault="00CE32FA" w:rsidP="00FA5856">
            <w:pPr>
              <w:tabs>
                <w:tab w:val="left" w:pos="284"/>
              </w:tabs>
              <w:rPr>
                <w:rFonts w:ascii="Times New Roman" w:eastAsia="Calibri" w:hAnsi="Times New Roman" w:cs="Times New Roman"/>
                <w:sz w:val="12"/>
                <w:szCs w:val="12"/>
              </w:rPr>
            </w:pPr>
            <w:r w:rsidRPr="00FA5856">
              <w:rPr>
                <w:rFonts w:ascii="Times New Roman" w:eastAsia="Calibri" w:hAnsi="Times New Roman" w:cs="Times New Roman"/>
                <w:sz w:val="12"/>
                <w:szCs w:val="12"/>
              </w:rPr>
              <w:t>+</w:t>
            </w:r>
          </w:p>
        </w:tc>
        <w:tc>
          <w:tcPr>
            <w:tcW w:w="425" w:type="dxa"/>
          </w:tcPr>
          <w:p w:rsidR="00CE32FA" w:rsidRPr="00FA5856" w:rsidRDefault="00CE32FA" w:rsidP="00FA5856">
            <w:pPr>
              <w:tabs>
                <w:tab w:val="left" w:pos="284"/>
              </w:tabs>
              <w:rPr>
                <w:rFonts w:ascii="Times New Roman" w:eastAsia="Calibri" w:hAnsi="Times New Roman" w:cs="Times New Roman"/>
                <w:sz w:val="12"/>
                <w:szCs w:val="12"/>
              </w:rPr>
            </w:pPr>
            <w:r w:rsidRPr="00FA5856">
              <w:rPr>
                <w:rFonts w:ascii="Times New Roman" w:eastAsia="Calibri" w:hAnsi="Times New Roman" w:cs="Times New Roman"/>
                <w:sz w:val="12"/>
                <w:szCs w:val="12"/>
              </w:rPr>
              <w:t>+</w:t>
            </w:r>
          </w:p>
        </w:tc>
        <w:tc>
          <w:tcPr>
            <w:tcW w:w="426" w:type="dxa"/>
          </w:tcPr>
          <w:p w:rsidR="00CE32FA" w:rsidRPr="00FA5856" w:rsidRDefault="00CE32FA" w:rsidP="00FA5856">
            <w:pPr>
              <w:tabs>
                <w:tab w:val="left" w:pos="284"/>
              </w:tabs>
              <w:rPr>
                <w:rFonts w:ascii="Times New Roman" w:eastAsia="Calibri" w:hAnsi="Times New Roman" w:cs="Times New Roman"/>
                <w:sz w:val="12"/>
                <w:szCs w:val="12"/>
              </w:rPr>
            </w:pPr>
            <w:r w:rsidRPr="00FA5856">
              <w:rPr>
                <w:rFonts w:ascii="Times New Roman" w:eastAsia="Calibri" w:hAnsi="Times New Roman" w:cs="Times New Roman"/>
                <w:sz w:val="12"/>
                <w:szCs w:val="12"/>
              </w:rPr>
              <w:t>+</w:t>
            </w:r>
          </w:p>
        </w:tc>
        <w:tc>
          <w:tcPr>
            <w:tcW w:w="425" w:type="dxa"/>
          </w:tcPr>
          <w:p w:rsidR="00CE32FA" w:rsidRPr="00FA5856" w:rsidRDefault="00CE32FA" w:rsidP="00FA5856">
            <w:pPr>
              <w:tabs>
                <w:tab w:val="left" w:pos="284"/>
              </w:tabs>
              <w:rPr>
                <w:rFonts w:ascii="Times New Roman" w:eastAsia="Calibri" w:hAnsi="Times New Roman" w:cs="Times New Roman"/>
                <w:sz w:val="12"/>
                <w:szCs w:val="12"/>
              </w:rPr>
            </w:pPr>
            <w:r w:rsidRPr="00FA5856">
              <w:rPr>
                <w:rFonts w:ascii="Times New Roman" w:eastAsia="Calibri" w:hAnsi="Times New Roman" w:cs="Times New Roman"/>
                <w:sz w:val="12"/>
                <w:szCs w:val="12"/>
              </w:rPr>
              <w:t>+</w:t>
            </w:r>
          </w:p>
        </w:tc>
        <w:tc>
          <w:tcPr>
            <w:tcW w:w="425" w:type="dxa"/>
          </w:tcPr>
          <w:p w:rsidR="00CE32FA" w:rsidRPr="00FA5856" w:rsidRDefault="00CE32FA" w:rsidP="00FA5856">
            <w:pPr>
              <w:tabs>
                <w:tab w:val="left" w:pos="284"/>
              </w:tabs>
              <w:rPr>
                <w:rFonts w:ascii="Times New Roman" w:eastAsia="Calibri" w:hAnsi="Times New Roman" w:cs="Times New Roman"/>
                <w:sz w:val="12"/>
                <w:szCs w:val="12"/>
              </w:rPr>
            </w:pPr>
            <w:r w:rsidRPr="00FA5856">
              <w:rPr>
                <w:rFonts w:ascii="Times New Roman" w:eastAsia="Calibri" w:hAnsi="Times New Roman" w:cs="Times New Roman"/>
                <w:sz w:val="12"/>
                <w:szCs w:val="12"/>
              </w:rPr>
              <w:t>+</w:t>
            </w:r>
          </w:p>
        </w:tc>
      </w:tr>
      <w:tr w:rsidR="00CE32FA" w:rsidRPr="00CE32FA" w:rsidTr="00FA5856">
        <w:tc>
          <w:tcPr>
            <w:tcW w:w="281" w:type="dxa"/>
          </w:tcPr>
          <w:p w:rsidR="00CE32FA" w:rsidRPr="00FA5856" w:rsidRDefault="00CE32FA" w:rsidP="00FA5856">
            <w:pPr>
              <w:numPr>
                <w:ilvl w:val="0"/>
                <w:numId w:val="39"/>
              </w:numPr>
              <w:tabs>
                <w:tab w:val="left" w:pos="284"/>
              </w:tabs>
              <w:rPr>
                <w:rFonts w:ascii="Times New Roman" w:eastAsia="Calibri" w:hAnsi="Times New Roman" w:cs="Times New Roman"/>
                <w:sz w:val="12"/>
                <w:szCs w:val="12"/>
              </w:rPr>
            </w:pPr>
          </w:p>
        </w:tc>
        <w:tc>
          <w:tcPr>
            <w:tcW w:w="2696" w:type="dxa"/>
          </w:tcPr>
          <w:p w:rsidR="00CE32FA" w:rsidRPr="00FA5856" w:rsidRDefault="00CE32FA" w:rsidP="00FA5856">
            <w:pPr>
              <w:tabs>
                <w:tab w:val="left" w:pos="284"/>
              </w:tabs>
              <w:rPr>
                <w:rFonts w:ascii="Times New Roman" w:eastAsia="Calibri" w:hAnsi="Times New Roman" w:cs="Times New Roman"/>
                <w:sz w:val="12"/>
                <w:szCs w:val="12"/>
              </w:rPr>
            </w:pPr>
            <w:r w:rsidRPr="00FA5856">
              <w:rPr>
                <w:rFonts w:ascii="Times New Roman" w:eastAsia="Calibri" w:hAnsi="Times New Roman" w:cs="Times New Roman"/>
                <w:sz w:val="12"/>
                <w:szCs w:val="12"/>
              </w:rPr>
              <w:t>Минимально допустимый уровень обеспеченности объектами водоснабжения</w:t>
            </w:r>
          </w:p>
        </w:tc>
        <w:tc>
          <w:tcPr>
            <w:tcW w:w="1559" w:type="dxa"/>
          </w:tcPr>
          <w:p w:rsidR="00CE32FA" w:rsidRPr="00FA5856" w:rsidRDefault="00CE32FA" w:rsidP="00FA5856">
            <w:pPr>
              <w:tabs>
                <w:tab w:val="left" w:pos="284"/>
              </w:tabs>
              <w:rPr>
                <w:rFonts w:ascii="Times New Roman" w:eastAsia="Calibri" w:hAnsi="Times New Roman" w:cs="Times New Roman"/>
                <w:sz w:val="12"/>
                <w:szCs w:val="12"/>
              </w:rPr>
            </w:pPr>
            <w:r w:rsidRPr="00FA5856">
              <w:rPr>
                <w:rFonts w:ascii="Times New Roman" w:eastAsia="Calibri" w:hAnsi="Times New Roman" w:cs="Times New Roman"/>
                <w:sz w:val="12"/>
                <w:szCs w:val="12"/>
              </w:rPr>
              <w:t>удельные среднесуточные расходы холодной и горячей воды на хозяйственно-питьевые нужды (без учета расходов на полив зеленых насаждений) территорий жилой застройки, литры в сутки на одного человека</w:t>
            </w:r>
          </w:p>
        </w:tc>
        <w:tc>
          <w:tcPr>
            <w:tcW w:w="426" w:type="dxa"/>
          </w:tcPr>
          <w:p w:rsidR="00CE32FA" w:rsidRPr="00FA5856" w:rsidRDefault="00CE32FA" w:rsidP="00FA5856">
            <w:pPr>
              <w:tabs>
                <w:tab w:val="left" w:pos="284"/>
              </w:tabs>
              <w:rPr>
                <w:rFonts w:ascii="Times New Roman" w:eastAsia="Calibri" w:hAnsi="Times New Roman" w:cs="Times New Roman"/>
                <w:sz w:val="12"/>
                <w:szCs w:val="12"/>
              </w:rPr>
            </w:pPr>
            <w:r w:rsidRPr="00FA5856">
              <w:rPr>
                <w:rFonts w:ascii="Times New Roman" w:eastAsia="Calibri" w:hAnsi="Times New Roman" w:cs="Times New Roman"/>
                <w:sz w:val="12"/>
                <w:szCs w:val="12"/>
              </w:rPr>
              <w:t>–</w:t>
            </w:r>
          </w:p>
        </w:tc>
        <w:tc>
          <w:tcPr>
            <w:tcW w:w="425" w:type="dxa"/>
          </w:tcPr>
          <w:p w:rsidR="00CE32FA" w:rsidRPr="00FA5856" w:rsidRDefault="00CE32FA" w:rsidP="00FA5856">
            <w:pPr>
              <w:tabs>
                <w:tab w:val="left" w:pos="284"/>
              </w:tabs>
              <w:rPr>
                <w:rFonts w:ascii="Times New Roman" w:eastAsia="Calibri" w:hAnsi="Times New Roman" w:cs="Times New Roman"/>
                <w:sz w:val="12"/>
                <w:szCs w:val="12"/>
              </w:rPr>
            </w:pPr>
            <w:r w:rsidRPr="00FA5856">
              <w:rPr>
                <w:rFonts w:ascii="Times New Roman" w:eastAsia="Calibri" w:hAnsi="Times New Roman" w:cs="Times New Roman"/>
                <w:sz w:val="12"/>
                <w:szCs w:val="12"/>
              </w:rPr>
              <w:t>+</w:t>
            </w:r>
          </w:p>
        </w:tc>
        <w:tc>
          <w:tcPr>
            <w:tcW w:w="425" w:type="dxa"/>
          </w:tcPr>
          <w:p w:rsidR="00CE32FA" w:rsidRPr="00FA5856" w:rsidRDefault="00CE32FA" w:rsidP="00FA5856">
            <w:pPr>
              <w:tabs>
                <w:tab w:val="left" w:pos="284"/>
              </w:tabs>
              <w:rPr>
                <w:rFonts w:ascii="Times New Roman" w:eastAsia="Calibri" w:hAnsi="Times New Roman" w:cs="Times New Roman"/>
                <w:sz w:val="12"/>
                <w:szCs w:val="12"/>
              </w:rPr>
            </w:pPr>
            <w:r w:rsidRPr="00FA5856">
              <w:rPr>
                <w:rFonts w:ascii="Times New Roman" w:eastAsia="Calibri" w:hAnsi="Times New Roman" w:cs="Times New Roman"/>
                <w:sz w:val="12"/>
                <w:szCs w:val="12"/>
              </w:rPr>
              <w:t>+</w:t>
            </w:r>
          </w:p>
        </w:tc>
        <w:tc>
          <w:tcPr>
            <w:tcW w:w="425" w:type="dxa"/>
          </w:tcPr>
          <w:p w:rsidR="00CE32FA" w:rsidRPr="00FA5856" w:rsidRDefault="00CE32FA" w:rsidP="00FA5856">
            <w:pPr>
              <w:tabs>
                <w:tab w:val="left" w:pos="284"/>
              </w:tabs>
              <w:rPr>
                <w:rFonts w:ascii="Times New Roman" w:eastAsia="Calibri" w:hAnsi="Times New Roman" w:cs="Times New Roman"/>
                <w:sz w:val="12"/>
                <w:szCs w:val="12"/>
              </w:rPr>
            </w:pPr>
            <w:r w:rsidRPr="00FA5856">
              <w:rPr>
                <w:rFonts w:ascii="Times New Roman" w:eastAsia="Calibri" w:hAnsi="Times New Roman" w:cs="Times New Roman"/>
                <w:sz w:val="12"/>
                <w:szCs w:val="12"/>
              </w:rPr>
              <w:t>–</w:t>
            </w:r>
          </w:p>
        </w:tc>
        <w:tc>
          <w:tcPr>
            <w:tcW w:w="426" w:type="dxa"/>
          </w:tcPr>
          <w:p w:rsidR="00CE32FA" w:rsidRPr="00FA5856" w:rsidRDefault="00CE32FA" w:rsidP="00FA5856">
            <w:pPr>
              <w:tabs>
                <w:tab w:val="left" w:pos="284"/>
              </w:tabs>
              <w:rPr>
                <w:rFonts w:ascii="Times New Roman" w:eastAsia="Calibri" w:hAnsi="Times New Roman" w:cs="Times New Roman"/>
                <w:sz w:val="12"/>
                <w:szCs w:val="12"/>
              </w:rPr>
            </w:pPr>
            <w:r w:rsidRPr="00FA5856">
              <w:rPr>
                <w:rFonts w:ascii="Times New Roman" w:eastAsia="Calibri" w:hAnsi="Times New Roman" w:cs="Times New Roman"/>
                <w:sz w:val="12"/>
                <w:szCs w:val="12"/>
              </w:rPr>
              <w:t>+</w:t>
            </w:r>
          </w:p>
        </w:tc>
        <w:tc>
          <w:tcPr>
            <w:tcW w:w="425" w:type="dxa"/>
          </w:tcPr>
          <w:p w:rsidR="00CE32FA" w:rsidRPr="00FA5856" w:rsidRDefault="00CE32FA" w:rsidP="00FA5856">
            <w:pPr>
              <w:tabs>
                <w:tab w:val="left" w:pos="284"/>
              </w:tabs>
              <w:rPr>
                <w:rFonts w:ascii="Times New Roman" w:eastAsia="Calibri" w:hAnsi="Times New Roman" w:cs="Times New Roman"/>
                <w:sz w:val="12"/>
                <w:szCs w:val="12"/>
              </w:rPr>
            </w:pPr>
            <w:r w:rsidRPr="00FA5856">
              <w:rPr>
                <w:rFonts w:ascii="Times New Roman" w:eastAsia="Calibri" w:hAnsi="Times New Roman" w:cs="Times New Roman"/>
                <w:sz w:val="12"/>
                <w:szCs w:val="12"/>
              </w:rPr>
              <w:t>+</w:t>
            </w:r>
          </w:p>
        </w:tc>
        <w:tc>
          <w:tcPr>
            <w:tcW w:w="425" w:type="dxa"/>
          </w:tcPr>
          <w:p w:rsidR="00CE32FA" w:rsidRPr="00FA5856" w:rsidRDefault="00CE32FA" w:rsidP="00FA5856">
            <w:pPr>
              <w:tabs>
                <w:tab w:val="left" w:pos="284"/>
              </w:tabs>
              <w:rPr>
                <w:rFonts w:ascii="Times New Roman" w:eastAsia="Calibri" w:hAnsi="Times New Roman" w:cs="Times New Roman"/>
                <w:sz w:val="12"/>
                <w:szCs w:val="12"/>
              </w:rPr>
            </w:pPr>
            <w:r w:rsidRPr="00FA5856">
              <w:rPr>
                <w:rFonts w:ascii="Times New Roman" w:eastAsia="Calibri" w:hAnsi="Times New Roman" w:cs="Times New Roman"/>
                <w:sz w:val="12"/>
                <w:szCs w:val="12"/>
              </w:rPr>
              <w:t>+</w:t>
            </w:r>
          </w:p>
        </w:tc>
      </w:tr>
      <w:tr w:rsidR="00CE32FA" w:rsidRPr="00CE32FA" w:rsidTr="00FA5856">
        <w:tc>
          <w:tcPr>
            <w:tcW w:w="281" w:type="dxa"/>
          </w:tcPr>
          <w:p w:rsidR="00CE32FA" w:rsidRPr="00FA5856" w:rsidRDefault="00CE32FA" w:rsidP="00FA5856">
            <w:pPr>
              <w:numPr>
                <w:ilvl w:val="0"/>
                <w:numId w:val="39"/>
              </w:numPr>
              <w:tabs>
                <w:tab w:val="left" w:pos="284"/>
              </w:tabs>
              <w:rPr>
                <w:rFonts w:ascii="Times New Roman" w:eastAsia="Calibri" w:hAnsi="Times New Roman" w:cs="Times New Roman"/>
                <w:sz w:val="12"/>
                <w:szCs w:val="12"/>
              </w:rPr>
            </w:pPr>
          </w:p>
        </w:tc>
        <w:tc>
          <w:tcPr>
            <w:tcW w:w="2696" w:type="dxa"/>
          </w:tcPr>
          <w:p w:rsidR="00CE32FA" w:rsidRPr="00FA5856" w:rsidRDefault="00CE32FA" w:rsidP="00FA5856">
            <w:pPr>
              <w:tabs>
                <w:tab w:val="left" w:pos="284"/>
              </w:tabs>
              <w:rPr>
                <w:rFonts w:ascii="Times New Roman" w:eastAsia="Calibri" w:hAnsi="Times New Roman" w:cs="Times New Roman"/>
                <w:sz w:val="12"/>
                <w:szCs w:val="12"/>
              </w:rPr>
            </w:pPr>
            <w:r w:rsidRPr="00FA5856">
              <w:rPr>
                <w:rFonts w:ascii="Times New Roman" w:eastAsia="Calibri" w:hAnsi="Times New Roman" w:cs="Times New Roman"/>
                <w:sz w:val="12"/>
                <w:szCs w:val="12"/>
              </w:rPr>
              <w:t>Минимально допустимый уровень обеспеченности объектами водоотведения</w:t>
            </w:r>
          </w:p>
        </w:tc>
        <w:tc>
          <w:tcPr>
            <w:tcW w:w="1559" w:type="dxa"/>
          </w:tcPr>
          <w:p w:rsidR="00CE32FA" w:rsidRPr="00FA5856" w:rsidRDefault="00CE32FA" w:rsidP="00FA5856">
            <w:pPr>
              <w:tabs>
                <w:tab w:val="left" w:pos="284"/>
              </w:tabs>
              <w:rPr>
                <w:rFonts w:ascii="Times New Roman" w:eastAsia="Calibri" w:hAnsi="Times New Roman" w:cs="Times New Roman"/>
                <w:sz w:val="12"/>
                <w:szCs w:val="12"/>
              </w:rPr>
            </w:pPr>
            <w:r w:rsidRPr="00FA5856">
              <w:rPr>
                <w:rFonts w:ascii="Times New Roman" w:eastAsia="Calibri" w:hAnsi="Times New Roman" w:cs="Times New Roman"/>
                <w:sz w:val="12"/>
                <w:szCs w:val="12"/>
              </w:rPr>
              <w:t>величина объема поверхностного стока, кубические метры на 1 гектар</w:t>
            </w:r>
          </w:p>
        </w:tc>
        <w:tc>
          <w:tcPr>
            <w:tcW w:w="426" w:type="dxa"/>
          </w:tcPr>
          <w:p w:rsidR="00CE32FA" w:rsidRPr="00FA5856" w:rsidRDefault="00CE32FA" w:rsidP="00FA5856">
            <w:pPr>
              <w:tabs>
                <w:tab w:val="left" w:pos="284"/>
              </w:tabs>
              <w:rPr>
                <w:rFonts w:ascii="Times New Roman" w:eastAsia="Calibri" w:hAnsi="Times New Roman" w:cs="Times New Roman"/>
                <w:sz w:val="12"/>
                <w:szCs w:val="12"/>
              </w:rPr>
            </w:pPr>
            <w:r w:rsidRPr="00FA5856">
              <w:rPr>
                <w:rFonts w:ascii="Times New Roman" w:eastAsia="Calibri" w:hAnsi="Times New Roman" w:cs="Times New Roman"/>
                <w:sz w:val="12"/>
                <w:szCs w:val="12"/>
              </w:rPr>
              <w:t>–</w:t>
            </w:r>
          </w:p>
        </w:tc>
        <w:tc>
          <w:tcPr>
            <w:tcW w:w="425" w:type="dxa"/>
          </w:tcPr>
          <w:p w:rsidR="00CE32FA" w:rsidRPr="00FA5856" w:rsidRDefault="00CE32FA" w:rsidP="00FA5856">
            <w:pPr>
              <w:tabs>
                <w:tab w:val="left" w:pos="284"/>
              </w:tabs>
              <w:rPr>
                <w:rFonts w:ascii="Times New Roman" w:eastAsia="Calibri" w:hAnsi="Times New Roman" w:cs="Times New Roman"/>
                <w:sz w:val="12"/>
                <w:szCs w:val="12"/>
              </w:rPr>
            </w:pPr>
            <w:r w:rsidRPr="00FA5856">
              <w:rPr>
                <w:rFonts w:ascii="Times New Roman" w:eastAsia="Calibri" w:hAnsi="Times New Roman" w:cs="Times New Roman"/>
                <w:sz w:val="12"/>
                <w:szCs w:val="12"/>
              </w:rPr>
              <w:t>+</w:t>
            </w:r>
          </w:p>
        </w:tc>
        <w:tc>
          <w:tcPr>
            <w:tcW w:w="425" w:type="dxa"/>
          </w:tcPr>
          <w:p w:rsidR="00CE32FA" w:rsidRPr="00FA5856" w:rsidRDefault="00CE32FA" w:rsidP="00FA5856">
            <w:pPr>
              <w:tabs>
                <w:tab w:val="left" w:pos="284"/>
              </w:tabs>
              <w:rPr>
                <w:rFonts w:ascii="Times New Roman" w:eastAsia="Calibri" w:hAnsi="Times New Roman" w:cs="Times New Roman"/>
                <w:sz w:val="12"/>
                <w:szCs w:val="12"/>
              </w:rPr>
            </w:pPr>
            <w:r w:rsidRPr="00FA5856">
              <w:rPr>
                <w:rFonts w:ascii="Times New Roman" w:eastAsia="Calibri" w:hAnsi="Times New Roman" w:cs="Times New Roman"/>
                <w:sz w:val="12"/>
                <w:szCs w:val="12"/>
              </w:rPr>
              <w:t>+</w:t>
            </w:r>
          </w:p>
        </w:tc>
        <w:tc>
          <w:tcPr>
            <w:tcW w:w="425" w:type="dxa"/>
          </w:tcPr>
          <w:p w:rsidR="00CE32FA" w:rsidRPr="00FA5856" w:rsidRDefault="00CE32FA" w:rsidP="00FA5856">
            <w:pPr>
              <w:tabs>
                <w:tab w:val="left" w:pos="284"/>
              </w:tabs>
              <w:rPr>
                <w:rFonts w:ascii="Times New Roman" w:eastAsia="Calibri" w:hAnsi="Times New Roman" w:cs="Times New Roman"/>
                <w:sz w:val="12"/>
                <w:szCs w:val="12"/>
              </w:rPr>
            </w:pPr>
            <w:r w:rsidRPr="00FA5856">
              <w:rPr>
                <w:rFonts w:ascii="Times New Roman" w:eastAsia="Calibri" w:hAnsi="Times New Roman" w:cs="Times New Roman"/>
                <w:sz w:val="12"/>
                <w:szCs w:val="12"/>
              </w:rPr>
              <w:t>–</w:t>
            </w:r>
          </w:p>
        </w:tc>
        <w:tc>
          <w:tcPr>
            <w:tcW w:w="426" w:type="dxa"/>
          </w:tcPr>
          <w:p w:rsidR="00CE32FA" w:rsidRPr="00FA5856" w:rsidRDefault="00CE32FA" w:rsidP="00FA5856">
            <w:pPr>
              <w:tabs>
                <w:tab w:val="left" w:pos="284"/>
              </w:tabs>
              <w:rPr>
                <w:rFonts w:ascii="Times New Roman" w:eastAsia="Calibri" w:hAnsi="Times New Roman" w:cs="Times New Roman"/>
                <w:sz w:val="12"/>
                <w:szCs w:val="12"/>
              </w:rPr>
            </w:pPr>
            <w:r w:rsidRPr="00FA5856">
              <w:rPr>
                <w:rFonts w:ascii="Times New Roman" w:eastAsia="Calibri" w:hAnsi="Times New Roman" w:cs="Times New Roman"/>
                <w:sz w:val="12"/>
                <w:szCs w:val="12"/>
              </w:rPr>
              <w:t>+</w:t>
            </w:r>
          </w:p>
        </w:tc>
        <w:tc>
          <w:tcPr>
            <w:tcW w:w="425" w:type="dxa"/>
          </w:tcPr>
          <w:p w:rsidR="00CE32FA" w:rsidRPr="00FA5856" w:rsidRDefault="00CE32FA" w:rsidP="00FA5856">
            <w:pPr>
              <w:tabs>
                <w:tab w:val="left" w:pos="284"/>
              </w:tabs>
              <w:rPr>
                <w:rFonts w:ascii="Times New Roman" w:eastAsia="Calibri" w:hAnsi="Times New Roman" w:cs="Times New Roman"/>
                <w:sz w:val="12"/>
                <w:szCs w:val="12"/>
              </w:rPr>
            </w:pPr>
            <w:r w:rsidRPr="00FA5856">
              <w:rPr>
                <w:rFonts w:ascii="Times New Roman" w:eastAsia="Calibri" w:hAnsi="Times New Roman" w:cs="Times New Roman"/>
                <w:sz w:val="12"/>
                <w:szCs w:val="12"/>
              </w:rPr>
              <w:t>+</w:t>
            </w:r>
          </w:p>
        </w:tc>
        <w:tc>
          <w:tcPr>
            <w:tcW w:w="425" w:type="dxa"/>
          </w:tcPr>
          <w:p w:rsidR="00CE32FA" w:rsidRPr="00FA5856" w:rsidRDefault="00CE32FA" w:rsidP="00FA5856">
            <w:pPr>
              <w:tabs>
                <w:tab w:val="left" w:pos="284"/>
              </w:tabs>
              <w:rPr>
                <w:rFonts w:ascii="Times New Roman" w:eastAsia="Calibri" w:hAnsi="Times New Roman" w:cs="Times New Roman"/>
                <w:sz w:val="12"/>
                <w:szCs w:val="12"/>
              </w:rPr>
            </w:pPr>
            <w:r w:rsidRPr="00FA5856">
              <w:rPr>
                <w:rFonts w:ascii="Times New Roman" w:eastAsia="Calibri" w:hAnsi="Times New Roman" w:cs="Times New Roman"/>
                <w:sz w:val="12"/>
                <w:szCs w:val="12"/>
              </w:rPr>
              <w:t>+</w:t>
            </w:r>
          </w:p>
        </w:tc>
      </w:tr>
      <w:tr w:rsidR="00CE32FA" w:rsidRPr="00CE32FA" w:rsidTr="00FA5856">
        <w:tc>
          <w:tcPr>
            <w:tcW w:w="281" w:type="dxa"/>
          </w:tcPr>
          <w:p w:rsidR="00CE32FA" w:rsidRPr="00FA5856" w:rsidRDefault="00CE32FA" w:rsidP="00FA5856">
            <w:pPr>
              <w:numPr>
                <w:ilvl w:val="0"/>
                <w:numId w:val="39"/>
              </w:numPr>
              <w:tabs>
                <w:tab w:val="left" w:pos="284"/>
              </w:tabs>
              <w:rPr>
                <w:rFonts w:ascii="Times New Roman" w:eastAsia="Calibri" w:hAnsi="Times New Roman" w:cs="Times New Roman"/>
                <w:sz w:val="12"/>
                <w:szCs w:val="12"/>
              </w:rPr>
            </w:pPr>
          </w:p>
        </w:tc>
        <w:tc>
          <w:tcPr>
            <w:tcW w:w="2696" w:type="dxa"/>
          </w:tcPr>
          <w:p w:rsidR="00CE32FA" w:rsidRPr="00FA5856" w:rsidRDefault="00CE32FA" w:rsidP="00FA5856">
            <w:pPr>
              <w:tabs>
                <w:tab w:val="left" w:pos="284"/>
              </w:tabs>
              <w:rPr>
                <w:rFonts w:ascii="Times New Roman" w:eastAsia="Calibri" w:hAnsi="Times New Roman" w:cs="Times New Roman"/>
                <w:sz w:val="12"/>
                <w:szCs w:val="12"/>
              </w:rPr>
            </w:pPr>
            <w:r w:rsidRPr="00FA5856">
              <w:rPr>
                <w:rFonts w:ascii="Times New Roman" w:eastAsia="Calibri" w:hAnsi="Times New Roman" w:cs="Times New Roman"/>
                <w:sz w:val="12"/>
                <w:szCs w:val="12"/>
              </w:rPr>
              <w:t>Минимально допустимый уровень обеспеченности объектами газоснабжения</w:t>
            </w:r>
          </w:p>
        </w:tc>
        <w:tc>
          <w:tcPr>
            <w:tcW w:w="1559" w:type="dxa"/>
          </w:tcPr>
          <w:p w:rsidR="00CE32FA" w:rsidRPr="00FA5856" w:rsidRDefault="00CE32FA" w:rsidP="00FA5856">
            <w:pPr>
              <w:tabs>
                <w:tab w:val="left" w:pos="284"/>
              </w:tabs>
              <w:rPr>
                <w:rFonts w:ascii="Times New Roman" w:eastAsia="Calibri" w:hAnsi="Times New Roman" w:cs="Times New Roman"/>
                <w:sz w:val="12"/>
                <w:szCs w:val="12"/>
              </w:rPr>
            </w:pPr>
            <w:r w:rsidRPr="00FA5856">
              <w:rPr>
                <w:rFonts w:ascii="Times New Roman" w:eastAsia="Calibri" w:hAnsi="Times New Roman" w:cs="Times New Roman"/>
                <w:sz w:val="12"/>
                <w:szCs w:val="12"/>
              </w:rPr>
              <w:t>среднесуточные показатели потребления газа, кубические метры в сутки</w:t>
            </w:r>
          </w:p>
        </w:tc>
        <w:tc>
          <w:tcPr>
            <w:tcW w:w="426" w:type="dxa"/>
          </w:tcPr>
          <w:p w:rsidR="00CE32FA" w:rsidRPr="00FA5856" w:rsidRDefault="00CE32FA" w:rsidP="00FA5856">
            <w:pPr>
              <w:tabs>
                <w:tab w:val="left" w:pos="284"/>
              </w:tabs>
              <w:rPr>
                <w:rFonts w:ascii="Times New Roman" w:eastAsia="Calibri" w:hAnsi="Times New Roman" w:cs="Times New Roman"/>
                <w:sz w:val="12"/>
                <w:szCs w:val="12"/>
              </w:rPr>
            </w:pPr>
            <w:r w:rsidRPr="00FA5856">
              <w:rPr>
                <w:rFonts w:ascii="Times New Roman" w:eastAsia="Calibri" w:hAnsi="Times New Roman" w:cs="Times New Roman"/>
                <w:sz w:val="12"/>
                <w:szCs w:val="12"/>
              </w:rPr>
              <w:t>+</w:t>
            </w:r>
          </w:p>
        </w:tc>
        <w:tc>
          <w:tcPr>
            <w:tcW w:w="425" w:type="dxa"/>
          </w:tcPr>
          <w:p w:rsidR="00CE32FA" w:rsidRPr="00FA5856" w:rsidRDefault="00CE32FA" w:rsidP="00FA5856">
            <w:pPr>
              <w:tabs>
                <w:tab w:val="left" w:pos="284"/>
              </w:tabs>
              <w:rPr>
                <w:rFonts w:ascii="Times New Roman" w:eastAsia="Calibri" w:hAnsi="Times New Roman" w:cs="Times New Roman"/>
                <w:sz w:val="12"/>
                <w:szCs w:val="12"/>
              </w:rPr>
            </w:pPr>
            <w:r w:rsidRPr="00FA5856">
              <w:rPr>
                <w:rFonts w:ascii="Times New Roman" w:eastAsia="Calibri" w:hAnsi="Times New Roman" w:cs="Times New Roman"/>
                <w:sz w:val="12"/>
                <w:szCs w:val="12"/>
              </w:rPr>
              <w:t>+</w:t>
            </w:r>
          </w:p>
        </w:tc>
        <w:tc>
          <w:tcPr>
            <w:tcW w:w="425" w:type="dxa"/>
          </w:tcPr>
          <w:p w:rsidR="00CE32FA" w:rsidRPr="00FA5856" w:rsidRDefault="00CE32FA" w:rsidP="00FA5856">
            <w:pPr>
              <w:tabs>
                <w:tab w:val="left" w:pos="284"/>
              </w:tabs>
              <w:rPr>
                <w:rFonts w:ascii="Times New Roman" w:eastAsia="Calibri" w:hAnsi="Times New Roman" w:cs="Times New Roman"/>
                <w:sz w:val="12"/>
                <w:szCs w:val="12"/>
              </w:rPr>
            </w:pPr>
            <w:r w:rsidRPr="00FA5856">
              <w:rPr>
                <w:rFonts w:ascii="Times New Roman" w:eastAsia="Calibri" w:hAnsi="Times New Roman" w:cs="Times New Roman"/>
                <w:sz w:val="12"/>
                <w:szCs w:val="12"/>
              </w:rPr>
              <w:t>+</w:t>
            </w:r>
          </w:p>
        </w:tc>
        <w:tc>
          <w:tcPr>
            <w:tcW w:w="425" w:type="dxa"/>
          </w:tcPr>
          <w:p w:rsidR="00CE32FA" w:rsidRPr="00FA5856" w:rsidRDefault="00CE32FA" w:rsidP="00FA5856">
            <w:pPr>
              <w:tabs>
                <w:tab w:val="left" w:pos="284"/>
              </w:tabs>
              <w:rPr>
                <w:rFonts w:ascii="Times New Roman" w:eastAsia="Calibri" w:hAnsi="Times New Roman" w:cs="Times New Roman"/>
                <w:sz w:val="12"/>
                <w:szCs w:val="12"/>
              </w:rPr>
            </w:pPr>
            <w:r w:rsidRPr="00FA5856">
              <w:rPr>
                <w:rFonts w:ascii="Times New Roman" w:eastAsia="Calibri" w:hAnsi="Times New Roman" w:cs="Times New Roman"/>
                <w:sz w:val="12"/>
                <w:szCs w:val="12"/>
              </w:rPr>
              <w:t>+</w:t>
            </w:r>
          </w:p>
        </w:tc>
        <w:tc>
          <w:tcPr>
            <w:tcW w:w="426" w:type="dxa"/>
          </w:tcPr>
          <w:p w:rsidR="00CE32FA" w:rsidRPr="00FA5856" w:rsidRDefault="00CE32FA" w:rsidP="00FA5856">
            <w:pPr>
              <w:tabs>
                <w:tab w:val="left" w:pos="284"/>
              </w:tabs>
              <w:rPr>
                <w:rFonts w:ascii="Times New Roman" w:eastAsia="Calibri" w:hAnsi="Times New Roman" w:cs="Times New Roman"/>
                <w:sz w:val="12"/>
                <w:szCs w:val="12"/>
              </w:rPr>
            </w:pPr>
            <w:r w:rsidRPr="00FA5856">
              <w:rPr>
                <w:rFonts w:ascii="Times New Roman" w:eastAsia="Calibri" w:hAnsi="Times New Roman" w:cs="Times New Roman"/>
                <w:sz w:val="12"/>
                <w:szCs w:val="12"/>
              </w:rPr>
              <w:t>+</w:t>
            </w:r>
          </w:p>
        </w:tc>
        <w:tc>
          <w:tcPr>
            <w:tcW w:w="425" w:type="dxa"/>
          </w:tcPr>
          <w:p w:rsidR="00CE32FA" w:rsidRPr="00FA5856" w:rsidRDefault="00CE32FA" w:rsidP="00FA5856">
            <w:pPr>
              <w:tabs>
                <w:tab w:val="left" w:pos="284"/>
              </w:tabs>
              <w:rPr>
                <w:rFonts w:ascii="Times New Roman" w:eastAsia="Calibri" w:hAnsi="Times New Roman" w:cs="Times New Roman"/>
                <w:sz w:val="12"/>
                <w:szCs w:val="12"/>
              </w:rPr>
            </w:pPr>
            <w:r w:rsidRPr="00FA5856">
              <w:rPr>
                <w:rFonts w:ascii="Times New Roman" w:eastAsia="Calibri" w:hAnsi="Times New Roman" w:cs="Times New Roman"/>
                <w:sz w:val="12"/>
                <w:szCs w:val="12"/>
              </w:rPr>
              <w:t>+</w:t>
            </w:r>
          </w:p>
        </w:tc>
        <w:tc>
          <w:tcPr>
            <w:tcW w:w="425" w:type="dxa"/>
          </w:tcPr>
          <w:p w:rsidR="00CE32FA" w:rsidRPr="00FA5856" w:rsidRDefault="00CE32FA" w:rsidP="00FA5856">
            <w:pPr>
              <w:tabs>
                <w:tab w:val="left" w:pos="284"/>
              </w:tabs>
              <w:rPr>
                <w:rFonts w:ascii="Times New Roman" w:eastAsia="Calibri" w:hAnsi="Times New Roman" w:cs="Times New Roman"/>
                <w:sz w:val="12"/>
                <w:szCs w:val="12"/>
              </w:rPr>
            </w:pPr>
            <w:r w:rsidRPr="00FA5856">
              <w:rPr>
                <w:rFonts w:ascii="Times New Roman" w:eastAsia="Calibri" w:hAnsi="Times New Roman" w:cs="Times New Roman"/>
                <w:sz w:val="12"/>
                <w:szCs w:val="12"/>
              </w:rPr>
              <w:t>+</w:t>
            </w:r>
          </w:p>
        </w:tc>
      </w:tr>
      <w:tr w:rsidR="00CE32FA" w:rsidRPr="00CE32FA" w:rsidTr="00FA5856">
        <w:tc>
          <w:tcPr>
            <w:tcW w:w="281" w:type="dxa"/>
          </w:tcPr>
          <w:p w:rsidR="00CE32FA" w:rsidRPr="00FA5856" w:rsidRDefault="00CE32FA" w:rsidP="00FA5856">
            <w:pPr>
              <w:numPr>
                <w:ilvl w:val="0"/>
                <w:numId w:val="39"/>
              </w:numPr>
              <w:tabs>
                <w:tab w:val="left" w:pos="284"/>
              </w:tabs>
              <w:rPr>
                <w:rFonts w:ascii="Times New Roman" w:eastAsia="Calibri" w:hAnsi="Times New Roman" w:cs="Times New Roman"/>
                <w:sz w:val="12"/>
                <w:szCs w:val="12"/>
              </w:rPr>
            </w:pPr>
          </w:p>
        </w:tc>
        <w:tc>
          <w:tcPr>
            <w:tcW w:w="2696" w:type="dxa"/>
          </w:tcPr>
          <w:p w:rsidR="00CE32FA" w:rsidRPr="00FA5856" w:rsidRDefault="00CE32FA" w:rsidP="00FA5856">
            <w:pPr>
              <w:tabs>
                <w:tab w:val="left" w:pos="284"/>
              </w:tabs>
              <w:rPr>
                <w:rFonts w:ascii="Times New Roman" w:eastAsia="Calibri" w:hAnsi="Times New Roman" w:cs="Times New Roman"/>
                <w:sz w:val="12"/>
                <w:szCs w:val="12"/>
              </w:rPr>
            </w:pPr>
            <w:r w:rsidRPr="00FA5856">
              <w:rPr>
                <w:rFonts w:ascii="Times New Roman" w:eastAsia="Calibri" w:hAnsi="Times New Roman" w:cs="Times New Roman"/>
                <w:sz w:val="12"/>
                <w:szCs w:val="12"/>
              </w:rPr>
              <w:t>Минимально допустимый уровень обеспеченности объектами теплоснабжения</w:t>
            </w:r>
          </w:p>
        </w:tc>
        <w:tc>
          <w:tcPr>
            <w:tcW w:w="1559" w:type="dxa"/>
          </w:tcPr>
          <w:p w:rsidR="00CE32FA" w:rsidRPr="00FA5856" w:rsidRDefault="00CE32FA" w:rsidP="00FA5856">
            <w:pPr>
              <w:tabs>
                <w:tab w:val="left" w:pos="284"/>
              </w:tabs>
              <w:rPr>
                <w:rFonts w:ascii="Times New Roman" w:eastAsia="Calibri" w:hAnsi="Times New Roman" w:cs="Times New Roman"/>
                <w:sz w:val="12"/>
                <w:szCs w:val="12"/>
              </w:rPr>
            </w:pPr>
            <w:r w:rsidRPr="00FA5856">
              <w:rPr>
                <w:rFonts w:ascii="Times New Roman" w:eastAsia="Calibri" w:hAnsi="Times New Roman" w:cs="Times New Roman"/>
                <w:sz w:val="12"/>
                <w:szCs w:val="12"/>
              </w:rPr>
              <w:t>удельный расход тепловой энергии системой отопления здания, кВт ч/</w:t>
            </w:r>
            <w:proofErr w:type="spellStart"/>
            <w:r w:rsidRPr="00FA5856">
              <w:rPr>
                <w:rFonts w:ascii="Times New Roman" w:eastAsia="Calibri" w:hAnsi="Times New Roman" w:cs="Times New Roman"/>
                <w:sz w:val="12"/>
                <w:szCs w:val="12"/>
              </w:rPr>
              <w:t>кв.м</w:t>
            </w:r>
            <w:proofErr w:type="spellEnd"/>
            <w:r w:rsidRPr="00FA5856">
              <w:rPr>
                <w:rFonts w:ascii="Times New Roman" w:eastAsia="Calibri" w:hAnsi="Times New Roman" w:cs="Times New Roman"/>
                <w:sz w:val="12"/>
                <w:szCs w:val="12"/>
              </w:rPr>
              <w:t>, за отопительный период</w:t>
            </w:r>
          </w:p>
        </w:tc>
        <w:tc>
          <w:tcPr>
            <w:tcW w:w="426" w:type="dxa"/>
          </w:tcPr>
          <w:p w:rsidR="00CE32FA" w:rsidRPr="00FA5856" w:rsidRDefault="00CE32FA" w:rsidP="00FA5856">
            <w:pPr>
              <w:tabs>
                <w:tab w:val="left" w:pos="284"/>
              </w:tabs>
              <w:rPr>
                <w:rFonts w:ascii="Times New Roman" w:eastAsia="Calibri" w:hAnsi="Times New Roman" w:cs="Times New Roman"/>
                <w:sz w:val="12"/>
                <w:szCs w:val="12"/>
              </w:rPr>
            </w:pPr>
            <w:r w:rsidRPr="00FA5856">
              <w:rPr>
                <w:rFonts w:ascii="Times New Roman" w:eastAsia="Calibri" w:hAnsi="Times New Roman" w:cs="Times New Roman"/>
                <w:sz w:val="12"/>
                <w:szCs w:val="12"/>
              </w:rPr>
              <w:t>–</w:t>
            </w:r>
          </w:p>
        </w:tc>
        <w:tc>
          <w:tcPr>
            <w:tcW w:w="425" w:type="dxa"/>
          </w:tcPr>
          <w:p w:rsidR="00CE32FA" w:rsidRPr="00FA5856" w:rsidRDefault="00CE32FA" w:rsidP="00FA5856">
            <w:pPr>
              <w:tabs>
                <w:tab w:val="left" w:pos="284"/>
              </w:tabs>
              <w:rPr>
                <w:rFonts w:ascii="Times New Roman" w:eastAsia="Calibri" w:hAnsi="Times New Roman" w:cs="Times New Roman"/>
                <w:sz w:val="12"/>
                <w:szCs w:val="12"/>
              </w:rPr>
            </w:pPr>
            <w:r w:rsidRPr="00FA5856">
              <w:rPr>
                <w:rFonts w:ascii="Times New Roman" w:eastAsia="Calibri" w:hAnsi="Times New Roman" w:cs="Times New Roman"/>
                <w:sz w:val="12"/>
                <w:szCs w:val="12"/>
              </w:rPr>
              <w:t>+</w:t>
            </w:r>
          </w:p>
        </w:tc>
        <w:tc>
          <w:tcPr>
            <w:tcW w:w="425" w:type="dxa"/>
          </w:tcPr>
          <w:p w:rsidR="00CE32FA" w:rsidRPr="00FA5856" w:rsidRDefault="00CE32FA" w:rsidP="00FA5856">
            <w:pPr>
              <w:tabs>
                <w:tab w:val="left" w:pos="284"/>
              </w:tabs>
              <w:rPr>
                <w:rFonts w:ascii="Times New Roman" w:eastAsia="Calibri" w:hAnsi="Times New Roman" w:cs="Times New Roman"/>
                <w:sz w:val="12"/>
                <w:szCs w:val="12"/>
              </w:rPr>
            </w:pPr>
            <w:r w:rsidRPr="00FA5856">
              <w:rPr>
                <w:rFonts w:ascii="Times New Roman" w:eastAsia="Calibri" w:hAnsi="Times New Roman" w:cs="Times New Roman"/>
                <w:sz w:val="12"/>
                <w:szCs w:val="12"/>
              </w:rPr>
              <w:t>+</w:t>
            </w:r>
          </w:p>
        </w:tc>
        <w:tc>
          <w:tcPr>
            <w:tcW w:w="425" w:type="dxa"/>
          </w:tcPr>
          <w:p w:rsidR="00CE32FA" w:rsidRPr="00FA5856" w:rsidRDefault="00CE32FA" w:rsidP="00FA5856">
            <w:pPr>
              <w:tabs>
                <w:tab w:val="left" w:pos="284"/>
              </w:tabs>
              <w:rPr>
                <w:rFonts w:ascii="Times New Roman" w:eastAsia="Calibri" w:hAnsi="Times New Roman" w:cs="Times New Roman"/>
                <w:sz w:val="12"/>
                <w:szCs w:val="12"/>
              </w:rPr>
            </w:pPr>
            <w:r w:rsidRPr="00FA5856">
              <w:rPr>
                <w:rFonts w:ascii="Times New Roman" w:eastAsia="Calibri" w:hAnsi="Times New Roman" w:cs="Times New Roman"/>
                <w:sz w:val="12"/>
                <w:szCs w:val="12"/>
              </w:rPr>
              <w:t>–</w:t>
            </w:r>
          </w:p>
        </w:tc>
        <w:tc>
          <w:tcPr>
            <w:tcW w:w="426" w:type="dxa"/>
          </w:tcPr>
          <w:p w:rsidR="00CE32FA" w:rsidRPr="00FA5856" w:rsidRDefault="00CE32FA" w:rsidP="00FA5856">
            <w:pPr>
              <w:tabs>
                <w:tab w:val="left" w:pos="284"/>
              </w:tabs>
              <w:rPr>
                <w:rFonts w:ascii="Times New Roman" w:eastAsia="Calibri" w:hAnsi="Times New Roman" w:cs="Times New Roman"/>
                <w:sz w:val="12"/>
                <w:szCs w:val="12"/>
              </w:rPr>
            </w:pPr>
            <w:r w:rsidRPr="00FA5856">
              <w:rPr>
                <w:rFonts w:ascii="Times New Roman" w:eastAsia="Calibri" w:hAnsi="Times New Roman" w:cs="Times New Roman"/>
                <w:sz w:val="12"/>
                <w:szCs w:val="12"/>
              </w:rPr>
              <w:t>+</w:t>
            </w:r>
          </w:p>
        </w:tc>
        <w:tc>
          <w:tcPr>
            <w:tcW w:w="425" w:type="dxa"/>
          </w:tcPr>
          <w:p w:rsidR="00CE32FA" w:rsidRPr="00FA5856" w:rsidRDefault="00CE32FA" w:rsidP="00FA5856">
            <w:pPr>
              <w:tabs>
                <w:tab w:val="left" w:pos="284"/>
              </w:tabs>
              <w:rPr>
                <w:rFonts w:ascii="Times New Roman" w:eastAsia="Calibri" w:hAnsi="Times New Roman" w:cs="Times New Roman"/>
                <w:sz w:val="12"/>
                <w:szCs w:val="12"/>
              </w:rPr>
            </w:pPr>
            <w:r w:rsidRPr="00FA5856">
              <w:rPr>
                <w:rFonts w:ascii="Times New Roman" w:eastAsia="Calibri" w:hAnsi="Times New Roman" w:cs="Times New Roman"/>
                <w:sz w:val="12"/>
                <w:szCs w:val="12"/>
              </w:rPr>
              <w:t>+</w:t>
            </w:r>
          </w:p>
        </w:tc>
        <w:tc>
          <w:tcPr>
            <w:tcW w:w="425" w:type="dxa"/>
          </w:tcPr>
          <w:p w:rsidR="00CE32FA" w:rsidRPr="00FA5856" w:rsidRDefault="00CE32FA" w:rsidP="00FA5856">
            <w:pPr>
              <w:tabs>
                <w:tab w:val="left" w:pos="284"/>
              </w:tabs>
              <w:rPr>
                <w:rFonts w:ascii="Times New Roman" w:eastAsia="Calibri" w:hAnsi="Times New Roman" w:cs="Times New Roman"/>
                <w:sz w:val="12"/>
                <w:szCs w:val="12"/>
              </w:rPr>
            </w:pPr>
            <w:r w:rsidRPr="00FA5856">
              <w:rPr>
                <w:rFonts w:ascii="Times New Roman" w:eastAsia="Calibri" w:hAnsi="Times New Roman" w:cs="Times New Roman"/>
                <w:sz w:val="12"/>
                <w:szCs w:val="12"/>
              </w:rPr>
              <w:t>+</w:t>
            </w:r>
          </w:p>
        </w:tc>
      </w:tr>
      <w:tr w:rsidR="00CE32FA" w:rsidRPr="00CE32FA" w:rsidTr="00FA5856">
        <w:tc>
          <w:tcPr>
            <w:tcW w:w="7513" w:type="dxa"/>
            <w:gridSpan w:val="10"/>
          </w:tcPr>
          <w:p w:rsidR="00CE32FA" w:rsidRPr="00FA5856" w:rsidRDefault="00CE32FA" w:rsidP="00FA5856">
            <w:pPr>
              <w:tabs>
                <w:tab w:val="left" w:pos="284"/>
              </w:tabs>
              <w:rPr>
                <w:rFonts w:ascii="Times New Roman" w:eastAsia="Calibri" w:hAnsi="Times New Roman" w:cs="Times New Roman"/>
                <w:sz w:val="12"/>
                <w:szCs w:val="12"/>
              </w:rPr>
            </w:pPr>
            <w:r w:rsidRPr="00FA5856">
              <w:rPr>
                <w:rFonts w:ascii="Times New Roman" w:eastAsia="Calibri" w:hAnsi="Times New Roman" w:cs="Times New Roman"/>
                <w:sz w:val="12"/>
                <w:szCs w:val="12"/>
              </w:rPr>
              <w:t>В области организации ритуальных услуг и содержания мест захоронения</w:t>
            </w:r>
          </w:p>
        </w:tc>
      </w:tr>
      <w:tr w:rsidR="00CE32FA" w:rsidRPr="00CE32FA" w:rsidTr="00FA5856">
        <w:tc>
          <w:tcPr>
            <w:tcW w:w="281" w:type="dxa"/>
          </w:tcPr>
          <w:p w:rsidR="00CE32FA" w:rsidRPr="00FA5856" w:rsidRDefault="00CE32FA" w:rsidP="00FA5856">
            <w:pPr>
              <w:numPr>
                <w:ilvl w:val="0"/>
                <w:numId w:val="39"/>
              </w:numPr>
              <w:tabs>
                <w:tab w:val="left" w:pos="284"/>
              </w:tabs>
              <w:rPr>
                <w:rFonts w:ascii="Times New Roman" w:eastAsia="Calibri" w:hAnsi="Times New Roman" w:cs="Times New Roman"/>
                <w:sz w:val="12"/>
                <w:szCs w:val="12"/>
              </w:rPr>
            </w:pPr>
          </w:p>
        </w:tc>
        <w:tc>
          <w:tcPr>
            <w:tcW w:w="2696" w:type="dxa"/>
          </w:tcPr>
          <w:p w:rsidR="00CE32FA" w:rsidRPr="00FA5856" w:rsidRDefault="00CE32FA" w:rsidP="00FA5856">
            <w:pPr>
              <w:tabs>
                <w:tab w:val="left" w:pos="284"/>
              </w:tabs>
              <w:rPr>
                <w:rFonts w:ascii="Times New Roman" w:eastAsia="Calibri" w:hAnsi="Times New Roman" w:cs="Times New Roman"/>
                <w:sz w:val="12"/>
                <w:szCs w:val="12"/>
              </w:rPr>
            </w:pPr>
            <w:r w:rsidRPr="00FA5856">
              <w:rPr>
                <w:rFonts w:ascii="Times New Roman" w:eastAsia="Calibri" w:hAnsi="Times New Roman" w:cs="Times New Roman"/>
                <w:sz w:val="12"/>
                <w:szCs w:val="12"/>
              </w:rPr>
              <w:t>Минимально допустимый уровень обеспеченности кладбищами</w:t>
            </w:r>
          </w:p>
        </w:tc>
        <w:tc>
          <w:tcPr>
            <w:tcW w:w="1559" w:type="dxa"/>
          </w:tcPr>
          <w:p w:rsidR="00CE32FA" w:rsidRPr="00FA5856" w:rsidRDefault="00CE32FA" w:rsidP="00FA5856">
            <w:pPr>
              <w:tabs>
                <w:tab w:val="left" w:pos="284"/>
              </w:tabs>
              <w:rPr>
                <w:rFonts w:ascii="Times New Roman" w:eastAsia="Calibri" w:hAnsi="Times New Roman" w:cs="Times New Roman"/>
                <w:sz w:val="12"/>
                <w:szCs w:val="12"/>
              </w:rPr>
            </w:pPr>
            <w:r w:rsidRPr="00FA5856">
              <w:rPr>
                <w:rFonts w:ascii="Times New Roman" w:eastAsia="Calibri" w:hAnsi="Times New Roman" w:cs="Times New Roman"/>
                <w:sz w:val="12"/>
                <w:szCs w:val="12"/>
              </w:rPr>
              <w:t>гектаров на 1 тысячу человек</w:t>
            </w:r>
          </w:p>
        </w:tc>
        <w:tc>
          <w:tcPr>
            <w:tcW w:w="426" w:type="dxa"/>
          </w:tcPr>
          <w:p w:rsidR="00CE32FA" w:rsidRPr="00FA5856" w:rsidRDefault="00CE32FA" w:rsidP="00FA5856">
            <w:pPr>
              <w:tabs>
                <w:tab w:val="left" w:pos="284"/>
              </w:tabs>
              <w:rPr>
                <w:rFonts w:ascii="Times New Roman" w:eastAsia="Calibri" w:hAnsi="Times New Roman" w:cs="Times New Roman"/>
                <w:sz w:val="12"/>
                <w:szCs w:val="12"/>
              </w:rPr>
            </w:pPr>
            <w:r w:rsidRPr="00FA5856">
              <w:rPr>
                <w:rFonts w:ascii="Times New Roman" w:eastAsia="Calibri" w:hAnsi="Times New Roman" w:cs="Times New Roman"/>
                <w:sz w:val="12"/>
                <w:szCs w:val="12"/>
              </w:rPr>
              <w:t>+</w:t>
            </w:r>
          </w:p>
        </w:tc>
        <w:tc>
          <w:tcPr>
            <w:tcW w:w="425" w:type="dxa"/>
          </w:tcPr>
          <w:p w:rsidR="00CE32FA" w:rsidRPr="00FA5856" w:rsidRDefault="00CE32FA" w:rsidP="00FA5856">
            <w:pPr>
              <w:tabs>
                <w:tab w:val="left" w:pos="284"/>
              </w:tabs>
              <w:rPr>
                <w:rFonts w:ascii="Times New Roman" w:eastAsia="Calibri" w:hAnsi="Times New Roman" w:cs="Times New Roman"/>
                <w:sz w:val="12"/>
                <w:szCs w:val="12"/>
              </w:rPr>
            </w:pPr>
            <w:r w:rsidRPr="00FA5856">
              <w:rPr>
                <w:rFonts w:ascii="Times New Roman" w:eastAsia="Calibri" w:hAnsi="Times New Roman" w:cs="Times New Roman"/>
                <w:sz w:val="12"/>
                <w:szCs w:val="12"/>
              </w:rPr>
              <w:t>+</w:t>
            </w:r>
          </w:p>
        </w:tc>
        <w:tc>
          <w:tcPr>
            <w:tcW w:w="425" w:type="dxa"/>
          </w:tcPr>
          <w:p w:rsidR="00CE32FA" w:rsidRPr="00FA5856" w:rsidRDefault="00CE32FA" w:rsidP="00FA5856">
            <w:pPr>
              <w:tabs>
                <w:tab w:val="left" w:pos="284"/>
              </w:tabs>
              <w:rPr>
                <w:rFonts w:ascii="Times New Roman" w:eastAsia="Calibri" w:hAnsi="Times New Roman" w:cs="Times New Roman"/>
                <w:sz w:val="12"/>
                <w:szCs w:val="12"/>
              </w:rPr>
            </w:pPr>
            <w:r w:rsidRPr="00FA5856">
              <w:rPr>
                <w:rFonts w:ascii="Times New Roman" w:eastAsia="Calibri" w:hAnsi="Times New Roman" w:cs="Times New Roman"/>
                <w:sz w:val="12"/>
                <w:szCs w:val="12"/>
              </w:rPr>
              <w:t>+</w:t>
            </w:r>
          </w:p>
        </w:tc>
        <w:tc>
          <w:tcPr>
            <w:tcW w:w="425" w:type="dxa"/>
          </w:tcPr>
          <w:p w:rsidR="00CE32FA" w:rsidRPr="00FA5856" w:rsidRDefault="00CE32FA" w:rsidP="00FA5856">
            <w:pPr>
              <w:tabs>
                <w:tab w:val="left" w:pos="284"/>
              </w:tabs>
              <w:rPr>
                <w:rFonts w:ascii="Times New Roman" w:eastAsia="Calibri" w:hAnsi="Times New Roman" w:cs="Times New Roman"/>
                <w:sz w:val="12"/>
                <w:szCs w:val="12"/>
              </w:rPr>
            </w:pPr>
            <w:r w:rsidRPr="00FA5856">
              <w:rPr>
                <w:rFonts w:ascii="Times New Roman" w:eastAsia="Calibri" w:hAnsi="Times New Roman" w:cs="Times New Roman"/>
                <w:sz w:val="12"/>
                <w:szCs w:val="12"/>
              </w:rPr>
              <w:t>+</w:t>
            </w:r>
          </w:p>
        </w:tc>
        <w:tc>
          <w:tcPr>
            <w:tcW w:w="426" w:type="dxa"/>
          </w:tcPr>
          <w:p w:rsidR="00CE32FA" w:rsidRPr="00FA5856" w:rsidRDefault="00CE32FA" w:rsidP="00FA5856">
            <w:pPr>
              <w:tabs>
                <w:tab w:val="left" w:pos="284"/>
              </w:tabs>
              <w:rPr>
                <w:rFonts w:ascii="Times New Roman" w:eastAsia="Calibri" w:hAnsi="Times New Roman" w:cs="Times New Roman"/>
                <w:sz w:val="12"/>
                <w:szCs w:val="12"/>
              </w:rPr>
            </w:pPr>
            <w:r w:rsidRPr="00FA5856">
              <w:rPr>
                <w:rFonts w:ascii="Times New Roman" w:eastAsia="Calibri" w:hAnsi="Times New Roman" w:cs="Times New Roman"/>
                <w:sz w:val="12"/>
                <w:szCs w:val="12"/>
              </w:rPr>
              <w:t>+</w:t>
            </w:r>
          </w:p>
        </w:tc>
        <w:tc>
          <w:tcPr>
            <w:tcW w:w="425" w:type="dxa"/>
          </w:tcPr>
          <w:p w:rsidR="00CE32FA" w:rsidRPr="00FA5856" w:rsidRDefault="00CE32FA" w:rsidP="00FA5856">
            <w:pPr>
              <w:tabs>
                <w:tab w:val="left" w:pos="284"/>
              </w:tabs>
              <w:rPr>
                <w:rFonts w:ascii="Times New Roman" w:eastAsia="Calibri" w:hAnsi="Times New Roman" w:cs="Times New Roman"/>
                <w:sz w:val="12"/>
                <w:szCs w:val="12"/>
              </w:rPr>
            </w:pPr>
            <w:r w:rsidRPr="00FA5856">
              <w:rPr>
                <w:rFonts w:ascii="Times New Roman" w:eastAsia="Calibri" w:hAnsi="Times New Roman" w:cs="Times New Roman"/>
                <w:sz w:val="12"/>
                <w:szCs w:val="12"/>
              </w:rPr>
              <w:t>+</w:t>
            </w:r>
          </w:p>
        </w:tc>
        <w:tc>
          <w:tcPr>
            <w:tcW w:w="425" w:type="dxa"/>
          </w:tcPr>
          <w:p w:rsidR="00CE32FA" w:rsidRPr="00FA5856" w:rsidRDefault="00CE32FA" w:rsidP="00FA5856">
            <w:pPr>
              <w:tabs>
                <w:tab w:val="left" w:pos="284"/>
              </w:tabs>
              <w:rPr>
                <w:rFonts w:ascii="Times New Roman" w:eastAsia="Calibri" w:hAnsi="Times New Roman" w:cs="Times New Roman"/>
                <w:sz w:val="12"/>
                <w:szCs w:val="12"/>
              </w:rPr>
            </w:pPr>
            <w:r w:rsidRPr="00FA5856">
              <w:rPr>
                <w:rFonts w:ascii="Times New Roman" w:eastAsia="Calibri" w:hAnsi="Times New Roman" w:cs="Times New Roman"/>
                <w:sz w:val="12"/>
                <w:szCs w:val="12"/>
              </w:rPr>
              <w:t>+</w:t>
            </w:r>
          </w:p>
        </w:tc>
      </w:tr>
      <w:tr w:rsidR="00CE32FA" w:rsidRPr="00CE32FA" w:rsidTr="00FA5856">
        <w:tc>
          <w:tcPr>
            <w:tcW w:w="7513" w:type="dxa"/>
            <w:gridSpan w:val="10"/>
          </w:tcPr>
          <w:p w:rsidR="00CE32FA" w:rsidRPr="00FA5856" w:rsidRDefault="00CE32FA" w:rsidP="00FA5856">
            <w:pPr>
              <w:tabs>
                <w:tab w:val="left" w:pos="284"/>
              </w:tabs>
              <w:rPr>
                <w:rFonts w:ascii="Times New Roman" w:eastAsia="Calibri" w:hAnsi="Times New Roman" w:cs="Times New Roman"/>
                <w:sz w:val="12"/>
                <w:szCs w:val="12"/>
              </w:rPr>
            </w:pPr>
            <w:r w:rsidRPr="00FA5856">
              <w:rPr>
                <w:rFonts w:ascii="Times New Roman" w:eastAsia="Calibri" w:hAnsi="Times New Roman" w:cs="Times New Roman"/>
                <w:sz w:val="12"/>
                <w:szCs w:val="12"/>
              </w:rPr>
              <w:t>В области организации предоставления населению государственных и  муниципальных услуг</w:t>
            </w:r>
          </w:p>
        </w:tc>
      </w:tr>
      <w:tr w:rsidR="00CE32FA" w:rsidRPr="00CE32FA" w:rsidTr="00FA5856">
        <w:tc>
          <w:tcPr>
            <w:tcW w:w="281" w:type="dxa"/>
          </w:tcPr>
          <w:p w:rsidR="00CE32FA" w:rsidRPr="00FA5856" w:rsidRDefault="00CE32FA" w:rsidP="00FA5856">
            <w:pPr>
              <w:numPr>
                <w:ilvl w:val="0"/>
                <w:numId w:val="39"/>
              </w:numPr>
              <w:tabs>
                <w:tab w:val="left" w:pos="284"/>
              </w:tabs>
              <w:rPr>
                <w:rFonts w:ascii="Times New Roman" w:eastAsia="Calibri" w:hAnsi="Times New Roman" w:cs="Times New Roman"/>
                <w:sz w:val="12"/>
                <w:szCs w:val="12"/>
              </w:rPr>
            </w:pPr>
          </w:p>
        </w:tc>
        <w:tc>
          <w:tcPr>
            <w:tcW w:w="2696" w:type="dxa"/>
          </w:tcPr>
          <w:p w:rsidR="00CE32FA" w:rsidRPr="00FA5856" w:rsidRDefault="00CE32FA" w:rsidP="00FA5856">
            <w:pPr>
              <w:tabs>
                <w:tab w:val="left" w:pos="284"/>
              </w:tabs>
              <w:rPr>
                <w:rFonts w:ascii="Times New Roman" w:eastAsia="Calibri" w:hAnsi="Times New Roman" w:cs="Times New Roman"/>
                <w:sz w:val="12"/>
                <w:szCs w:val="12"/>
              </w:rPr>
            </w:pPr>
            <w:r w:rsidRPr="00FA5856">
              <w:rPr>
                <w:rFonts w:ascii="Times New Roman" w:eastAsia="Calibri" w:hAnsi="Times New Roman" w:cs="Times New Roman"/>
                <w:sz w:val="12"/>
                <w:szCs w:val="12"/>
              </w:rPr>
              <w:t xml:space="preserve">Минимально допустимый уровень обеспеченности многофункциональными центрами предоставления государственных и </w:t>
            </w:r>
            <w:r w:rsidRPr="00FA5856">
              <w:rPr>
                <w:rFonts w:ascii="Times New Roman" w:eastAsia="Calibri" w:hAnsi="Times New Roman" w:cs="Times New Roman"/>
                <w:sz w:val="12"/>
                <w:szCs w:val="12"/>
              </w:rPr>
              <w:lastRenderedPageBreak/>
              <w:t>муниципальных услуг</w:t>
            </w:r>
          </w:p>
        </w:tc>
        <w:tc>
          <w:tcPr>
            <w:tcW w:w="1559" w:type="dxa"/>
          </w:tcPr>
          <w:p w:rsidR="00CE32FA" w:rsidRPr="00FA5856" w:rsidRDefault="00CE32FA" w:rsidP="00FA5856">
            <w:pPr>
              <w:tabs>
                <w:tab w:val="left" w:pos="284"/>
              </w:tabs>
              <w:rPr>
                <w:rFonts w:ascii="Times New Roman" w:eastAsia="Calibri" w:hAnsi="Times New Roman" w:cs="Times New Roman"/>
                <w:sz w:val="12"/>
                <w:szCs w:val="12"/>
              </w:rPr>
            </w:pPr>
            <w:r w:rsidRPr="00FA5856">
              <w:rPr>
                <w:rFonts w:ascii="Times New Roman" w:eastAsia="Calibri" w:hAnsi="Times New Roman" w:cs="Times New Roman"/>
                <w:sz w:val="12"/>
                <w:szCs w:val="12"/>
              </w:rPr>
              <w:t>количество окон в многофункциональном центре на каждые 5 тысяч жителей</w:t>
            </w:r>
          </w:p>
        </w:tc>
        <w:tc>
          <w:tcPr>
            <w:tcW w:w="426" w:type="dxa"/>
          </w:tcPr>
          <w:p w:rsidR="00CE32FA" w:rsidRPr="00FA5856" w:rsidRDefault="00CE32FA" w:rsidP="00FA5856">
            <w:pPr>
              <w:tabs>
                <w:tab w:val="left" w:pos="284"/>
              </w:tabs>
              <w:rPr>
                <w:rFonts w:ascii="Times New Roman" w:eastAsia="Calibri" w:hAnsi="Times New Roman" w:cs="Times New Roman"/>
                <w:sz w:val="12"/>
                <w:szCs w:val="12"/>
              </w:rPr>
            </w:pPr>
            <w:r w:rsidRPr="00FA5856">
              <w:rPr>
                <w:rFonts w:ascii="Times New Roman" w:eastAsia="Calibri" w:hAnsi="Times New Roman" w:cs="Times New Roman"/>
                <w:sz w:val="12"/>
                <w:szCs w:val="12"/>
              </w:rPr>
              <w:t>+</w:t>
            </w:r>
          </w:p>
        </w:tc>
        <w:tc>
          <w:tcPr>
            <w:tcW w:w="425" w:type="dxa"/>
          </w:tcPr>
          <w:p w:rsidR="00CE32FA" w:rsidRPr="00FA5856" w:rsidRDefault="00CE32FA" w:rsidP="00FA5856">
            <w:pPr>
              <w:tabs>
                <w:tab w:val="left" w:pos="284"/>
              </w:tabs>
              <w:rPr>
                <w:rFonts w:ascii="Times New Roman" w:eastAsia="Calibri" w:hAnsi="Times New Roman" w:cs="Times New Roman"/>
                <w:sz w:val="12"/>
                <w:szCs w:val="12"/>
              </w:rPr>
            </w:pPr>
            <w:r w:rsidRPr="00FA5856">
              <w:rPr>
                <w:rFonts w:ascii="Times New Roman" w:eastAsia="Calibri" w:hAnsi="Times New Roman" w:cs="Times New Roman"/>
                <w:sz w:val="12"/>
                <w:szCs w:val="12"/>
              </w:rPr>
              <w:t>+</w:t>
            </w:r>
          </w:p>
        </w:tc>
        <w:tc>
          <w:tcPr>
            <w:tcW w:w="425" w:type="dxa"/>
          </w:tcPr>
          <w:p w:rsidR="00CE32FA" w:rsidRPr="00FA5856" w:rsidRDefault="00CE32FA" w:rsidP="00FA5856">
            <w:pPr>
              <w:tabs>
                <w:tab w:val="left" w:pos="284"/>
              </w:tabs>
              <w:rPr>
                <w:rFonts w:ascii="Times New Roman" w:eastAsia="Calibri" w:hAnsi="Times New Roman" w:cs="Times New Roman"/>
                <w:sz w:val="12"/>
                <w:szCs w:val="12"/>
              </w:rPr>
            </w:pPr>
            <w:r w:rsidRPr="00FA5856">
              <w:rPr>
                <w:rFonts w:ascii="Times New Roman" w:eastAsia="Calibri" w:hAnsi="Times New Roman" w:cs="Times New Roman"/>
                <w:sz w:val="12"/>
                <w:szCs w:val="12"/>
              </w:rPr>
              <w:t>–</w:t>
            </w:r>
          </w:p>
        </w:tc>
        <w:tc>
          <w:tcPr>
            <w:tcW w:w="425" w:type="dxa"/>
          </w:tcPr>
          <w:p w:rsidR="00CE32FA" w:rsidRPr="00FA5856" w:rsidRDefault="00CE32FA" w:rsidP="00FA5856">
            <w:pPr>
              <w:tabs>
                <w:tab w:val="left" w:pos="284"/>
              </w:tabs>
              <w:rPr>
                <w:rFonts w:ascii="Times New Roman" w:eastAsia="Calibri" w:hAnsi="Times New Roman" w:cs="Times New Roman"/>
                <w:sz w:val="12"/>
                <w:szCs w:val="12"/>
              </w:rPr>
            </w:pPr>
            <w:r w:rsidRPr="00FA5856">
              <w:rPr>
                <w:rFonts w:ascii="Times New Roman" w:eastAsia="Calibri" w:hAnsi="Times New Roman" w:cs="Times New Roman"/>
                <w:sz w:val="12"/>
                <w:szCs w:val="12"/>
              </w:rPr>
              <w:t>+</w:t>
            </w:r>
          </w:p>
        </w:tc>
        <w:tc>
          <w:tcPr>
            <w:tcW w:w="426" w:type="dxa"/>
          </w:tcPr>
          <w:p w:rsidR="00CE32FA" w:rsidRPr="00FA5856" w:rsidRDefault="00CE32FA" w:rsidP="00FA5856">
            <w:pPr>
              <w:tabs>
                <w:tab w:val="left" w:pos="284"/>
              </w:tabs>
              <w:rPr>
                <w:rFonts w:ascii="Times New Roman" w:eastAsia="Calibri" w:hAnsi="Times New Roman" w:cs="Times New Roman"/>
                <w:sz w:val="12"/>
                <w:szCs w:val="12"/>
              </w:rPr>
            </w:pPr>
            <w:r w:rsidRPr="00FA5856">
              <w:rPr>
                <w:rFonts w:ascii="Times New Roman" w:eastAsia="Calibri" w:hAnsi="Times New Roman" w:cs="Times New Roman"/>
                <w:sz w:val="12"/>
                <w:szCs w:val="12"/>
              </w:rPr>
              <w:t>+</w:t>
            </w:r>
          </w:p>
        </w:tc>
        <w:tc>
          <w:tcPr>
            <w:tcW w:w="425" w:type="dxa"/>
          </w:tcPr>
          <w:p w:rsidR="00CE32FA" w:rsidRPr="00FA5856" w:rsidRDefault="00CE32FA" w:rsidP="00FA5856">
            <w:pPr>
              <w:tabs>
                <w:tab w:val="left" w:pos="284"/>
              </w:tabs>
              <w:rPr>
                <w:rFonts w:ascii="Times New Roman" w:eastAsia="Calibri" w:hAnsi="Times New Roman" w:cs="Times New Roman"/>
                <w:sz w:val="12"/>
                <w:szCs w:val="12"/>
              </w:rPr>
            </w:pPr>
            <w:r w:rsidRPr="00FA5856">
              <w:rPr>
                <w:rFonts w:ascii="Times New Roman" w:eastAsia="Calibri" w:hAnsi="Times New Roman" w:cs="Times New Roman"/>
                <w:sz w:val="12"/>
                <w:szCs w:val="12"/>
              </w:rPr>
              <w:t>–</w:t>
            </w:r>
          </w:p>
        </w:tc>
        <w:tc>
          <w:tcPr>
            <w:tcW w:w="425" w:type="dxa"/>
          </w:tcPr>
          <w:p w:rsidR="00CE32FA" w:rsidRPr="00FA5856" w:rsidRDefault="00CE32FA" w:rsidP="00FA5856">
            <w:pPr>
              <w:tabs>
                <w:tab w:val="left" w:pos="284"/>
              </w:tabs>
              <w:rPr>
                <w:rFonts w:ascii="Times New Roman" w:eastAsia="Calibri" w:hAnsi="Times New Roman" w:cs="Times New Roman"/>
                <w:sz w:val="12"/>
                <w:szCs w:val="12"/>
              </w:rPr>
            </w:pPr>
            <w:r w:rsidRPr="00FA5856">
              <w:rPr>
                <w:rFonts w:ascii="Times New Roman" w:eastAsia="Calibri" w:hAnsi="Times New Roman" w:cs="Times New Roman"/>
                <w:sz w:val="12"/>
                <w:szCs w:val="12"/>
              </w:rPr>
              <w:t>+</w:t>
            </w:r>
          </w:p>
        </w:tc>
      </w:tr>
      <w:tr w:rsidR="00CE32FA" w:rsidRPr="00CE32FA" w:rsidTr="00FA5856">
        <w:tc>
          <w:tcPr>
            <w:tcW w:w="281" w:type="dxa"/>
          </w:tcPr>
          <w:p w:rsidR="00CE32FA" w:rsidRPr="00FA5856" w:rsidRDefault="00CE32FA" w:rsidP="00FA5856">
            <w:pPr>
              <w:numPr>
                <w:ilvl w:val="0"/>
                <w:numId w:val="39"/>
              </w:numPr>
              <w:tabs>
                <w:tab w:val="left" w:pos="284"/>
              </w:tabs>
              <w:rPr>
                <w:rFonts w:ascii="Times New Roman" w:eastAsia="Calibri" w:hAnsi="Times New Roman" w:cs="Times New Roman"/>
                <w:sz w:val="12"/>
                <w:szCs w:val="12"/>
              </w:rPr>
            </w:pPr>
          </w:p>
        </w:tc>
        <w:tc>
          <w:tcPr>
            <w:tcW w:w="2696" w:type="dxa"/>
          </w:tcPr>
          <w:p w:rsidR="00CE32FA" w:rsidRPr="00FA5856" w:rsidRDefault="00CE32FA" w:rsidP="00FA5856">
            <w:pPr>
              <w:tabs>
                <w:tab w:val="left" w:pos="284"/>
              </w:tabs>
              <w:rPr>
                <w:rFonts w:ascii="Times New Roman" w:eastAsia="Calibri" w:hAnsi="Times New Roman" w:cs="Times New Roman"/>
                <w:sz w:val="12"/>
                <w:szCs w:val="12"/>
              </w:rPr>
            </w:pPr>
            <w:r w:rsidRPr="00FA5856">
              <w:rPr>
                <w:rFonts w:ascii="Times New Roman" w:eastAsia="Calibri" w:hAnsi="Times New Roman" w:cs="Times New Roman"/>
                <w:sz w:val="12"/>
                <w:szCs w:val="12"/>
              </w:rPr>
              <w:t>Максимально допустимый уровень территориальной доступности многофункциональных центров предоставления государственных и муниципальных услуг</w:t>
            </w:r>
          </w:p>
        </w:tc>
        <w:tc>
          <w:tcPr>
            <w:tcW w:w="1559" w:type="dxa"/>
          </w:tcPr>
          <w:p w:rsidR="00CE32FA" w:rsidRPr="00FA5856" w:rsidRDefault="00CE32FA" w:rsidP="00FA5856">
            <w:pPr>
              <w:tabs>
                <w:tab w:val="left" w:pos="284"/>
              </w:tabs>
              <w:rPr>
                <w:rFonts w:ascii="Times New Roman" w:eastAsia="Calibri" w:hAnsi="Times New Roman" w:cs="Times New Roman"/>
                <w:sz w:val="12"/>
                <w:szCs w:val="12"/>
              </w:rPr>
            </w:pPr>
            <w:r w:rsidRPr="00FA5856">
              <w:rPr>
                <w:rFonts w:ascii="Times New Roman" w:eastAsia="Calibri" w:hAnsi="Times New Roman" w:cs="Times New Roman"/>
                <w:sz w:val="12"/>
                <w:szCs w:val="12"/>
              </w:rPr>
              <w:t>транспортная доступность, минуты</w:t>
            </w:r>
          </w:p>
        </w:tc>
        <w:tc>
          <w:tcPr>
            <w:tcW w:w="426" w:type="dxa"/>
          </w:tcPr>
          <w:p w:rsidR="00CE32FA" w:rsidRPr="00FA5856" w:rsidRDefault="00CE32FA" w:rsidP="00FA5856">
            <w:pPr>
              <w:tabs>
                <w:tab w:val="left" w:pos="284"/>
              </w:tabs>
              <w:rPr>
                <w:rFonts w:ascii="Times New Roman" w:eastAsia="Calibri" w:hAnsi="Times New Roman" w:cs="Times New Roman"/>
                <w:sz w:val="12"/>
                <w:szCs w:val="12"/>
              </w:rPr>
            </w:pPr>
            <w:r w:rsidRPr="00FA5856">
              <w:rPr>
                <w:rFonts w:ascii="Times New Roman" w:eastAsia="Calibri" w:hAnsi="Times New Roman" w:cs="Times New Roman"/>
                <w:sz w:val="12"/>
                <w:szCs w:val="12"/>
              </w:rPr>
              <w:t>+</w:t>
            </w:r>
          </w:p>
        </w:tc>
        <w:tc>
          <w:tcPr>
            <w:tcW w:w="425" w:type="dxa"/>
          </w:tcPr>
          <w:p w:rsidR="00CE32FA" w:rsidRPr="00FA5856" w:rsidRDefault="00CE32FA" w:rsidP="00FA5856">
            <w:pPr>
              <w:tabs>
                <w:tab w:val="left" w:pos="284"/>
              </w:tabs>
              <w:rPr>
                <w:rFonts w:ascii="Times New Roman" w:eastAsia="Calibri" w:hAnsi="Times New Roman" w:cs="Times New Roman"/>
                <w:sz w:val="12"/>
                <w:szCs w:val="12"/>
              </w:rPr>
            </w:pPr>
            <w:r w:rsidRPr="00FA5856">
              <w:rPr>
                <w:rFonts w:ascii="Times New Roman" w:eastAsia="Calibri" w:hAnsi="Times New Roman" w:cs="Times New Roman"/>
                <w:sz w:val="12"/>
                <w:szCs w:val="12"/>
              </w:rPr>
              <w:t>+</w:t>
            </w:r>
          </w:p>
        </w:tc>
        <w:tc>
          <w:tcPr>
            <w:tcW w:w="425" w:type="dxa"/>
          </w:tcPr>
          <w:p w:rsidR="00CE32FA" w:rsidRPr="00FA5856" w:rsidRDefault="00CE32FA" w:rsidP="00FA5856">
            <w:pPr>
              <w:tabs>
                <w:tab w:val="left" w:pos="284"/>
              </w:tabs>
              <w:rPr>
                <w:rFonts w:ascii="Times New Roman" w:eastAsia="Calibri" w:hAnsi="Times New Roman" w:cs="Times New Roman"/>
                <w:sz w:val="12"/>
                <w:szCs w:val="12"/>
              </w:rPr>
            </w:pPr>
            <w:r w:rsidRPr="00FA5856">
              <w:rPr>
                <w:rFonts w:ascii="Times New Roman" w:eastAsia="Calibri" w:hAnsi="Times New Roman" w:cs="Times New Roman"/>
                <w:sz w:val="12"/>
                <w:szCs w:val="12"/>
              </w:rPr>
              <w:t>–</w:t>
            </w:r>
          </w:p>
        </w:tc>
        <w:tc>
          <w:tcPr>
            <w:tcW w:w="425" w:type="dxa"/>
          </w:tcPr>
          <w:p w:rsidR="00CE32FA" w:rsidRPr="00FA5856" w:rsidRDefault="00CE32FA" w:rsidP="00FA5856">
            <w:pPr>
              <w:tabs>
                <w:tab w:val="left" w:pos="284"/>
              </w:tabs>
              <w:rPr>
                <w:rFonts w:ascii="Times New Roman" w:eastAsia="Calibri" w:hAnsi="Times New Roman" w:cs="Times New Roman"/>
                <w:sz w:val="12"/>
                <w:szCs w:val="12"/>
              </w:rPr>
            </w:pPr>
            <w:r w:rsidRPr="00FA5856">
              <w:rPr>
                <w:rFonts w:ascii="Times New Roman" w:eastAsia="Calibri" w:hAnsi="Times New Roman" w:cs="Times New Roman"/>
                <w:sz w:val="12"/>
                <w:szCs w:val="12"/>
              </w:rPr>
              <w:t>+</w:t>
            </w:r>
          </w:p>
        </w:tc>
        <w:tc>
          <w:tcPr>
            <w:tcW w:w="426" w:type="dxa"/>
          </w:tcPr>
          <w:p w:rsidR="00CE32FA" w:rsidRPr="00FA5856" w:rsidRDefault="00CE32FA" w:rsidP="00FA5856">
            <w:pPr>
              <w:tabs>
                <w:tab w:val="left" w:pos="284"/>
              </w:tabs>
              <w:rPr>
                <w:rFonts w:ascii="Times New Roman" w:eastAsia="Calibri" w:hAnsi="Times New Roman" w:cs="Times New Roman"/>
                <w:sz w:val="12"/>
                <w:szCs w:val="12"/>
              </w:rPr>
            </w:pPr>
            <w:r w:rsidRPr="00FA5856">
              <w:rPr>
                <w:rFonts w:ascii="Times New Roman" w:eastAsia="Calibri" w:hAnsi="Times New Roman" w:cs="Times New Roman"/>
                <w:sz w:val="12"/>
                <w:szCs w:val="12"/>
              </w:rPr>
              <w:t>+</w:t>
            </w:r>
          </w:p>
        </w:tc>
        <w:tc>
          <w:tcPr>
            <w:tcW w:w="425" w:type="dxa"/>
          </w:tcPr>
          <w:p w:rsidR="00CE32FA" w:rsidRPr="00FA5856" w:rsidRDefault="00CE32FA" w:rsidP="00FA5856">
            <w:pPr>
              <w:tabs>
                <w:tab w:val="left" w:pos="284"/>
              </w:tabs>
              <w:rPr>
                <w:rFonts w:ascii="Times New Roman" w:eastAsia="Calibri" w:hAnsi="Times New Roman" w:cs="Times New Roman"/>
                <w:sz w:val="12"/>
                <w:szCs w:val="12"/>
              </w:rPr>
            </w:pPr>
            <w:r w:rsidRPr="00FA5856">
              <w:rPr>
                <w:rFonts w:ascii="Times New Roman" w:eastAsia="Calibri" w:hAnsi="Times New Roman" w:cs="Times New Roman"/>
                <w:sz w:val="12"/>
                <w:szCs w:val="12"/>
              </w:rPr>
              <w:t>–</w:t>
            </w:r>
          </w:p>
        </w:tc>
        <w:tc>
          <w:tcPr>
            <w:tcW w:w="425" w:type="dxa"/>
          </w:tcPr>
          <w:p w:rsidR="00CE32FA" w:rsidRPr="00FA5856" w:rsidRDefault="00CE32FA" w:rsidP="00FA5856">
            <w:pPr>
              <w:tabs>
                <w:tab w:val="left" w:pos="284"/>
              </w:tabs>
              <w:rPr>
                <w:rFonts w:ascii="Times New Roman" w:eastAsia="Calibri" w:hAnsi="Times New Roman" w:cs="Times New Roman"/>
                <w:sz w:val="12"/>
                <w:szCs w:val="12"/>
              </w:rPr>
            </w:pPr>
            <w:r w:rsidRPr="00FA5856">
              <w:rPr>
                <w:rFonts w:ascii="Times New Roman" w:eastAsia="Calibri" w:hAnsi="Times New Roman" w:cs="Times New Roman"/>
                <w:sz w:val="12"/>
                <w:szCs w:val="12"/>
              </w:rPr>
              <w:t>+</w:t>
            </w:r>
          </w:p>
        </w:tc>
      </w:tr>
    </w:tbl>
    <w:p w:rsidR="00CE32FA" w:rsidRDefault="00CE32FA" w:rsidP="00CE32FA">
      <w:pPr>
        <w:tabs>
          <w:tab w:val="left" w:pos="284"/>
        </w:tabs>
        <w:spacing w:after="0" w:line="240" w:lineRule="auto"/>
        <w:jc w:val="both"/>
        <w:rPr>
          <w:rFonts w:ascii="Times New Roman" w:eastAsia="Calibri" w:hAnsi="Times New Roman" w:cs="Times New Roman"/>
          <w:sz w:val="12"/>
          <w:szCs w:val="12"/>
        </w:rPr>
      </w:pPr>
    </w:p>
    <w:p w:rsidR="00FA5856" w:rsidRDefault="00FA5856" w:rsidP="00CE32FA">
      <w:pPr>
        <w:tabs>
          <w:tab w:val="left" w:pos="284"/>
        </w:tabs>
        <w:spacing w:after="0" w:line="240" w:lineRule="auto"/>
        <w:jc w:val="both"/>
        <w:rPr>
          <w:rFonts w:ascii="Times New Roman" w:eastAsia="Calibri" w:hAnsi="Times New Roman" w:cs="Times New Roman"/>
          <w:sz w:val="12"/>
          <w:szCs w:val="12"/>
        </w:rPr>
      </w:pPr>
    </w:p>
    <w:p w:rsidR="00FA5856" w:rsidRDefault="00FA5856" w:rsidP="00CE32FA">
      <w:pPr>
        <w:tabs>
          <w:tab w:val="left" w:pos="284"/>
        </w:tabs>
        <w:spacing w:after="0" w:line="240" w:lineRule="auto"/>
        <w:jc w:val="both"/>
        <w:rPr>
          <w:rFonts w:ascii="Times New Roman" w:eastAsia="Calibri" w:hAnsi="Times New Roman" w:cs="Times New Roman"/>
          <w:sz w:val="12"/>
          <w:szCs w:val="12"/>
        </w:rPr>
      </w:pPr>
    </w:p>
    <w:p w:rsidR="00FA5856" w:rsidRPr="00CE32FA" w:rsidRDefault="00FA5856" w:rsidP="00CE32FA">
      <w:pPr>
        <w:tabs>
          <w:tab w:val="left" w:pos="284"/>
        </w:tabs>
        <w:spacing w:after="0" w:line="240" w:lineRule="auto"/>
        <w:jc w:val="both"/>
        <w:rPr>
          <w:rFonts w:ascii="Times New Roman" w:eastAsia="Calibri" w:hAnsi="Times New Roman" w:cs="Times New Roman"/>
          <w:sz w:val="12"/>
          <w:szCs w:val="12"/>
        </w:rPr>
      </w:pPr>
    </w:p>
    <w:tbl>
      <w:tblPr>
        <w:tblW w:w="751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0"/>
        <w:gridCol w:w="2552"/>
        <w:gridCol w:w="2551"/>
      </w:tblGrid>
      <w:tr w:rsidR="00F617E8" w:rsidRPr="00F617E8" w:rsidTr="00D60330">
        <w:tc>
          <w:tcPr>
            <w:tcW w:w="2410"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b/>
                <w:sz w:val="12"/>
                <w:szCs w:val="12"/>
              </w:rPr>
            </w:pPr>
            <w:r w:rsidRPr="000253EE">
              <w:rPr>
                <w:rFonts w:ascii="Times New Roman" w:eastAsia="Calibri" w:hAnsi="Times New Roman" w:cs="Times New Roman"/>
                <w:b/>
                <w:sz w:val="12"/>
                <w:szCs w:val="12"/>
              </w:rPr>
              <w:t>Соучредители:</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F617E8" w:rsidRPr="000253EE" w:rsidRDefault="00F617E8" w:rsidP="00C0569B">
            <w:pPr>
              <w:tabs>
                <w:tab w:val="left" w:pos="284"/>
              </w:tabs>
              <w:spacing w:after="0" w:line="240" w:lineRule="auto"/>
              <w:rPr>
                <w:rFonts w:ascii="Times New Roman" w:eastAsia="Calibri" w:hAnsi="Times New Roman" w:cs="Times New Roman"/>
                <w:b/>
                <w:sz w:val="12"/>
                <w:szCs w:val="12"/>
              </w:rPr>
            </w:pPr>
            <w:r w:rsidRPr="000253EE">
              <w:rPr>
                <w:rFonts w:ascii="Times New Roman" w:eastAsia="Calibri" w:hAnsi="Times New Roman" w:cs="Times New Roman"/>
                <w:sz w:val="12"/>
                <w:szCs w:val="12"/>
              </w:rPr>
              <w:t>- Администрации городского</w:t>
            </w:r>
            <w:r w:rsidRPr="000253EE">
              <w:rPr>
                <w:rFonts w:ascii="Times New Roman" w:eastAsia="Calibri" w:hAnsi="Times New Roman" w:cs="Times New Roman"/>
                <w:b/>
                <w:sz w:val="12"/>
                <w:szCs w:val="12"/>
              </w:rPr>
              <w:t xml:space="preserve">, </w:t>
            </w:r>
            <w:r w:rsidRPr="000253EE">
              <w:rPr>
                <w:rFonts w:ascii="Times New Roman" w:eastAsia="Calibri" w:hAnsi="Times New Roman" w:cs="Times New Roman"/>
                <w:sz w:val="12"/>
                <w:szCs w:val="12"/>
              </w:rPr>
              <w:t>сельских поселений муниципального района Сергиевский Самарской области.</w:t>
            </w:r>
          </w:p>
        </w:tc>
        <w:tc>
          <w:tcPr>
            <w:tcW w:w="2552"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Тел: (84655) 2-15-35</w:t>
            </w:r>
          </w:p>
          <w:p w:rsidR="00F617E8" w:rsidRPr="000253EE" w:rsidRDefault="00F617E8" w:rsidP="004E467F">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 xml:space="preserve">Гл. редактор: </w:t>
            </w:r>
            <w:r w:rsidR="004E467F">
              <w:rPr>
                <w:rFonts w:ascii="Times New Roman" w:eastAsia="Calibri" w:hAnsi="Times New Roman" w:cs="Times New Roman"/>
                <w:sz w:val="12"/>
                <w:szCs w:val="12"/>
              </w:rPr>
              <w:t>Л.Н. Мартынова</w:t>
            </w:r>
          </w:p>
        </w:tc>
        <w:tc>
          <w:tcPr>
            <w:tcW w:w="2551"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b/>
                <w:sz w:val="12"/>
                <w:szCs w:val="12"/>
                <w:u w:val="single"/>
              </w:rPr>
            </w:pPr>
            <w:r w:rsidRPr="000253EE">
              <w:rPr>
                <w:rFonts w:ascii="Times New Roman" w:eastAsia="Calibri" w:hAnsi="Times New Roman" w:cs="Times New Roman"/>
                <w:b/>
                <w:sz w:val="12"/>
                <w:szCs w:val="12"/>
                <w:u w:val="single"/>
              </w:rPr>
              <w:t>«Сергиевский вестник»</w:t>
            </w:r>
          </w:p>
          <w:p w:rsidR="00F617E8" w:rsidRPr="000253EE" w:rsidRDefault="00C17B19"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Номер подписан в печать</w:t>
            </w:r>
            <w:r w:rsidR="00012D8C">
              <w:rPr>
                <w:rFonts w:ascii="Times New Roman" w:eastAsia="Calibri" w:hAnsi="Times New Roman" w:cs="Times New Roman"/>
                <w:sz w:val="12"/>
                <w:szCs w:val="12"/>
              </w:rPr>
              <w:t xml:space="preserve"> </w:t>
            </w:r>
            <w:r w:rsidR="002E49BC">
              <w:rPr>
                <w:rFonts w:ascii="Times New Roman" w:eastAsia="Calibri" w:hAnsi="Times New Roman" w:cs="Times New Roman"/>
                <w:sz w:val="12"/>
                <w:szCs w:val="12"/>
              </w:rPr>
              <w:t>1</w:t>
            </w:r>
            <w:r w:rsidR="00D042EA">
              <w:rPr>
                <w:rFonts w:ascii="Times New Roman" w:eastAsia="Calibri" w:hAnsi="Times New Roman" w:cs="Times New Roman"/>
                <w:sz w:val="12"/>
                <w:szCs w:val="12"/>
              </w:rPr>
              <w:t>8</w:t>
            </w:r>
            <w:r w:rsidR="00285139">
              <w:rPr>
                <w:rFonts w:ascii="Times New Roman" w:eastAsia="Calibri" w:hAnsi="Times New Roman" w:cs="Times New Roman"/>
                <w:sz w:val="12"/>
                <w:szCs w:val="12"/>
              </w:rPr>
              <w:t>.</w:t>
            </w:r>
            <w:r w:rsidR="00970A58">
              <w:rPr>
                <w:rFonts w:ascii="Times New Roman" w:eastAsia="Calibri" w:hAnsi="Times New Roman" w:cs="Times New Roman"/>
                <w:sz w:val="12"/>
                <w:szCs w:val="12"/>
              </w:rPr>
              <w:t>0</w:t>
            </w:r>
            <w:r w:rsidR="003B6C72">
              <w:rPr>
                <w:rFonts w:ascii="Times New Roman" w:eastAsia="Calibri" w:hAnsi="Times New Roman" w:cs="Times New Roman"/>
                <w:sz w:val="12"/>
                <w:szCs w:val="12"/>
              </w:rPr>
              <w:t>9</w:t>
            </w:r>
            <w:r w:rsidR="009D1FEF">
              <w:rPr>
                <w:rFonts w:ascii="Times New Roman" w:eastAsia="Calibri" w:hAnsi="Times New Roman" w:cs="Times New Roman"/>
                <w:sz w:val="12"/>
                <w:szCs w:val="12"/>
              </w:rPr>
              <w:t>.</w:t>
            </w:r>
            <w:r w:rsidR="00285139">
              <w:rPr>
                <w:rFonts w:ascii="Times New Roman" w:eastAsia="Calibri" w:hAnsi="Times New Roman" w:cs="Times New Roman"/>
                <w:sz w:val="12"/>
                <w:szCs w:val="12"/>
              </w:rPr>
              <w:t>201</w:t>
            </w:r>
            <w:r w:rsidR="00941D37">
              <w:rPr>
                <w:rFonts w:ascii="Times New Roman" w:eastAsia="Calibri" w:hAnsi="Times New Roman" w:cs="Times New Roman"/>
                <w:sz w:val="12"/>
                <w:szCs w:val="12"/>
              </w:rPr>
              <w:t>7</w:t>
            </w:r>
            <w:r w:rsidR="00F617E8" w:rsidRPr="000253EE">
              <w:rPr>
                <w:rFonts w:ascii="Times New Roman" w:eastAsia="Calibri" w:hAnsi="Times New Roman" w:cs="Times New Roman"/>
                <w:sz w:val="12"/>
                <w:szCs w:val="12"/>
              </w:rPr>
              <w:t>г.</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в 09:00, по графику - в 09:00.</w:t>
            </w:r>
          </w:p>
          <w:p w:rsidR="00F617E8" w:rsidRPr="000253EE" w:rsidRDefault="00AC01DF" w:rsidP="00C0569B">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Тираж 18</w:t>
            </w:r>
            <w:r w:rsidR="00F617E8" w:rsidRPr="000253EE">
              <w:rPr>
                <w:rFonts w:ascii="Times New Roman" w:eastAsia="Calibri" w:hAnsi="Times New Roman" w:cs="Times New Roman"/>
                <w:sz w:val="12"/>
                <w:szCs w:val="12"/>
              </w:rPr>
              <w:t xml:space="preserve"> экз.</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Адрес редакции и издателя: с. Сергиевск,</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ул. Ленина, 22.</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«Бесплатно»</w:t>
            </w:r>
          </w:p>
        </w:tc>
      </w:tr>
    </w:tbl>
    <w:p w:rsidR="00F617E8" w:rsidRPr="000F0532" w:rsidRDefault="00F617E8" w:rsidP="00164D4E">
      <w:pPr>
        <w:tabs>
          <w:tab w:val="left" w:pos="284"/>
        </w:tabs>
        <w:spacing w:after="0" w:line="240" w:lineRule="auto"/>
        <w:jc w:val="center"/>
        <w:rPr>
          <w:rFonts w:ascii="Times New Roman" w:eastAsia="Calibri" w:hAnsi="Times New Roman" w:cs="Times New Roman"/>
          <w:sz w:val="12"/>
          <w:szCs w:val="12"/>
        </w:rPr>
      </w:pPr>
    </w:p>
    <w:sectPr w:rsidR="00F617E8" w:rsidRPr="000F0532" w:rsidSect="00EB0DAF">
      <w:headerReference w:type="default" r:id="rId112"/>
      <w:headerReference w:type="first" r:id="rId113"/>
      <w:footnotePr>
        <w:numStart w:val="4"/>
      </w:footnotePr>
      <w:type w:val="continuous"/>
      <w:pgSz w:w="16838" w:h="11906" w:orient="landscape" w:code="9"/>
      <w:pgMar w:top="567" w:right="536" w:bottom="567"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22FD" w:rsidRDefault="00FC22FD" w:rsidP="000F23DD">
      <w:pPr>
        <w:spacing w:after="0" w:line="240" w:lineRule="auto"/>
      </w:pPr>
      <w:r>
        <w:separator/>
      </w:r>
    </w:p>
  </w:endnote>
  <w:endnote w:type="continuationSeparator" w:id="0">
    <w:p w:rsidR="00FC22FD" w:rsidRDefault="00FC22FD"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charset w:val="00"/>
    <w:family w:val="modern"/>
    <w:pitch w:val="fixed"/>
    <w:sig w:usb0="00000087"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22FD" w:rsidRDefault="00FC22FD" w:rsidP="000F23DD">
      <w:pPr>
        <w:spacing w:after="0" w:line="240" w:lineRule="auto"/>
      </w:pPr>
      <w:r>
        <w:separator/>
      </w:r>
    </w:p>
  </w:footnote>
  <w:footnote w:type="continuationSeparator" w:id="0">
    <w:p w:rsidR="00FC22FD" w:rsidRDefault="00FC22FD"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32FA" w:rsidRDefault="00FC22FD" w:rsidP="009F1ADE">
    <w:pPr>
      <w:pStyle w:val="a7"/>
      <w:tabs>
        <w:tab w:val="clear" w:pos="4677"/>
        <w:tab w:val="clear" w:pos="9355"/>
        <w:tab w:val="left" w:pos="1190"/>
      </w:tabs>
    </w:pPr>
    <w:sdt>
      <w:sdtPr>
        <w:id w:val="1198130974"/>
        <w:docPartObj>
          <w:docPartGallery w:val="Page Numbers (Top of Page)"/>
          <w:docPartUnique/>
        </w:docPartObj>
      </w:sdtPr>
      <w:sdtEndPr/>
      <w:sdtContent>
        <w:r w:rsidR="00CE32FA">
          <w:fldChar w:fldCharType="begin"/>
        </w:r>
        <w:r w:rsidR="00CE32FA">
          <w:instrText>PAGE   \* MERGEFORMAT</w:instrText>
        </w:r>
        <w:r w:rsidR="00CE32FA">
          <w:fldChar w:fldCharType="separate"/>
        </w:r>
        <w:r w:rsidR="00624AC3">
          <w:rPr>
            <w:noProof/>
          </w:rPr>
          <w:t>2</w:t>
        </w:r>
        <w:r w:rsidR="00CE32FA">
          <w:rPr>
            <w:noProof/>
          </w:rPr>
          <w:fldChar w:fldCharType="end"/>
        </w:r>
      </w:sdtContent>
    </w:sdt>
  </w:p>
  <w:p w:rsidR="00CE32FA" w:rsidRDefault="00CE32FA" w:rsidP="00C85392">
    <w:pPr>
      <w:pStyle w:val="a7"/>
      <w:tabs>
        <w:tab w:val="clear" w:pos="4677"/>
        <w:tab w:val="clear" w:pos="9355"/>
        <w:tab w:val="left" w:pos="3912"/>
      </w:tabs>
      <w:rPr>
        <w:rFonts w:ascii="Times New Roman" w:hAnsi="Times New Roman" w:cs="Times New Roman"/>
        <w:b/>
        <w:sz w:val="16"/>
        <w:szCs w:val="16"/>
      </w:rPr>
    </w:pPr>
    <w:r>
      <w:rPr>
        <w:rFonts w:ascii="Times New Roman" w:hAnsi="Times New Roman" w:cs="Times New Roman"/>
        <w:b/>
        <w:sz w:val="16"/>
        <w:szCs w:val="16"/>
      </w:rPr>
      <w:t>СЕРГИЕВСКИЙ ВЕСТНИК</w:t>
    </w:r>
  </w:p>
  <w:p w:rsidR="00CE32FA" w:rsidRPr="00C86DE1" w:rsidRDefault="00CE32FA" w:rsidP="00263DC0">
    <w:pPr>
      <w:pStyle w:val="a7"/>
      <w:rPr>
        <w:rFonts w:ascii="Times New Roman" w:hAnsi="Times New Roman" w:cs="Times New Roman"/>
        <w:b/>
        <w:sz w:val="16"/>
        <w:szCs w:val="16"/>
      </w:rPr>
    </w:pPr>
    <w:r>
      <w:rPr>
        <w:rFonts w:ascii="Times New Roman" w:hAnsi="Times New Roman" w:cs="Times New Roman"/>
        <w:i/>
        <w:sz w:val="16"/>
        <w:szCs w:val="16"/>
      </w:rPr>
      <w:t xml:space="preserve">Понедельник, 18 сентября 2017 года, №46 </w:t>
    </w:r>
    <w:r w:rsidRPr="006D47B1">
      <w:rPr>
        <w:rFonts w:ascii="Times New Roman" w:hAnsi="Times New Roman" w:cs="Times New Roman"/>
        <w:i/>
        <w:sz w:val="16"/>
        <w:szCs w:val="16"/>
      </w:rPr>
      <w:t>(</w:t>
    </w:r>
    <w:r>
      <w:rPr>
        <w:rFonts w:ascii="Times New Roman" w:hAnsi="Times New Roman" w:cs="Times New Roman"/>
        <w:i/>
        <w:sz w:val="16"/>
        <w:szCs w:val="16"/>
      </w:rPr>
      <w:t>229</w:t>
    </w:r>
    <w:r w:rsidRPr="006D47B1">
      <w:rPr>
        <w:rFonts w:ascii="Times New Roman" w:hAnsi="Times New Roman" w:cs="Times New Roman"/>
        <w:i/>
        <w:sz w:val="16"/>
        <w:szCs w:val="16"/>
      </w:rPr>
      <w:t>)</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sz w:val="16"/>
        <w:szCs w:val="16"/>
      </w:rPr>
      <w:t>ОФИЦИАЛЬНО</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0619212"/>
      <w:docPartObj>
        <w:docPartGallery w:val="Page Numbers (Top of Page)"/>
        <w:docPartUnique/>
      </w:docPartObj>
    </w:sdtPr>
    <w:sdtEndPr/>
    <w:sdtContent>
      <w:p w:rsidR="00CE32FA" w:rsidRDefault="00CE32FA">
        <w:pPr>
          <w:pStyle w:val="a7"/>
        </w:pPr>
        <w:r>
          <w:fldChar w:fldCharType="begin"/>
        </w:r>
        <w:r>
          <w:instrText>PAGE   \* MERGEFORMAT</w:instrText>
        </w:r>
        <w:r>
          <w:fldChar w:fldCharType="separate"/>
        </w:r>
        <w:r>
          <w:rPr>
            <w:noProof/>
          </w:rPr>
          <w:t>2</w:t>
        </w:r>
        <w:r>
          <w:rPr>
            <w:noProof/>
          </w:rPr>
          <w:fldChar w:fldCharType="end"/>
        </w:r>
      </w:p>
    </w:sdtContent>
  </w:sdt>
  <w:p w:rsidR="00CE32FA" w:rsidRPr="000443FC" w:rsidRDefault="00CE32FA" w:rsidP="000443FC">
    <w:pPr>
      <w:pStyle w:val="a7"/>
      <w:rPr>
        <w:rFonts w:ascii="Times New Roman" w:hAnsi="Times New Roman" w:cs="Times New Roman"/>
        <w:b/>
        <w:sz w:val="28"/>
        <w:szCs w:val="28"/>
      </w:rPr>
    </w:pPr>
    <w:r w:rsidRPr="000443FC">
      <w:rPr>
        <w:rFonts w:ascii="Times New Roman" w:hAnsi="Times New Roman" w:cs="Times New Roman"/>
        <w:b/>
        <w:sz w:val="28"/>
        <w:szCs w:val="28"/>
      </w:rPr>
      <w:t xml:space="preserve">СЕРГИЕВСКИЙ ВЕСТНИК </w:t>
    </w:r>
  </w:p>
  <w:p w:rsidR="00CE32FA" w:rsidRPr="00263DC0" w:rsidRDefault="00CE32FA" w:rsidP="000443FC">
    <w:pPr>
      <w:pStyle w:val="a7"/>
      <w:rPr>
        <w:rFonts w:ascii="Times New Roman" w:hAnsi="Times New Roman" w:cs="Times New Roman"/>
        <w:i/>
        <w:sz w:val="28"/>
        <w:szCs w:val="28"/>
      </w:rPr>
    </w:pPr>
    <w:r w:rsidRPr="000443FC">
      <w:rPr>
        <w:rFonts w:ascii="Times New Roman" w:hAnsi="Times New Roman" w:cs="Times New Roman"/>
        <w:i/>
        <w:sz w:val="28"/>
        <w:szCs w:val="28"/>
      </w:rPr>
      <w:t xml:space="preserve">Вторник, 1 июля 2014 года, №1 (1)                                                                                                                                        </w:t>
    </w:r>
    <w:r w:rsidRPr="000443FC">
      <w:rPr>
        <w:rFonts w:ascii="Times New Roman" w:hAnsi="Times New Roman" w:cs="Times New Roman"/>
        <w:sz w:val="28"/>
        <w:szCs w:val="28"/>
      </w:rPr>
      <w:t>ОФИЦИАЛЬНО</w:t>
    </w:r>
  </w:p>
  <w:p w:rsidR="00CE32FA" w:rsidRDefault="00CE32FA"/>
  <w:p w:rsidR="00CE32FA" w:rsidRDefault="00CE32FA"/>
  <w:p w:rsidR="00CE32FA" w:rsidRDefault="00CE32FA"/>
  <w:p w:rsidR="00CE32FA" w:rsidRDefault="00CE32FA"/>
  <w:p w:rsidR="00CE32FA" w:rsidRDefault="00CE32FA"/>
  <w:p w:rsidR="00CE32FA" w:rsidRDefault="00CE32FA"/>
  <w:p w:rsidR="00CE32FA" w:rsidRDefault="00CE32FA"/>
  <w:p w:rsidR="00CE32FA" w:rsidRDefault="00CE32FA"/>
  <w:p w:rsidR="00CE32FA" w:rsidRDefault="00CE32FA"/>
  <w:p w:rsidR="00CE32FA" w:rsidRDefault="00CE32FA"/>
  <w:p w:rsidR="00CE32FA" w:rsidRDefault="00CE32F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2">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3">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4">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5">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6">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7">
    <w:nsid w:val="00000008"/>
    <w:multiLevelType w:val="singleLevel"/>
    <w:tmpl w:val="00000008"/>
    <w:name w:val="WW8Num8"/>
    <w:lvl w:ilvl="0">
      <w:start w:val="1"/>
      <w:numFmt w:val="decimal"/>
      <w:lvlText w:val="%1."/>
      <w:lvlJc w:val="left"/>
      <w:pPr>
        <w:tabs>
          <w:tab w:val="num" w:pos="0"/>
        </w:tabs>
        <w:ind w:left="1080" w:hanging="360"/>
      </w:pPr>
    </w:lvl>
  </w:abstractNum>
  <w:abstractNum w:abstractNumId="8">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9">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10">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11">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12">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13">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5">
    <w:nsid w:val="00000010"/>
    <w:multiLevelType w:val="singleLevel"/>
    <w:tmpl w:val="00000010"/>
    <w:name w:val="WW8Num16"/>
    <w:lvl w:ilvl="0">
      <w:numFmt w:val="bullet"/>
      <w:lvlText w:val="-"/>
      <w:lvlJc w:val="left"/>
      <w:pPr>
        <w:tabs>
          <w:tab w:val="num" w:pos="0"/>
        </w:tabs>
        <w:ind w:left="0" w:firstLine="0"/>
      </w:pPr>
      <w:rPr>
        <w:rFonts w:ascii="Times New Roman" w:hAnsi="Times New Roman" w:cs="Times New Roman"/>
      </w:rPr>
    </w:lvl>
  </w:abstractNum>
  <w:abstractNum w:abstractNumId="16">
    <w:nsid w:val="00000011"/>
    <w:multiLevelType w:val="singleLevel"/>
    <w:tmpl w:val="00000011"/>
    <w:name w:val="WW8Num17"/>
    <w:lvl w:ilvl="0">
      <w:numFmt w:val="bullet"/>
      <w:lvlText w:val="-"/>
      <w:lvlJc w:val="left"/>
      <w:pPr>
        <w:tabs>
          <w:tab w:val="num" w:pos="0"/>
        </w:tabs>
        <w:ind w:left="0" w:firstLine="0"/>
      </w:pPr>
      <w:rPr>
        <w:rFonts w:ascii="Times New Roman" w:hAnsi="Times New Roman" w:cs="Times New Roman"/>
      </w:rPr>
    </w:lvl>
  </w:abstractNum>
  <w:abstractNum w:abstractNumId="17">
    <w:nsid w:val="00000012"/>
    <w:multiLevelType w:val="singleLevel"/>
    <w:tmpl w:val="00000012"/>
    <w:name w:val="WW8Num18"/>
    <w:lvl w:ilvl="0">
      <w:numFmt w:val="bullet"/>
      <w:lvlText w:val="-"/>
      <w:lvlJc w:val="left"/>
      <w:pPr>
        <w:tabs>
          <w:tab w:val="num" w:pos="0"/>
        </w:tabs>
        <w:ind w:left="0" w:firstLine="0"/>
      </w:pPr>
      <w:rPr>
        <w:rFonts w:ascii="Times New Roman" w:hAnsi="Times New Roman" w:cs="Times New Roman"/>
      </w:rPr>
    </w:lvl>
  </w:abstractNum>
  <w:abstractNum w:abstractNumId="18">
    <w:nsid w:val="00000013"/>
    <w:multiLevelType w:val="multilevel"/>
    <w:tmpl w:val="00000013"/>
    <w:name w:val="WW8Num19"/>
    <w:lvl w:ilvl="0">
      <w:start w:val="3"/>
      <w:numFmt w:val="decimal"/>
      <w:lvlText w:val="%1."/>
      <w:lvlJc w:val="left"/>
      <w:pPr>
        <w:tabs>
          <w:tab w:val="num" w:pos="720"/>
        </w:tabs>
        <w:ind w:left="720" w:hanging="360"/>
      </w:pPr>
      <w:rPr>
        <w:rFonts w:ascii="Times New Roman" w:hAnsi="Times New Roman" w:cs="Times New Roman"/>
        <w:b/>
        <w:bCs/>
      </w:rPr>
    </w:lvl>
    <w:lvl w:ilvl="1">
      <w:start w:val="1"/>
      <w:numFmt w:val="decimal"/>
      <w:lvlText w:val="%1.%2."/>
      <w:lvlJc w:val="left"/>
      <w:pPr>
        <w:tabs>
          <w:tab w:val="num" w:pos="1080"/>
        </w:tabs>
        <w:ind w:left="1080" w:hanging="360"/>
      </w:pPr>
      <w:rPr>
        <w:rFonts w:ascii="Times New Roman" w:hAnsi="Times New Roman" w:cs="Times New Roman"/>
        <w:b/>
        <w:bCs/>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9">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05984975"/>
    <w:multiLevelType w:val="hybridMultilevel"/>
    <w:tmpl w:val="088C4742"/>
    <w:lvl w:ilvl="0" w:tplc="613EFED0">
      <w:start w:val="3"/>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1">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2">
    <w:nsid w:val="09F70954"/>
    <w:multiLevelType w:val="hybridMultilevel"/>
    <w:tmpl w:val="DD686344"/>
    <w:lvl w:ilvl="0" w:tplc="EF10C9B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3">
    <w:nsid w:val="1FF125B4"/>
    <w:multiLevelType w:val="hybridMultilevel"/>
    <w:tmpl w:val="60D8B9BA"/>
    <w:lvl w:ilvl="0" w:tplc="2BAE004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2017493C"/>
    <w:multiLevelType w:val="hybridMultilevel"/>
    <w:tmpl w:val="28B02A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6F1217E"/>
    <w:multiLevelType w:val="hybridMultilevel"/>
    <w:tmpl w:val="28B02A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6F12EC7"/>
    <w:multiLevelType w:val="hybridMultilevel"/>
    <w:tmpl w:val="97A29E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29F672BD"/>
    <w:multiLevelType w:val="hybridMultilevel"/>
    <w:tmpl w:val="B0C61C9E"/>
    <w:lvl w:ilvl="0" w:tplc="7D3E1DE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8">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39DC7DA0"/>
    <w:multiLevelType w:val="singleLevel"/>
    <w:tmpl w:val="2DF445D4"/>
    <w:lvl w:ilvl="0">
      <w:start w:val="1"/>
      <w:numFmt w:val="bullet"/>
      <w:lvlRestart w:val="0"/>
      <w:pStyle w:val="a0"/>
      <w:lvlText w:val=""/>
      <w:lvlJc w:val="left"/>
      <w:pPr>
        <w:tabs>
          <w:tab w:val="num" w:pos="1440"/>
        </w:tabs>
        <w:ind w:left="0" w:firstLine="720"/>
      </w:pPr>
      <w:rPr>
        <w:rFonts w:ascii="Symbol" w:hAnsi="Symbol" w:hint="default"/>
      </w:rPr>
    </w:lvl>
  </w:abstractNum>
  <w:abstractNum w:abstractNumId="30">
    <w:nsid w:val="3B4F77DC"/>
    <w:multiLevelType w:val="hybridMultilevel"/>
    <w:tmpl w:val="2B98F4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0117E03"/>
    <w:multiLevelType w:val="hybridMultilevel"/>
    <w:tmpl w:val="2092DD48"/>
    <w:lvl w:ilvl="0" w:tplc="0BB44A34">
      <w:start w:val="3"/>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2">
    <w:nsid w:val="408567F1"/>
    <w:multiLevelType w:val="hybridMultilevel"/>
    <w:tmpl w:val="B79C5C18"/>
    <w:lvl w:ilvl="0" w:tplc="C974E5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48286C32"/>
    <w:multiLevelType w:val="hybridMultilevel"/>
    <w:tmpl w:val="F986257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1771A59"/>
    <w:multiLevelType w:val="hybridMultilevel"/>
    <w:tmpl w:val="28B02A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9B65566"/>
    <w:multiLevelType w:val="hybridMultilevel"/>
    <w:tmpl w:val="FF8EA820"/>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6">
    <w:nsid w:val="5A715747"/>
    <w:multiLevelType w:val="multilevel"/>
    <w:tmpl w:val="C76E61B0"/>
    <w:lvl w:ilvl="0">
      <w:start w:val="1"/>
      <w:numFmt w:val="decimal"/>
      <w:lvlText w:val="%1."/>
      <w:lvlJc w:val="left"/>
      <w:pPr>
        <w:tabs>
          <w:tab w:val="num" w:pos="1720"/>
        </w:tabs>
        <w:ind w:left="1720" w:hanging="1020"/>
      </w:pPr>
      <w:rPr>
        <w:rFonts w:hint="default"/>
        <w:b/>
        <w:color w:val="auto"/>
        <w:sz w:val="28"/>
        <w:szCs w:val="28"/>
      </w:rPr>
    </w:lvl>
    <w:lvl w:ilvl="1">
      <w:start w:val="1"/>
      <w:numFmt w:val="decimal"/>
      <w:isLgl/>
      <w:lvlText w:val="%1.%2."/>
      <w:lvlJc w:val="left"/>
      <w:pPr>
        <w:tabs>
          <w:tab w:val="num" w:pos="1429"/>
        </w:tabs>
        <w:ind w:left="1429" w:hanging="72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509"/>
        </w:tabs>
        <w:ind w:left="2509" w:hanging="180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37">
    <w:nsid w:val="6C096A9F"/>
    <w:multiLevelType w:val="multilevel"/>
    <w:tmpl w:val="A6A0C370"/>
    <w:lvl w:ilvl="0">
      <w:start w:val="1"/>
      <w:numFmt w:val="decimal"/>
      <w:lvlText w:val="%1."/>
      <w:lvlJc w:val="left"/>
      <w:pPr>
        <w:ind w:left="720" w:hanging="360"/>
      </w:pPr>
      <w:rPr>
        <w:rFonts w:hint="default"/>
        <w:b w:val="0"/>
        <w:color w:val="auto"/>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8">
    <w:nsid w:val="6EA205C7"/>
    <w:multiLevelType w:val="hybridMultilevel"/>
    <w:tmpl w:val="97A29E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28"/>
  </w:num>
  <w:num w:numId="3">
    <w:abstractNumId w:val="21"/>
  </w:num>
  <w:num w:numId="4">
    <w:abstractNumId w:val="29"/>
  </w:num>
  <w:num w:numId="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6"/>
  </w:num>
  <w:num w:numId="7">
    <w:abstractNumId w:val="27"/>
  </w:num>
  <w:num w:numId="8">
    <w:abstractNumId w:val="31"/>
  </w:num>
  <w:num w:numId="9">
    <w:abstractNumId w:val="0"/>
  </w:num>
  <w:num w:numId="10">
    <w:abstractNumId w:val="1"/>
  </w:num>
  <w:num w:numId="11">
    <w:abstractNumId w:val="2"/>
  </w:num>
  <w:num w:numId="12">
    <w:abstractNumId w:val="3"/>
  </w:num>
  <w:num w:numId="13">
    <w:abstractNumId w:val="4"/>
  </w:num>
  <w:num w:numId="14">
    <w:abstractNumId w:val="5"/>
  </w:num>
  <w:num w:numId="15">
    <w:abstractNumId w:val="6"/>
  </w:num>
  <w:num w:numId="16">
    <w:abstractNumId w:val="7"/>
  </w:num>
  <w:num w:numId="17">
    <w:abstractNumId w:val="8"/>
  </w:num>
  <w:num w:numId="18">
    <w:abstractNumId w:val="9"/>
  </w:num>
  <w:num w:numId="19">
    <w:abstractNumId w:val="10"/>
  </w:num>
  <w:num w:numId="20">
    <w:abstractNumId w:val="11"/>
  </w:num>
  <w:num w:numId="21">
    <w:abstractNumId w:val="12"/>
  </w:num>
  <w:num w:numId="22">
    <w:abstractNumId w:val="13"/>
  </w:num>
  <w:num w:numId="23">
    <w:abstractNumId w:val="14"/>
  </w:num>
  <w:num w:numId="24">
    <w:abstractNumId w:val="15"/>
  </w:num>
  <w:num w:numId="25">
    <w:abstractNumId w:val="16"/>
  </w:num>
  <w:num w:numId="26">
    <w:abstractNumId w:val="17"/>
  </w:num>
  <w:num w:numId="27">
    <w:abstractNumId w:val="18"/>
  </w:num>
  <w:num w:numId="28">
    <w:abstractNumId w:val="37"/>
  </w:num>
  <w:num w:numId="29">
    <w:abstractNumId w:val="35"/>
  </w:num>
  <w:num w:numId="30">
    <w:abstractNumId w:val="22"/>
  </w:num>
  <w:num w:numId="31">
    <w:abstractNumId w:val="20"/>
  </w:num>
  <w:num w:numId="32">
    <w:abstractNumId w:val="30"/>
  </w:num>
  <w:num w:numId="33">
    <w:abstractNumId w:val="32"/>
  </w:num>
  <w:num w:numId="34">
    <w:abstractNumId w:val="23"/>
  </w:num>
  <w:num w:numId="35">
    <w:abstractNumId w:val="25"/>
  </w:num>
  <w:num w:numId="36">
    <w:abstractNumId w:val="34"/>
  </w:num>
  <w:num w:numId="37">
    <w:abstractNumId w:val="38"/>
  </w:num>
  <w:num w:numId="38">
    <w:abstractNumId w:val="33"/>
  </w:num>
  <w:num w:numId="39">
    <w:abstractNumId w:val="26"/>
  </w:num>
  <w:num w:numId="40">
    <w:abstractNumId w:val="2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2"/>
  </w:compat>
  <w:rsids>
    <w:rsidRoot w:val="004B7EB6"/>
    <w:rsid w:val="000000CB"/>
    <w:rsid w:val="00000DBE"/>
    <w:rsid w:val="000013F5"/>
    <w:rsid w:val="0000149D"/>
    <w:rsid w:val="0000172B"/>
    <w:rsid w:val="00001958"/>
    <w:rsid w:val="00001C80"/>
    <w:rsid w:val="000021BB"/>
    <w:rsid w:val="00002874"/>
    <w:rsid w:val="00002D8C"/>
    <w:rsid w:val="0000304C"/>
    <w:rsid w:val="00003073"/>
    <w:rsid w:val="0000343B"/>
    <w:rsid w:val="00003465"/>
    <w:rsid w:val="00003806"/>
    <w:rsid w:val="00003BE7"/>
    <w:rsid w:val="0000414F"/>
    <w:rsid w:val="00004A1B"/>
    <w:rsid w:val="000050BA"/>
    <w:rsid w:val="000063AA"/>
    <w:rsid w:val="00006595"/>
    <w:rsid w:val="000068B1"/>
    <w:rsid w:val="00006E12"/>
    <w:rsid w:val="000070E8"/>
    <w:rsid w:val="000075CC"/>
    <w:rsid w:val="00007798"/>
    <w:rsid w:val="00007DAC"/>
    <w:rsid w:val="00010774"/>
    <w:rsid w:val="00010CD4"/>
    <w:rsid w:val="00011554"/>
    <w:rsid w:val="00012294"/>
    <w:rsid w:val="0001235B"/>
    <w:rsid w:val="000128CA"/>
    <w:rsid w:val="00012D8C"/>
    <w:rsid w:val="0001315D"/>
    <w:rsid w:val="00013464"/>
    <w:rsid w:val="00013526"/>
    <w:rsid w:val="00013AA9"/>
    <w:rsid w:val="00013DAA"/>
    <w:rsid w:val="000143B1"/>
    <w:rsid w:val="0001484E"/>
    <w:rsid w:val="00014BD9"/>
    <w:rsid w:val="0001501A"/>
    <w:rsid w:val="00015178"/>
    <w:rsid w:val="0001520D"/>
    <w:rsid w:val="0001525A"/>
    <w:rsid w:val="000152CC"/>
    <w:rsid w:val="00015380"/>
    <w:rsid w:val="000154FE"/>
    <w:rsid w:val="00015BDB"/>
    <w:rsid w:val="0001605B"/>
    <w:rsid w:val="00016165"/>
    <w:rsid w:val="000161CB"/>
    <w:rsid w:val="00016926"/>
    <w:rsid w:val="00016C7B"/>
    <w:rsid w:val="00017727"/>
    <w:rsid w:val="00017748"/>
    <w:rsid w:val="00020232"/>
    <w:rsid w:val="0002035C"/>
    <w:rsid w:val="0002094D"/>
    <w:rsid w:val="00020BDC"/>
    <w:rsid w:val="00020FDC"/>
    <w:rsid w:val="00021138"/>
    <w:rsid w:val="0002154B"/>
    <w:rsid w:val="000217B2"/>
    <w:rsid w:val="000217E6"/>
    <w:rsid w:val="0002185B"/>
    <w:rsid w:val="00021BB2"/>
    <w:rsid w:val="0002254C"/>
    <w:rsid w:val="00022920"/>
    <w:rsid w:val="00022A38"/>
    <w:rsid w:val="00022A46"/>
    <w:rsid w:val="00022C1B"/>
    <w:rsid w:val="00022FB3"/>
    <w:rsid w:val="0002320F"/>
    <w:rsid w:val="000232E5"/>
    <w:rsid w:val="00023429"/>
    <w:rsid w:val="0002355E"/>
    <w:rsid w:val="000239CC"/>
    <w:rsid w:val="00023A72"/>
    <w:rsid w:val="00023AE5"/>
    <w:rsid w:val="00023E15"/>
    <w:rsid w:val="000241B6"/>
    <w:rsid w:val="000244AE"/>
    <w:rsid w:val="000246D0"/>
    <w:rsid w:val="000253EE"/>
    <w:rsid w:val="00025CCD"/>
    <w:rsid w:val="00025D93"/>
    <w:rsid w:val="0002605A"/>
    <w:rsid w:val="000261BC"/>
    <w:rsid w:val="0002654E"/>
    <w:rsid w:val="00027089"/>
    <w:rsid w:val="000279B5"/>
    <w:rsid w:val="00027F69"/>
    <w:rsid w:val="000301C2"/>
    <w:rsid w:val="0003059C"/>
    <w:rsid w:val="000307C9"/>
    <w:rsid w:val="00030EDB"/>
    <w:rsid w:val="00030EE2"/>
    <w:rsid w:val="00030EE4"/>
    <w:rsid w:val="00030FB1"/>
    <w:rsid w:val="00031759"/>
    <w:rsid w:val="00031A1F"/>
    <w:rsid w:val="0003260B"/>
    <w:rsid w:val="0003281C"/>
    <w:rsid w:val="00032876"/>
    <w:rsid w:val="000331CC"/>
    <w:rsid w:val="00033587"/>
    <w:rsid w:val="00033755"/>
    <w:rsid w:val="0003394A"/>
    <w:rsid w:val="00033EB0"/>
    <w:rsid w:val="00034C50"/>
    <w:rsid w:val="00034DA6"/>
    <w:rsid w:val="000350B0"/>
    <w:rsid w:val="000351C3"/>
    <w:rsid w:val="000351D6"/>
    <w:rsid w:val="0003525B"/>
    <w:rsid w:val="000352A1"/>
    <w:rsid w:val="00035414"/>
    <w:rsid w:val="000355B6"/>
    <w:rsid w:val="000356D6"/>
    <w:rsid w:val="000358DE"/>
    <w:rsid w:val="00035A06"/>
    <w:rsid w:val="00035B89"/>
    <w:rsid w:val="00035D72"/>
    <w:rsid w:val="00035E52"/>
    <w:rsid w:val="000360E7"/>
    <w:rsid w:val="000360F2"/>
    <w:rsid w:val="000362F1"/>
    <w:rsid w:val="00036338"/>
    <w:rsid w:val="00036528"/>
    <w:rsid w:val="0003694D"/>
    <w:rsid w:val="000369C6"/>
    <w:rsid w:val="00036A83"/>
    <w:rsid w:val="00036D32"/>
    <w:rsid w:val="00036D4E"/>
    <w:rsid w:val="000374E2"/>
    <w:rsid w:val="00037632"/>
    <w:rsid w:val="00037B50"/>
    <w:rsid w:val="0004004C"/>
    <w:rsid w:val="000400C5"/>
    <w:rsid w:val="00040155"/>
    <w:rsid w:val="00040606"/>
    <w:rsid w:val="000408B1"/>
    <w:rsid w:val="00040A17"/>
    <w:rsid w:val="00040AA4"/>
    <w:rsid w:val="00040B65"/>
    <w:rsid w:val="00040CD3"/>
    <w:rsid w:val="00040D40"/>
    <w:rsid w:val="00040F56"/>
    <w:rsid w:val="000413A0"/>
    <w:rsid w:val="000413FF"/>
    <w:rsid w:val="0004147C"/>
    <w:rsid w:val="00041656"/>
    <w:rsid w:val="000419F1"/>
    <w:rsid w:val="00041C1F"/>
    <w:rsid w:val="00041ED8"/>
    <w:rsid w:val="00042335"/>
    <w:rsid w:val="0004247F"/>
    <w:rsid w:val="000425A6"/>
    <w:rsid w:val="00042718"/>
    <w:rsid w:val="00042ADC"/>
    <w:rsid w:val="0004344A"/>
    <w:rsid w:val="00043549"/>
    <w:rsid w:val="000436C2"/>
    <w:rsid w:val="000436E0"/>
    <w:rsid w:val="00043C32"/>
    <w:rsid w:val="00043F60"/>
    <w:rsid w:val="000443FC"/>
    <w:rsid w:val="000447D3"/>
    <w:rsid w:val="000456E8"/>
    <w:rsid w:val="00045704"/>
    <w:rsid w:val="00045763"/>
    <w:rsid w:val="000459DE"/>
    <w:rsid w:val="00045C70"/>
    <w:rsid w:val="000463BF"/>
    <w:rsid w:val="000464B7"/>
    <w:rsid w:val="00046602"/>
    <w:rsid w:val="00046653"/>
    <w:rsid w:val="000469D0"/>
    <w:rsid w:val="00046C34"/>
    <w:rsid w:val="00046F16"/>
    <w:rsid w:val="0004709F"/>
    <w:rsid w:val="00047322"/>
    <w:rsid w:val="00047423"/>
    <w:rsid w:val="00047665"/>
    <w:rsid w:val="00047728"/>
    <w:rsid w:val="000478EA"/>
    <w:rsid w:val="00047A03"/>
    <w:rsid w:val="00047CC9"/>
    <w:rsid w:val="00047FC7"/>
    <w:rsid w:val="00050047"/>
    <w:rsid w:val="000504C2"/>
    <w:rsid w:val="000509EE"/>
    <w:rsid w:val="00050A88"/>
    <w:rsid w:val="00050BDE"/>
    <w:rsid w:val="00050F62"/>
    <w:rsid w:val="000511C3"/>
    <w:rsid w:val="00051648"/>
    <w:rsid w:val="00051A27"/>
    <w:rsid w:val="00051D6B"/>
    <w:rsid w:val="00052CC7"/>
    <w:rsid w:val="00052F9A"/>
    <w:rsid w:val="000533A5"/>
    <w:rsid w:val="00053416"/>
    <w:rsid w:val="00053440"/>
    <w:rsid w:val="0005354B"/>
    <w:rsid w:val="0005382D"/>
    <w:rsid w:val="00053AA4"/>
    <w:rsid w:val="00054031"/>
    <w:rsid w:val="0005405A"/>
    <w:rsid w:val="000540F6"/>
    <w:rsid w:val="000544EC"/>
    <w:rsid w:val="00054A88"/>
    <w:rsid w:val="00054B82"/>
    <w:rsid w:val="00054D58"/>
    <w:rsid w:val="00054FA6"/>
    <w:rsid w:val="000556E0"/>
    <w:rsid w:val="000557E9"/>
    <w:rsid w:val="00055CF3"/>
    <w:rsid w:val="00055DB6"/>
    <w:rsid w:val="00055FF0"/>
    <w:rsid w:val="00056068"/>
    <w:rsid w:val="00056259"/>
    <w:rsid w:val="0005652E"/>
    <w:rsid w:val="00056667"/>
    <w:rsid w:val="000568BD"/>
    <w:rsid w:val="000568DA"/>
    <w:rsid w:val="00057AEE"/>
    <w:rsid w:val="00057FAD"/>
    <w:rsid w:val="000600D7"/>
    <w:rsid w:val="000601F4"/>
    <w:rsid w:val="00060241"/>
    <w:rsid w:val="00060258"/>
    <w:rsid w:val="0006043D"/>
    <w:rsid w:val="00060797"/>
    <w:rsid w:val="00060A43"/>
    <w:rsid w:val="00060C3F"/>
    <w:rsid w:val="00060D82"/>
    <w:rsid w:val="000611EB"/>
    <w:rsid w:val="00061823"/>
    <w:rsid w:val="00061889"/>
    <w:rsid w:val="00061955"/>
    <w:rsid w:val="00061B0B"/>
    <w:rsid w:val="00061C42"/>
    <w:rsid w:val="00061CDC"/>
    <w:rsid w:val="000622C6"/>
    <w:rsid w:val="00062447"/>
    <w:rsid w:val="00062672"/>
    <w:rsid w:val="00062A08"/>
    <w:rsid w:val="00063295"/>
    <w:rsid w:val="00063386"/>
    <w:rsid w:val="00063812"/>
    <w:rsid w:val="0006385C"/>
    <w:rsid w:val="000638D9"/>
    <w:rsid w:val="000642BD"/>
    <w:rsid w:val="00064621"/>
    <w:rsid w:val="00064B4D"/>
    <w:rsid w:val="000655F9"/>
    <w:rsid w:val="00065727"/>
    <w:rsid w:val="00065F8B"/>
    <w:rsid w:val="00066D78"/>
    <w:rsid w:val="00067051"/>
    <w:rsid w:val="0007005A"/>
    <w:rsid w:val="000703FF"/>
    <w:rsid w:val="0007066F"/>
    <w:rsid w:val="00070A37"/>
    <w:rsid w:val="00070E1D"/>
    <w:rsid w:val="00070ECF"/>
    <w:rsid w:val="0007142C"/>
    <w:rsid w:val="00071A19"/>
    <w:rsid w:val="00071AFE"/>
    <w:rsid w:val="000720AD"/>
    <w:rsid w:val="000727AE"/>
    <w:rsid w:val="000727B8"/>
    <w:rsid w:val="00073297"/>
    <w:rsid w:val="00073338"/>
    <w:rsid w:val="000735A4"/>
    <w:rsid w:val="00073875"/>
    <w:rsid w:val="000738AE"/>
    <w:rsid w:val="00073BBA"/>
    <w:rsid w:val="00074046"/>
    <w:rsid w:val="0007407A"/>
    <w:rsid w:val="00074432"/>
    <w:rsid w:val="0007467B"/>
    <w:rsid w:val="00074CAA"/>
    <w:rsid w:val="0007544C"/>
    <w:rsid w:val="00075686"/>
    <w:rsid w:val="00075925"/>
    <w:rsid w:val="000759CE"/>
    <w:rsid w:val="00075D36"/>
    <w:rsid w:val="000761B0"/>
    <w:rsid w:val="00076500"/>
    <w:rsid w:val="0007658C"/>
    <w:rsid w:val="000765A2"/>
    <w:rsid w:val="000767ED"/>
    <w:rsid w:val="00076ED2"/>
    <w:rsid w:val="00076F9A"/>
    <w:rsid w:val="000772D6"/>
    <w:rsid w:val="00077324"/>
    <w:rsid w:val="00077655"/>
    <w:rsid w:val="00077E12"/>
    <w:rsid w:val="00080283"/>
    <w:rsid w:val="000802BA"/>
    <w:rsid w:val="000807A8"/>
    <w:rsid w:val="00080893"/>
    <w:rsid w:val="00080C98"/>
    <w:rsid w:val="00080FE0"/>
    <w:rsid w:val="0008102D"/>
    <w:rsid w:val="000813DA"/>
    <w:rsid w:val="00081578"/>
    <w:rsid w:val="00081CD8"/>
    <w:rsid w:val="00082038"/>
    <w:rsid w:val="00082214"/>
    <w:rsid w:val="0008284C"/>
    <w:rsid w:val="00082A9F"/>
    <w:rsid w:val="00082BF5"/>
    <w:rsid w:val="00082E69"/>
    <w:rsid w:val="0008300D"/>
    <w:rsid w:val="0008301B"/>
    <w:rsid w:val="00083308"/>
    <w:rsid w:val="0008396B"/>
    <w:rsid w:val="00083AA2"/>
    <w:rsid w:val="00084139"/>
    <w:rsid w:val="000845B0"/>
    <w:rsid w:val="000846C7"/>
    <w:rsid w:val="00084B1E"/>
    <w:rsid w:val="00084E93"/>
    <w:rsid w:val="00085195"/>
    <w:rsid w:val="0008527E"/>
    <w:rsid w:val="000854BA"/>
    <w:rsid w:val="0008558C"/>
    <w:rsid w:val="0008560F"/>
    <w:rsid w:val="000864CE"/>
    <w:rsid w:val="00086A39"/>
    <w:rsid w:val="00086FCD"/>
    <w:rsid w:val="00087115"/>
    <w:rsid w:val="000873EC"/>
    <w:rsid w:val="00087502"/>
    <w:rsid w:val="00087703"/>
    <w:rsid w:val="00087C96"/>
    <w:rsid w:val="0009014D"/>
    <w:rsid w:val="000903F5"/>
    <w:rsid w:val="00090621"/>
    <w:rsid w:val="00090A60"/>
    <w:rsid w:val="00090B2F"/>
    <w:rsid w:val="00091057"/>
    <w:rsid w:val="00091154"/>
    <w:rsid w:val="000916FE"/>
    <w:rsid w:val="00091890"/>
    <w:rsid w:val="00091F15"/>
    <w:rsid w:val="00092182"/>
    <w:rsid w:val="00092596"/>
    <w:rsid w:val="00092908"/>
    <w:rsid w:val="00092C6B"/>
    <w:rsid w:val="00092C7B"/>
    <w:rsid w:val="00092CC5"/>
    <w:rsid w:val="000930D2"/>
    <w:rsid w:val="0009320E"/>
    <w:rsid w:val="00093732"/>
    <w:rsid w:val="000937C2"/>
    <w:rsid w:val="00093926"/>
    <w:rsid w:val="000940AB"/>
    <w:rsid w:val="00094D74"/>
    <w:rsid w:val="000950FF"/>
    <w:rsid w:val="000956F2"/>
    <w:rsid w:val="0009596B"/>
    <w:rsid w:val="0009641D"/>
    <w:rsid w:val="00096AC3"/>
    <w:rsid w:val="00096BA4"/>
    <w:rsid w:val="00096EED"/>
    <w:rsid w:val="000973D8"/>
    <w:rsid w:val="00097961"/>
    <w:rsid w:val="00097AF7"/>
    <w:rsid w:val="00097D73"/>
    <w:rsid w:val="00097D93"/>
    <w:rsid w:val="000A0059"/>
    <w:rsid w:val="000A02CF"/>
    <w:rsid w:val="000A03B3"/>
    <w:rsid w:val="000A04A7"/>
    <w:rsid w:val="000A0554"/>
    <w:rsid w:val="000A07E9"/>
    <w:rsid w:val="000A094D"/>
    <w:rsid w:val="000A098F"/>
    <w:rsid w:val="000A0D9B"/>
    <w:rsid w:val="000A0FBE"/>
    <w:rsid w:val="000A1317"/>
    <w:rsid w:val="000A16DA"/>
    <w:rsid w:val="000A188C"/>
    <w:rsid w:val="000A1B5E"/>
    <w:rsid w:val="000A1E78"/>
    <w:rsid w:val="000A20E2"/>
    <w:rsid w:val="000A29EC"/>
    <w:rsid w:val="000A2B83"/>
    <w:rsid w:val="000A2D56"/>
    <w:rsid w:val="000A2D61"/>
    <w:rsid w:val="000A2F44"/>
    <w:rsid w:val="000A31B6"/>
    <w:rsid w:val="000A35D5"/>
    <w:rsid w:val="000A361E"/>
    <w:rsid w:val="000A39FD"/>
    <w:rsid w:val="000A3E0E"/>
    <w:rsid w:val="000A436F"/>
    <w:rsid w:val="000A4377"/>
    <w:rsid w:val="000A4979"/>
    <w:rsid w:val="000A4AD1"/>
    <w:rsid w:val="000A4C5E"/>
    <w:rsid w:val="000A5646"/>
    <w:rsid w:val="000A5A38"/>
    <w:rsid w:val="000A5ABD"/>
    <w:rsid w:val="000A5C63"/>
    <w:rsid w:val="000A5FEB"/>
    <w:rsid w:val="000A6377"/>
    <w:rsid w:val="000A65A2"/>
    <w:rsid w:val="000A6A75"/>
    <w:rsid w:val="000A6E0A"/>
    <w:rsid w:val="000A76D1"/>
    <w:rsid w:val="000A76ED"/>
    <w:rsid w:val="000A7799"/>
    <w:rsid w:val="000A7930"/>
    <w:rsid w:val="000A7A04"/>
    <w:rsid w:val="000A7ED2"/>
    <w:rsid w:val="000A7F93"/>
    <w:rsid w:val="000B0090"/>
    <w:rsid w:val="000B01C0"/>
    <w:rsid w:val="000B0320"/>
    <w:rsid w:val="000B07EE"/>
    <w:rsid w:val="000B07FB"/>
    <w:rsid w:val="000B107B"/>
    <w:rsid w:val="000B16CF"/>
    <w:rsid w:val="000B1E22"/>
    <w:rsid w:val="000B1F7F"/>
    <w:rsid w:val="000B2374"/>
    <w:rsid w:val="000B298B"/>
    <w:rsid w:val="000B2CE9"/>
    <w:rsid w:val="000B3401"/>
    <w:rsid w:val="000B3BC0"/>
    <w:rsid w:val="000B3D12"/>
    <w:rsid w:val="000B415B"/>
    <w:rsid w:val="000B4B35"/>
    <w:rsid w:val="000B4B72"/>
    <w:rsid w:val="000B4D8D"/>
    <w:rsid w:val="000B4FA1"/>
    <w:rsid w:val="000B5155"/>
    <w:rsid w:val="000B517F"/>
    <w:rsid w:val="000B540C"/>
    <w:rsid w:val="000B575E"/>
    <w:rsid w:val="000B5904"/>
    <w:rsid w:val="000B6173"/>
    <w:rsid w:val="000B627C"/>
    <w:rsid w:val="000B675B"/>
    <w:rsid w:val="000B694E"/>
    <w:rsid w:val="000B695F"/>
    <w:rsid w:val="000B6D80"/>
    <w:rsid w:val="000B6DCE"/>
    <w:rsid w:val="000B6E9F"/>
    <w:rsid w:val="000B701B"/>
    <w:rsid w:val="000B70EF"/>
    <w:rsid w:val="000B7198"/>
    <w:rsid w:val="000B7D8E"/>
    <w:rsid w:val="000B7E3D"/>
    <w:rsid w:val="000B7FF2"/>
    <w:rsid w:val="000C0041"/>
    <w:rsid w:val="000C00E7"/>
    <w:rsid w:val="000C09DA"/>
    <w:rsid w:val="000C0A49"/>
    <w:rsid w:val="000C0B25"/>
    <w:rsid w:val="000C0D71"/>
    <w:rsid w:val="000C14A4"/>
    <w:rsid w:val="000C17BD"/>
    <w:rsid w:val="000C234E"/>
    <w:rsid w:val="000C2471"/>
    <w:rsid w:val="000C261B"/>
    <w:rsid w:val="000C289B"/>
    <w:rsid w:val="000C2A17"/>
    <w:rsid w:val="000C2D7A"/>
    <w:rsid w:val="000C313A"/>
    <w:rsid w:val="000C32C9"/>
    <w:rsid w:val="000C3F4F"/>
    <w:rsid w:val="000C409C"/>
    <w:rsid w:val="000C477F"/>
    <w:rsid w:val="000C4B93"/>
    <w:rsid w:val="000C4CEF"/>
    <w:rsid w:val="000C4E70"/>
    <w:rsid w:val="000C506F"/>
    <w:rsid w:val="000C53D3"/>
    <w:rsid w:val="000C5539"/>
    <w:rsid w:val="000C59F4"/>
    <w:rsid w:val="000C5A59"/>
    <w:rsid w:val="000C653B"/>
    <w:rsid w:val="000C6854"/>
    <w:rsid w:val="000C7199"/>
    <w:rsid w:val="000C7A80"/>
    <w:rsid w:val="000D0613"/>
    <w:rsid w:val="000D0627"/>
    <w:rsid w:val="000D079D"/>
    <w:rsid w:val="000D0B9B"/>
    <w:rsid w:val="000D0E5A"/>
    <w:rsid w:val="000D12F7"/>
    <w:rsid w:val="000D1407"/>
    <w:rsid w:val="000D16CE"/>
    <w:rsid w:val="000D173F"/>
    <w:rsid w:val="000D17B2"/>
    <w:rsid w:val="000D19EB"/>
    <w:rsid w:val="000D1B1C"/>
    <w:rsid w:val="000D262B"/>
    <w:rsid w:val="000D2B6A"/>
    <w:rsid w:val="000D2F68"/>
    <w:rsid w:val="000D30A7"/>
    <w:rsid w:val="000D3496"/>
    <w:rsid w:val="000D360E"/>
    <w:rsid w:val="000D3877"/>
    <w:rsid w:val="000D39AD"/>
    <w:rsid w:val="000D3A02"/>
    <w:rsid w:val="000D3C9C"/>
    <w:rsid w:val="000D3CF1"/>
    <w:rsid w:val="000D3DD3"/>
    <w:rsid w:val="000D3E35"/>
    <w:rsid w:val="000D445C"/>
    <w:rsid w:val="000D4DAB"/>
    <w:rsid w:val="000D4F08"/>
    <w:rsid w:val="000D5622"/>
    <w:rsid w:val="000D5CC9"/>
    <w:rsid w:val="000D61AA"/>
    <w:rsid w:val="000D6238"/>
    <w:rsid w:val="000D6266"/>
    <w:rsid w:val="000D68CF"/>
    <w:rsid w:val="000D6CA5"/>
    <w:rsid w:val="000D6D77"/>
    <w:rsid w:val="000D72F8"/>
    <w:rsid w:val="000D74A9"/>
    <w:rsid w:val="000D76B1"/>
    <w:rsid w:val="000D76CA"/>
    <w:rsid w:val="000D7816"/>
    <w:rsid w:val="000D782E"/>
    <w:rsid w:val="000D7E23"/>
    <w:rsid w:val="000E01DA"/>
    <w:rsid w:val="000E08ED"/>
    <w:rsid w:val="000E0E51"/>
    <w:rsid w:val="000E16FE"/>
    <w:rsid w:val="000E1BD3"/>
    <w:rsid w:val="000E1E15"/>
    <w:rsid w:val="000E2242"/>
    <w:rsid w:val="000E22D1"/>
    <w:rsid w:val="000E2483"/>
    <w:rsid w:val="000E2620"/>
    <w:rsid w:val="000E2DA3"/>
    <w:rsid w:val="000E30AA"/>
    <w:rsid w:val="000E378A"/>
    <w:rsid w:val="000E3BE5"/>
    <w:rsid w:val="000E448B"/>
    <w:rsid w:val="000E472B"/>
    <w:rsid w:val="000E48FF"/>
    <w:rsid w:val="000E4CD8"/>
    <w:rsid w:val="000E545B"/>
    <w:rsid w:val="000E5545"/>
    <w:rsid w:val="000E5958"/>
    <w:rsid w:val="000E59E7"/>
    <w:rsid w:val="000E5DA0"/>
    <w:rsid w:val="000E5E50"/>
    <w:rsid w:val="000E61DB"/>
    <w:rsid w:val="000E6930"/>
    <w:rsid w:val="000E6DBD"/>
    <w:rsid w:val="000E7306"/>
    <w:rsid w:val="000E7575"/>
    <w:rsid w:val="000E79C8"/>
    <w:rsid w:val="000E7B20"/>
    <w:rsid w:val="000E7D1B"/>
    <w:rsid w:val="000E7EFD"/>
    <w:rsid w:val="000F043F"/>
    <w:rsid w:val="000F0532"/>
    <w:rsid w:val="000F061D"/>
    <w:rsid w:val="000F06BF"/>
    <w:rsid w:val="000F09D7"/>
    <w:rsid w:val="000F122C"/>
    <w:rsid w:val="000F1262"/>
    <w:rsid w:val="000F1368"/>
    <w:rsid w:val="000F14CE"/>
    <w:rsid w:val="000F19F4"/>
    <w:rsid w:val="000F217C"/>
    <w:rsid w:val="000F2233"/>
    <w:rsid w:val="000F2254"/>
    <w:rsid w:val="000F2285"/>
    <w:rsid w:val="000F23DD"/>
    <w:rsid w:val="000F25BD"/>
    <w:rsid w:val="000F2DFA"/>
    <w:rsid w:val="000F2FA0"/>
    <w:rsid w:val="000F31E7"/>
    <w:rsid w:val="000F327C"/>
    <w:rsid w:val="000F37E0"/>
    <w:rsid w:val="000F3BF2"/>
    <w:rsid w:val="000F3EFA"/>
    <w:rsid w:val="000F4778"/>
    <w:rsid w:val="000F47C2"/>
    <w:rsid w:val="000F4892"/>
    <w:rsid w:val="000F5C47"/>
    <w:rsid w:val="000F682B"/>
    <w:rsid w:val="000F685D"/>
    <w:rsid w:val="000F69AC"/>
    <w:rsid w:val="000F7218"/>
    <w:rsid w:val="000F7360"/>
    <w:rsid w:val="000F741B"/>
    <w:rsid w:val="000F7A20"/>
    <w:rsid w:val="000F7D6D"/>
    <w:rsid w:val="000F7DF8"/>
    <w:rsid w:val="00100487"/>
    <w:rsid w:val="001004C3"/>
    <w:rsid w:val="001006A6"/>
    <w:rsid w:val="0010077F"/>
    <w:rsid w:val="001018A1"/>
    <w:rsid w:val="001018D8"/>
    <w:rsid w:val="00101BDF"/>
    <w:rsid w:val="00101CD3"/>
    <w:rsid w:val="0010212E"/>
    <w:rsid w:val="00102312"/>
    <w:rsid w:val="0010274F"/>
    <w:rsid w:val="00102981"/>
    <w:rsid w:val="00102B52"/>
    <w:rsid w:val="00102C80"/>
    <w:rsid w:val="00102E58"/>
    <w:rsid w:val="00103081"/>
    <w:rsid w:val="00103914"/>
    <w:rsid w:val="00103A6D"/>
    <w:rsid w:val="00103D0A"/>
    <w:rsid w:val="00103D64"/>
    <w:rsid w:val="00103E89"/>
    <w:rsid w:val="00104374"/>
    <w:rsid w:val="0010498C"/>
    <w:rsid w:val="00104CA2"/>
    <w:rsid w:val="00104D4B"/>
    <w:rsid w:val="00104E43"/>
    <w:rsid w:val="00105247"/>
    <w:rsid w:val="00105266"/>
    <w:rsid w:val="0010564C"/>
    <w:rsid w:val="00105B9C"/>
    <w:rsid w:val="00105D33"/>
    <w:rsid w:val="00105D35"/>
    <w:rsid w:val="001060A8"/>
    <w:rsid w:val="0010657B"/>
    <w:rsid w:val="001065E9"/>
    <w:rsid w:val="001069D9"/>
    <w:rsid w:val="00106E23"/>
    <w:rsid w:val="00107043"/>
    <w:rsid w:val="00107114"/>
    <w:rsid w:val="0010762C"/>
    <w:rsid w:val="00107A0A"/>
    <w:rsid w:val="00107BE3"/>
    <w:rsid w:val="00107F89"/>
    <w:rsid w:val="00110458"/>
    <w:rsid w:val="00110F5E"/>
    <w:rsid w:val="00111147"/>
    <w:rsid w:val="00111310"/>
    <w:rsid w:val="00111AC8"/>
    <w:rsid w:val="00111B9F"/>
    <w:rsid w:val="00111BA9"/>
    <w:rsid w:val="00111CB2"/>
    <w:rsid w:val="00112132"/>
    <w:rsid w:val="001127D0"/>
    <w:rsid w:val="00112853"/>
    <w:rsid w:val="00112C42"/>
    <w:rsid w:val="00113610"/>
    <w:rsid w:val="00113A32"/>
    <w:rsid w:val="00113DBA"/>
    <w:rsid w:val="00114012"/>
    <w:rsid w:val="001142B7"/>
    <w:rsid w:val="001142D0"/>
    <w:rsid w:val="001148BF"/>
    <w:rsid w:val="00114EB4"/>
    <w:rsid w:val="00114F69"/>
    <w:rsid w:val="00115021"/>
    <w:rsid w:val="001153A3"/>
    <w:rsid w:val="0011543E"/>
    <w:rsid w:val="00115950"/>
    <w:rsid w:val="00115CB5"/>
    <w:rsid w:val="00116132"/>
    <w:rsid w:val="001165F4"/>
    <w:rsid w:val="00116623"/>
    <w:rsid w:val="00116A16"/>
    <w:rsid w:val="00116A84"/>
    <w:rsid w:val="00116B02"/>
    <w:rsid w:val="00116EC2"/>
    <w:rsid w:val="00117090"/>
    <w:rsid w:val="0011709D"/>
    <w:rsid w:val="00117222"/>
    <w:rsid w:val="00117760"/>
    <w:rsid w:val="00117768"/>
    <w:rsid w:val="00117E6E"/>
    <w:rsid w:val="001205BD"/>
    <w:rsid w:val="00120990"/>
    <w:rsid w:val="00120B29"/>
    <w:rsid w:val="00120E16"/>
    <w:rsid w:val="00121805"/>
    <w:rsid w:val="00121923"/>
    <w:rsid w:val="00121B81"/>
    <w:rsid w:val="0012220C"/>
    <w:rsid w:val="00122C48"/>
    <w:rsid w:val="00123495"/>
    <w:rsid w:val="00123984"/>
    <w:rsid w:val="00123E2B"/>
    <w:rsid w:val="00123F36"/>
    <w:rsid w:val="0012440C"/>
    <w:rsid w:val="0012448A"/>
    <w:rsid w:val="001245B1"/>
    <w:rsid w:val="001245B7"/>
    <w:rsid w:val="0012497A"/>
    <w:rsid w:val="00124D46"/>
    <w:rsid w:val="001252B5"/>
    <w:rsid w:val="001256CD"/>
    <w:rsid w:val="0012589E"/>
    <w:rsid w:val="00126110"/>
    <w:rsid w:val="0012681C"/>
    <w:rsid w:val="00126F3B"/>
    <w:rsid w:val="00127184"/>
    <w:rsid w:val="001271C9"/>
    <w:rsid w:val="00127827"/>
    <w:rsid w:val="0012785D"/>
    <w:rsid w:val="001278F8"/>
    <w:rsid w:val="00130167"/>
    <w:rsid w:val="0013059F"/>
    <w:rsid w:val="00130730"/>
    <w:rsid w:val="0013084A"/>
    <w:rsid w:val="00130D10"/>
    <w:rsid w:val="00131083"/>
    <w:rsid w:val="00131206"/>
    <w:rsid w:val="001312CA"/>
    <w:rsid w:val="00131A81"/>
    <w:rsid w:val="00131B2A"/>
    <w:rsid w:val="00131FE7"/>
    <w:rsid w:val="001320ED"/>
    <w:rsid w:val="00132818"/>
    <w:rsid w:val="00132888"/>
    <w:rsid w:val="00132999"/>
    <w:rsid w:val="00132B91"/>
    <w:rsid w:val="00132BD8"/>
    <w:rsid w:val="00132F88"/>
    <w:rsid w:val="0013301F"/>
    <w:rsid w:val="00133698"/>
    <w:rsid w:val="00133CA0"/>
    <w:rsid w:val="00134AC2"/>
    <w:rsid w:val="00134CD3"/>
    <w:rsid w:val="00135148"/>
    <w:rsid w:val="001352BD"/>
    <w:rsid w:val="00135C50"/>
    <w:rsid w:val="00135F67"/>
    <w:rsid w:val="00135FB5"/>
    <w:rsid w:val="001363C2"/>
    <w:rsid w:val="001367AA"/>
    <w:rsid w:val="001368F6"/>
    <w:rsid w:val="001372FD"/>
    <w:rsid w:val="0013765A"/>
    <w:rsid w:val="00140F4B"/>
    <w:rsid w:val="0014113F"/>
    <w:rsid w:val="0014116B"/>
    <w:rsid w:val="00141342"/>
    <w:rsid w:val="0014170D"/>
    <w:rsid w:val="001417D1"/>
    <w:rsid w:val="00141A1A"/>
    <w:rsid w:val="00141E66"/>
    <w:rsid w:val="001424A5"/>
    <w:rsid w:val="00143269"/>
    <w:rsid w:val="00143856"/>
    <w:rsid w:val="00143C45"/>
    <w:rsid w:val="00143F41"/>
    <w:rsid w:val="00144420"/>
    <w:rsid w:val="0014463D"/>
    <w:rsid w:val="001447F1"/>
    <w:rsid w:val="00144CB8"/>
    <w:rsid w:val="0014553A"/>
    <w:rsid w:val="00145A51"/>
    <w:rsid w:val="001467F0"/>
    <w:rsid w:val="00146AD4"/>
    <w:rsid w:val="00146C35"/>
    <w:rsid w:val="00146C5A"/>
    <w:rsid w:val="00146D61"/>
    <w:rsid w:val="00146DAF"/>
    <w:rsid w:val="00146F6A"/>
    <w:rsid w:val="0015017C"/>
    <w:rsid w:val="00150918"/>
    <w:rsid w:val="00150C2D"/>
    <w:rsid w:val="0015117A"/>
    <w:rsid w:val="00151188"/>
    <w:rsid w:val="001513F5"/>
    <w:rsid w:val="00151585"/>
    <w:rsid w:val="00151918"/>
    <w:rsid w:val="00151E48"/>
    <w:rsid w:val="00151EA8"/>
    <w:rsid w:val="001522EF"/>
    <w:rsid w:val="001528C6"/>
    <w:rsid w:val="00152942"/>
    <w:rsid w:val="00152DF8"/>
    <w:rsid w:val="00152EF6"/>
    <w:rsid w:val="00153060"/>
    <w:rsid w:val="00153417"/>
    <w:rsid w:val="001538D6"/>
    <w:rsid w:val="00153D39"/>
    <w:rsid w:val="00154164"/>
    <w:rsid w:val="00154191"/>
    <w:rsid w:val="001541FD"/>
    <w:rsid w:val="0015444F"/>
    <w:rsid w:val="00154FFE"/>
    <w:rsid w:val="00155484"/>
    <w:rsid w:val="0015551B"/>
    <w:rsid w:val="001557FA"/>
    <w:rsid w:val="00155C08"/>
    <w:rsid w:val="0015611E"/>
    <w:rsid w:val="001565C9"/>
    <w:rsid w:val="0015663B"/>
    <w:rsid w:val="00156906"/>
    <w:rsid w:val="00156CB8"/>
    <w:rsid w:val="00157069"/>
    <w:rsid w:val="001571ED"/>
    <w:rsid w:val="00160177"/>
    <w:rsid w:val="001609C8"/>
    <w:rsid w:val="00160CA7"/>
    <w:rsid w:val="001619CC"/>
    <w:rsid w:val="001619E7"/>
    <w:rsid w:val="00161B63"/>
    <w:rsid w:val="00162451"/>
    <w:rsid w:val="00162460"/>
    <w:rsid w:val="001625A9"/>
    <w:rsid w:val="00162AD0"/>
    <w:rsid w:val="00162F49"/>
    <w:rsid w:val="00162FF7"/>
    <w:rsid w:val="001630D3"/>
    <w:rsid w:val="00163266"/>
    <w:rsid w:val="00163471"/>
    <w:rsid w:val="001636E4"/>
    <w:rsid w:val="00164360"/>
    <w:rsid w:val="00164484"/>
    <w:rsid w:val="00164549"/>
    <w:rsid w:val="00164AD6"/>
    <w:rsid w:val="00164C19"/>
    <w:rsid w:val="00164C6A"/>
    <w:rsid w:val="00164D4E"/>
    <w:rsid w:val="00165084"/>
    <w:rsid w:val="00165507"/>
    <w:rsid w:val="00165588"/>
    <w:rsid w:val="00165B25"/>
    <w:rsid w:val="00165BED"/>
    <w:rsid w:val="00165FE9"/>
    <w:rsid w:val="00166939"/>
    <w:rsid w:val="00166974"/>
    <w:rsid w:val="00166A94"/>
    <w:rsid w:val="00166C82"/>
    <w:rsid w:val="00166E2F"/>
    <w:rsid w:val="00166EDD"/>
    <w:rsid w:val="00166FB6"/>
    <w:rsid w:val="00167490"/>
    <w:rsid w:val="0016749C"/>
    <w:rsid w:val="0016765C"/>
    <w:rsid w:val="001678F0"/>
    <w:rsid w:val="00167BC8"/>
    <w:rsid w:val="00167D4C"/>
    <w:rsid w:val="00167EC8"/>
    <w:rsid w:val="00170922"/>
    <w:rsid w:val="0017095A"/>
    <w:rsid w:val="00170CE3"/>
    <w:rsid w:val="00170D52"/>
    <w:rsid w:val="0017154E"/>
    <w:rsid w:val="00171745"/>
    <w:rsid w:val="0017201B"/>
    <w:rsid w:val="001721FF"/>
    <w:rsid w:val="0017272F"/>
    <w:rsid w:val="001727B5"/>
    <w:rsid w:val="00172D7E"/>
    <w:rsid w:val="00173563"/>
    <w:rsid w:val="00173575"/>
    <w:rsid w:val="001735AB"/>
    <w:rsid w:val="00173F70"/>
    <w:rsid w:val="00174063"/>
    <w:rsid w:val="00174332"/>
    <w:rsid w:val="001744D0"/>
    <w:rsid w:val="00174883"/>
    <w:rsid w:val="00174C14"/>
    <w:rsid w:val="00174DE9"/>
    <w:rsid w:val="00174F24"/>
    <w:rsid w:val="0017558D"/>
    <w:rsid w:val="001755A3"/>
    <w:rsid w:val="0017568A"/>
    <w:rsid w:val="00175729"/>
    <w:rsid w:val="001757CF"/>
    <w:rsid w:val="00175CDA"/>
    <w:rsid w:val="00175F89"/>
    <w:rsid w:val="0017635D"/>
    <w:rsid w:val="00176833"/>
    <w:rsid w:val="001769BA"/>
    <w:rsid w:val="00176B1B"/>
    <w:rsid w:val="00176D93"/>
    <w:rsid w:val="00176EA5"/>
    <w:rsid w:val="00176FB6"/>
    <w:rsid w:val="001770AC"/>
    <w:rsid w:val="0017711A"/>
    <w:rsid w:val="001771DE"/>
    <w:rsid w:val="0017725C"/>
    <w:rsid w:val="00177481"/>
    <w:rsid w:val="00177956"/>
    <w:rsid w:val="001779DA"/>
    <w:rsid w:val="00177B57"/>
    <w:rsid w:val="00177C19"/>
    <w:rsid w:val="00177FC2"/>
    <w:rsid w:val="00180300"/>
    <w:rsid w:val="00180477"/>
    <w:rsid w:val="001805AA"/>
    <w:rsid w:val="00180923"/>
    <w:rsid w:val="00180AD6"/>
    <w:rsid w:val="00180BD8"/>
    <w:rsid w:val="00180F7B"/>
    <w:rsid w:val="001810E6"/>
    <w:rsid w:val="00181D76"/>
    <w:rsid w:val="00181F01"/>
    <w:rsid w:val="00181FC4"/>
    <w:rsid w:val="001820A0"/>
    <w:rsid w:val="00182249"/>
    <w:rsid w:val="001823D8"/>
    <w:rsid w:val="0018247B"/>
    <w:rsid w:val="00182704"/>
    <w:rsid w:val="001827BA"/>
    <w:rsid w:val="00182A54"/>
    <w:rsid w:val="00182B1E"/>
    <w:rsid w:val="00182B45"/>
    <w:rsid w:val="00182CAD"/>
    <w:rsid w:val="0018308D"/>
    <w:rsid w:val="001830C5"/>
    <w:rsid w:val="001835B8"/>
    <w:rsid w:val="001835F1"/>
    <w:rsid w:val="00183812"/>
    <w:rsid w:val="0018381D"/>
    <w:rsid w:val="00183846"/>
    <w:rsid w:val="00183ABA"/>
    <w:rsid w:val="00183ED9"/>
    <w:rsid w:val="00183F16"/>
    <w:rsid w:val="001840B0"/>
    <w:rsid w:val="00184185"/>
    <w:rsid w:val="00184322"/>
    <w:rsid w:val="00184901"/>
    <w:rsid w:val="00184BAE"/>
    <w:rsid w:val="00184C17"/>
    <w:rsid w:val="00184CF0"/>
    <w:rsid w:val="00184E03"/>
    <w:rsid w:val="0018539D"/>
    <w:rsid w:val="001856E0"/>
    <w:rsid w:val="001857B3"/>
    <w:rsid w:val="001859A8"/>
    <w:rsid w:val="00185D55"/>
    <w:rsid w:val="001861E6"/>
    <w:rsid w:val="00186281"/>
    <w:rsid w:val="001866F8"/>
    <w:rsid w:val="001867EB"/>
    <w:rsid w:val="0018680C"/>
    <w:rsid w:val="001869C2"/>
    <w:rsid w:val="00187217"/>
    <w:rsid w:val="0018754F"/>
    <w:rsid w:val="001875DE"/>
    <w:rsid w:val="00187DA5"/>
    <w:rsid w:val="00190FC6"/>
    <w:rsid w:val="001913AF"/>
    <w:rsid w:val="00191B1A"/>
    <w:rsid w:val="00191B4D"/>
    <w:rsid w:val="001923BE"/>
    <w:rsid w:val="0019288B"/>
    <w:rsid w:val="00192C36"/>
    <w:rsid w:val="00192F48"/>
    <w:rsid w:val="00192F79"/>
    <w:rsid w:val="001930E0"/>
    <w:rsid w:val="00193278"/>
    <w:rsid w:val="001933C2"/>
    <w:rsid w:val="00193463"/>
    <w:rsid w:val="001936DE"/>
    <w:rsid w:val="00193B9E"/>
    <w:rsid w:val="00194ACB"/>
    <w:rsid w:val="00194C07"/>
    <w:rsid w:val="00195935"/>
    <w:rsid w:val="00195CF9"/>
    <w:rsid w:val="001960E8"/>
    <w:rsid w:val="0019625E"/>
    <w:rsid w:val="00196366"/>
    <w:rsid w:val="00196421"/>
    <w:rsid w:val="0019661C"/>
    <w:rsid w:val="00196844"/>
    <w:rsid w:val="001968D2"/>
    <w:rsid w:val="0019699B"/>
    <w:rsid w:val="00196B12"/>
    <w:rsid w:val="00196C16"/>
    <w:rsid w:val="00196D8F"/>
    <w:rsid w:val="00196F36"/>
    <w:rsid w:val="00197339"/>
    <w:rsid w:val="001A0347"/>
    <w:rsid w:val="001A03FB"/>
    <w:rsid w:val="001A043B"/>
    <w:rsid w:val="001A0580"/>
    <w:rsid w:val="001A0714"/>
    <w:rsid w:val="001A085F"/>
    <w:rsid w:val="001A0C0D"/>
    <w:rsid w:val="001A192A"/>
    <w:rsid w:val="001A1A20"/>
    <w:rsid w:val="001A1A3C"/>
    <w:rsid w:val="001A23CE"/>
    <w:rsid w:val="001A2EE2"/>
    <w:rsid w:val="001A3319"/>
    <w:rsid w:val="001A37AF"/>
    <w:rsid w:val="001A38A2"/>
    <w:rsid w:val="001A3A0B"/>
    <w:rsid w:val="001A3ADD"/>
    <w:rsid w:val="001A4083"/>
    <w:rsid w:val="001A43A5"/>
    <w:rsid w:val="001A4859"/>
    <w:rsid w:val="001A4954"/>
    <w:rsid w:val="001A4A0E"/>
    <w:rsid w:val="001A4AF9"/>
    <w:rsid w:val="001A4B58"/>
    <w:rsid w:val="001A4D97"/>
    <w:rsid w:val="001A4E84"/>
    <w:rsid w:val="001A50DE"/>
    <w:rsid w:val="001A5305"/>
    <w:rsid w:val="001A5530"/>
    <w:rsid w:val="001A5546"/>
    <w:rsid w:val="001A55F1"/>
    <w:rsid w:val="001A629F"/>
    <w:rsid w:val="001A6637"/>
    <w:rsid w:val="001A6658"/>
    <w:rsid w:val="001A68C6"/>
    <w:rsid w:val="001A707E"/>
    <w:rsid w:val="001A70D7"/>
    <w:rsid w:val="001A71D0"/>
    <w:rsid w:val="001A7397"/>
    <w:rsid w:val="001A77AD"/>
    <w:rsid w:val="001A7A35"/>
    <w:rsid w:val="001A7D93"/>
    <w:rsid w:val="001B00FE"/>
    <w:rsid w:val="001B0495"/>
    <w:rsid w:val="001B068C"/>
    <w:rsid w:val="001B06D0"/>
    <w:rsid w:val="001B1158"/>
    <w:rsid w:val="001B1348"/>
    <w:rsid w:val="001B188F"/>
    <w:rsid w:val="001B1D14"/>
    <w:rsid w:val="001B20DB"/>
    <w:rsid w:val="001B23C9"/>
    <w:rsid w:val="001B2553"/>
    <w:rsid w:val="001B26D7"/>
    <w:rsid w:val="001B27BC"/>
    <w:rsid w:val="001B2A20"/>
    <w:rsid w:val="001B322D"/>
    <w:rsid w:val="001B3277"/>
    <w:rsid w:val="001B328F"/>
    <w:rsid w:val="001B348D"/>
    <w:rsid w:val="001B375B"/>
    <w:rsid w:val="001B37ED"/>
    <w:rsid w:val="001B3A3B"/>
    <w:rsid w:val="001B3A99"/>
    <w:rsid w:val="001B3FD2"/>
    <w:rsid w:val="001B44FE"/>
    <w:rsid w:val="001B45F5"/>
    <w:rsid w:val="001B47A1"/>
    <w:rsid w:val="001B49C9"/>
    <w:rsid w:val="001B4B10"/>
    <w:rsid w:val="001B501A"/>
    <w:rsid w:val="001B5786"/>
    <w:rsid w:val="001B5876"/>
    <w:rsid w:val="001B5945"/>
    <w:rsid w:val="001B5B5D"/>
    <w:rsid w:val="001B61B3"/>
    <w:rsid w:val="001B68C3"/>
    <w:rsid w:val="001B6B25"/>
    <w:rsid w:val="001B6CD2"/>
    <w:rsid w:val="001B75B2"/>
    <w:rsid w:val="001B7A17"/>
    <w:rsid w:val="001B7B52"/>
    <w:rsid w:val="001B7CB2"/>
    <w:rsid w:val="001C0A9A"/>
    <w:rsid w:val="001C1487"/>
    <w:rsid w:val="001C1556"/>
    <w:rsid w:val="001C181A"/>
    <w:rsid w:val="001C2186"/>
    <w:rsid w:val="001C229B"/>
    <w:rsid w:val="001C2882"/>
    <w:rsid w:val="001C2978"/>
    <w:rsid w:val="001C2A79"/>
    <w:rsid w:val="001C2AC0"/>
    <w:rsid w:val="001C31F8"/>
    <w:rsid w:val="001C3233"/>
    <w:rsid w:val="001C36B2"/>
    <w:rsid w:val="001C3F53"/>
    <w:rsid w:val="001C40CF"/>
    <w:rsid w:val="001C46FC"/>
    <w:rsid w:val="001C4819"/>
    <w:rsid w:val="001C494B"/>
    <w:rsid w:val="001C4E2F"/>
    <w:rsid w:val="001C516F"/>
    <w:rsid w:val="001C53AD"/>
    <w:rsid w:val="001C5981"/>
    <w:rsid w:val="001C5AA5"/>
    <w:rsid w:val="001C5C4B"/>
    <w:rsid w:val="001C5DF0"/>
    <w:rsid w:val="001C614F"/>
    <w:rsid w:val="001C61EE"/>
    <w:rsid w:val="001C66FF"/>
    <w:rsid w:val="001C6891"/>
    <w:rsid w:val="001C6B95"/>
    <w:rsid w:val="001C6D13"/>
    <w:rsid w:val="001C6E6D"/>
    <w:rsid w:val="001C6E7D"/>
    <w:rsid w:val="001C799F"/>
    <w:rsid w:val="001D00B3"/>
    <w:rsid w:val="001D0524"/>
    <w:rsid w:val="001D081B"/>
    <w:rsid w:val="001D09F6"/>
    <w:rsid w:val="001D0B35"/>
    <w:rsid w:val="001D0B92"/>
    <w:rsid w:val="001D0D12"/>
    <w:rsid w:val="001D0E44"/>
    <w:rsid w:val="001D0E6C"/>
    <w:rsid w:val="001D1715"/>
    <w:rsid w:val="001D1781"/>
    <w:rsid w:val="001D2047"/>
    <w:rsid w:val="001D2668"/>
    <w:rsid w:val="001D2D60"/>
    <w:rsid w:val="001D3269"/>
    <w:rsid w:val="001D3AAC"/>
    <w:rsid w:val="001D41B0"/>
    <w:rsid w:val="001D4220"/>
    <w:rsid w:val="001D4950"/>
    <w:rsid w:val="001D4ADD"/>
    <w:rsid w:val="001D4E4C"/>
    <w:rsid w:val="001D5976"/>
    <w:rsid w:val="001D5B1D"/>
    <w:rsid w:val="001D5C73"/>
    <w:rsid w:val="001D5D94"/>
    <w:rsid w:val="001D5DD1"/>
    <w:rsid w:val="001D5FB0"/>
    <w:rsid w:val="001D6167"/>
    <w:rsid w:val="001D64C4"/>
    <w:rsid w:val="001D6895"/>
    <w:rsid w:val="001D69DD"/>
    <w:rsid w:val="001D6D2F"/>
    <w:rsid w:val="001D6EBC"/>
    <w:rsid w:val="001D6EFF"/>
    <w:rsid w:val="001D7256"/>
    <w:rsid w:val="001D74F7"/>
    <w:rsid w:val="001D78A5"/>
    <w:rsid w:val="001D7B2C"/>
    <w:rsid w:val="001D7DD2"/>
    <w:rsid w:val="001E02F3"/>
    <w:rsid w:val="001E0525"/>
    <w:rsid w:val="001E09A3"/>
    <w:rsid w:val="001E0AE3"/>
    <w:rsid w:val="001E0EC2"/>
    <w:rsid w:val="001E113B"/>
    <w:rsid w:val="001E1495"/>
    <w:rsid w:val="001E188D"/>
    <w:rsid w:val="001E196D"/>
    <w:rsid w:val="001E1A85"/>
    <w:rsid w:val="001E1ADA"/>
    <w:rsid w:val="001E1BBF"/>
    <w:rsid w:val="001E1D11"/>
    <w:rsid w:val="001E227C"/>
    <w:rsid w:val="001E22AF"/>
    <w:rsid w:val="001E246B"/>
    <w:rsid w:val="001E2532"/>
    <w:rsid w:val="001E29DC"/>
    <w:rsid w:val="001E2CD1"/>
    <w:rsid w:val="001E395D"/>
    <w:rsid w:val="001E3C5E"/>
    <w:rsid w:val="001E3DE3"/>
    <w:rsid w:val="001E3F51"/>
    <w:rsid w:val="001E403C"/>
    <w:rsid w:val="001E40A6"/>
    <w:rsid w:val="001E42F7"/>
    <w:rsid w:val="001E4A57"/>
    <w:rsid w:val="001E4A64"/>
    <w:rsid w:val="001E4AD2"/>
    <w:rsid w:val="001E5497"/>
    <w:rsid w:val="001E5948"/>
    <w:rsid w:val="001E5A26"/>
    <w:rsid w:val="001E5BA6"/>
    <w:rsid w:val="001E5FE3"/>
    <w:rsid w:val="001E6117"/>
    <w:rsid w:val="001E650B"/>
    <w:rsid w:val="001E66AA"/>
    <w:rsid w:val="001E699B"/>
    <w:rsid w:val="001E6A1F"/>
    <w:rsid w:val="001E73B4"/>
    <w:rsid w:val="001E74B7"/>
    <w:rsid w:val="001F0128"/>
    <w:rsid w:val="001F0249"/>
    <w:rsid w:val="001F03D0"/>
    <w:rsid w:val="001F0417"/>
    <w:rsid w:val="001F042A"/>
    <w:rsid w:val="001F04F4"/>
    <w:rsid w:val="001F0D72"/>
    <w:rsid w:val="001F15BF"/>
    <w:rsid w:val="001F171F"/>
    <w:rsid w:val="001F1AC1"/>
    <w:rsid w:val="001F1C76"/>
    <w:rsid w:val="001F1CCF"/>
    <w:rsid w:val="001F2291"/>
    <w:rsid w:val="001F2448"/>
    <w:rsid w:val="001F2681"/>
    <w:rsid w:val="001F26FB"/>
    <w:rsid w:val="001F2CE7"/>
    <w:rsid w:val="001F2EC8"/>
    <w:rsid w:val="001F3653"/>
    <w:rsid w:val="001F39FD"/>
    <w:rsid w:val="001F3CDA"/>
    <w:rsid w:val="001F3D8A"/>
    <w:rsid w:val="001F3F91"/>
    <w:rsid w:val="001F4027"/>
    <w:rsid w:val="001F41B9"/>
    <w:rsid w:val="001F4E3C"/>
    <w:rsid w:val="001F4F1E"/>
    <w:rsid w:val="001F5054"/>
    <w:rsid w:val="001F51B7"/>
    <w:rsid w:val="001F5AC4"/>
    <w:rsid w:val="001F5EDC"/>
    <w:rsid w:val="001F616D"/>
    <w:rsid w:val="001F685B"/>
    <w:rsid w:val="001F6DB3"/>
    <w:rsid w:val="001F70F4"/>
    <w:rsid w:val="001F71C2"/>
    <w:rsid w:val="001F7238"/>
    <w:rsid w:val="001F72B3"/>
    <w:rsid w:val="001F77EB"/>
    <w:rsid w:val="001F7E20"/>
    <w:rsid w:val="00200368"/>
    <w:rsid w:val="00200768"/>
    <w:rsid w:val="002007FC"/>
    <w:rsid w:val="00200915"/>
    <w:rsid w:val="002009DE"/>
    <w:rsid w:val="00201198"/>
    <w:rsid w:val="002011CE"/>
    <w:rsid w:val="002012F1"/>
    <w:rsid w:val="0020146F"/>
    <w:rsid w:val="0020158B"/>
    <w:rsid w:val="00201BDA"/>
    <w:rsid w:val="00201C52"/>
    <w:rsid w:val="00201C68"/>
    <w:rsid w:val="00201F99"/>
    <w:rsid w:val="002021EC"/>
    <w:rsid w:val="002023A7"/>
    <w:rsid w:val="002027D9"/>
    <w:rsid w:val="00202EA0"/>
    <w:rsid w:val="002033DA"/>
    <w:rsid w:val="00203BC6"/>
    <w:rsid w:val="002041CB"/>
    <w:rsid w:val="002042EA"/>
    <w:rsid w:val="00204567"/>
    <w:rsid w:val="002048F1"/>
    <w:rsid w:val="00204AB8"/>
    <w:rsid w:val="00204BE8"/>
    <w:rsid w:val="00204DBD"/>
    <w:rsid w:val="00205393"/>
    <w:rsid w:val="00205844"/>
    <w:rsid w:val="00205A0D"/>
    <w:rsid w:val="0020639C"/>
    <w:rsid w:val="00206B03"/>
    <w:rsid w:val="00206CA7"/>
    <w:rsid w:val="00206D24"/>
    <w:rsid w:val="00206E85"/>
    <w:rsid w:val="00206ECC"/>
    <w:rsid w:val="00206F38"/>
    <w:rsid w:val="002070DD"/>
    <w:rsid w:val="00207A21"/>
    <w:rsid w:val="00207AB0"/>
    <w:rsid w:val="00210396"/>
    <w:rsid w:val="0021058F"/>
    <w:rsid w:val="00210799"/>
    <w:rsid w:val="00210955"/>
    <w:rsid w:val="00211887"/>
    <w:rsid w:val="00211BA3"/>
    <w:rsid w:val="00211E87"/>
    <w:rsid w:val="00211F52"/>
    <w:rsid w:val="002122D0"/>
    <w:rsid w:val="002124AD"/>
    <w:rsid w:val="0021291C"/>
    <w:rsid w:val="00212B76"/>
    <w:rsid w:val="00212E8C"/>
    <w:rsid w:val="0021302A"/>
    <w:rsid w:val="0021359F"/>
    <w:rsid w:val="00213774"/>
    <w:rsid w:val="00213876"/>
    <w:rsid w:val="00213A71"/>
    <w:rsid w:val="00213AB0"/>
    <w:rsid w:val="00213B10"/>
    <w:rsid w:val="00213BC1"/>
    <w:rsid w:val="00213EDC"/>
    <w:rsid w:val="00213F25"/>
    <w:rsid w:val="00214240"/>
    <w:rsid w:val="00214771"/>
    <w:rsid w:val="002148BA"/>
    <w:rsid w:val="0021496B"/>
    <w:rsid w:val="00214A1E"/>
    <w:rsid w:val="00214E79"/>
    <w:rsid w:val="002150B1"/>
    <w:rsid w:val="00215126"/>
    <w:rsid w:val="002152FE"/>
    <w:rsid w:val="002156F0"/>
    <w:rsid w:val="002159E4"/>
    <w:rsid w:val="00215B66"/>
    <w:rsid w:val="00215E61"/>
    <w:rsid w:val="00215EAE"/>
    <w:rsid w:val="00216279"/>
    <w:rsid w:val="002163DA"/>
    <w:rsid w:val="00216BCB"/>
    <w:rsid w:val="00216CCD"/>
    <w:rsid w:val="00217101"/>
    <w:rsid w:val="00217263"/>
    <w:rsid w:val="002172EA"/>
    <w:rsid w:val="00217A9A"/>
    <w:rsid w:val="00217BC1"/>
    <w:rsid w:val="00217E90"/>
    <w:rsid w:val="00217FA2"/>
    <w:rsid w:val="00220986"/>
    <w:rsid w:val="00220D2D"/>
    <w:rsid w:val="00220DCE"/>
    <w:rsid w:val="00220F78"/>
    <w:rsid w:val="00221087"/>
    <w:rsid w:val="002213A3"/>
    <w:rsid w:val="002216EA"/>
    <w:rsid w:val="0022195A"/>
    <w:rsid w:val="0022198C"/>
    <w:rsid w:val="002222F0"/>
    <w:rsid w:val="0022240A"/>
    <w:rsid w:val="00222719"/>
    <w:rsid w:val="00222B91"/>
    <w:rsid w:val="00223D2C"/>
    <w:rsid w:val="00223F01"/>
    <w:rsid w:val="002240B1"/>
    <w:rsid w:val="00224544"/>
    <w:rsid w:val="002245E4"/>
    <w:rsid w:val="00224814"/>
    <w:rsid w:val="00224A63"/>
    <w:rsid w:val="00224D37"/>
    <w:rsid w:val="00225EE2"/>
    <w:rsid w:val="00225FE0"/>
    <w:rsid w:val="00226090"/>
    <w:rsid w:val="0022620B"/>
    <w:rsid w:val="002268D8"/>
    <w:rsid w:val="00226BDC"/>
    <w:rsid w:val="00226D48"/>
    <w:rsid w:val="00226E82"/>
    <w:rsid w:val="002273CD"/>
    <w:rsid w:val="00227F37"/>
    <w:rsid w:val="002300A4"/>
    <w:rsid w:val="00230427"/>
    <w:rsid w:val="002307C3"/>
    <w:rsid w:val="00230996"/>
    <w:rsid w:val="00230BBE"/>
    <w:rsid w:val="0023130C"/>
    <w:rsid w:val="002315F3"/>
    <w:rsid w:val="002318C6"/>
    <w:rsid w:val="00231909"/>
    <w:rsid w:val="00231B81"/>
    <w:rsid w:val="00231EAA"/>
    <w:rsid w:val="002322CE"/>
    <w:rsid w:val="00232AEB"/>
    <w:rsid w:val="00232AFB"/>
    <w:rsid w:val="00232E56"/>
    <w:rsid w:val="00232F33"/>
    <w:rsid w:val="00232FE4"/>
    <w:rsid w:val="002332A0"/>
    <w:rsid w:val="00233554"/>
    <w:rsid w:val="002337BC"/>
    <w:rsid w:val="00233B46"/>
    <w:rsid w:val="00233BCC"/>
    <w:rsid w:val="00234737"/>
    <w:rsid w:val="00234951"/>
    <w:rsid w:val="00234D5D"/>
    <w:rsid w:val="00235232"/>
    <w:rsid w:val="00235291"/>
    <w:rsid w:val="00235298"/>
    <w:rsid w:val="00235360"/>
    <w:rsid w:val="002353FD"/>
    <w:rsid w:val="00235666"/>
    <w:rsid w:val="002356B8"/>
    <w:rsid w:val="0023656A"/>
    <w:rsid w:val="0023663B"/>
    <w:rsid w:val="00237162"/>
    <w:rsid w:val="002371A0"/>
    <w:rsid w:val="00237288"/>
    <w:rsid w:val="00237B2B"/>
    <w:rsid w:val="00237E4B"/>
    <w:rsid w:val="002406DC"/>
    <w:rsid w:val="002409E9"/>
    <w:rsid w:val="00240CF1"/>
    <w:rsid w:val="00240D8A"/>
    <w:rsid w:val="0024117B"/>
    <w:rsid w:val="0024128D"/>
    <w:rsid w:val="002413FC"/>
    <w:rsid w:val="00241D1D"/>
    <w:rsid w:val="00241DFF"/>
    <w:rsid w:val="00241F4D"/>
    <w:rsid w:val="002421E2"/>
    <w:rsid w:val="00242482"/>
    <w:rsid w:val="00242700"/>
    <w:rsid w:val="0024284D"/>
    <w:rsid w:val="00242B32"/>
    <w:rsid w:val="00242F16"/>
    <w:rsid w:val="00243403"/>
    <w:rsid w:val="002434EF"/>
    <w:rsid w:val="0024378D"/>
    <w:rsid w:val="002439D3"/>
    <w:rsid w:val="00243B17"/>
    <w:rsid w:val="002442F5"/>
    <w:rsid w:val="00244715"/>
    <w:rsid w:val="002448F0"/>
    <w:rsid w:val="00244D06"/>
    <w:rsid w:val="002457B4"/>
    <w:rsid w:val="00245A39"/>
    <w:rsid w:val="00246A82"/>
    <w:rsid w:val="002476DF"/>
    <w:rsid w:val="00247B6C"/>
    <w:rsid w:val="00247BE9"/>
    <w:rsid w:val="00250328"/>
    <w:rsid w:val="0025066F"/>
    <w:rsid w:val="00250A30"/>
    <w:rsid w:val="00250A6F"/>
    <w:rsid w:val="00250D78"/>
    <w:rsid w:val="00250F47"/>
    <w:rsid w:val="00250F7A"/>
    <w:rsid w:val="00250FFA"/>
    <w:rsid w:val="002517BE"/>
    <w:rsid w:val="00251F57"/>
    <w:rsid w:val="002526B7"/>
    <w:rsid w:val="00252A72"/>
    <w:rsid w:val="00252F42"/>
    <w:rsid w:val="00253111"/>
    <w:rsid w:val="00253737"/>
    <w:rsid w:val="00253A7E"/>
    <w:rsid w:val="00253A9A"/>
    <w:rsid w:val="00253B29"/>
    <w:rsid w:val="00253B44"/>
    <w:rsid w:val="002542D8"/>
    <w:rsid w:val="002542DE"/>
    <w:rsid w:val="00254327"/>
    <w:rsid w:val="00254404"/>
    <w:rsid w:val="00254776"/>
    <w:rsid w:val="00254B69"/>
    <w:rsid w:val="00254B71"/>
    <w:rsid w:val="00254BCB"/>
    <w:rsid w:val="00254C06"/>
    <w:rsid w:val="0025549C"/>
    <w:rsid w:val="00255740"/>
    <w:rsid w:val="0025586A"/>
    <w:rsid w:val="00255BE1"/>
    <w:rsid w:val="00255EBE"/>
    <w:rsid w:val="002562D6"/>
    <w:rsid w:val="00256688"/>
    <w:rsid w:val="002570E2"/>
    <w:rsid w:val="002575AF"/>
    <w:rsid w:val="00257644"/>
    <w:rsid w:val="002579B8"/>
    <w:rsid w:val="00257A82"/>
    <w:rsid w:val="00257B86"/>
    <w:rsid w:val="00260249"/>
    <w:rsid w:val="00260649"/>
    <w:rsid w:val="002607F1"/>
    <w:rsid w:val="00260870"/>
    <w:rsid w:val="00260935"/>
    <w:rsid w:val="002609E0"/>
    <w:rsid w:val="00260F61"/>
    <w:rsid w:val="00260F8B"/>
    <w:rsid w:val="002612EE"/>
    <w:rsid w:val="00261308"/>
    <w:rsid w:val="0026170B"/>
    <w:rsid w:val="0026194A"/>
    <w:rsid w:val="00261A67"/>
    <w:rsid w:val="00261CFE"/>
    <w:rsid w:val="00261FEE"/>
    <w:rsid w:val="0026209A"/>
    <w:rsid w:val="0026223B"/>
    <w:rsid w:val="0026262D"/>
    <w:rsid w:val="00262643"/>
    <w:rsid w:val="00262C5D"/>
    <w:rsid w:val="00262CF7"/>
    <w:rsid w:val="00262D4A"/>
    <w:rsid w:val="00262EDE"/>
    <w:rsid w:val="00263070"/>
    <w:rsid w:val="002630BF"/>
    <w:rsid w:val="0026323E"/>
    <w:rsid w:val="00263CBF"/>
    <w:rsid w:val="00263DC0"/>
    <w:rsid w:val="00264592"/>
    <w:rsid w:val="0026468A"/>
    <w:rsid w:val="00265B32"/>
    <w:rsid w:val="0026609E"/>
    <w:rsid w:val="002665F6"/>
    <w:rsid w:val="002676A2"/>
    <w:rsid w:val="00267D93"/>
    <w:rsid w:val="00267DAD"/>
    <w:rsid w:val="00267E0D"/>
    <w:rsid w:val="0027000B"/>
    <w:rsid w:val="0027015C"/>
    <w:rsid w:val="0027017C"/>
    <w:rsid w:val="002709B1"/>
    <w:rsid w:val="002711B9"/>
    <w:rsid w:val="0027123E"/>
    <w:rsid w:val="00271591"/>
    <w:rsid w:val="002715D0"/>
    <w:rsid w:val="00271DB2"/>
    <w:rsid w:val="00271E19"/>
    <w:rsid w:val="002723D8"/>
    <w:rsid w:val="002726D5"/>
    <w:rsid w:val="002728EF"/>
    <w:rsid w:val="00273125"/>
    <w:rsid w:val="002731AF"/>
    <w:rsid w:val="00273722"/>
    <w:rsid w:val="002746F1"/>
    <w:rsid w:val="00274D52"/>
    <w:rsid w:val="00275089"/>
    <w:rsid w:val="0027510C"/>
    <w:rsid w:val="00275129"/>
    <w:rsid w:val="00275359"/>
    <w:rsid w:val="00275369"/>
    <w:rsid w:val="0027584F"/>
    <w:rsid w:val="00275E57"/>
    <w:rsid w:val="00276051"/>
    <w:rsid w:val="002760CB"/>
    <w:rsid w:val="002763E7"/>
    <w:rsid w:val="0027663D"/>
    <w:rsid w:val="00276D4C"/>
    <w:rsid w:val="00276DEC"/>
    <w:rsid w:val="0027715A"/>
    <w:rsid w:val="00277225"/>
    <w:rsid w:val="0027738F"/>
    <w:rsid w:val="002775E8"/>
    <w:rsid w:val="00277A0B"/>
    <w:rsid w:val="00277C1E"/>
    <w:rsid w:val="00277D7C"/>
    <w:rsid w:val="00277E84"/>
    <w:rsid w:val="00280560"/>
    <w:rsid w:val="0028056C"/>
    <w:rsid w:val="0028096B"/>
    <w:rsid w:val="00281330"/>
    <w:rsid w:val="00281810"/>
    <w:rsid w:val="00281833"/>
    <w:rsid w:val="00281FA6"/>
    <w:rsid w:val="002820E0"/>
    <w:rsid w:val="00282297"/>
    <w:rsid w:val="0028271F"/>
    <w:rsid w:val="00282944"/>
    <w:rsid w:val="00282A93"/>
    <w:rsid w:val="00282BA9"/>
    <w:rsid w:val="00282C91"/>
    <w:rsid w:val="00282D98"/>
    <w:rsid w:val="002839BB"/>
    <w:rsid w:val="00283EDC"/>
    <w:rsid w:val="002840AD"/>
    <w:rsid w:val="00284181"/>
    <w:rsid w:val="002841E6"/>
    <w:rsid w:val="00284325"/>
    <w:rsid w:val="002845AD"/>
    <w:rsid w:val="00284BAC"/>
    <w:rsid w:val="00285139"/>
    <w:rsid w:val="002853CD"/>
    <w:rsid w:val="0028574C"/>
    <w:rsid w:val="00285776"/>
    <w:rsid w:val="00285CF0"/>
    <w:rsid w:val="00285DD7"/>
    <w:rsid w:val="0028655B"/>
    <w:rsid w:val="00286984"/>
    <w:rsid w:val="00286FDA"/>
    <w:rsid w:val="00287531"/>
    <w:rsid w:val="00287936"/>
    <w:rsid w:val="00287EDB"/>
    <w:rsid w:val="0029010A"/>
    <w:rsid w:val="0029066D"/>
    <w:rsid w:val="0029074F"/>
    <w:rsid w:val="0029077D"/>
    <w:rsid w:val="00290EC1"/>
    <w:rsid w:val="00290F6B"/>
    <w:rsid w:val="00291369"/>
    <w:rsid w:val="00291770"/>
    <w:rsid w:val="00291855"/>
    <w:rsid w:val="00291969"/>
    <w:rsid w:val="00292993"/>
    <w:rsid w:val="00292A89"/>
    <w:rsid w:val="00292B5A"/>
    <w:rsid w:val="00292EEA"/>
    <w:rsid w:val="00292F3E"/>
    <w:rsid w:val="0029365E"/>
    <w:rsid w:val="0029393F"/>
    <w:rsid w:val="00293A10"/>
    <w:rsid w:val="00293D59"/>
    <w:rsid w:val="00293F3B"/>
    <w:rsid w:val="00294132"/>
    <w:rsid w:val="00294412"/>
    <w:rsid w:val="002946D8"/>
    <w:rsid w:val="00294743"/>
    <w:rsid w:val="00294847"/>
    <w:rsid w:val="00294BF9"/>
    <w:rsid w:val="00294CD5"/>
    <w:rsid w:val="00295066"/>
    <w:rsid w:val="002952F7"/>
    <w:rsid w:val="002955FB"/>
    <w:rsid w:val="00295675"/>
    <w:rsid w:val="0029596F"/>
    <w:rsid w:val="002959B9"/>
    <w:rsid w:val="00295F45"/>
    <w:rsid w:val="0029654B"/>
    <w:rsid w:val="0029666D"/>
    <w:rsid w:val="002967C9"/>
    <w:rsid w:val="00296F48"/>
    <w:rsid w:val="0029731D"/>
    <w:rsid w:val="002976B6"/>
    <w:rsid w:val="00297A81"/>
    <w:rsid w:val="00297B5E"/>
    <w:rsid w:val="00297EA8"/>
    <w:rsid w:val="002A0485"/>
    <w:rsid w:val="002A04C4"/>
    <w:rsid w:val="002A0551"/>
    <w:rsid w:val="002A074A"/>
    <w:rsid w:val="002A09CE"/>
    <w:rsid w:val="002A10DD"/>
    <w:rsid w:val="002A1259"/>
    <w:rsid w:val="002A159C"/>
    <w:rsid w:val="002A17ED"/>
    <w:rsid w:val="002A1927"/>
    <w:rsid w:val="002A1C7F"/>
    <w:rsid w:val="002A2255"/>
    <w:rsid w:val="002A2FF0"/>
    <w:rsid w:val="002A39BF"/>
    <w:rsid w:val="002A3DB9"/>
    <w:rsid w:val="002A42EB"/>
    <w:rsid w:val="002A4329"/>
    <w:rsid w:val="002A46FF"/>
    <w:rsid w:val="002A47BE"/>
    <w:rsid w:val="002A4CEA"/>
    <w:rsid w:val="002A4FDB"/>
    <w:rsid w:val="002A53B1"/>
    <w:rsid w:val="002A5595"/>
    <w:rsid w:val="002A58CA"/>
    <w:rsid w:val="002A5AB8"/>
    <w:rsid w:val="002A5B2E"/>
    <w:rsid w:val="002A5F32"/>
    <w:rsid w:val="002A63AE"/>
    <w:rsid w:val="002A6475"/>
    <w:rsid w:val="002A6532"/>
    <w:rsid w:val="002A66A5"/>
    <w:rsid w:val="002A670E"/>
    <w:rsid w:val="002A6C69"/>
    <w:rsid w:val="002A6FEE"/>
    <w:rsid w:val="002A7351"/>
    <w:rsid w:val="002A73DE"/>
    <w:rsid w:val="002A77BF"/>
    <w:rsid w:val="002A7A09"/>
    <w:rsid w:val="002A7C2C"/>
    <w:rsid w:val="002A7F56"/>
    <w:rsid w:val="002B0491"/>
    <w:rsid w:val="002B07BB"/>
    <w:rsid w:val="002B08C7"/>
    <w:rsid w:val="002B119F"/>
    <w:rsid w:val="002B23E7"/>
    <w:rsid w:val="002B2AB7"/>
    <w:rsid w:val="002B2C7C"/>
    <w:rsid w:val="002B35E0"/>
    <w:rsid w:val="002B36AB"/>
    <w:rsid w:val="002B3F44"/>
    <w:rsid w:val="002B3F89"/>
    <w:rsid w:val="002B4082"/>
    <w:rsid w:val="002B4672"/>
    <w:rsid w:val="002B4769"/>
    <w:rsid w:val="002B48F8"/>
    <w:rsid w:val="002B4A78"/>
    <w:rsid w:val="002B5054"/>
    <w:rsid w:val="002B52B0"/>
    <w:rsid w:val="002B5C36"/>
    <w:rsid w:val="002B5CA0"/>
    <w:rsid w:val="002B5CFE"/>
    <w:rsid w:val="002B617C"/>
    <w:rsid w:val="002B67BC"/>
    <w:rsid w:val="002B6A84"/>
    <w:rsid w:val="002B6D12"/>
    <w:rsid w:val="002B722A"/>
    <w:rsid w:val="002B767D"/>
    <w:rsid w:val="002B7C67"/>
    <w:rsid w:val="002C0168"/>
    <w:rsid w:val="002C062E"/>
    <w:rsid w:val="002C0864"/>
    <w:rsid w:val="002C08E8"/>
    <w:rsid w:val="002C0BD7"/>
    <w:rsid w:val="002C0D69"/>
    <w:rsid w:val="002C0E71"/>
    <w:rsid w:val="002C11A7"/>
    <w:rsid w:val="002C1783"/>
    <w:rsid w:val="002C1B77"/>
    <w:rsid w:val="002C1E23"/>
    <w:rsid w:val="002C1F1F"/>
    <w:rsid w:val="002C23C2"/>
    <w:rsid w:val="002C242A"/>
    <w:rsid w:val="002C356C"/>
    <w:rsid w:val="002C36F1"/>
    <w:rsid w:val="002C3B86"/>
    <w:rsid w:val="002C3C4C"/>
    <w:rsid w:val="002C3D2B"/>
    <w:rsid w:val="002C3F72"/>
    <w:rsid w:val="002C4676"/>
    <w:rsid w:val="002C4B22"/>
    <w:rsid w:val="002C4C23"/>
    <w:rsid w:val="002C4E4F"/>
    <w:rsid w:val="002C4F11"/>
    <w:rsid w:val="002C4F19"/>
    <w:rsid w:val="002C5263"/>
    <w:rsid w:val="002C53CF"/>
    <w:rsid w:val="002C56E0"/>
    <w:rsid w:val="002C67CB"/>
    <w:rsid w:val="002C6AB6"/>
    <w:rsid w:val="002C6E0D"/>
    <w:rsid w:val="002C6E40"/>
    <w:rsid w:val="002C70CA"/>
    <w:rsid w:val="002C72E8"/>
    <w:rsid w:val="002C75AE"/>
    <w:rsid w:val="002C7719"/>
    <w:rsid w:val="002C772F"/>
    <w:rsid w:val="002C7845"/>
    <w:rsid w:val="002D02C8"/>
    <w:rsid w:val="002D0439"/>
    <w:rsid w:val="002D06BC"/>
    <w:rsid w:val="002D0901"/>
    <w:rsid w:val="002D0A70"/>
    <w:rsid w:val="002D0CC6"/>
    <w:rsid w:val="002D0D08"/>
    <w:rsid w:val="002D144D"/>
    <w:rsid w:val="002D1A4C"/>
    <w:rsid w:val="002D1C57"/>
    <w:rsid w:val="002D21EE"/>
    <w:rsid w:val="002D22E0"/>
    <w:rsid w:val="002D24B3"/>
    <w:rsid w:val="002D2680"/>
    <w:rsid w:val="002D2762"/>
    <w:rsid w:val="002D2AA8"/>
    <w:rsid w:val="002D2AD6"/>
    <w:rsid w:val="002D2D18"/>
    <w:rsid w:val="002D2DFE"/>
    <w:rsid w:val="002D37D6"/>
    <w:rsid w:val="002D3B33"/>
    <w:rsid w:val="002D3CBF"/>
    <w:rsid w:val="002D4C51"/>
    <w:rsid w:val="002D50A1"/>
    <w:rsid w:val="002D5BBC"/>
    <w:rsid w:val="002D5C98"/>
    <w:rsid w:val="002D62FE"/>
    <w:rsid w:val="002D64A0"/>
    <w:rsid w:val="002D6931"/>
    <w:rsid w:val="002D6F92"/>
    <w:rsid w:val="002D75EC"/>
    <w:rsid w:val="002D77A1"/>
    <w:rsid w:val="002D7958"/>
    <w:rsid w:val="002D7980"/>
    <w:rsid w:val="002D7A17"/>
    <w:rsid w:val="002D7F95"/>
    <w:rsid w:val="002E0854"/>
    <w:rsid w:val="002E0960"/>
    <w:rsid w:val="002E0A3A"/>
    <w:rsid w:val="002E0EAA"/>
    <w:rsid w:val="002E1073"/>
    <w:rsid w:val="002E108D"/>
    <w:rsid w:val="002E110D"/>
    <w:rsid w:val="002E15BD"/>
    <w:rsid w:val="002E15EA"/>
    <w:rsid w:val="002E183B"/>
    <w:rsid w:val="002E19DB"/>
    <w:rsid w:val="002E1EDB"/>
    <w:rsid w:val="002E25BF"/>
    <w:rsid w:val="002E26FA"/>
    <w:rsid w:val="002E2954"/>
    <w:rsid w:val="002E2A91"/>
    <w:rsid w:val="002E2E17"/>
    <w:rsid w:val="002E30A2"/>
    <w:rsid w:val="002E3946"/>
    <w:rsid w:val="002E3D88"/>
    <w:rsid w:val="002E3DF8"/>
    <w:rsid w:val="002E3E28"/>
    <w:rsid w:val="002E40C6"/>
    <w:rsid w:val="002E4165"/>
    <w:rsid w:val="002E4429"/>
    <w:rsid w:val="002E442B"/>
    <w:rsid w:val="002E4604"/>
    <w:rsid w:val="002E470D"/>
    <w:rsid w:val="002E49BC"/>
    <w:rsid w:val="002E4D01"/>
    <w:rsid w:val="002E4F2B"/>
    <w:rsid w:val="002E5077"/>
    <w:rsid w:val="002E52CA"/>
    <w:rsid w:val="002E5330"/>
    <w:rsid w:val="002E558B"/>
    <w:rsid w:val="002E5601"/>
    <w:rsid w:val="002E58FD"/>
    <w:rsid w:val="002E5A6F"/>
    <w:rsid w:val="002E5C4C"/>
    <w:rsid w:val="002E609F"/>
    <w:rsid w:val="002E651E"/>
    <w:rsid w:val="002E655C"/>
    <w:rsid w:val="002E6627"/>
    <w:rsid w:val="002E6D64"/>
    <w:rsid w:val="002E6F23"/>
    <w:rsid w:val="002E71AB"/>
    <w:rsid w:val="002E71F6"/>
    <w:rsid w:val="002E7616"/>
    <w:rsid w:val="002E7A47"/>
    <w:rsid w:val="002E7E5D"/>
    <w:rsid w:val="002E7EAB"/>
    <w:rsid w:val="002E7FDF"/>
    <w:rsid w:val="002F0223"/>
    <w:rsid w:val="002F0A58"/>
    <w:rsid w:val="002F0B0B"/>
    <w:rsid w:val="002F0D15"/>
    <w:rsid w:val="002F11DB"/>
    <w:rsid w:val="002F1236"/>
    <w:rsid w:val="002F146B"/>
    <w:rsid w:val="002F1E13"/>
    <w:rsid w:val="002F2024"/>
    <w:rsid w:val="002F2143"/>
    <w:rsid w:val="002F23F2"/>
    <w:rsid w:val="002F2643"/>
    <w:rsid w:val="002F27A1"/>
    <w:rsid w:val="002F29C1"/>
    <w:rsid w:val="002F2E1B"/>
    <w:rsid w:val="002F2E9D"/>
    <w:rsid w:val="002F2ED1"/>
    <w:rsid w:val="002F3186"/>
    <w:rsid w:val="002F33A8"/>
    <w:rsid w:val="002F3A96"/>
    <w:rsid w:val="002F3BBD"/>
    <w:rsid w:val="002F3C57"/>
    <w:rsid w:val="002F3E4A"/>
    <w:rsid w:val="002F4379"/>
    <w:rsid w:val="002F43A0"/>
    <w:rsid w:val="002F494C"/>
    <w:rsid w:val="002F512B"/>
    <w:rsid w:val="002F53E4"/>
    <w:rsid w:val="002F54FB"/>
    <w:rsid w:val="002F56AE"/>
    <w:rsid w:val="002F583C"/>
    <w:rsid w:val="002F5C35"/>
    <w:rsid w:val="002F5E10"/>
    <w:rsid w:val="002F5E45"/>
    <w:rsid w:val="002F62A0"/>
    <w:rsid w:val="002F6332"/>
    <w:rsid w:val="002F6577"/>
    <w:rsid w:val="002F70C4"/>
    <w:rsid w:val="002F7337"/>
    <w:rsid w:val="002F73B1"/>
    <w:rsid w:val="002F75BA"/>
    <w:rsid w:val="002F7688"/>
    <w:rsid w:val="003000A8"/>
    <w:rsid w:val="003003C1"/>
    <w:rsid w:val="00300401"/>
    <w:rsid w:val="003007F3"/>
    <w:rsid w:val="0030174E"/>
    <w:rsid w:val="00301C1C"/>
    <w:rsid w:val="00301D12"/>
    <w:rsid w:val="00301E6E"/>
    <w:rsid w:val="00301FEE"/>
    <w:rsid w:val="00302230"/>
    <w:rsid w:val="00302C04"/>
    <w:rsid w:val="003031B5"/>
    <w:rsid w:val="003031D1"/>
    <w:rsid w:val="00303521"/>
    <w:rsid w:val="00303EE9"/>
    <w:rsid w:val="00303FE0"/>
    <w:rsid w:val="003040C9"/>
    <w:rsid w:val="00304229"/>
    <w:rsid w:val="0030428A"/>
    <w:rsid w:val="00304542"/>
    <w:rsid w:val="00304E2F"/>
    <w:rsid w:val="00305368"/>
    <w:rsid w:val="00305552"/>
    <w:rsid w:val="003058C8"/>
    <w:rsid w:val="00305C74"/>
    <w:rsid w:val="00305C89"/>
    <w:rsid w:val="00305CE1"/>
    <w:rsid w:val="003065F7"/>
    <w:rsid w:val="00306CE1"/>
    <w:rsid w:val="003072E2"/>
    <w:rsid w:val="003073F3"/>
    <w:rsid w:val="003079E9"/>
    <w:rsid w:val="00307DF0"/>
    <w:rsid w:val="00307FEE"/>
    <w:rsid w:val="00310227"/>
    <w:rsid w:val="003104F9"/>
    <w:rsid w:val="0031073C"/>
    <w:rsid w:val="00310A04"/>
    <w:rsid w:val="00310F2C"/>
    <w:rsid w:val="00310F36"/>
    <w:rsid w:val="0031131C"/>
    <w:rsid w:val="003114A7"/>
    <w:rsid w:val="003116EF"/>
    <w:rsid w:val="003117D0"/>
    <w:rsid w:val="003117E5"/>
    <w:rsid w:val="003120FC"/>
    <w:rsid w:val="003123C5"/>
    <w:rsid w:val="00312958"/>
    <w:rsid w:val="00312EA3"/>
    <w:rsid w:val="003134BD"/>
    <w:rsid w:val="003137EE"/>
    <w:rsid w:val="00313A04"/>
    <w:rsid w:val="00313AC2"/>
    <w:rsid w:val="00313B66"/>
    <w:rsid w:val="00313BDB"/>
    <w:rsid w:val="003141BD"/>
    <w:rsid w:val="00314361"/>
    <w:rsid w:val="0031499F"/>
    <w:rsid w:val="00314FD6"/>
    <w:rsid w:val="00315296"/>
    <w:rsid w:val="003154BC"/>
    <w:rsid w:val="003156D0"/>
    <w:rsid w:val="00315A36"/>
    <w:rsid w:val="00316627"/>
    <w:rsid w:val="00316691"/>
    <w:rsid w:val="00316A2B"/>
    <w:rsid w:val="00316DDF"/>
    <w:rsid w:val="00316FD9"/>
    <w:rsid w:val="0031705B"/>
    <w:rsid w:val="003177FF"/>
    <w:rsid w:val="00317ABA"/>
    <w:rsid w:val="00317AC0"/>
    <w:rsid w:val="00317F21"/>
    <w:rsid w:val="00317FF0"/>
    <w:rsid w:val="0032035F"/>
    <w:rsid w:val="0032042E"/>
    <w:rsid w:val="00320BCB"/>
    <w:rsid w:val="00320D10"/>
    <w:rsid w:val="00320E50"/>
    <w:rsid w:val="00320FE0"/>
    <w:rsid w:val="0032141D"/>
    <w:rsid w:val="00321CBC"/>
    <w:rsid w:val="00321CE3"/>
    <w:rsid w:val="00322410"/>
    <w:rsid w:val="003227FB"/>
    <w:rsid w:val="0032294E"/>
    <w:rsid w:val="00322BAE"/>
    <w:rsid w:val="00322CC4"/>
    <w:rsid w:val="00322CE6"/>
    <w:rsid w:val="00322F6E"/>
    <w:rsid w:val="003236A1"/>
    <w:rsid w:val="00323D07"/>
    <w:rsid w:val="0032417D"/>
    <w:rsid w:val="00324DD8"/>
    <w:rsid w:val="00324DDF"/>
    <w:rsid w:val="0032554B"/>
    <w:rsid w:val="00325E08"/>
    <w:rsid w:val="00325EE2"/>
    <w:rsid w:val="003262E8"/>
    <w:rsid w:val="00326453"/>
    <w:rsid w:val="00326C57"/>
    <w:rsid w:val="00327165"/>
    <w:rsid w:val="00327192"/>
    <w:rsid w:val="003272CE"/>
    <w:rsid w:val="0032753B"/>
    <w:rsid w:val="003277B1"/>
    <w:rsid w:val="00327976"/>
    <w:rsid w:val="00330246"/>
    <w:rsid w:val="00330533"/>
    <w:rsid w:val="003305DF"/>
    <w:rsid w:val="00330B3A"/>
    <w:rsid w:val="00330D29"/>
    <w:rsid w:val="00330F31"/>
    <w:rsid w:val="00331963"/>
    <w:rsid w:val="00331F2C"/>
    <w:rsid w:val="00331F59"/>
    <w:rsid w:val="003327FB"/>
    <w:rsid w:val="00332B65"/>
    <w:rsid w:val="00332BEF"/>
    <w:rsid w:val="0033395A"/>
    <w:rsid w:val="0033396F"/>
    <w:rsid w:val="00333DBB"/>
    <w:rsid w:val="0033411D"/>
    <w:rsid w:val="003341EB"/>
    <w:rsid w:val="00334277"/>
    <w:rsid w:val="003342A9"/>
    <w:rsid w:val="0033447D"/>
    <w:rsid w:val="00334564"/>
    <w:rsid w:val="003345D8"/>
    <w:rsid w:val="0033484C"/>
    <w:rsid w:val="00334CBF"/>
    <w:rsid w:val="00334DD0"/>
    <w:rsid w:val="00334FC4"/>
    <w:rsid w:val="00335503"/>
    <w:rsid w:val="00335510"/>
    <w:rsid w:val="00335612"/>
    <w:rsid w:val="00335BA7"/>
    <w:rsid w:val="00335E16"/>
    <w:rsid w:val="00335F4F"/>
    <w:rsid w:val="00336066"/>
    <w:rsid w:val="00336389"/>
    <w:rsid w:val="0033661C"/>
    <w:rsid w:val="00336C1B"/>
    <w:rsid w:val="00336DDF"/>
    <w:rsid w:val="003379F4"/>
    <w:rsid w:val="00337ED2"/>
    <w:rsid w:val="003400E2"/>
    <w:rsid w:val="00340450"/>
    <w:rsid w:val="003415AC"/>
    <w:rsid w:val="003417FF"/>
    <w:rsid w:val="00341922"/>
    <w:rsid w:val="003419C1"/>
    <w:rsid w:val="00341B51"/>
    <w:rsid w:val="00341CFC"/>
    <w:rsid w:val="003421AB"/>
    <w:rsid w:val="00342453"/>
    <w:rsid w:val="0034257C"/>
    <w:rsid w:val="00342956"/>
    <w:rsid w:val="00343662"/>
    <w:rsid w:val="00343A39"/>
    <w:rsid w:val="00343A4A"/>
    <w:rsid w:val="00344541"/>
    <w:rsid w:val="003448CE"/>
    <w:rsid w:val="00344D98"/>
    <w:rsid w:val="00345080"/>
    <w:rsid w:val="003451C1"/>
    <w:rsid w:val="00345670"/>
    <w:rsid w:val="00345847"/>
    <w:rsid w:val="00345C30"/>
    <w:rsid w:val="00345D61"/>
    <w:rsid w:val="00345FB9"/>
    <w:rsid w:val="0034661D"/>
    <w:rsid w:val="003473ED"/>
    <w:rsid w:val="003474E5"/>
    <w:rsid w:val="00347510"/>
    <w:rsid w:val="00347634"/>
    <w:rsid w:val="0034771D"/>
    <w:rsid w:val="00347776"/>
    <w:rsid w:val="00347F00"/>
    <w:rsid w:val="003505EA"/>
    <w:rsid w:val="00350DCB"/>
    <w:rsid w:val="00351148"/>
    <w:rsid w:val="0035126B"/>
    <w:rsid w:val="003514C6"/>
    <w:rsid w:val="00351B54"/>
    <w:rsid w:val="00351CD9"/>
    <w:rsid w:val="003520CA"/>
    <w:rsid w:val="00352319"/>
    <w:rsid w:val="003523DB"/>
    <w:rsid w:val="00352738"/>
    <w:rsid w:val="0035284F"/>
    <w:rsid w:val="00352913"/>
    <w:rsid w:val="00352B92"/>
    <w:rsid w:val="00353341"/>
    <w:rsid w:val="003535A9"/>
    <w:rsid w:val="00353CE0"/>
    <w:rsid w:val="00353EFA"/>
    <w:rsid w:val="003540A2"/>
    <w:rsid w:val="0035414C"/>
    <w:rsid w:val="00354B38"/>
    <w:rsid w:val="00354BE3"/>
    <w:rsid w:val="00354CBC"/>
    <w:rsid w:val="00354DC5"/>
    <w:rsid w:val="003550B4"/>
    <w:rsid w:val="00355315"/>
    <w:rsid w:val="00355328"/>
    <w:rsid w:val="003553B0"/>
    <w:rsid w:val="00355AC2"/>
    <w:rsid w:val="00355F1B"/>
    <w:rsid w:val="00355F60"/>
    <w:rsid w:val="0035622C"/>
    <w:rsid w:val="0035672A"/>
    <w:rsid w:val="00356B02"/>
    <w:rsid w:val="0035732E"/>
    <w:rsid w:val="003574F2"/>
    <w:rsid w:val="00357BED"/>
    <w:rsid w:val="00357F76"/>
    <w:rsid w:val="003602A4"/>
    <w:rsid w:val="00360AB4"/>
    <w:rsid w:val="00360B10"/>
    <w:rsid w:val="00360BB0"/>
    <w:rsid w:val="003616E4"/>
    <w:rsid w:val="003619CF"/>
    <w:rsid w:val="00362266"/>
    <w:rsid w:val="0036242C"/>
    <w:rsid w:val="00362855"/>
    <w:rsid w:val="003628FB"/>
    <w:rsid w:val="00362913"/>
    <w:rsid w:val="003629EE"/>
    <w:rsid w:val="00362D09"/>
    <w:rsid w:val="00362E39"/>
    <w:rsid w:val="0036310E"/>
    <w:rsid w:val="003640D9"/>
    <w:rsid w:val="003641F5"/>
    <w:rsid w:val="003642B8"/>
    <w:rsid w:val="003647FC"/>
    <w:rsid w:val="0036496C"/>
    <w:rsid w:val="00364AE1"/>
    <w:rsid w:val="00364B42"/>
    <w:rsid w:val="00364D64"/>
    <w:rsid w:val="003650F2"/>
    <w:rsid w:val="003651C6"/>
    <w:rsid w:val="00365716"/>
    <w:rsid w:val="0036667C"/>
    <w:rsid w:val="00366B9C"/>
    <w:rsid w:val="00366E9D"/>
    <w:rsid w:val="00367461"/>
    <w:rsid w:val="00367507"/>
    <w:rsid w:val="00367CF0"/>
    <w:rsid w:val="003700F6"/>
    <w:rsid w:val="0037071D"/>
    <w:rsid w:val="00370979"/>
    <w:rsid w:val="00370EFF"/>
    <w:rsid w:val="00371157"/>
    <w:rsid w:val="003711A2"/>
    <w:rsid w:val="0037121E"/>
    <w:rsid w:val="00371419"/>
    <w:rsid w:val="003714AD"/>
    <w:rsid w:val="003715C3"/>
    <w:rsid w:val="00371AD7"/>
    <w:rsid w:val="00371CDB"/>
    <w:rsid w:val="00371E99"/>
    <w:rsid w:val="00371F2A"/>
    <w:rsid w:val="00371F4B"/>
    <w:rsid w:val="00372611"/>
    <w:rsid w:val="003726D6"/>
    <w:rsid w:val="00372A0E"/>
    <w:rsid w:val="003735DD"/>
    <w:rsid w:val="003736C4"/>
    <w:rsid w:val="0037373E"/>
    <w:rsid w:val="003740B7"/>
    <w:rsid w:val="00374540"/>
    <w:rsid w:val="00374700"/>
    <w:rsid w:val="00374892"/>
    <w:rsid w:val="00374CB0"/>
    <w:rsid w:val="003755D5"/>
    <w:rsid w:val="00376695"/>
    <w:rsid w:val="00376C4F"/>
    <w:rsid w:val="00376CBA"/>
    <w:rsid w:val="00376CC7"/>
    <w:rsid w:val="00376D11"/>
    <w:rsid w:val="00376E4E"/>
    <w:rsid w:val="00376FC4"/>
    <w:rsid w:val="0037701D"/>
    <w:rsid w:val="0037719D"/>
    <w:rsid w:val="00377465"/>
    <w:rsid w:val="003776C7"/>
    <w:rsid w:val="00377867"/>
    <w:rsid w:val="003778E5"/>
    <w:rsid w:val="00377935"/>
    <w:rsid w:val="00377CA5"/>
    <w:rsid w:val="00377CC0"/>
    <w:rsid w:val="00377EBD"/>
    <w:rsid w:val="00380204"/>
    <w:rsid w:val="0038086C"/>
    <w:rsid w:val="00380EAE"/>
    <w:rsid w:val="003811A3"/>
    <w:rsid w:val="0038141F"/>
    <w:rsid w:val="00381734"/>
    <w:rsid w:val="0038186E"/>
    <w:rsid w:val="00381F67"/>
    <w:rsid w:val="003826C9"/>
    <w:rsid w:val="00382AF0"/>
    <w:rsid w:val="00382B90"/>
    <w:rsid w:val="00382D2E"/>
    <w:rsid w:val="00383022"/>
    <w:rsid w:val="003833DD"/>
    <w:rsid w:val="00383421"/>
    <w:rsid w:val="00383721"/>
    <w:rsid w:val="003837AA"/>
    <w:rsid w:val="00383D82"/>
    <w:rsid w:val="00384837"/>
    <w:rsid w:val="003849D3"/>
    <w:rsid w:val="00384A39"/>
    <w:rsid w:val="00384A3F"/>
    <w:rsid w:val="00384B71"/>
    <w:rsid w:val="00384D14"/>
    <w:rsid w:val="00385210"/>
    <w:rsid w:val="0038542E"/>
    <w:rsid w:val="00385752"/>
    <w:rsid w:val="00385A72"/>
    <w:rsid w:val="0038631D"/>
    <w:rsid w:val="003864B2"/>
    <w:rsid w:val="00386C80"/>
    <w:rsid w:val="00386CC0"/>
    <w:rsid w:val="00386DCF"/>
    <w:rsid w:val="00386E3D"/>
    <w:rsid w:val="00386E81"/>
    <w:rsid w:val="003872A1"/>
    <w:rsid w:val="003875A4"/>
    <w:rsid w:val="00387988"/>
    <w:rsid w:val="00387D39"/>
    <w:rsid w:val="00387E11"/>
    <w:rsid w:val="00390065"/>
    <w:rsid w:val="00390069"/>
    <w:rsid w:val="0039045D"/>
    <w:rsid w:val="0039047B"/>
    <w:rsid w:val="00390887"/>
    <w:rsid w:val="00390ABF"/>
    <w:rsid w:val="00390CD4"/>
    <w:rsid w:val="00390DB6"/>
    <w:rsid w:val="00390E25"/>
    <w:rsid w:val="00390FCA"/>
    <w:rsid w:val="0039102B"/>
    <w:rsid w:val="00391999"/>
    <w:rsid w:val="00392023"/>
    <w:rsid w:val="003922F8"/>
    <w:rsid w:val="0039269C"/>
    <w:rsid w:val="00392918"/>
    <w:rsid w:val="003929B1"/>
    <w:rsid w:val="00392A8B"/>
    <w:rsid w:val="00392C9D"/>
    <w:rsid w:val="00392CFC"/>
    <w:rsid w:val="0039310C"/>
    <w:rsid w:val="00393225"/>
    <w:rsid w:val="00393448"/>
    <w:rsid w:val="003939EB"/>
    <w:rsid w:val="00393A60"/>
    <w:rsid w:val="00393DAC"/>
    <w:rsid w:val="00393E85"/>
    <w:rsid w:val="0039422A"/>
    <w:rsid w:val="0039489F"/>
    <w:rsid w:val="0039498F"/>
    <w:rsid w:val="00394A48"/>
    <w:rsid w:val="00394AB0"/>
    <w:rsid w:val="00394FC4"/>
    <w:rsid w:val="00395183"/>
    <w:rsid w:val="00395432"/>
    <w:rsid w:val="00395A1F"/>
    <w:rsid w:val="00396287"/>
    <w:rsid w:val="00396B27"/>
    <w:rsid w:val="00396BB5"/>
    <w:rsid w:val="00396C63"/>
    <w:rsid w:val="0039708B"/>
    <w:rsid w:val="003970A2"/>
    <w:rsid w:val="003972BC"/>
    <w:rsid w:val="0039769A"/>
    <w:rsid w:val="00397E32"/>
    <w:rsid w:val="003A0152"/>
    <w:rsid w:val="003A0525"/>
    <w:rsid w:val="003A06C6"/>
    <w:rsid w:val="003A06D3"/>
    <w:rsid w:val="003A121C"/>
    <w:rsid w:val="003A142E"/>
    <w:rsid w:val="003A1493"/>
    <w:rsid w:val="003A1509"/>
    <w:rsid w:val="003A2532"/>
    <w:rsid w:val="003A2859"/>
    <w:rsid w:val="003A2928"/>
    <w:rsid w:val="003A2AA0"/>
    <w:rsid w:val="003A2BDF"/>
    <w:rsid w:val="003A30E2"/>
    <w:rsid w:val="003A3409"/>
    <w:rsid w:val="003A393D"/>
    <w:rsid w:val="003A3BC8"/>
    <w:rsid w:val="003A4296"/>
    <w:rsid w:val="003A4382"/>
    <w:rsid w:val="003A490E"/>
    <w:rsid w:val="003A4A29"/>
    <w:rsid w:val="003A5473"/>
    <w:rsid w:val="003A58E7"/>
    <w:rsid w:val="003A5EF5"/>
    <w:rsid w:val="003A6416"/>
    <w:rsid w:val="003A64EE"/>
    <w:rsid w:val="003A6526"/>
    <w:rsid w:val="003A6789"/>
    <w:rsid w:val="003A6D7E"/>
    <w:rsid w:val="003A754B"/>
    <w:rsid w:val="003A7879"/>
    <w:rsid w:val="003A7A6F"/>
    <w:rsid w:val="003A7E76"/>
    <w:rsid w:val="003B01F0"/>
    <w:rsid w:val="003B0235"/>
    <w:rsid w:val="003B042F"/>
    <w:rsid w:val="003B0481"/>
    <w:rsid w:val="003B079D"/>
    <w:rsid w:val="003B0A55"/>
    <w:rsid w:val="003B0D6D"/>
    <w:rsid w:val="003B1213"/>
    <w:rsid w:val="003B1609"/>
    <w:rsid w:val="003B1818"/>
    <w:rsid w:val="003B1842"/>
    <w:rsid w:val="003B1D77"/>
    <w:rsid w:val="003B2078"/>
    <w:rsid w:val="003B238E"/>
    <w:rsid w:val="003B2607"/>
    <w:rsid w:val="003B2700"/>
    <w:rsid w:val="003B2C96"/>
    <w:rsid w:val="003B2CF3"/>
    <w:rsid w:val="003B324A"/>
    <w:rsid w:val="003B3266"/>
    <w:rsid w:val="003B3291"/>
    <w:rsid w:val="003B3665"/>
    <w:rsid w:val="003B3D51"/>
    <w:rsid w:val="003B3DB2"/>
    <w:rsid w:val="003B4052"/>
    <w:rsid w:val="003B4298"/>
    <w:rsid w:val="003B42CC"/>
    <w:rsid w:val="003B46FA"/>
    <w:rsid w:val="003B4D69"/>
    <w:rsid w:val="003B5013"/>
    <w:rsid w:val="003B504E"/>
    <w:rsid w:val="003B50BD"/>
    <w:rsid w:val="003B52B0"/>
    <w:rsid w:val="003B53B2"/>
    <w:rsid w:val="003B53CF"/>
    <w:rsid w:val="003B53FB"/>
    <w:rsid w:val="003B54D2"/>
    <w:rsid w:val="003B56FB"/>
    <w:rsid w:val="003B5B47"/>
    <w:rsid w:val="003B5C35"/>
    <w:rsid w:val="003B5DA9"/>
    <w:rsid w:val="003B5E54"/>
    <w:rsid w:val="003B669F"/>
    <w:rsid w:val="003B68F4"/>
    <w:rsid w:val="003B695F"/>
    <w:rsid w:val="003B6B56"/>
    <w:rsid w:val="003B6B84"/>
    <w:rsid w:val="003B6C72"/>
    <w:rsid w:val="003B703E"/>
    <w:rsid w:val="003B7FBB"/>
    <w:rsid w:val="003C0111"/>
    <w:rsid w:val="003C0353"/>
    <w:rsid w:val="003C06FB"/>
    <w:rsid w:val="003C074E"/>
    <w:rsid w:val="003C08B7"/>
    <w:rsid w:val="003C0B3D"/>
    <w:rsid w:val="003C0BA7"/>
    <w:rsid w:val="003C179E"/>
    <w:rsid w:val="003C1C7E"/>
    <w:rsid w:val="003C1E11"/>
    <w:rsid w:val="003C2231"/>
    <w:rsid w:val="003C27FA"/>
    <w:rsid w:val="003C2ACF"/>
    <w:rsid w:val="003C31A5"/>
    <w:rsid w:val="003C3557"/>
    <w:rsid w:val="003C3DAE"/>
    <w:rsid w:val="003C4078"/>
    <w:rsid w:val="003C4744"/>
    <w:rsid w:val="003C4AC4"/>
    <w:rsid w:val="003C5CC6"/>
    <w:rsid w:val="003C609B"/>
    <w:rsid w:val="003C6A40"/>
    <w:rsid w:val="003C6FF4"/>
    <w:rsid w:val="003C7236"/>
    <w:rsid w:val="003C75F2"/>
    <w:rsid w:val="003C7893"/>
    <w:rsid w:val="003C7B7B"/>
    <w:rsid w:val="003D0033"/>
    <w:rsid w:val="003D03C0"/>
    <w:rsid w:val="003D05A6"/>
    <w:rsid w:val="003D060C"/>
    <w:rsid w:val="003D0789"/>
    <w:rsid w:val="003D0AF9"/>
    <w:rsid w:val="003D0C28"/>
    <w:rsid w:val="003D0EB0"/>
    <w:rsid w:val="003D0EFA"/>
    <w:rsid w:val="003D158D"/>
    <w:rsid w:val="003D1666"/>
    <w:rsid w:val="003D1C8E"/>
    <w:rsid w:val="003D1DBF"/>
    <w:rsid w:val="003D2ABE"/>
    <w:rsid w:val="003D2D63"/>
    <w:rsid w:val="003D2EE0"/>
    <w:rsid w:val="003D316C"/>
    <w:rsid w:val="003D38B3"/>
    <w:rsid w:val="003D3B47"/>
    <w:rsid w:val="003D3CE9"/>
    <w:rsid w:val="003D3F5B"/>
    <w:rsid w:val="003D40A7"/>
    <w:rsid w:val="003D422D"/>
    <w:rsid w:val="003D425D"/>
    <w:rsid w:val="003D448B"/>
    <w:rsid w:val="003D4637"/>
    <w:rsid w:val="003D4697"/>
    <w:rsid w:val="003D52B6"/>
    <w:rsid w:val="003D52C9"/>
    <w:rsid w:val="003D5535"/>
    <w:rsid w:val="003D5987"/>
    <w:rsid w:val="003D5CEA"/>
    <w:rsid w:val="003D5E70"/>
    <w:rsid w:val="003D5E7D"/>
    <w:rsid w:val="003D62A2"/>
    <w:rsid w:val="003D6308"/>
    <w:rsid w:val="003D64E2"/>
    <w:rsid w:val="003D651C"/>
    <w:rsid w:val="003D677F"/>
    <w:rsid w:val="003D6809"/>
    <w:rsid w:val="003D6C07"/>
    <w:rsid w:val="003D733A"/>
    <w:rsid w:val="003D7A37"/>
    <w:rsid w:val="003D7D7D"/>
    <w:rsid w:val="003D7E83"/>
    <w:rsid w:val="003E011D"/>
    <w:rsid w:val="003E02E1"/>
    <w:rsid w:val="003E0356"/>
    <w:rsid w:val="003E0DF7"/>
    <w:rsid w:val="003E0EFE"/>
    <w:rsid w:val="003E1064"/>
    <w:rsid w:val="003E1396"/>
    <w:rsid w:val="003E167C"/>
    <w:rsid w:val="003E1824"/>
    <w:rsid w:val="003E1948"/>
    <w:rsid w:val="003E2040"/>
    <w:rsid w:val="003E208A"/>
    <w:rsid w:val="003E22D0"/>
    <w:rsid w:val="003E2C43"/>
    <w:rsid w:val="003E2F23"/>
    <w:rsid w:val="003E3011"/>
    <w:rsid w:val="003E3071"/>
    <w:rsid w:val="003E3522"/>
    <w:rsid w:val="003E38B4"/>
    <w:rsid w:val="003E3ABC"/>
    <w:rsid w:val="003E3BA3"/>
    <w:rsid w:val="003E40A0"/>
    <w:rsid w:val="003E427D"/>
    <w:rsid w:val="003E48D3"/>
    <w:rsid w:val="003E51F3"/>
    <w:rsid w:val="003E52A7"/>
    <w:rsid w:val="003E547D"/>
    <w:rsid w:val="003E59E6"/>
    <w:rsid w:val="003E5D1E"/>
    <w:rsid w:val="003E5F1D"/>
    <w:rsid w:val="003E630B"/>
    <w:rsid w:val="003E6BD6"/>
    <w:rsid w:val="003E70BD"/>
    <w:rsid w:val="003E7523"/>
    <w:rsid w:val="003E7B6A"/>
    <w:rsid w:val="003E7FB3"/>
    <w:rsid w:val="003F01FF"/>
    <w:rsid w:val="003F0396"/>
    <w:rsid w:val="003F0696"/>
    <w:rsid w:val="003F0E9A"/>
    <w:rsid w:val="003F0F36"/>
    <w:rsid w:val="003F0F83"/>
    <w:rsid w:val="003F116D"/>
    <w:rsid w:val="003F136E"/>
    <w:rsid w:val="003F1A8E"/>
    <w:rsid w:val="003F1B76"/>
    <w:rsid w:val="003F1E62"/>
    <w:rsid w:val="003F275D"/>
    <w:rsid w:val="003F2C96"/>
    <w:rsid w:val="003F2EDD"/>
    <w:rsid w:val="003F30F3"/>
    <w:rsid w:val="003F3517"/>
    <w:rsid w:val="003F35C4"/>
    <w:rsid w:val="003F361D"/>
    <w:rsid w:val="003F4119"/>
    <w:rsid w:val="003F4302"/>
    <w:rsid w:val="003F4C8A"/>
    <w:rsid w:val="003F50D0"/>
    <w:rsid w:val="003F522C"/>
    <w:rsid w:val="003F5266"/>
    <w:rsid w:val="003F56C1"/>
    <w:rsid w:val="003F58EB"/>
    <w:rsid w:val="003F5C5A"/>
    <w:rsid w:val="003F5F84"/>
    <w:rsid w:val="003F64AE"/>
    <w:rsid w:val="003F6645"/>
    <w:rsid w:val="003F66DE"/>
    <w:rsid w:val="003F75CA"/>
    <w:rsid w:val="003F7991"/>
    <w:rsid w:val="003F7A5F"/>
    <w:rsid w:val="003F7C9C"/>
    <w:rsid w:val="00400439"/>
    <w:rsid w:val="004005E4"/>
    <w:rsid w:val="00400B67"/>
    <w:rsid w:val="00400FA2"/>
    <w:rsid w:val="00401078"/>
    <w:rsid w:val="004010E5"/>
    <w:rsid w:val="00401135"/>
    <w:rsid w:val="004012B3"/>
    <w:rsid w:val="0040149B"/>
    <w:rsid w:val="004014A8"/>
    <w:rsid w:val="00401B6D"/>
    <w:rsid w:val="00401F64"/>
    <w:rsid w:val="00401F97"/>
    <w:rsid w:val="004021D2"/>
    <w:rsid w:val="00402344"/>
    <w:rsid w:val="00402623"/>
    <w:rsid w:val="00402AD8"/>
    <w:rsid w:val="00402B9E"/>
    <w:rsid w:val="0040318A"/>
    <w:rsid w:val="004033EB"/>
    <w:rsid w:val="0040373E"/>
    <w:rsid w:val="00403B25"/>
    <w:rsid w:val="00403B42"/>
    <w:rsid w:val="00403C2E"/>
    <w:rsid w:val="00403E94"/>
    <w:rsid w:val="00404459"/>
    <w:rsid w:val="0040445E"/>
    <w:rsid w:val="00404B91"/>
    <w:rsid w:val="00404D12"/>
    <w:rsid w:val="00405087"/>
    <w:rsid w:val="004055EB"/>
    <w:rsid w:val="00405832"/>
    <w:rsid w:val="00405887"/>
    <w:rsid w:val="00405CFD"/>
    <w:rsid w:val="00405D5F"/>
    <w:rsid w:val="00405DA4"/>
    <w:rsid w:val="004061BF"/>
    <w:rsid w:val="00406201"/>
    <w:rsid w:val="00406465"/>
    <w:rsid w:val="00406477"/>
    <w:rsid w:val="0040656D"/>
    <w:rsid w:val="00406E3F"/>
    <w:rsid w:val="00406EAF"/>
    <w:rsid w:val="00406F34"/>
    <w:rsid w:val="00406F5F"/>
    <w:rsid w:val="004071E4"/>
    <w:rsid w:val="004077FE"/>
    <w:rsid w:val="004079ED"/>
    <w:rsid w:val="00407CFA"/>
    <w:rsid w:val="00410232"/>
    <w:rsid w:val="004102E6"/>
    <w:rsid w:val="004107CC"/>
    <w:rsid w:val="004109FC"/>
    <w:rsid w:val="004109FE"/>
    <w:rsid w:val="00411309"/>
    <w:rsid w:val="004114D9"/>
    <w:rsid w:val="00411A02"/>
    <w:rsid w:val="00411DC6"/>
    <w:rsid w:val="00412281"/>
    <w:rsid w:val="004126D7"/>
    <w:rsid w:val="00412AEF"/>
    <w:rsid w:val="00412ED4"/>
    <w:rsid w:val="00412FAC"/>
    <w:rsid w:val="0041473C"/>
    <w:rsid w:val="00414902"/>
    <w:rsid w:val="00414B12"/>
    <w:rsid w:val="00414D96"/>
    <w:rsid w:val="00414EF7"/>
    <w:rsid w:val="0041523F"/>
    <w:rsid w:val="004152C5"/>
    <w:rsid w:val="00415AB6"/>
    <w:rsid w:val="00416226"/>
    <w:rsid w:val="004165A7"/>
    <w:rsid w:val="00416790"/>
    <w:rsid w:val="00416A10"/>
    <w:rsid w:val="00416B5B"/>
    <w:rsid w:val="004172C1"/>
    <w:rsid w:val="004174ED"/>
    <w:rsid w:val="0041778C"/>
    <w:rsid w:val="004178B8"/>
    <w:rsid w:val="004178BD"/>
    <w:rsid w:val="00417B72"/>
    <w:rsid w:val="00417C51"/>
    <w:rsid w:val="00420233"/>
    <w:rsid w:val="0042048A"/>
    <w:rsid w:val="0042069F"/>
    <w:rsid w:val="0042114B"/>
    <w:rsid w:val="0042148D"/>
    <w:rsid w:val="004215DE"/>
    <w:rsid w:val="00421BD6"/>
    <w:rsid w:val="00421CC3"/>
    <w:rsid w:val="00421D76"/>
    <w:rsid w:val="004224E6"/>
    <w:rsid w:val="0042284D"/>
    <w:rsid w:val="00422B6A"/>
    <w:rsid w:val="004230E7"/>
    <w:rsid w:val="004233CC"/>
    <w:rsid w:val="00423723"/>
    <w:rsid w:val="0042399D"/>
    <w:rsid w:val="00423A58"/>
    <w:rsid w:val="00423CAB"/>
    <w:rsid w:val="00424139"/>
    <w:rsid w:val="00424B93"/>
    <w:rsid w:val="00424CDB"/>
    <w:rsid w:val="00425152"/>
    <w:rsid w:val="00425267"/>
    <w:rsid w:val="0042563D"/>
    <w:rsid w:val="00425C46"/>
    <w:rsid w:val="00425E5B"/>
    <w:rsid w:val="00425ED6"/>
    <w:rsid w:val="004263C2"/>
    <w:rsid w:val="0042669F"/>
    <w:rsid w:val="004267B1"/>
    <w:rsid w:val="00426C5A"/>
    <w:rsid w:val="00426ECC"/>
    <w:rsid w:val="00426F37"/>
    <w:rsid w:val="004274F3"/>
    <w:rsid w:val="004278AB"/>
    <w:rsid w:val="00427C65"/>
    <w:rsid w:val="00430276"/>
    <w:rsid w:val="00430973"/>
    <w:rsid w:val="00430A2F"/>
    <w:rsid w:val="00431426"/>
    <w:rsid w:val="00431464"/>
    <w:rsid w:val="00431730"/>
    <w:rsid w:val="0043182A"/>
    <w:rsid w:val="00431C3B"/>
    <w:rsid w:val="00431E87"/>
    <w:rsid w:val="00431FDF"/>
    <w:rsid w:val="004328B4"/>
    <w:rsid w:val="00432C6B"/>
    <w:rsid w:val="0043336B"/>
    <w:rsid w:val="004335C8"/>
    <w:rsid w:val="00433722"/>
    <w:rsid w:val="00433858"/>
    <w:rsid w:val="00433D65"/>
    <w:rsid w:val="00433E97"/>
    <w:rsid w:val="00434578"/>
    <w:rsid w:val="00434906"/>
    <w:rsid w:val="00434DD5"/>
    <w:rsid w:val="00434F98"/>
    <w:rsid w:val="00434FCD"/>
    <w:rsid w:val="00435478"/>
    <w:rsid w:val="00435563"/>
    <w:rsid w:val="0043564E"/>
    <w:rsid w:val="00435857"/>
    <w:rsid w:val="00435A00"/>
    <w:rsid w:val="00435C4D"/>
    <w:rsid w:val="00435EAD"/>
    <w:rsid w:val="004360EA"/>
    <w:rsid w:val="004363B6"/>
    <w:rsid w:val="00436524"/>
    <w:rsid w:val="00436B5B"/>
    <w:rsid w:val="0043710D"/>
    <w:rsid w:val="00437495"/>
    <w:rsid w:val="004375A4"/>
    <w:rsid w:val="004377EE"/>
    <w:rsid w:val="00437BE6"/>
    <w:rsid w:val="00440046"/>
    <w:rsid w:val="0044021B"/>
    <w:rsid w:val="00440452"/>
    <w:rsid w:val="00440809"/>
    <w:rsid w:val="004409DA"/>
    <w:rsid w:val="00440A90"/>
    <w:rsid w:val="00440BE3"/>
    <w:rsid w:val="00440D9E"/>
    <w:rsid w:val="00440F15"/>
    <w:rsid w:val="0044128F"/>
    <w:rsid w:val="004414A9"/>
    <w:rsid w:val="00441704"/>
    <w:rsid w:val="00441AAB"/>
    <w:rsid w:val="00441AC2"/>
    <w:rsid w:val="00441B66"/>
    <w:rsid w:val="00442351"/>
    <w:rsid w:val="0044309E"/>
    <w:rsid w:val="00443583"/>
    <w:rsid w:val="00444369"/>
    <w:rsid w:val="00444449"/>
    <w:rsid w:val="00444907"/>
    <w:rsid w:val="00444F36"/>
    <w:rsid w:val="004450ED"/>
    <w:rsid w:val="0044592C"/>
    <w:rsid w:val="00445976"/>
    <w:rsid w:val="00445990"/>
    <w:rsid w:val="00445A3B"/>
    <w:rsid w:val="0044657B"/>
    <w:rsid w:val="00446A96"/>
    <w:rsid w:val="00446AF6"/>
    <w:rsid w:val="00446FB4"/>
    <w:rsid w:val="004470C6"/>
    <w:rsid w:val="004474B7"/>
    <w:rsid w:val="004477FB"/>
    <w:rsid w:val="00447B49"/>
    <w:rsid w:val="004508EE"/>
    <w:rsid w:val="004509F2"/>
    <w:rsid w:val="00450BCC"/>
    <w:rsid w:val="00451100"/>
    <w:rsid w:val="004511F0"/>
    <w:rsid w:val="0045134F"/>
    <w:rsid w:val="0045155D"/>
    <w:rsid w:val="004517BD"/>
    <w:rsid w:val="00451F29"/>
    <w:rsid w:val="00451F4F"/>
    <w:rsid w:val="00452323"/>
    <w:rsid w:val="00452766"/>
    <w:rsid w:val="004529ED"/>
    <w:rsid w:val="00452AC3"/>
    <w:rsid w:val="00452EC5"/>
    <w:rsid w:val="0045342F"/>
    <w:rsid w:val="004535E3"/>
    <w:rsid w:val="00453870"/>
    <w:rsid w:val="00453A1E"/>
    <w:rsid w:val="00453AC8"/>
    <w:rsid w:val="00453CA6"/>
    <w:rsid w:val="00453CC8"/>
    <w:rsid w:val="00453FAD"/>
    <w:rsid w:val="0045473E"/>
    <w:rsid w:val="00454CCF"/>
    <w:rsid w:val="00454D5E"/>
    <w:rsid w:val="00454E9B"/>
    <w:rsid w:val="00455139"/>
    <w:rsid w:val="004551E0"/>
    <w:rsid w:val="00455203"/>
    <w:rsid w:val="0045520C"/>
    <w:rsid w:val="00455252"/>
    <w:rsid w:val="004555E9"/>
    <w:rsid w:val="0045563D"/>
    <w:rsid w:val="00455AE6"/>
    <w:rsid w:val="00455B07"/>
    <w:rsid w:val="00455B9E"/>
    <w:rsid w:val="00456146"/>
    <w:rsid w:val="00456191"/>
    <w:rsid w:val="00456360"/>
    <w:rsid w:val="0045690C"/>
    <w:rsid w:val="00456BB3"/>
    <w:rsid w:val="00456F80"/>
    <w:rsid w:val="0045774E"/>
    <w:rsid w:val="00457773"/>
    <w:rsid w:val="004578AA"/>
    <w:rsid w:val="004578DE"/>
    <w:rsid w:val="00457B75"/>
    <w:rsid w:val="00457D1A"/>
    <w:rsid w:val="00457FFB"/>
    <w:rsid w:val="0046044D"/>
    <w:rsid w:val="00460499"/>
    <w:rsid w:val="004605DF"/>
    <w:rsid w:val="004607F1"/>
    <w:rsid w:val="00460904"/>
    <w:rsid w:val="00460B33"/>
    <w:rsid w:val="00461E6C"/>
    <w:rsid w:val="004621DD"/>
    <w:rsid w:val="00462412"/>
    <w:rsid w:val="0046248B"/>
    <w:rsid w:val="004624DE"/>
    <w:rsid w:val="00462784"/>
    <w:rsid w:val="00462BBF"/>
    <w:rsid w:val="00462D12"/>
    <w:rsid w:val="004632D7"/>
    <w:rsid w:val="00463304"/>
    <w:rsid w:val="00463461"/>
    <w:rsid w:val="004635C2"/>
    <w:rsid w:val="0046374A"/>
    <w:rsid w:val="00463B82"/>
    <w:rsid w:val="00463BC6"/>
    <w:rsid w:val="00464093"/>
    <w:rsid w:val="004642F8"/>
    <w:rsid w:val="00464BBF"/>
    <w:rsid w:val="00464D08"/>
    <w:rsid w:val="00464EEE"/>
    <w:rsid w:val="00464FE1"/>
    <w:rsid w:val="004651FC"/>
    <w:rsid w:val="0046571B"/>
    <w:rsid w:val="004658F0"/>
    <w:rsid w:val="00465BF4"/>
    <w:rsid w:val="00465FD0"/>
    <w:rsid w:val="004662FE"/>
    <w:rsid w:val="004664D1"/>
    <w:rsid w:val="0046663A"/>
    <w:rsid w:val="00466DDD"/>
    <w:rsid w:val="004670C4"/>
    <w:rsid w:val="00467272"/>
    <w:rsid w:val="00467583"/>
    <w:rsid w:val="0046770A"/>
    <w:rsid w:val="00467C6A"/>
    <w:rsid w:val="00467DD7"/>
    <w:rsid w:val="004703FF"/>
    <w:rsid w:val="00470469"/>
    <w:rsid w:val="00470855"/>
    <w:rsid w:val="00470CD6"/>
    <w:rsid w:val="00471356"/>
    <w:rsid w:val="00471531"/>
    <w:rsid w:val="00471913"/>
    <w:rsid w:val="004724B3"/>
    <w:rsid w:val="00472A59"/>
    <w:rsid w:val="00472E05"/>
    <w:rsid w:val="004733C5"/>
    <w:rsid w:val="00473BF1"/>
    <w:rsid w:val="00473CD5"/>
    <w:rsid w:val="00473F0C"/>
    <w:rsid w:val="00473FD6"/>
    <w:rsid w:val="00474231"/>
    <w:rsid w:val="004742E3"/>
    <w:rsid w:val="00474D1C"/>
    <w:rsid w:val="004750DD"/>
    <w:rsid w:val="0047533A"/>
    <w:rsid w:val="004753AF"/>
    <w:rsid w:val="004757FB"/>
    <w:rsid w:val="004765CD"/>
    <w:rsid w:val="00476836"/>
    <w:rsid w:val="00476972"/>
    <w:rsid w:val="0047700D"/>
    <w:rsid w:val="0047701D"/>
    <w:rsid w:val="0047717F"/>
    <w:rsid w:val="004773FA"/>
    <w:rsid w:val="00477675"/>
    <w:rsid w:val="0047773D"/>
    <w:rsid w:val="00477807"/>
    <w:rsid w:val="00477A96"/>
    <w:rsid w:val="00477F6B"/>
    <w:rsid w:val="004801C2"/>
    <w:rsid w:val="00480998"/>
    <w:rsid w:val="004811D2"/>
    <w:rsid w:val="00481A42"/>
    <w:rsid w:val="00482439"/>
    <w:rsid w:val="004825DA"/>
    <w:rsid w:val="00482960"/>
    <w:rsid w:val="00482B26"/>
    <w:rsid w:val="0048309C"/>
    <w:rsid w:val="00483216"/>
    <w:rsid w:val="00483653"/>
    <w:rsid w:val="00483FEC"/>
    <w:rsid w:val="0048427C"/>
    <w:rsid w:val="004843FB"/>
    <w:rsid w:val="004845F6"/>
    <w:rsid w:val="004848A6"/>
    <w:rsid w:val="0048496A"/>
    <w:rsid w:val="00484C1A"/>
    <w:rsid w:val="00484DDE"/>
    <w:rsid w:val="00485270"/>
    <w:rsid w:val="004853C1"/>
    <w:rsid w:val="0048571F"/>
    <w:rsid w:val="00485E7A"/>
    <w:rsid w:val="004860D7"/>
    <w:rsid w:val="004860E5"/>
    <w:rsid w:val="00486F4E"/>
    <w:rsid w:val="0048739B"/>
    <w:rsid w:val="004879D0"/>
    <w:rsid w:val="00487BB0"/>
    <w:rsid w:val="00487D92"/>
    <w:rsid w:val="00487F79"/>
    <w:rsid w:val="00490315"/>
    <w:rsid w:val="00490817"/>
    <w:rsid w:val="00490E17"/>
    <w:rsid w:val="00491BB9"/>
    <w:rsid w:val="00491C99"/>
    <w:rsid w:val="00491E7A"/>
    <w:rsid w:val="00492647"/>
    <w:rsid w:val="00492AD4"/>
    <w:rsid w:val="004939D2"/>
    <w:rsid w:val="00493A20"/>
    <w:rsid w:val="00493C99"/>
    <w:rsid w:val="004940C6"/>
    <w:rsid w:val="00494954"/>
    <w:rsid w:val="00494E72"/>
    <w:rsid w:val="00494EA4"/>
    <w:rsid w:val="00495009"/>
    <w:rsid w:val="0049513B"/>
    <w:rsid w:val="0049543B"/>
    <w:rsid w:val="00495BB2"/>
    <w:rsid w:val="00495DC2"/>
    <w:rsid w:val="0049602A"/>
    <w:rsid w:val="0049677F"/>
    <w:rsid w:val="0049678E"/>
    <w:rsid w:val="00497859"/>
    <w:rsid w:val="004978A6"/>
    <w:rsid w:val="004978DD"/>
    <w:rsid w:val="00497A61"/>
    <w:rsid w:val="00497FAF"/>
    <w:rsid w:val="004A042B"/>
    <w:rsid w:val="004A0497"/>
    <w:rsid w:val="004A0BC8"/>
    <w:rsid w:val="004A0F5C"/>
    <w:rsid w:val="004A1417"/>
    <w:rsid w:val="004A14ED"/>
    <w:rsid w:val="004A166A"/>
    <w:rsid w:val="004A1A94"/>
    <w:rsid w:val="004A1B21"/>
    <w:rsid w:val="004A1B3D"/>
    <w:rsid w:val="004A1F07"/>
    <w:rsid w:val="004A1F2F"/>
    <w:rsid w:val="004A262D"/>
    <w:rsid w:val="004A2639"/>
    <w:rsid w:val="004A3134"/>
    <w:rsid w:val="004A3667"/>
    <w:rsid w:val="004A36AA"/>
    <w:rsid w:val="004A38DE"/>
    <w:rsid w:val="004A3A29"/>
    <w:rsid w:val="004A3E63"/>
    <w:rsid w:val="004A4048"/>
    <w:rsid w:val="004A4369"/>
    <w:rsid w:val="004A43D5"/>
    <w:rsid w:val="004A479F"/>
    <w:rsid w:val="004A4B26"/>
    <w:rsid w:val="004A4ECE"/>
    <w:rsid w:val="004A4F2B"/>
    <w:rsid w:val="004A5032"/>
    <w:rsid w:val="004A50BF"/>
    <w:rsid w:val="004A5792"/>
    <w:rsid w:val="004A6142"/>
    <w:rsid w:val="004A651E"/>
    <w:rsid w:val="004A6EFD"/>
    <w:rsid w:val="004A6F8B"/>
    <w:rsid w:val="004A6FD2"/>
    <w:rsid w:val="004A700B"/>
    <w:rsid w:val="004A724B"/>
    <w:rsid w:val="004A74F4"/>
    <w:rsid w:val="004A7517"/>
    <w:rsid w:val="004A7FAF"/>
    <w:rsid w:val="004B021A"/>
    <w:rsid w:val="004B0282"/>
    <w:rsid w:val="004B0746"/>
    <w:rsid w:val="004B0DF0"/>
    <w:rsid w:val="004B0DF2"/>
    <w:rsid w:val="004B0E04"/>
    <w:rsid w:val="004B0EE2"/>
    <w:rsid w:val="004B0FA5"/>
    <w:rsid w:val="004B1626"/>
    <w:rsid w:val="004B199F"/>
    <w:rsid w:val="004B19E6"/>
    <w:rsid w:val="004B1A9F"/>
    <w:rsid w:val="004B218E"/>
    <w:rsid w:val="004B221F"/>
    <w:rsid w:val="004B2803"/>
    <w:rsid w:val="004B318F"/>
    <w:rsid w:val="004B3313"/>
    <w:rsid w:val="004B3388"/>
    <w:rsid w:val="004B34B8"/>
    <w:rsid w:val="004B398E"/>
    <w:rsid w:val="004B39B9"/>
    <w:rsid w:val="004B3F3D"/>
    <w:rsid w:val="004B40F9"/>
    <w:rsid w:val="004B434D"/>
    <w:rsid w:val="004B458E"/>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E27"/>
    <w:rsid w:val="004B60D2"/>
    <w:rsid w:val="004B62FE"/>
    <w:rsid w:val="004B6311"/>
    <w:rsid w:val="004B6335"/>
    <w:rsid w:val="004B6518"/>
    <w:rsid w:val="004B6BB9"/>
    <w:rsid w:val="004B6C50"/>
    <w:rsid w:val="004B6C7F"/>
    <w:rsid w:val="004B6F05"/>
    <w:rsid w:val="004B6F15"/>
    <w:rsid w:val="004B7459"/>
    <w:rsid w:val="004B789C"/>
    <w:rsid w:val="004B7EB6"/>
    <w:rsid w:val="004C01A6"/>
    <w:rsid w:val="004C03BA"/>
    <w:rsid w:val="004C083E"/>
    <w:rsid w:val="004C0DE3"/>
    <w:rsid w:val="004C0EC6"/>
    <w:rsid w:val="004C18FC"/>
    <w:rsid w:val="004C1F2F"/>
    <w:rsid w:val="004C2251"/>
    <w:rsid w:val="004C2771"/>
    <w:rsid w:val="004C2D2A"/>
    <w:rsid w:val="004C2DAC"/>
    <w:rsid w:val="004C3142"/>
    <w:rsid w:val="004C31B3"/>
    <w:rsid w:val="004C3377"/>
    <w:rsid w:val="004C33FC"/>
    <w:rsid w:val="004C39CE"/>
    <w:rsid w:val="004C3A05"/>
    <w:rsid w:val="004C4284"/>
    <w:rsid w:val="004C428C"/>
    <w:rsid w:val="004C4300"/>
    <w:rsid w:val="004C4543"/>
    <w:rsid w:val="004C4552"/>
    <w:rsid w:val="004C4726"/>
    <w:rsid w:val="004C4A05"/>
    <w:rsid w:val="004C4F09"/>
    <w:rsid w:val="004C5923"/>
    <w:rsid w:val="004C5B78"/>
    <w:rsid w:val="004C60C3"/>
    <w:rsid w:val="004C631A"/>
    <w:rsid w:val="004C64CF"/>
    <w:rsid w:val="004C71AA"/>
    <w:rsid w:val="004C732F"/>
    <w:rsid w:val="004C73A4"/>
    <w:rsid w:val="004C76EA"/>
    <w:rsid w:val="004C779E"/>
    <w:rsid w:val="004C793E"/>
    <w:rsid w:val="004D0495"/>
    <w:rsid w:val="004D0A8E"/>
    <w:rsid w:val="004D0CA1"/>
    <w:rsid w:val="004D123F"/>
    <w:rsid w:val="004D1394"/>
    <w:rsid w:val="004D1787"/>
    <w:rsid w:val="004D1A76"/>
    <w:rsid w:val="004D1CE1"/>
    <w:rsid w:val="004D2356"/>
    <w:rsid w:val="004D2514"/>
    <w:rsid w:val="004D278F"/>
    <w:rsid w:val="004D2D27"/>
    <w:rsid w:val="004D2FE7"/>
    <w:rsid w:val="004D3476"/>
    <w:rsid w:val="004D385F"/>
    <w:rsid w:val="004D3B39"/>
    <w:rsid w:val="004D3C70"/>
    <w:rsid w:val="004D413C"/>
    <w:rsid w:val="004D41E5"/>
    <w:rsid w:val="004D4B8E"/>
    <w:rsid w:val="004D4BC2"/>
    <w:rsid w:val="004D4F56"/>
    <w:rsid w:val="004D50FC"/>
    <w:rsid w:val="004D52F1"/>
    <w:rsid w:val="004D54B5"/>
    <w:rsid w:val="004D54DE"/>
    <w:rsid w:val="004D553B"/>
    <w:rsid w:val="004D5979"/>
    <w:rsid w:val="004D5B5E"/>
    <w:rsid w:val="004D5DD6"/>
    <w:rsid w:val="004D5E63"/>
    <w:rsid w:val="004D6004"/>
    <w:rsid w:val="004D6906"/>
    <w:rsid w:val="004D717A"/>
    <w:rsid w:val="004D73E9"/>
    <w:rsid w:val="004D76C3"/>
    <w:rsid w:val="004D795F"/>
    <w:rsid w:val="004D7CC8"/>
    <w:rsid w:val="004D7DDE"/>
    <w:rsid w:val="004D7DF8"/>
    <w:rsid w:val="004E00E9"/>
    <w:rsid w:val="004E0892"/>
    <w:rsid w:val="004E0ABE"/>
    <w:rsid w:val="004E0AFC"/>
    <w:rsid w:val="004E0B3A"/>
    <w:rsid w:val="004E1411"/>
    <w:rsid w:val="004E1C8F"/>
    <w:rsid w:val="004E1D15"/>
    <w:rsid w:val="004E26B6"/>
    <w:rsid w:val="004E2745"/>
    <w:rsid w:val="004E27D3"/>
    <w:rsid w:val="004E2B23"/>
    <w:rsid w:val="004E3143"/>
    <w:rsid w:val="004E39C3"/>
    <w:rsid w:val="004E3C8C"/>
    <w:rsid w:val="004E3DEC"/>
    <w:rsid w:val="004E413A"/>
    <w:rsid w:val="004E467F"/>
    <w:rsid w:val="004E4753"/>
    <w:rsid w:val="004E4D92"/>
    <w:rsid w:val="004E4E53"/>
    <w:rsid w:val="004E5003"/>
    <w:rsid w:val="004E5203"/>
    <w:rsid w:val="004E5698"/>
    <w:rsid w:val="004E575C"/>
    <w:rsid w:val="004E5B16"/>
    <w:rsid w:val="004E5F11"/>
    <w:rsid w:val="004E60E9"/>
    <w:rsid w:val="004E6237"/>
    <w:rsid w:val="004E62B2"/>
    <w:rsid w:val="004E666B"/>
    <w:rsid w:val="004E68AE"/>
    <w:rsid w:val="004E6C88"/>
    <w:rsid w:val="004E6D61"/>
    <w:rsid w:val="004E721C"/>
    <w:rsid w:val="004E7273"/>
    <w:rsid w:val="004E757D"/>
    <w:rsid w:val="004E7804"/>
    <w:rsid w:val="004E7A83"/>
    <w:rsid w:val="004E7D0E"/>
    <w:rsid w:val="004E7FFC"/>
    <w:rsid w:val="004F07E8"/>
    <w:rsid w:val="004F0DDD"/>
    <w:rsid w:val="004F108B"/>
    <w:rsid w:val="004F1D25"/>
    <w:rsid w:val="004F1E0B"/>
    <w:rsid w:val="004F1F03"/>
    <w:rsid w:val="004F1FF8"/>
    <w:rsid w:val="004F20A1"/>
    <w:rsid w:val="004F277A"/>
    <w:rsid w:val="004F2B45"/>
    <w:rsid w:val="004F34BB"/>
    <w:rsid w:val="004F360E"/>
    <w:rsid w:val="004F3634"/>
    <w:rsid w:val="004F3899"/>
    <w:rsid w:val="004F39D4"/>
    <w:rsid w:val="004F3DCF"/>
    <w:rsid w:val="004F3F13"/>
    <w:rsid w:val="004F3F75"/>
    <w:rsid w:val="004F42F4"/>
    <w:rsid w:val="004F4CEB"/>
    <w:rsid w:val="004F54FB"/>
    <w:rsid w:val="004F5706"/>
    <w:rsid w:val="004F591A"/>
    <w:rsid w:val="004F5ECE"/>
    <w:rsid w:val="004F5FAA"/>
    <w:rsid w:val="004F61AB"/>
    <w:rsid w:val="004F66E4"/>
    <w:rsid w:val="004F6A4B"/>
    <w:rsid w:val="004F711F"/>
    <w:rsid w:val="004F7176"/>
    <w:rsid w:val="004F7709"/>
    <w:rsid w:val="004F7814"/>
    <w:rsid w:val="004F78E4"/>
    <w:rsid w:val="004F7C56"/>
    <w:rsid w:val="0050007B"/>
    <w:rsid w:val="00500320"/>
    <w:rsid w:val="0050080D"/>
    <w:rsid w:val="00500852"/>
    <w:rsid w:val="00500A00"/>
    <w:rsid w:val="00500C86"/>
    <w:rsid w:val="005010F7"/>
    <w:rsid w:val="00501683"/>
    <w:rsid w:val="00501830"/>
    <w:rsid w:val="00501907"/>
    <w:rsid w:val="0050235D"/>
    <w:rsid w:val="0050263D"/>
    <w:rsid w:val="00502811"/>
    <w:rsid w:val="005028C6"/>
    <w:rsid w:val="005028FA"/>
    <w:rsid w:val="0050298E"/>
    <w:rsid w:val="005029FF"/>
    <w:rsid w:val="00502AC7"/>
    <w:rsid w:val="00502BE7"/>
    <w:rsid w:val="00502F42"/>
    <w:rsid w:val="00503008"/>
    <w:rsid w:val="00503BB2"/>
    <w:rsid w:val="00503BE3"/>
    <w:rsid w:val="00503C63"/>
    <w:rsid w:val="00503CC6"/>
    <w:rsid w:val="0050400C"/>
    <w:rsid w:val="0050425B"/>
    <w:rsid w:val="0050473C"/>
    <w:rsid w:val="005048E3"/>
    <w:rsid w:val="005048F8"/>
    <w:rsid w:val="00504ADC"/>
    <w:rsid w:val="00504CB8"/>
    <w:rsid w:val="00505222"/>
    <w:rsid w:val="00505A2C"/>
    <w:rsid w:val="00505ACA"/>
    <w:rsid w:val="00505AF2"/>
    <w:rsid w:val="00505DC1"/>
    <w:rsid w:val="00505F19"/>
    <w:rsid w:val="005060C4"/>
    <w:rsid w:val="005061C5"/>
    <w:rsid w:val="0050622B"/>
    <w:rsid w:val="00506795"/>
    <w:rsid w:val="00506835"/>
    <w:rsid w:val="00506935"/>
    <w:rsid w:val="0050696B"/>
    <w:rsid w:val="005069F8"/>
    <w:rsid w:val="00506A70"/>
    <w:rsid w:val="00506A8B"/>
    <w:rsid w:val="00506AB0"/>
    <w:rsid w:val="00506B58"/>
    <w:rsid w:val="00506B95"/>
    <w:rsid w:val="00506DC4"/>
    <w:rsid w:val="0050712B"/>
    <w:rsid w:val="0050723D"/>
    <w:rsid w:val="00507366"/>
    <w:rsid w:val="00507442"/>
    <w:rsid w:val="00507578"/>
    <w:rsid w:val="00507745"/>
    <w:rsid w:val="00507766"/>
    <w:rsid w:val="00507AA6"/>
    <w:rsid w:val="0051053F"/>
    <w:rsid w:val="00510648"/>
    <w:rsid w:val="00510C85"/>
    <w:rsid w:val="00511016"/>
    <w:rsid w:val="00511690"/>
    <w:rsid w:val="005116A3"/>
    <w:rsid w:val="00511766"/>
    <w:rsid w:val="00511A7F"/>
    <w:rsid w:val="0051219D"/>
    <w:rsid w:val="00512328"/>
    <w:rsid w:val="00512503"/>
    <w:rsid w:val="00512889"/>
    <w:rsid w:val="005137B7"/>
    <w:rsid w:val="005138F5"/>
    <w:rsid w:val="00513C15"/>
    <w:rsid w:val="00513D4F"/>
    <w:rsid w:val="00513EAF"/>
    <w:rsid w:val="005142EA"/>
    <w:rsid w:val="0051442E"/>
    <w:rsid w:val="00514528"/>
    <w:rsid w:val="00514CD0"/>
    <w:rsid w:val="005151B6"/>
    <w:rsid w:val="0051549E"/>
    <w:rsid w:val="00515672"/>
    <w:rsid w:val="00515B5E"/>
    <w:rsid w:val="005163A1"/>
    <w:rsid w:val="0051666D"/>
    <w:rsid w:val="00516915"/>
    <w:rsid w:val="005169FC"/>
    <w:rsid w:val="00516B99"/>
    <w:rsid w:val="005171EF"/>
    <w:rsid w:val="00517276"/>
    <w:rsid w:val="00517364"/>
    <w:rsid w:val="005174D0"/>
    <w:rsid w:val="005176CA"/>
    <w:rsid w:val="00517869"/>
    <w:rsid w:val="00517C72"/>
    <w:rsid w:val="00517EF3"/>
    <w:rsid w:val="00517F36"/>
    <w:rsid w:val="00520082"/>
    <w:rsid w:val="005201E7"/>
    <w:rsid w:val="0052029D"/>
    <w:rsid w:val="005202B6"/>
    <w:rsid w:val="005208B4"/>
    <w:rsid w:val="00520ABF"/>
    <w:rsid w:val="00520C14"/>
    <w:rsid w:val="00520ECB"/>
    <w:rsid w:val="00520F16"/>
    <w:rsid w:val="0052125C"/>
    <w:rsid w:val="00521B8D"/>
    <w:rsid w:val="00521FE4"/>
    <w:rsid w:val="00522162"/>
    <w:rsid w:val="00522253"/>
    <w:rsid w:val="005222D2"/>
    <w:rsid w:val="00522430"/>
    <w:rsid w:val="00522A6F"/>
    <w:rsid w:val="00522C55"/>
    <w:rsid w:val="00523214"/>
    <w:rsid w:val="00523473"/>
    <w:rsid w:val="005234EC"/>
    <w:rsid w:val="00523890"/>
    <w:rsid w:val="00523939"/>
    <w:rsid w:val="005239FD"/>
    <w:rsid w:val="00523BAA"/>
    <w:rsid w:val="00523FBD"/>
    <w:rsid w:val="00524261"/>
    <w:rsid w:val="005247B7"/>
    <w:rsid w:val="00525051"/>
    <w:rsid w:val="00525D28"/>
    <w:rsid w:val="00525D33"/>
    <w:rsid w:val="00525D8D"/>
    <w:rsid w:val="00526108"/>
    <w:rsid w:val="005264B6"/>
    <w:rsid w:val="005269BA"/>
    <w:rsid w:val="00526CE6"/>
    <w:rsid w:val="00526DBB"/>
    <w:rsid w:val="0052705F"/>
    <w:rsid w:val="005270AE"/>
    <w:rsid w:val="005270C8"/>
    <w:rsid w:val="00527250"/>
    <w:rsid w:val="005275EC"/>
    <w:rsid w:val="0052762E"/>
    <w:rsid w:val="00527C4D"/>
    <w:rsid w:val="00527F34"/>
    <w:rsid w:val="005304B1"/>
    <w:rsid w:val="005307AD"/>
    <w:rsid w:val="005309E5"/>
    <w:rsid w:val="00530D93"/>
    <w:rsid w:val="00530E4A"/>
    <w:rsid w:val="005317A6"/>
    <w:rsid w:val="00531D5B"/>
    <w:rsid w:val="00531FDB"/>
    <w:rsid w:val="0053256C"/>
    <w:rsid w:val="00532860"/>
    <w:rsid w:val="005336FC"/>
    <w:rsid w:val="00533B75"/>
    <w:rsid w:val="00533C00"/>
    <w:rsid w:val="005343B5"/>
    <w:rsid w:val="00534793"/>
    <w:rsid w:val="00534A78"/>
    <w:rsid w:val="00534C10"/>
    <w:rsid w:val="00534E83"/>
    <w:rsid w:val="00534EF5"/>
    <w:rsid w:val="00535177"/>
    <w:rsid w:val="005352E7"/>
    <w:rsid w:val="00535453"/>
    <w:rsid w:val="005358F0"/>
    <w:rsid w:val="00535945"/>
    <w:rsid w:val="00535A2E"/>
    <w:rsid w:val="00535EC1"/>
    <w:rsid w:val="00536423"/>
    <w:rsid w:val="0053657A"/>
    <w:rsid w:val="00536637"/>
    <w:rsid w:val="005370AB"/>
    <w:rsid w:val="00537571"/>
    <w:rsid w:val="00537AD6"/>
    <w:rsid w:val="00537B70"/>
    <w:rsid w:val="00537D78"/>
    <w:rsid w:val="00537F66"/>
    <w:rsid w:val="00537F90"/>
    <w:rsid w:val="00540045"/>
    <w:rsid w:val="005400C7"/>
    <w:rsid w:val="005405BF"/>
    <w:rsid w:val="00540722"/>
    <w:rsid w:val="00540897"/>
    <w:rsid w:val="005409EA"/>
    <w:rsid w:val="00540CD4"/>
    <w:rsid w:val="0054118C"/>
    <w:rsid w:val="005416E7"/>
    <w:rsid w:val="00541832"/>
    <w:rsid w:val="00541F86"/>
    <w:rsid w:val="00541FE4"/>
    <w:rsid w:val="00542401"/>
    <w:rsid w:val="00542476"/>
    <w:rsid w:val="00542B18"/>
    <w:rsid w:val="00542BF9"/>
    <w:rsid w:val="00542DA8"/>
    <w:rsid w:val="005435F5"/>
    <w:rsid w:val="00543779"/>
    <w:rsid w:val="00543841"/>
    <w:rsid w:val="00544953"/>
    <w:rsid w:val="00544D3C"/>
    <w:rsid w:val="00545122"/>
    <w:rsid w:val="005455A5"/>
    <w:rsid w:val="00545653"/>
    <w:rsid w:val="0054574F"/>
    <w:rsid w:val="005457EA"/>
    <w:rsid w:val="00545A07"/>
    <w:rsid w:val="00545B6B"/>
    <w:rsid w:val="00545BC3"/>
    <w:rsid w:val="00545C91"/>
    <w:rsid w:val="00545EF5"/>
    <w:rsid w:val="00546036"/>
    <w:rsid w:val="00546081"/>
    <w:rsid w:val="005467AB"/>
    <w:rsid w:val="00546817"/>
    <w:rsid w:val="0054690C"/>
    <w:rsid w:val="00546A68"/>
    <w:rsid w:val="00546AC1"/>
    <w:rsid w:val="00546D32"/>
    <w:rsid w:val="00546DD4"/>
    <w:rsid w:val="005476AA"/>
    <w:rsid w:val="005476FA"/>
    <w:rsid w:val="005479B5"/>
    <w:rsid w:val="0055040E"/>
    <w:rsid w:val="0055041E"/>
    <w:rsid w:val="005508E3"/>
    <w:rsid w:val="00550AE3"/>
    <w:rsid w:val="00550EA5"/>
    <w:rsid w:val="00551086"/>
    <w:rsid w:val="00551213"/>
    <w:rsid w:val="005517CA"/>
    <w:rsid w:val="005518C3"/>
    <w:rsid w:val="00551988"/>
    <w:rsid w:val="00551E32"/>
    <w:rsid w:val="00551E82"/>
    <w:rsid w:val="005520A7"/>
    <w:rsid w:val="00552504"/>
    <w:rsid w:val="005525AB"/>
    <w:rsid w:val="00552808"/>
    <w:rsid w:val="0055295A"/>
    <w:rsid w:val="00552A52"/>
    <w:rsid w:val="005538E5"/>
    <w:rsid w:val="0055415B"/>
    <w:rsid w:val="005542DC"/>
    <w:rsid w:val="005547DB"/>
    <w:rsid w:val="00554DBA"/>
    <w:rsid w:val="00555000"/>
    <w:rsid w:val="005550B4"/>
    <w:rsid w:val="0055514F"/>
    <w:rsid w:val="00555172"/>
    <w:rsid w:val="005555A5"/>
    <w:rsid w:val="00555841"/>
    <w:rsid w:val="0055596C"/>
    <w:rsid w:val="00555DE7"/>
    <w:rsid w:val="00555F95"/>
    <w:rsid w:val="005561AD"/>
    <w:rsid w:val="005562CA"/>
    <w:rsid w:val="005564CE"/>
    <w:rsid w:val="00556634"/>
    <w:rsid w:val="00556647"/>
    <w:rsid w:val="00556688"/>
    <w:rsid w:val="0055741D"/>
    <w:rsid w:val="005579D8"/>
    <w:rsid w:val="00557A27"/>
    <w:rsid w:val="00557FE1"/>
    <w:rsid w:val="00560284"/>
    <w:rsid w:val="00560429"/>
    <w:rsid w:val="005607F5"/>
    <w:rsid w:val="005608EC"/>
    <w:rsid w:val="00560AEA"/>
    <w:rsid w:val="00560B21"/>
    <w:rsid w:val="0056139E"/>
    <w:rsid w:val="005615B8"/>
    <w:rsid w:val="00561933"/>
    <w:rsid w:val="00561B53"/>
    <w:rsid w:val="00561D9F"/>
    <w:rsid w:val="0056260B"/>
    <w:rsid w:val="0056266C"/>
    <w:rsid w:val="00562A6E"/>
    <w:rsid w:val="005635AF"/>
    <w:rsid w:val="00563939"/>
    <w:rsid w:val="00563D3D"/>
    <w:rsid w:val="005643B0"/>
    <w:rsid w:val="00564659"/>
    <w:rsid w:val="00564A16"/>
    <w:rsid w:val="00564EC6"/>
    <w:rsid w:val="005650E7"/>
    <w:rsid w:val="00565299"/>
    <w:rsid w:val="00565E87"/>
    <w:rsid w:val="005660C7"/>
    <w:rsid w:val="005665C1"/>
    <w:rsid w:val="00566707"/>
    <w:rsid w:val="005670DE"/>
    <w:rsid w:val="00567475"/>
    <w:rsid w:val="0056758C"/>
    <w:rsid w:val="005678EA"/>
    <w:rsid w:val="0057007C"/>
    <w:rsid w:val="005701D5"/>
    <w:rsid w:val="00570714"/>
    <w:rsid w:val="005709DD"/>
    <w:rsid w:val="00570D3B"/>
    <w:rsid w:val="00570EBC"/>
    <w:rsid w:val="00571152"/>
    <w:rsid w:val="00571229"/>
    <w:rsid w:val="0057163E"/>
    <w:rsid w:val="005716C6"/>
    <w:rsid w:val="005717F7"/>
    <w:rsid w:val="00571E1C"/>
    <w:rsid w:val="00571F0A"/>
    <w:rsid w:val="00571F10"/>
    <w:rsid w:val="00572389"/>
    <w:rsid w:val="0057294D"/>
    <w:rsid w:val="00572DB2"/>
    <w:rsid w:val="00573309"/>
    <w:rsid w:val="00573318"/>
    <w:rsid w:val="00573477"/>
    <w:rsid w:val="00573755"/>
    <w:rsid w:val="00573826"/>
    <w:rsid w:val="00573A5A"/>
    <w:rsid w:val="00573AAF"/>
    <w:rsid w:val="00573B74"/>
    <w:rsid w:val="00573CE7"/>
    <w:rsid w:val="005746BA"/>
    <w:rsid w:val="005746F8"/>
    <w:rsid w:val="005749CC"/>
    <w:rsid w:val="005751D1"/>
    <w:rsid w:val="00575201"/>
    <w:rsid w:val="0057532B"/>
    <w:rsid w:val="005753A3"/>
    <w:rsid w:val="005755DB"/>
    <w:rsid w:val="00575D16"/>
    <w:rsid w:val="00575D5E"/>
    <w:rsid w:val="00576105"/>
    <w:rsid w:val="00576206"/>
    <w:rsid w:val="005764AA"/>
    <w:rsid w:val="00576806"/>
    <w:rsid w:val="00576E0A"/>
    <w:rsid w:val="005772F1"/>
    <w:rsid w:val="00577856"/>
    <w:rsid w:val="00577981"/>
    <w:rsid w:val="00577BC6"/>
    <w:rsid w:val="00577CF3"/>
    <w:rsid w:val="00580249"/>
    <w:rsid w:val="00580C40"/>
    <w:rsid w:val="00580DA6"/>
    <w:rsid w:val="00580E01"/>
    <w:rsid w:val="0058155F"/>
    <w:rsid w:val="005815CA"/>
    <w:rsid w:val="005818C8"/>
    <w:rsid w:val="00581A4B"/>
    <w:rsid w:val="00581F75"/>
    <w:rsid w:val="00582038"/>
    <w:rsid w:val="00582531"/>
    <w:rsid w:val="005831C7"/>
    <w:rsid w:val="005834E3"/>
    <w:rsid w:val="005835E3"/>
    <w:rsid w:val="0058362C"/>
    <w:rsid w:val="005838D1"/>
    <w:rsid w:val="00583951"/>
    <w:rsid w:val="00583B03"/>
    <w:rsid w:val="00583CCD"/>
    <w:rsid w:val="00584671"/>
    <w:rsid w:val="005848C9"/>
    <w:rsid w:val="0058562C"/>
    <w:rsid w:val="00585987"/>
    <w:rsid w:val="00585ACE"/>
    <w:rsid w:val="00585E76"/>
    <w:rsid w:val="0058627F"/>
    <w:rsid w:val="00586851"/>
    <w:rsid w:val="00586D9A"/>
    <w:rsid w:val="00587430"/>
    <w:rsid w:val="00587B43"/>
    <w:rsid w:val="00587D0D"/>
    <w:rsid w:val="00587D76"/>
    <w:rsid w:val="00587DCE"/>
    <w:rsid w:val="0059021E"/>
    <w:rsid w:val="005904F6"/>
    <w:rsid w:val="0059077E"/>
    <w:rsid w:val="005909F5"/>
    <w:rsid w:val="00590F08"/>
    <w:rsid w:val="00590F43"/>
    <w:rsid w:val="005912C4"/>
    <w:rsid w:val="00591421"/>
    <w:rsid w:val="00591533"/>
    <w:rsid w:val="0059154A"/>
    <w:rsid w:val="005915A6"/>
    <w:rsid w:val="0059191B"/>
    <w:rsid w:val="00591EEB"/>
    <w:rsid w:val="005921E9"/>
    <w:rsid w:val="00592695"/>
    <w:rsid w:val="005926E2"/>
    <w:rsid w:val="00592933"/>
    <w:rsid w:val="00592CE0"/>
    <w:rsid w:val="00592CE9"/>
    <w:rsid w:val="00592E97"/>
    <w:rsid w:val="00592F09"/>
    <w:rsid w:val="0059312F"/>
    <w:rsid w:val="00593224"/>
    <w:rsid w:val="0059326F"/>
    <w:rsid w:val="00593295"/>
    <w:rsid w:val="0059349A"/>
    <w:rsid w:val="005934CC"/>
    <w:rsid w:val="0059376F"/>
    <w:rsid w:val="00593A0D"/>
    <w:rsid w:val="00593ED2"/>
    <w:rsid w:val="00594012"/>
    <w:rsid w:val="0059429B"/>
    <w:rsid w:val="005942AE"/>
    <w:rsid w:val="0059468D"/>
    <w:rsid w:val="005948E3"/>
    <w:rsid w:val="00594AA3"/>
    <w:rsid w:val="00594B18"/>
    <w:rsid w:val="00594E3D"/>
    <w:rsid w:val="00594F52"/>
    <w:rsid w:val="00595279"/>
    <w:rsid w:val="00595574"/>
    <w:rsid w:val="00595BFF"/>
    <w:rsid w:val="00595F87"/>
    <w:rsid w:val="0059611E"/>
    <w:rsid w:val="00596192"/>
    <w:rsid w:val="00596B1C"/>
    <w:rsid w:val="00596C18"/>
    <w:rsid w:val="00596EC5"/>
    <w:rsid w:val="00596FC9"/>
    <w:rsid w:val="00597439"/>
    <w:rsid w:val="00597AED"/>
    <w:rsid w:val="00597CAA"/>
    <w:rsid w:val="00597CDE"/>
    <w:rsid w:val="00597E51"/>
    <w:rsid w:val="00597E92"/>
    <w:rsid w:val="005A00E6"/>
    <w:rsid w:val="005A0326"/>
    <w:rsid w:val="005A0BD2"/>
    <w:rsid w:val="005A0FC4"/>
    <w:rsid w:val="005A1118"/>
    <w:rsid w:val="005A120B"/>
    <w:rsid w:val="005A1357"/>
    <w:rsid w:val="005A16AE"/>
    <w:rsid w:val="005A17F8"/>
    <w:rsid w:val="005A18B5"/>
    <w:rsid w:val="005A1A3A"/>
    <w:rsid w:val="005A1C51"/>
    <w:rsid w:val="005A1F3F"/>
    <w:rsid w:val="005A27B5"/>
    <w:rsid w:val="005A2855"/>
    <w:rsid w:val="005A28F9"/>
    <w:rsid w:val="005A2B94"/>
    <w:rsid w:val="005A2CA8"/>
    <w:rsid w:val="005A3154"/>
    <w:rsid w:val="005A32FD"/>
    <w:rsid w:val="005A34F4"/>
    <w:rsid w:val="005A35D3"/>
    <w:rsid w:val="005A389D"/>
    <w:rsid w:val="005A398A"/>
    <w:rsid w:val="005A3DDE"/>
    <w:rsid w:val="005A4F0B"/>
    <w:rsid w:val="005A4FD4"/>
    <w:rsid w:val="005A5023"/>
    <w:rsid w:val="005A50D3"/>
    <w:rsid w:val="005A5393"/>
    <w:rsid w:val="005A5956"/>
    <w:rsid w:val="005A64BB"/>
    <w:rsid w:val="005A64CE"/>
    <w:rsid w:val="005A6968"/>
    <w:rsid w:val="005A6EBD"/>
    <w:rsid w:val="005A721F"/>
    <w:rsid w:val="005A7563"/>
    <w:rsid w:val="005A7A47"/>
    <w:rsid w:val="005B001E"/>
    <w:rsid w:val="005B02BE"/>
    <w:rsid w:val="005B070D"/>
    <w:rsid w:val="005B0E68"/>
    <w:rsid w:val="005B156C"/>
    <w:rsid w:val="005B1BCE"/>
    <w:rsid w:val="005B1EAF"/>
    <w:rsid w:val="005B21D4"/>
    <w:rsid w:val="005B27C8"/>
    <w:rsid w:val="005B316B"/>
    <w:rsid w:val="005B3390"/>
    <w:rsid w:val="005B3397"/>
    <w:rsid w:val="005B3408"/>
    <w:rsid w:val="005B3478"/>
    <w:rsid w:val="005B385D"/>
    <w:rsid w:val="005B3E01"/>
    <w:rsid w:val="005B40A5"/>
    <w:rsid w:val="005B4843"/>
    <w:rsid w:val="005B4C6C"/>
    <w:rsid w:val="005B5069"/>
    <w:rsid w:val="005B5600"/>
    <w:rsid w:val="005B5880"/>
    <w:rsid w:val="005B5951"/>
    <w:rsid w:val="005B5B54"/>
    <w:rsid w:val="005B5D42"/>
    <w:rsid w:val="005B5DAA"/>
    <w:rsid w:val="005B5E6A"/>
    <w:rsid w:val="005B6469"/>
    <w:rsid w:val="005B64BA"/>
    <w:rsid w:val="005B64CE"/>
    <w:rsid w:val="005B64F0"/>
    <w:rsid w:val="005B67A7"/>
    <w:rsid w:val="005B6A5D"/>
    <w:rsid w:val="005B6B95"/>
    <w:rsid w:val="005B74E0"/>
    <w:rsid w:val="005B7AA8"/>
    <w:rsid w:val="005B7C2C"/>
    <w:rsid w:val="005B7CA2"/>
    <w:rsid w:val="005B7EF3"/>
    <w:rsid w:val="005C0038"/>
    <w:rsid w:val="005C0144"/>
    <w:rsid w:val="005C01ED"/>
    <w:rsid w:val="005C0302"/>
    <w:rsid w:val="005C033F"/>
    <w:rsid w:val="005C04F8"/>
    <w:rsid w:val="005C0702"/>
    <w:rsid w:val="005C0859"/>
    <w:rsid w:val="005C0DFF"/>
    <w:rsid w:val="005C10CF"/>
    <w:rsid w:val="005C144C"/>
    <w:rsid w:val="005C1D61"/>
    <w:rsid w:val="005C1D8D"/>
    <w:rsid w:val="005C1EC5"/>
    <w:rsid w:val="005C23E4"/>
    <w:rsid w:val="005C2518"/>
    <w:rsid w:val="005C2C5E"/>
    <w:rsid w:val="005C2C8F"/>
    <w:rsid w:val="005C2E83"/>
    <w:rsid w:val="005C3009"/>
    <w:rsid w:val="005C3390"/>
    <w:rsid w:val="005C3B8C"/>
    <w:rsid w:val="005C3D54"/>
    <w:rsid w:val="005C4615"/>
    <w:rsid w:val="005C481F"/>
    <w:rsid w:val="005C4948"/>
    <w:rsid w:val="005C4A3C"/>
    <w:rsid w:val="005C525D"/>
    <w:rsid w:val="005C5343"/>
    <w:rsid w:val="005C536A"/>
    <w:rsid w:val="005C5BA6"/>
    <w:rsid w:val="005C626A"/>
    <w:rsid w:val="005C6328"/>
    <w:rsid w:val="005C6469"/>
    <w:rsid w:val="005C696D"/>
    <w:rsid w:val="005C6B0B"/>
    <w:rsid w:val="005C7484"/>
    <w:rsid w:val="005C7719"/>
    <w:rsid w:val="005C77C1"/>
    <w:rsid w:val="005C7C39"/>
    <w:rsid w:val="005C7D9C"/>
    <w:rsid w:val="005C7E80"/>
    <w:rsid w:val="005D04AC"/>
    <w:rsid w:val="005D0807"/>
    <w:rsid w:val="005D0974"/>
    <w:rsid w:val="005D0C85"/>
    <w:rsid w:val="005D0D81"/>
    <w:rsid w:val="005D10AA"/>
    <w:rsid w:val="005D1221"/>
    <w:rsid w:val="005D1780"/>
    <w:rsid w:val="005D1A52"/>
    <w:rsid w:val="005D1D8F"/>
    <w:rsid w:val="005D1DD3"/>
    <w:rsid w:val="005D219F"/>
    <w:rsid w:val="005D224A"/>
    <w:rsid w:val="005D2542"/>
    <w:rsid w:val="005D28FB"/>
    <w:rsid w:val="005D2C93"/>
    <w:rsid w:val="005D2F60"/>
    <w:rsid w:val="005D3000"/>
    <w:rsid w:val="005D3109"/>
    <w:rsid w:val="005D32B4"/>
    <w:rsid w:val="005D3554"/>
    <w:rsid w:val="005D3A70"/>
    <w:rsid w:val="005D3A9C"/>
    <w:rsid w:val="005D43DD"/>
    <w:rsid w:val="005D4A5D"/>
    <w:rsid w:val="005D4E7E"/>
    <w:rsid w:val="005D4EF2"/>
    <w:rsid w:val="005D4FC0"/>
    <w:rsid w:val="005D5083"/>
    <w:rsid w:val="005D53A1"/>
    <w:rsid w:val="005D588E"/>
    <w:rsid w:val="005D5B29"/>
    <w:rsid w:val="005D5EC2"/>
    <w:rsid w:val="005D5EFC"/>
    <w:rsid w:val="005D62E7"/>
    <w:rsid w:val="005D652F"/>
    <w:rsid w:val="005D681F"/>
    <w:rsid w:val="005D6B04"/>
    <w:rsid w:val="005D6BF5"/>
    <w:rsid w:val="005D6F02"/>
    <w:rsid w:val="005D70EB"/>
    <w:rsid w:val="005D76E6"/>
    <w:rsid w:val="005D7991"/>
    <w:rsid w:val="005D7ACD"/>
    <w:rsid w:val="005D7B20"/>
    <w:rsid w:val="005D7BD1"/>
    <w:rsid w:val="005D7C07"/>
    <w:rsid w:val="005D7EFF"/>
    <w:rsid w:val="005E0732"/>
    <w:rsid w:val="005E0D8F"/>
    <w:rsid w:val="005E10EA"/>
    <w:rsid w:val="005E10FC"/>
    <w:rsid w:val="005E15A1"/>
    <w:rsid w:val="005E15F3"/>
    <w:rsid w:val="005E1AAF"/>
    <w:rsid w:val="005E1CC1"/>
    <w:rsid w:val="005E20CE"/>
    <w:rsid w:val="005E20EE"/>
    <w:rsid w:val="005E35E1"/>
    <w:rsid w:val="005E362E"/>
    <w:rsid w:val="005E3A0F"/>
    <w:rsid w:val="005E3A86"/>
    <w:rsid w:val="005E463B"/>
    <w:rsid w:val="005E47FD"/>
    <w:rsid w:val="005E4982"/>
    <w:rsid w:val="005E49F3"/>
    <w:rsid w:val="005E4A5F"/>
    <w:rsid w:val="005E4C29"/>
    <w:rsid w:val="005E4FE6"/>
    <w:rsid w:val="005E5197"/>
    <w:rsid w:val="005E51F8"/>
    <w:rsid w:val="005E53B7"/>
    <w:rsid w:val="005E5417"/>
    <w:rsid w:val="005E5549"/>
    <w:rsid w:val="005E5AB4"/>
    <w:rsid w:val="005E6148"/>
    <w:rsid w:val="005E6526"/>
    <w:rsid w:val="005E65C6"/>
    <w:rsid w:val="005E6E47"/>
    <w:rsid w:val="005E6F90"/>
    <w:rsid w:val="005E728D"/>
    <w:rsid w:val="005E7302"/>
    <w:rsid w:val="005E7371"/>
    <w:rsid w:val="005E7878"/>
    <w:rsid w:val="005E7C6D"/>
    <w:rsid w:val="005F065F"/>
    <w:rsid w:val="005F0887"/>
    <w:rsid w:val="005F0B0C"/>
    <w:rsid w:val="005F0E9F"/>
    <w:rsid w:val="005F1666"/>
    <w:rsid w:val="005F1EAA"/>
    <w:rsid w:val="005F20F6"/>
    <w:rsid w:val="005F233F"/>
    <w:rsid w:val="005F3606"/>
    <w:rsid w:val="005F3729"/>
    <w:rsid w:val="005F4628"/>
    <w:rsid w:val="005F4815"/>
    <w:rsid w:val="005F4941"/>
    <w:rsid w:val="005F4C69"/>
    <w:rsid w:val="005F4E31"/>
    <w:rsid w:val="005F4FCA"/>
    <w:rsid w:val="005F51A0"/>
    <w:rsid w:val="005F53D5"/>
    <w:rsid w:val="005F56F7"/>
    <w:rsid w:val="005F5C04"/>
    <w:rsid w:val="005F664A"/>
    <w:rsid w:val="005F6817"/>
    <w:rsid w:val="005F6A7D"/>
    <w:rsid w:val="005F6DFB"/>
    <w:rsid w:val="005F70B0"/>
    <w:rsid w:val="005F71EF"/>
    <w:rsid w:val="005F7285"/>
    <w:rsid w:val="005F7306"/>
    <w:rsid w:val="005F7339"/>
    <w:rsid w:val="005F76D1"/>
    <w:rsid w:val="005F7877"/>
    <w:rsid w:val="005F7AEE"/>
    <w:rsid w:val="005F7E9D"/>
    <w:rsid w:val="00600341"/>
    <w:rsid w:val="00600403"/>
    <w:rsid w:val="00600425"/>
    <w:rsid w:val="006004B1"/>
    <w:rsid w:val="006005BC"/>
    <w:rsid w:val="006007A2"/>
    <w:rsid w:val="00600A27"/>
    <w:rsid w:val="006013C3"/>
    <w:rsid w:val="00601434"/>
    <w:rsid w:val="00601485"/>
    <w:rsid w:val="006017C4"/>
    <w:rsid w:val="00601915"/>
    <w:rsid w:val="00601965"/>
    <w:rsid w:val="006022D9"/>
    <w:rsid w:val="00602DEC"/>
    <w:rsid w:val="00602E6B"/>
    <w:rsid w:val="00603413"/>
    <w:rsid w:val="00603785"/>
    <w:rsid w:val="00603B09"/>
    <w:rsid w:val="00603F41"/>
    <w:rsid w:val="0060407F"/>
    <w:rsid w:val="006041C1"/>
    <w:rsid w:val="00604336"/>
    <w:rsid w:val="00604770"/>
    <w:rsid w:val="006047E2"/>
    <w:rsid w:val="006048E6"/>
    <w:rsid w:val="006048F3"/>
    <w:rsid w:val="00604AD8"/>
    <w:rsid w:val="00604CA8"/>
    <w:rsid w:val="00604E79"/>
    <w:rsid w:val="00604F66"/>
    <w:rsid w:val="00605DAC"/>
    <w:rsid w:val="00605F9A"/>
    <w:rsid w:val="00606059"/>
    <w:rsid w:val="006060CD"/>
    <w:rsid w:val="00606238"/>
    <w:rsid w:val="00606246"/>
    <w:rsid w:val="00606983"/>
    <w:rsid w:val="00606A4A"/>
    <w:rsid w:val="0060700D"/>
    <w:rsid w:val="00607249"/>
    <w:rsid w:val="00607FDD"/>
    <w:rsid w:val="006101B4"/>
    <w:rsid w:val="00610314"/>
    <w:rsid w:val="00610387"/>
    <w:rsid w:val="006103A7"/>
    <w:rsid w:val="00610647"/>
    <w:rsid w:val="00610831"/>
    <w:rsid w:val="0061091C"/>
    <w:rsid w:val="00610FF4"/>
    <w:rsid w:val="0061176D"/>
    <w:rsid w:val="00611A3D"/>
    <w:rsid w:val="00611A7A"/>
    <w:rsid w:val="0061248F"/>
    <w:rsid w:val="006125B8"/>
    <w:rsid w:val="00612721"/>
    <w:rsid w:val="00612811"/>
    <w:rsid w:val="00612B60"/>
    <w:rsid w:val="00612C26"/>
    <w:rsid w:val="00612E19"/>
    <w:rsid w:val="006130ED"/>
    <w:rsid w:val="00613272"/>
    <w:rsid w:val="0061387A"/>
    <w:rsid w:val="00613898"/>
    <w:rsid w:val="00613C69"/>
    <w:rsid w:val="006145B5"/>
    <w:rsid w:val="006145B7"/>
    <w:rsid w:val="00614AAB"/>
    <w:rsid w:val="00614BA7"/>
    <w:rsid w:val="00615164"/>
    <w:rsid w:val="00615284"/>
    <w:rsid w:val="006157FA"/>
    <w:rsid w:val="00615BCF"/>
    <w:rsid w:val="00615BE6"/>
    <w:rsid w:val="00615F21"/>
    <w:rsid w:val="00616456"/>
    <w:rsid w:val="0061664B"/>
    <w:rsid w:val="006169E8"/>
    <w:rsid w:val="00616B7F"/>
    <w:rsid w:val="00616BC8"/>
    <w:rsid w:val="00616D48"/>
    <w:rsid w:val="00617200"/>
    <w:rsid w:val="00617428"/>
    <w:rsid w:val="00617610"/>
    <w:rsid w:val="00617E3F"/>
    <w:rsid w:val="00620526"/>
    <w:rsid w:val="0062054C"/>
    <w:rsid w:val="006205FC"/>
    <w:rsid w:val="00620837"/>
    <w:rsid w:val="00620EBA"/>
    <w:rsid w:val="0062151A"/>
    <w:rsid w:val="00621B9A"/>
    <w:rsid w:val="006222B3"/>
    <w:rsid w:val="006223AB"/>
    <w:rsid w:val="00622619"/>
    <w:rsid w:val="00622D5D"/>
    <w:rsid w:val="006231C6"/>
    <w:rsid w:val="00623318"/>
    <w:rsid w:val="00623887"/>
    <w:rsid w:val="0062445B"/>
    <w:rsid w:val="00624600"/>
    <w:rsid w:val="00624A0D"/>
    <w:rsid w:val="00624A88"/>
    <w:rsid w:val="00624AC3"/>
    <w:rsid w:val="00624EA2"/>
    <w:rsid w:val="00625295"/>
    <w:rsid w:val="0062552F"/>
    <w:rsid w:val="006255B4"/>
    <w:rsid w:val="0062562B"/>
    <w:rsid w:val="00625B78"/>
    <w:rsid w:val="00625D12"/>
    <w:rsid w:val="006267DD"/>
    <w:rsid w:val="00626898"/>
    <w:rsid w:val="00626A37"/>
    <w:rsid w:val="00626BD2"/>
    <w:rsid w:val="00626C59"/>
    <w:rsid w:val="00626F15"/>
    <w:rsid w:val="006270BB"/>
    <w:rsid w:val="006273B7"/>
    <w:rsid w:val="006273BA"/>
    <w:rsid w:val="006278BA"/>
    <w:rsid w:val="006279D7"/>
    <w:rsid w:val="00627A06"/>
    <w:rsid w:val="00627A8A"/>
    <w:rsid w:val="00627C21"/>
    <w:rsid w:val="00627DF0"/>
    <w:rsid w:val="00627F29"/>
    <w:rsid w:val="00630218"/>
    <w:rsid w:val="00630243"/>
    <w:rsid w:val="00630255"/>
    <w:rsid w:val="006308AB"/>
    <w:rsid w:val="00630B3E"/>
    <w:rsid w:val="006316AD"/>
    <w:rsid w:val="0063179A"/>
    <w:rsid w:val="00631D3B"/>
    <w:rsid w:val="00631D62"/>
    <w:rsid w:val="00632018"/>
    <w:rsid w:val="00632187"/>
    <w:rsid w:val="00632374"/>
    <w:rsid w:val="006324A1"/>
    <w:rsid w:val="0063266A"/>
    <w:rsid w:val="006327F7"/>
    <w:rsid w:val="00632870"/>
    <w:rsid w:val="00632D87"/>
    <w:rsid w:val="00632E14"/>
    <w:rsid w:val="0063328C"/>
    <w:rsid w:val="0063330A"/>
    <w:rsid w:val="00633CC7"/>
    <w:rsid w:val="00633CE3"/>
    <w:rsid w:val="00634556"/>
    <w:rsid w:val="00634856"/>
    <w:rsid w:val="0063488F"/>
    <w:rsid w:val="006348CD"/>
    <w:rsid w:val="00634926"/>
    <w:rsid w:val="00634B52"/>
    <w:rsid w:val="006350D9"/>
    <w:rsid w:val="0063518A"/>
    <w:rsid w:val="0063533D"/>
    <w:rsid w:val="006359E7"/>
    <w:rsid w:val="00635ADD"/>
    <w:rsid w:val="00635B92"/>
    <w:rsid w:val="00635BB2"/>
    <w:rsid w:val="006366BF"/>
    <w:rsid w:val="00636974"/>
    <w:rsid w:val="00636A22"/>
    <w:rsid w:val="00636E27"/>
    <w:rsid w:val="006379B7"/>
    <w:rsid w:val="00637D13"/>
    <w:rsid w:val="00637DAE"/>
    <w:rsid w:val="00640140"/>
    <w:rsid w:val="006405F3"/>
    <w:rsid w:val="0064066A"/>
    <w:rsid w:val="006407E1"/>
    <w:rsid w:val="0064097A"/>
    <w:rsid w:val="00640A9B"/>
    <w:rsid w:val="00640D04"/>
    <w:rsid w:val="00640D30"/>
    <w:rsid w:val="006410F3"/>
    <w:rsid w:val="00641390"/>
    <w:rsid w:val="006415D6"/>
    <w:rsid w:val="00641604"/>
    <w:rsid w:val="0064161C"/>
    <w:rsid w:val="006419B6"/>
    <w:rsid w:val="00641BE5"/>
    <w:rsid w:val="0064223C"/>
    <w:rsid w:val="0064286B"/>
    <w:rsid w:val="00642EC6"/>
    <w:rsid w:val="006437FD"/>
    <w:rsid w:val="00643EDB"/>
    <w:rsid w:val="006440B5"/>
    <w:rsid w:val="006441E6"/>
    <w:rsid w:val="00644AF6"/>
    <w:rsid w:val="00644BD0"/>
    <w:rsid w:val="00644BF3"/>
    <w:rsid w:val="00644F1A"/>
    <w:rsid w:val="00645482"/>
    <w:rsid w:val="006456C6"/>
    <w:rsid w:val="006460E3"/>
    <w:rsid w:val="0064638B"/>
    <w:rsid w:val="0064658D"/>
    <w:rsid w:val="006466CA"/>
    <w:rsid w:val="0064697C"/>
    <w:rsid w:val="00646AB1"/>
    <w:rsid w:val="00646B24"/>
    <w:rsid w:val="006470DA"/>
    <w:rsid w:val="006471A4"/>
    <w:rsid w:val="006473ED"/>
    <w:rsid w:val="006476CB"/>
    <w:rsid w:val="00647858"/>
    <w:rsid w:val="00647975"/>
    <w:rsid w:val="006479A4"/>
    <w:rsid w:val="00647CD2"/>
    <w:rsid w:val="0065009F"/>
    <w:rsid w:val="006505FC"/>
    <w:rsid w:val="0065081C"/>
    <w:rsid w:val="0065092E"/>
    <w:rsid w:val="00650D85"/>
    <w:rsid w:val="00650E33"/>
    <w:rsid w:val="00651354"/>
    <w:rsid w:val="00651A14"/>
    <w:rsid w:val="00652041"/>
    <w:rsid w:val="0065215F"/>
    <w:rsid w:val="006524C0"/>
    <w:rsid w:val="00652868"/>
    <w:rsid w:val="00652D4F"/>
    <w:rsid w:val="006534B1"/>
    <w:rsid w:val="00653699"/>
    <w:rsid w:val="00653959"/>
    <w:rsid w:val="00654021"/>
    <w:rsid w:val="0065470F"/>
    <w:rsid w:val="00654717"/>
    <w:rsid w:val="0065485A"/>
    <w:rsid w:val="00654A4B"/>
    <w:rsid w:val="00654E80"/>
    <w:rsid w:val="006551F9"/>
    <w:rsid w:val="006555D9"/>
    <w:rsid w:val="0065581E"/>
    <w:rsid w:val="00655F0E"/>
    <w:rsid w:val="00655FE5"/>
    <w:rsid w:val="00656125"/>
    <w:rsid w:val="006561C9"/>
    <w:rsid w:val="00656710"/>
    <w:rsid w:val="00656E93"/>
    <w:rsid w:val="00656F4A"/>
    <w:rsid w:val="0065704E"/>
    <w:rsid w:val="0065718E"/>
    <w:rsid w:val="0065736C"/>
    <w:rsid w:val="006575D7"/>
    <w:rsid w:val="0065786D"/>
    <w:rsid w:val="0065788F"/>
    <w:rsid w:val="00657A0C"/>
    <w:rsid w:val="0066031E"/>
    <w:rsid w:val="00660927"/>
    <w:rsid w:val="00660DB6"/>
    <w:rsid w:val="006612D0"/>
    <w:rsid w:val="006615B8"/>
    <w:rsid w:val="0066162A"/>
    <w:rsid w:val="00661E64"/>
    <w:rsid w:val="00662251"/>
    <w:rsid w:val="0066235B"/>
    <w:rsid w:val="006624AF"/>
    <w:rsid w:val="00663039"/>
    <w:rsid w:val="006635DF"/>
    <w:rsid w:val="0066402C"/>
    <w:rsid w:val="00664359"/>
    <w:rsid w:val="00664437"/>
    <w:rsid w:val="00664507"/>
    <w:rsid w:val="00664DAA"/>
    <w:rsid w:val="006659DF"/>
    <w:rsid w:val="00665A61"/>
    <w:rsid w:val="00665B6F"/>
    <w:rsid w:val="00665D56"/>
    <w:rsid w:val="00665E1C"/>
    <w:rsid w:val="00665E96"/>
    <w:rsid w:val="0066629E"/>
    <w:rsid w:val="00666333"/>
    <w:rsid w:val="0066664A"/>
    <w:rsid w:val="006667BF"/>
    <w:rsid w:val="00666A61"/>
    <w:rsid w:val="00666B94"/>
    <w:rsid w:val="00666C07"/>
    <w:rsid w:val="00667767"/>
    <w:rsid w:val="00667BBC"/>
    <w:rsid w:val="00667DDB"/>
    <w:rsid w:val="00670083"/>
    <w:rsid w:val="006706A7"/>
    <w:rsid w:val="00670712"/>
    <w:rsid w:val="00670CEA"/>
    <w:rsid w:val="00670E13"/>
    <w:rsid w:val="0067106C"/>
    <w:rsid w:val="006711B0"/>
    <w:rsid w:val="00671608"/>
    <w:rsid w:val="00671832"/>
    <w:rsid w:val="00671CDA"/>
    <w:rsid w:val="00672135"/>
    <w:rsid w:val="006724B9"/>
    <w:rsid w:val="00672801"/>
    <w:rsid w:val="00672BF3"/>
    <w:rsid w:val="00672D3D"/>
    <w:rsid w:val="00672DC0"/>
    <w:rsid w:val="00672E81"/>
    <w:rsid w:val="0067308D"/>
    <w:rsid w:val="0067310E"/>
    <w:rsid w:val="006733C1"/>
    <w:rsid w:val="00673468"/>
    <w:rsid w:val="0067352A"/>
    <w:rsid w:val="00673782"/>
    <w:rsid w:val="00673909"/>
    <w:rsid w:val="0067393F"/>
    <w:rsid w:val="00673BBA"/>
    <w:rsid w:val="00674343"/>
    <w:rsid w:val="0067437C"/>
    <w:rsid w:val="00674477"/>
    <w:rsid w:val="006745F1"/>
    <w:rsid w:val="00674AD7"/>
    <w:rsid w:val="00675122"/>
    <w:rsid w:val="006753C9"/>
    <w:rsid w:val="0067598E"/>
    <w:rsid w:val="00675BF7"/>
    <w:rsid w:val="00675E6A"/>
    <w:rsid w:val="006760A3"/>
    <w:rsid w:val="006761D3"/>
    <w:rsid w:val="006765CF"/>
    <w:rsid w:val="006766A6"/>
    <w:rsid w:val="00676919"/>
    <w:rsid w:val="00676995"/>
    <w:rsid w:val="00676C2B"/>
    <w:rsid w:val="00676F3A"/>
    <w:rsid w:val="006772FF"/>
    <w:rsid w:val="00677A8A"/>
    <w:rsid w:val="00680118"/>
    <w:rsid w:val="006801DD"/>
    <w:rsid w:val="006807B0"/>
    <w:rsid w:val="0068090A"/>
    <w:rsid w:val="00680A66"/>
    <w:rsid w:val="00680BA2"/>
    <w:rsid w:val="00680E7C"/>
    <w:rsid w:val="006810A3"/>
    <w:rsid w:val="006810D2"/>
    <w:rsid w:val="0068120A"/>
    <w:rsid w:val="00681211"/>
    <w:rsid w:val="0068143F"/>
    <w:rsid w:val="0068145D"/>
    <w:rsid w:val="0068156F"/>
    <w:rsid w:val="0068176C"/>
    <w:rsid w:val="00681818"/>
    <w:rsid w:val="006819A7"/>
    <w:rsid w:val="00681B6D"/>
    <w:rsid w:val="00681E63"/>
    <w:rsid w:val="00681FCA"/>
    <w:rsid w:val="006821EA"/>
    <w:rsid w:val="006824EF"/>
    <w:rsid w:val="0068266F"/>
    <w:rsid w:val="006826E8"/>
    <w:rsid w:val="00682711"/>
    <w:rsid w:val="0068279F"/>
    <w:rsid w:val="00682916"/>
    <w:rsid w:val="006831DA"/>
    <w:rsid w:val="0068390F"/>
    <w:rsid w:val="0068397C"/>
    <w:rsid w:val="00683DE2"/>
    <w:rsid w:val="006842A3"/>
    <w:rsid w:val="006844DC"/>
    <w:rsid w:val="00684871"/>
    <w:rsid w:val="00684C50"/>
    <w:rsid w:val="00685428"/>
    <w:rsid w:val="00685CAC"/>
    <w:rsid w:val="006862FF"/>
    <w:rsid w:val="00686BCE"/>
    <w:rsid w:val="00687304"/>
    <w:rsid w:val="0068732A"/>
    <w:rsid w:val="006873F8"/>
    <w:rsid w:val="006878EB"/>
    <w:rsid w:val="00687C07"/>
    <w:rsid w:val="00687C1F"/>
    <w:rsid w:val="00687D95"/>
    <w:rsid w:val="00687E24"/>
    <w:rsid w:val="00687E85"/>
    <w:rsid w:val="00687FDA"/>
    <w:rsid w:val="0069003A"/>
    <w:rsid w:val="006903E7"/>
    <w:rsid w:val="00690474"/>
    <w:rsid w:val="006905BC"/>
    <w:rsid w:val="0069067B"/>
    <w:rsid w:val="0069071D"/>
    <w:rsid w:val="00690896"/>
    <w:rsid w:val="00690C48"/>
    <w:rsid w:val="006913BA"/>
    <w:rsid w:val="00691EBF"/>
    <w:rsid w:val="0069204F"/>
    <w:rsid w:val="0069206C"/>
    <w:rsid w:val="006922C4"/>
    <w:rsid w:val="00692614"/>
    <w:rsid w:val="006927FC"/>
    <w:rsid w:val="00692C04"/>
    <w:rsid w:val="00693285"/>
    <w:rsid w:val="00693472"/>
    <w:rsid w:val="006937F4"/>
    <w:rsid w:val="00693911"/>
    <w:rsid w:val="00694338"/>
    <w:rsid w:val="00694612"/>
    <w:rsid w:val="00694826"/>
    <w:rsid w:val="00694F18"/>
    <w:rsid w:val="00694FDA"/>
    <w:rsid w:val="0069513A"/>
    <w:rsid w:val="0069542F"/>
    <w:rsid w:val="00695470"/>
    <w:rsid w:val="0069562F"/>
    <w:rsid w:val="006956B9"/>
    <w:rsid w:val="00695861"/>
    <w:rsid w:val="006958BD"/>
    <w:rsid w:val="00695AA9"/>
    <w:rsid w:val="00695BD9"/>
    <w:rsid w:val="006965F9"/>
    <w:rsid w:val="006966D9"/>
    <w:rsid w:val="00696827"/>
    <w:rsid w:val="00696BCD"/>
    <w:rsid w:val="00696EDA"/>
    <w:rsid w:val="00697120"/>
    <w:rsid w:val="00697576"/>
    <w:rsid w:val="006976AA"/>
    <w:rsid w:val="006A0150"/>
    <w:rsid w:val="006A01F5"/>
    <w:rsid w:val="006A0803"/>
    <w:rsid w:val="006A0A12"/>
    <w:rsid w:val="006A0BBD"/>
    <w:rsid w:val="006A147F"/>
    <w:rsid w:val="006A18A0"/>
    <w:rsid w:val="006A1946"/>
    <w:rsid w:val="006A1CB7"/>
    <w:rsid w:val="006A211A"/>
    <w:rsid w:val="006A2227"/>
    <w:rsid w:val="006A262D"/>
    <w:rsid w:val="006A28F2"/>
    <w:rsid w:val="006A2A33"/>
    <w:rsid w:val="006A2A34"/>
    <w:rsid w:val="006A3770"/>
    <w:rsid w:val="006A3ACB"/>
    <w:rsid w:val="006A3B42"/>
    <w:rsid w:val="006A3C7F"/>
    <w:rsid w:val="006A409D"/>
    <w:rsid w:val="006A4250"/>
    <w:rsid w:val="006A43D9"/>
    <w:rsid w:val="006A4475"/>
    <w:rsid w:val="006A458E"/>
    <w:rsid w:val="006A484F"/>
    <w:rsid w:val="006A4D6E"/>
    <w:rsid w:val="006A4F33"/>
    <w:rsid w:val="006A5A85"/>
    <w:rsid w:val="006A5E20"/>
    <w:rsid w:val="006A6101"/>
    <w:rsid w:val="006A6509"/>
    <w:rsid w:val="006A6540"/>
    <w:rsid w:val="006A6605"/>
    <w:rsid w:val="006A6620"/>
    <w:rsid w:val="006A69AE"/>
    <w:rsid w:val="006A6A15"/>
    <w:rsid w:val="006A6A7A"/>
    <w:rsid w:val="006A6D19"/>
    <w:rsid w:val="006A6E0D"/>
    <w:rsid w:val="006A72C0"/>
    <w:rsid w:val="006A7454"/>
    <w:rsid w:val="006A7560"/>
    <w:rsid w:val="006A765A"/>
    <w:rsid w:val="006A77B6"/>
    <w:rsid w:val="006A7816"/>
    <w:rsid w:val="006A7C87"/>
    <w:rsid w:val="006A7D80"/>
    <w:rsid w:val="006B01E9"/>
    <w:rsid w:val="006B03AF"/>
    <w:rsid w:val="006B0476"/>
    <w:rsid w:val="006B08D5"/>
    <w:rsid w:val="006B0F62"/>
    <w:rsid w:val="006B1176"/>
    <w:rsid w:val="006B1D1D"/>
    <w:rsid w:val="006B1F71"/>
    <w:rsid w:val="006B243C"/>
    <w:rsid w:val="006B27E3"/>
    <w:rsid w:val="006B29C1"/>
    <w:rsid w:val="006B2A26"/>
    <w:rsid w:val="006B3188"/>
    <w:rsid w:val="006B3CA5"/>
    <w:rsid w:val="006B3FA6"/>
    <w:rsid w:val="006B461A"/>
    <w:rsid w:val="006B4810"/>
    <w:rsid w:val="006B4858"/>
    <w:rsid w:val="006B4A79"/>
    <w:rsid w:val="006B4BB3"/>
    <w:rsid w:val="006B4C54"/>
    <w:rsid w:val="006B4DB5"/>
    <w:rsid w:val="006B4DE5"/>
    <w:rsid w:val="006B4F3F"/>
    <w:rsid w:val="006B5C76"/>
    <w:rsid w:val="006B6507"/>
    <w:rsid w:val="006B6644"/>
    <w:rsid w:val="006B679E"/>
    <w:rsid w:val="006B6B03"/>
    <w:rsid w:val="006B6C46"/>
    <w:rsid w:val="006B6CC4"/>
    <w:rsid w:val="006B6EFD"/>
    <w:rsid w:val="006B6FCD"/>
    <w:rsid w:val="006B704E"/>
    <w:rsid w:val="006B7AD1"/>
    <w:rsid w:val="006B7B8C"/>
    <w:rsid w:val="006C02F0"/>
    <w:rsid w:val="006C07DD"/>
    <w:rsid w:val="006C0986"/>
    <w:rsid w:val="006C0CF6"/>
    <w:rsid w:val="006C0FE8"/>
    <w:rsid w:val="006C10CF"/>
    <w:rsid w:val="006C13C9"/>
    <w:rsid w:val="006C156E"/>
    <w:rsid w:val="006C1CB1"/>
    <w:rsid w:val="006C1E46"/>
    <w:rsid w:val="006C1FE3"/>
    <w:rsid w:val="006C2197"/>
    <w:rsid w:val="006C244F"/>
    <w:rsid w:val="006C292B"/>
    <w:rsid w:val="006C2FBA"/>
    <w:rsid w:val="006C30C0"/>
    <w:rsid w:val="006C313A"/>
    <w:rsid w:val="006C358F"/>
    <w:rsid w:val="006C3A25"/>
    <w:rsid w:val="006C427C"/>
    <w:rsid w:val="006C4897"/>
    <w:rsid w:val="006C4999"/>
    <w:rsid w:val="006C4E00"/>
    <w:rsid w:val="006C4EB5"/>
    <w:rsid w:val="006C53E7"/>
    <w:rsid w:val="006C56BA"/>
    <w:rsid w:val="006C59CF"/>
    <w:rsid w:val="006C5ADE"/>
    <w:rsid w:val="006C5EF6"/>
    <w:rsid w:val="006C60C5"/>
    <w:rsid w:val="006C6129"/>
    <w:rsid w:val="006C615F"/>
    <w:rsid w:val="006C62DB"/>
    <w:rsid w:val="006C6582"/>
    <w:rsid w:val="006C6BFA"/>
    <w:rsid w:val="006C6DD0"/>
    <w:rsid w:val="006C7881"/>
    <w:rsid w:val="006C7A4E"/>
    <w:rsid w:val="006C7B6E"/>
    <w:rsid w:val="006C7BDF"/>
    <w:rsid w:val="006C7D7E"/>
    <w:rsid w:val="006D06B3"/>
    <w:rsid w:val="006D0818"/>
    <w:rsid w:val="006D12B9"/>
    <w:rsid w:val="006D134B"/>
    <w:rsid w:val="006D24ED"/>
    <w:rsid w:val="006D2A5E"/>
    <w:rsid w:val="006D3130"/>
    <w:rsid w:val="006D3984"/>
    <w:rsid w:val="006D3CC8"/>
    <w:rsid w:val="006D4521"/>
    <w:rsid w:val="006D46D6"/>
    <w:rsid w:val="006D46FB"/>
    <w:rsid w:val="006D47B1"/>
    <w:rsid w:val="006D47E9"/>
    <w:rsid w:val="006D5303"/>
    <w:rsid w:val="006D5387"/>
    <w:rsid w:val="006D595D"/>
    <w:rsid w:val="006D5F01"/>
    <w:rsid w:val="006D620A"/>
    <w:rsid w:val="006D624D"/>
    <w:rsid w:val="006D6317"/>
    <w:rsid w:val="006D662D"/>
    <w:rsid w:val="006D66B0"/>
    <w:rsid w:val="006D6769"/>
    <w:rsid w:val="006D68B4"/>
    <w:rsid w:val="006D68C2"/>
    <w:rsid w:val="006D6CB5"/>
    <w:rsid w:val="006D6DC2"/>
    <w:rsid w:val="006D7683"/>
    <w:rsid w:val="006D7871"/>
    <w:rsid w:val="006D79C3"/>
    <w:rsid w:val="006E04E8"/>
    <w:rsid w:val="006E05DF"/>
    <w:rsid w:val="006E0927"/>
    <w:rsid w:val="006E0D1B"/>
    <w:rsid w:val="006E1FC9"/>
    <w:rsid w:val="006E21D0"/>
    <w:rsid w:val="006E243F"/>
    <w:rsid w:val="006E2703"/>
    <w:rsid w:val="006E2A08"/>
    <w:rsid w:val="006E2B56"/>
    <w:rsid w:val="006E2C42"/>
    <w:rsid w:val="006E2E26"/>
    <w:rsid w:val="006E3B15"/>
    <w:rsid w:val="006E3BC0"/>
    <w:rsid w:val="006E3FC8"/>
    <w:rsid w:val="006E41DF"/>
    <w:rsid w:val="006E4430"/>
    <w:rsid w:val="006E46E7"/>
    <w:rsid w:val="006E498B"/>
    <w:rsid w:val="006E4AE3"/>
    <w:rsid w:val="006E512D"/>
    <w:rsid w:val="006E546E"/>
    <w:rsid w:val="006E57EC"/>
    <w:rsid w:val="006E5D28"/>
    <w:rsid w:val="006E5F16"/>
    <w:rsid w:val="006E5F88"/>
    <w:rsid w:val="006E63AB"/>
    <w:rsid w:val="006E65F9"/>
    <w:rsid w:val="006E69DA"/>
    <w:rsid w:val="006E69F9"/>
    <w:rsid w:val="006E6A02"/>
    <w:rsid w:val="006E6BC5"/>
    <w:rsid w:val="006E6FE6"/>
    <w:rsid w:val="006E706E"/>
    <w:rsid w:val="006E719B"/>
    <w:rsid w:val="006E7781"/>
    <w:rsid w:val="006E79B0"/>
    <w:rsid w:val="006E7F83"/>
    <w:rsid w:val="006F0046"/>
    <w:rsid w:val="006F046A"/>
    <w:rsid w:val="006F04CB"/>
    <w:rsid w:val="006F07AA"/>
    <w:rsid w:val="006F09A5"/>
    <w:rsid w:val="006F0E6A"/>
    <w:rsid w:val="006F0F03"/>
    <w:rsid w:val="006F16E2"/>
    <w:rsid w:val="006F198C"/>
    <w:rsid w:val="006F19F6"/>
    <w:rsid w:val="006F1BAA"/>
    <w:rsid w:val="006F209F"/>
    <w:rsid w:val="006F21B4"/>
    <w:rsid w:val="006F21E9"/>
    <w:rsid w:val="006F26E6"/>
    <w:rsid w:val="006F2A72"/>
    <w:rsid w:val="006F2CC5"/>
    <w:rsid w:val="006F30B4"/>
    <w:rsid w:val="006F3501"/>
    <w:rsid w:val="006F3605"/>
    <w:rsid w:val="006F3644"/>
    <w:rsid w:val="006F3824"/>
    <w:rsid w:val="006F462C"/>
    <w:rsid w:val="006F48AD"/>
    <w:rsid w:val="006F48BA"/>
    <w:rsid w:val="006F4A39"/>
    <w:rsid w:val="006F4BD4"/>
    <w:rsid w:val="006F4C44"/>
    <w:rsid w:val="006F4CF9"/>
    <w:rsid w:val="006F4EE2"/>
    <w:rsid w:val="006F5145"/>
    <w:rsid w:val="006F514D"/>
    <w:rsid w:val="006F530F"/>
    <w:rsid w:val="006F574C"/>
    <w:rsid w:val="006F5F0D"/>
    <w:rsid w:val="006F6243"/>
    <w:rsid w:val="006F6A16"/>
    <w:rsid w:val="006F6C45"/>
    <w:rsid w:val="006F6D19"/>
    <w:rsid w:val="006F70BD"/>
    <w:rsid w:val="006F754F"/>
    <w:rsid w:val="006F7560"/>
    <w:rsid w:val="006F76A5"/>
    <w:rsid w:val="006F76C5"/>
    <w:rsid w:val="006F78F8"/>
    <w:rsid w:val="006F7CA4"/>
    <w:rsid w:val="006F7F0E"/>
    <w:rsid w:val="00700025"/>
    <w:rsid w:val="007001F8"/>
    <w:rsid w:val="0070072C"/>
    <w:rsid w:val="00700A1F"/>
    <w:rsid w:val="00700B79"/>
    <w:rsid w:val="00700D36"/>
    <w:rsid w:val="007013F1"/>
    <w:rsid w:val="0070210C"/>
    <w:rsid w:val="00702399"/>
    <w:rsid w:val="007025D1"/>
    <w:rsid w:val="00702B76"/>
    <w:rsid w:val="00702B88"/>
    <w:rsid w:val="00702F03"/>
    <w:rsid w:val="00702F48"/>
    <w:rsid w:val="00702F57"/>
    <w:rsid w:val="007032CC"/>
    <w:rsid w:val="007034D8"/>
    <w:rsid w:val="00703A9E"/>
    <w:rsid w:val="00703B90"/>
    <w:rsid w:val="00703CF2"/>
    <w:rsid w:val="00703E5B"/>
    <w:rsid w:val="007043BB"/>
    <w:rsid w:val="00704FAB"/>
    <w:rsid w:val="0070523E"/>
    <w:rsid w:val="007056A5"/>
    <w:rsid w:val="0070577F"/>
    <w:rsid w:val="007059F9"/>
    <w:rsid w:val="00706557"/>
    <w:rsid w:val="0070656C"/>
    <w:rsid w:val="00706E99"/>
    <w:rsid w:val="0070706F"/>
    <w:rsid w:val="007071C2"/>
    <w:rsid w:val="00707299"/>
    <w:rsid w:val="00707378"/>
    <w:rsid w:val="0070798B"/>
    <w:rsid w:val="00707AA4"/>
    <w:rsid w:val="00707D21"/>
    <w:rsid w:val="00710341"/>
    <w:rsid w:val="007108CD"/>
    <w:rsid w:val="00710A06"/>
    <w:rsid w:val="00710BBA"/>
    <w:rsid w:val="00710C86"/>
    <w:rsid w:val="00710D82"/>
    <w:rsid w:val="00710E6A"/>
    <w:rsid w:val="00710F48"/>
    <w:rsid w:val="00711798"/>
    <w:rsid w:val="0071190B"/>
    <w:rsid w:val="00711F31"/>
    <w:rsid w:val="00711F86"/>
    <w:rsid w:val="00711FF3"/>
    <w:rsid w:val="007124BF"/>
    <w:rsid w:val="00712E17"/>
    <w:rsid w:val="007131FE"/>
    <w:rsid w:val="00713502"/>
    <w:rsid w:val="0071378D"/>
    <w:rsid w:val="00713B80"/>
    <w:rsid w:val="00714A7C"/>
    <w:rsid w:val="00714BD8"/>
    <w:rsid w:val="00715103"/>
    <w:rsid w:val="00715340"/>
    <w:rsid w:val="0071576A"/>
    <w:rsid w:val="0071586A"/>
    <w:rsid w:val="00715955"/>
    <w:rsid w:val="00715A20"/>
    <w:rsid w:val="00715E20"/>
    <w:rsid w:val="00715F17"/>
    <w:rsid w:val="00716061"/>
    <w:rsid w:val="00716928"/>
    <w:rsid w:val="00716BC6"/>
    <w:rsid w:val="00717094"/>
    <w:rsid w:val="007170CF"/>
    <w:rsid w:val="00717285"/>
    <w:rsid w:val="007172DA"/>
    <w:rsid w:val="00717440"/>
    <w:rsid w:val="00717442"/>
    <w:rsid w:val="007175E4"/>
    <w:rsid w:val="0071778B"/>
    <w:rsid w:val="00717955"/>
    <w:rsid w:val="00717AED"/>
    <w:rsid w:val="00717B93"/>
    <w:rsid w:val="00717BE7"/>
    <w:rsid w:val="00717BF4"/>
    <w:rsid w:val="007204D0"/>
    <w:rsid w:val="007208BC"/>
    <w:rsid w:val="0072099A"/>
    <w:rsid w:val="00720CC5"/>
    <w:rsid w:val="00720DA6"/>
    <w:rsid w:val="00720E7E"/>
    <w:rsid w:val="00720E95"/>
    <w:rsid w:val="00721257"/>
    <w:rsid w:val="00721D2A"/>
    <w:rsid w:val="0072240F"/>
    <w:rsid w:val="00722599"/>
    <w:rsid w:val="007227AE"/>
    <w:rsid w:val="00722A39"/>
    <w:rsid w:val="00722BF3"/>
    <w:rsid w:val="00722E5B"/>
    <w:rsid w:val="00723115"/>
    <w:rsid w:val="00723319"/>
    <w:rsid w:val="007234DA"/>
    <w:rsid w:val="007236A8"/>
    <w:rsid w:val="00723AEA"/>
    <w:rsid w:val="00723B7D"/>
    <w:rsid w:val="00723F8D"/>
    <w:rsid w:val="007240A1"/>
    <w:rsid w:val="00724363"/>
    <w:rsid w:val="0072463E"/>
    <w:rsid w:val="00724676"/>
    <w:rsid w:val="00724BF2"/>
    <w:rsid w:val="00724BF7"/>
    <w:rsid w:val="00724BFC"/>
    <w:rsid w:val="00724CEF"/>
    <w:rsid w:val="00724D6C"/>
    <w:rsid w:val="00725262"/>
    <w:rsid w:val="00725529"/>
    <w:rsid w:val="00725AFF"/>
    <w:rsid w:val="00725B03"/>
    <w:rsid w:val="00725D38"/>
    <w:rsid w:val="007260CF"/>
    <w:rsid w:val="0072611D"/>
    <w:rsid w:val="007261B0"/>
    <w:rsid w:val="00726AE7"/>
    <w:rsid w:val="00726D2A"/>
    <w:rsid w:val="00727052"/>
    <w:rsid w:val="00727387"/>
    <w:rsid w:val="0072738D"/>
    <w:rsid w:val="00727723"/>
    <w:rsid w:val="007279A2"/>
    <w:rsid w:val="007279DA"/>
    <w:rsid w:val="007279FA"/>
    <w:rsid w:val="00727AD9"/>
    <w:rsid w:val="007301D4"/>
    <w:rsid w:val="007303D6"/>
    <w:rsid w:val="0073062A"/>
    <w:rsid w:val="007308AA"/>
    <w:rsid w:val="00730B2C"/>
    <w:rsid w:val="00730F10"/>
    <w:rsid w:val="007310A1"/>
    <w:rsid w:val="007319CB"/>
    <w:rsid w:val="00731AB3"/>
    <w:rsid w:val="00731BE7"/>
    <w:rsid w:val="00731C0D"/>
    <w:rsid w:val="00731C68"/>
    <w:rsid w:val="00731E38"/>
    <w:rsid w:val="00732141"/>
    <w:rsid w:val="007329C3"/>
    <w:rsid w:val="00732A45"/>
    <w:rsid w:val="00732A88"/>
    <w:rsid w:val="00732BA2"/>
    <w:rsid w:val="00732E7B"/>
    <w:rsid w:val="00732F9A"/>
    <w:rsid w:val="00733054"/>
    <w:rsid w:val="007334C1"/>
    <w:rsid w:val="0073363B"/>
    <w:rsid w:val="00733F6D"/>
    <w:rsid w:val="0073473B"/>
    <w:rsid w:val="007347E6"/>
    <w:rsid w:val="00734CDD"/>
    <w:rsid w:val="00734D24"/>
    <w:rsid w:val="00734D5C"/>
    <w:rsid w:val="00734E7E"/>
    <w:rsid w:val="00735080"/>
    <w:rsid w:val="007353CF"/>
    <w:rsid w:val="00735799"/>
    <w:rsid w:val="00735BC9"/>
    <w:rsid w:val="00735E06"/>
    <w:rsid w:val="00735E15"/>
    <w:rsid w:val="00735EB3"/>
    <w:rsid w:val="007364AA"/>
    <w:rsid w:val="00736988"/>
    <w:rsid w:val="00736C91"/>
    <w:rsid w:val="007372BE"/>
    <w:rsid w:val="00737B3D"/>
    <w:rsid w:val="00737E71"/>
    <w:rsid w:val="00737F38"/>
    <w:rsid w:val="00737FBD"/>
    <w:rsid w:val="0074023A"/>
    <w:rsid w:val="00740A72"/>
    <w:rsid w:val="00740A82"/>
    <w:rsid w:val="007410CB"/>
    <w:rsid w:val="00741174"/>
    <w:rsid w:val="00741270"/>
    <w:rsid w:val="007414BE"/>
    <w:rsid w:val="007414D7"/>
    <w:rsid w:val="0074286D"/>
    <w:rsid w:val="00742BDF"/>
    <w:rsid w:val="00742DDF"/>
    <w:rsid w:val="007430B8"/>
    <w:rsid w:val="00743338"/>
    <w:rsid w:val="007435B7"/>
    <w:rsid w:val="0074361B"/>
    <w:rsid w:val="00743A30"/>
    <w:rsid w:val="00743B33"/>
    <w:rsid w:val="00743C1D"/>
    <w:rsid w:val="0074419E"/>
    <w:rsid w:val="007443E7"/>
    <w:rsid w:val="0074440F"/>
    <w:rsid w:val="007444D3"/>
    <w:rsid w:val="00744F87"/>
    <w:rsid w:val="007450A8"/>
    <w:rsid w:val="0074512F"/>
    <w:rsid w:val="007451C0"/>
    <w:rsid w:val="00745263"/>
    <w:rsid w:val="00745C1A"/>
    <w:rsid w:val="00746CD2"/>
    <w:rsid w:val="0074721A"/>
    <w:rsid w:val="00747369"/>
    <w:rsid w:val="0074747E"/>
    <w:rsid w:val="00747747"/>
    <w:rsid w:val="00747CDC"/>
    <w:rsid w:val="0075084E"/>
    <w:rsid w:val="00750DA4"/>
    <w:rsid w:val="00750E7C"/>
    <w:rsid w:val="00750EC9"/>
    <w:rsid w:val="007515D7"/>
    <w:rsid w:val="00751670"/>
    <w:rsid w:val="00751AEB"/>
    <w:rsid w:val="00751ED0"/>
    <w:rsid w:val="00751EE0"/>
    <w:rsid w:val="007520E3"/>
    <w:rsid w:val="007523E3"/>
    <w:rsid w:val="00753190"/>
    <w:rsid w:val="00753786"/>
    <w:rsid w:val="007538C6"/>
    <w:rsid w:val="00754302"/>
    <w:rsid w:val="007543A4"/>
    <w:rsid w:val="00754633"/>
    <w:rsid w:val="007547A8"/>
    <w:rsid w:val="00754851"/>
    <w:rsid w:val="0075494F"/>
    <w:rsid w:val="00754B11"/>
    <w:rsid w:val="00754FE1"/>
    <w:rsid w:val="00755BC9"/>
    <w:rsid w:val="00755BE9"/>
    <w:rsid w:val="007567BA"/>
    <w:rsid w:val="00756BCA"/>
    <w:rsid w:val="00756CC7"/>
    <w:rsid w:val="007576B5"/>
    <w:rsid w:val="0075799A"/>
    <w:rsid w:val="00757A22"/>
    <w:rsid w:val="00757C2F"/>
    <w:rsid w:val="00757D32"/>
    <w:rsid w:val="00760857"/>
    <w:rsid w:val="007608EC"/>
    <w:rsid w:val="00760D0B"/>
    <w:rsid w:val="00761090"/>
    <w:rsid w:val="0076184D"/>
    <w:rsid w:val="00761EB2"/>
    <w:rsid w:val="00762668"/>
    <w:rsid w:val="007628D2"/>
    <w:rsid w:val="00763680"/>
    <w:rsid w:val="0076385B"/>
    <w:rsid w:val="00763CD9"/>
    <w:rsid w:val="0076421F"/>
    <w:rsid w:val="007643CC"/>
    <w:rsid w:val="00764547"/>
    <w:rsid w:val="007646BA"/>
    <w:rsid w:val="007646C4"/>
    <w:rsid w:val="007649ED"/>
    <w:rsid w:val="00764BD4"/>
    <w:rsid w:val="00764CEC"/>
    <w:rsid w:val="00765215"/>
    <w:rsid w:val="00765576"/>
    <w:rsid w:val="00765742"/>
    <w:rsid w:val="00765DDC"/>
    <w:rsid w:val="00766125"/>
    <w:rsid w:val="0076629D"/>
    <w:rsid w:val="0076649B"/>
    <w:rsid w:val="007664C2"/>
    <w:rsid w:val="00766743"/>
    <w:rsid w:val="00766DD7"/>
    <w:rsid w:val="00767665"/>
    <w:rsid w:val="007678A9"/>
    <w:rsid w:val="00767EB2"/>
    <w:rsid w:val="007702E6"/>
    <w:rsid w:val="007709AE"/>
    <w:rsid w:val="00770F5A"/>
    <w:rsid w:val="00771178"/>
    <w:rsid w:val="00771405"/>
    <w:rsid w:val="007715C9"/>
    <w:rsid w:val="0077192F"/>
    <w:rsid w:val="00771D6C"/>
    <w:rsid w:val="007720BD"/>
    <w:rsid w:val="007723D8"/>
    <w:rsid w:val="00772A6C"/>
    <w:rsid w:val="00772B79"/>
    <w:rsid w:val="0077301E"/>
    <w:rsid w:val="00773199"/>
    <w:rsid w:val="007738DF"/>
    <w:rsid w:val="0077393B"/>
    <w:rsid w:val="00773A51"/>
    <w:rsid w:val="00773D13"/>
    <w:rsid w:val="00774264"/>
    <w:rsid w:val="00774297"/>
    <w:rsid w:val="0077436B"/>
    <w:rsid w:val="00774689"/>
    <w:rsid w:val="007749DF"/>
    <w:rsid w:val="00774B11"/>
    <w:rsid w:val="007758E5"/>
    <w:rsid w:val="00775D11"/>
    <w:rsid w:val="00775E3A"/>
    <w:rsid w:val="00775F41"/>
    <w:rsid w:val="00776123"/>
    <w:rsid w:val="00776601"/>
    <w:rsid w:val="00776945"/>
    <w:rsid w:val="00776DA4"/>
    <w:rsid w:val="00776DE0"/>
    <w:rsid w:val="00776E69"/>
    <w:rsid w:val="00776EEA"/>
    <w:rsid w:val="0077705C"/>
    <w:rsid w:val="007771AF"/>
    <w:rsid w:val="00777231"/>
    <w:rsid w:val="00777D05"/>
    <w:rsid w:val="0078009F"/>
    <w:rsid w:val="00780310"/>
    <w:rsid w:val="0078034F"/>
    <w:rsid w:val="0078074E"/>
    <w:rsid w:val="007807F0"/>
    <w:rsid w:val="00780A2E"/>
    <w:rsid w:val="00780C5A"/>
    <w:rsid w:val="00780C86"/>
    <w:rsid w:val="00781123"/>
    <w:rsid w:val="007815D9"/>
    <w:rsid w:val="0078165A"/>
    <w:rsid w:val="00781771"/>
    <w:rsid w:val="00781F1A"/>
    <w:rsid w:val="007821D0"/>
    <w:rsid w:val="00782553"/>
    <w:rsid w:val="00782742"/>
    <w:rsid w:val="007831F1"/>
    <w:rsid w:val="007834C0"/>
    <w:rsid w:val="00783680"/>
    <w:rsid w:val="007837BB"/>
    <w:rsid w:val="0078381C"/>
    <w:rsid w:val="0078389A"/>
    <w:rsid w:val="00783AA1"/>
    <w:rsid w:val="00783B45"/>
    <w:rsid w:val="0078438A"/>
    <w:rsid w:val="00784590"/>
    <w:rsid w:val="007846CD"/>
    <w:rsid w:val="007849F3"/>
    <w:rsid w:val="00784ABE"/>
    <w:rsid w:val="0078556D"/>
    <w:rsid w:val="007855F4"/>
    <w:rsid w:val="0078581F"/>
    <w:rsid w:val="007858D9"/>
    <w:rsid w:val="007866FD"/>
    <w:rsid w:val="0078676E"/>
    <w:rsid w:val="00786B05"/>
    <w:rsid w:val="00786F55"/>
    <w:rsid w:val="0078701C"/>
    <w:rsid w:val="00787470"/>
    <w:rsid w:val="00787803"/>
    <w:rsid w:val="0078798F"/>
    <w:rsid w:val="00787EE8"/>
    <w:rsid w:val="007900A4"/>
    <w:rsid w:val="0079086E"/>
    <w:rsid w:val="007908A6"/>
    <w:rsid w:val="00790946"/>
    <w:rsid w:val="00790B75"/>
    <w:rsid w:val="00790D15"/>
    <w:rsid w:val="00790FEC"/>
    <w:rsid w:val="007912D6"/>
    <w:rsid w:val="0079190C"/>
    <w:rsid w:val="0079230C"/>
    <w:rsid w:val="00792A78"/>
    <w:rsid w:val="00792D9F"/>
    <w:rsid w:val="00793050"/>
    <w:rsid w:val="0079438E"/>
    <w:rsid w:val="00794BD0"/>
    <w:rsid w:val="00794C8E"/>
    <w:rsid w:val="00794C98"/>
    <w:rsid w:val="00794CB2"/>
    <w:rsid w:val="00794DF9"/>
    <w:rsid w:val="007953A4"/>
    <w:rsid w:val="0079551A"/>
    <w:rsid w:val="00795BA9"/>
    <w:rsid w:val="00795DA3"/>
    <w:rsid w:val="00795EAB"/>
    <w:rsid w:val="00795EB1"/>
    <w:rsid w:val="00796A22"/>
    <w:rsid w:val="00796B5B"/>
    <w:rsid w:val="00797022"/>
    <w:rsid w:val="00797114"/>
    <w:rsid w:val="007974C7"/>
    <w:rsid w:val="007976C4"/>
    <w:rsid w:val="00797817"/>
    <w:rsid w:val="007A0523"/>
    <w:rsid w:val="007A05E9"/>
    <w:rsid w:val="007A07AB"/>
    <w:rsid w:val="007A07AF"/>
    <w:rsid w:val="007A0C94"/>
    <w:rsid w:val="007A0DA8"/>
    <w:rsid w:val="007A0F4D"/>
    <w:rsid w:val="007A13BF"/>
    <w:rsid w:val="007A1954"/>
    <w:rsid w:val="007A195A"/>
    <w:rsid w:val="007A1ECF"/>
    <w:rsid w:val="007A1FDA"/>
    <w:rsid w:val="007A2424"/>
    <w:rsid w:val="007A242E"/>
    <w:rsid w:val="007A256E"/>
    <w:rsid w:val="007A2779"/>
    <w:rsid w:val="007A2A57"/>
    <w:rsid w:val="007A2D6D"/>
    <w:rsid w:val="007A2E90"/>
    <w:rsid w:val="007A3A30"/>
    <w:rsid w:val="007A3C5D"/>
    <w:rsid w:val="007A3ED4"/>
    <w:rsid w:val="007A3EF2"/>
    <w:rsid w:val="007A412B"/>
    <w:rsid w:val="007A44BC"/>
    <w:rsid w:val="007A456E"/>
    <w:rsid w:val="007A48B0"/>
    <w:rsid w:val="007A5001"/>
    <w:rsid w:val="007A57FF"/>
    <w:rsid w:val="007A5F6D"/>
    <w:rsid w:val="007A646E"/>
    <w:rsid w:val="007A6539"/>
    <w:rsid w:val="007A66B2"/>
    <w:rsid w:val="007A66D1"/>
    <w:rsid w:val="007A6884"/>
    <w:rsid w:val="007A6C23"/>
    <w:rsid w:val="007A6F0C"/>
    <w:rsid w:val="007A70EE"/>
    <w:rsid w:val="007A7300"/>
    <w:rsid w:val="007A753E"/>
    <w:rsid w:val="007B01F0"/>
    <w:rsid w:val="007B0741"/>
    <w:rsid w:val="007B0A71"/>
    <w:rsid w:val="007B0D66"/>
    <w:rsid w:val="007B0DDF"/>
    <w:rsid w:val="007B1216"/>
    <w:rsid w:val="007B14A6"/>
    <w:rsid w:val="007B1855"/>
    <w:rsid w:val="007B1A9F"/>
    <w:rsid w:val="007B1D3D"/>
    <w:rsid w:val="007B1FC5"/>
    <w:rsid w:val="007B2361"/>
    <w:rsid w:val="007B2478"/>
    <w:rsid w:val="007B2808"/>
    <w:rsid w:val="007B2862"/>
    <w:rsid w:val="007B286A"/>
    <w:rsid w:val="007B2DDE"/>
    <w:rsid w:val="007B2E59"/>
    <w:rsid w:val="007B34AE"/>
    <w:rsid w:val="007B3E00"/>
    <w:rsid w:val="007B3E5D"/>
    <w:rsid w:val="007B3F04"/>
    <w:rsid w:val="007B4053"/>
    <w:rsid w:val="007B41E5"/>
    <w:rsid w:val="007B444B"/>
    <w:rsid w:val="007B46A1"/>
    <w:rsid w:val="007B4ABA"/>
    <w:rsid w:val="007B4B76"/>
    <w:rsid w:val="007B4F56"/>
    <w:rsid w:val="007B574F"/>
    <w:rsid w:val="007B5D36"/>
    <w:rsid w:val="007B6198"/>
    <w:rsid w:val="007B635D"/>
    <w:rsid w:val="007B6842"/>
    <w:rsid w:val="007B71FA"/>
    <w:rsid w:val="007B71FD"/>
    <w:rsid w:val="007B7349"/>
    <w:rsid w:val="007B7445"/>
    <w:rsid w:val="007B7B04"/>
    <w:rsid w:val="007B7B43"/>
    <w:rsid w:val="007C01BC"/>
    <w:rsid w:val="007C06DF"/>
    <w:rsid w:val="007C0B04"/>
    <w:rsid w:val="007C0F74"/>
    <w:rsid w:val="007C132B"/>
    <w:rsid w:val="007C15C5"/>
    <w:rsid w:val="007C19DC"/>
    <w:rsid w:val="007C1ADE"/>
    <w:rsid w:val="007C1B58"/>
    <w:rsid w:val="007C1C17"/>
    <w:rsid w:val="007C1EBB"/>
    <w:rsid w:val="007C254E"/>
    <w:rsid w:val="007C28E0"/>
    <w:rsid w:val="007C2904"/>
    <w:rsid w:val="007C2A0F"/>
    <w:rsid w:val="007C2E99"/>
    <w:rsid w:val="007C2FB0"/>
    <w:rsid w:val="007C35A9"/>
    <w:rsid w:val="007C36CD"/>
    <w:rsid w:val="007C38CC"/>
    <w:rsid w:val="007C391D"/>
    <w:rsid w:val="007C3A46"/>
    <w:rsid w:val="007C4284"/>
    <w:rsid w:val="007C4414"/>
    <w:rsid w:val="007C4726"/>
    <w:rsid w:val="007C47FF"/>
    <w:rsid w:val="007C5089"/>
    <w:rsid w:val="007C5CEE"/>
    <w:rsid w:val="007C69F3"/>
    <w:rsid w:val="007C6D87"/>
    <w:rsid w:val="007C6DB9"/>
    <w:rsid w:val="007C7560"/>
    <w:rsid w:val="007C75FD"/>
    <w:rsid w:val="007C77A0"/>
    <w:rsid w:val="007C7980"/>
    <w:rsid w:val="007C7CC5"/>
    <w:rsid w:val="007C7F4B"/>
    <w:rsid w:val="007D0345"/>
    <w:rsid w:val="007D0A52"/>
    <w:rsid w:val="007D0B0C"/>
    <w:rsid w:val="007D1146"/>
    <w:rsid w:val="007D15FF"/>
    <w:rsid w:val="007D1B79"/>
    <w:rsid w:val="007D1B97"/>
    <w:rsid w:val="007D1F7C"/>
    <w:rsid w:val="007D2330"/>
    <w:rsid w:val="007D2B5A"/>
    <w:rsid w:val="007D2C32"/>
    <w:rsid w:val="007D2DDE"/>
    <w:rsid w:val="007D33B4"/>
    <w:rsid w:val="007D356C"/>
    <w:rsid w:val="007D35C2"/>
    <w:rsid w:val="007D35C4"/>
    <w:rsid w:val="007D3852"/>
    <w:rsid w:val="007D3989"/>
    <w:rsid w:val="007D3A64"/>
    <w:rsid w:val="007D4113"/>
    <w:rsid w:val="007D45CC"/>
    <w:rsid w:val="007D48B8"/>
    <w:rsid w:val="007D49D0"/>
    <w:rsid w:val="007D4E4D"/>
    <w:rsid w:val="007D5567"/>
    <w:rsid w:val="007D5587"/>
    <w:rsid w:val="007D57B2"/>
    <w:rsid w:val="007D5A9B"/>
    <w:rsid w:val="007D5E3A"/>
    <w:rsid w:val="007D5F24"/>
    <w:rsid w:val="007D62D4"/>
    <w:rsid w:val="007D64B7"/>
    <w:rsid w:val="007D684F"/>
    <w:rsid w:val="007D69E9"/>
    <w:rsid w:val="007D6A0C"/>
    <w:rsid w:val="007D6E2A"/>
    <w:rsid w:val="007D6F50"/>
    <w:rsid w:val="007D7023"/>
    <w:rsid w:val="007D7036"/>
    <w:rsid w:val="007D71DC"/>
    <w:rsid w:val="007D73A1"/>
    <w:rsid w:val="007D765A"/>
    <w:rsid w:val="007D7B73"/>
    <w:rsid w:val="007D7CF3"/>
    <w:rsid w:val="007D7D6D"/>
    <w:rsid w:val="007D7E32"/>
    <w:rsid w:val="007D7FC6"/>
    <w:rsid w:val="007E0020"/>
    <w:rsid w:val="007E05DD"/>
    <w:rsid w:val="007E06F5"/>
    <w:rsid w:val="007E0808"/>
    <w:rsid w:val="007E0B32"/>
    <w:rsid w:val="007E0C13"/>
    <w:rsid w:val="007E0D88"/>
    <w:rsid w:val="007E11AA"/>
    <w:rsid w:val="007E144D"/>
    <w:rsid w:val="007E20B1"/>
    <w:rsid w:val="007E223B"/>
    <w:rsid w:val="007E233E"/>
    <w:rsid w:val="007E2479"/>
    <w:rsid w:val="007E28E6"/>
    <w:rsid w:val="007E2EDF"/>
    <w:rsid w:val="007E2F0B"/>
    <w:rsid w:val="007E2FB1"/>
    <w:rsid w:val="007E3036"/>
    <w:rsid w:val="007E344D"/>
    <w:rsid w:val="007E3747"/>
    <w:rsid w:val="007E4611"/>
    <w:rsid w:val="007E47CD"/>
    <w:rsid w:val="007E4E91"/>
    <w:rsid w:val="007E546D"/>
    <w:rsid w:val="007E5778"/>
    <w:rsid w:val="007E5788"/>
    <w:rsid w:val="007E5956"/>
    <w:rsid w:val="007E5CD6"/>
    <w:rsid w:val="007E5D98"/>
    <w:rsid w:val="007E5EA8"/>
    <w:rsid w:val="007E5EB3"/>
    <w:rsid w:val="007E60C7"/>
    <w:rsid w:val="007E658D"/>
    <w:rsid w:val="007E65F3"/>
    <w:rsid w:val="007E6A87"/>
    <w:rsid w:val="007E6F0C"/>
    <w:rsid w:val="007E7041"/>
    <w:rsid w:val="007E74C5"/>
    <w:rsid w:val="007E7599"/>
    <w:rsid w:val="007E78E4"/>
    <w:rsid w:val="007E7C7F"/>
    <w:rsid w:val="007E7DA1"/>
    <w:rsid w:val="007F0110"/>
    <w:rsid w:val="007F01DF"/>
    <w:rsid w:val="007F023F"/>
    <w:rsid w:val="007F0336"/>
    <w:rsid w:val="007F0344"/>
    <w:rsid w:val="007F0479"/>
    <w:rsid w:val="007F078B"/>
    <w:rsid w:val="007F085D"/>
    <w:rsid w:val="007F085E"/>
    <w:rsid w:val="007F0A85"/>
    <w:rsid w:val="007F0D12"/>
    <w:rsid w:val="007F153F"/>
    <w:rsid w:val="007F1B07"/>
    <w:rsid w:val="007F1BDB"/>
    <w:rsid w:val="007F1C13"/>
    <w:rsid w:val="007F1C8C"/>
    <w:rsid w:val="007F1CF2"/>
    <w:rsid w:val="007F1DCF"/>
    <w:rsid w:val="007F1FE0"/>
    <w:rsid w:val="007F2155"/>
    <w:rsid w:val="007F22CF"/>
    <w:rsid w:val="007F246D"/>
    <w:rsid w:val="007F24F7"/>
    <w:rsid w:val="007F25A9"/>
    <w:rsid w:val="007F26C2"/>
    <w:rsid w:val="007F2AE4"/>
    <w:rsid w:val="007F316F"/>
    <w:rsid w:val="007F35F7"/>
    <w:rsid w:val="007F393D"/>
    <w:rsid w:val="007F3D15"/>
    <w:rsid w:val="007F3E30"/>
    <w:rsid w:val="007F431A"/>
    <w:rsid w:val="007F462D"/>
    <w:rsid w:val="007F46C5"/>
    <w:rsid w:val="007F47C6"/>
    <w:rsid w:val="007F4852"/>
    <w:rsid w:val="007F49D5"/>
    <w:rsid w:val="007F4C6F"/>
    <w:rsid w:val="007F4D0D"/>
    <w:rsid w:val="007F4DA3"/>
    <w:rsid w:val="007F527B"/>
    <w:rsid w:val="007F572C"/>
    <w:rsid w:val="007F5D78"/>
    <w:rsid w:val="007F623F"/>
    <w:rsid w:val="007F6260"/>
    <w:rsid w:val="007F6269"/>
    <w:rsid w:val="007F6839"/>
    <w:rsid w:val="007F6DF6"/>
    <w:rsid w:val="007F6E88"/>
    <w:rsid w:val="007F6F1A"/>
    <w:rsid w:val="007F6FDA"/>
    <w:rsid w:val="007F7259"/>
    <w:rsid w:val="007F7519"/>
    <w:rsid w:val="007F76A8"/>
    <w:rsid w:val="007F792F"/>
    <w:rsid w:val="007F79EA"/>
    <w:rsid w:val="007F7AF8"/>
    <w:rsid w:val="008002D2"/>
    <w:rsid w:val="008007DF"/>
    <w:rsid w:val="0080130F"/>
    <w:rsid w:val="00801392"/>
    <w:rsid w:val="0080149E"/>
    <w:rsid w:val="00801B2C"/>
    <w:rsid w:val="00801B89"/>
    <w:rsid w:val="00801C92"/>
    <w:rsid w:val="00801EA6"/>
    <w:rsid w:val="008021AC"/>
    <w:rsid w:val="0080250A"/>
    <w:rsid w:val="008026B9"/>
    <w:rsid w:val="00802B45"/>
    <w:rsid w:val="00802E44"/>
    <w:rsid w:val="008031E1"/>
    <w:rsid w:val="008032B9"/>
    <w:rsid w:val="008035DD"/>
    <w:rsid w:val="00803F1A"/>
    <w:rsid w:val="00804223"/>
    <w:rsid w:val="00804727"/>
    <w:rsid w:val="00804B2F"/>
    <w:rsid w:val="00804B4A"/>
    <w:rsid w:val="00804BE1"/>
    <w:rsid w:val="00804D79"/>
    <w:rsid w:val="00804E52"/>
    <w:rsid w:val="008050F3"/>
    <w:rsid w:val="0080519D"/>
    <w:rsid w:val="00805216"/>
    <w:rsid w:val="008054D5"/>
    <w:rsid w:val="00805668"/>
    <w:rsid w:val="00805F9F"/>
    <w:rsid w:val="00806973"/>
    <w:rsid w:val="00806C7F"/>
    <w:rsid w:val="00806CE2"/>
    <w:rsid w:val="008073BE"/>
    <w:rsid w:val="00807522"/>
    <w:rsid w:val="008075E9"/>
    <w:rsid w:val="008079A9"/>
    <w:rsid w:val="00810564"/>
    <w:rsid w:val="008107CE"/>
    <w:rsid w:val="00810BE2"/>
    <w:rsid w:val="00810BE4"/>
    <w:rsid w:val="00810EC4"/>
    <w:rsid w:val="0081157D"/>
    <w:rsid w:val="00811916"/>
    <w:rsid w:val="00811CD5"/>
    <w:rsid w:val="00811E82"/>
    <w:rsid w:val="00811E86"/>
    <w:rsid w:val="00811E96"/>
    <w:rsid w:val="00812594"/>
    <w:rsid w:val="0081266D"/>
    <w:rsid w:val="008131DA"/>
    <w:rsid w:val="008132AC"/>
    <w:rsid w:val="00813510"/>
    <w:rsid w:val="0081370C"/>
    <w:rsid w:val="00813738"/>
    <w:rsid w:val="008138FF"/>
    <w:rsid w:val="00813961"/>
    <w:rsid w:val="00813A90"/>
    <w:rsid w:val="00813D2F"/>
    <w:rsid w:val="008141A8"/>
    <w:rsid w:val="00814617"/>
    <w:rsid w:val="00814F30"/>
    <w:rsid w:val="0081514B"/>
    <w:rsid w:val="00815506"/>
    <w:rsid w:val="0081556A"/>
    <w:rsid w:val="00815684"/>
    <w:rsid w:val="008158CA"/>
    <w:rsid w:val="0081591D"/>
    <w:rsid w:val="00815ACF"/>
    <w:rsid w:val="00816F1D"/>
    <w:rsid w:val="0081732A"/>
    <w:rsid w:val="008174F0"/>
    <w:rsid w:val="00817697"/>
    <w:rsid w:val="0081777C"/>
    <w:rsid w:val="00817897"/>
    <w:rsid w:val="008178FC"/>
    <w:rsid w:val="00817A4D"/>
    <w:rsid w:val="00817AC3"/>
    <w:rsid w:val="00817D33"/>
    <w:rsid w:val="00817F44"/>
    <w:rsid w:val="00820267"/>
    <w:rsid w:val="008206A0"/>
    <w:rsid w:val="00820954"/>
    <w:rsid w:val="00820E9E"/>
    <w:rsid w:val="008214DD"/>
    <w:rsid w:val="008217C5"/>
    <w:rsid w:val="00822079"/>
    <w:rsid w:val="008229BE"/>
    <w:rsid w:val="00822B80"/>
    <w:rsid w:val="00822C3F"/>
    <w:rsid w:val="00822F0D"/>
    <w:rsid w:val="00822F77"/>
    <w:rsid w:val="00822FA1"/>
    <w:rsid w:val="008230BF"/>
    <w:rsid w:val="0082312F"/>
    <w:rsid w:val="00823300"/>
    <w:rsid w:val="0082352B"/>
    <w:rsid w:val="00823894"/>
    <w:rsid w:val="008238DA"/>
    <w:rsid w:val="00823BDD"/>
    <w:rsid w:val="008249B8"/>
    <w:rsid w:val="00824B5B"/>
    <w:rsid w:val="00824E37"/>
    <w:rsid w:val="00824F6B"/>
    <w:rsid w:val="00825042"/>
    <w:rsid w:val="00825491"/>
    <w:rsid w:val="008259AF"/>
    <w:rsid w:val="008264D8"/>
    <w:rsid w:val="008264D9"/>
    <w:rsid w:val="0082683A"/>
    <w:rsid w:val="008269D1"/>
    <w:rsid w:val="00826C9E"/>
    <w:rsid w:val="008272A3"/>
    <w:rsid w:val="0082734E"/>
    <w:rsid w:val="008276B7"/>
    <w:rsid w:val="00827B06"/>
    <w:rsid w:val="00827CD1"/>
    <w:rsid w:val="00827E3D"/>
    <w:rsid w:val="00827FC5"/>
    <w:rsid w:val="00830489"/>
    <w:rsid w:val="008307A9"/>
    <w:rsid w:val="00830C3B"/>
    <w:rsid w:val="00830D0C"/>
    <w:rsid w:val="008317E6"/>
    <w:rsid w:val="008319C6"/>
    <w:rsid w:val="00831BBA"/>
    <w:rsid w:val="00831C51"/>
    <w:rsid w:val="00831DE7"/>
    <w:rsid w:val="00831E12"/>
    <w:rsid w:val="00831F88"/>
    <w:rsid w:val="0083203E"/>
    <w:rsid w:val="0083228E"/>
    <w:rsid w:val="008322F6"/>
    <w:rsid w:val="00832D73"/>
    <w:rsid w:val="00832EB2"/>
    <w:rsid w:val="0083318E"/>
    <w:rsid w:val="00833209"/>
    <w:rsid w:val="00833570"/>
    <w:rsid w:val="00833807"/>
    <w:rsid w:val="00833A5A"/>
    <w:rsid w:val="0083489E"/>
    <w:rsid w:val="00834C14"/>
    <w:rsid w:val="00834CC1"/>
    <w:rsid w:val="00835802"/>
    <w:rsid w:val="00835BE9"/>
    <w:rsid w:val="00835C16"/>
    <w:rsid w:val="0083600D"/>
    <w:rsid w:val="00836251"/>
    <w:rsid w:val="008363BC"/>
    <w:rsid w:val="0083645E"/>
    <w:rsid w:val="008367D2"/>
    <w:rsid w:val="00836CB2"/>
    <w:rsid w:val="00836EED"/>
    <w:rsid w:val="0083711A"/>
    <w:rsid w:val="00840263"/>
    <w:rsid w:val="0084031D"/>
    <w:rsid w:val="00840D21"/>
    <w:rsid w:val="00840D62"/>
    <w:rsid w:val="00840D64"/>
    <w:rsid w:val="0084161F"/>
    <w:rsid w:val="00841BB9"/>
    <w:rsid w:val="00841C7D"/>
    <w:rsid w:val="008420E6"/>
    <w:rsid w:val="008421A5"/>
    <w:rsid w:val="00842997"/>
    <w:rsid w:val="00842AB3"/>
    <w:rsid w:val="00842E4B"/>
    <w:rsid w:val="0084313B"/>
    <w:rsid w:val="0084319D"/>
    <w:rsid w:val="008431E9"/>
    <w:rsid w:val="0084320F"/>
    <w:rsid w:val="0084348C"/>
    <w:rsid w:val="00843B14"/>
    <w:rsid w:val="00843FC4"/>
    <w:rsid w:val="00843FD9"/>
    <w:rsid w:val="00844CDA"/>
    <w:rsid w:val="00844F02"/>
    <w:rsid w:val="00845357"/>
    <w:rsid w:val="0084537B"/>
    <w:rsid w:val="0084589F"/>
    <w:rsid w:val="00845BCB"/>
    <w:rsid w:val="00845E25"/>
    <w:rsid w:val="00845FB6"/>
    <w:rsid w:val="008460E7"/>
    <w:rsid w:val="00846419"/>
    <w:rsid w:val="00846ADC"/>
    <w:rsid w:val="00847986"/>
    <w:rsid w:val="00847E3D"/>
    <w:rsid w:val="00847FBE"/>
    <w:rsid w:val="008504AE"/>
    <w:rsid w:val="00850BFD"/>
    <w:rsid w:val="00851032"/>
    <w:rsid w:val="008518D5"/>
    <w:rsid w:val="00851B46"/>
    <w:rsid w:val="00851ED3"/>
    <w:rsid w:val="0085206F"/>
    <w:rsid w:val="008525B8"/>
    <w:rsid w:val="0085270B"/>
    <w:rsid w:val="00852CF4"/>
    <w:rsid w:val="00852E7A"/>
    <w:rsid w:val="00852EEC"/>
    <w:rsid w:val="00852F0B"/>
    <w:rsid w:val="008530A2"/>
    <w:rsid w:val="00853117"/>
    <w:rsid w:val="00853A2D"/>
    <w:rsid w:val="00853A82"/>
    <w:rsid w:val="00853BA1"/>
    <w:rsid w:val="00853CB7"/>
    <w:rsid w:val="00853DF7"/>
    <w:rsid w:val="00853ED9"/>
    <w:rsid w:val="0085402C"/>
    <w:rsid w:val="008542B9"/>
    <w:rsid w:val="00854394"/>
    <w:rsid w:val="00854747"/>
    <w:rsid w:val="008549A7"/>
    <w:rsid w:val="00854CED"/>
    <w:rsid w:val="0085503D"/>
    <w:rsid w:val="0085513F"/>
    <w:rsid w:val="00855302"/>
    <w:rsid w:val="00855B34"/>
    <w:rsid w:val="00855B69"/>
    <w:rsid w:val="00855E90"/>
    <w:rsid w:val="00856036"/>
    <w:rsid w:val="008562D4"/>
    <w:rsid w:val="008563B5"/>
    <w:rsid w:val="008567B7"/>
    <w:rsid w:val="00856D67"/>
    <w:rsid w:val="00857115"/>
    <w:rsid w:val="008577CC"/>
    <w:rsid w:val="00857C67"/>
    <w:rsid w:val="008609E9"/>
    <w:rsid w:val="00860BB5"/>
    <w:rsid w:val="008614FE"/>
    <w:rsid w:val="0086180C"/>
    <w:rsid w:val="00861910"/>
    <w:rsid w:val="00861926"/>
    <w:rsid w:val="0086197B"/>
    <w:rsid w:val="00861B7C"/>
    <w:rsid w:val="00861BBD"/>
    <w:rsid w:val="00861E70"/>
    <w:rsid w:val="00862525"/>
    <w:rsid w:val="008636F1"/>
    <w:rsid w:val="00863F08"/>
    <w:rsid w:val="00865640"/>
    <w:rsid w:val="0086578B"/>
    <w:rsid w:val="00865AFF"/>
    <w:rsid w:val="00865E4E"/>
    <w:rsid w:val="00865FFF"/>
    <w:rsid w:val="008664F2"/>
    <w:rsid w:val="0086679A"/>
    <w:rsid w:val="008668CC"/>
    <w:rsid w:val="0086696A"/>
    <w:rsid w:val="00867033"/>
    <w:rsid w:val="00867EFD"/>
    <w:rsid w:val="00867FEE"/>
    <w:rsid w:val="00870012"/>
    <w:rsid w:val="00870131"/>
    <w:rsid w:val="00870306"/>
    <w:rsid w:val="00870420"/>
    <w:rsid w:val="008705F5"/>
    <w:rsid w:val="0087086C"/>
    <w:rsid w:val="00870C7F"/>
    <w:rsid w:val="008712DE"/>
    <w:rsid w:val="008717F1"/>
    <w:rsid w:val="00871B14"/>
    <w:rsid w:val="00871B6C"/>
    <w:rsid w:val="00871C1C"/>
    <w:rsid w:val="00872255"/>
    <w:rsid w:val="008728C0"/>
    <w:rsid w:val="00872A29"/>
    <w:rsid w:val="00872CF0"/>
    <w:rsid w:val="008741A1"/>
    <w:rsid w:val="008743C6"/>
    <w:rsid w:val="00874BE4"/>
    <w:rsid w:val="008752ED"/>
    <w:rsid w:val="0087545D"/>
    <w:rsid w:val="00875571"/>
    <w:rsid w:val="0087586E"/>
    <w:rsid w:val="0087598E"/>
    <w:rsid w:val="008759F8"/>
    <w:rsid w:val="00875EF8"/>
    <w:rsid w:val="00876128"/>
    <w:rsid w:val="008761BF"/>
    <w:rsid w:val="0087634B"/>
    <w:rsid w:val="00876680"/>
    <w:rsid w:val="008767F0"/>
    <w:rsid w:val="00876B33"/>
    <w:rsid w:val="00876DEC"/>
    <w:rsid w:val="0087713B"/>
    <w:rsid w:val="00877160"/>
    <w:rsid w:val="00877395"/>
    <w:rsid w:val="0087773A"/>
    <w:rsid w:val="00877843"/>
    <w:rsid w:val="00877C37"/>
    <w:rsid w:val="00877C8F"/>
    <w:rsid w:val="00877D18"/>
    <w:rsid w:val="00877DBD"/>
    <w:rsid w:val="00877ED4"/>
    <w:rsid w:val="00877F67"/>
    <w:rsid w:val="00877FF0"/>
    <w:rsid w:val="00880014"/>
    <w:rsid w:val="0088005F"/>
    <w:rsid w:val="0088054F"/>
    <w:rsid w:val="008809FC"/>
    <w:rsid w:val="00880D70"/>
    <w:rsid w:val="008810B9"/>
    <w:rsid w:val="008811D4"/>
    <w:rsid w:val="00881369"/>
    <w:rsid w:val="00881389"/>
    <w:rsid w:val="0088162A"/>
    <w:rsid w:val="00881F5F"/>
    <w:rsid w:val="008820B0"/>
    <w:rsid w:val="0088213A"/>
    <w:rsid w:val="0088229E"/>
    <w:rsid w:val="0088233C"/>
    <w:rsid w:val="008825B5"/>
    <w:rsid w:val="008827CA"/>
    <w:rsid w:val="008827DD"/>
    <w:rsid w:val="00882851"/>
    <w:rsid w:val="00882F56"/>
    <w:rsid w:val="0088308A"/>
    <w:rsid w:val="008834A4"/>
    <w:rsid w:val="00883A6C"/>
    <w:rsid w:val="00883B45"/>
    <w:rsid w:val="00884541"/>
    <w:rsid w:val="00884969"/>
    <w:rsid w:val="008849BC"/>
    <w:rsid w:val="00884B3D"/>
    <w:rsid w:val="008851FF"/>
    <w:rsid w:val="00885861"/>
    <w:rsid w:val="0088589F"/>
    <w:rsid w:val="008865DC"/>
    <w:rsid w:val="00886B85"/>
    <w:rsid w:val="00886E2B"/>
    <w:rsid w:val="0088709A"/>
    <w:rsid w:val="00890216"/>
    <w:rsid w:val="0089028C"/>
    <w:rsid w:val="00890374"/>
    <w:rsid w:val="008904AA"/>
    <w:rsid w:val="00890723"/>
    <w:rsid w:val="00890E2D"/>
    <w:rsid w:val="00891341"/>
    <w:rsid w:val="008913E0"/>
    <w:rsid w:val="00891863"/>
    <w:rsid w:val="00891D59"/>
    <w:rsid w:val="00891E5F"/>
    <w:rsid w:val="00892217"/>
    <w:rsid w:val="00892980"/>
    <w:rsid w:val="00892ED8"/>
    <w:rsid w:val="0089307E"/>
    <w:rsid w:val="00893422"/>
    <w:rsid w:val="0089381C"/>
    <w:rsid w:val="00893FB7"/>
    <w:rsid w:val="00893FFC"/>
    <w:rsid w:val="00894292"/>
    <w:rsid w:val="0089466A"/>
    <w:rsid w:val="008949D4"/>
    <w:rsid w:val="0089507B"/>
    <w:rsid w:val="008951AE"/>
    <w:rsid w:val="008953CB"/>
    <w:rsid w:val="008956D3"/>
    <w:rsid w:val="00895843"/>
    <w:rsid w:val="00895AC5"/>
    <w:rsid w:val="00895AE7"/>
    <w:rsid w:val="00895F30"/>
    <w:rsid w:val="00896B20"/>
    <w:rsid w:val="00896C50"/>
    <w:rsid w:val="00896FE4"/>
    <w:rsid w:val="00896FF8"/>
    <w:rsid w:val="00897E4B"/>
    <w:rsid w:val="00897EC1"/>
    <w:rsid w:val="008A0099"/>
    <w:rsid w:val="008A023C"/>
    <w:rsid w:val="008A04B2"/>
    <w:rsid w:val="008A04CD"/>
    <w:rsid w:val="008A04F5"/>
    <w:rsid w:val="008A0649"/>
    <w:rsid w:val="008A08B5"/>
    <w:rsid w:val="008A0ACD"/>
    <w:rsid w:val="008A0C80"/>
    <w:rsid w:val="008A1121"/>
    <w:rsid w:val="008A18A1"/>
    <w:rsid w:val="008A18D5"/>
    <w:rsid w:val="008A25C5"/>
    <w:rsid w:val="008A2EE7"/>
    <w:rsid w:val="008A3171"/>
    <w:rsid w:val="008A31DD"/>
    <w:rsid w:val="008A3270"/>
    <w:rsid w:val="008A373B"/>
    <w:rsid w:val="008A37B3"/>
    <w:rsid w:val="008A37C1"/>
    <w:rsid w:val="008A384F"/>
    <w:rsid w:val="008A38AD"/>
    <w:rsid w:val="008A3B49"/>
    <w:rsid w:val="008A3D3A"/>
    <w:rsid w:val="008A3EBA"/>
    <w:rsid w:val="008A412B"/>
    <w:rsid w:val="008A493D"/>
    <w:rsid w:val="008A4AB3"/>
    <w:rsid w:val="008A4DBF"/>
    <w:rsid w:val="008A4E17"/>
    <w:rsid w:val="008A4E54"/>
    <w:rsid w:val="008A4F7D"/>
    <w:rsid w:val="008A5124"/>
    <w:rsid w:val="008A548C"/>
    <w:rsid w:val="008A5509"/>
    <w:rsid w:val="008A57E1"/>
    <w:rsid w:val="008A5ABC"/>
    <w:rsid w:val="008A626B"/>
    <w:rsid w:val="008A62E6"/>
    <w:rsid w:val="008A6461"/>
    <w:rsid w:val="008A6699"/>
    <w:rsid w:val="008A6AFC"/>
    <w:rsid w:val="008A7259"/>
    <w:rsid w:val="008A72D4"/>
    <w:rsid w:val="008A7911"/>
    <w:rsid w:val="008B01AA"/>
    <w:rsid w:val="008B03A3"/>
    <w:rsid w:val="008B0BDF"/>
    <w:rsid w:val="008B0F26"/>
    <w:rsid w:val="008B11DA"/>
    <w:rsid w:val="008B11ED"/>
    <w:rsid w:val="008B11F7"/>
    <w:rsid w:val="008B1235"/>
    <w:rsid w:val="008B1247"/>
    <w:rsid w:val="008B13D7"/>
    <w:rsid w:val="008B1983"/>
    <w:rsid w:val="008B248A"/>
    <w:rsid w:val="008B29C2"/>
    <w:rsid w:val="008B2DAE"/>
    <w:rsid w:val="008B316A"/>
    <w:rsid w:val="008B346E"/>
    <w:rsid w:val="008B3CFC"/>
    <w:rsid w:val="008B3D08"/>
    <w:rsid w:val="008B3E75"/>
    <w:rsid w:val="008B4447"/>
    <w:rsid w:val="008B4509"/>
    <w:rsid w:val="008B474B"/>
    <w:rsid w:val="008B497D"/>
    <w:rsid w:val="008B4AE3"/>
    <w:rsid w:val="008B4C2B"/>
    <w:rsid w:val="008B4F26"/>
    <w:rsid w:val="008B4FD9"/>
    <w:rsid w:val="008B5055"/>
    <w:rsid w:val="008B5228"/>
    <w:rsid w:val="008B540F"/>
    <w:rsid w:val="008B55DC"/>
    <w:rsid w:val="008B5751"/>
    <w:rsid w:val="008B5A5F"/>
    <w:rsid w:val="008B5CB9"/>
    <w:rsid w:val="008B5F80"/>
    <w:rsid w:val="008B664F"/>
    <w:rsid w:val="008B6782"/>
    <w:rsid w:val="008B68BC"/>
    <w:rsid w:val="008B6B8C"/>
    <w:rsid w:val="008B6C4C"/>
    <w:rsid w:val="008B714F"/>
    <w:rsid w:val="008B76E8"/>
    <w:rsid w:val="008C08E1"/>
    <w:rsid w:val="008C08F7"/>
    <w:rsid w:val="008C092C"/>
    <w:rsid w:val="008C0BD4"/>
    <w:rsid w:val="008C0F92"/>
    <w:rsid w:val="008C0FBF"/>
    <w:rsid w:val="008C19F0"/>
    <w:rsid w:val="008C1DD5"/>
    <w:rsid w:val="008C1E3B"/>
    <w:rsid w:val="008C2872"/>
    <w:rsid w:val="008C2BC7"/>
    <w:rsid w:val="008C2BF0"/>
    <w:rsid w:val="008C2DA7"/>
    <w:rsid w:val="008C300E"/>
    <w:rsid w:val="008C3455"/>
    <w:rsid w:val="008C40BD"/>
    <w:rsid w:val="008C4382"/>
    <w:rsid w:val="008C4504"/>
    <w:rsid w:val="008C4782"/>
    <w:rsid w:val="008C4A1A"/>
    <w:rsid w:val="008C4BF3"/>
    <w:rsid w:val="008C4D3F"/>
    <w:rsid w:val="008C5655"/>
    <w:rsid w:val="008C5860"/>
    <w:rsid w:val="008C58C9"/>
    <w:rsid w:val="008C5EB9"/>
    <w:rsid w:val="008C6116"/>
    <w:rsid w:val="008C61D5"/>
    <w:rsid w:val="008C6210"/>
    <w:rsid w:val="008C6527"/>
    <w:rsid w:val="008C6896"/>
    <w:rsid w:val="008C690D"/>
    <w:rsid w:val="008C79DB"/>
    <w:rsid w:val="008C7B34"/>
    <w:rsid w:val="008D0284"/>
    <w:rsid w:val="008D03A5"/>
    <w:rsid w:val="008D03FA"/>
    <w:rsid w:val="008D0739"/>
    <w:rsid w:val="008D07D0"/>
    <w:rsid w:val="008D07DD"/>
    <w:rsid w:val="008D0886"/>
    <w:rsid w:val="008D092B"/>
    <w:rsid w:val="008D0A50"/>
    <w:rsid w:val="008D0D96"/>
    <w:rsid w:val="008D0DC1"/>
    <w:rsid w:val="008D127B"/>
    <w:rsid w:val="008D1AFA"/>
    <w:rsid w:val="008D1B9E"/>
    <w:rsid w:val="008D23A2"/>
    <w:rsid w:val="008D25D8"/>
    <w:rsid w:val="008D25FE"/>
    <w:rsid w:val="008D2721"/>
    <w:rsid w:val="008D2882"/>
    <w:rsid w:val="008D2EBF"/>
    <w:rsid w:val="008D3022"/>
    <w:rsid w:val="008D33F8"/>
    <w:rsid w:val="008D34F1"/>
    <w:rsid w:val="008D355F"/>
    <w:rsid w:val="008D35A2"/>
    <w:rsid w:val="008D3CC7"/>
    <w:rsid w:val="008D4166"/>
    <w:rsid w:val="008D44DC"/>
    <w:rsid w:val="008D4618"/>
    <w:rsid w:val="008D4930"/>
    <w:rsid w:val="008D4A6B"/>
    <w:rsid w:val="008D4B93"/>
    <w:rsid w:val="008D4E8E"/>
    <w:rsid w:val="008D4FDF"/>
    <w:rsid w:val="008D5178"/>
    <w:rsid w:val="008D553A"/>
    <w:rsid w:val="008D57B8"/>
    <w:rsid w:val="008D5B17"/>
    <w:rsid w:val="008D5F38"/>
    <w:rsid w:val="008D62BE"/>
    <w:rsid w:val="008D65CF"/>
    <w:rsid w:val="008D69F4"/>
    <w:rsid w:val="008D6A47"/>
    <w:rsid w:val="008D6B41"/>
    <w:rsid w:val="008D6C37"/>
    <w:rsid w:val="008D70DE"/>
    <w:rsid w:val="008D71E9"/>
    <w:rsid w:val="008D7419"/>
    <w:rsid w:val="008D7625"/>
    <w:rsid w:val="008D77D9"/>
    <w:rsid w:val="008E087F"/>
    <w:rsid w:val="008E0AAB"/>
    <w:rsid w:val="008E0CC1"/>
    <w:rsid w:val="008E1055"/>
    <w:rsid w:val="008E12AB"/>
    <w:rsid w:val="008E145B"/>
    <w:rsid w:val="008E1590"/>
    <w:rsid w:val="008E1936"/>
    <w:rsid w:val="008E32DF"/>
    <w:rsid w:val="008E37BB"/>
    <w:rsid w:val="008E387D"/>
    <w:rsid w:val="008E3969"/>
    <w:rsid w:val="008E39AD"/>
    <w:rsid w:val="008E3B9E"/>
    <w:rsid w:val="008E4461"/>
    <w:rsid w:val="008E4914"/>
    <w:rsid w:val="008E494F"/>
    <w:rsid w:val="008E4F93"/>
    <w:rsid w:val="008E50F1"/>
    <w:rsid w:val="008E529F"/>
    <w:rsid w:val="008E56D8"/>
    <w:rsid w:val="008E5C4A"/>
    <w:rsid w:val="008E5F5A"/>
    <w:rsid w:val="008E65C8"/>
    <w:rsid w:val="008E6955"/>
    <w:rsid w:val="008E6BDE"/>
    <w:rsid w:val="008E6EB0"/>
    <w:rsid w:val="008E715F"/>
    <w:rsid w:val="008E71C1"/>
    <w:rsid w:val="008E7223"/>
    <w:rsid w:val="008E743A"/>
    <w:rsid w:val="008E744A"/>
    <w:rsid w:val="008E7547"/>
    <w:rsid w:val="008E767A"/>
    <w:rsid w:val="008E78D6"/>
    <w:rsid w:val="008E7B40"/>
    <w:rsid w:val="008E7E11"/>
    <w:rsid w:val="008E7F75"/>
    <w:rsid w:val="008F0B7F"/>
    <w:rsid w:val="008F0C92"/>
    <w:rsid w:val="008F0C9E"/>
    <w:rsid w:val="008F1018"/>
    <w:rsid w:val="008F1238"/>
    <w:rsid w:val="008F1317"/>
    <w:rsid w:val="008F15C1"/>
    <w:rsid w:val="008F1A33"/>
    <w:rsid w:val="008F1B1F"/>
    <w:rsid w:val="008F1F7C"/>
    <w:rsid w:val="008F2256"/>
    <w:rsid w:val="008F2916"/>
    <w:rsid w:val="008F2CB4"/>
    <w:rsid w:val="008F2D8F"/>
    <w:rsid w:val="008F2E69"/>
    <w:rsid w:val="008F2F31"/>
    <w:rsid w:val="008F32B6"/>
    <w:rsid w:val="008F3336"/>
    <w:rsid w:val="008F3379"/>
    <w:rsid w:val="008F3B50"/>
    <w:rsid w:val="008F426C"/>
    <w:rsid w:val="008F43AB"/>
    <w:rsid w:val="008F4545"/>
    <w:rsid w:val="008F4861"/>
    <w:rsid w:val="008F4F33"/>
    <w:rsid w:val="008F5176"/>
    <w:rsid w:val="008F5483"/>
    <w:rsid w:val="008F5666"/>
    <w:rsid w:val="008F57DD"/>
    <w:rsid w:val="008F58DB"/>
    <w:rsid w:val="008F5946"/>
    <w:rsid w:val="008F5958"/>
    <w:rsid w:val="008F5FB5"/>
    <w:rsid w:val="008F6035"/>
    <w:rsid w:val="008F64F5"/>
    <w:rsid w:val="008F6986"/>
    <w:rsid w:val="008F69DB"/>
    <w:rsid w:val="008F6C88"/>
    <w:rsid w:val="008F6DF7"/>
    <w:rsid w:val="008F7035"/>
    <w:rsid w:val="008F7271"/>
    <w:rsid w:val="008F7298"/>
    <w:rsid w:val="008F72E5"/>
    <w:rsid w:val="008F740C"/>
    <w:rsid w:val="008F7825"/>
    <w:rsid w:val="008F7BB3"/>
    <w:rsid w:val="008F7D07"/>
    <w:rsid w:val="0090005C"/>
    <w:rsid w:val="009003F8"/>
    <w:rsid w:val="009004A0"/>
    <w:rsid w:val="00900703"/>
    <w:rsid w:val="009009DD"/>
    <w:rsid w:val="00900AA0"/>
    <w:rsid w:val="00900F9A"/>
    <w:rsid w:val="009012B6"/>
    <w:rsid w:val="00901708"/>
    <w:rsid w:val="00901AEE"/>
    <w:rsid w:val="00901AEF"/>
    <w:rsid w:val="00902361"/>
    <w:rsid w:val="00902563"/>
    <w:rsid w:val="009027CE"/>
    <w:rsid w:val="00902ABE"/>
    <w:rsid w:val="00902BFA"/>
    <w:rsid w:val="00902C1C"/>
    <w:rsid w:val="00902C85"/>
    <w:rsid w:val="009033FB"/>
    <w:rsid w:val="009035B6"/>
    <w:rsid w:val="00903AFB"/>
    <w:rsid w:val="00904266"/>
    <w:rsid w:val="00904608"/>
    <w:rsid w:val="00904D85"/>
    <w:rsid w:val="00904EDF"/>
    <w:rsid w:val="0090524A"/>
    <w:rsid w:val="009056FD"/>
    <w:rsid w:val="00905A75"/>
    <w:rsid w:val="00905EBF"/>
    <w:rsid w:val="00905F24"/>
    <w:rsid w:val="00906CA0"/>
    <w:rsid w:val="00906DC2"/>
    <w:rsid w:val="00906DF1"/>
    <w:rsid w:val="00906E0E"/>
    <w:rsid w:val="00906F8F"/>
    <w:rsid w:val="00907867"/>
    <w:rsid w:val="00907A14"/>
    <w:rsid w:val="00907A9A"/>
    <w:rsid w:val="00907CA2"/>
    <w:rsid w:val="0091063A"/>
    <w:rsid w:val="0091094A"/>
    <w:rsid w:val="009109B6"/>
    <w:rsid w:val="00910C47"/>
    <w:rsid w:val="00911038"/>
    <w:rsid w:val="00911078"/>
    <w:rsid w:val="009110AA"/>
    <w:rsid w:val="0091114A"/>
    <w:rsid w:val="00911861"/>
    <w:rsid w:val="009124B3"/>
    <w:rsid w:val="00912CCF"/>
    <w:rsid w:val="00912F26"/>
    <w:rsid w:val="00913725"/>
    <w:rsid w:val="00913891"/>
    <w:rsid w:val="009138D1"/>
    <w:rsid w:val="00913DFA"/>
    <w:rsid w:val="009148F6"/>
    <w:rsid w:val="00914AC8"/>
    <w:rsid w:val="00914DB0"/>
    <w:rsid w:val="00914EDB"/>
    <w:rsid w:val="0091571E"/>
    <w:rsid w:val="00915EAE"/>
    <w:rsid w:val="00915FE5"/>
    <w:rsid w:val="009161E7"/>
    <w:rsid w:val="00916DB7"/>
    <w:rsid w:val="009170BD"/>
    <w:rsid w:val="009170C4"/>
    <w:rsid w:val="009178AE"/>
    <w:rsid w:val="009178E6"/>
    <w:rsid w:val="00917C59"/>
    <w:rsid w:val="00917CF1"/>
    <w:rsid w:val="00917F1F"/>
    <w:rsid w:val="00920A06"/>
    <w:rsid w:val="00920D03"/>
    <w:rsid w:val="00920EB3"/>
    <w:rsid w:val="00921966"/>
    <w:rsid w:val="00921D77"/>
    <w:rsid w:val="00921FC4"/>
    <w:rsid w:val="0092226D"/>
    <w:rsid w:val="00922474"/>
    <w:rsid w:val="0092251B"/>
    <w:rsid w:val="009227BA"/>
    <w:rsid w:val="009227C9"/>
    <w:rsid w:val="0092296E"/>
    <w:rsid w:val="00922ACE"/>
    <w:rsid w:val="00922C65"/>
    <w:rsid w:val="00922C69"/>
    <w:rsid w:val="00922ECE"/>
    <w:rsid w:val="00922FE3"/>
    <w:rsid w:val="009233BE"/>
    <w:rsid w:val="00923406"/>
    <w:rsid w:val="00923E3B"/>
    <w:rsid w:val="0092459C"/>
    <w:rsid w:val="00924615"/>
    <w:rsid w:val="0092467A"/>
    <w:rsid w:val="00924CC7"/>
    <w:rsid w:val="00924D42"/>
    <w:rsid w:val="00924E3F"/>
    <w:rsid w:val="00924F39"/>
    <w:rsid w:val="00925C02"/>
    <w:rsid w:val="00926267"/>
    <w:rsid w:val="00926A3A"/>
    <w:rsid w:val="00926B76"/>
    <w:rsid w:val="0092710C"/>
    <w:rsid w:val="00927756"/>
    <w:rsid w:val="00927BE5"/>
    <w:rsid w:val="00927EBD"/>
    <w:rsid w:val="009300F5"/>
    <w:rsid w:val="0093023F"/>
    <w:rsid w:val="00930604"/>
    <w:rsid w:val="00930734"/>
    <w:rsid w:val="00930A9F"/>
    <w:rsid w:val="00930AE3"/>
    <w:rsid w:val="00930F13"/>
    <w:rsid w:val="00931469"/>
    <w:rsid w:val="00931A85"/>
    <w:rsid w:val="00931BE3"/>
    <w:rsid w:val="009323AB"/>
    <w:rsid w:val="00932699"/>
    <w:rsid w:val="0093272E"/>
    <w:rsid w:val="00932901"/>
    <w:rsid w:val="00932A61"/>
    <w:rsid w:val="00932EC6"/>
    <w:rsid w:val="00933369"/>
    <w:rsid w:val="009342D0"/>
    <w:rsid w:val="009343A7"/>
    <w:rsid w:val="009344D4"/>
    <w:rsid w:val="009348AD"/>
    <w:rsid w:val="00934B8D"/>
    <w:rsid w:val="00935056"/>
    <w:rsid w:val="0093568D"/>
    <w:rsid w:val="009357DB"/>
    <w:rsid w:val="00935C6C"/>
    <w:rsid w:val="00935D46"/>
    <w:rsid w:val="009360B8"/>
    <w:rsid w:val="0093627A"/>
    <w:rsid w:val="009362AF"/>
    <w:rsid w:val="00936367"/>
    <w:rsid w:val="00936914"/>
    <w:rsid w:val="0093698D"/>
    <w:rsid w:val="0093762D"/>
    <w:rsid w:val="00937F28"/>
    <w:rsid w:val="00940147"/>
    <w:rsid w:val="009405CF"/>
    <w:rsid w:val="00940616"/>
    <w:rsid w:val="0094065B"/>
    <w:rsid w:val="0094118C"/>
    <w:rsid w:val="0094123E"/>
    <w:rsid w:val="00941256"/>
    <w:rsid w:val="0094137F"/>
    <w:rsid w:val="0094150C"/>
    <w:rsid w:val="009418B9"/>
    <w:rsid w:val="00941902"/>
    <w:rsid w:val="00941C50"/>
    <w:rsid w:val="00941D37"/>
    <w:rsid w:val="00941E51"/>
    <w:rsid w:val="00941FA5"/>
    <w:rsid w:val="00942279"/>
    <w:rsid w:val="00942675"/>
    <w:rsid w:val="0094312E"/>
    <w:rsid w:val="00943284"/>
    <w:rsid w:val="009443F7"/>
    <w:rsid w:val="0094452E"/>
    <w:rsid w:val="00944541"/>
    <w:rsid w:val="00944853"/>
    <w:rsid w:val="009448B8"/>
    <w:rsid w:val="00944EAC"/>
    <w:rsid w:val="0094522F"/>
    <w:rsid w:val="00945413"/>
    <w:rsid w:val="00945DFA"/>
    <w:rsid w:val="00946037"/>
    <w:rsid w:val="009460E7"/>
    <w:rsid w:val="00946228"/>
    <w:rsid w:val="00946A07"/>
    <w:rsid w:val="00946AC3"/>
    <w:rsid w:val="00946F81"/>
    <w:rsid w:val="009470C9"/>
    <w:rsid w:val="0094713B"/>
    <w:rsid w:val="00947427"/>
    <w:rsid w:val="00947AF9"/>
    <w:rsid w:val="00950121"/>
    <w:rsid w:val="00950425"/>
    <w:rsid w:val="009508AE"/>
    <w:rsid w:val="00950909"/>
    <w:rsid w:val="00950EDC"/>
    <w:rsid w:val="00951142"/>
    <w:rsid w:val="00951251"/>
    <w:rsid w:val="00951542"/>
    <w:rsid w:val="00951881"/>
    <w:rsid w:val="00951B2D"/>
    <w:rsid w:val="009521CD"/>
    <w:rsid w:val="009524C6"/>
    <w:rsid w:val="00952583"/>
    <w:rsid w:val="009529C2"/>
    <w:rsid w:val="00952C12"/>
    <w:rsid w:val="00952D7A"/>
    <w:rsid w:val="009531DC"/>
    <w:rsid w:val="00953514"/>
    <w:rsid w:val="009536BD"/>
    <w:rsid w:val="00953D77"/>
    <w:rsid w:val="00953DD7"/>
    <w:rsid w:val="00953EEB"/>
    <w:rsid w:val="00953FE5"/>
    <w:rsid w:val="009540C6"/>
    <w:rsid w:val="00954676"/>
    <w:rsid w:val="0095468C"/>
    <w:rsid w:val="00954DAC"/>
    <w:rsid w:val="009554B9"/>
    <w:rsid w:val="00955570"/>
    <w:rsid w:val="00955664"/>
    <w:rsid w:val="009557F7"/>
    <w:rsid w:val="00955B0B"/>
    <w:rsid w:val="00955B81"/>
    <w:rsid w:val="00955C9C"/>
    <w:rsid w:val="00955E01"/>
    <w:rsid w:val="0095602A"/>
    <w:rsid w:val="00956107"/>
    <w:rsid w:val="0095630A"/>
    <w:rsid w:val="00956713"/>
    <w:rsid w:val="00956ED4"/>
    <w:rsid w:val="0095717F"/>
    <w:rsid w:val="00957204"/>
    <w:rsid w:val="00957C55"/>
    <w:rsid w:val="0096002A"/>
    <w:rsid w:val="0096002B"/>
    <w:rsid w:val="009601DD"/>
    <w:rsid w:val="00960569"/>
    <w:rsid w:val="009606B2"/>
    <w:rsid w:val="0096088A"/>
    <w:rsid w:val="00960A03"/>
    <w:rsid w:val="00960AA4"/>
    <w:rsid w:val="00960D07"/>
    <w:rsid w:val="00960E57"/>
    <w:rsid w:val="009611A6"/>
    <w:rsid w:val="00961267"/>
    <w:rsid w:val="0096140F"/>
    <w:rsid w:val="009615D6"/>
    <w:rsid w:val="0096168D"/>
    <w:rsid w:val="00961B20"/>
    <w:rsid w:val="00961C87"/>
    <w:rsid w:val="00961E00"/>
    <w:rsid w:val="00961F26"/>
    <w:rsid w:val="00961FA8"/>
    <w:rsid w:val="00962396"/>
    <w:rsid w:val="009626A2"/>
    <w:rsid w:val="0096287D"/>
    <w:rsid w:val="00962A5E"/>
    <w:rsid w:val="00962D97"/>
    <w:rsid w:val="0096302A"/>
    <w:rsid w:val="00963371"/>
    <w:rsid w:val="009637E3"/>
    <w:rsid w:val="00963828"/>
    <w:rsid w:val="009639A8"/>
    <w:rsid w:val="00964309"/>
    <w:rsid w:val="00964794"/>
    <w:rsid w:val="009647A3"/>
    <w:rsid w:val="00964B6D"/>
    <w:rsid w:val="00965019"/>
    <w:rsid w:val="00965082"/>
    <w:rsid w:val="0096511C"/>
    <w:rsid w:val="0096550B"/>
    <w:rsid w:val="009658F5"/>
    <w:rsid w:val="00965F8E"/>
    <w:rsid w:val="00965FF4"/>
    <w:rsid w:val="009660E8"/>
    <w:rsid w:val="0096630C"/>
    <w:rsid w:val="00966BBE"/>
    <w:rsid w:val="00966EFD"/>
    <w:rsid w:val="0096754F"/>
    <w:rsid w:val="00967A6D"/>
    <w:rsid w:val="00967D7C"/>
    <w:rsid w:val="0097018A"/>
    <w:rsid w:val="0097070D"/>
    <w:rsid w:val="0097079D"/>
    <w:rsid w:val="00970A58"/>
    <w:rsid w:val="00970B1B"/>
    <w:rsid w:val="00970E70"/>
    <w:rsid w:val="00970FD3"/>
    <w:rsid w:val="009710FD"/>
    <w:rsid w:val="00971453"/>
    <w:rsid w:val="00971523"/>
    <w:rsid w:val="0097152D"/>
    <w:rsid w:val="00971668"/>
    <w:rsid w:val="00971810"/>
    <w:rsid w:val="00971B78"/>
    <w:rsid w:val="00971BCE"/>
    <w:rsid w:val="00972281"/>
    <w:rsid w:val="009724D5"/>
    <w:rsid w:val="00972515"/>
    <w:rsid w:val="00972545"/>
    <w:rsid w:val="00972858"/>
    <w:rsid w:val="00972B41"/>
    <w:rsid w:val="00972FBA"/>
    <w:rsid w:val="00973633"/>
    <w:rsid w:val="00973B92"/>
    <w:rsid w:val="00973D66"/>
    <w:rsid w:val="009744AC"/>
    <w:rsid w:val="0097471E"/>
    <w:rsid w:val="00974A3E"/>
    <w:rsid w:val="00974C8E"/>
    <w:rsid w:val="009752DA"/>
    <w:rsid w:val="0097531A"/>
    <w:rsid w:val="0097569E"/>
    <w:rsid w:val="00975884"/>
    <w:rsid w:val="00975A1D"/>
    <w:rsid w:val="00975F29"/>
    <w:rsid w:val="00975F80"/>
    <w:rsid w:val="0097615F"/>
    <w:rsid w:val="009761F9"/>
    <w:rsid w:val="0097641F"/>
    <w:rsid w:val="009764C5"/>
    <w:rsid w:val="009764DC"/>
    <w:rsid w:val="00976564"/>
    <w:rsid w:val="0097661F"/>
    <w:rsid w:val="009766E5"/>
    <w:rsid w:val="00976B0D"/>
    <w:rsid w:val="00976E8E"/>
    <w:rsid w:val="00976F00"/>
    <w:rsid w:val="00977731"/>
    <w:rsid w:val="009777E1"/>
    <w:rsid w:val="009779E8"/>
    <w:rsid w:val="00977A6C"/>
    <w:rsid w:val="00977FA4"/>
    <w:rsid w:val="009803F2"/>
    <w:rsid w:val="00980968"/>
    <w:rsid w:val="009809B1"/>
    <w:rsid w:val="00980D5D"/>
    <w:rsid w:val="00981012"/>
    <w:rsid w:val="00981163"/>
    <w:rsid w:val="00981710"/>
    <w:rsid w:val="00981DAF"/>
    <w:rsid w:val="009827E1"/>
    <w:rsid w:val="009828E0"/>
    <w:rsid w:val="00982C65"/>
    <w:rsid w:val="00982CAA"/>
    <w:rsid w:val="00982D3D"/>
    <w:rsid w:val="009834B6"/>
    <w:rsid w:val="00983626"/>
    <w:rsid w:val="00983AA3"/>
    <w:rsid w:val="00983CD1"/>
    <w:rsid w:val="00983FF3"/>
    <w:rsid w:val="009840B3"/>
    <w:rsid w:val="0098442B"/>
    <w:rsid w:val="0098457A"/>
    <w:rsid w:val="00984706"/>
    <w:rsid w:val="00984974"/>
    <w:rsid w:val="00984B23"/>
    <w:rsid w:val="00984E80"/>
    <w:rsid w:val="00985399"/>
    <w:rsid w:val="00985D8A"/>
    <w:rsid w:val="0098617B"/>
    <w:rsid w:val="00986274"/>
    <w:rsid w:val="0098681F"/>
    <w:rsid w:val="00986BDA"/>
    <w:rsid w:val="00986C38"/>
    <w:rsid w:val="00987003"/>
    <w:rsid w:val="00987415"/>
    <w:rsid w:val="00987628"/>
    <w:rsid w:val="009879D6"/>
    <w:rsid w:val="00987ABA"/>
    <w:rsid w:val="00987BB6"/>
    <w:rsid w:val="009901EB"/>
    <w:rsid w:val="009903C7"/>
    <w:rsid w:val="009905EC"/>
    <w:rsid w:val="009909CB"/>
    <w:rsid w:val="00990B7E"/>
    <w:rsid w:val="00990EBE"/>
    <w:rsid w:val="00991D91"/>
    <w:rsid w:val="00991F90"/>
    <w:rsid w:val="0099209F"/>
    <w:rsid w:val="00992405"/>
    <w:rsid w:val="00992764"/>
    <w:rsid w:val="00992C26"/>
    <w:rsid w:val="00992E95"/>
    <w:rsid w:val="00992F2E"/>
    <w:rsid w:val="0099329C"/>
    <w:rsid w:val="009938D7"/>
    <w:rsid w:val="009939A8"/>
    <w:rsid w:val="00993CD6"/>
    <w:rsid w:val="00993D2D"/>
    <w:rsid w:val="00994533"/>
    <w:rsid w:val="00994A43"/>
    <w:rsid w:val="00994A8A"/>
    <w:rsid w:val="00994B44"/>
    <w:rsid w:val="00994CDA"/>
    <w:rsid w:val="00994F69"/>
    <w:rsid w:val="0099503F"/>
    <w:rsid w:val="00995330"/>
    <w:rsid w:val="0099545B"/>
    <w:rsid w:val="0099547B"/>
    <w:rsid w:val="00995526"/>
    <w:rsid w:val="00995E0C"/>
    <w:rsid w:val="00995FB1"/>
    <w:rsid w:val="00996702"/>
    <w:rsid w:val="009968C4"/>
    <w:rsid w:val="00997194"/>
    <w:rsid w:val="00997418"/>
    <w:rsid w:val="009A0129"/>
    <w:rsid w:val="009A04CF"/>
    <w:rsid w:val="009A07E1"/>
    <w:rsid w:val="009A0B55"/>
    <w:rsid w:val="009A1804"/>
    <w:rsid w:val="009A1A14"/>
    <w:rsid w:val="009A1BDE"/>
    <w:rsid w:val="009A25EE"/>
    <w:rsid w:val="009A2CE2"/>
    <w:rsid w:val="009A2DDE"/>
    <w:rsid w:val="009A2F72"/>
    <w:rsid w:val="009A2FB7"/>
    <w:rsid w:val="009A3256"/>
    <w:rsid w:val="009A3779"/>
    <w:rsid w:val="009A3D4C"/>
    <w:rsid w:val="009A4007"/>
    <w:rsid w:val="009A414D"/>
    <w:rsid w:val="009A4303"/>
    <w:rsid w:val="009A4575"/>
    <w:rsid w:val="009A4AD6"/>
    <w:rsid w:val="009A4F12"/>
    <w:rsid w:val="009A5522"/>
    <w:rsid w:val="009A555A"/>
    <w:rsid w:val="009A584E"/>
    <w:rsid w:val="009A5887"/>
    <w:rsid w:val="009A5B4D"/>
    <w:rsid w:val="009A5D53"/>
    <w:rsid w:val="009A5E0D"/>
    <w:rsid w:val="009A612C"/>
    <w:rsid w:val="009A622A"/>
    <w:rsid w:val="009A6285"/>
    <w:rsid w:val="009A64DE"/>
    <w:rsid w:val="009A692B"/>
    <w:rsid w:val="009A7146"/>
    <w:rsid w:val="009A75CC"/>
    <w:rsid w:val="009B0458"/>
    <w:rsid w:val="009B07B7"/>
    <w:rsid w:val="009B1113"/>
    <w:rsid w:val="009B22B6"/>
    <w:rsid w:val="009B2863"/>
    <w:rsid w:val="009B2B1B"/>
    <w:rsid w:val="009B2D29"/>
    <w:rsid w:val="009B2F4A"/>
    <w:rsid w:val="009B2F59"/>
    <w:rsid w:val="009B3133"/>
    <w:rsid w:val="009B3713"/>
    <w:rsid w:val="009B51C1"/>
    <w:rsid w:val="009B5351"/>
    <w:rsid w:val="009B56EA"/>
    <w:rsid w:val="009B5B5A"/>
    <w:rsid w:val="009B5BEE"/>
    <w:rsid w:val="009B5D53"/>
    <w:rsid w:val="009B6776"/>
    <w:rsid w:val="009B6955"/>
    <w:rsid w:val="009B6BA6"/>
    <w:rsid w:val="009B6BBA"/>
    <w:rsid w:val="009B6EC7"/>
    <w:rsid w:val="009B73FD"/>
    <w:rsid w:val="009C0134"/>
    <w:rsid w:val="009C03F7"/>
    <w:rsid w:val="009C0CB5"/>
    <w:rsid w:val="009C0FA9"/>
    <w:rsid w:val="009C157C"/>
    <w:rsid w:val="009C1869"/>
    <w:rsid w:val="009C186B"/>
    <w:rsid w:val="009C1CA7"/>
    <w:rsid w:val="009C211C"/>
    <w:rsid w:val="009C217D"/>
    <w:rsid w:val="009C2898"/>
    <w:rsid w:val="009C31FD"/>
    <w:rsid w:val="009C332E"/>
    <w:rsid w:val="009C335C"/>
    <w:rsid w:val="009C3476"/>
    <w:rsid w:val="009C3834"/>
    <w:rsid w:val="009C390D"/>
    <w:rsid w:val="009C3B2E"/>
    <w:rsid w:val="009C3E26"/>
    <w:rsid w:val="009C3E2B"/>
    <w:rsid w:val="009C42EA"/>
    <w:rsid w:val="009C439E"/>
    <w:rsid w:val="009C46B4"/>
    <w:rsid w:val="009C487D"/>
    <w:rsid w:val="009C49A0"/>
    <w:rsid w:val="009C4F4C"/>
    <w:rsid w:val="009C54BE"/>
    <w:rsid w:val="009C584B"/>
    <w:rsid w:val="009C592E"/>
    <w:rsid w:val="009C5A62"/>
    <w:rsid w:val="009C5A72"/>
    <w:rsid w:val="009C5BA7"/>
    <w:rsid w:val="009C62A2"/>
    <w:rsid w:val="009C6811"/>
    <w:rsid w:val="009C6CC1"/>
    <w:rsid w:val="009C73C6"/>
    <w:rsid w:val="009C7609"/>
    <w:rsid w:val="009C772F"/>
    <w:rsid w:val="009C7B7A"/>
    <w:rsid w:val="009C7E2A"/>
    <w:rsid w:val="009D00BB"/>
    <w:rsid w:val="009D06B7"/>
    <w:rsid w:val="009D096C"/>
    <w:rsid w:val="009D1059"/>
    <w:rsid w:val="009D13B5"/>
    <w:rsid w:val="009D16D6"/>
    <w:rsid w:val="009D17D1"/>
    <w:rsid w:val="009D1B4F"/>
    <w:rsid w:val="009D1CB8"/>
    <w:rsid w:val="009D1F80"/>
    <w:rsid w:val="009D1FEF"/>
    <w:rsid w:val="009D2003"/>
    <w:rsid w:val="009D2D89"/>
    <w:rsid w:val="009D2DBA"/>
    <w:rsid w:val="009D30A3"/>
    <w:rsid w:val="009D3935"/>
    <w:rsid w:val="009D46EC"/>
    <w:rsid w:val="009D4CB8"/>
    <w:rsid w:val="009D5330"/>
    <w:rsid w:val="009D53B1"/>
    <w:rsid w:val="009D5486"/>
    <w:rsid w:val="009D54DE"/>
    <w:rsid w:val="009D5670"/>
    <w:rsid w:val="009D581B"/>
    <w:rsid w:val="009D5936"/>
    <w:rsid w:val="009D5D23"/>
    <w:rsid w:val="009D61E1"/>
    <w:rsid w:val="009D654E"/>
    <w:rsid w:val="009D659B"/>
    <w:rsid w:val="009D6773"/>
    <w:rsid w:val="009D67FE"/>
    <w:rsid w:val="009D6E44"/>
    <w:rsid w:val="009D778A"/>
    <w:rsid w:val="009D788B"/>
    <w:rsid w:val="009D7A51"/>
    <w:rsid w:val="009D7C6B"/>
    <w:rsid w:val="009D7CB2"/>
    <w:rsid w:val="009D7ED3"/>
    <w:rsid w:val="009E0535"/>
    <w:rsid w:val="009E092B"/>
    <w:rsid w:val="009E0FCA"/>
    <w:rsid w:val="009E1107"/>
    <w:rsid w:val="009E137A"/>
    <w:rsid w:val="009E163A"/>
    <w:rsid w:val="009E1B84"/>
    <w:rsid w:val="009E1C19"/>
    <w:rsid w:val="009E1C9E"/>
    <w:rsid w:val="009E1D51"/>
    <w:rsid w:val="009E1ED0"/>
    <w:rsid w:val="009E1F02"/>
    <w:rsid w:val="009E20A0"/>
    <w:rsid w:val="009E2116"/>
    <w:rsid w:val="009E21EE"/>
    <w:rsid w:val="009E2443"/>
    <w:rsid w:val="009E2638"/>
    <w:rsid w:val="009E2765"/>
    <w:rsid w:val="009E2894"/>
    <w:rsid w:val="009E2E0D"/>
    <w:rsid w:val="009E332E"/>
    <w:rsid w:val="009E35C3"/>
    <w:rsid w:val="009E37F8"/>
    <w:rsid w:val="009E3D29"/>
    <w:rsid w:val="009E3D51"/>
    <w:rsid w:val="009E40A1"/>
    <w:rsid w:val="009E448D"/>
    <w:rsid w:val="009E482C"/>
    <w:rsid w:val="009E4ADB"/>
    <w:rsid w:val="009E5258"/>
    <w:rsid w:val="009E573D"/>
    <w:rsid w:val="009E57A6"/>
    <w:rsid w:val="009E59AD"/>
    <w:rsid w:val="009E5A37"/>
    <w:rsid w:val="009E5A72"/>
    <w:rsid w:val="009E5AAD"/>
    <w:rsid w:val="009E5B29"/>
    <w:rsid w:val="009E5EC4"/>
    <w:rsid w:val="009E600D"/>
    <w:rsid w:val="009E61FD"/>
    <w:rsid w:val="009E6E74"/>
    <w:rsid w:val="009E719A"/>
    <w:rsid w:val="009E73CD"/>
    <w:rsid w:val="009E7B5D"/>
    <w:rsid w:val="009F0115"/>
    <w:rsid w:val="009F015C"/>
    <w:rsid w:val="009F0965"/>
    <w:rsid w:val="009F0C4E"/>
    <w:rsid w:val="009F18F7"/>
    <w:rsid w:val="009F1ADE"/>
    <w:rsid w:val="009F1BA2"/>
    <w:rsid w:val="009F1BDB"/>
    <w:rsid w:val="009F1ED5"/>
    <w:rsid w:val="009F22D0"/>
    <w:rsid w:val="009F2641"/>
    <w:rsid w:val="009F26E4"/>
    <w:rsid w:val="009F2EDA"/>
    <w:rsid w:val="009F3345"/>
    <w:rsid w:val="009F351A"/>
    <w:rsid w:val="009F39BD"/>
    <w:rsid w:val="009F3A42"/>
    <w:rsid w:val="009F3BB5"/>
    <w:rsid w:val="009F423E"/>
    <w:rsid w:val="009F4339"/>
    <w:rsid w:val="009F450B"/>
    <w:rsid w:val="009F47BF"/>
    <w:rsid w:val="009F4944"/>
    <w:rsid w:val="009F4AB8"/>
    <w:rsid w:val="009F4D10"/>
    <w:rsid w:val="009F4EC3"/>
    <w:rsid w:val="009F5018"/>
    <w:rsid w:val="009F51D8"/>
    <w:rsid w:val="009F532C"/>
    <w:rsid w:val="009F54BF"/>
    <w:rsid w:val="009F5A96"/>
    <w:rsid w:val="009F5C1B"/>
    <w:rsid w:val="009F629C"/>
    <w:rsid w:val="009F67D8"/>
    <w:rsid w:val="009F6C6D"/>
    <w:rsid w:val="009F6E08"/>
    <w:rsid w:val="009F6F30"/>
    <w:rsid w:val="009F7092"/>
    <w:rsid w:val="009F7905"/>
    <w:rsid w:val="009F7972"/>
    <w:rsid w:val="009F7A89"/>
    <w:rsid w:val="009F7BFE"/>
    <w:rsid w:val="009F7CD7"/>
    <w:rsid w:val="009F7E88"/>
    <w:rsid w:val="00A00680"/>
    <w:rsid w:val="00A00E00"/>
    <w:rsid w:val="00A00EC7"/>
    <w:rsid w:val="00A01021"/>
    <w:rsid w:val="00A010DD"/>
    <w:rsid w:val="00A01334"/>
    <w:rsid w:val="00A016AF"/>
    <w:rsid w:val="00A01784"/>
    <w:rsid w:val="00A0179C"/>
    <w:rsid w:val="00A0197C"/>
    <w:rsid w:val="00A01B9F"/>
    <w:rsid w:val="00A02A14"/>
    <w:rsid w:val="00A02E88"/>
    <w:rsid w:val="00A0313F"/>
    <w:rsid w:val="00A03339"/>
    <w:rsid w:val="00A035D4"/>
    <w:rsid w:val="00A03799"/>
    <w:rsid w:val="00A03CB2"/>
    <w:rsid w:val="00A04202"/>
    <w:rsid w:val="00A046AD"/>
    <w:rsid w:val="00A04975"/>
    <w:rsid w:val="00A04D03"/>
    <w:rsid w:val="00A04D4E"/>
    <w:rsid w:val="00A04EDA"/>
    <w:rsid w:val="00A05066"/>
    <w:rsid w:val="00A0555F"/>
    <w:rsid w:val="00A05595"/>
    <w:rsid w:val="00A058CA"/>
    <w:rsid w:val="00A05C98"/>
    <w:rsid w:val="00A05DBE"/>
    <w:rsid w:val="00A05E8E"/>
    <w:rsid w:val="00A05EB0"/>
    <w:rsid w:val="00A06129"/>
    <w:rsid w:val="00A06650"/>
    <w:rsid w:val="00A06922"/>
    <w:rsid w:val="00A06A08"/>
    <w:rsid w:val="00A06B8E"/>
    <w:rsid w:val="00A0747B"/>
    <w:rsid w:val="00A07DB4"/>
    <w:rsid w:val="00A07EE9"/>
    <w:rsid w:val="00A1054D"/>
    <w:rsid w:val="00A1072B"/>
    <w:rsid w:val="00A10DCA"/>
    <w:rsid w:val="00A10F7C"/>
    <w:rsid w:val="00A1110A"/>
    <w:rsid w:val="00A1123E"/>
    <w:rsid w:val="00A11525"/>
    <w:rsid w:val="00A11970"/>
    <w:rsid w:val="00A11A80"/>
    <w:rsid w:val="00A12056"/>
    <w:rsid w:val="00A12202"/>
    <w:rsid w:val="00A12349"/>
    <w:rsid w:val="00A125DE"/>
    <w:rsid w:val="00A1263C"/>
    <w:rsid w:val="00A12967"/>
    <w:rsid w:val="00A12A59"/>
    <w:rsid w:val="00A13291"/>
    <w:rsid w:val="00A132A7"/>
    <w:rsid w:val="00A136C1"/>
    <w:rsid w:val="00A13AFA"/>
    <w:rsid w:val="00A141E2"/>
    <w:rsid w:val="00A1492F"/>
    <w:rsid w:val="00A15126"/>
    <w:rsid w:val="00A1521F"/>
    <w:rsid w:val="00A156DB"/>
    <w:rsid w:val="00A15843"/>
    <w:rsid w:val="00A15967"/>
    <w:rsid w:val="00A16129"/>
    <w:rsid w:val="00A16230"/>
    <w:rsid w:val="00A166C7"/>
    <w:rsid w:val="00A171E3"/>
    <w:rsid w:val="00A1753E"/>
    <w:rsid w:val="00A175A8"/>
    <w:rsid w:val="00A175EE"/>
    <w:rsid w:val="00A176E8"/>
    <w:rsid w:val="00A177B4"/>
    <w:rsid w:val="00A17A50"/>
    <w:rsid w:val="00A17BC0"/>
    <w:rsid w:val="00A207E0"/>
    <w:rsid w:val="00A20961"/>
    <w:rsid w:val="00A20DAE"/>
    <w:rsid w:val="00A21173"/>
    <w:rsid w:val="00A219A0"/>
    <w:rsid w:val="00A21ED4"/>
    <w:rsid w:val="00A21F19"/>
    <w:rsid w:val="00A221D5"/>
    <w:rsid w:val="00A23078"/>
    <w:rsid w:val="00A23122"/>
    <w:rsid w:val="00A23190"/>
    <w:rsid w:val="00A23739"/>
    <w:rsid w:val="00A23E14"/>
    <w:rsid w:val="00A2432D"/>
    <w:rsid w:val="00A2442D"/>
    <w:rsid w:val="00A24771"/>
    <w:rsid w:val="00A2477E"/>
    <w:rsid w:val="00A24F7A"/>
    <w:rsid w:val="00A2567A"/>
    <w:rsid w:val="00A25D64"/>
    <w:rsid w:val="00A262A2"/>
    <w:rsid w:val="00A264DA"/>
    <w:rsid w:val="00A267A9"/>
    <w:rsid w:val="00A26BDE"/>
    <w:rsid w:val="00A271E2"/>
    <w:rsid w:val="00A27272"/>
    <w:rsid w:val="00A277CE"/>
    <w:rsid w:val="00A2785E"/>
    <w:rsid w:val="00A27914"/>
    <w:rsid w:val="00A27998"/>
    <w:rsid w:val="00A27ADA"/>
    <w:rsid w:val="00A27D22"/>
    <w:rsid w:val="00A304BD"/>
    <w:rsid w:val="00A30CEA"/>
    <w:rsid w:val="00A3126C"/>
    <w:rsid w:val="00A314B9"/>
    <w:rsid w:val="00A314DA"/>
    <w:rsid w:val="00A315BD"/>
    <w:rsid w:val="00A31686"/>
    <w:rsid w:val="00A316D9"/>
    <w:rsid w:val="00A31B52"/>
    <w:rsid w:val="00A31B8C"/>
    <w:rsid w:val="00A31C68"/>
    <w:rsid w:val="00A32194"/>
    <w:rsid w:val="00A3280F"/>
    <w:rsid w:val="00A32810"/>
    <w:rsid w:val="00A331AB"/>
    <w:rsid w:val="00A336D0"/>
    <w:rsid w:val="00A336E8"/>
    <w:rsid w:val="00A338B0"/>
    <w:rsid w:val="00A339FC"/>
    <w:rsid w:val="00A33DA6"/>
    <w:rsid w:val="00A340CB"/>
    <w:rsid w:val="00A340E8"/>
    <w:rsid w:val="00A342E8"/>
    <w:rsid w:val="00A34578"/>
    <w:rsid w:val="00A3459A"/>
    <w:rsid w:val="00A34856"/>
    <w:rsid w:val="00A34E15"/>
    <w:rsid w:val="00A35261"/>
    <w:rsid w:val="00A35B4F"/>
    <w:rsid w:val="00A3612B"/>
    <w:rsid w:val="00A365E7"/>
    <w:rsid w:val="00A367DB"/>
    <w:rsid w:val="00A36957"/>
    <w:rsid w:val="00A37021"/>
    <w:rsid w:val="00A373A0"/>
    <w:rsid w:val="00A378B3"/>
    <w:rsid w:val="00A37B7A"/>
    <w:rsid w:val="00A37EC9"/>
    <w:rsid w:val="00A40645"/>
    <w:rsid w:val="00A406B3"/>
    <w:rsid w:val="00A4077E"/>
    <w:rsid w:val="00A40A9F"/>
    <w:rsid w:val="00A40BA7"/>
    <w:rsid w:val="00A41250"/>
    <w:rsid w:val="00A41661"/>
    <w:rsid w:val="00A41D02"/>
    <w:rsid w:val="00A41F53"/>
    <w:rsid w:val="00A42004"/>
    <w:rsid w:val="00A42024"/>
    <w:rsid w:val="00A42150"/>
    <w:rsid w:val="00A427B1"/>
    <w:rsid w:val="00A42E8E"/>
    <w:rsid w:val="00A42F3C"/>
    <w:rsid w:val="00A43089"/>
    <w:rsid w:val="00A43642"/>
    <w:rsid w:val="00A437D9"/>
    <w:rsid w:val="00A4394C"/>
    <w:rsid w:val="00A43FAE"/>
    <w:rsid w:val="00A4403E"/>
    <w:rsid w:val="00A44501"/>
    <w:rsid w:val="00A445CD"/>
    <w:rsid w:val="00A44701"/>
    <w:rsid w:val="00A44830"/>
    <w:rsid w:val="00A44C16"/>
    <w:rsid w:val="00A44D2B"/>
    <w:rsid w:val="00A459ED"/>
    <w:rsid w:val="00A46277"/>
    <w:rsid w:val="00A4667C"/>
    <w:rsid w:val="00A46694"/>
    <w:rsid w:val="00A46E41"/>
    <w:rsid w:val="00A46E74"/>
    <w:rsid w:val="00A46EEB"/>
    <w:rsid w:val="00A47545"/>
    <w:rsid w:val="00A47657"/>
    <w:rsid w:val="00A4799F"/>
    <w:rsid w:val="00A47E00"/>
    <w:rsid w:val="00A501DF"/>
    <w:rsid w:val="00A5056A"/>
    <w:rsid w:val="00A507FF"/>
    <w:rsid w:val="00A50F34"/>
    <w:rsid w:val="00A5144E"/>
    <w:rsid w:val="00A51840"/>
    <w:rsid w:val="00A51B79"/>
    <w:rsid w:val="00A52016"/>
    <w:rsid w:val="00A52665"/>
    <w:rsid w:val="00A52F8D"/>
    <w:rsid w:val="00A5388A"/>
    <w:rsid w:val="00A539D0"/>
    <w:rsid w:val="00A53B09"/>
    <w:rsid w:val="00A53CAF"/>
    <w:rsid w:val="00A53D7B"/>
    <w:rsid w:val="00A53EDD"/>
    <w:rsid w:val="00A54402"/>
    <w:rsid w:val="00A54866"/>
    <w:rsid w:val="00A55415"/>
    <w:rsid w:val="00A5571D"/>
    <w:rsid w:val="00A55E11"/>
    <w:rsid w:val="00A5641A"/>
    <w:rsid w:val="00A568A8"/>
    <w:rsid w:val="00A56ADA"/>
    <w:rsid w:val="00A56B90"/>
    <w:rsid w:val="00A5712A"/>
    <w:rsid w:val="00A57499"/>
    <w:rsid w:val="00A57705"/>
    <w:rsid w:val="00A577D5"/>
    <w:rsid w:val="00A57872"/>
    <w:rsid w:val="00A57B7A"/>
    <w:rsid w:val="00A60394"/>
    <w:rsid w:val="00A6040C"/>
    <w:rsid w:val="00A605E4"/>
    <w:rsid w:val="00A60B88"/>
    <w:rsid w:val="00A61279"/>
    <w:rsid w:val="00A6146D"/>
    <w:rsid w:val="00A61E58"/>
    <w:rsid w:val="00A628B4"/>
    <w:rsid w:val="00A63062"/>
    <w:rsid w:val="00A63517"/>
    <w:rsid w:val="00A63BBD"/>
    <w:rsid w:val="00A640C7"/>
    <w:rsid w:val="00A64373"/>
    <w:rsid w:val="00A6491D"/>
    <w:rsid w:val="00A64994"/>
    <w:rsid w:val="00A64DC5"/>
    <w:rsid w:val="00A64F61"/>
    <w:rsid w:val="00A64F7B"/>
    <w:rsid w:val="00A6518B"/>
    <w:rsid w:val="00A65D44"/>
    <w:rsid w:val="00A65D5A"/>
    <w:rsid w:val="00A65F36"/>
    <w:rsid w:val="00A662CC"/>
    <w:rsid w:val="00A664F1"/>
    <w:rsid w:val="00A664F8"/>
    <w:rsid w:val="00A66EE5"/>
    <w:rsid w:val="00A66EFE"/>
    <w:rsid w:val="00A670DB"/>
    <w:rsid w:val="00A6715D"/>
    <w:rsid w:val="00A675B6"/>
    <w:rsid w:val="00A679AB"/>
    <w:rsid w:val="00A67A30"/>
    <w:rsid w:val="00A67C28"/>
    <w:rsid w:val="00A67CAE"/>
    <w:rsid w:val="00A67CDB"/>
    <w:rsid w:val="00A701D3"/>
    <w:rsid w:val="00A703FC"/>
    <w:rsid w:val="00A704B9"/>
    <w:rsid w:val="00A705F4"/>
    <w:rsid w:val="00A7069E"/>
    <w:rsid w:val="00A707B8"/>
    <w:rsid w:val="00A70E1F"/>
    <w:rsid w:val="00A70E49"/>
    <w:rsid w:val="00A70E61"/>
    <w:rsid w:val="00A70E65"/>
    <w:rsid w:val="00A71454"/>
    <w:rsid w:val="00A715FA"/>
    <w:rsid w:val="00A7162B"/>
    <w:rsid w:val="00A71DAD"/>
    <w:rsid w:val="00A71E1B"/>
    <w:rsid w:val="00A724C6"/>
    <w:rsid w:val="00A72731"/>
    <w:rsid w:val="00A727A3"/>
    <w:rsid w:val="00A72AF5"/>
    <w:rsid w:val="00A72E9A"/>
    <w:rsid w:val="00A73A31"/>
    <w:rsid w:val="00A73DC4"/>
    <w:rsid w:val="00A73FCA"/>
    <w:rsid w:val="00A74196"/>
    <w:rsid w:val="00A742CB"/>
    <w:rsid w:val="00A74BC1"/>
    <w:rsid w:val="00A74DD9"/>
    <w:rsid w:val="00A74EF6"/>
    <w:rsid w:val="00A74FE6"/>
    <w:rsid w:val="00A751E9"/>
    <w:rsid w:val="00A75B16"/>
    <w:rsid w:val="00A76190"/>
    <w:rsid w:val="00A76712"/>
    <w:rsid w:val="00A769C0"/>
    <w:rsid w:val="00A769D7"/>
    <w:rsid w:val="00A76B19"/>
    <w:rsid w:val="00A76E39"/>
    <w:rsid w:val="00A772DA"/>
    <w:rsid w:val="00A7760D"/>
    <w:rsid w:val="00A778F8"/>
    <w:rsid w:val="00A77C8F"/>
    <w:rsid w:val="00A805E9"/>
    <w:rsid w:val="00A80773"/>
    <w:rsid w:val="00A80951"/>
    <w:rsid w:val="00A80B24"/>
    <w:rsid w:val="00A80B6C"/>
    <w:rsid w:val="00A80C7F"/>
    <w:rsid w:val="00A80D37"/>
    <w:rsid w:val="00A80E16"/>
    <w:rsid w:val="00A81044"/>
    <w:rsid w:val="00A81161"/>
    <w:rsid w:val="00A81193"/>
    <w:rsid w:val="00A81977"/>
    <w:rsid w:val="00A819CF"/>
    <w:rsid w:val="00A81DED"/>
    <w:rsid w:val="00A81DF5"/>
    <w:rsid w:val="00A81DFC"/>
    <w:rsid w:val="00A8236A"/>
    <w:rsid w:val="00A825D9"/>
    <w:rsid w:val="00A8298F"/>
    <w:rsid w:val="00A82A98"/>
    <w:rsid w:val="00A82CB1"/>
    <w:rsid w:val="00A83018"/>
    <w:rsid w:val="00A83A4F"/>
    <w:rsid w:val="00A83AC0"/>
    <w:rsid w:val="00A83AC4"/>
    <w:rsid w:val="00A83CB4"/>
    <w:rsid w:val="00A83D3D"/>
    <w:rsid w:val="00A84158"/>
    <w:rsid w:val="00A84294"/>
    <w:rsid w:val="00A8490F"/>
    <w:rsid w:val="00A84F01"/>
    <w:rsid w:val="00A85299"/>
    <w:rsid w:val="00A85A8C"/>
    <w:rsid w:val="00A85BA9"/>
    <w:rsid w:val="00A862A5"/>
    <w:rsid w:val="00A86737"/>
    <w:rsid w:val="00A868D6"/>
    <w:rsid w:val="00A86A0B"/>
    <w:rsid w:val="00A86BC7"/>
    <w:rsid w:val="00A87083"/>
    <w:rsid w:val="00A879D6"/>
    <w:rsid w:val="00A87C30"/>
    <w:rsid w:val="00A87D96"/>
    <w:rsid w:val="00A87FB5"/>
    <w:rsid w:val="00A907A3"/>
    <w:rsid w:val="00A90967"/>
    <w:rsid w:val="00A90F1B"/>
    <w:rsid w:val="00A91321"/>
    <w:rsid w:val="00A92849"/>
    <w:rsid w:val="00A92C77"/>
    <w:rsid w:val="00A93313"/>
    <w:rsid w:val="00A935F3"/>
    <w:rsid w:val="00A93672"/>
    <w:rsid w:val="00A945B3"/>
    <w:rsid w:val="00A945C0"/>
    <w:rsid w:val="00A94706"/>
    <w:rsid w:val="00A94BF0"/>
    <w:rsid w:val="00A94BF4"/>
    <w:rsid w:val="00A94D18"/>
    <w:rsid w:val="00A95245"/>
    <w:rsid w:val="00A952E4"/>
    <w:rsid w:val="00A958B5"/>
    <w:rsid w:val="00A95BDB"/>
    <w:rsid w:val="00A95C10"/>
    <w:rsid w:val="00A95DB4"/>
    <w:rsid w:val="00A96178"/>
    <w:rsid w:val="00A96980"/>
    <w:rsid w:val="00A96E16"/>
    <w:rsid w:val="00A97041"/>
    <w:rsid w:val="00A971BE"/>
    <w:rsid w:val="00A971E5"/>
    <w:rsid w:val="00A9723D"/>
    <w:rsid w:val="00A97738"/>
    <w:rsid w:val="00A97761"/>
    <w:rsid w:val="00AA0411"/>
    <w:rsid w:val="00AA0A89"/>
    <w:rsid w:val="00AA165F"/>
    <w:rsid w:val="00AA1E5C"/>
    <w:rsid w:val="00AA2149"/>
    <w:rsid w:val="00AA27AF"/>
    <w:rsid w:val="00AA294A"/>
    <w:rsid w:val="00AA2E73"/>
    <w:rsid w:val="00AA3495"/>
    <w:rsid w:val="00AA34EE"/>
    <w:rsid w:val="00AA3CEF"/>
    <w:rsid w:val="00AA3D59"/>
    <w:rsid w:val="00AA4505"/>
    <w:rsid w:val="00AA4727"/>
    <w:rsid w:val="00AA47F7"/>
    <w:rsid w:val="00AA4CD7"/>
    <w:rsid w:val="00AA502E"/>
    <w:rsid w:val="00AA5063"/>
    <w:rsid w:val="00AA53FD"/>
    <w:rsid w:val="00AA5473"/>
    <w:rsid w:val="00AA548C"/>
    <w:rsid w:val="00AA5622"/>
    <w:rsid w:val="00AA5700"/>
    <w:rsid w:val="00AA5AB4"/>
    <w:rsid w:val="00AA5C79"/>
    <w:rsid w:val="00AA5DCF"/>
    <w:rsid w:val="00AA5DD4"/>
    <w:rsid w:val="00AA6198"/>
    <w:rsid w:val="00AA65F1"/>
    <w:rsid w:val="00AA6605"/>
    <w:rsid w:val="00AA6D38"/>
    <w:rsid w:val="00AA7851"/>
    <w:rsid w:val="00AB0279"/>
    <w:rsid w:val="00AB04C0"/>
    <w:rsid w:val="00AB0C47"/>
    <w:rsid w:val="00AB0C49"/>
    <w:rsid w:val="00AB0C8B"/>
    <w:rsid w:val="00AB1051"/>
    <w:rsid w:val="00AB1492"/>
    <w:rsid w:val="00AB1533"/>
    <w:rsid w:val="00AB1887"/>
    <w:rsid w:val="00AB20C3"/>
    <w:rsid w:val="00AB2A6B"/>
    <w:rsid w:val="00AB2DCE"/>
    <w:rsid w:val="00AB3039"/>
    <w:rsid w:val="00AB3065"/>
    <w:rsid w:val="00AB3433"/>
    <w:rsid w:val="00AB37EB"/>
    <w:rsid w:val="00AB3890"/>
    <w:rsid w:val="00AB3A9E"/>
    <w:rsid w:val="00AB3E03"/>
    <w:rsid w:val="00AB464C"/>
    <w:rsid w:val="00AB4AD6"/>
    <w:rsid w:val="00AB500A"/>
    <w:rsid w:val="00AB514C"/>
    <w:rsid w:val="00AB51FB"/>
    <w:rsid w:val="00AB55C4"/>
    <w:rsid w:val="00AB5689"/>
    <w:rsid w:val="00AB56E1"/>
    <w:rsid w:val="00AB5813"/>
    <w:rsid w:val="00AB5D73"/>
    <w:rsid w:val="00AB5F6F"/>
    <w:rsid w:val="00AB606F"/>
    <w:rsid w:val="00AB61A7"/>
    <w:rsid w:val="00AB6606"/>
    <w:rsid w:val="00AB6784"/>
    <w:rsid w:val="00AB6885"/>
    <w:rsid w:val="00AB7230"/>
    <w:rsid w:val="00AB7AA7"/>
    <w:rsid w:val="00AB7AEF"/>
    <w:rsid w:val="00AB7BCA"/>
    <w:rsid w:val="00AC0181"/>
    <w:rsid w:val="00AC01DF"/>
    <w:rsid w:val="00AC039C"/>
    <w:rsid w:val="00AC05AE"/>
    <w:rsid w:val="00AC0A7D"/>
    <w:rsid w:val="00AC0B77"/>
    <w:rsid w:val="00AC0E55"/>
    <w:rsid w:val="00AC0F9E"/>
    <w:rsid w:val="00AC0FA0"/>
    <w:rsid w:val="00AC1009"/>
    <w:rsid w:val="00AC14B9"/>
    <w:rsid w:val="00AC1D09"/>
    <w:rsid w:val="00AC1D60"/>
    <w:rsid w:val="00AC1DFF"/>
    <w:rsid w:val="00AC1E08"/>
    <w:rsid w:val="00AC1ECF"/>
    <w:rsid w:val="00AC1F0E"/>
    <w:rsid w:val="00AC1FAC"/>
    <w:rsid w:val="00AC238E"/>
    <w:rsid w:val="00AC245C"/>
    <w:rsid w:val="00AC2658"/>
    <w:rsid w:val="00AC2853"/>
    <w:rsid w:val="00AC2B2A"/>
    <w:rsid w:val="00AC2C3D"/>
    <w:rsid w:val="00AC309E"/>
    <w:rsid w:val="00AC324D"/>
    <w:rsid w:val="00AC3288"/>
    <w:rsid w:val="00AC36AE"/>
    <w:rsid w:val="00AC37B1"/>
    <w:rsid w:val="00AC37B5"/>
    <w:rsid w:val="00AC398F"/>
    <w:rsid w:val="00AC3A69"/>
    <w:rsid w:val="00AC3E75"/>
    <w:rsid w:val="00AC427C"/>
    <w:rsid w:val="00AC43C6"/>
    <w:rsid w:val="00AC4769"/>
    <w:rsid w:val="00AC47A8"/>
    <w:rsid w:val="00AC48D2"/>
    <w:rsid w:val="00AC48F3"/>
    <w:rsid w:val="00AC496F"/>
    <w:rsid w:val="00AC4BAD"/>
    <w:rsid w:val="00AC4C14"/>
    <w:rsid w:val="00AC51AA"/>
    <w:rsid w:val="00AC58C9"/>
    <w:rsid w:val="00AC5BA3"/>
    <w:rsid w:val="00AC6C30"/>
    <w:rsid w:val="00AC6E2F"/>
    <w:rsid w:val="00AC74CF"/>
    <w:rsid w:val="00AC77FB"/>
    <w:rsid w:val="00AC7F2B"/>
    <w:rsid w:val="00AD0226"/>
    <w:rsid w:val="00AD034D"/>
    <w:rsid w:val="00AD0DDA"/>
    <w:rsid w:val="00AD0F48"/>
    <w:rsid w:val="00AD1543"/>
    <w:rsid w:val="00AD15A0"/>
    <w:rsid w:val="00AD16BA"/>
    <w:rsid w:val="00AD16C5"/>
    <w:rsid w:val="00AD1AD1"/>
    <w:rsid w:val="00AD1D6C"/>
    <w:rsid w:val="00AD1FAF"/>
    <w:rsid w:val="00AD25B1"/>
    <w:rsid w:val="00AD26B9"/>
    <w:rsid w:val="00AD2E13"/>
    <w:rsid w:val="00AD31AA"/>
    <w:rsid w:val="00AD3272"/>
    <w:rsid w:val="00AD3446"/>
    <w:rsid w:val="00AD3878"/>
    <w:rsid w:val="00AD4C72"/>
    <w:rsid w:val="00AD59E4"/>
    <w:rsid w:val="00AD5AD7"/>
    <w:rsid w:val="00AD5D44"/>
    <w:rsid w:val="00AD5E62"/>
    <w:rsid w:val="00AD61DC"/>
    <w:rsid w:val="00AD6238"/>
    <w:rsid w:val="00AD63DD"/>
    <w:rsid w:val="00AD6468"/>
    <w:rsid w:val="00AD6905"/>
    <w:rsid w:val="00AD6A0C"/>
    <w:rsid w:val="00AD6E54"/>
    <w:rsid w:val="00AD72B0"/>
    <w:rsid w:val="00AD7549"/>
    <w:rsid w:val="00AD75C9"/>
    <w:rsid w:val="00AD7699"/>
    <w:rsid w:val="00AD7977"/>
    <w:rsid w:val="00AD79BC"/>
    <w:rsid w:val="00AD7A4F"/>
    <w:rsid w:val="00AE08F3"/>
    <w:rsid w:val="00AE1248"/>
    <w:rsid w:val="00AE125C"/>
    <w:rsid w:val="00AE13D1"/>
    <w:rsid w:val="00AE141C"/>
    <w:rsid w:val="00AE14E6"/>
    <w:rsid w:val="00AE1559"/>
    <w:rsid w:val="00AE16FB"/>
    <w:rsid w:val="00AE19EE"/>
    <w:rsid w:val="00AE1C03"/>
    <w:rsid w:val="00AE2009"/>
    <w:rsid w:val="00AE202B"/>
    <w:rsid w:val="00AE2035"/>
    <w:rsid w:val="00AE21C9"/>
    <w:rsid w:val="00AE21D6"/>
    <w:rsid w:val="00AE239D"/>
    <w:rsid w:val="00AE244B"/>
    <w:rsid w:val="00AE25FD"/>
    <w:rsid w:val="00AE2626"/>
    <w:rsid w:val="00AE266D"/>
    <w:rsid w:val="00AE29A6"/>
    <w:rsid w:val="00AE2DB9"/>
    <w:rsid w:val="00AE2E2D"/>
    <w:rsid w:val="00AE2E44"/>
    <w:rsid w:val="00AE2F95"/>
    <w:rsid w:val="00AE3025"/>
    <w:rsid w:val="00AE3111"/>
    <w:rsid w:val="00AE3221"/>
    <w:rsid w:val="00AE327E"/>
    <w:rsid w:val="00AE37CB"/>
    <w:rsid w:val="00AE381B"/>
    <w:rsid w:val="00AE39CE"/>
    <w:rsid w:val="00AE3F54"/>
    <w:rsid w:val="00AE405C"/>
    <w:rsid w:val="00AE4790"/>
    <w:rsid w:val="00AE4A98"/>
    <w:rsid w:val="00AE4E17"/>
    <w:rsid w:val="00AE5182"/>
    <w:rsid w:val="00AE5E3C"/>
    <w:rsid w:val="00AE606D"/>
    <w:rsid w:val="00AE6393"/>
    <w:rsid w:val="00AE7532"/>
    <w:rsid w:val="00AE7706"/>
    <w:rsid w:val="00AE784C"/>
    <w:rsid w:val="00AE7D04"/>
    <w:rsid w:val="00AE7D11"/>
    <w:rsid w:val="00AF0009"/>
    <w:rsid w:val="00AF02FA"/>
    <w:rsid w:val="00AF03AF"/>
    <w:rsid w:val="00AF06AA"/>
    <w:rsid w:val="00AF0885"/>
    <w:rsid w:val="00AF08B2"/>
    <w:rsid w:val="00AF0A2C"/>
    <w:rsid w:val="00AF1896"/>
    <w:rsid w:val="00AF19D0"/>
    <w:rsid w:val="00AF1C8E"/>
    <w:rsid w:val="00AF2123"/>
    <w:rsid w:val="00AF2843"/>
    <w:rsid w:val="00AF2BCE"/>
    <w:rsid w:val="00AF2D48"/>
    <w:rsid w:val="00AF2E9A"/>
    <w:rsid w:val="00AF3338"/>
    <w:rsid w:val="00AF33F4"/>
    <w:rsid w:val="00AF39C7"/>
    <w:rsid w:val="00AF3C94"/>
    <w:rsid w:val="00AF3CE8"/>
    <w:rsid w:val="00AF3FF1"/>
    <w:rsid w:val="00AF493C"/>
    <w:rsid w:val="00AF508F"/>
    <w:rsid w:val="00AF55C2"/>
    <w:rsid w:val="00AF566C"/>
    <w:rsid w:val="00AF58C7"/>
    <w:rsid w:val="00AF58F1"/>
    <w:rsid w:val="00AF5D28"/>
    <w:rsid w:val="00AF5EB1"/>
    <w:rsid w:val="00AF6369"/>
    <w:rsid w:val="00AF67CB"/>
    <w:rsid w:val="00AF71EC"/>
    <w:rsid w:val="00AF7212"/>
    <w:rsid w:val="00AF7300"/>
    <w:rsid w:val="00AF75D1"/>
    <w:rsid w:val="00AF7777"/>
    <w:rsid w:val="00AF78EA"/>
    <w:rsid w:val="00AF7971"/>
    <w:rsid w:val="00AF7D26"/>
    <w:rsid w:val="00AF7D31"/>
    <w:rsid w:val="00B008CE"/>
    <w:rsid w:val="00B00997"/>
    <w:rsid w:val="00B00A80"/>
    <w:rsid w:val="00B00D7D"/>
    <w:rsid w:val="00B010D2"/>
    <w:rsid w:val="00B011F7"/>
    <w:rsid w:val="00B0125E"/>
    <w:rsid w:val="00B0152D"/>
    <w:rsid w:val="00B0166D"/>
    <w:rsid w:val="00B01970"/>
    <w:rsid w:val="00B01E2C"/>
    <w:rsid w:val="00B02149"/>
    <w:rsid w:val="00B02310"/>
    <w:rsid w:val="00B02681"/>
    <w:rsid w:val="00B029B0"/>
    <w:rsid w:val="00B02C40"/>
    <w:rsid w:val="00B02EA3"/>
    <w:rsid w:val="00B03BBC"/>
    <w:rsid w:val="00B03FA1"/>
    <w:rsid w:val="00B045AA"/>
    <w:rsid w:val="00B045F4"/>
    <w:rsid w:val="00B05019"/>
    <w:rsid w:val="00B056C1"/>
    <w:rsid w:val="00B05DA8"/>
    <w:rsid w:val="00B05F35"/>
    <w:rsid w:val="00B06863"/>
    <w:rsid w:val="00B06A10"/>
    <w:rsid w:val="00B06DE2"/>
    <w:rsid w:val="00B06E2D"/>
    <w:rsid w:val="00B06F2D"/>
    <w:rsid w:val="00B0745A"/>
    <w:rsid w:val="00B075DD"/>
    <w:rsid w:val="00B07F2E"/>
    <w:rsid w:val="00B1063F"/>
    <w:rsid w:val="00B108BC"/>
    <w:rsid w:val="00B10904"/>
    <w:rsid w:val="00B10D8A"/>
    <w:rsid w:val="00B1130F"/>
    <w:rsid w:val="00B1141D"/>
    <w:rsid w:val="00B117C5"/>
    <w:rsid w:val="00B11B0E"/>
    <w:rsid w:val="00B11D5B"/>
    <w:rsid w:val="00B11F5B"/>
    <w:rsid w:val="00B12689"/>
    <w:rsid w:val="00B12F04"/>
    <w:rsid w:val="00B13108"/>
    <w:rsid w:val="00B134EE"/>
    <w:rsid w:val="00B1352C"/>
    <w:rsid w:val="00B13A92"/>
    <w:rsid w:val="00B13FBA"/>
    <w:rsid w:val="00B1426D"/>
    <w:rsid w:val="00B145A7"/>
    <w:rsid w:val="00B14B32"/>
    <w:rsid w:val="00B14B5C"/>
    <w:rsid w:val="00B14D4A"/>
    <w:rsid w:val="00B14F5B"/>
    <w:rsid w:val="00B14FFD"/>
    <w:rsid w:val="00B1502E"/>
    <w:rsid w:val="00B15358"/>
    <w:rsid w:val="00B1578B"/>
    <w:rsid w:val="00B159C0"/>
    <w:rsid w:val="00B15D95"/>
    <w:rsid w:val="00B15E95"/>
    <w:rsid w:val="00B15FBC"/>
    <w:rsid w:val="00B16353"/>
    <w:rsid w:val="00B163C2"/>
    <w:rsid w:val="00B16A66"/>
    <w:rsid w:val="00B16B7B"/>
    <w:rsid w:val="00B16D8F"/>
    <w:rsid w:val="00B16DA3"/>
    <w:rsid w:val="00B16E85"/>
    <w:rsid w:val="00B16FA8"/>
    <w:rsid w:val="00B17065"/>
    <w:rsid w:val="00B171FA"/>
    <w:rsid w:val="00B174CF"/>
    <w:rsid w:val="00B177DC"/>
    <w:rsid w:val="00B178D6"/>
    <w:rsid w:val="00B17BE3"/>
    <w:rsid w:val="00B17C17"/>
    <w:rsid w:val="00B17FA7"/>
    <w:rsid w:val="00B2003A"/>
    <w:rsid w:val="00B20AF1"/>
    <w:rsid w:val="00B2101A"/>
    <w:rsid w:val="00B21545"/>
    <w:rsid w:val="00B2186E"/>
    <w:rsid w:val="00B21F89"/>
    <w:rsid w:val="00B22031"/>
    <w:rsid w:val="00B22187"/>
    <w:rsid w:val="00B225C9"/>
    <w:rsid w:val="00B22688"/>
    <w:rsid w:val="00B228B5"/>
    <w:rsid w:val="00B22AF0"/>
    <w:rsid w:val="00B22B42"/>
    <w:rsid w:val="00B22C2E"/>
    <w:rsid w:val="00B232AC"/>
    <w:rsid w:val="00B2347C"/>
    <w:rsid w:val="00B23567"/>
    <w:rsid w:val="00B23973"/>
    <w:rsid w:val="00B23B12"/>
    <w:rsid w:val="00B2460B"/>
    <w:rsid w:val="00B2461B"/>
    <w:rsid w:val="00B2596B"/>
    <w:rsid w:val="00B259F1"/>
    <w:rsid w:val="00B25CB5"/>
    <w:rsid w:val="00B260D0"/>
    <w:rsid w:val="00B26208"/>
    <w:rsid w:val="00B26338"/>
    <w:rsid w:val="00B2636C"/>
    <w:rsid w:val="00B265BD"/>
    <w:rsid w:val="00B26637"/>
    <w:rsid w:val="00B270F8"/>
    <w:rsid w:val="00B2741F"/>
    <w:rsid w:val="00B27D8E"/>
    <w:rsid w:val="00B30117"/>
    <w:rsid w:val="00B30389"/>
    <w:rsid w:val="00B3058A"/>
    <w:rsid w:val="00B306FA"/>
    <w:rsid w:val="00B30A79"/>
    <w:rsid w:val="00B30BB9"/>
    <w:rsid w:val="00B30BF1"/>
    <w:rsid w:val="00B310AC"/>
    <w:rsid w:val="00B314DB"/>
    <w:rsid w:val="00B3161A"/>
    <w:rsid w:val="00B3193E"/>
    <w:rsid w:val="00B31ADF"/>
    <w:rsid w:val="00B3241E"/>
    <w:rsid w:val="00B327F6"/>
    <w:rsid w:val="00B32841"/>
    <w:rsid w:val="00B32CAF"/>
    <w:rsid w:val="00B33712"/>
    <w:rsid w:val="00B346E7"/>
    <w:rsid w:val="00B34776"/>
    <w:rsid w:val="00B34E68"/>
    <w:rsid w:val="00B34F5A"/>
    <w:rsid w:val="00B352C9"/>
    <w:rsid w:val="00B35301"/>
    <w:rsid w:val="00B35FA0"/>
    <w:rsid w:val="00B360F2"/>
    <w:rsid w:val="00B3621D"/>
    <w:rsid w:val="00B3630F"/>
    <w:rsid w:val="00B36479"/>
    <w:rsid w:val="00B366F4"/>
    <w:rsid w:val="00B36923"/>
    <w:rsid w:val="00B36BC3"/>
    <w:rsid w:val="00B36CE0"/>
    <w:rsid w:val="00B36F35"/>
    <w:rsid w:val="00B3702C"/>
    <w:rsid w:val="00B371F3"/>
    <w:rsid w:val="00B375C8"/>
    <w:rsid w:val="00B37915"/>
    <w:rsid w:val="00B37D55"/>
    <w:rsid w:val="00B37E3D"/>
    <w:rsid w:val="00B403ED"/>
    <w:rsid w:val="00B405BF"/>
    <w:rsid w:val="00B40823"/>
    <w:rsid w:val="00B4099D"/>
    <w:rsid w:val="00B40CAA"/>
    <w:rsid w:val="00B41145"/>
    <w:rsid w:val="00B41223"/>
    <w:rsid w:val="00B41730"/>
    <w:rsid w:val="00B417E1"/>
    <w:rsid w:val="00B4192D"/>
    <w:rsid w:val="00B419DD"/>
    <w:rsid w:val="00B41B3E"/>
    <w:rsid w:val="00B424B2"/>
    <w:rsid w:val="00B42847"/>
    <w:rsid w:val="00B4286E"/>
    <w:rsid w:val="00B42B07"/>
    <w:rsid w:val="00B42D23"/>
    <w:rsid w:val="00B43086"/>
    <w:rsid w:val="00B432F7"/>
    <w:rsid w:val="00B433F8"/>
    <w:rsid w:val="00B43D94"/>
    <w:rsid w:val="00B43E8D"/>
    <w:rsid w:val="00B43F88"/>
    <w:rsid w:val="00B4403B"/>
    <w:rsid w:val="00B4437C"/>
    <w:rsid w:val="00B445CB"/>
    <w:rsid w:val="00B449BE"/>
    <w:rsid w:val="00B45163"/>
    <w:rsid w:val="00B455CB"/>
    <w:rsid w:val="00B45BB2"/>
    <w:rsid w:val="00B46244"/>
    <w:rsid w:val="00B463B5"/>
    <w:rsid w:val="00B46CC7"/>
    <w:rsid w:val="00B47767"/>
    <w:rsid w:val="00B47B09"/>
    <w:rsid w:val="00B50024"/>
    <w:rsid w:val="00B50104"/>
    <w:rsid w:val="00B501C8"/>
    <w:rsid w:val="00B50A28"/>
    <w:rsid w:val="00B50B10"/>
    <w:rsid w:val="00B50CF1"/>
    <w:rsid w:val="00B5146B"/>
    <w:rsid w:val="00B5175C"/>
    <w:rsid w:val="00B51893"/>
    <w:rsid w:val="00B51A4D"/>
    <w:rsid w:val="00B51E14"/>
    <w:rsid w:val="00B51F08"/>
    <w:rsid w:val="00B52386"/>
    <w:rsid w:val="00B528FE"/>
    <w:rsid w:val="00B52D46"/>
    <w:rsid w:val="00B53857"/>
    <w:rsid w:val="00B53973"/>
    <w:rsid w:val="00B53985"/>
    <w:rsid w:val="00B53B7D"/>
    <w:rsid w:val="00B53DD2"/>
    <w:rsid w:val="00B53DF3"/>
    <w:rsid w:val="00B541F3"/>
    <w:rsid w:val="00B543B6"/>
    <w:rsid w:val="00B54408"/>
    <w:rsid w:val="00B5443A"/>
    <w:rsid w:val="00B547A4"/>
    <w:rsid w:val="00B547FD"/>
    <w:rsid w:val="00B54880"/>
    <w:rsid w:val="00B54A0E"/>
    <w:rsid w:val="00B54A12"/>
    <w:rsid w:val="00B5532C"/>
    <w:rsid w:val="00B55828"/>
    <w:rsid w:val="00B56110"/>
    <w:rsid w:val="00B56157"/>
    <w:rsid w:val="00B563B8"/>
    <w:rsid w:val="00B56610"/>
    <w:rsid w:val="00B56AC7"/>
    <w:rsid w:val="00B56EDA"/>
    <w:rsid w:val="00B575F5"/>
    <w:rsid w:val="00B57898"/>
    <w:rsid w:val="00B57BDA"/>
    <w:rsid w:val="00B57FA0"/>
    <w:rsid w:val="00B601E4"/>
    <w:rsid w:val="00B60A1C"/>
    <w:rsid w:val="00B60B9F"/>
    <w:rsid w:val="00B60C79"/>
    <w:rsid w:val="00B60CD7"/>
    <w:rsid w:val="00B60D84"/>
    <w:rsid w:val="00B610CF"/>
    <w:rsid w:val="00B61309"/>
    <w:rsid w:val="00B61564"/>
    <w:rsid w:val="00B6157C"/>
    <w:rsid w:val="00B619BD"/>
    <w:rsid w:val="00B61B43"/>
    <w:rsid w:val="00B61B51"/>
    <w:rsid w:val="00B61D12"/>
    <w:rsid w:val="00B629D3"/>
    <w:rsid w:val="00B62BBD"/>
    <w:rsid w:val="00B62BCF"/>
    <w:rsid w:val="00B63013"/>
    <w:rsid w:val="00B631DE"/>
    <w:rsid w:val="00B6362E"/>
    <w:rsid w:val="00B639BE"/>
    <w:rsid w:val="00B63D7A"/>
    <w:rsid w:val="00B63FB1"/>
    <w:rsid w:val="00B63FDB"/>
    <w:rsid w:val="00B641D3"/>
    <w:rsid w:val="00B6427A"/>
    <w:rsid w:val="00B647DC"/>
    <w:rsid w:val="00B64FAA"/>
    <w:rsid w:val="00B65104"/>
    <w:rsid w:val="00B6526D"/>
    <w:rsid w:val="00B654BB"/>
    <w:rsid w:val="00B658B6"/>
    <w:rsid w:val="00B6591D"/>
    <w:rsid w:val="00B65C30"/>
    <w:rsid w:val="00B65F1E"/>
    <w:rsid w:val="00B65F21"/>
    <w:rsid w:val="00B6655F"/>
    <w:rsid w:val="00B665DE"/>
    <w:rsid w:val="00B669D1"/>
    <w:rsid w:val="00B66D2E"/>
    <w:rsid w:val="00B679DC"/>
    <w:rsid w:val="00B67FBB"/>
    <w:rsid w:val="00B70017"/>
    <w:rsid w:val="00B7002B"/>
    <w:rsid w:val="00B702D0"/>
    <w:rsid w:val="00B70499"/>
    <w:rsid w:val="00B707B1"/>
    <w:rsid w:val="00B708FE"/>
    <w:rsid w:val="00B7094A"/>
    <w:rsid w:val="00B70998"/>
    <w:rsid w:val="00B70EA3"/>
    <w:rsid w:val="00B70FDF"/>
    <w:rsid w:val="00B71214"/>
    <w:rsid w:val="00B7148C"/>
    <w:rsid w:val="00B714DD"/>
    <w:rsid w:val="00B715B9"/>
    <w:rsid w:val="00B71935"/>
    <w:rsid w:val="00B71988"/>
    <w:rsid w:val="00B71B0F"/>
    <w:rsid w:val="00B71BEF"/>
    <w:rsid w:val="00B71C92"/>
    <w:rsid w:val="00B71F61"/>
    <w:rsid w:val="00B725A8"/>
    <w:rsid w:val="00B7260F"/>
    <w:rsid w:val="00B72A1F"/>
    <w:rsid w:val="00B72BE6"/>
    <w:rsid w:val="00B73055"/>
    <w:rsid w:val="00B73158"/>
    <w:rsid w:val="00B73A16"/>
    <w:rsid w:val="00B73B09"/>
    <w:rsid w:val="00B73DEC"/>
    <w:rsid w:val="00B73F48"/>
    <w:rsid w:val="00B74316"/>
    <w:rsid w:val="00B743B2"/>
    <w:rsid w:val="00B74DD8"/>
    <w:rsid w:val="00B74F39"/>
    <w:rsid w:val="00B7507D"/>
    <w:rsid w:val="00B75397"/>
    <w:rsid w:val="00B7599E"/>
    <w:rsid w:val="00B75CF2"/>
    <w:rsid w:val="00B75E70"/>
    <w:rsid w:val="00B76263"/>
    <w:rsid w:val="00B768CC"/>
    <w:rsid w:val="00B76CDD"/>
    <w:rsid w:val="00B76D5D"/>
    <w:rsid w:val="00B76DE3"/>
    <w:rsid w:val="00B77204"/>
    <w:rsid w:val="00B7748B"/>
    <w:rsid w:val="00B774DB"/>
    <w:rsid w:val="00B777FC"/>
    <w:rsid w:val="00B77F72"/>
    <w:rsid w:val="00B77F74"/>
    <w:rsid w:val="00B802B9"/>
    <w:rsid w:val="00B80441"/>
    <w:rsid w:val="00B804E4"/>
    <w:rsid w:val="00B80610"/>
    <w:rsid w:val="00B808DB"/>
    <w:rsid w:val="00B80A43"/>
    <w:rsid w:val="00B80D59"/>
    <w:rsid w:val="00B80E81"/>
    <w:rsid w:val="00B814DC"/>
    <w:rsid w:val="00B81672"/>
    <w:rsid w:val="00B817AD"/>
    <w:rsid w:val="00B818EB"/>
    <w:rsid w:val="00B81D80"/>
    <w:rsid w:val="00B81E8F"/>
    <w:rsid w:val="00B8285E"/>
    <w:rsid w:val="00B82A19"/>
    <w:rsid w:val="00B82CB7"/>
    <w:rsid w:val="00B82FD6"/>
    <w:rsid w:val="00B83254"/>
    <w:rsid w:val="00B832E8"/>
    <w:rsid w:val="00B83C11"/>
    <w:rsid w:val="00B83DEC"/>
    <w:rsid w:val="00B83DFB"/>
    <w:rsid w:val="00B8405A"/>
    <w:rsid w:val="00B846A7"/>
    <w:rsid w:val="00B847A3"/>
    <w:rsid w:val="00B84AB9"/>
    <w:rsid w:val="00B84B19"/>
    <w:rsid w:val="00B84C24"/>
    <w:rsid w:val="00B84F74"/>
    <w:rsid w:val="00B8542B"/>
    <w:rsid w:val="00B8558C"/>
    <w:rsid w:val="00B86107"/>
    <w:rsid w:val="00B8623F"/>
    <w:rsid w:val="00B8644C"/>
    <w:rsid w:val="00B86930"/>
    <w:rsid w:val="00B86C4C"/>
    <w:rsid w:val="00B86E85"/>
    <w:rsid w:val="00B875E3"/>
    <w:rsid w:val="00B87897"/>
    <w:rsid w:val="00B87BE6"/>
    <w:rsid w:val="00B903BB"/>
    <w:rsid w:val="00B90C98"/>
    <w:rsid w:val="00B90E3B"/>
    <w:rsid w:val="00B9115C"/>
    <w:rsid w:val="00B91377"/>
    <w:rsid w:val="00B9151F"/>
    <w:rsid w:val="00B9236B"/>
    <w:rsid w:val="00B92869"/>
    <w:rsid w:val="00B9294C"/>
    <w:rsid w:val="00B92C1E"/>
    <w:rsid w:val="00B92D39"/>
    <w:rsid w:val="00B92E2A"/>
    <w:rsid w:val="00B93364"/>
    <w:rsid w:val="00B93B6F"/>
    <w:rsid w:val="00B93E0C"/>
    <w:rsid w:val="00B93EE4"/>
    <w:rsid w:val="00B941B4"/>
    <w:rsid w:val="00B94202"/>
    <w:rsid w:val="00B942E5"/>
    <w:rsid w:val="00B94691"/>
    <w:rsid w:val="00B9471A"/>
    <w:rsid w:val="00B94A6D"/>
    <w:rsid w:val="00B94F72"/>
    <w:rsid w:val="00B953CE"/>
    <w:rsid w:val="00B955D4"/>
    <w:rsid w:val="00B95880"/>
    <w:rsid w:val="00B95DD2"/>
    <w:rsid w:val="00B95E06"/>
    <w:rsid w:val="00B966EC"/>
    <w:rsid w:val="00B96941"/>
    <w:rsid w:val="00B96CA5"/>
    <w:rsid w:val="00B96E46"/>
    <w:rsid w:val="00B972E6"/>
    <w:rsid w:val="00B975DD"/>
    <w:rsid w:val="00B9779C"/>
    <w:rsid w:val="00B97802"/>
    <w:rsid w:val="00B97DFF"/>
    <w:rsid w:val="00BA03AE"/>
    <w:rsid w:val="00BA04A7"/>
    <w:rsid w:val="00BA0553"/>
    <w:rsid w:val="00BA0931"/>
    <w:rsid w:val="00BA0E79"/>
    <w:rsid w:val="00BA1426"/>
    <w:rsid w:val="00BA1A63"/>
    <w:rsid w:val="00BA2367"/>
    <w:rsid w:val="00BA2450"/>
    <w:rsid w:val="00BA2A96"/>
    <w:rsid w:val="00BA3112"/>
    <w:rsid w:val="00BA326D"/>
    <w:rsid w:val="00BA32BB"/>
    <w:rsid w:val="00BA3371"/>
    <w:rsid w:val="00BA350C"/>
    <w:rsid w:val="00BA3654"/>
    <w:rsid w:val="00BA3FF1"/>
    <w:rsid w:val="00BA42FF"/>
    <w:rsid w:val="00BA459C"/>
    <w:rsid w:val="00BA4649"/>
    <w:rsid w:val="00BA4804"/>
    <w:rsid w:val="00BA4E1B"/>
    <w:rsid w:val="00BA4E35"/>
    <w:rsid w:val="00BA4EA7"/>
    <w:rsid w:val="00BA5B86"/>
    <w:rsid w:val="00BA5CC1"/>
    <w:rsid w:val="00BA5D54"/>
    <w:rsid w:val="00BA5E44"/>
    <w:rsid w:val="00BA5E6F"/>
    <w:rsid w:val="00BA6630"/>
    <w:rsid w:val="00BA7389"/>
    <w:rsid w:val="00BA77D5"/>
    <w:rsid w:val="00BA7846"/>
    <w:rsid w:val="00BA7B01"/>
    <w:rsid w:val="00BB00ED"/>
    <w:rsid w:val="00BB0573"/>
    <w:rsid w:val="00BB088C"/>
    <w:rsid w:val="00BB0D01"/>
    <w:rsid w:val="00BB0FBF"/>
    <w:rsid w:val="00BB15F0"/>
    <w:rsid w:val="00BB19AF"/>
    <w:rsid w:val="00BB20BE"/>
    <w:rsid w:val="00BB250D"/>
    <w:rsid w:val="00BB2ADD"/>
    <w:rsid w:val="00BB2B91"/>
    <w:rsid w:val="00BB36F1"/>
    <w:rsid w:val="00BB3AE1"/>
    <w:rsid w:val="00BB3D81"/>
    <w:rsid w:val="00BB3FB1"/>
    <w:rsid w:val="00BB449B"/>
    <w:rsid w:val="00BB44F4"/>
    <w:rsid w:val="00BB47EF"/>
    <w:rsid w:val="00BB48A1"/>
    <w:rsid w:val="00BB49E4"/>
    <w:rsid w:val="00BB4A18"/>
    <w:rsid w:val="00BB4AA2"/>
    <w:rsid w:val="00BB55DC"/>
    <w:rsid w:val="00BB595B"/>
    <w:rsid w:val="00BB5BF2"/>
    <w:rsid w:val="00BB5C53"/>
    <w:rsid w:val="00BB5C81"/>
    <w:rsid w:val="00BB620C"/>
    <w:rsid w:val="00BB63B1"/>
    <w:rsid w:val="00BB68CF"/>
    <w:rsid w:val="00BB6973"/>
    <w:rsid w:val="00BB6A68"/>
    <w:rsid w:val="00BB6CEB"/>
    <w:rsid w:val="00BB6EAF"/>
    <w:rsid w:val="00BB707E"/>
    <w:rsid w:val="00BB749B"/>
    <w:rsid w:val="00BB7696"/>
    <w:rsid w:val="00BB7753"/>
    <w:rsid w:val="00BB78C5"/>
    <w:rsid w:val="00BC017F"/>
    <w:rsid w:val="00BC0A39"/>
    <w:rsid w:val="00BC111E"/>
    <w:rsid w:val="00BC153E"/>
    <w:rsid w:val="00BC19B3"/>
    <w:rsid w:val="00BC1B4E"/>
    <w:rsid w:val="00BC23A2"/>
    <w:rsid w:val="00BC26DE"/>
    <w:rsid w:val="00BC28AE"/>
    <w:rsid w:val="00BC2A62"/>
    <w:rsid w:val="00BC30F8"/>
    <w:rsid w:val="00BC33F0"/>
    <w:rsid w:val="00BC33F2"/>
    <w:rsid w:val="00BC356E"/>
    <w:rsid w:val="00BC3C25"/>
    <w:rsid w:val="00BC3FEE"/>
    <w:rsid w:val="00BC4105"/>
    <w:rsid w:val="00BC4968"/>
    <w:rsid w:val="00BC4B32"/>
    <w:rsid w:val="00BC516B"/>
    <w:rsid w:val="00BC51E7"/>
    <w:rsid w:val="00BC540B"/>
    <w:rsid w:val="00BC5725"/>
    <w:rsid w:val="00BC586C"/>
    <w:rsid w:val="00BC5BA4"/>
    <w:rsid w:val="00BC6006"/>
    <w:rsid w:val="00BC639A"/>
    <w:rsid w:val="00BC66D4"/>
    <w:rsid w:val="00BC6728"/>
    <w:rsid w:val="00BC7434"/>
    <w:rsid w:val="00BC77C9"/>
    <w:rsid w:val="00BC79F1"/>
    <w:rsid w:val="00BC7AA3"/>
    <w:rsid w:val="00BC7BBF"/>
    <w:rsid w:val="00BC7EB2"/>
    <w:rsid w:val="00BD04BD"/>
    <w:rsid w:val="00BD0712"/>
    <w:rsid w:val="00BD0D41"/>
    <w:rsid w:val="00BD17CA"/>
    <w:rsid w:val="00BD1A9E"/>
    <w:rsid w:val="00BD1C5F"/>
    <w:rsid w:val="00BD1C90"/>
    <w:rsid w:val="00BD1D09"/>
    <w:rsid w:val="00BD2454"/>
    <w:rsid w:val="00BD259C"/>
    <w:rsid w:val="00BD2D54"/>
    <w:rsid w:val="00BD3058"/>
    <w:rsid w:val="00BD31DD"/>
    <w:rsid w:val="00BD3900"/>
    <w:rsid w:val="00BD3F53"/>
    <w:rsid w:val="00BD42EB"/>
    <w:rsid w:val="00BD4940"/>
    <w:rsid w:val="00BD4CED"/>
    <w:rsid w:val="00BD5105"/>
    <w:rsid w:val="00BD539D"/>
    <w:rsid w:val="00BD580F"/>
    <w:rsid w:val="00BD5FD6"/>
    <w:rsid w:val="00BD6779"/>
    <w:rsid w:val="00BD6962"/>
    <w:rsid w:val="00BD6AEB"/>
    <w:rsid w:val="00BD6D75"/>
    <w:rsid w:val="00BD6E8E"/>
    <w:rsid w:val="00BD6F76"/>
    <w:rsid w:val="00BD6FDE"/>
    <w:rsid w:val="00BD730A"/>
    <w:rsid w:val="00BD7450"/>
    <w:rsid w:val="00BD7640"/>
    <w:rsid w:val="00BD78ED"/>
    <w:rsid w:val="00BE00A6"/>
    <w:rsid w:val="00BE01B1"/>
    <w:rsid w:val="00BE0202"/>
    <w:rsid w:val="00BE02F1"/>
    <w:rsid w:val="00BE040C"/>
    <w:rsid w:val="00BE0619"/>
    <w:rsid w:val="00BE077D"/>
    <w:rsid w:val="00BE08FE"/>
    <w:rsid w:val="00BE0C29"/>
    <w:rsid w:val="00BE0E25"/>
    <w:rsid w:val="00BE10F8"/>
    <w:rsid w:val="00BE1462"/>
    <w:rsid w:val="00BE154E"/>
    <w:rsid w:val="00BE15CC"/>
    <w:rsid w:val="00BE1647"/>
    <w:rsid w:val="00BE181B"/>
    <w:rsid w:val="00BE1929"/>
    <w:rsid w:val="00BE1AE7"/>
    <w:rsid w:val="00BE1B75"/>
    <w:rsid w:val="00BE2383"/>
    <w:rsid w:val="00BE25E3"/>
    <w:rsid w:val="00BE2681"/>
    <w:rsid w:val="00BE2766"/>
    <w:rsid w:val="00BE2DB9"/>
    <w:rsid w:val="00BE3314"/>
    <w:rsid w:val="00BE3397"/>
    <w:rsid w:val="00BE3A3E"/>
    <w:rsid w:val="00BE47F7"/>
    <w:rsid w:val="00BE48AF"/>
    <w:rsid w:val="00BE4C79"/>
    <w:rsid w:val="00BE4E8E"/>
    <w:rsid w:val="00BE54EF"/>
    <w:rsid w:val="00BE5A4C"/>
    <w:rsid w:val="00BE5E1C"/>
    <w:rsid w:val="00BE602B"/>
    <w:rsid w:val="00BE6089"/>
    <w:rsid w:val="00BE64C9"/>
    <w:rsid w:val="00BE6541"/>
    <w:rsid w:val="00BE67C1"/>
    <w:rsid w:val="00BE67E0"/>
    <w:rsid w:val="00BE7025"/>
    <w:rsid w:val="00BE7FC2"/>
    <w:rsid w:val="00BF01BB"/>
    <w:rsid w:val="00BF033D"/>
    <w:rsid w:val="00BF0529"/>
    <w:rsid w:val="00BF0556"/>
    <w:rsid w:val="00BF09C2"/>
    <w:rsid w:val="00BF0CEE"/>
    <w:rsid w:val="00BF0F44"/>
    <w:rsid w:val="00BF0FF5"/>
    <w:rsid w:val="00BF1709"/>
    <w:rsid w:val="00BF1CC8"/>
    <w:rsid w:val="00BF2153"/>
    <w:rsid w:val="00BF2236"/>
    <w:rsid w:val="00BF23B6"/>
    <w:rsid w:val="00BF2422"/>
    <w:rsid w:val="00BF26EF"/>
    <w:rsid w:val="00BF2808"/>
    <w:rsid w:val="00BF2D88"/>
    <w:rsid w:val="00BF3A18"/>
    <w:rsid w:val="00BF3E98"/>
    <w:rsid w:val="00BF472E"/>
    <w:rsid w:val="00BF48B4"/>
    <w:rsid w:val="00BF5211"/>
    <w:rsid w:val="00BF55AD"/>
    <w:rsid w:val="00BF5782"/>
    <w:rsid w:val="00BF5A0F"/>
    <w:rsid w:val="00BF5A27"/>
    <w:rsid w:val="00BF5B4A"/>
    <w:rsid w:val="00BF5ED4"/>
    <w:rsid w:val="00BF6582"/>
    <w:rsid w:val="00BF6E11"/>
    <w:rsid w:val="00BF6ED2"/>
    <w:rsid w:val="00BF7067"/>
    <w:rsid w:val="00BF71A8"/>
    <w:rsid w:val="00BF71FD"/>
    <w:rsid w:val="00BF727A"/>
    <w:rsid w:val="00BF72A4"/>
    <w:rsid w:val="00BF74DA"/>
    <w:rsid w:val="00BF7685"/>
    <w:rsid w:val="00BF7830"/>
    <w:rsid w:val="00C0001F"/>
    <w:rsid w:val="00C0038C"/>
    <w:rsid w:val="00C005C9"/>
    <w:rsid w:val="00C00975"/>
    <w:rsid w:val="00C00B6E"/>
    <w:rsid w:val="00C011FB"/>
    <w:rsid w:val="00C015D2"/>
    <w:rsid w:val="00C01A8F"/>
    <w:rsid w:val="00C02205"/>
    <w:rsid w:val="00C0240C"/>
    <w:rsid w:val="00C025B4"/>
    <w:rsid w:val="00C02B20"/>
    <w:rsid w:val="00C02E78"/>
    <w:rsid w:val="00C033A5"/>
    <w:rsid w:val="00C0351C"/>
    <w:rsid w:val="00C038C1"/>
    <w:rsid w:val="00C0399D"/>
    <w:rsid w:val="00C042E0"/>
    <w:rsid w:val="00C042EA"/>
    <w:rsid w:val="00C04386"/>
    <w:rsid w:val="00C043EA"/>
    <w:rsid w:val="00C04478"/>
    <w:rsid w:val="00C04531"/>
    <w:rsid w:val="00C045DA"/>
    <w:rsid w:val="00C04AB8"/>
    <w:rsid w:val="00C04B0A"/>
    <w:rsid w:val="00C04BDD"/>
    <w:rsid w:val="00C04C8B"/>
    <w:rsid w:val="00C04D83"/>
    <w:rsid w:val="00C0512C"/>
    <w:rsid w:val="00C051FE"/>
    <w:rsid w:val="00C05685"/>
    <w:rsid w:val="00C0569B"/>
    <w:rsid w:val="00C0574D"/>
    <w:rsid w:val="00C05E79"/>
    <w:rsid w:val="00C05FC6"/>
    <w:rsid w:val="00C06068"/>
    <w:rsid w:val="00C06467"/>
    <w:rsid w:val="00C066A0"/>
    <w:rsid w:val="00C06710"/>
    <w:rsid w:val="00C06E4E"/>
    <w:rsid w:val="00C07117"/>
    <w:rsid w:val="00C07303"/>
    <w:rsid w:val="00C0764B"/>
    <w:rsid w:val="00C07D41"/>
    <w:rsid w:val="00C07FC9"/>
    <w:rsid w:val="00C1004B"/>
    <w:rsid w:val="00C101CA"/>
    <w:rsid w:val="00C10539"/>
    <w:rsid w:val="00C10847"/>
    <w:rsid w:val="00C10C6C"/>
    <w:rsid w:val="00C10E73"/>
    <w:rsid w:val="00C114C2"/>
    <w:rsid w:val="00C117EB"/>
    <w:rsid w:val="00C118CC"/>
    <w:rsid w:val="00C11B24"/>
    <w:rsid w:val="00C122D5"/>
    <w:rsid w:val="00C125F2"/>
    <w:rsid w:val="00C12AEE"/>
    <w:rsid w:val="00C12B3E"/>
    <w:rsid w:val="00C12B6B"/>
    <w:rsid w:val="00C1310D"/>
    <w:rsid w:val="00C1354E"/>
    <w:rsid w:val="00C13949"/>
    <w:rsid w:val="00C13B07"/>
    <w:rsid w:val="00C13B17"/>
    <w:rsid w:val="00C140A3"/>
    <w:rsid w:val="00C14165"/>
    <w:rsid w:val="00C14287"/>
    <w:rsid w:val="00C145B2"/>
    <w:rsid w:val="00C14D5B"/>
    <w:rsid w:val="00C14DCE"/>
    <w:rsid w:val="00C14FEA"/>
    <w:rsid w:val="00C151DF"/>
    <w:rsid w:val="00C155AF"/>
    <w:rsid w:val="00C159BB"/>
    <w:rsid w:val="00C159D5"/>
    <w:rsid w:val="00C161BF"/>
    <w:rsid w:val="00C165C1"/>
    <w:rsid w:val="00C1668F"/>
    <w:rsid w:val="00C168EA"/>
    <w:rsid w:val="00C16D73"/>
    <w:rsid w:val="00C16DC7"/>
    <w:rsid w:val="00C16F64"/>
    <w:rsid w:val="00C1701A"/>
    <w:rsid w:val="00C174EA"/>
    <w:rsid w:val="00C1750F"/>
    <w:rsid w:val="00C1765B"/>
    <w:rsid w:val="00C1772D"/>
    <w:rsid w:val="00C1776E"/>
    <w:rsid w:val="00C17B19"/>
    <w:rsid w:val="00C17F9D"/>
    <w:rsid w:val="00C200A6"/>
    <w:rsid w:val="00C2043B"/>
    <w:rsid w:val="00C20464"/>
    <w:rsid w:val="00C20927"/>
    <w:rsid w:val="00C20A10"/>
    <w:rsid w:val="00C20C49"/>
    <w:rsid w:val="00C20DFD"/>
    <w:rsid w:val="00C2101C"/>
    <w:rsid w:val="00C213C8"/>
    <w:rsid w:val="00C218CE"/>
    <w:rsid w:val="00C21A53"/>
    <w:rsid w:val="00C21EB2"/>
    <w:rsid w:val="00C22046"/>
    <w:rsid w:val="00C22376"/>
    <w:rsid w:val="00C2288C"/>
    <w:rsid w:val="00C229CB"/>
    <w:rsid w:val="00C23004"/>
    <w:rsid w:val="00C235C1"/>
    <w:rsid w:val="00C235F1"/>
    <w:rsid w:val="00C237B4"/>
    <w:rsid w:val="00C237D9"/>
    <w:rsid w:val="00C24191"/>
    <w:rsid w:val="00C24360"/>
    <w:rsid w:val="00C24532"/>
    <w:rsid w:val="00C24AAA"/>
    <w:rsid w:val="00C250C8"/>
    <w:rsid w:val="00C251B4"/>
    <w:rsid w:val="00C259E4"/>
    <w:rsid w:val="00C25A85"/>
    <w:rsid w:val="00C25B9F"/>
    <w:rsid w:val="00C25CF6"/>
    <w:rsid w:val="00C25DB0"/>
    <w:rsid w:val="00C25DDB"/>
    <w:rsid w:val="00C26412"/>
    <w:rsid w:val="00C26431"/>
    <w:rsid w:val="00C2654A"/>
    <w:rsid w:val="00C266CD"/>
    <w:rsid w:val="00C2692C"/>
    <w:rsid w:val="00C26FB2"/>
    <w:rsid w:val="00C27294"/>
    <w:rsid w:val="00C273BD"/>
    <w:rsid w:val="00C274F4"/>
    <w:rsid w:val="00C27722"/>
    <w:rsid w:val="00C27B29"/>
    <w:rsid w:val="00C30307"/>
    <w:rsid w:val="00C304F7"/>
    <w:rsid w:val="00C306F8"/>
    <w:rsid w:val="00C30723"/>
    <w:rsid w:val="00C3072E"/>
    <w:rsid w:val="00C3096B"/>
    <w:rsid w:val="00C31A21"/>
    <w:rsid w:val="00C31DC3"/>
    <w:rsid w:val="00C3249E"/>
    <w:rsid w:val="00C32648"/>
    <w:rsid w:val="00C3281D"/>
    <w:rsid w:val="00C329D0"/>
    <w:rsid w:val="00C32C0E"/>
    <w:rsid w:val="00C32EFB"/>
    <w:rsid w:val="00C333BE"/>
    <w:rsid w:val="00C33504"/>
    <w:rsid w:val="00C33ADB"/>
    <w:rsid w:val="00C33B27"/>
    <w:rsid w:val="00C33F1F"/>
    <w:rsid w:val="00C3400C"/>
    <w:rsid w:val="00C34437"/>
    <w:rsid w:val="00C34694"/>
    <w:rsid w:val="00C34ABF"/>
    <w:rsid w:val="00C34BE1"/>
    <w:rsid w:val="00C34C08"/>
    <w:rsid w:val="00C34E4E"/>
    <w:rsid w:val="00C34FDD"/>
    <w:rsid w:val="00C359CF"/>
    <w:rsid w:val="00C35E43"/>
    <w:rsid w:val="00C35EA7"/>
    <w:rsid w:val="00C3601C"/>
    <w:rsid w:val="00C3631A"/>
    <w:rsid w:val="00C36520"/>
    <w:rsid w:val="00C36710"/>
    <w:rsid w:val="00C36B59"/>
    <w:rsid w:val="00C36C4B"/>
    <w:rsid w:val="00C36DF4"/>
    <w:rsid w:val="00C36F0B"/>
    <w:rsid w:val="00C3711E"/>
    <w:rsid w:val="00C37252"/>
    <w:rsid w:val="00C37339"/>
    <w:rsid w:val="00C37AD2"/>
    <w:rsid w:val="00C403B7"/>
    <w:rsid w:val="00C4045F"/>
    <w:rsid w:val="00C40466"/>
    <w:rsid w:val="00C40F13"/>
    <w:rsid w:val="00C411D0"/>
    <w:rsid w:val="00C41240"/>
    <w:rsid w:val="00C41585"/>
    <w:rsid w:val="00C41928"/>
    <w:rsid w:val="00C419C2"/>
    <w:rsid w:val="00C42271"/>
    <w:rsid w:val="00C42889"/>
    <w:rsid w:val="00C42C3D"/>
    <w:rsid w:val="00C42C6D"/>
    <w:rsid w:val="00C42E3F"/>
    <w:rsid w:val="00C42F81"/>
    <w:rsid w:val="00C42FC9"/>
    <w:rsid w:val="00C43290"/>
    <w:rsid w:val="00C43496"/>
    <w:rsid w:val="00C436FB"/>
    <w:rsid w:val="00C43734"/>
    <w:rsid w:val="00C43C5A"/>
    <w:rsid w:val="00C43DEC"/>
    <w:rsid w:val="00C441D7"/>
    <w:rsid w:val="00C44568"/>
    <w:rsid w:val="00C44909"/>
    <w:rsid w:val="00C44B13"/>
    <w:rsid w:val="00C44C9B"/>
    <w:rsid w:val="00C44D68"/>
    <w:rsid w:val="00C45241"/>
    <w:rsid w:val="00C45388"/>
    <w:rsid w:val="00C45541"/>
    <w:rsid w:val="00C45861"/>
    <w:rsid w:val="00C458D4"/>
    <w:rsid w:val="00C45E18"/>
    <w:rsid w:val="00C4655F"/>
    <w:rsid w:val="00C465D8"/>
    <w:rsid w:val="00C466CB"/>
    <w:rsid w:val="00C467A0"/>
    <w:rsid w:val="00C46A69"/>
    <w:rsid w:val="00C46AF0"/>
    <w:rsid w:val="00C46B9F"/>
    <w:rsid w:val="00C46D54"/>
    <w:rsid w:val="00C46E0E"/>
    <w:rsid w:val="00C477EC"/>
    <w:rsid w:val="00C4781D"/>
    <w:rsid w:val="00C47B09"/>
    <w:rsid w:val="00C47E04"/>
    <w:rsid w:val="00C501BF"/>
    <w:rsid w:val="00C50551"/>
    <w:rsid w:val="00C50569"/>
    <w:rsid w:val="00C50896"/>
    <w:rsid w:val="00C50B39"/>
    <w:rsid w:val="00C50B4C"/>
    <w:rsid w:val="00C50EB6"/>
    <w:rsid w:val="00C51820"/>
    <w:rsid w:val="00C523B2"/>
    <w:rsid w:val="00C5268C"/>
    <w:rsid w:val="00C5284C"/>
    <w:rsid w:val="00C5293B"/>
    <w:rsid w:val="00C52DE9"/>
    <w:rsid w:val="00C5359E"/>
    <w:rsid w:val="00C53874"/>
    <w:rsid w:val="00C53DC9"/>
    <w:rsid w:val="00C54112"/>
    <w:rsid w:val="00C549E2"/>
    <w:rsid w:val="00C54BAD"/>
    <w:rsid w:val="00C54C95"/>
    <w:rsid w:val="00C54CFB"/>
    <w:rsid w:val="00C54FEE"/>
    <w:rsid w:val="00C55252"/>
    <w:rsid w:val="00C55668"/>
    <w:rsid w:val="00C55775"/>
    <w:rsid w:val="00C55B44"/>
    <w:rsid w:val="00C55E09"/>
    <w:rsid w:val="00C55FED"/>
    <w:rsid w:val="00C565C4"/>
    <w:rsid w:val="00C56798"/>
    <w:rsid w:val="00C56B07"/>
    <w:rsid w:val="00C56C22"/>
    <w:rsid w:val="00C56D31"/>
    <w:rsid w:val="00C57488"/>
    <w:rsid w:val="00C576B8"/>
    <w:rsid w:val="00C576C7"/>
    <w:rsid w:val="00C57715"/>
    <w:rsid w:val="00C57734"/>
    <w:rsid w:val="00C57B81"/>
    <w:rsid w:val="00C60B73"/>
    <w:rsid w:val="00C60E31"/>
    <w:rsid w:val="00C61670"/>
    <w:rsid w:val="00C6168F"/>
    <w:rsid w:val="00C625BC"/>
    <w:rsid w:val="00C62ADA"/>
    <w:rsid w:val="00C62AE3"/>
    <w:rsid w:val="00C62B4C"/>
    <w:rsid w:val="00C63022"/>
    <w:rsid w:val="00C63A00"/>
    <w:rsid w:val="00C63CCF"/>
    <w:rsid w:val="00C63CF7"/>
    <w:rsid w:val="00C63DC7"/>
    <w:rsid w:val="00C63E78"/>
    <w:rsid w:val="00C63FDE"/>
    <w:rsid w:val="00C642AB"/>
    <w:rsid w:val="00C643B4"/>
    <w:rsid w:val="00C646E6"/>
    <w:rsid w:val="00C6488A"/>
    <w:rsid w:val="00C649B8"/>
    <w:rsid w:val="00C65000"/>
    <w:rsid w:val="00C65030"/>
    <w:rsid w:val="00C65315"/>
    <w:rsid w:val="00C65AED"/>
    <w:rsid w:val="00C65B9C"/>
    <w:rsid w:val="00C65CDF"/>
    <w:rsid w:val="00C65D23"/>
    <w:rsid w:val="00C661EE"/>
    <w:rsid w:val="00C6670B"/>
    <w:rsid w:val="00C66806"/>
    <w:rsid w:val="00C6690B"/>
    <w:rsid w:val="00C66A58"/>
    <w:rsid w:val="00C66BD9"/>
    <w:rsid w:val="00C67058"/>
    <w:rsid w:val="00C6711B"/>
    <w:rsid w:val="00C67804"/>
    <w:rsid w:val="00C678E9"/>
    <w:rsid w:val="00C67A8C"/>
    <w:rsid w:val="00C67FAE"/>
    <w:rsid w:val="00C67FCD"/>
    <w:rsid w:val="00C700B6"/>
    <w:rsid w:val="00C70CB7"/>
    <w:rsid w:val="00C710F5"/>
    <w:rsid w:val="00C71B12"/>
    <w:rsid w:val="00C71B1E"/>
    <w:rsid w:val="00C71C4D"/>
    <w:rsid w:val="00C722B8"/>
    <w:rsid w:val="00C7238E"/>
    <w:rsid w:val="00C7246B"/>
    <w:rsid w:val="00C7252F"/>
    <w:rsid w:val="00C72E31"/>
    <w:rsid w:val="00C734C2"/>
    <w:rsid w:val="00C73514"/>
    <w:rsid w:val="00C73564"/>
    <w:rsid w:val="00C7375C"/>
    <w:rsid w:val="00C73929"/>
    <w:rsid w:val="00C73B3B"/>
    <w:rsid w:val="00C73EE8"/>
    <w:rsid w:val="00C73F1D"/>
    <w:rsid w:val="00C74014"/>
    <w:rsid w:val="00C742A4"/>
    <w:rsid w:val="00C74411"/>
    <w:rsid w:val="00C7480E"/>
    <w:rsid w:val="00C7484D"/>
    <w:rsid w:val="00C74A2D"/>
    <w:rsid w:val="00C74A44"/>
    <w:rsid w:val="00C750B7"/>
    <w:rsid w:val="00C75272"/>
    <w:rsid w:val="00C755B1"/>
    <w:rsid w:val="00C75988"/>
    <w:rsid w:val="00C75D9E"/>
    <w:rsid w:val="00C76BC4"/>
    <w:rsid w:val="00C7758F"/>
    <w:rsid w:val="00C7793C"/>
    <w:rsid w:val="00C77E6E"/>
    <w:rsid w:val="00C802CE"/>
    <w:rsid w:val="00C8045F"/>
    <w:rsid w:val="00C807D1"/>
    <w:rsid w:val="00C80B0E"/>
    <w:rsid w:val="00C80DC9"/>
    <w:rsid w:val="00C81574"/>
    <w:rsid w:val="00C816E9"/>
    <w:rsid w:val="00C817C7"/>
    <w:rsid w:val="00C818B7"/>
    <w:rsid w:val="00C81B23"/>
    <w:rsid w:val="00C81B4A"/>
    <w:rsid w:val="00C81B9D"/>
    <w:rsid w:val="00C82B02"/>
    <w:rsid w:val="00C82E1A"/>
    <w:rsid w:val="00C831AC"/>
    <w:rsid w:val="00C83538"/>
    <w:rsid w:val="00C843B0"/>
    <w:rsid w:val="00C846E4"/>
    <w:rsid w:val="00C84F07"/>
    <w:rsid w:val="00C84FA4"/>
    <w:rsid w:val="00C8506F"/>
    <w:rsid w:val="00C851FA"/>
    <w:rsid w:val="00C85333"/>
    <w:rsid w:val="00C85392"/>
    <w:rsid w:val="00C8539F"/>
    <w:rsid w:val="00C855B8"/>
    <w:rsid w:val="00C864F7"/>
    <w:rsid w:val="00C867AA"/>
    <w:rsid w:val="00C86BC7"/>
    <w:rsid w:val="00C86C13"/>
    <w:rsid w:val="00C86C88"/>
    <w:rsid w:val="00C86DE1"/>
    <w:rsid w:val="00C86F91"/>
    <w:rsid w:val="00C8748E"/>
    <w:rsid w:val="00C8774B"/>
    <w:rsid w:val="00C8786E"/>
    <w:rsid w:val="00C87C27"/>
    <w:rsid w:val="00C903E5"/>
    <w:rsid w:val="00C904E9"/>
    <w:rsid w:val="00C915DD"/>
    <w:rsid w:val="00C916EF"/>
    <w:rsid w:val="00C91EA9"/>
    <w:rsid w:val="00C92A16"/>
    <w:rsid w:val="00C932FC"/>
    <w:rsid w:val="00C934E5"/>
    <w:rsid w:val="00C93550"/>
    <w:rsid w:val="00C938BB"/>
    <w:rsid w:val="00C93A6B"/>
    <w:rsid w:val="00C93AC8"/>
    <w:rsid w:val="00C93B32"/>
    <w:rsid w:val="00C93CEB"/>
    <w:rsid w:val="00C93DBB"/>
    <w:rsid w:val="00C93DED"/>
    <w:rsid w:val="00C93F50"/>
    <w:rsid w:val="00C94008"/>
    <w:rsid w:val="00C941A7"/>
    <w:rsid w:val="00C94517"/>
    <w:rsid w:val="00C9466C"/>
    <w:rsid w:val="00C94794"/>
    <w:rsid w:val="00C94985"/>
    <w:rsid w:val="00C94990"/>
    <w:rsid w:val="00C94BDB"/>
    <w:rsid w:val="00C94DDE"/>
    <w:rsid w:val="00C951FD"/>
    <w:rsid w:val="00C9529F"/>
    <w:rsid w:val="00C952D7"/>
    <w:rsid w:val="00C95849"/>
    <w:rsid w:val="00C95A30"/>
    <w:rsid w:val="00C96336"/>
    <w:rsid w:val="00C96792"/>
    <w:rsid w:val="00C9697F"/>
    <w:rsid w:val="00C969A8"/>
    <w:rsid w:val="00C969CA"/>
    <w:rsid w:val="00C96ED9"/>
    <w:rsid w:val="00C97048"/>
    <w:rsid w:val="00C97061"/>
    <w:rsid w:val="00C97348"/>
    <w:rsid w:val="00C973DF"/>
    <w:rsid w:val="00C976FB"/>
    <w:rsid w:val="00C977A6"/>
    <w:rsid w:val="00C97981"/>
    <w:rsid w:val="00C97ACA"/>
    <w:rsid w:val="00C97C19"/>
    <w:rsid w:val="00C97D30"/>
    <w:rsid w:val="00C97D59"/>
    <w:rsid w:val="00CA0109"/>
    <w:rsid w:val="00CA037D"/>
    <w:rsid w:val="00CA0578"/>
    <w:rsid w:val="00CA068C"/>
    <w:rsid w:val="00CA07F3"/>
    <w:rsid w:val="00CA0831"/>
    <w:rsid w:val="00CA11D8"/>
    <w:rsid w:val="00CA13B8"/>
    <w:rsid w:val="00CA1616"/>
    <w:rsid w:val="00CA1BB4"/>
    <w:rsid w:val="00CA1E63"/>
    <w:rsid w:val="00CA21C1"/>
    <w:rsid w:val="00CA2931"/>
    <w:rsid w:val="00CA2B09"/>
    <w:rsid w:val="00CA2C3A"/>
    <w:rsid w:val="00CA2CC4"/>
    <w:rsid w:val="00CA2F83"/>
    <w:rsid w:val="00CA3EB3"/>
    <w:rsid w:val="00CA4B7D"/>
    <w:rsid w:val="00CA4D55"/>
    <w:rsid w:val="00CA4D85"/>
    <w:rsid w:val="00CA554E"/>
    <w:rsid w:val="00CA5591"/>
    <w:rsid w:val="00CA5A07"/>
    <w:rsid w:val="00CA5A7D"/>
    <w:rsid w:val="00CA5C1A"/>
    <w:rsid w:val="00CA5F87"/>
    <w:rsid w:val="00CA5FEC"/>
    <w:rsid w:val="00CA6036"/>
    <w:rsid w:val="00CA6268"/>
    <w:rsid w:val="00CA630E"/>
    <w:rsid w:val="00CA6620"/>
    <w:rsid w:val="00CA6CBD"/>
    <w:rsid w:val="00CA6CF9"/>
    <w:rsid w:val="00CA70CA"/>
    <w:rsid w:val="00CA733F"/>
    <w:rsid w:val="00CA799E"/>
    <w:rsid w:val="00CA7B34"/>
    <w:rsid w:val="00CB0587"/>
    <w:rsid w:val="00CB0692"/>
    <w:rsid w:val="00CB089C"/>
    <w:rsid w:val="00CB0C49"/>
    <w:rsid w:val="00CB0C91"/>
    <w:rsid w:val="00CB0CFA"/>
    <w:rsid w:val="00CB10B5"/>
    <w:rsid w:val="00CB1104"/>
    <w:rsid w:val="00CB11D3"/>
    <w:rsid w:val="00CB12D5"/>
    <w:rsid w:val="00CB15F3"/>
    <w:rsid w:val="00CB1ACD"/>
    <w:rsid w:val="00CB1D3F"/>
    <w:rsid w:val="00CB1E28"/>
    <w:rsid w:val="00CB2103"/>
    <w:rsid w:val="00CB2135"/>
    <w:rsid w:val="00CB2562"/>
    <w:rsid w:val="00CB2CDF"/>
    <w:rsid w:val="00CB2D5F"/>
    <w:rsid w:val="00CB31C1"/>
    <w:rsid w:val="00CB32F4"/>
    <w:rsid w:val="00CB381D"/>
    <w:rsid w:val="00CB3A38"/>
    <w:rsid w:val="00CB3B92"/>
    <w:rsid w:val="00CB3BFF"/>
    <w:rsid w:val="00CB46E0"/>
    <w:rsid w:val="00CB483D"/>
    <w:rsid w:val="00CB4A30"/>
    <w:rsid w:val="00CB4BCF"/>
    <w:rsid w:val="00CB4C12"/>
    <w:rsid w:val="00CB4F7A"/>
    <w:rsid w:val="00CB5800"/>
    <w:rsid w:val="00CB5AD4"/>
    <w:rsid w:val="00CB6274"/>
    <w:rsid w:val="00CB670B"/>
    <w:rsid w:val="00CB67C4"/>
    <w:rsid w:val="00CB681B"/>
    <w:rsid w:val="00CB6A52"/>
    <w:rsid w:val="00CB6C1B"/>
    <w:rsid w:val="00CB6FAE"/>
    <w:rsid w:val="00CB7508"/>
    <w:rsid w:val="00CB7B51"/>
    <w:rsid w:val="00CB7B87"/>
    <w:rsid w:val="00CB7DA7"/>
    <w:rsid w:val="00CC0292"/>
    <w:rsid w:val="00CC04D8"/>
    <w:rsid w:val="00CC0988"/>
    <w:rsid w:val="00CC0D66"/>
    <w:rsid w:val="00CC0EA5"/>
    <w:rsid w:val="00CC13AC"/>
    <w:rsid w:val="00CC1E10"/>
    <w:rsid w:val="00CC1E37"/>
    <w:rsid w:val="00CC1E8C"/>
    <w:rsid w:val="00CC1FA0"/>
    <w:rsid w:val="00CC256F"/>
    <w:rsid w:val="00CC2B04"/>
    <w:rsid w:val="00CC2E30"/>
    <w:rsid w:val="00CC36A5"/>
    <w:rsid w:val="00CC39E2"/>
    <w:rsid w:val="00CC3C62"/>
    <w:rsid w:val="00CC3C97"/>
    <w:rsid w:val="00CC40F4"/>
    <w:rsid w:val="00CC46C2"/>
    <w:rsid w:val="00CC485B"/>
    <w:rsid w:val="00CC4A18"/>
    <w:rsid w:val="00CC4E55"/>
    <w:rsid w:val="00CC530D"/>
    <w:rsid w:val="00CC57DF"/>
    <w:rsid w:val="00CC5EAA"/>
    <w:rsid w:val="00CC6122"/>
    <w:rsid w:val="00CC64E6"/>
    <w:rsid w:val="00CC665E"/>
    <w:rsid w:val="00CC6A71"/>
    <w:rsid w:val="00CC6F32"/>
    <w:rsid w:val="00CC7C92"/>
    <w:rsid w:val="00CD075C"/>
    <w:rsid w:val="00CD0C96"/>
    <w:rsid w:val="00CD0F29"/>
    <w:rsid w:val="00CD1B0C"/>
    <w:rsid w:val="00CD1DC6"/>
    <w:rsid w:val="00CD1FB7"/>
    <w:rsid w:val="00CD206D"/>
    <w:rsid w:val="00CD2358"/>
    <w:rsid w:val="00CD242D"/>
    <w:rsid w:val="00CD2500"/>
    <w:rsid w:val="00CD2A53"/>
    <w:rsid w:val="00CD2D6B"/>
    <w:rsid w:val="00CD2E38"/>
    <w:rsid w:val="00CD2EA0"/>
    <w:rsid w:val="00CD2EFC"/>
    <w:rsid w:val="00CD2F2C"/>
    <w:rsid w:val="00CD2F55"/>
    <w:rsid w:val="00CD30CB"/>
    <w:rsid w:val="00CD32F0"/>
    <w:rsid w:val="00CD39D8"/>
    <w:rsid w:val="00CD3D6D"/>
    <w:rsid w:val="00CD451F"/>
    <w:rsid w:val="00CD4D32"/>
    <w:rsid w:val="00CD515E"/>
    <w:rsid w:val="00CD5789"/>
    <w:rsid w:val="00CD5791"/>
    <w:rsid w:val="00CD5AB3"/>
    <w:rsid w:val="00CD5B17"/>
    <w:rsid w:val="00CD5B30"/>
    <w:rsid w:val="00CD5E55"/>
    <w:rsid w:val="00CD63D1"/>
    <w:rsid w:val="00CD65FB"/>
    <w:rsid w:val="00CD6AF1"/>
    <w:rsid w:val="00CD6EF0"/>
    <w:rsid w:val="00CD6F44"/>
    <w:rsid w:val="00CD6FCB"/>
    <w:rsid w:val="00CD75F8"/>
    <w:rsid w:val="00CD7711"/>
    <w:rsid w:val="00CD7BEA"/>
    <w:rsid w:val="00CE0234"/>
    <w:rsid w:val="00CE02B5"/>
    <w:rsid w:val="00CE0740"/>
    <w:rsid w:val="00CE0959"/>
    <w:rsid w:val="00CE0AAF"/>
    <w:rsid w:val="00CE0D06"/>
    <w:rsid w:val="00CE0FB0"/>
    <w:rsid w:val="00CE18FD"/>
    <w:rsid w:val="00CE19D6"/>
    <w:rsid w:val="00CE19F3"/>
    <w:rsid w:val="00CE2130"/>
    <w:rsid w:val="00CE213A"/>
    <w:rsid w:val="00CE29DC"/>
    <w:rsid w:val="00CE2C87"/>
    <w:rsid w:val="00CE2D7E"/>
    <w:rsid w:val="00CE32FA"/>
    <w:rsid w:val="00CE363F"/>
    <w:rsid w:val="00CE395B"/>
    <w:rsid w:val="00CE3AA6"/>
    <w:rsid w:val="00CE4194"/>
    <w:rsid w:val="00CE4271"/>
    <w:rsid w:val="00CE4373"/>
    <w:rsid w:val="00CE44E8"/>
    <w:rsid w:val="00CE4FE7"/>
    <w:rsid w:val="00CE5828"/>
    <w:rsid w:val="00CE5960"/>
    <w:rsid w:val="00CE5CEC"/>
    <w:rsid w:val="00CE5DC9"/>
    <w:rsid w:val="00CE5F9C"/>
    <w:rsid w:val="00CE65D5"/>
    <w:rsid w:val="00CE6606"/>
    <w:rsid w:val="00CE66DD"/>
    <w:rsid w:val="00CE6788"/>
    <w:rsid w:val="00CE687C"/>
    <w:rsid w:val="00CE6B63"/>
    <w:rsid w:val="00CE6BC1"/>
    <w:rsid w:val="00CE6F2D"/>
    <w:rsid w:val="00CE7632"/>
    <w:rsid w:val="00CE76F5"/>
    <w:rsid w:val="00CE7723"/>
    <w:rsid w:val="00CE7CED"/>
    <w:rsid w:val="00CF0023"/>
    <w:rsid w:val="00CF004B"/>
    <w:rsid w:val="00CF07E4"/>
    <w:rsid w:val="00CF0A3E"/>
    <w:rsid w:val="00CF111A"/>
    <w:rsid w:val="00CF1192"/>
    <w:rsid w:val="00CF1602"/>
    <w:rsid w:val="00CF1900"/>
    <w:rsid w:val="00CF1A55"/>
    <w:rsid w:val="00CF1D3B"/>
    <w:rsid w:val="00CF23D3"/>
    <w:rsid w:val="00CF2E9F"/>
    <w:rsid w:val="00CF35E8"/>
    <w:rsid w:val="00CF4058"/>
    <w:rsid w:val="00CF417B"/>
    <w:rsid w:val="00CF4407"/>
    <w:rsid w:val="00CF459B"/>
    <w:rsid w:val="00CF45EC"/>
    <w:rsid w:val="00CF4AED"/>
    <w:rsid w:val="00CF4BF7"/>
    <w:rsid w:val="00CF4FCC"/>
    <w:rsid w:val="00CF50FF"/>
    <w:rsid w:val="00CF519C"/>
    <w:rsid w:val="00CF51FA"/>
    <w:rsid w:val="00CF5BF7"/>
    <w:rsid w:val="00CF61AE"/>
    <w:rsid w:val="00CF632E"/>
    <w:rsid w:val="00CF63DE"/>
    <w:rsid w:val="00CF72EA"/>
    <w:rsid w:val="00CF76DB"/>
    <w:rsid w:val="00CF7BC9"/>
    <w:rsid w:val="00D00643"/>
    <w:rsid w:val="00D007BC"/>
    <w:rsid w:val="00D00DD0"/>
    <w:rsid w:val="00D00F99"/>
    <w:rsid w:val="00D0146E"/>
    <w:rsid w:val="00D01607"/>
    <w:rsid w:val="00D0171F"/>
    <w:rsid w:val="00D019B3"/>
    <w:rsid w:val="00D01DEF"/>
    <w:rsid w:val="00D02077"/>
    <w:rsid w:val="00D0286E"/>
    <w:rsid w:val="00D02B5A"/>
    <w:rsid w:val="00D02C5C"/>
    <w:rsid w:val="00D03545"/>
    <w:rsid w:val="00D03683"/>
    <w:rsid w:val="00D03CBA"/>
    <w:rsid w:val="00D03EAB"/>
    <w:rsid w:val="00D042EA"/>
    <w:rsid w:val="00D04C48"/>
    <w:rsid w:val="00D05832"/>
    <w:rsid w:val="00D05A91"/>
    <w:rsid w:val="00D05DCB"/>
    <w:rsid w:val="00D05ECC"/>
    <w:rsid w:val="00D0632A"/>
    <w:rsid w:val="00D06637"/>
    <w:rsid w:val="00D06BF1"/>
    <w:rsid w:val="00D07103"/>
    <w:rsid w:val="00D07405"/>
    <w:rsid w:val="00D0753B"/>
    <w:rsid w:val="00D076DA"/>
    <w:rsid w:val="00D07FAB"/>
    <w:rsid w:val="00D10703"/>
    <w:rsid w:val="00D10AD1"/>
    <w:rsid w:val="00D10E32"/>
    <w:rsid w:val="00D1102E"/>
    <w:rsid w:val="00D110CD"/>
    <w:rsid w:val="00D11378"/>
    <w:rsid w:val="00D11702"/>
    <w:rsid w:val="00D11A15"/>
    <w:rsid w:val="00D11B27"/>
    <w:rsid w:val="00D11C36"/>
    <w:rsid w:val="00D11D3B"/>
    <w:rsid w:val="00D1210A"/>
    <w:rsid w:val="00D122B0"/>
    <w:rsid w:val="00D124A3"/>
    <w:rsid w:val="00D1251F"/>
    <w:rsid w:val="00D12534"/>
    <w:rsid w:val="00D1267D"/>
    <w:rsid w:val="00D127A3"/>
    <w:rsid w:val="00D127E3"/>
    <w:rsid w:val="00D12C9B"/>
    <w:rsid w:val="00D1316D"/>
    <w:rsid w:val="00D131AA"/>
    <w:rsid w:val="00D1361A"/>
    <w:rsid w:val="00D13A92"/>
    <w:rsid w:val="00D13B83"/>
    <w:rsid w:val="00D13C37"/>
    <w:rsid w:val="00D13D6E"/>
    <w:rsid w:val="00D13D87"/>
    <w:rsid w:val="00D14177"/>
    <w:rsid w:val="00D1430A"/>
    <w:rsid w:val="00D15157"/>
    <w:rsid w:val="00D15294"/>
    <w:rsid w:val="00D155C0"/>
    <w:rsid w:val="00D156C5"/>
    <w:rsid w:val="00D15A25"/>
    <w:rsid w:val="00D165CB"/>
    <w:rsid w:val="00D166B8"/>
    <w:rsid w:val="00D16709"/>
    <w:rsid w:val="00D1699C"/>
    <w:rsid w:val="00D16AB5"/>
    <w:rsid w:val="00D16EF7"/>
    <w:rsid w:val="00D16F42"/>
    <w:rsid w:val="00D17638"/>
    <w:rsid w:val="00D1799E"/>
    <w:rsid w:val="00D2047A"/>
    <w:rsid w:val="00D20CF4"/>
    <w:rsid w:val="00D20D8B"/>
    <w:rsid w:val="00D2116C"/>
    <w:rsid w:val="00D21216"/>
    <w:rsid w:val="00D212EB"/>
    <w:rsid w:val="00D215E2"/>
    <w:rsid w:val="00D216C3"/>
    <w:rsid w:val="00D216D9"/>
    <w:rsid w:val="00D21FAD"/>
    <w:rsid w:val="00D22027"/>
    <w:rsid w:val="00D224AD"/>
    <w:rsid w:val="00D22911"/>
    <w:rsid w:val="00D22AC5"/>
    <w:rsid w:val="00D22BA1"/>
    <w:rsid w:val="00D22D99"/>
    <w:rsid w:val="00D22EF5"/>
    <w:rsid w:val="00D23020"/>
    <w:rsid w:val="00D23174"/>
    <w:rsid w:val="00D23300"/>
    <w:rsid w:val="00D2351D"/>
    <w:rsid w:val="00D23619"/>
    <w:rsid w:val="00D23684"/>
    <w:rsid w:val="00D23C3A"/>
    <w:rsid w:val="00D23F9D"/>
    <w:rsid w:val="00D254D7"/>
    <w:rsid w:val="00D25594"/>
    <w:rsid w:val="00D25C01"/>
    <w:rsid w:val="00D262DF"/>
    <w:rsid w:val="00D264D0"/>
    <w:rsid w:val="00D26D39"/>
    <w:rsid w:val="00D26F58"/>
    <w:rsid w:val="00D26FC9"/>
    <w:rsid w:val="00D27115"/>
    <w:rsid w:val="00D27321"/>
    <w:rsid w:val="00D27569"/>
    <w:rsid w:val="00D27710"/>
    <w:rsid w:val="00D27713"/>
    <w:rsid w:val="00D27ABE"/>
    <w:rsid w:val="00D300CE"/>
    <w:rsid w:val="00D300E5"/>
    <w:rsid w:val="00D303AD"/>
    <w:rsid w:val="00D303CB"/>
    <w:rsid w:val="00D30542"/>
    <w:rsid w:val="00D30889"/>
    <w:rsid w:val="00D30C4F"/>
    <w:rsid w:val="00D318E8"/>
    <w:rsid w:val="00D31948"/>
    <w:rsid w:val="00D31A10"/>
    <w:rsid w:val="00D31CD4"/>
    <w:rsid w:val="00D31DA3"/>
    <w:rsid w:val="00D3203F"/>
    <w:rsid w:val="00D320A4"/>
    <w:rsid w:val="00D32108"/>
    <w:rsid w:val="00D322E9"/>
    <w:rsid w:val="00D322F1"/>
    <w:rsid w:val="00D32421"/>
    <w:rsid w:val="00D3265F"/>
    <w:rsid w:val="00D32B8F"/>
    <w:rsid w:val="00D32D4F"/>
    <w:rsid w:val="00D32D83"/>
    <w:rsid w:val="00D33324"/>
    <w:rsid w:val="00D333FE"/>
    <w:rsid w:val="00D33748"/>
    <w:rsid w:val="00D3424D"/>
    <w:rsid w:val="00D3446A"/>
    <w:rsid w:val="00D34596"/>
    <w:rsid w:val="00D3459A"/>
    <w:rsid w:val="00D345DD"/>
    <w:rsid w:val="00D34876"/>
    <w:rsid w:val="00D34BA1"/>
    <w:rsid w:val="00D3527F"/>
    <w:rsid w:val="00D356D0"/>
    <w:rsid w:val="00D35779"/>
    <w:rsid w:val="00D35D26"/>
    <w:rsid w:val="00D362AB"/>
    <w:rsid w:val="00D36692"/>
    <w:rsid w:val="00D3676C"/>
    <w:rsid w:val="00D368FC"/>
    <w:rsid w:val="00D37538"/>
    <w:rsid w:val="00D37A2F"/>
    <w:rsid w:val="00D37DFE"/>
    <w:rsid w:val="00D37E84"/>
    <w:rsid w:val="00D37E9E"/>
    <w:rsid w:val="00D4055B"/>
    <w:rsid w:val="00D4099B"/>
    <w:rsid w:val="00D40C72"/>
    <w:rsid w:val="00D40FB7"/>
    <w:rsid w:val="00D4101A"/>
    <w:rsid w:val="00D41324"/>
    <w:rsid w:val="00D41655"/>
    <w:rsid w:val="00D417F0"/>
    <w:rsid w:val="00D41900"/>
    <w:rsid w:val="00D41E51"/>
    <w:rsid w:val="00D41E98"/>
    <w:rsid w:val="00D4205D"/>
    <w:rsid w:val="00D423F1"/>
    <w:rsid w:val="00D42713"/>
    <w:rsid w:val="00D42AFF"/>
    <w:rsid w:val="00D42B31"/>
    <w:rsid w:val="00D433A2"/>
    <w:rsid w:val="00D4372E"/>
    <w:rsid w:val="00D43F65"/>
    <w:rsid w:val="00D43FB2"/>
    <w:rsid w:val="00D442C4"/>
    <w:rsid w:val="00D44349"/>
    <w:rsid w:val="00D4434B"/>
    <w:rsid w:val="00D443D8"/>
    <w:rsid w:val="00D44475"/>
    <w:rsid w:val="00D44705"/>
    <w:rsid w:val="00D44D03"/>
    <w:rsid w:val="00D44D9C"/>
    <w:rsid w:val="00D44F5D"/>
    <w:rsid w:val="00D450EF"/>
    <w:rsid w:val="00D4579D"/>
    <w:rsid w:val="00D4594F"/>
    <w:rsid w:val="00D4621D"/>
    <w:rsid w:val="00D46414"/>
    <w:rsid w:val="00D467C4"/>
    <w:rsid w:val="00D4687A"/>
    <w:rsid w:val="00D468B6"/>
    <w:rsid w:val="00D469FA"/>
    <w:rsid w:val="00D46ECB"/>
    <w:rsid w:val="00D477EE"/>
    <w:rsid w:val="00D50370"/>
    <w:rsid w:val="00D50BC6"/>
    <w:rsid w:val="00D5162F"/>
    <w:rsid w:val="00D51A3E"/>
    <w:rsid w:val="00D51EF2"/>
    <w:rsid w:val="00D52A30"/>
    <w:rsid w:val="00D52AFE"/>
    <w:rsid w:val="00D52B75"/>
    <w:rsid w:val="00D52F37"/>
    <w:rsid w:val="00D53427"/>
    <w:rsid w:val="00D53DB2"/>
    <w:rsid w:val="00D53E30"/>
    <w:rsid w:val="00D54C81"/>
    <w:rsid w:val="00D54CB6"/>
    <w:rsid w:val="00D54E56"/>
    <w:rsid w:val="00D54EBD"/>
    <w:rsid w:val="00D5553D"/>
    <w:rsid w:val="00D558B0"/>
    <w:rsid w:val="00D566BD"/>
    <w:rsid w:val="00D567A0"/>
    <w:rsid w:val="00D56DFF"/>
    <w:rsid w:val="00D57213"/>
    <w:rsid w:val="00D5730F"/>
    <w:rsid w:val="00D579EF"/>
    <w:rsid w:val="00D57B40"/>
    <w:rsid w:val="00D57C50"/>
    <w:rsid w:val="00D57D1F"/>
    <w:rsid w:val="00D57F1A"/>
    <w:rsid w:val="00D602AF"/>
    <w:rsid w:val="00D60330"/>
    <w:rsid w:val="00D6045C"/>
    <w:rsid w:val="00D6061F"/>
    <w:rsid w:val="00D60D64"/>
    <w:rsid w:val="00D60F59"/>
    <w:rsid w:val="00D61209"/>
    <w:rsid w:val="00D6120F"/>
    <w:rsid w:val="00D61914"/>
    <w:rsid w:val="00D61E49"/>
    <w:rsid w:val="00D6215B"/>
    <w:rsid w:val="00D62747"/>
    <w:rsid w:val="00D627AF"/>
    <w:rsid w:val="00D62C01"/>
    <w:rsid w:val="00D62C15"/>
    <w:rsid w:val="00D62C5F"/>
    <w:rsid w:val="00D62D8A"/>
    <w:rsid w:val="00D62E71"/>
    <w:rsid w:val="00D6360A"/>
    <w:rsid w:val="00D636B0"/>
    <w:rsid w:val="00D63815"/>
    <w:rsid w:val="00D63960"/>
    <w:rsid w:val="00D63B21"/>
    <w:rsid w:val="00D6433B"/>
    <w:rsid w:val="00D645A3"/>
    <w:rsid w:val="00D64B94"/>
    <w:rsid w:val="00D64E99"/>
    <w:rsid w:val="00D65669"/>
    <w:rsid w:val="00D656A1"/>
    <w:rsid w:val="00D65819"/>
    <w:rsid w:val="00D65A42"/>
    <w:rsid w:val="00D65B21"/>
    <w:rsid w:val="00D65C41"/>
    <w:rsid w:val="00D6640A"/>
    <w:rsid w:val="00D675E4"/>
    <w:rsid w:val="00D6792F"/>
    <w:rsid w:val="00D6794F"/>
    <w:rsid w:val="00D679E5"/>
    <w:rsid w:val="00D67E49"/>
    <w:rsid w:val="00D67F61"/>
    <w:rsid w:val="00D700D8"/>
    <w:rsid w:val="00D701B7"/>
    <w:rsid w:val="00D70817"/>
    <w:rsid w:val="00D70B1E"/>
    <w:rsid w:val="00D70F86"/>
    <w:rsid w:val="00D710C4"/>
    <w:rsid w:val="00D7120F"/>
    <w:rsid w:val="00D71589"/>
    <w:rsid w:val="00D7163B"/>
    <w:rsid w:val="00D71D97"/>
    <w:rsid w:val="00D71F45"/>
    <w:rsid w:val="00D723C2"/>
    <w:rsid w:val="00D72649"/>
    <w:rsid w:val="00D72885"/>
    <w:rsid w:val="00D72939"/>
    <w:rsid w:val="00D72D26"/>
    <w:rsid w:val="00D72DE4"/>
    <w:rsid w:val="00D73003"/>
    <w:rsid w:val="00D731C0"/>
    <w:rsid w:val="00D73585"/>
    <w:rsid w:val="00D73626"/>
    <w:rsid w:val="00D73B1C"/>
    <w:rsid w:val="00D73C0D"/>
    <w:rsid w:val="00D73C88"/>
    <w:rsid w:val="00D73E31"/>
    <w:rsid w:val="00D7413C"/>
    <w:rsid w:val="00D74556"/>
    <w:rsid w:val="00D745E1"/>
    <w:rsid w:val="00D746BE"/>
    <w:rsid w:val="00D74A29"/>
    <w:rsid w:val="00D74D3C"/>
    <w:rsid w:val="00D752BA"/>
    <w:rsid w:val="00D75931"/>
    <w:rsid w:val="00D75AFE"/>
    <w:rsid w:val="00D75B77"/>
    <w:rsid w:val="00D75FD1"/>
    <w:rsid w:val="00D7608C"/>
    <w:rsid w:val="00D7625C"/>
    <w:rsid w:val="00D767E4"/>
    <w:rsid w:val="00D76914"/>
    <w:rsid w:val="00D76A35"/>
    <w:rsid w:val="00D77092"/>
    <w:rsid w:val="00D7710E"/>
    <w:rsid w:val="00D77112"/>
    <w:rsid w:val="00D77F40"/>
    <w:rsid w:val="00D80494"/>
    <w:rsid w:val="00D80BDE"/>
    <w:rsid w:val="00D81620"/>
    <w:rsid w:val="00D8191D"/>
    <w:rsid w:val="00D8192E"/>
    <w:rsid w:val="00D8244A"/>
    <w:rsid w:val="00D82977"/>
    <w:rsid w:val="00D83480"/>
    <w:rsid w:val="00D83550"/>
    <w:rsid w:val="00D83993"/>
    <w:rsid w:val="00D83C98"/>
    <w:rsid w:val="00D83CC1"/>
    <w:rsid w:val="00D83F56"/>
    <w:rsid w:val="00D84411"/>
    <w:rsid w:val="00D84566"/>
    <w:rsid w:val="00D8466B"/>
    <w:rsid w:val="00D84E17"/>
    <w:rsid w:val="00D85080"/>
    <w:rsid w:val="00D85300"/>
    <w:rsid w:val="00D859C0"/>
    <w:rsid w:val="00D85CD5"/>
    <w:rsid w:val="00D85E8E"/>
    <w:rsid w:val="00D86945"/>
    <w:rsid w:val="00D86B63"/>
    <w:rsid w:val="00D86DB9"/>
    <w:rsid w:val="00D86E37"/>
    <w:rsid w:val="00D86FE7"/>
    <w:rsid w:val="00D876BD"/>
    <w:rsid w:val="00D877F3"/>
    <w:rsid w:val="00D87880"/>
    <w:rsid w:val="00D900FA"/>
    <w:rsid w:val="00D90278"/>
    <w:rsid w:val="00D9068A"/>
    <w:rsid w:val="00D906E3"/>
    <w:rsid w:val="00D90708"/>
    <w:rsid w:val="00D90EAF"/>
    <w:rsid w:val="00D911A6"/>
    <w:rsid w:val="00D91585"/>
    <w:rsid w:val="00D917EA"/>
    <w:rsid w:val="00D91E99"/>
    <w:rsid w:val="00D91F7D"/>
    <w:rsid w:val="00D91FFE"/>
    <w:rsid w:val="00D922B0"/>
    <w:rsid w:val="00D92433"/>
    <w:rsid w:val="00D926CA"/>
    <w:rsid w:val="00D92BB0"/>
    <w:rsid w:val="00D92CCD"/>
    <w:rsid w:val="00D931A6"/>
    <w:rsid w:val="00D935DD"/>
    <w:rsid w:val="00D9392F"/>
    <w:rsid w:val="00D93D50"/>
    <w:rsid w:val="00D93EE7"/>
    <w:rsid w:val="00D940F0"/>
    <w:rsid w:val="00D949C8"/>
    <w:rsid w:val="00D94E50"/>
    <w:rsid w:val="00D94FA3"/>
    <w:rsid w:val="00D95662"/>
    <w:rsid w:val="00D95CB4"/>
    <w:rsid w:val="00D95E21"/>
    <w:rsid w:val="00D95E5E"/>
    <w:rsid w:val="00D95F89"/>
    <w:rsid w:val="00D963A3"/>
    <w:rsid w:val="00D96713"/>
    <w:rsid w:val="00D96E39"/>
    <w:rsid w:val="00D96EAE"/>
    <w:rsid w:val="00D96FD8"/>
    <w:rsid w:val="00DA0061"/>
    <w:rsid w:val="00DA0ADD"/>
    <w:rsid w:val="00DA0E33"/>
    <w:rsid w:val="00DA0EEF"/>
    <w:rsid w:val="00DA11B5"/>
    <w:rsid w:val="00DA1366"/>
    <w:rsid w:val="00DA14B4"/>
    <w:rsid w:val="00DA14F8"/>
    <w:rsid w:val="00DA16EB"/>
    <w:rsid w:val="00DA1E73"/>
    <w:rsid w:val="00DA2989"/>
    <w:rsid w:val="00DA2CF9"/>
    <w:rsid w:val="00DA330C"/>
    <w:rsid w:val="00DA3B94"/>
    <w:rsid w:val="00DA3EAF"/>
    <w:rsid w:val="00DA4343"/>
    <w:rsid w:val="00DA4389"/>
    <w:rsid w:val="00DA45E3"/>
    <w:rsid w:val="00DA49AF"/>
    <w:rsid w:val="00DA4CFB"/>
    <w:rsid w:val="00DA5148"/>
    <w:rsid w:val="00DA526D"/>
    <w:rsid w:val="00DA53B3"/>
    <w:rsid w:val="00DA53E8"/>
    <w:rsid w:val="00DA54A3"/>
    <w:rsid w:val="00DA54EE"/>
    <w:rsid w:val="00DA5C25"/>
    <w:rsid w:val="00DA5D35"/>
    <w:rsid w:val="00DA623A"/>
    <w:rsid w:val="00DA62BA"/>
    <w:rsid w:val="00DA66A3"/>
    <w:rsid w:val="00DA6886"/>
    <w:rsid w:val="00DA718C"/>
    <w:rsid w:val="00DA7507"/>
    <w:rsid w:val="00DA7BA1"/>
    <w:rsid w:val="00DA7FF6"/>
    <w:rsid w:val="00DB00B6"/>
    <w:rsid w:val="00DB0198"/>
    <w:rsid w:val="00DB06A7"/>
    <w:rsid w:val="00DB08B6"/>
    <w:rsid w:val="00DB099D"/>
    <w:rsid w:val="00DB0A51"/>
    <w:rsid w:val="00DB0B62"/>
    <w:rsid w:val="00DB0D42"/>
    <w:rsid w:val="00DB12C4"/>
    <w:rsid w:val="00DB1354"/>
    <w:rsid w:val="00DB1474"/>
    <w:rsid w:val="00DB1725"/>
    <w:rsid w:val="00DB1A18"/>
    <w:rsid w:val="00DB1AA2"/>
    <w:rsid w:val="00DB1E6F"/>
    <w:rsid w:val="00DB2428"/>
    <w:rsid w:val="00DB2585"/>
    <w:rsid w:val="00DB26BE"/>
    <w:rsid w:val="00DB2F8B"/>
    <w:rsid w:val="00DB3050"/>
    <w:rsid w:val="00DB3517"/>
    <w:rsid w:val="00DB3812"/>
    <w:rsid w:val="00DB3F7A"/>
    <w:rsid w:val="00DB4451"/>
    <w:rsid w:val="00DB445B"/>
    <w:rsid w:val="00DB468C"/>
    <w:rsid w:val="00DB4B4E"/>
    <w:rsid w:val="00DB4DFC"/>
    <w:rsid w:val="00DB535C"/>
    <w:rsid w:val="00DB6407"/>
    <w:rsid w:val="00DB65E5"/>
    <w:rsid w:val="00DB670E"/>
    <w:rsid w:val="00DB6E10"/>
    <w:rsid w:val="00DB7056"/>
    <w:rsid w:val="00DB7062"/>
    <w:rsid w:val="00DB71BB"/>
    <w:rsid w:val="00DB7812"/>
    <w:rsid w:val="00DB7EA0"/>
    <w:rsid w:val="00DC027F"/>
    <w:rsid w:val="00DC03B0"/>
    <w:rsid w:val="00DC03F0"/>
    <w:rsid w:val="00DC0706"/>
    <w:rsid w:val="00DC09E2"/>
    <w:rsid w:val="00DC0BE7"/>
    <w:rsid w:val="00DC0E6E"/>
    <w:rsid w:val="00DC0EFE"/>
    <w:rsid w:val="00DC1372"/>
    <w:rsid w:val="00DC1741"/>
    <w:rsid w:val="00DC18C2"/>
    <w:rsid w:val="00DC1E5D"/>
    <w:rsid w:val="00DC1EA5"/>
    <w:rsid w:val="00DC20BC"/>
    <w:rsid w:val="00DC21F7"/>
    <w:rsid w:val="00DC2ABC"/>
    <w:rsid w:val="00DC2B21"/>
    <w:rsid w:val="00DC2C2F"/>
    <w:rsid w:val="00DC2EAE"/>
    <w:rsid w:val="00DC2F0C"/>
    <w:rsid w:val="00DC317C"/>
    <w:rsid w:val="00DC31D4"/>
    <w:rsid w:val="00DC399B"/>
    <w:rsid w:val="00DC3B3F"/>
    <w:rsid w:val="00DC3BA7"/>
    <w:rsid w:val="00DC3F22"/>
    <w:rsid w:val="00DC4383"/>
    <w:rsid w:val="00DC43AE"/>
    <w:rsid w:val="00DC4406"/>
    <w:rsid w:val="00DC48D0"/>
    <w:rsid w:val="00DC4A30"/>
    <w:rsid w:val="00DC4FA7"/>
    <w:rsid w:val="00DC5418"/>
    <w:rsid w:val="00DC5617"/>
    <w:rsid w:val="00DC5940"/>
    <w:rsid w:val="00DC5B19"/>
    <w:rsid w:val="00DC5D56"/>
    <w:rsid w:val="00DC6068"/>
    <w:rsid w:val="00DC607C"/>
    <w:rsid w:val="00DC6196"/>
    <w:rsid w:val="00DC62E7"/>
    <w:rsid w:val="00DC63C5"/>
    <w:rsid w:val="00DC6604"/>
    <w:rsid w:val="00DC679E"/>
    <w:rsid w:val="00DC684B"/>
    <w:rsid w:val="00DC6901"/>
    <w:rsid w:val="00DC73C4"/>
    <w:rsid w:val="00DC7D16"/>
    <w:rsid w:val="00DD009A"/>
    <w:rsid w:val="00DD02E6"/>
    <w:rsid w:val="00DD0475"/>
    <w:rsid w:val="00DD089C"/>
    <w:rsid w:val="00DD0D84"/>
    <w:rsid w:val="00DD12F1"/>
    <w:rsid w:val="00DD21AC"/>
    <w:rsid w:val="00DD2522"/>
    <w:rsid w:val="00DD25B3"/>
    <w:rsid w:val="00DD275F"/>
    <w:rsid w:val="00DD2845"/>
    <w:rsid w:val="00DD2967"/>
    <w:rsid w:val="00DD2A8E"/>
    <w:rsid w:val="00DD2C44"/>
    <w:rsid w:val="00DD304E"/>
    <w:rsid w:val="00DD33F7"/>
    <w:rsid w:val="00DD350F"/>
    <w:rsid w:val="00DD3CC6"/>
    <w:rsid w:val="00DD4321"/>
    <w:rsid w:val="00DD4944"/>
    <w:rsid w:val="00DD503B"/>
    <w:rsid w:val="00DD504C"/>
    <w:rsid w:val="00DD50F3"/>
    <w:rsid w:val="00DD612D"/>
    <w:rsid w:val="00DD646A"/>
    <w:rsid w:val="00DD66CA"/>
    <w:rsid w:val="00DD69D3"/>
    <w:rsid w:val="00DD6DED"/>
    <w:rsid w:val="00DD778A"/>
    <w:rsid w:val="00DD79F3"/>
    <w:rsid w:val="00DD7A8C"/>
    <w:rsid w:val="00DD7DA7"/>
    <w:rsid w:val="00DE053C"/>
    <w:rsid w:val="00DE094C"/>
    <w:rsid w:val="00DE0BE3"/>
    <w:rsid w:val="00DE11DB"/>
    <w:rsid w:val="00DE127A"/>
    <w:rsid w:val="00DE1409"/>
    <w:rsid w:val="00DE143B"/>
    <w:rsid w:val="00DE1640"/>
    <w:rsid w:val="00DE17C2"/>
    <w:rsid w:val="00DE1A48"/>
    <w:rsid w:val="00DE2D56"/>
    <w:rsid w:val="00DE2D58"/>
    <w:rsid w:val="00DE30A9"/>
    <w:rsid w:val="00DE3457"/>
    <w:rsid w:val="00DE366B"/>
    <w:rsid w:val="00DE3827"/>
    <w:rsid w:val="00DE4037"/>
    <w:rsid w:val="00DE4210"/>
    <w:rsid w:val="00DE442D"/>
    <w:rsid w:val="00DE45D9"/>
    <w:rsid w:val="00DE45FF"/>
    <w:rsid w:val="00DE4AAB"/>
    <w:rsid w:val="00DE4BF4"/>
    <w:rsid w:val="00DE4CC4"/>
    <w:rsid w:val="00DE5258"/>
    <w:rsid w:val="00DE579B"/>
    <w:rsid w:val="00DE57B5"/>
    <w:rsid w:val="00DE5BE2"/>
    <w:rsid w:val="00DE638A"/>
    <w:rsid w:val="00DE65B5"/>
    <w:rsid w:val="00DE6621"/>
    <w:rsid w:val="00DE67E9"/>
    <w:rsid w:val="00DE67FF"/>
    <w:rsid w:val="00DE69D8"/>
    <w:rsid w:val="00DE6AF4"/>
    <w:rsid w:val="00DE6C11"/>
    <w:rsid w:val="00DE6D31"/>
    <w:rsid w:val="00DE6D68"/>
    <w:rsid w:val="00DE6DCC"/>
    <w:rsid w:val="00DE717E"/>
    <w:rsid w:val="00DE747F"/>
    <w:rsid w:val="00DE749B"/>
    <w:rsid w:val="00DE756E"/>
    <w:rsid w:val="00DE7968"/>
    <w:rsid w:val="00DE7B2A"/>
    <w:rsid w:val="00DE7BD3"/>
    <w:rsid w:val="00DE7CEA"/>
    <w:rsid w:val="00DF0716"/>
    <w:rsid w:val="00DF0F97"/>
    <w:rsid w:val="00DF1212"/>
    <w:rsid w:val="00DF14C1"/>
    <w:rsid w:val="00DF1786"/>
    <w:rsid w:val="00DF1F35"/>
    <w:rsid w:val="00DF24DE"/>
    <w:rsid w:val="00DF262F"/>
    <w:rsid w:val="00DF27D4"/>
    <w:rsid w:val="00DF2AEA"/>
    <w:rsid w:val="00DF2FB6"/>
    <w:rsid w:val="00DF3733"/>
    <w:rsid w:val="00DF38A4"/>
    <w:rsid w:val="00DF38C5"/>
    <w:rsid w:val="00DF3B6C"/>
    <w:rsid w:val="00DF3D4D"/>
    <w:rsid w:val="00DF43C1"/>
    <w:rsid w:val="00DF4712"/>
    <w:rsid w:val="00DF471F"/>
    <w:rsid w:val="00DF4BAD"/>
    <w:rsid w:val="00DF4BC0"/>
    <w:rsid w:val="00DF4CA5"/>
    <w:rsid w:val="00DF4CEA"/>
    <w:rsid w:val="00DF4E5C"/>
    <w:rsid w:val="00DF4F8E"/>
    <w:rsid w:val="00DF4FE3"/>
    <w:rsid w:val="00DF53C2"/>
    <w:rsid w:val="00DF5624"/>
    <w:rsid w:val="00DF56C5"/>
    <w:rsid w:val="00DF5783"/>
    <w:rsid w:val="00DF58BD"/>
    <w:rsid w:val="00DF5E70"/>
    <w:rsid w:val="00DF5F39"/>
    <w:rsid w:val="00DF65A9"/>
    <w:rsid w:val="00DF6657"/>
    <w:rsid w:val="00DF6D2E"/>
    <w:rsid w:val="00DF6E11"/>
    <w:rsid w:val="00DF711F"/>
    <w:rsid w:val="00DF73AF"/>
    <w:rsid w:val="00DF785B"/>
    <w:rsid w:val="00DF7C5E"/>
    <w:rsid w:val="00E00103"/>
    <w:rsid w:val="00E00455"/>
    <w:rsid w:val="00E00511"/>
    <w:rsid w:val="00E00C68"/>
    <w:rsid w:val="00E00CBF"/>
    <w:rsid w:val="00E01244"/>
    <w:rsid w:val="00E01394"/>
    <w:rsid w:val="00E01595"/>
    <w:rsid w:val="00E0193B"/>
    <w:rsid w:val="00E01988"/>
    <w:rsid w:val="00E01E3F"/>
    <w:rsid w:val="00E02116"/>
    <w:rsid w:val="00E02610"/>
    <w:rsid w:val="00E026E7"/>
    <w:rsid w:val="00E02987"/>
    <w:rsid w:val="00E03051"/>
    <w:rsid w:val="00E035FC"/>
    <w:rsid w:val="00E03EA3"/>
    <w:rsid w:val="00E03EC2"/>
    <w:rsid w:val="00E0411C"/>
    <w:rsid w:val="00E0426E"/>
    <w:rsid w:val="00E044CA"/>
    <w:rsid w:val="00E048B5"/>
    <w:rsid w:val="00E04AC4"/>
    <w:rsid w:val="00E05080"/>
    <w:rsid w:val="00E053F2"/>
    <w:rsid w:val="00E063AE"/>
    <w:rsid w:val="00E0679F"/>
    <w:rsid w:val="00E06B9D"/>
    <w:rsid w:val="00E06FCD"/>
    <w:rsid w:val="00E07301"/>
    <w:rsid w:val="00E07414"/>
    <w:rsid w:val="00E079D1"/>
    <w:rsid w:val="00E07BDF"/>
    <w:rsid w:val="00E07E44"/>
    <w:rsid w:val="00E10092"/>
    <w:rsid w:val="00E10343"/>
    <w:rsid w:val="00E10817"/>
    <w:rsid w:val="00E115DF"/>
    <w:rsid w:val="00E117CA"/>
    <w:rsid w:val="00E11936"/>
    <w:rsid w:val="00E11C96"/>
    <w:rsid w:val="00E125BF"/>
    <w:rsid w:val="00E129C3"/>
    <w:rsid w:val="00E1308C"/>
    <w:rsid w:val="00E132D2"/>
    <w:rsid w:val="00E1371A"/>
    <w:rsid w:val="00E138F4"/>
    <w:rsid w:val="00E1390F"/>
    <w:rsid w:val="00E13923"/>
    <w:rsid w:val="00E13AB2"/>
    <w:rsid w:val="00E13B76"/>
    <w:rsid w:val="00E1403C"/>
    <w:rsid w:val="00E14060"/>
    <w:rsid w:val="00E14227"/>
    <w:rsid w:val="00E1481B"/>
    <w:rsid w:val="00E14BAF"/>
    <w:rsid w:val="00E150B4"/>
    <w:rsid w:val="00E15ED0"/>
    <w:rsid w:val="00E166D3"/>
    <w:rsid w:val="00E16C09"/>
    <w:rsid w:val="00E16DED"/>
    <w:rsid w:val="00E16E10"/>
    <w:rsid w:val="00E173B8"/>
    <w:rsid w:val="00E17CB8"/>
    <w:rsid w:val="00E17E34"/>
    <w:rsid w:val="00E20015"/>
    <w:rsid w:val="00E2014D"/>
    <w:rsid w:val="00E20167"/>
    <w:rsid w:val="00E2024B"/>
    <w:rsid w:val="00E2093C"/>
    <w:rsid w:val="00E20E9C"/>
    <w:rsid w:val="00E21193"/>
    <w:rsid w:val="00E21195"/>
    <w:rsid w:val="00E22110"/>
    <w:rsid w:val="00E22194"/>
    <w:rsid w:val="00E221C0"/>
    <w:rsid w:val="00E2237C"/>
    <w:rsid w:val="00E224AF"/>
    <w:rsid w:val="00E22722"/>
    <w:rsid w:val="00E22BC0"/>
    <w:rsid w:val="00E22C3B"/>
    <w:rsid w:val="00E22D99"/>
    <w:rsid w:val="00E22DFE"/>
    <w:rsid w:val="00E22F2C"/>
    <w:rsid w:val="00E2324C"/>
    <w:rsid w:val="00E238EC"/>
    <w:rsid w:val="00E23D48"/>
    <w:rsid w:val="00E2431B"/>
    <w:rsid w:val="00E243DE"/>
    <w:rsid w:val="00E244D3"/>
    <w:rsid w:val="00E244D8"/>
    <w:rsid w:val="00E248F5"/>
    <w:rsid w:val="00E249FF"/>
    <w:rsid w:val="00E24A57"/>
    <w:rsid w:val="00E24C3A"/>
    <w:rsid w:val="00E24E3A"/>
    <w:rsid w:val="00E251E0"/>
    <w:rsid w:val="00E2555D"/>
    <w:rsid w:val="00E259A9"/>
    <w:rsid w:val="00E25D2E"/>
    <w:rsid w:val="00E25F0D"/>
    <w:rsid w:val="00E25F29"/>
    <w:rsid w:val="00E2659C"/>
    <w:rsid w:val="00E26D63"/>
    <w:rsid w:val="00E26F09"/>
    <w:rsid w:val="00E27172"/>
    <w:rsid w:val="00E275D3"/>
    <w:rsid w:val="00E27792"/>
    <w:rsid w:val="00E278B7"/>
    <w:rsid w:val="00E279E5"/>
    <w:rsid w:val="00E27B19"/>
    <w:rsid w:val="00E27CB5"/>
    <w:rsid w:val="00E27E91"/>
    <w:rsid w:val="00E30270"/>
    <w:rsid w:val="00E304AD"/>
    <w:rsid w:val="00E30B03"/>
    <w:rsid w:val="00E30BB5"/>
    <w:rsid w:val="00E30DD6"/>
    <w:rsid w:val="00E310FA"/>
    <w:rsid w:val="00E315C3"/>
    <w:rsid w:val="00E31901"/>
    <w:rsid w:val="00E31975"/>
    <w:rsid w:val="00E31AA2"/>
    <w:rsid w:val="00E32019"/>
    <w:rsid w:val="00E32102"/>
    <w:rsid w:val="00E3241A"/>
    <w:rsid w:val="00E32454"/>
    <w:rsid w:val="00E32776"/>
    <w:rsid w:val="00E327B2"/>
    <w:rsid w:val="00E32938"/>
    <w:rsid w:val="00E32CAF"/>
    <w:rsid w:val="00E33112"/>
    <w:rsid w:val="00E335C0"/>
    <w:rsid w:val="00E33727"/>
    <w:rsid w:val="00E33F47"/>
    <w:rsid w:val="00E33FDF"/>
    <w:rsid w:val="00E346A5"/>
    <w:rsid w:val="00E347EB"/>
    <w:rsid w:val="00E34880"/>
    <w:rsid w:val="00E34916"/>
    <w:rsid w:val="00E35357"/>
    <w:rsid w:val="00E35E7C"/>
    <w:rsid w:val="00E364F2"/>
    <w:rsid w:val="00E36540"/>
    <w:rsid w:val="00E36FE6"/>
    <w:rsid w:val="00E37910"/>
    <w:rsid w:val="00E37B45"/>
    <w:rsid w:val="00E37C8A"/>
    <w:rsid w:val="00E37D27"/>
    <w:rsid w:val="00E40133"/>
    <w:rsid w:val="00E40164"/>
    <w:rsid w:val="00E40478"/>
    <w:rsid w:val="00E406BE"/>
    <w:rsid w:val="00E40BFA"/>
    <w:rsid w:val="00E4122B"/>
    <w:rsid w:val="00E4132D"/>
    <w:rsid w:val="00E41970"/>
    <w:rsid w:val="00E41EA9"/>
    <w:rsid w:val="00E42302"/>
    <w:rsid w:val="00E427E9"/>
    <w:rsid w:val="00E42B21"/>
    <w:rsid w:val="00E42BE7"/>
    <w:rsid w:val="00E435AA"/>
    <w:rsid w:val="00E437F2"/>
    <w:rsid w:val="00E43DA8"/>
    <w:rsid w:val="00E43E9A"/>
    <w:rsid w:val="00E4410F"/>
    <w:rsid w:val="00E4431E"/>
    <w:rsid w:val="00E4433E"/>
    <w:rsid w:val="00E44388"/>
    <w:rsid w:val="00E443D9"/>
    <w:rsid w:val="00E443DF"/>
    <w:rsid w:val="00E4464C"/>
    <w:rsid w:val="00E44700"/>
    <w:rsid w:val="00E44788"/>
    <w:rsid w:val="00E44D55"/>
    <w:rsid w:val="00E44EE8"/>
    <w:rsid w:val="00E44EF0"/>
    <w:rsid w:val="00E450EA"/>
    <w:rsid w:val="00E4539B"/>
    <w:rsid w:val="00E45459"/>
    <w:rsid w:val="00E45B8A"/>
    <w:rsid w:val="00E45C79"/>
    <w:rsid w:val="00E45D1E"/>
    <w:rsid w:val="00E45FD5"/>
    <w:rsid w:val="00E46148"/>
    <w:rsid w:val="00E4632A"/>
    <w:rsid w:val="00E46675"/>
    <w:rsid w:val="00E46730"/>
    <w:rsid w:val="00E46A3A"/>
    <w:rsid w:val="00E46A78"/>
    <w:rsid w:val="00E46C18"/>
    <w:rsid w:val="00E47430"/>
    <w:rsid w:val="00E4749F"/>
    <w:rsid w:val="00E47772"/>
    <w:rsid w:val="00E47919"/>
    <w:rsid w:val="00E47EC5"/>
    <w:rsid w:val="00E5029B"/>
    <w:rsid w:val="00E50735"/>
    <w:rsid w:val="00E50F2A"/>
    <w:rsid w:val="00E515F8"/>
    <w:rsid w:val="00E5163A"/>
    <w:rsid w:val="00E5167D"/>
    <w:rsid w:val="00E52772"/>
    <w:rsid w:val="00E52C1C"/>
    <w:rsid w:val="00E530B6"/>
    <w:rsid w:val="00E53282"/>
    <w:rsid w:val="00E5344D"/>
    <w:rsid w:val="00E5359F"/>
    <w:rsid w:val="00E53E66"/>
    <w:rsid w:val="00E54142"/>
    <w:rsid w:val="00E54669"/>
    <w:rsid w:val="00E54E0C"/>
    <w:rsid w:val="00E5510C"/>
    <w:rsid w:val="00E55253"/>
    <w:rsid w:val="00E55601"/>
    <w:rsid w:val="00E56106"/>
    <w:rsid w:val="00E564D5"/>
    <w:rsid w:val="00E5666D"/>
    <w:rsid w:val="00E56747"/>
    <w:rsid w:val="00E56770"/>
    <w:rsid w:val="00E56959"/>
    <w:rsid w:val="00E56A76"/>
    <w:rsid w:val="00E56ABF"/>
    <w:rsid w:val="00E56AF3"/>
    <w:rsid w:val="00E56E38"/>
    <w:rsid w:val="00E56F7A"/>
    <w:rsid w:val="00E5730D"/>
    <w:rsid w:val="00E57C37"/>
    <w:rsid w:val="00E603B4"/>
    <w:rsid w:val="00E6072B"/>
    <w:rsid w:val="00E615E2"/>
    <w:rsid w:val="00E618A5"/>
    <w:rsid w:val="00E6197B"/>
    <w:rsid w:val="00E61DB9"/>
    <w:rsid w:val="00E6215C"/>
    <w:rsid w:val="00E62524"/>
    <w:rsid w:val="00E62877"/>
    <w:rsid w:val="00E6287F"/>
    <w:rsid w:val="00E6304E"/>
    <w:rsid w:val="00E63241"/>
    <w:rsid w:val="00E632F6"/>
    <w:rsid w:val="00E6391C"/>
    <w:rsid w:val="00E63B39"/>
    <w:rsid w:val="00E63B47"/>
    <w:rsid w:val="00E63D9B"/>
    <w:rsid w:val="00E63F22"/>
    <w:rsid w:val="00E63F84"/>
    <w:rsid w:val="00E640F0"/>
    <w:rsid w:val="00E641BC"/>
    <w:rsid w:val="00E64B29"/>
    <w:rsid w:val="00E653AE"/>
    <w:rsid w:val="00E655F6"/>
    <w:rsid w:val="00E658A5"/>
    <w:rsid w:val="00E658C5"/>
    <w:rsid w:val="00E65909"/>
    <w:rsid w:val="00E66093"/>
    <w:rsid w:val="00E663CE"/>
    <w:rsid w:val="00E665C0"/>
    <w:rsid w:val="00E665EB"/>
    <w:rsid w:val="00E669B8"/>
    <w:rsid w:val="00E66B82"/>
    <w:rsid w:val="00E66E64"/>
    <w:rsid w:val="00E66F05"/>
    <w:rsid w:val="00E67224"/>
    <w:rsid w:val="00E672DD"/>
    <w:rsid w:val="00E676AE"/>
    <w:rsid w:val="00E6773A"/>
    <w:rsid w:val="00E6794B"/>
    <w:rsid w:val="00E67CE5"/>
    <w:rsid w:val="00E70254"/>
    <w:rsid w:val="00E70523"/>
    <w:rsid w:val="00E70684"/>
    <w:rsid w:val="00E70A7F"/>
    <w:rsid w:val="00E70F71"/>
    <w:rsid w:val="00E712D6"/>
    <w:rsid w:val="00E718A7"/>
    <w:rsid w:val="00E71A4B"/>
    <w:rsid w:val="00E71E84"/>
    <w:rsid w:val="00E71EBB"/>
    <w:rsid w:val="00E72119"/>
    <w:rsid w:val="00E72152"/>
    <w:rsid w:val="00E721DB"/>
    <w:rsid w:val="00E7259B"/>
    <w:rsid w:val="00E729EF"/>
    <w:rsid w:val="00E72F92"/>
    <w:rsid w:val="00E7314D"/>
    <w:rsid w:val="00E73612"/>
    <w:rsid w:val="00E73BDE"/>
    <w:rsid w:val="00E73DEB"/>
    <w:rsid w:val="00E7408D"/>
    <w:rsid w:val="00E743A6"/>
    <w:rsid w:val="00E743DF"/>
    <w:rsid w:val="00E75D10"/>
    <w:rsid w:val="00E75E09"/>
    <w:rsid w:val="00E76727"/>
    <w:rsid w:val="00E7673B"/>
    <w:rsid w:val="00E7677C"/>
    <w:rsid w:val="00E774CE"/>
    <w:rsid w:val="00E7753A"/>
    <w:rsid w:val="00E77606"/>
    <w:rsid w:val="00E77717"/>
    <w:rsid w:val="00E77CA1"/>
    <w:rsid w:val="00E77CF3"/>
    <w:rsid w:val="00E80670"/>
    <w:rsid w:val="00E8067E"/>
    <w:rsid w:val="00E807B0"/>
    <w:rsid w:val="00E80D7E"/>
    <w:rsid w:val="00E810A1"/>
    <w:rsid w:val="00E814C5"/>
    <w:rsid w:val="00E814DD"/>
    <w:rsid w:val="00E8190A"/>
    <w:rsid w:val="00E81DB4"/>
    <w:rsid w:val="00E81EE4"/>
    <w:rsid w:val="00E821A5"/>
    <w:rsid w:val="00E82250"/>
    <w:rsid w:val="00E82393"/>
    <w:rsid w:val="00E827AF"/>
    <w:rsid w:val="00E82CA1"/>
    <w:rsid w:val="00E83696"/>
    <w:rsid w:val="00E83730"/>
    <w:rsid w:val="00E83AA1"/>
    <w:rsid w:val="00E83C9F"/>
    <w:rsid w:val="00E83CCD"/>
    <w:rsid w:val="00E84007"/>
    <w:rsid w:val="00E84182"/>
    <w:rsid w:val="00E842DF"/>
    <w:rsid w:val="00E84524"/>
    <w:rsid w:val="00E84641"/>
    <w:rsid w:val="00E8485B"/>
    <w:rsid w:val="00E848C2"/>
    <w:rsid w:val="00E84A66"/>
    <w:rsid w:val="00E84D5C"/>
    <w:rsid w:val="00E84E18"/>
    <w:rsid w:val="00E84F06"/>
    <w:rsid w:val="00E85071"/>
    <w:rsid w:val="00E85927"/>
    <w:rsid w:val="00E85989"/>
    <w:rsid w:val="00E85D0F"/>
    <w:rsid w:val="00E8614D"/>
    <w:rsid w:val="00E86F68"/>
    <w:rsid w:val="00E8754B"/>
    <w:rsid w:val="00E876CD"/>
    <w:rsid w:val="00E90351"/>
    <w:rsid w:val="00E9037D"/>
    <w:rsid w:val="00E9073E"/>
    <w:rsid w:val="00E90B84"/>
    <w:rsid w:val="00E90EF2"/>
    <w:rsid w:val="00E90F00"/>
    <w:rsid w:val="00E91380"/>
    <w:rsid w:val="00E9168B"/>
    <w:rsid w:val="00E91787"/>
    <w:rsid w:val="00E918ED"/>
    <w:rsid w:val="00E91B26"/>
    <w:rsid w:val="00E92319"/>
    <w:rsid w:val="00E923FD"/>
    <w:rsid w:val="00E9271E"/>
    <w:rsid w:val="00E9279B"/>
    <w:rsid w:val="00E92894"/>
    <w:rsid w:val="00E92D1B"/>
    <w:rsid w:val="00E92FFB"/>
    <w:rsid w:val="00E930FF"/>
    <w:rsid w:val="00E934AB"/>
    <w:rsid w:val="00E93511"/>
    <w:rsid w:val="00E93628"/>
    <w:rsid w:val="00E93BAF"/>
    <w:rsid w:val="00E93C58"/>
    <w:rsid w:val="00E93D87"/>
    <w:rsid w:val="00E93DA9"/>
    <w:rsid w:val="00E93E5B"/>
    <w:rsid w:val="00E93FF6"/>
    <w:rsid w:val="00E9422A"/>
    <w:rsid w:val="00E94487"/>
    <w:rsid w:val="00E944CE"/>
    <w:rsid w:val="00E9492D"/>
    <w:rsid w:val="00E94BC2"/>
    <w:rsid w:val="00E9508F"/>
    <w:rsid w:val="00E952FB"/>
    <w:rsid w:val="00E9601B"/>
    <w:rsid w:val="00E96206"/>
    <w:rsid w:val="00E96257"/>
    <w:rsid w:val="00E96693"/>
    <w:rsid w:val="00E967AD"/>
    <w:rsid w:val="00E969BD"/>
    <w:rsid w:val="00E96A05"/>
    <w:rsid w:val="00E96DDF"/>
    <w:rsid w:val="00E96FDE"/>
    <w:rsid w:val="00E974FF"/>
    <w:rsid w:val="00E977D4"/>
    <w:rsid w:val="00E977F8"/>
    <w:rsid w:val="00E9785C"/>
    <w:rsid w:val="00E978BA"/>
    <w:rsid w:val="00E97C52"/>
    <w:rsid w:val="00EA002C"/>
    <w:rsid w:val="00EA006D"/>
    <w:rsid w:val="00EA0181"/>
    <w:rsid w:val="00EA0476"/>
    <w:rsid w:val="00EA06A4"/>
    <w:rsid w:val="00EA06E6"/>
    <w:rsid w:val="00EA098E"/>
    <w:rsid w:val="00EA0A60"/>
    <w:rsid w:val="00EA0AD7"/>
    <w:rsid w:val="00EA0B49"/>
    <w:rsid w:val="00EA0BCF"/>
    <w:rsid w:val="00EA0C9D"/>
    <w:rsid w:val="00EA14C3"/>
    <w:rsid w:val="00EA1650"/>
    <w:rsid w:val="00EA198B"/>
    <w:rsid w:val="00EA1CA1"/>
    <w:rsid w:val="00EA1DC0"/>
    <w:rsid w:val="00EA22DE"/>
    <w:rsid w:val="00EA2319"/>
    <w:rsid w:val="00EA238B"/>
    <w:rsid w:val="00EA24D6"/>
    <w:rsid w:val="00EA2870"/>
    <w:rsid w:val="00EA28DE"/>
    <w:rsid w:val="00EA2940"/>
    <w:rsid w:val="00EA2CA4"/>
    <w:rsid w:val="00EA3033"/>
    <w:rsid w:val="00EA3036"/>
    <w:rsid w:val="00EA310F"/>
    <w:rsid w:val="00EA335E"/>
    <w:rsid w:val="00EA37E9"/>
    <w:rsid w:val="00EA3A3F"/>
    <w:rsid w:val="00EA3B3E"/>
    <w:rsid w:val="00EA3E5F"/>
    <w:rsid w:val="00EA433F"/>
    <w:rsid w:val="00EA46A9"/>
    <w:rsid w:val="00EA4765"/>
    <w:rsid w:val="00EA4D39"/>
    <w:rsid w:val="00EA4DDB"/>
    <w:rsid w:val="00EA4E41"/>
    <w:rsid w:val="00EA4F7F"/>
    <w:rsid w:val="00EA4FB5"/>
    <w:rsid w:val="00EA5587"/>
    <w:rsid w:val="00EA64B0"/>
    <w:rsid w:val="00EA6909"/>
    <w:rsid w:val="00EA6A57"/>
    <w:rsid w:val="00EA6BB4"/>
    <w:rsid w:val="00EA6C04"/>
    <w:rsid w:val="00EA6D5F"/>
    <w:rsid w:val="00EA6F11"/>
    <w:rsid w:val="00EA6FDE"/>
    <w:rsid w:val="00EA75A0"/>
    <w:rsid w:val="00EA75C5"/>
    <w:rsid w:val="00EA75ED"/>
    <w:rsid w:val="00EA75EE"/>
    <w:rsid w:val="00EA78B1"/>
    <w:rsid w:val="00EA7F32"/>
    <w:rsid w:val="00EB00F3"/>
    <w:rsid w:val="00EB026C"/>
    <w:rsid w:val="00EB0B39"/>
    <w:rsid w:val="00EB0DAF"/>
    <w:rsid w:val="00EB0DC6"/>
    <w:rsid w:val="00EB0ED5"/>
    <w:rsid w:val="00EB1168"/>
    <w:rsid w:val="00EB1A3E"/>
    <w:rsid w:val="00EB1A5D"/>
    <w:rsid w:val="00EB1C23"/>
    <w:rsid w:val="00EB1DB9"/>
    <w:rsid w:val="00EB1E49"/>
    <w:rsid w:val="00EB1ED5"/>
    <w:rsid w:val="00EB2252"/>
    <w:rsid w:val="00EB2B81"/>
    <w:rsid w:val="00EB2D62"/>
    <w:rsid w:val="00EB3233"/>
    <w:rsid w:val="00EB37CC"/>
    <w:rsid w:val="00EB3A2E"/>
    <w:rsid w:val="00EB3AFB"/>
    <w:rsid w:val="00EB3D2D"/>
    <w:rsid w:val="00EB454E"/>
    <w:rsid w:val="00EB4C3D"/>
    <w:rsid w:val="00EB4E61"/>
    <w:rsid w:val="00EB4EAD"/>
    <w:rsid w:val="00EB5187"/>
    <w:rsid w:val="00EB52AA"/>
    <w:rsid w:val="00EB57E4"/>
    <w:rsid w:val="00EB5C21"/>
    <w:rsid w:val="00EB5CFC"/>
    <w:rsid w:val="00EB5E08"/>
    <w:rsid w:val="00EB5F5A"/>
    <w:rsid w:val="00EB6034"/>
    <w:rsid w:val="00EB637F"/>
    <w:rsid w:val="00EB6557"/>
    <w:rsid w:val="00EB6C13"/>
    <w:rsid w:val="00EB739A"/>
    <w:rsid w:val="00EB7442"/>
    <w:rsid w:val="00EB7D62"/>
    <w:rsid w:val="00EB7D8A"/>
    <w:rsid w:val="00EB7F9F"/>
    <w:rsid w:val="00EC0099"/>
    <w:rsid w:val="00EC00B0"/>
    <w:rsid w:val="00EC064B"/>
    <w:rsid w:val="00EC0705"/>
    <w:rsid w:val="00EC07E0"/>
    <w:rsid w:val="00EC08A0"/>
    <w:rsid w:val="00EC0A1E"/>
    <w:rsid w:val="00EC0E00"/>
    <w:rsid w:val="00EC0E9B"/>
    <w:rsid w:val="00EC0F23"/>
    <w:rsid w:val="00EC1F46"/>
    <w:rsid w:val="00EC2246"/>
    <w:rsid w:val="00EC23B7"/>
    <w:rsid w:val="00EC26E0"/>
    <w:rsid w:val="00EC2811"/>
    <w:rsid w:val="00EC2A1E"/>
    <w:rsid w:val="00EC2A7E"/>
    <w:rsid w:val="00EC3D3B"/>
    <w:rsid w:val="00EC42D2"/>
    <w:rsid w:val="00EC4443"/>
    <w:rsid w:val="00EC4A9A"/>
    <w:rsid w:val="00EC4DA3"/>
    <w:rsid w:val="00EC4E32"/>
    <w:rsid w:val="00EC5987"/>
    <w:rsid w:val="00EC67A0"/>
    <w:rsid w:val="00EC6A83"/>
    <w:rsid w:val="00EC6AEE"/>
    <w:rsid w:val="00EC6EFF"/>
    <w:rsid w:val="00EC7133"/>
    <w:rsid w:val="00EC757C"/>
    <w:rsid w:val="00EC77D1"/>
    <w:rsid w:val="00EC7EBA"/>
    <w:rsid w:val="00ED0295"/>
    <w:rsid w:val="00ED03CB"/>
    <w:rsid w:val="00ED0474"/>
    <w:rsid w:val="00ED047E"/>
    <w:rsid w:val="00ED0916"/>
    <w:rsid w:val="00ED0C35"/>
    <w:rsid w:val="00ED1993"/>
    <w:rsid w:val="00ED1AA9"/>
    <w:rsid w:val="00ED1EF4"/>
    <w:rsid w:val="00ED202F"/>
    <w:rsid w:val="00ED2103"/>
    <w:rsid w:val="00ED21FF"/>
    <w:rsid w:val="00ED23D6"/>
    <w:rsid w:val="00ED2457"/>
    <w:rsid w:val="00ED24FA"/>
    <w:rsid w:val="00ED2E8B"/>
    <w:rsid w:val="00ED3998"/>
    <w:rsid w:val="00ED3A0D"/>
    <w:rsid w:val="00ED4050"/>
    <w:rsid w:val="00ED427C"/>
    <w:rsid w:val="00ED462C"/>
    <w:rsid w:val="00ED4789"/>
    <w:rsid w:val="00ED4C2E"/>
    <w:rsid w:val="00ED57DF"/>
    <w:rsid w:val="00ED5877"/>
    <w:rsid w:val="00ED592D"/>
    <w:rsid w:val="00ED5D46"/>
    <w:rsid w:val="00ED5F31"/>
    <w:rsid w:val="00ED5FC3"/>
    <w:rsid w:val="00ED64B7"/>
    <w:rsid w:val="00ED652B"/>
    <w:rsid w:val="00ED676D"/>
    <w:rsid w:val="00ED720A"/>
    <w:rsid w:val="00ED742A"/>
    <w:rsid w:val="00ED7A2B"/>
    <w:rsid w:val="00ED7EC7"/>
    <w:rsid w:val="00EE0162"/>
    <w:rsid w:val="00EE0406"/>
    <w:rsid w:val="00EE05D3"/>
    <w:rsid w:val="00EE0BFF"/>
    <w:rsid w:val="00EE0ECD"/>
    <w:rsid w:val="00EE1232"/>
    <w:rsid w:val="00EE142F"/>
    <w:rsid w:val="00EE1671"/>
    <w:rsid w:val="00EE18FD"/>
    <w:rsid w:val="00EE19F6"/>
    <w:rsid w:val="00EE1C51"/>
    <w:rsid w:val="00EE1DC4"/>
    <w:rsid w:val="00EE1E02"/>
    <w:rsid w:val="00EE2486"/>
    <w:rsid w:val="00EE2B79"/>
    <w:rsid w:val="00EE2CC7"/>
    <w:rsid w:val="00EE2D2F"/>
    <w:rsid w:val="00EE2E27"/>
    <w:rsid w:val="00EE34B7"/>
    <w:rsid w:val="00EE3888"/>
    <w:rsid w:val="00EE3D36"/>
    <w:rsid w:val="00EE411A"/>
    <w:rsid w:val="00EE439A"/>
    <w:rsid w:val="00EE494A"/>
    <w:rsid w:val="00EE4BA1"/>
    <w:rsid w:val="00EE4CCC"/>
    <w:rsid w:val="00EE4D27"/>
    <w:rsid w:val="00EE4D4F"/>
    <w:rsid w:val="00EE4DD5"/>
    <w:rsid w:val="00EE4E10"/>
    <w:rsid w:val="00EE4F3E"/>
    <w:rsid w:val="00EE518B"/>
    <w:rsid w:val="00EE548D"/>
    <w:rsid w:val="00EE57E0"/>
    <w:rsid w:val="00EE5A24"/>
    <w:rsid w:val="00EE5A7F"/>
    <w:rsid w:val="00EE6106"/>
    <w:rsid w:val="00EE6955"/>
    <w:rsid w:val="00EE6AE7"/>
    <w:rsid w:val="00EE6B44"/>
    <w:rsid w:val="00EE6D26"/>
    <w:rsid w:val="00EE70A0"/>
    <w:rsid w:val="00EE73CA"/>
    <w:rsid w:val="00EE742D"/>
    <w:rsid w:val="00EE74CB"/>
    <w:rsid w:val="00EE74D8"/>
    <w:rsid w:val="00EE7730"/>
    <w:rsid w:val="00EE7D58"/>
    <w:rsid w:val="00EF04BF"/>
    <w:rsid w:val="00EF0542"/>
    <w:rsid w:val="00EF086E"/>
    <w:rsid w:val="00EF0AD8"/>
    <w:rsid w:val="00EF0FF2"/>
    <w:rsid w:val="00EF1586"/>
    <w:rsid w:val="00EF1FCB"/>
    <w:rsid w:val="00EF218F"/>
    <w:rsid w:val="00EF21CB"/>
    <w:rsid w:val="00EF225E"/>
    <w:rsid w:val="00EF2519"/>
    <w:rsid w:val="00EF28BC"/>
    <w:rsid w:val="00EF2AFD"/>
    <w:rsid w:val="00EF2FD0"/>
    <w:rsid w:val="00EF36D7"/>
    <w:rsid w:val="00EF3E05"/>
    <w:rsid w:val="00EF43B2"/>
    <w:rsid w:val="00EF48A5"/>
    <w:rsid w:val="00EF4920"/>
    <w:rsid w:val="00EF4ABE"/>
    <w:rsid w:val="00EF4B35"/>
    <w:rsid w:val="00EF4C9F"/>
    <w:rsid w:val="00EF5A97"/>
    <w:rsid w:val="00EF5AA5"/>
    <w:rsid w:val="00EF5C79"/>
    <w:rsid w:val="00EF5D3B"/>
    <w:rsid w:val="00EF5E50"/>
    <w:rsid w:val="00EF5F18"/>
    <w:rsid w:val="00EF5FFF"/>
    <w:rsid w:val="00EF6190"/>
    <w:rsid w:val="00EF6437"/>
    <w:rsid w:val="00EF65C4"/>
    <w:rsid w:val="00EF6863"/>
    <w:rsid w:val="00EF6874"/>
    <w:rsid w:val="00EF6C04"/>
    <w:rsid w:val="00EF6FB6"/>
    <w:rsid w:val="00EF70A2"/>
    <w:rsid w:val="00EF71E5"/>
    <w:rsid w:val="00EF7644"/>
    <w:rsid w:val="00EF76C3"/>
    <w:rsid w:val="00EF7872"/>
    <w:rsid w:val="00EF7E87"/>
    <w:rsid w:val="00F006FB"/>
    <w:rsid w:val="00F009CC"/>
    <w:rsid w:val="00F00CF6"/>
    <w:rsid w:val="00F00E12"/>
    <w:rsid w:val="00F0106C"/>
    <w:rsid w:val="00F0162E"/>
    <w:rsid w:val="00F017D2"/>
    <w:rsid w:val="00F0196B"/>
    <w:rsid w:val="00F0196C"/>
    <w:rsid w:val="00F01EF6"/>
    <w:rsid w:val="00F024D9"/>
    <w:rsid w:val="00F02527"/>
    <w:rsid w:val="00F025F3"/>
    <w:rsid w:val="00F02EFE"/>
    <w:rsid w:val="00F03048"/>
    <w:rsid w:val="00F03539"/>
    <w:rsid w:val="00F0366A"/>
    <w:rsid w:val="00F0367E"/>
    <w:rsid w:val="00F0389E"/>
    <w:rsid w:val="00F03A17"/>
    <w:rsid w:val="00F03A7E"/>
    <w:rsid w:val="00F03F19"/>
    <w:rsid w:val="00F0476E"/>
    <w:rsid w:val="00F049A3"/>
    <w:rsid w:val="00F04C06"/>
    <w:rsid w:val="00F04C4E"/>
    <w:rsid w:val="00F04C85"/>
    <w:rsid w:val="00F054B8"/>
    <w:rsid w:val="00F05D6A"/>
    <w:rsid w:val="00F06059"/>
    <w:rsid w:val="00F063E2"/>
    <w:rsid w:val="00F065D5"/>
    <w:rsid w:val="00F065DB"/>
    <w:rsid w:val="00F07575"/>
    <w:rsid w:val="00F07DF5"/>
    <w:rsid w:val="00F07E33"/>
    <w:rsid w:val="00F10114"/>
    <w:rsid w:val="00F1034C"/>
    <w:rsid w:val="00F103C8"/>
    <w:rsid w:val="00F10435"/>
    <w:rsid w:val="00F106EC"/>
    <w:rsid w:val="00F10B31"/>
    <w:rsid w:val="00F10E87"/>
    <w:rsid w:val="00F10F46"/>
    <w:rsid w:val="00F111EE"/>
    <w:rsid w:val="00F11222"/>
    <w:rsid w:val="00F11330"/>
    <w:rsid w:val="00F114E1"/>
    <w:rsid w:val="00F116C8"/>
    <w:rsid w:val="00F11BA7"/>
    <w:rsid w:val="00F11C04"/>
    <w:rsid w:val="00F11D48"/>
    <w:rsid w:val="00F121E9"/>
    <w:rsid w:val="00F12469"/>
    <w:rsid w:val="00F12AB1"/>
    <w:rsid w:val="00F12C1A"/>
    <w:rsid w:val="00F12E6C"/>
    <w:rsid w:val="00F13474"/>
    <w:rsid w:val="00F1352A"/>
    <w:rsid w:val="00F14932"/>
    <w:rsid w:val="00F14C19"/>
    <w:rsid w:val="00F14D01"/>
    <w:rsid w:val="00F15165"/>
    <w:rsid w:val="00F154EE"/>
    <w:rsid w:val="00F158DA"/>
    <w:rsid w:val="00F159BB"/>
    <w:rsid w:val="00F15B9F"/>
    <w:rsid w:val="00F15BA1"/>
    <w:rsid w:val="00F15C15"/>
    <w:rsid w:val="00F1605A"/>
    <w:rsid w:val="00F16656"/>
    <w:rsid w:val="00F166B7"/>
    <w:rsid w:val="00F167FD"/>
    <w:rsid w:val="00F16944"/>
    <w:rsid w:val="00F17715"/>
    <w:rsid w:val="00F17744"/>
    <w:rsid w:val="00F177ED"/>
    <w:rsid w:val="00F17CA4"/>
    <w:rsid w:val="00F17DDE"/>
    <w:rsid w:val="00F20134"/>
    <w:rsid w:val="00F201DE"/>
    <w:rsid w:val="00F201E7"/>
    <w:rsid w:val="00F20761"/>
    <w:rsid w:val="00F20B0C"/>
    <w:rsid w:val="00F20D4D"/>
    <w:rsid w:val="00F20F8E"/>
    <w:rsid w:val="00F21104"/>
    <w:rsid w:val="00F2149E"/>
    <w:rsid w:val="00F2173B"/>
    <w:rsid w:val="00F2191F"/>
    <w:rsid w:val="00F21DCC"/>
    <w:rsid w:val="00F21EEC"/>
    <w:rsid w:val="00F220CB"/>
    <w:rsid w:val="00F2231E"/>
    <w:rsid w:val="00F22C0B"/>
    <w:rsid w:val="00F22ED8"/>
    <w:rsid w:val="00F23A83"/>
    <w:rsid w:val="00F23F07"/>
    <w:rsid w:val="00F23FB3"/>
    <w:rsid w:val="00F24370"/>
    <w:rsid w:val="00F24654"/>
    <w:rsid w:val="00F2469C"/>
    <w:rsid w:val="00F24B57"/>
    <w:rsid w:val="00F24C0E"/>
    <w:rsid w:val="00F24CC3"/>
    <w:rsid w:val="00F24CE8"/>
    <w:rsid w:val="00F24F4C"/>
    <w:rsid w:val="00F25306"/>
    <w:rsid w:val="00F2534F"/>
    <w:rsid w:val="00F25867"/>
    <w:rsid w:val="00F259BB"/>
    <w:rsid w:val="00F25B6E"/>
    <w:rsid w:val="00F25E3E"/>
    <w:rsid w:val="00F26536"/>
    <w:rsid w:val="00F26680"/>
    <w:rsid w:val="00F26EBD"/>
    <w:rsid w:val="00F272D7"/>
    <w:rsid w:val="00F27339"/>
    <w:rsid w:val="00F276AA"/>
    <w:rsid w:val="00F276DF"/>
    <w:rsid w:val="00F278C9"/>
    <w:rsid w:val="00F27C2A"/>
    <w:rsid w:val="00F30519"/>
    <w:rsid w:val="00F30817"/>
    <w:rsid w:val="00F30A0E"/>
    <w:rsid w:val="00F30DDC"/>
    <w:rsid w:val="00F30E29"/>
    <w:rsid w:val="00F30F75"/>
    <w:rsid w:val="00F30FD4"/>
    <w:rsid w:val="00F31274"/>
    <w:rsid w:val="00F3166A"/>
    <w:rsid w:val="00F31A83"/>
    <w:rsid w:val="00F31DF7"/>
    <w:rsid w:val="00F320ED"/>
    <w:rsid w:val="00F32189"/>
    <w:rsid w:val="00F321BE"/>
    <w:rsid w:val="00F321C4"/>
    <w:rsid w:val="00F32770"/>
    <w:rsid w:val="00F32A0A"/>
    <w:rsid w:val="00F32BC6"/>
    <w:rsid w:val="00F3304B"/>
    <w:rsid w:val="00F3317A"/>
    <w:rsid w:val="00F33200"/>
    <w:rsid w:val="00F335BA"/>
    <w:rsid w:val="00F33980"/>
    <w:rsid w:val="00F343AA"/>
    <w:rsid w:val="00F346A8"/>
    <w:rsid w:val="00F3470B"/>
    <w:rsid w:val="00F348A2"/>
    <w:rsid w:val="00F34AE3"/>
    <w:rsid w:val="00F34D4A"/>
    <w:rsid w:val="00F353B2"/>
    <w:rsid w:val="00F353D9"/>
    <w:rsid w:val="00F357D9"/>
    <w:rsid w:val="00F359C2"/>
    <w:rsid w:val="00F35BE0"/>
    <w:rsid w:val="00F35C53"/>
    <w:rsid w:val="00F36369"/>
    <w:rsid w:val="00F36451"/>
    <w:rsid w:val="00F36D99"/>
    <w:rsid w:val="00F36DC8"/>
    <w:rsid w:val="00F36EBB"/>
    <w:rsid w:val="00F36F64"/>
    <w:rsid w:val="00F37005"/>
    <w:rsid w:val="00F372A9"/>
    <w:rsid w:val="00F3749F"/>
    <w:rsid w:val="00F377CD"/>
    <w:rsid w:val="00F37BF9"/>
    <w:rsid w:val="00F40163"/>
    <w:rsid w:val="00F40381"/>
    <w:rsid w:val="00F40620"/>
    <w:rsid w:val="00F40677"/>
    <w:rsid w:val="00F40A3F"/>
    <w:rsid w:val="00F40A78"/>
    <w:rsid w:val="00F40DC5"/>
    <w:rsid w:val="00F40F3F"/>
    <w:rsid w:val="00F417DF"/>
    <w:rsid w:val="00F41993"/>
    <w:rsid w:val="00F41E90"/>
    <w:rsid w:val="00F42A28"/>
    <w:rsid w:val="00F42C56"/>
    <w:rsid w:val="00F42CE1"/>
    <w:rsid w:val="00F431D7"/>
    <w:rsid w:val="00F43659"/>
    <w:rsid w:val="00F439F9"/>
    <w:rsid w:val="00F44093"/>
    <w:rsid w:val="00F4449A"/>
    <w:rsid w:val="00F44666"/>
    <w:rsid w:val="00F447B4"/>
    <w:rsid w:val="00F44A13"/>
    <w:rsid w:val="00F44BAB"/>
    <w:rsid w:val="00F44CBE"/>
    <w:rsid w:val="00F44ED3"/>
    <w:rsid w:val="00F451C8"/>
    <w:rsid w:val="00F451EE"/>
    <w:rsid w:val="00F456FA"/>
    <w:rsid w:val="00F4581F"/>
    <w:rsid w:val="00F46261"/>
    <w:rsid w:val="00F462B9"/>
    <w:rsid w:val="00F4635D"/>
    <w:rsid w:val="00F46422"/>
    <w:rsid w:val="00F466EC"/>
    <w:rsid w:val="00F46AD3"/>
    <w:rsid w:val="00F46B91"/>
    <w:rsid w:val="00F46EE0"/>
    <w:rsid w:val="00F470E9"/>
    <w:rsid w:val="00F47188"/>
    <w:rsid w:val="00F47A6C"/>
    <w:rsid w:val="00F47B0E"/>
    <w:rsid w:val="00F500B5"/>
    <w:rsid w:val="00F50192"/>
    <w:rsid w:val="00F50273"/>
    <w:rsid w:val="00F50569"/>
    <w:rsid w:val="00F50F80"/>
    <w:rsid w:val="00F51221"/>
    <w:rsid w:val="00F5125F"/>
    <w:rsid w:val="00F51A9E"/>
    <w:rsid w:val="00F51DE9"/>
    <w:rsid w:val="00F51F3D"/>
    <w:rsid w:val="00F51FD6"/>
    <w:rsid w:val="00F51FD8"/>
    <w:rsid w:val="00F521ED"/>
    <w:rsid w:val="00F52F69"/>
    <w:rsid w:val="00F53485"/>
    <w:rsid w:val="00F535F0"/>
    <w:rsid w:val="00F539A7"/>
    <w:rsid w:val="00F53A9F"/>
    <w:rsid w:val="00F54108"/>
    <w:rsid w:val="00F54361"/>
    <w:rsid w:val="00F545F4"/>
    <w:rsid w:val="00F546BC"/>
    <w:rsid w:val="00F54754"/>
    <w:rsid w:val="00F54D6D"/>
    <w:rsid w:val="00F5550E"/>
    <w:rsid w:val="00F55972"/>
    <w:rsid w:val="00F55CD0"/>
    <w:rsid w:val="00F55E22"/>
    <w:rsid w:val="00F55EC9"/>
    <w:rsid w:val="00F56001"/>
    <w:rsid w:val="00F56029"/>
    <w:rsid w:val="00F56064"/>
    <w:rsid w:val="00F56167"/>
    <w:rsid w:val="00F56376"/>
    <w:rsid w:val="00F565A7"/>
    <w:rsid w:val="00F5675E"/>
    <w:rsid w:val="00F567B1"/>
    <w:rsid w:val="00F56D2C"/>
    <w:rsid w:val="00F5718B"/>
    <w:rsid w:val="00F571B7"/>
    <w:rsid w:val="00F573D4"/>
    <w:rsid w:val="00F57601"/>
    <w:rsid w:val="00F577F9"/>
    <w:rsid w:val="00F57FDF"/>
    <w:rsid w:val="00F6006F"/>
    <w:rsid w:val="00F600D6"/>
    <w:rsid w:val="00F603DA"/>
    <w:rsid w:val="00F60571"/>
    <w:rsid w:val="00F60D59"/>
    <w:rsid w:val="00F60EEE"/>
    <w:rsid w:val="00F60FDE"/>
    <w:rsid w:val="00F61194"/>
    <w:rsid w:val="00F61278"/>
    <w:rsid w:val="00F6146F"/>
    <w:rsid w:val="00F61695"/>
    <w:rsid w:val="00F617E8"/>
    <w:rsid w:val="00F61A26"/>
    <w:rsid w:val="00F61BB0"/>
    <w:rsid w:val="00F61F20"/>
    <w:rsid w:val="00F62251"/>
    <w:rsid w:val="00F627A5"/>
    <w:rsid w:val="00F62858"/>
    <w:rsid w:val="00F62906"/>
    <w:rsid w:val="00F63020"/>
    <w:rsid w:val="00F6341E"/>
    <w:rsid w:val="00F635AC"/>
    <w:rsid w:val="00F6363B"/>
    <w:rsid w:val="00F6370E"/>
    <w:rsid w:val="00F63C83"/>
    <w:rsid w:val="00F63E39"/>
    <w:rsid w:val="00F63E73"/>
    <w:rsid w:val="00F642AE"/>
    <w:rsid w:val="00F64BE1"/>
    <w:rsid w:val="00F65295"/>
    <w:rsid w:val="00F654F0"/>
    <w:rsid w:val="00F6597E"/>
    <w:rsid w:val="00F65FC1"/>
    <w:rsid w:val="00F66077"/>
    <w:rsid w:val="00F661F0"/>
    <w:rsid w:val="00F662F4"/>
    <w:rsid w:val="00F66541"/>
    <w:rsid w:val="00F665CB"/>
    <w:rsid w:val="00F66743"/>
    <w:rsid w:val="00F670FC"/>
    <w:rsid w:val="00F675B9"/>
    <w:rsid w:val="00F67761"/>
    <w:rsid w:val="00F67E06"/>
    <w:rsid w:val="00F70426"/>
    <w:rsid w:val="00F70715"/>
    <w:rsid w:val="00F70AC2"/>
    <w:rsid w:val="00F712DD"/>
    <w:rsid w:val="00F718ED"/>
    <w:rsid w:val="00F71CE5"/>
    <w:rsid w:val="00F71EC0"/>
    <w:rsid w:val="00F72060"/>
    <w:rsid w:val="00F72327"/>
    <w:rsid w:val="00F72534"/>
    <w:rsid w:val="00F7279D"/>
    <w:rsid w:val="00F72A16"/>
    <w:rsid w:val="00F72AAF"/>
    <w:rsid w:val="00F72C22"/>
    <w:rsid w:val="00F72C53"/>
    <w:rsid w:val="00F72FB4"/>
    <w:rsid w:val="00F72FCD"/>
    <w:rsid w:val="00F74410"/>
    <w:rsid w:val="00F746CB"/>
    <w:rsid w:val="00F748B7"/>
    <w:rsid w:val="00F74C4E"/>
    <w:rsid w:val="00F75004"/>
    <w:rsid w:val="00F756C0"/>
    <w:rsid w:val="00F7584D"/>
    <w:rsid w:val="00F75D9B"/>
    <w:rsid w:val="00F76306"/>
    <w:rsid w:val="00F7646F"/>
    <w:rsid w:val="00F765CA"/>
    <w:rsid w:val="00F767B1"/>
    <w:rsid w:val="00F76AA5"/>
    <w:rsid w:val="00F76C66"/>
    <w:rsid w:val="00F77B9E"/>
    <w:rsid w:val="00F77C74"/>
    <w:rsid w:val="00F77E8B"/>
    <w:rsid w:val="00F80119"/>
    <w:rsid w:val="00F80196"/>
    <w:rsid w:val="00F80349"/>
    <w:rsid w:val="00F80A59"/>
    <w:rsid w:val="00F80C80"/>
    <w:rsid w:val="00F80F71"/>
    <w:rsid w:val="00F81148"/>
    <w:rsid w:val="00F81629"/>
    <w:rsid w:val="00F818B0"/>
    <w:rsid w:val="00F82787"/>
    <w:rsid w:val="00F82845"/>
    <w:rsid w:val="00F82BD0"/>
    <w:rsid w:val="00F838EB"/>
    <w:rsid w:val="00F83B71"/>
    <w:rsid w:val="00F83C01"/>
    <w:rsid w:val="00F84338"/>
    <w:rsid w:val="00F844C3"/>
    <w:rsid w:val="00F8480A"/>
    <w:rsid w:val="00F84A40"/>
    <w:rsid w:val="00F84BD0"/>
    <w:rsid w:val="00F85380"/>
    <w:rsid w:val="00F8538F"/>
    <w:rsid w:val="00F85986"/>
    <w:rsid w:val="00F85A77"/>
    <w:rsid w:val="00F861A2"/>
    <w:rsid w:val="00F861CF"/>
    <w:rsid w:val="00F864C6"/>
    <w:rsid w:val="00F86516"/>
    <w:rsid w:val="00F8674D"/>
    <w:rsid w:val="00F8674E"/>
    <w:rsid w:val="00F86C5D"/>
    <w:rsid w:val="00F86D8F"/>
    <w:rsid w:val="00F87325"/>
    <w:rsid w:val="00F87871"/>
    <w:rsid w:val="00F87D7B"/>
    <w:rsid w:val="00F905D9"/>
    <w:rsid w:val="00F908DD"/>
    <w:rsid w:val="00F9093C"/>
    <w:rsid w:val="00F90A53"/>
    <w:rsid w:val="00F90F60"/>
    <w:rsid w:val="00F9103C"/>
    <w:rsid w:val="00F91285"/>
    <w:rsid w:val="00F91409"/>
    <w:rsid w:val="00F9144B"/>
    <w:rsid w:val="00F915EC"/>
    <w:rsid w:val="00F918E5"/>
    <w:rsid w:val="00F9191C"/>
    <w:rsid w:val="00F9234A"/>
    <w:rsid w:val="00F92488"/>
    <w:rsid w:val="00F924B0"/>
    <w:rsid w:val="00F926D4"/>
    <w:rsid w:val="00F92BA5"/>
    <w:rsid w:val="00F92D09"/>
    <w:rsid w:val="00F92EAE"/>
    <w:rsid w:val="00F93486"/>
    <w:rsid w:val="00F9351D"/>
    <w:rsid w:val="00F935E2"/>
    <w:rsid w:val="00F93706"/>
    <w:rsid w:val="00F93A3B"/>
    <w:rsid w:val="00F93B26"/>
    <w:rsid w:val="00F9433D"/>
    <w:rsid w:val="00F9471D"/>
    <w:rsid w:val="00F9484C"/>
    <w:rsid w:val="00F94BA2"/>
    <w:rsid w:val="00F95256"/>
    <w:rsid w:val="00F95378"/>
    <w:rsid w:val="00F95427"/>
    <w:rsid w:val="00F95650"/>
    <w:rsid w:val="00F95AD3"/>
    <w:rsid w:val="00F965CB"/>
    <w:rsid w:val="00F96827"/>
    <w:rsid w:val="00F96A6D"/>
    <w:rsid w:val="00F96BB5"/>
    <w:rsid w:val="00F96DA4"/>
    <w:rsid w:val="00F9728A"/>
    <w:rsid w:val="00F972A2"/>
    <w:rsid w:val="00F972D8"/>
    <w:rsid w:val="00F97346"/>
    <w:rsid w:val="00F97E72"/>
    <w:rsid w:val="00F97EC5"/>
    <w:rsid w:val="00FA0094"/>
    <w:rsid w:val="00FA042A"/>
    <w:rsid w:val="00FA096F"/>
    <w:rsid w:val="00FA0C56"/>
    <w:rsid w:val="00FA0F2E"/>
    <w:rsid w:val="00FA110D"/>
    <w:rsid w:val="00FA186C"/>
    <w:rsid w:val="00FA1C39"/>
    <w:rsid w:val="00FA1EC8"/>
    <w:rsid w:val="00FA2370"/>
    <w:rsid w:val="00FA2BEA"/>
    <w:rsid w:val="00FA3150"/>
    <w:rsid w:val="00FA31D2"/>
    <w:rsid w:val="00FA3590"/>
    <w:rsid w:val="00FA3BA6"/>
    <w:rsid w:val="00FA410C"/>
    <w:rsid w:val="00FA49D1"/>
    <w:rsid w:val="00FA4F24"/>
    <w:rsid w:val="00FA5158"/>
    <w:rsid w:val="00FA52D7"/>
    <w:rsid w:val="00FA532D"/>
    <w:rsid w:val="00FA5856"/>
    <w:rsid w:val="00FA5961"/>
    <w:rsid w:val="00FA59D9"/>
    <w:rsid w:val="00FA5C1C"/>
    <w:rsid w:val="00FA5D21"/>
    <w:rsid w:val="00FA5F8E"/>
    <w:rsid w:val="00FA60AA"/>
    <w:rsid w:val="00FA6D74"/>
    <w:rsid w:val="00FA6FDE"/>
    <w:rsid w:val="00FA72B3"/>
    <w:rsid w:val="00FA73EB"/>
    <w:rsid w:val="00FA74B5"/>
    <w:rsid w:val="00FA79BA"/>
    <w:rsid w:val="00FA7A1A"/>
    <w:rsid w:val="00FA7B44"/>
    <w:rsid w:val="00FA7C9F"/>
    <w:rsid w:val="00FA7D91"/>
    <w:rsid w:val="00FB0567"/>
    <w:rsid w:val="00FB05F7"/>
    <w:rsid w:val="00FB083A"/>
    <w:rsid w:val="00FB0BAA"/>
    <w:rsid w:val="00FB0C66"/>
    <w:rsid w:val="00FB11CA"/>
    <w:rsid w:val="00FB1322"/>
    <w:rsid w:val="00FB13AD"/>
    <w:rsid w:val="00FB17AC"/>
    <w:rsid w:val="00FB1919"/>
    <w:rsid w:val="00FB19DF"/>
    <w:rsid w:val="00FB204E"/>
    <w:rsid w:val="00FB279D"/>
    <w:rsid w:val="00FB2AC4"/>
    <w:rsid w:val="00FB2B4F"/>
    <w:rsid w:val="00FB30D1"/>
    <w:rsid w:val="00FB34FA"/>
    <w:rsid w:val="00FB3D61"/>
    <w:rsid w:val="00FB3F2C"/>
    <w:rsid w:val="00FB455B"/>
    <w:rsid w:val="00FB4CA4"/>
    <w:rsid w:val="00FB4D27"/>
    <w:rsid w:val="00FB4FBE"/>
    <w:rsid w:val="00FB5095"/>
    <w:rsid w:val="00FB55C1"/>
    <w:rsid w:val="00FB5893"/>
    <w:rsid w:val="00FB5A0C"/>
    <w:rsid w:val="00FB5C5C"/>
    <w:rsid w:val="00FB5D5C"/>
    <w:rsid w:val="00FB5DCD"/>
    <w:rsid w:val="00FB640E"/>
    <w:rsid w:val="00FB6981"/>
    <w:rsid w:val="00FB703E"/>
    <w:rsid w:val="00FB73E1"/>
    <w:rsid w:val="00FB746D"/>
    <w:rsid w:val="00FB7551"/>
    <w:rsid w:val="00FB7F24"/>
    <w:rsid w:val="00FC0450"/>
    <w:rsid w:val="00FC0498"/>
    <w:rsid w:val="00FC051F"/>
    <w:rsid w:val="00FC073C"/>
    <w:rsid w:val="00FC081A"/>
    <w:rsid w:val="00FC0981"/>
    <w:rsid w:val="00FC0B67"/>
    <w:rsid w:val="00FC0DCF"/>
    <w:rsid w:val="00FC1387"/>
    <w:rsid w:val="00FC145F"/>
    <w:rsid w:val="00FC14DE"/>
    <w:rsid w:val="00FC1B61"/>
    <w:rsid w:val="00FC1F75"/>
    <w:rsid w:val="00FC209D"/>
    <w:rsid w:val="00FC22FD"/>
    <w:rsid w:val="00FC29D3"/>
    <w:rsid w:val="00FC2FB6"/>
    <w:rsid w:val="00FC35AE"/>
    <w:rsid w:val="00FC35CB"/>
    <w:rsid w:val="00FC411D"/>
    <w:rsid w:val="00FC468D"/>
    <w:rsid w:val="00FC46A5"/>
    <w:rsid w:val="00FC4803"/>
    <w:rsid w:val="00FC4B19"/>
    <w:rsid w:val="00FC4B8C"/>
    <w:rsid w:val="00FC4B9E"/>
    <w:rsid w:val="00FC4D38"/>
    <w:rsid w:val="00FC4EE8"/>
    <w:rsid w:val="00FC517C"/>
    <w:rsid w:val="00FC530B"/>
    <w:rsid w:val="00FC58C6"/>
    <w:rsid w:val="00FC5CD8"/>
    <w:rsid w:val="00FC5E20"/>
    <w:rsid w:val="00FC5EE2"/>
    <w:rsid w:val="00FC5FDD"/>
    <w:rsid w:val="00FC6720"/>
    <w:rsid w:val="00FC67F5"/>
    <w:rsid w:val="00FC6B51"/>
    <w:rsid w:val="00FC6EF9"/>
    <w:rsid w:val="00FC6F0F"/>
    <w:rsid w:val="00FC7342"/>
    <w:rsid w:val="00FC73F5"/>
    <w:rsid w:val="00FC74D2"/>
    <w:rsid w:val="00FC7E04"/>
    <w:rsid w:val="00FD02A5"/>
    <w:rsid w:val="00FD11DD"/>
    <w:rsid w:val="00FD1544"/>
    <w:rsid w:val="00FD1C5D"/>
    <w:rsid w:val="00FD1D3E"/>
    <w:rsid w:val="00FD1D54"/>
    <w:rsid w:val="00FD1D91"/>
    <w:rsid w:val="00FD209B"/>
    <w:rsid w:val="00FD2220"/>
    <w:rsid w:val="00FD27DD"/>
    <w:rsid w:val="00FD2C7A"/>
    <w:rsid w:val="00FD2FFA"/>
    <w:rsid w:val="00FD3000"/>
    <w:rsid w:val="00FD33E2"/>
    <w:rsid w:val="00FD3802"/>
    <w:rsid w:val="00FD3948"/>
    <w:rsid w:val="00FD3D0E"/>
    <w:rsid w:val="00FD3F13"/>
    <w:rsid w:val="00FD4258"/>
    <w:rsid w:val="00FD47F7"/>
    <w:rsid w:val="00FD496C"/>
    <w:rsid w:val="00FD49EE"/>
    <w:rsid w:val="00FD5241"/>
    <w:rsid w:val="00FD573C"/>
    <w:rsid w:val="00FD5833"/>
    <w:rsid w:val="00FD5864"/>
    <w:rsid w:val="00FD5988"/>
    <w:rsid w:val="00FD5AE3"/>
    <w:rsid w:val="00FD5FC1"/>
    <w:rsid w:val="00FD65AB"/>
    <w:rsid w:val="00FD6AA3"/>
    <w:rsid w:val="00FD6CEF"/>
    <w:rsid w:val="00FD7B51"/>
    <w:rsid w:val="00FD7C66"/>
    <w:rsid w:val="00FE03D9"/>
    <w:rsid w:val="00FE0630"/>
    <w:rsid w:val="00FE0728"/>
    <w:rsid w:val="00FE084F"/>
    <w:rsid w:val="00FE0F31"/>
    <w:rsid w:val="00FE0FBD"/>
    <w:rsid w:val="00FE0FF8"/>
    <w:rsid w:val="00FE12AC"/>
    <w:rsid w:val="00FE17F3"/>
    <w:rsid w:val="00FE184B"/>
    <w:rsid w:val="00FE18A5"/>
    <w:rsid w:val="00FE2009"/>
    <w:rsid w:val="00FE22E1"/>
    <w:rsid w:val="00FE264B"/>
    <w:rsid w:val="00FE2DDF"/>
    <w:rsid w:val="00FE2F08"/>
    <w:rsid w:val="00FE3242"/>
    <w:rsid w:val="00FE32A1"/>
    <w:rsid w:val="00FE35AC"/>
    <w:rsid w:val="00FE47C8"/>
    <w:rsid w:val="00FE5172"/>
    <w:rsid w:val="00FE5210"/>
    <w:rsid w:val="00FE5338"/>
    <w:rsid w:val="00FE559C"/>
    <w:rsid w:val="00FE5853"/>
    <w:rsid w:val="00FE5A9C"/>
    <w:rsid w:val="00FE5CD5"/>
    <w:rsid w:val="00FE61DE"/>
    <w:rsid w:val="00FE63FB"/>
    <w:rsid w:val="00FE655B"/>
    <w:rsid w:val="00FE71D6"/>
    <w:rsid w:val="00FE7372"/>
    <w:rsid w:val="00FE7646"/>
    <w:rsid w:val="00FE7C2A"/>
    <w:rsid w:val="00FE7CEE"/>
    <w:rsid w:val="00FF059A"/>
    <w:rsid w:val="00FF09F4"/>
    <w:rsid w:val="00FF0CE5"/>
    <w:rsid w:val="00FF124D"/>
    <w:rsid w:val="00FF1727"/>
    <w:rsid w:val="00FF186C"/>
    <w:rsid w:val="00FF18D3"/>
    <w:rsid w:val="00FF19F4"/>
    <w:rsid w:val="00FF1AD8"/>
    <w:rsid w:val="00FF1B73"/>
    <w:rsid w:val="00FF1E0F"/>
    <w:rsid w:val="00FF1ED1"/>
    <w:rsid w:val="00FF1F73"/>
    <w:rsid w:val="00FF2406"/>
    <w:rsid w:val="00FF26AC"/>
    <w:rsid w:val="00FF2C0D"/>
    <w:rsid w:val="00FF2CB2"/>
    <w:rsid w:val="00FF2F2E"/>
    <w:rsid w:val="00FF351B"/>
    <w:rsid w:val="00FF37F5"/>
    <w:rsid w:val="00FF40FB"/>
    <w:rsid w:val="00FF4225"/>
    <w:rsid w:val="00FF42DD"/>
    <w:rsid w:val="00FF43C9"/>
    <w:rsid w:val="00FF4522"/>
    <w:rsid w:val="00FF4A3B"/>
    <w:rsid w:val="00FF5398"/>
    <w:rsid w:val="00FF5552"/>
    <w:rsid w:val="00FF5617"/>
    <w:rsid w:val="00FF5F04"/>
    <w:rsid w:val="00FF5F2A"/>
    <w:rsid w:val="00FF5FD2"/>
    <w:rsid w:val="00FF6015"/>
    <w:rsid w:val="00FF6586"/>
    <w:rsid w:val="00FF6663"/>
    <w:rsid w:val="00FF7170"/>
    <w:rsid w:val="00FF7452"/>
    <w:rsid w:val="00FF76DF"/>
    <w:rsid w:val="00FF78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174883"/>
  </w:style>
  <w:style w:type="paragraph" w:styleId="10">
    <w:name w:val="heading 1"/>
    <w:aliases w:val=" Знак7"/>
    <w:basedOn w:val="a1"/>
    <w:next w:val="a1"/>
    <w:link w:val="11"/>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
    <w:name w:val="heading 2"/>
    <w:basedOn w:val="a1"/>
    <w:next w:val="a1"/>
    <w:link w:val="20"/>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1"/>
    <w:next w:val="a1"/>
    <w:link w:val="30"/>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aliases w:val="наимен. табл,Bold"/>
    <w:basedOn w:val="a1"/>
    <w:next w:val="a1"/>
    <w:link w:val="50"/>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
    <w:basedOn w:val="a1"/>
    <w:next w:val="a1"/>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w:basedOn w:val="a1"/>
    <w:next w:val="a1"/>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w:basedOn w:val="a1"/>
    <w:next w:val="a1"/>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w:basedOn w:val="a1"/>
    <w:next w:val="a1"/>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aliases w:val=" Знак7 Знак"/>
    <w:basedOn w:val="a2"/>
    <w:link w:val="10"/>
    <w:rsid w:val="00511A7F"/>
    <w:rPr>
      <w:rFonts w:ascii="Times New Roman" w:eastAsia="Times New Roman" w:hAnsi="Times New Roman" w:cs="Times New Roman"/>
      <w:b/>
      <w:sz w:val="28"/>
      <w:szCs w:val="20"/>
      <w:lang w:eastAsia="ru-RU"/>
    </w:rPr>
  </w:style>
  <w:style w:type="character" w:customStyle="1" w:styleId="20">
    <w:name w:val="Заголовок 2 Знак"/>
    <w:basedOn w:val="a2"/>
    <w:link w:val="2"/>
    <w:rsid w:val="00455B9E"/>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2"/>
    <w:link w:val="3"/>
    <w:rsid w:val="00152942"/>
    <w:rPr>
      <w:rFonts w:asciiTheme="majorHAnsi" w:eastAsiaTheme="majorEastAsia" w:hAnsiTheme="majorHAnsi" w:cstheme="majorBidi"/>
      <w:b/>
      <w:bCs/>
      <w:color w:val="4F81BD" w:themeColor="accent1"/>
    </w:rPr>
  </w:style>
  <w:style w:type="character" w:customStyle="1" w:styleId="40">
    <w:name w:val="Заголовок 4 Знак"/>
    <w:basedOn w:val="a2"/>
    <w:link w:val="4"/>
    <w:uiPriority w:val="9"/>
    <w:rsid w:val="00CB2103"/>
    <w:rPr>
      <w:rFonts w:asciiTheme="majorHAnsi" w:eastAsiaTheme="majorEastAsia" w:hAnsiTheme="majorHAnsi" w:cstheme="majorBidi"/>
      <w:b/>
      <w:bCs/>
      <w:i/>
      <w:iCs/>
      <w:color w:val="4F81BD" w:themeColor="accent1"/>
    </w:rPr>
  </w:style>
  <w:style w:type="paragraph" w:styleId="a5">
    <w:name w:val="Balloon Text"/>
    <w:basedOn w:val="a1"/>
    <w:link w:val="a6"/>
    <w:uiPriority w:val="99"/>
    <w:unhideWhenUsed/>
    <w:rsid w:val="004B7EB6"/>
    <w:pPr>
      <w:spacing w:after="0" w:line="240" w:lineRule="auto"/>
    </w:pPr>
    <w:rPr>
      <w:rFonts w:ascii="Tahoma" w:hAnsi="Tahoma" w:cs="Tahoma"/>
      <w:sz w:val="16"/>
      <w:szCs w:val="16"/>
    </w:rPr>
  </w:style>
  <w:style w:type="character" w:customStyle="1" w:styleId="a6">
    <w:name w:val="Текст выноски Знак"/>
    <w:basedOn w:val="a2"/>
    <w:link w:val="a5"/>
    <w:uiPriority w:val="99"/>
    <w:rsid w:val="004B7EB6"/>
    <w:rPr>
      <w:rFonts w:ascii="Tahoma" w:hAnsi="Tahoma" w:cs="Tahoma"/>
      <w:sz w:val="16"/>
      <w:szCs w:val="16"/>
    </w:rPr>
  </w:style>
  <w:style w:type="paragraph" w:styleId="a7">
    <w:name w:val="header"/>
    <w:aliases w:val=" Знак"/>
    <w:basedOn w:val="a1"/>
    <w:link w:val="a8"/>
    <w:uiPriority w:val="99"/>
    <w:unhideWhenUsed/>
    <w:rsid w:val="000F23DD"/>
    <w:pPr>
      <w:tabs>
        <w:tab w:val="center" w:pos="4677"/>
        <w:tab w:val="right" w:pos="9355"/>
      </w:tabs>
      <w:spacing w:after="0" w:line="240" w:lineRule="auto"/>
    </w:pPr>
  </w:style>
  <w:style w:type="character" w:customStyle="1" w:styleId="a8">
    <w:name w:val="Верхний колонтитул Знак"/>
    <w:aliases w:val=" Знак Знак"/>
    <w:basedOn w:val="a2"/>
    <w:link w:val="a7"/>
    <w:uiPriority w:val="99"/>
    <w:rsid w:val="000F23DD"/>
  </w:style>
  <w:style w:type="paragraph" w:styleId="a9">
    <w:name w:val="footer"/>
    <w:basedOn w:val="a1"/>
    <w:link w:val="aa"/>
    <w:uiPriority w:val="99"/>
    <w:unhideWhenUsed/>
    <w:rsid w:val="000F23DD"/>
    <w:pPr>
      <w:tabs>
        <w:tab w:val="center" w:pos="4677"/>
        <w:tab w:val="right" w:pos="9355"/>
      </w:tabs>
      <w:spacing w:after="0" w:line="240" w:lineRule="auto"/>
    </w:pPr>
  </w:style>
  <w:style w:type="character" w:customStyle="1" w:styleId="aa">
    <w:name w:val="Нижний колонтитул Знак"/>
    <w:basedOn w:val="a2"/>
    <w:link w:val="a9"/>
    <w:uiPriority w:val="99"/>
    <w:rsid w:val="000F23DD"/>
  </w:style>
  <w:style w:type="paragraph" w:styleId="ab">
    <w:name w:val="List Paragraph"/>
    <w:basedOn w:val="a1"/>
    <w:uiPriority w:val="34"/>
    <w:qFormat/>
    <w:rsid w:val="00103914"/>
    <w:pPr>
      <w:ind w:left="720"/>
      <w:contextualSpacing/>
    </w:pPr>
  </w:style>
  <w:style w:type="paragraph" w:styleId="ac">
    <w:name w:val="No Spacing"/>
    <w:link w:val="ad"/>
    <w:uiPriority w:val="1"/>
    <w:qFormat/>
    <w:rsid w:val="006635DF"/>
    <w:pPr>
      <w:spacing w:after="0" w:line="240" w:lineRule="auto"/>
    </w:pPr>
    <w:rPr>
      <w:rFonts w:eastAsiaTheme="minorEastAsia"/>
      <w:lang w:eastAsia="ru-RU"/>
    </w:rPr>
  </w:style>
  <w:style w:type="character" w:customStyle="1" w:styleId="ad">
    <w:name w:val="Без интервала Знак"/>
    <w:basedOn w:val="a2"/>
    <w:link w:val="ac"/>
    <w:uiPriority w:val="1"/>
    <w:rsid w:val="006635DF"/>
    <w:rPr>
      <w:rFonts w:eastAsiaTheme="minorEastAsia"/>
      <w:lang w:eastAsia="ru-RU"/>
    </w:rPr>
  </w:style>
  <w:style w:type="character" w:styleId="ae">
    <w:name w:val="Hyperlink"/>
    <w:basedOn w:val="a2"/>
    <w:unhideWhenUsed/>
    <w:rsid w:val="00923E3B"/>
    <w:rPr>
      <w:color w:val="0000FF" w:themeColor="hyperlink"/>
      <w:u w:val="single"/>
    </w:rPr>
  </w:style>
  <w:style w:type="paragraph" w:styleId="af">
    <w:name w:val="Body Text Indent"/>
    <w:basedOn w:val="a1"/>
    <w:link w:val="af0"/>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0">
    <w:name w:val="Основной текст с отступом Знак"/>
    <w:basedOn w:val="a2"/>
    <w:link w:val="af"/>
    <w:rsid w:val="00E22194"/>
    <w:rPr>
      <w:rFonts w:ascii="Arial" w:eastAsia="Times New Roman" w:hAnsi="Arial" w:cs="Arial"/>
      <w:sz w:val="16"/>
      <w:szCs w:val="20"/>
      <w:lang w:eastAsia="ar-SA"/>
    </w:rPr>
  </w:style>
  <w:style w:type="table" w:styleId="af1">
    <w:name w:val="Table Grid"/>
    <w:basedOn w:val="a3"/>
    <w:uiPriority w:val="59"/>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1"/>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2">
    <w:name w:val="Strong"/>
    <w:basedOn w:val="a2"/>
    <w:qFormat/>
    <w:rsid w:val="00511A7F"/>
    <w:rPr>
      <w:b/>
      <w:bCs/>
    </w:rPr>
  </w:style>
  <w:style w:type="paragraph" w:styleId="af3">
    <w:name w:val="footnote text"/>
    <w:basedOn w:val="a1"/>
    <w:link w:val="af4"/>
    <w:uiPriority w:val="99"/>
    <w:rsid w:val="00511A7F"/>
    <w:pPr>
      <w:spacing w:after="0" w:line="240" w:lineRule="auto"/>
    </w:pPr>
    <w:rPr>
      <w:rFonts w:ascii="Times New Roman" w:eastAsia="Times New Roman" w:hAnsi="Times New Roman" w:cs="Times New Roman"/>
      <w:sz w:val="24"/>
      <w:szCs w:val="24"/>
      <w:lang w:eastAsia="ru-RU"/>
    </w:rPr>
  </w:style>
  <w:style w:type="character" w:customStyle="1" w:styleId="af4">
    <w:name w:val="Текст сноски Знак"/>
    <w:basedOn w:val="a2"/>
    <w:link w:val="af3"/>
    <w:uiPriority w:val="99"/>
    <w:rsid w:val="00511A7F"/>
    <w:rPr>
      <w:rFonts w:ascii="Times New Roman" w:eastAsia="Times New Roman" w:hAnsi="Times New Roman" w:cs="Times New Roman"/>
      <w:sz w:val="24"/>
      <w:szCs w:val="24"/>
      <w:lang w:eastAsia="ru-RU"/>
    </w:rPr>
  </w:style>
  <w:style w:type="character" w:styleId="af5">
    <w:name w:val="footnote reference"/>
    <w:uiPriority w:val="99"/>
    <w:rsid w:val="00511A7F"/>
    <w:rPr>
      <w:vertAlign w:val="superscript"/>
    </w:rPr>
  </w:style>
  <w:style w:type="paragraph" w:customStyle="1" w:styleId="12">
    <w:name w:val="Знак1"/>
    <w:basedOn w:val="a1"/>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6">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1"/>
    <w:link w:val="af7"/>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7">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
    <w:basedOn w:val="a2"/>
    <w:link w:val="af6"/>
    <w:rsid w:val="00511A7F"/>
    <w:rPr>
      <w:rFonts w:ascii="Times New Roman" w:eastAsia="Times New Roman" w:hAnsi="Times New Roman" w:cs="Times New Roman"/>
      <w:sz w:val="28"/>
      <w:szCs w:val="20"/>
      <w:lang w:eastAsia="ru-RU"/>
    </w:rPr>
  </w:style>
  <w:style w:type="paragraph" w:styleId="af8">
    <w:name w:val="endnote text"/>
    <w:basedOn w:val="a1"/>
    <w:link w:val="af9"/>
    <w:uiPriority w:val="99"/>
    <w:semiHidden/>
    <w:unhideWhenUsed/>
    <w:rsid w:val="00E27E91"/>
    <w:pPr>
      <w:spacing w:after="0" w:line="240" w:lineRule="auto"/>
    </w:pPr>
    <w:rPr>
      <w:sz w:val="20"/>
      <w:szCs w:val="20"/>
    </w:rPr>
  </w:style>
  <w:style w:type="character" w:customStyle="1" w:styleId="af9">
    <w:name w:val="Текст концевой сноски Знак"/>
    <w:basedOn w:val="a2"/>
    <w:link w:val="af8"/>
    <w:uiPriority w:val="99"/>
    <w:semiHidden/>
    <w:rsid w:val="00E27E91"/>
    <w:rPr>
      <w:sz w:val="20"/>
      <w:szCs w:val="20"/>
    </w:rPr>
  </w:style>
  <w:style w:type="character" w:styleId="afa">
    <w:name w:val="endnote reference"/>
    <w:basedOn w:val="a2"/>
    <w:uiPriority w:val="99"/>
    <w:semiHidden/>
    <w:unhideWhenUsed/>
    <w:rsid w:val="00E27E91"/>
    <w:rPr>
      <w:vertAlign w:val="superscript"/>
    </w:rPr>
  </w:style>
  <w:style w:type="paragraph" w:customStyle="1" w:styleId="ConsPlusNonformat">
    <w:name w:val="ConsPlusNon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1">
    <w:name w:val="Body Text Indent 2"/>
    <w:basedOn w:val="a1"/>
    <w:link w:val="22"/>
    <w:unhideWhenUsed/>
    <w:rsid w:val="00297B5E"/>
    <w:pPr>
      <w:spacing w:after="120" w:line="480" w:lineRule="auto"/>
      <w:ind w:left="283"/>
    </w:pPr>
  </w:style>
  <w:style w:type="character" w:customStyle="1" w:styleId="22">
    <w:name w:val="Основной текст с отступом 2 Знак"/>
    <w:basedOn w:val="a2"/>
    <w:link w:val="21"/>
    <w:uiPriority w:val="99"/>
    <w:semiHidden/>
    <w:rsid w:val="00297B5E"/>
  </w:style>
  <w:style w:type="character" w:styleId="afb">
    <w:name w:val="FollowedHyperlink"/>
    <w:basedOn w:val="a2"/>
    <w:unhideWhenUsed/>
    <w:rsid w:val="005753A3"/>
    <w:rPr>
      <w:color w:val="800080"/>
      <w:u w:val="single"/>
    </w:rPr>
  </w:style>
  <w:style w:type="paragraph" w:customStyle="1" w:styleId="xl65">
    <w:name w:val="xl65"/>
    <w:basedOn w:val="a1"/>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1"/>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1"/>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1"/>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1"/>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w:basedOn w:val="a2"/>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
    <w:basedOn w:val="a2"/>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1"/>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1"/>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1"/>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1"/>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1"/>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1"/>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1"/>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1"/>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1"/>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1"/>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1"/>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1"/>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1"/>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1"/>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1"/>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1"/>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1"/>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1"/>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1"/>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1"/>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1"/>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1"/>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1"/>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uiPriority w:val="99"/>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c">
    <w:name w:val="Light Shading"/>
    <w:basedOn w:val="a3"/>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
    <w:name w:val="Нет списка1"/>
    <w:next w:val="a4"/>
    <w:semiHidden/>
    <w:unhideWhenUsed/>
    <w:rsid w:val="00ED2103"/>
  </w:style>
  <w:style w:type="character" w:styleId="afd">
    <w:name w:val="page number"/>
    <w:basedOn w:val="a2"/>
    <w:uiPriority w:val="99"/>
    <w:rsid w:val="00ED2103"/>
  </w:style>
  <w:style w:type="paragraph" w:customStyle="1" w:styleId="xl119">
    <w:name w:val="xl119"/>
    <w:basedOn w:val="a1"/>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1"/>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1"/>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1"/>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1"/>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1"/>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1"/>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1"/>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1"/>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3">
    <w:name w:val="Body Text 2"/>
    <w:basedOn w:val="a1"/>
    <w:link w:val="24"/>
    <w:unhideWhenUsed/>
    <w:rsid w:val="008E12AB"/>
    <w:pPr>
      <w:spacing w:after="120" w:line="480" w:lineRule="auto"/>
    </w:pPr>
  </w:style>
  <w:style w:type="character" w:customStyle="1" w:styleId="24">
    <w:name w:val="Основной текст 2 Знак"/>
    <w:basedOn w:val="a2"/>
    <w:link w:val="23"/>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1"/>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2"/>
    <w:link w:val="HTML"/>
    <w:rsid w:val="007C2904"/>
    <w:rPr>
      <w:rFonts w:ascii="Courier New" w:eastAsia="Times New Roman" w:hAnsi="Courier New" w:cs="Times New Roman"/>
      <w:sz w:val="20"/>
      <w:szCs w:val="24"/>
      <w:lang w:eastAsia="ru-RU"/>
    </w:rPr>
  </w:style>
  <w:style w:type="paragraph" w:styleId="afe">
    <w:name w:val="Normal (Web)"/>
    <w:basedOn w:val="a1"/>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0">
    <w:name w:val="Основной текст 21"/>
    <w:basedOn w:val="a1"/>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1">
    <w:name w:val="Основной текст с отступом 21"/>
    <w:basedOn w:val="a1"/>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
    <w:name w:val="Title"/>
    <w:basedOn w:val="a1"/>
    <w:link w:val="aff0"/>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0">
    <w:name w:val="Название Знак"/>
    <w:basedOn w:val="a2"/>
    <w:link w:val="aff"/>
    <w:rsid w:val="007C2904"/>
    <w:rPr>
      <w:rFonts w:ascii="Times New Roman" w:eastAsia="Times New Roman" w:hAnsi="Times New Roman" w:cs="Times New Roman"/>
      <w:b/>
      <w:bCs/>
      <w:sz w:val="24"/>
      <w:szCs w:val="24"/>
      <w:lang w:eastAsia="ru-RU"/>
    </w:rPr>
  </w:style>
  <w:style w:type="paragraph" w:customStyle="1" w:styleId="xl128">
    <w:name w:val="xl128"/>
    <w:basedOn w:val="a1"/>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1"/>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1"/>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1"/>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1"/>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1"/>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1"/>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1"/>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1"/>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1"/>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1"/>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1"/>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1"/>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5"/>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0">
    <w:name w:val="List Bullet"/>
    <w:basedOn w:val="a1"/>
    <w:link w:val="aff1"/>
    <w:uiPriority w:val="99"/>
    <w:rsid w:val="001A4859"/>
    <w:pPr>
      <w:numPr>
        <w:numId w:val="4"/>
      </w:numPr>
      <w:spacing w:after="0" w:line="240" w:lineRule="auto"/>
      <w:jc w:val="both"/>
    </w:pPr>
    <w:rPr>
      <w:rFonts w:ascii="Arial" w:eastAsia="Times New Roman" w:hAnsi="Arial" w:cs="Times New Roman"/>
      <w:sz w:val="20"/>
      <w:szCs w:val="20"/>
      <w:lang w:eastAsia="ru-RU"/>
    </w:rPr>
  </w:style>
  <w:style w:type="paragraph" w:styleId="31">
    <w:name w:val="Body Text Indent 3"/>
    <w:basedOn w:val="a1"/>
    <w:link w:val="32"/>
    <w:unhideWhenUsed/>
    <w:rsid w:val="0091063A"/>
    <w:pPr>
      <w:spacing w:after="120"/>
      <w:ind w:left="283"/>
    </w:pPr>
    <w:rPr>
      <w:sz w:val="16"/>
      <w:szCs w:val="16"/>
    </w:rPr>
  </w:style>
  <w:style w:type="character" w:customStyle="1" w:styleId="32">
    <w:name w:val="Основной текст с отступом 3 Знак"/>
    <w:basedOn w:val="a2"/>
    <w:link w:val="31"/>
    <w:uiPriority w:val="99"/>
    <w:semiHidden/>
    <w:rsid w:val="0091063A"/>
    <w:rPr>
      <w:sz w:val="16"/>
      <w:szCs w:val="16"/>
    </w:rPr>
  </w:style>
  <w:style w:type="character" w:customStyle="1" w:styleId="50">
    <w:name w:val="Заголовок 5 Знак"/>
    <w:aliases w:val="наимен. табл Знак,Bold Знак"/>
    <w:basedOn w:val="a2"/>
    <w:link w:val="5"/>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w:basedOn w:val="a2"/>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w:basedOn w:val="a2"/>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6">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2">
    <w:name w:val="Emphasis"/>
    <w:qFormat/>
    <w:rsid w:val="00153D39"/>
    <w:rPr>
      <w:i/>
      <w:iCs/>
    </w:rPr>
  </w:style>
  <w:style w:type="character" w:customStyle="1" w:styleId="aff3">
    <w:name w:val="Маркеры списка"/>
    <w:rsid w:val="00153D39"/>
    <w:rPr>
      <w:rFonts w:ascii="OpenSymbol" w:eastAsia="OpenSymbol" w:hAnsi="OpenSymbol" w:cs="OpenSymbol"/>
    </w:rPr>
  </w:style>
  <w:style w:type="paragraph" w:customStyle="1" w:styleId="aff4">
    <w:name w:val="Заголовок"/>
    <w:basedOn w:val="a1"/>
    <w:next w:val="af6"/>
    <w:rsid w:val="00153D39"/>
    <w:pPr>
      <w:keepNext/>
      <w:suppressAutoHyphens/>
      <w:spacing w:before="240" w:after="120" w:line="240" w:lineRule="auto"/>
    </w:pPr>
    <w:rPr>
      <w:rFonts w:ascii="Arial" w:eastAsia="Microsoft YaHei" w:hAnsi="Arial" w:cs="Mangal"/>
      <w:sz w:val="28"/>
      <w:szCs w:val="28"/>
      <w:lang w:eastAsia="ar-SA"/>
    </w:rPr>
  </w:style>
  <w:style w:type="paragraph" w:styleId="aff5">
    <w:name w:val="List"/>
    <w:basedOn w:val="af6"/>
    <w:rsid w:val="00153D39"/>
    <w:pPr>
      <w:suppressAutoHyphens/>
    </w:pPr>
    <w:rPr>
      <w:rFonts w:cs="Mangal"/>
      <w:sz w:val="24"/>
      <w:szCs w:val="24"/>
      <w:lang w:val="x-none" w:eastAsia="ar-SA"/>
    </w:rPr>
  </w:style>
  <w:style w:type="paragraph" w:customStyle="1" w:styleId="17">
    <w:name w:val="Название1"/>
    <w:basedOn w:val="a1"/>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8">
    <w:name w:val="Указатель1"/>
    <w:basedOn w:val="a1"/>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9">
    <w:name w:val="Цитата1"/>
    <w:basedOn w:val="a1"/>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1"/>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a">
    <w:name w:val="Схема документа1"/>
    <w:basedOn w:val="a1"/>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1"/>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6">
    <w:name w:val="Содержимое врезки"/>
    <w:basedOn w:val="af6"/>
    <w:rsid w:val="00153D39"/>
    <w:pPr>
      <w:suppressAutoHyphens/>
    </w:pPr>
    <w:rPr>
      <w:sz w:val="24"/>
      <w:szCs w:val="24"/>
      <w:lang w:val="x-none" w:eastAsia="ar-SA"/>
    </w:rPr>
  </w:style>
  <w:style w:type="paragraph" w:customStyle="1" w:styleId="aff7">
    <w:name w:val="Содержимое таблицы"/>
    <w:basedOn w:val="a1"/>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8">
    <w:name w:val="Заголовок таблицы"/>
    <w:basedOn w:val="aff7"/>
    <w:rsid w:val="00153D39"/>
    <w:pPr>
      <w:jc w:val="center"/>
    </w:pPr>
    <w:rPr>
      <w:b/>
      <w:bCs/>
    </w:rPr>
  </w:style>
  <w:style w:type="paragraph" w:customStyle="1" w:styleId="aff9">
    <w:name w:val="Основной текст СамНИПИ"/>
    <w:link w:val="affa"/>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a">
    <w:name w:val="Основной текст СамНИПИ Знак"/>
    <w:link w:val="aff9"/>
    <w:rsid w:val="00153D39"/>
    <w:rPr>
      <w:rFonts w:ascii="Arial" w:eastAsia="Times New Roman" w:hAnsi="Arial" w:cs="Times New Roman"/>
      <w:bCs/>
      <w:sz w:val="20"/>
      <w:szCs w:val="20"/>
      <w:lang w:eastAsia="ru-RU"/>
    </w:rPr>
  </w:style>
  <w:style w:type="character" w:customStyle="1" w:styleId="15">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b">
    <w:name w:val="Титульный СамНИПИ"/>
    <w:next w:val="aff9"/>
    <w:rsid w:val="00153D39"/>
    <w:pPr>
      <w:spacing w:after="0" w:line="240" w:lineRule="auto"/>
      <w:jc w:val="center"/>
    </w:pPr>
    <w:rPr>
      <w:rFonts w:ascii="Arial" w:eastAsia="Times New Roman" w:hAnsi="Arial" w:cs="Times New Roman"/>
      <w:b/>
      <w:bCs/>
      <w:sz w:val="32"/>
      <w:szCs w:val="20"/>
      <w:lang w:eastAsia="ru-RU"/>
    </w:rPr>
  </w:style>
  <w:style w:type="character" w:customStyle="1" w:styleId="33">
    <w:name w:val="Заголовок №3_"/>
    <w:link w:val="34"/>
    <w:rsid w:val="00153D39"/>
    <w:rPr>
      <w:rFonts w:ascii="Arial" w:eastAsia="Arial" w:hAnsi="Arial" w:cs="Arial"/>
      <w:b/>
      <w:bCs/>
      <w:sz w:val="30"/>
      <w:szCs w:val="30"/>
      <w:shd w:val="clear" w:color="auto" w:fill="FFFFFF"/>
    </w:rPr>
  </w:style>
  <w:style w:type="character" w:customStyle="1" w:styleId="affc">
    <w:name w:val="Основной текст_"/>
    <w:link w:val="41"/>
    <w:rsid w:val="00153D39"/>
    <w:rPr>
      <w:rFonts w:ascii="Arial" w:eastAsia="Arial" w:hAnsi="Arial" w:cs="Arial"/>
      <w:sz w:val="18"/>
      <w:szCs w:val="18"/>
      <w:shd w:val="clear" w:color="auto" w:fill="FFFFFF"/>
    </w:rPr>
  </w:style>
  <w:style w:type="paragraph" w:customStyle="1" w:styleId="34">
    <w:name w:val="Заголовок №3"/>
    <w:basedOn w:val="a1"/>
    <w:link w:val="33"/>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1">
    <w:name w:val="Основной текст4"/>
    <w:basedOn w:val="a1"/>
    <w:link w:val="affc"/>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1"/>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1">
    <w:name w:val="Маркированный список Знак"/>
    <w:link w:val="a0"/>
    <w:uiPriority w:val="99"/>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d">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2"/>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2"/>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1"/>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1"/>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e">
    <w:name w:val="Таблица_Строка"/>
    <w:basedOn w:val="a1"/>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
    <w:name w:val="Таблица_Шапка"/>
    <w:basedOn w:val="a1"/>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b">
    <w:name w:val="Стиль таблицы1"/>
    <w:basedOn w:val="a3"/>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5">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0">
    <w:name w:val="line number"/>
    <w:basedOn w:val="a2"/>
    <w:uiPriority w:val="99"/>
    <w:rsid w:val="00111CB2"/>
  </w:style>
  <w:style w:type="paragraph" w:customStyle="1" w:styleId="1c">
    <w:name w:val="Абзац списка1"/>
    <w:basedOn w:val="a1"/>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d">
    <w:name w:val="Основной текст1"/>
    <w:basedOn w:val="a1"/>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2"/>
    <w:rsid w:val="00111CB2"/>
  </w:style>
  <w:style w:type="character" w:customStyle="1" w:styleId="apple-style-span">
    <w:name w:val="apple-style-span"/>
    <w:basedOn w:val="a2"/>
    <w:rsid w:val="00111CB2"/>
  </w:style>
  <w:style w:type="paragraph" w:customStyle="1" w:styleId="afff1">
    <w:name w:val="Нумерованный список СамНИПИ"/>
    <w:link w:val="afff2"/>
    <w:rsid w:val="00111CB2"/>
    <w:pPr>
      <w:spacing w:after="0" w:line="240" w:lineRule="auto"/>
      <w:ind w:firstLine="720"/>
    </w:pPr>
    <w:rPr>
      <w:rFonts w:ascii="Arial" w:eastAsia="Times New Roman" w:hAnsi="Arial" w:cs="Times New Roman"/>
      <w:sz w:val="20"/>
      <w:szCs w:val="20"/>
      <w:lang w:eastAsia="ru-RU"/>
    </w:rPr>
  </w:style>
  <w:style w:type="character" w:customStyle="1" w:styleId="afff2">
    <w:name w:val="Нумерованный список СамНИПИ Знак"/>
    <w:link w:val="afff1"/>
    <w:rsid w:val="00111CB2"/>
    <w:rPr>
      <w:rFonts w:ascii="Arial" w:eastAsia="Times New Roman" w:hAnsi="Arial" w:cs="Times New Roman"/>
      <w:sz w:val="20"/>
      <w:szCs w:val="20"/>
      <w:lang w:eastAsia="ru-RU"/>
    </w:rPr>
  </w:style>
  <w:style w:type="paragraph" w:customStyle="1" w:styleId="afff3">
    <w:name w:val="Основной"/>
    <w:basedOn w:val="af"/>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5">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6">
    <w:name w:val="Абзац списка2"/>
    <w:basedOn w:val="a1"/>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1"/>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1"/>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1"/>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7">
    <w:name w:val="List 2"/>
    <w:basedOn w:val="a1"/>
    <w:uiPriority w:val="99"/>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afff4">
    <w:name w:val="Знак Знак Знак"/>
    <w:basedOn w:val="a1"/>
    <w:rsid w:val="007279A2"/>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afff5">
    <w:name w:val="Обычный.Обычный для диссертации"/>
    <w:rsid w:val="007279A2"/>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afff6">
    <w:name w:val="Таблицы (моноширинный)"/>
    <w:basedOn w:val="a1"/>
    <w:next w:val="a1"/>
    <w:rsid w:val="007279A2"/>
    <w:pPr>
      <w:widowControl w:val="0"/>
      <w:suppressAutoHyphens/>
      <w:autoSpaceDE w:val="0"/>
      <w:spacing w:after="0" w:line="240" w:lineRule="auto"/>
      <w:jc w:val="both"/>
    </w:pPr>
    <w:rPr>
      <w:rFonts w:ascii="Courier New" w:eastAsia="Times New Roman" w:hAnsi="Courier New" w:cs="Courier New"/>
      <w:sz w:val="20"/>
      <w:szCs w:val="20"/>
      <w:lang w:eastAsia="ar-SA"/>
    </w:rPr>
  </w:style>
  <w:style w:type="paragraph" w:customStyle="1" w:styleId="afff7">
    <w:name w:val="Нормальный (таблица)"/>
    <w:basedOn w:val="a1"/>
    <w:next w:val="a1"/>
    <w:rsid w:val="007279A2"/>
    <w:pPr>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afff8">
    <w:name w:val="Прижатый влево"/>
    <w:basedOn w:val="a1"/>
    <w:next w:val="a1"/>
    <w:rsid w:val="007279A2"/>
    <w:pPr>
      <w:autoSpaceDE w:val="0"/>
      <w:autoSpaceDN w:val="0"/>
      <w:adjustRightInd w:val="0"/>
      <w:spacing w:after="0" w:line="240" w:lineRule="auto"/>
    </w:pPr>
    <w:rPr>
      <w:rFonts w:ascii="Arial" w:eastAsia="Times New Roman" w:hAnsi="Arial" w:cs="Times New Roman"/>
      <w:sz w:val="24"/>
      <w:szCs w:val="24"/>
      <w:lang w:eastAsia="ru-RU"/>
    </w:rPr>
  </w:style>
  <w:style w:type="paragraph" w:customStyle="1" w:styleId="afff9">
    <w:name w:val="Заголовок статьи"/>
    <w:basedOn w:val="a1"/>
    <w:next w:val="a1"/>
    <w:rsid w:val="007279A2"/>
    <w:pPr>
      <w:autoSpaceDE w:val="0"/>
      <w:autoSpaceDN w:val="0"/>
      <w:adjustRightInd w:val="0"/>
      <w:spacing w:after="0" w:line="240" w:lineRule="auto"/>
      <w:ind w:left="1612" w:hanging="892"/>
      <w:jc w:val="both"/>
    </w:pPr>
    <w:rPr>
      <w:rFonts w:ascii="Arial" w:eastAsia="Times New Roman" w:hAnsi="Arial" w:cs="Times New Roman"/>
      <w:sz w:val="24"/>
      <w:szCs w:val="24"/>
      <w:lang w:eastAsia="ru-RU"/>
    </w:rPr>
  </w:style>
  <w:style w:type="paragraph" w:customStyle="1" w:styleId="Standard">
    <w:name w:val="Standard"/>
    <w:rsid w:val="007279A2"/>
    <w:pPr>
      <w:widowControl w:val="0"/>
      <w:suppressAutoHyphens/>
      <w:autoSpaceDN w:val="0"/>
      <w:spacing w:after="0" w:line="240" w:lineRule="auto"/>
      <w:jc w:val="both"/>
    </w:pPr>
    <w:rPr>
      <w:rFonts w:ascii="Arial" w:eastAsia="Times New Roman" w:hAnsi="Arial" w:cs="Times New Roman"/>
      <w:kern w:val="3"/>
      <w:sz w:val="16"/>
      <w:szCs w:val="20"/>
      <w:lang w:eastAsia="zh-CN"/>
    </w:rPr>
  </w:style>
  <w:style w:type="character" w:customStyle="1" w:styleId="afffa">
    <w:name w:val="Гипертекстовая ссылка"/>
    <w:rsid w:val="007279A2"/>
    <w:rPr>
      <w:color w:val="008000"/>
    </w:rPr>
  </w:style>
  <w:style w:type="character" w:customStyle="1" w:styleId="afffb">
    <w:name w:val="Цветовое выделение"/>
    <w:rsid w:val="007279A2"/>
    <w:rPr>
      <w:b/>
      <w:bCs/>
      <w:color w:val="000080"/>
    </w:rPr>
  </w:style>
  <w:style w:type="paragraph" w:customStyle="1" w:styleId="afffc">
    <w:name w:val="Знак Знак Знак"/>
    <w:basedOn w:val="a1"/>
    <w:rsid w:val="00170D52"/>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afffd">
    <w:name w:val="Примечание"/>
    <w:basedOn w:val="a1"/>
    <w:rsid w:val="00CE32FA"/>
    <w:pPr>
      <w:widowControl w:val="0"/>
      <w:shd w:val="clear" w:color="auto" w:fill="FFFFFF"/>
      <w:autoSpaceDE w:val="0"/>
      <w:autoSpaceDN w:val="0"/>
      <w:adjustRightInd w:val="0"/>
      <w:spacing w:before="120" w:after="120" w:line="240" w:lineRule="auto"/>
      <w:ind w:firstLine="284"/>
      <w:jc w:val="both"/>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CE32FA"/>
    <w:rPr>
      <w:rFonts w:ascii="Arial" w:eastAsia="Times New Roman" w:hAnsi="Arial" w:cs="Arial"/>
      <w:sz w:val="20"/>
      <w:szCs w:val="20"/>
      <w:lang w:eastAsia="ru-RU"/>
    </w:rPr>
  </w:style>
  <w:style w:type="character" w:styleId="afffe">
    <w:name w:val="annotation reference"/>
    <w:basedOn w:val="a2"/>
    <w:uiPriority w:val="99"/>
    <w:semiHidden/>
    <w:unhideWhenUsed/>
    <w:rsid w:val="00CE32FA"/>
    <w:rPr>
      <w:sz w:val="18"/>
      <w:szCs w:val="18"/>
    </w:rPr>
  </w:style>
  <w:style w:type="paragraph" w:styleId="affff">
    <w:name w:val="annotation text"/>
    <w:basedOn w:val="a1"/>
    <w:link w:val="affff0"/>
    <w:uiPriority w:val="99"/>
    <w:semiHidden/>
    <w:unhideWhenUsed/>
    <w:rsid w:val="00CE32FA"/>
    <w:pPr>
      <w:spacing w:after="0" w:line="240" w:lineRule="auto"/>
    </w:pPr>
    <w:rPr>
      <w:rFonts w:eastAsiaTheme="minorEastAsia"/>
      <w:sz w:val="24"/>
      <w:szCs w:val="24"/>
      <w:lang w:eastAsia="ru-RU"/>
    </w:rPr>
  </w:style>
  <w:style w:type="character" w:customStyle="1" w:styleId="affff0">
    <w:name w:val="Текст примечания Знак"/>
    <w:basedOn w:val="a2"/>
    <w:link w:val="affff"/>
    <w:uiPriority w:val="99"/>
    <w:semiHidden/>
    <w:rsid w:val="00CE32FA"/>
    <w:rPr>
      <w:rFonts w:eastAsiaTheme="minorEastAsia"/>
      <w:sz w:val="24"/>
      <w:szCs w:val="24"/>
      <w:lang w:eastAsia="ru-RU"/>
    </w:rPr>
  </w:style>
  <w:style w:type="paragraph" w:styleId="affff1">
    <w:name w:val="annotation subject"/>
    <w:basedOn w:val="affff"/>
    <w:next w:val="affff"/>
    <w:link w:val="affff2"/>
    <w:uiPriority w:val="99"/>
    <w:semiHidden/>
    <w:unhideWhenUsed/>
    <w:rsid w:val="00CE32FA"/>
    <w:rPr>
      <w:b/>
      <w:bCs/>
      <w:sz w:val="20"/>
      <w:szCs w:val="20"/>
    </w:rPr>
  </w:style>
  <w:style w:type="character" w:customStyle="1" w:styleId="affff2">
    <w:name w:val="Тема примечания Знак"/>
    <w:basedOn w:val="affff0"/>
    <w:link w:val="affff1"/>
    <w:uiPriority w:val="99"/>
    <w:semiHidden/>
    <w:rsid w:val="00CE32FA"/>
    <w:rPr>
      <w:rFonts w:eastAsiaTheme="minorEastAsia"/>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8801040">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4055905">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47794654">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5075418">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313203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51096080">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60565797">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3016059">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2624374">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8468548">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90187725">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996952907">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0796635">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4431165">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69322866">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6062909">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40651127">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3220549">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700817918">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70006088">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09318000">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27893990">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256150">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3D12EE258ADE081F4A7CB686D4C95A9DB266B6ECB2B4FE6FB457BBU7U3F" TargetMode="External"/><Relationship Id="rId21" Type="http://schemas.openxmlformats.org/officeDocument/2006/relationships/hyperlink" Target="http://provinc.sergievsk.ru/ufiles/antonovka/%D0%A0%D0%B5%D1%88%D0%B5%D0%BD%D0%B8%D1%8F/%D0%98%D0%B7%D0%BC%20%D0%B2%20%D0%BF%D1%80%D0%B0%D0%B2%20%D0%B1%D0%BB%D0%B0%D0%B3%D0%BE%D1%83%D1%81%D1%82%D1%80%20%D1%82%D0%B5%D1%80%20%D0%90%D0%BD%D1%82%D0%BE%D0%BD%D0%BE%D0%B2%D0%BA%D0%B0.doc" TargetMode="External"/><Relationship Id="rId42" Type="http://schemas.openxmlformats.org/officeDocument/2006/relationships/hyperlink" Target="consultantplus://offline/ref=0522F47AF11801F87BE34FBDF40F7D1FE8DE4F33A612947C6CFA3C4DA4E1F65A531859CF1DADDDC8E6P0E" TargetMode="External"/><Relationship Id="rId47" Type="http://schemas.openxmlformats.org/officeDocument/2006/relationships/hyperlink" Target="file:///C:\Users\user\Desktop\&#1087;&#1088;&#1072;&#1074;%20&#1073;&#1083;&#1072;&#1075;%209%20&#1096;&#1090;%20&#1085;&#1072;%2018.09\&#1047;&#1072;&#1093;&#1072;&#1088;&#1082;&#1080;&#1085;&#1086;.doc" TargetMode="External"/><Relationship Id="rId63" Type="http://schemas.openxmlformats.org/officeDocument/2006/relationships/hyperlink" Target="file:///C:\Users\user\Desktop\&#1087;&#1088;&#1072;&#1074;%20&#1073;&#1083;&#1072;&#1075;%209%20&#1096;&#1090;%20&#1085;&#1072;%2018.09\&#1050;.&#1040;&#1076;&#1077;&#1083;&#1103;&#1082;&#1086;&#1074;&#1086;.doc" TargetMode="External"/><Relationship Id="rId68" Type="http://schemas.openxmlformats.org/officeDocument/2006/relationships/hyperlink" Target="consultantplus://offline/ref=8BFC3560199C646AE8F2E077D49FAF1A673DDD8B67C607283266C82B5F5DB65AB9083C9FA98DC63987C312gCq5M" TargetMode="External"/><Relationship Id="rId84" Type="http://schemas.openxmlformats.org/officeDocument/2006/relationships/hyperlink" Target="file:///C:\Users\user\Desktop\&#1087;&#1088;&#1072;&#1074;%20&#1073;&#1083;&#1072;&#1075;%209%20&#1096;&#1090;%20&#1085;&#1072;%2018.09\&#1050;&#1072;&#1085;&#1076;&#1072;&#1073;&#1091;&#1083;&#1072;&#1082;.doc" TargetMode="External"/><Relationship Id="rId89" Type="http://schemas.openxmlformats.org/officeDocument/2006/relationships/hyperlink" Target="http://provinc.sergievsk.ru/ufiles/antonovka/%D0%A0%D0%B5%D1%88%D0%B5%D0%BD%D0%B8%D1%8F/%D0%98%D0%B7%D0%BC%20%D0%B2%20%D0%BF%D1%80%D0%B0%D0%B2%20%D0%B1%D0%BB%D0%B0%D0%B3%D0%BE%D1%83%D1%81%D1%82%D1%80%20%D1%82%D0%B5%D1%80%20%D0%90%D0%BD%D1%82%D0%BE%D0%BD%D0%BE%D0%B2%D0%BA%D0%B0.doc" TargetMode="External"/><Relationship Id="rId112" Type="http://schemas.openxmlformats.org/officeDocument/2006/relationships/header" Target="header1.xml"/><Relationship Id="rId16" Type="http://schemas.openxmlformats.org/officeDocument/2006/relationships/hyperlink" Target="file:///C:\Users\user\Desktop\&#1087;&#1088;&#1072;&#1074;%20&#1073;&#1083;&#1072;&#1075;%209%20&#1096;&#1090;%20&#1085;&#1072;%2018.09\&#1040;&#1085;&#1090;&#1086;&#1085;&#1086;&#1074;&#1082;&#1072;.doc" TargetMode="External"/><Relationship Id="rId107" Type="http://schemas.openxmlformats.org/officeDocument/2006/relationships/hyperlink" Target="file:///C:\Users\user\Desktop\&#1087;&#1088;&#1072;&#1074;%20&#1073;&#1083;&#1072;&#1075;%209%20&#1096;&#1090;%20&#1085;&#1072;%2018.09\&#1051;&#1080;&#1087;&#1086;&#1074;&#1082;&#1072;.doc" TargetMode="External"/><Relationship Id="rId11" Type="http://schemas.openxmlformats.org/officeDocument/2006/relationships/hyperlink" Target="consultantplus://offline/ref=0522F47AF11801F87BE34FBDF40F7D1FE8DE4F33A612947C6CFA3C4DA4E1F65A531859CF1DADDDC8E6P0E" TargetMode="External"/><Relationship Id="rId24" Type="http://schemas.openxmlformats.org/officeDocument/2006/relationships/hyperlink" Target="consultantplus://offline/ref=0522F47AF11801F87BE34FBDF40F7D1FE8DF4335A51F947C6CFA3C4DA4E1F65A531859CF1DADDFC9E6P4E" TargetMode="External"/><Relationship Id="rId32" Type="http://schemas.openxmlformats.org/officeDocument/2006/relationships/hyperlink" Target="consultantplus://offline/ref=8BFC3560199C646AE8F2E077D49FAF1A673DDD8B67C607283266C82B5F5DB65AB9083C9FA98DC63987C312gCq5M" TargetMode="External"/><Relationship Id="rId37" Type="http://schemas.openxmlformats.org/officeDocument/2006/relationships/hyperlink" Target="consultantplus://offline/ref=3D12EE258ADE081F4A7CA993D1C95A9DB264B4EDBCE6A96DE502B576B4U9U3F" TargetMode="External"/><Relationship Id="rId40" Type="http://schemas.openxmlformats.org/officeDocument/2006/relationships/hyperlink" Target="http://provinc.sergievsk.ru/ufiles/antonovka/%D0%A0%D0%B5%D1%88%D0%B5%D0%BD%D0%B8%D1%8F/%D0%98%D0%B7%D0%BC%20%D0%B2%20%D0%BF%D1%80%D0%B0%D0%B2%20%D0%B1%D0%BB%D0%B0%D0%B3%D0%BE%D1%83%D1%81%D1%82%D1%80%20%D1%82%D0%B5%D1%80%20%D0%90%D0%BD%D1%82%D0%BE%D0%BD%D0%BE%D0%B2%D0%BA%D0%B0.doc" TargetMode="External"/><Relationship Id="rId45" Type="http://schemas.openxmlformats.org/officeDocument/2006/relationships/hyperlink" Target="file:///C:\Users\user\Desktop\&#1087;&#1088;&#1072;&#1074;%20&#1073;&#1083;&#1072;&#1075;%209%20&#1096;&#1090;%20&#1085;&#1072;%2018.09\&#1047;&#1072;&#1093;&#1072;&#1088;&#1082;&#1080;&#1085;&#1086;.doc" TargetMode="External"/><Relationship Id="rId53" Type="http://schemas.openxmlformats.org/officeDocument/2006/relationships/hyperlink" Target="http://provinc.sergievsk.ru/ufiles/antonovka/%D0%A0%D0%B5%D1%88%D0%B5%D0%BD%D0%B8%D1%8F/%D0%98%D0%B7%D0%BC%20%D0%B2%20%D0%BF%D1%80%D0%B0%D0%B2%20%D0%B1%D0%BB%D0%B0%D0%B3%D0%BE%D1%83%D1%81%D1%82%D1%80%20%D1%82%D0%B5%D1%80%20%D0%90%D0%BD%D1%82%D0%BE%D0%BD%D0%BE%D0%B2%D0%BA%D0%B0.doc" TargetMode="External"/><Relationship Id="rId58" Type="http://schemas.openxmlformats.org/officeDocument/2006/relationships/hyperlink" Target="consultantplus://offline/ref=3D12EE258ADE081F4A7CB686D4C95A9DB266B6ECB2B4FE6FB457BBU7U3F" TargetMode="External"/><Relationship Id="rId66" Type="http://schemas.openxmlformats.org/officeDocument/2006/relationships/hyperlink" Target="consultantplus://offline/ref=0522F47AF11801F87BE34FBDF40F7D1FE8DE4F33A612947C6CFA3C4DA4E1F65A531859CF1DADDDC8E6P0E" TargetMode="External"/><Relationship Id="rId74" Type="http://schemas.openxmlformats.org/officeDocument/2006/relationships/hyperlink" Target="file:///C:\Users\user\Desktop\&#1087;&#1088;&#1072;&#1074;%20&#1073;&#1083;&#1072;&#1075;%209%20&#1096;&#1090;%20&#1085;&#1072;%2018.09\&#1050;&#1040;&#1083;&#1080;&#1085;&#1086;&#1074;&#1082;&#1072;.doc" TargetMode="External"/><Relationship Id="rId79" Type="http://schemas.openxmlformats.org/officeDocument/2006/relationships/hyperlink" Target="consultantplus://offline/ref=0522F47AF11801F87BE34FBDF40F7D1FE8DF4335A51F947C6CFA3C4DA4E1F65A531859CF1DADDFC9E6P4E" TargetMode="External"/><Relationship Id="rId87" Type="http://schemas.openxmlformats.org/officeDocument/2006/relationships/hyperlink" Target="file:///C:\Users\user\Desktop\&#1087;&#1088;&#1072;&#1074;%20&#1073;&#1083;&#1072;&#1075;%209%20&#1096;&#1090;%20&#1085;&#1072;%2018.09\&#1050;&#1072;&#1085;&#1076;&#1072;&#1073;&#1091;&#1083;&#1072;&#1082;.doc" TargetMode="External"/><Relationship Id="rId102" Type="http://schemas.openxmlformats.org/officeDocument/2006/relationships/hyperlink" Target="consultantplus://offline/ref=0522F47AF11801F87BE34FBDF40F7D1FE8DE4F33A612947C6CFA3C4DA4E1F65A531859CF1DADDDC8E6P0E" TargetMode="External"/><Relationship Id="rId110" Type="http://schemas.openxmlformats.org/officeDocument/2006/relationships/hyperlink" Target="file:///C:\Users\user\Desktop\&#1087;&#1088;&#1072;&#1074;%20&#1073;&#1083;&#1072;&#1075;%209%20&#1096;&#1090;%20&#1085;&#1072;%2018.09\&#1051;&#1080;&#1087;&#1086;&#1074;&#1082;&#1072;.doc" TargetMode="External"/><Relationship Id="rId115" Type="http://schemas.openxmlformats.org/officeDocument/2006/relationships/theme" Target="theme/theme1.xml"/><Relationship Id="rId5" Type="http://schemas.openxmlformats.org/officeDocument/2006/relationships/settings" Target="settings.xml"/><Relationship Id="rId61" Type="http://schemas.openxmlformats.org/officeDocument/2006/relationships/hyperlink" Target="consultantplus://offline/ref=3D12EE258ADE081F4A7CA993D1C95A9DB264B4EDBCE6A96DE502B576B4U9U3F" TargetMode="External"/><Relationship Id="rId82" Type="http://schemas.openxmlformats.org/officeDocument/2006/relationships/hyperlink" Target="consultantplus://offline/ref=3D12EE258ADE081F4A7CB686D4C95A9DB266B6ECB2B4FE6FB457BBU7U3F" TargetMode="External"/><Relationship Id="rId90" Type="http://schemas.openxmlformats.org/officeDocument/2006/relationships/hyperlink" Target="consultantplus://offline/ref=0522F47AF11801F87BE34FBDF40F7D1FE8DE4F33A612947C6CFA3C4DA4E1F65A531859CF1DADDDC8E6P0E" TargetMode="External"/><Relationship Id="rId95" Type="http://schemas.openxmlformats.org/officeDocument/2006/relationships/hyperlink" Target="file:///C:\Users\user\Desktop\&#1087;&#1088;&#1072;&#1074;%20&#1073;&#1083;&#1072;&#1075;%209%20&#1096;&#1090;%20&#1085;&#1072;%2018.09\&#1050;&#1088;&#1072;&#1089;&#1085;&#1086;&#1089;&#1077;&#1083;&#1100;&#1089;&#1082;&#1086;&#1077;.doc" TargetMode="External"/><Relationship Id="rId19" Type="http://schemas.openxmlformats.org/officeDocument/2006/relationships/hyperlink" Target="file:///C:\Users\user\Desktop\&#1087;&#1088;&#1072;&#1074;%20&#1073;&#1083;&#1072;&#1075;%209%20&#1096;&#1090;%20&#1085;&#1072;%2018.09\&#1040;&#1085;&#1090;&#1086;&#1085;&#1086;&#1074;&#1082;&#1072;.doc" TargetMode="External"/><Relationship Id="rId14" Type="http://schemas.openxmlformats.org/officeDocument/2006/relationships/hyperlink" Target="file:///C:\Users\user\Desktop\&#1087;&#1088;&#1072;&#1074;%20&#1073;&#1083;&#1072;&#1075;%209%20&#1096;&#1090;%20&#1085;&#1072;%2018.09\&#1040;&#1085;&#1090;&#1086;&#1085;&#1086;&#1074;&#1082;&#1072;.doc" TargetMode="External"/><Relationship Id="rId22" Type="http://schemas.openxmlformats.org/officeDocument/2006/relationships/hyperlink" Target="http://provinc.sergievsk.ru/ufiles/antonovka/%D0%A0%D0%B5%D1%88%D0%B5%D0%BD%D0%B8%D1%8F/%D0%98%D0%B7%D0%BC%20%D0%B2%20%D0%BF%D1%80%D0%B0%D0%B2%20%D0%B1%D0%BB%D0%B0%D0%B3%D0%BE%D1%83%D1%81%D1%82%D1%80%20%D1%82%D0%B5%D1%80%20%D0%90%D0%BD%D1%82%D0%BE%D0%BD%D0%BE%D0%B2%D0%BA%D0%B0.doc" TargetMode="External"/><Relationship Id="rId27" Type="http://schemas.openxmlformats.org/officeDocument/2006/relationships/hyperlink" Target="consultantplus://offline/ref=3D12EE258ADE081F4A7CA993D1C95A9DB264B4EDBCE6A96DE502B576B4U9U3F" TargetMode="External"/><Relationship Id="rId30" Type="http://schemas.openxmlformats.org/officeDocument/2006/relationships/hyperlink" Target="consultantplus://offline/ref=0522F47AF11801F87BE34FBDF40F7D1FE8DE4F33A612947C6CFA3C4DA4E1F65A531859CF1DADDDC8E6P0E" TargetMode="External"/><Relationship Id="rId35" Type="http://schemas.openxmlformats.org/officeDocument/2006/relationships/hyperlink" Target="file:///C:\Users\user\Desktop\&#1087;&#1088;&#1072;&#1074;%20&#1073;&#1083;&#1072;&#1075;%209%20&#1096;&#1090;%20&#1085;&#1072;%2018.09\&#1045;&#1083;&#1096;&#1072;&#1085;&#1082;&#1072;.doc" TargetMode="External"/><Relationship Id="rId43" Type="http://schemas.openxmlformats.org/officeDocument/2006/relationships/hyperlink" Target="consultantplus://offline/ref=0522F47AF11801F87BE34FBDF40F7D1FE8DF4335A51F947C6CFA3C4DA4E1F65A531859CF1DADDFC9E6P4E" TargetMode="External"/><Relationship Id="rId48" Type="http://schemas.openxmlformats.org/officeDocument/2006/relationships/hyperlink" Target="file:///C:\Users\user\Desktop\&#1087;&#1088;&#1072;&#1074;%20&#1073;&#1083;&#1072;&#1075;%209%20&#1096;&#1090;%20&#1085;&#1072;%2018.09\&#1047;&#1072;&#1093;&#1072;&#1088;&#1082;&#1080;&#1085;&#1086;.doc" TargetMode="External"/><Relationship Id="rId56" Type="http://schemas.openxmlformats.org/officeDocument/2006/relationships/hyperlink" Target="consultantplus://offline/ref=8BFC3560199C646AE8F2E077D49FAF1A673DDD8B67C607283266C82B5F5DB65AB9083C9FA98DC63987C312gCq5M" TargetMode="External"/><Relationship Id="rId64" Type="http://schemas.openxmlformats.org/officeDocument/2006/relationships/hyperlink" Target="http://provinc.sergievsk.ru/ufiles/antonovka/%D0%A0%D0%B5%D1%88%D0%B5%D0%BD%D0%B8%D1%8F/%D0%98%D0%B7%D0%BC%20%D0%B2%20%D0%BF%D1%80%D0%B0%D0%B2%20%D0%B1%D0%BB%D0%B0%D0%B3%D0%BE%D1%83%D1%81%D1%82%D1%80%20%D1%82%D0%B5%D1%80%20%D0%90%D0%BD%D1%82%D0%BE%D0%BD%D0%BE%D0%B2%D0%BA%D0%B0.doc" TargetMode="External"/><Relationship Id="rId69" Type="http://schemas.openxmlformats.org/officeDocument/2006/relationships/hyperlink" Target="file:///C:\Users\user\Desktop\&#1087;&#1088;&#1072;&#1074;%20&#1073;&#1083;&#1072;&#1075;%209%20&#1096;&#1090;%20&#1085;&#1072;%2018.09\&#1050;&#1040;&#1083;&#1080;&#1085;&#1086;&#1074;&#1082;&#1072;.doc" TargetMode="External"/><Relationship Id="rId77" Type="http://schemas.openxmlformats.org/officeDocument/2006/relationships/hyperlink" Target="http://provinc.sergievsk.ru/ufiles/antonovka/%D0%A0%D0%B5%D1%88%D0%B5%D0%BD%D0%B8%D1%8F/%D0%98%D0%B7%D0%BC%20%D0%B2%20%D0%BF%D1%80%D0%B0%D0%B2%20%D0%B1%D0%BB%D0%B0%D0%B3%D0%BE%D1%83%D1%81%D1%82%D1%80%20%D1%82%D0%B5%D1%80%20%D0%90%D0%BD%D1%82%D0%BE%D0%BD%D0%BE%D0%B2%D0%BA%D0%B0.doc" TargetMode="External"/><Relationship Id="rId100" Type="http://schemas.openxmlformats.org/officeDocument/2006/relationships/hyperlink" Target="http://provinc.sergievsk.ru/ufiles/antonovka/%D0%A0%D0%B5%D1%88%D0%B5%D0%BD%D0%B8%D1%8F/%D0%98%D0%B7%D0%BC%20%D0%B2%20%D0%BF%D1%80%D0%B0%D0%B2%20%D0%B1%D0%BB%D0%B0%D0%B3%D0%BE%D1%83%D1%81%D1%82%D1%80%20%D1%82%D0%B5%D1%80%20%D0%90%D0%BD%D1%82%D0%BE%D0%BD%D0%BE%D0%B2%D0%BA%D0%B0.doc" TargetMode="External"/><Relationship Id="rId105" Type="http://schemas.openxmlformats.org/officeDocument/2006/relationships/hyperlink" Target="file:///C:\Users\user\Desktop\&#1087;&#1088;&#1072;&#1074;%20&#1073;&#1083;&#1072;&#1075;%209%20&#1096;&#1090;%20&#1085;&#1072;%2018.09\&#1051;&#1080;&#1087;&#1086;&#1074;&#1082;&#1072;.doc" TargetMode="External"/><Relationship Id="rId113" Type="http://schemas.openxmlformats.org/officeDocument/2006/relationships/header" Target="header2.xml"/><Relationship Id="rId8" Type="http://schemas.openxmlformats.org/officeDocument/2006/relationships/endnotes" Target="endnotes.xml"/><Relationship Id="rId51" Type="http://schemas.openxmlformats.org/officeDocument/2006/relationships/hyperlink" Target="file:///C:\Users\user\Desktop\&#1087;&#1088;&#1072;&#1074;%20&#1073;&#1083;&#1072;&#1075;%209%20&#1096;&#1090;%20&#1085;&#1072;%2018.09\&#1047;&#1072;&#1093;&#1072;&#1088;&#1082;&#1080;&#1085;&#1086;.doc" TargetMode="External"/><Relationship Id="rId72" Type="http://schemas.openxmlformats.org/officeDocument/2006/relationships/hyperlink" Target="file:///C:\Users\user\Desktop\&#1087;&#1088;&#1072;&#1074;%20&#1073;&#1083;&#1072;&#1075;%209%20&#1096;&#1090;%20&#1085;&#1072;%2018.09\&#1050;&#1040;&#1083;&#1080;&#1085;&#1086;&#1074;&#1082;&#1072;.doc" TargetMode="External"/><Relationship Id="rId80" Type="http://schemas.openxmlformats.org/officeDocument/2006/relationships/hyperlink" Target="consultantplus://offline/ref=8BFC3560199C646AE8F2E077D49FAF1A673DDD8B67C607283266C82B5F5DB65AB9083C9FA98DC63987C312gCq5M" TargetMode="External"/><Relationship Id="rId85" Type="http://schemas.openxmlformats.org/officeDocument/2006/relationships/hyperlink" Target="consultantplus://offline/ref=3D12EE258ADE081F4A7CA993D1C95A9DB264B4EDBCE6A96DE502B576B4U9U3F" TargetMode="External"/><Relationship Id="rId93" Type="http://schemas.openxmlformats.org/officeDocument/2006/relationships/hyperlink" Target="file:///C:\Users\user\Desktop\&#1087;&#1088;&#1072;&#1074;%20&#1073;&#1083;&#1072;&#1075;%209%20&#1096;&#1090;%20&#1085;&#1072;%2018.09\&#1050;&#1088;&#1072;&#1089;&#1085;&#1086;&#1089;&#1077;&#1083;&#1100;&#1089;&#1082;&#1086;&#1077;.doc" TargetMode="External"/><Relationship Id="rId98" Type="http://schemas.openxmlformats.org/officeDocument/2006/relationships/hyperlink" Target="file:///C:\Users\user\Desktop\&#1087;&#1088;&#1072;&#1074;%20&#1073;&#1083;&#1072;&#1075;%209%20&#1096;&#1090;%20&#1085;&#1072;%2018.09\&#1050;&#1088;&#1072;&#1089;&#1085;&#1086;&#1089;&#1077;&#1083;&#1100;&#1089;&#1082;&#1086;&#1077;.doc" TargetMode="External"/><Relationship Id="rId3" Type="http://schemas.openxmlformats.org/officeDocument/2006/relationships/styles" Target="styles.xml"/><Relationship Id="rId12" Type="http://schemas.openxmlformats.org/officeDocument/2006/relationships/hyperlink" Target="consultantplus://offline/ref=0522F47AF11801F87BE34FBDF40F7D1FE8DF4335A51F947C6CFA3C4DA4E1F65A531859CF1DADDFC9E6P4E" TargetMode="External"/><Relationship Id="rId17" Type="http://schemas.openxmlformats.org/officeDocument/2006/relationships/hyperlink" Target="file:///C:\Users\user\Desktop\&#1087;&#1088;&#1072;&#1074;%20&#1073;&#1083;&#1072;&#1075;%209%20&#1096;&#1090;%20&#1085;&#1072;%2018.09\&#1040;&#1085;&#1090;&#1086;&#1085;&#1086;&#1074;&#1082;&#1072;.doc" TargetMode="External"/><Relationship Id="rId25" Type="http://schemas.openxmlformats.org/officeDocument/2006/relationships/hyperlink" Target="consultantplus://offline/ref=8BFC3560199C646AE8F2E077D49FAF1A673DDD8B67C607283266C82B5F5DB65AB9083C9FA98DC63987C312gCq5M" TargetMode="External"/><Relationship Id="rId33" Type="http://schemas.openxmlformats.org/officeDocument/2006/relationships/hyperlink" Target="file:///C:\Users\user\Desktop\&#1087;&#1088;&#1072;&#1074;%20&#1073;&#1083;&#1072;&#1075;%209%20&#1096;&#1090;%20&#1085;&#1072;%2018.09\&#1045;&#1083;&#1096;&#1072;&#1085;&#1082;&#1072;.doc" TargetMode="External"/><Relationship Id="rId38" Type="http://schemas.openxmlformats.org/officeDocument/2006/relationships/hyperlink" Target="file:///C:\Users\user\Desktop\&#1087;&#1088;&#1072;&#1074;%20&#1073;&#1083;&#1072;&#1075;%209%20&#1096;&#1090;%20&#1085;&#1072;%2018.09\&#1045;&#1083;&#1096;&#1072;&#1085;&#1082;&#1072;.doc" TargetMode="External"/><Relationship Id="rId46" Type="http://schemas.openxmlformats.org/officeDocument/2006/relationships/hyperlink" Target="consultantplus://offline/ref=3D12EE258ADE081F4A7CB686D4C95A9DB266B6ECB2B4FE6FB457BBU7U3F" TargetMode="External"/><Relationship Id="rId59" Type="http://schemas.openxmlformats.org/officeDocument/2006/relationships/hyperlink" Target="file:///C:\Users\user\Desktop\&#1087;&#1088;&#1072;&#1074;%20&#1073;&#1083;&#1072;&#1075;%209%20&#1096;&#1090;%20&#1085;&#1072;%2018.09\&#1050;.&#1040;&#1076;&#1077;&#1083;&#1103;&#1082;&#1086;&#1074;&#1086;.doc" TargetMode="External"/><Relationship Id="rId67" Type="http://schemas.openxmlformats.org/officeDocument/2006/relationships/hyperlink" Target="consultantplus://offline/ref=0522F47AF11801F87BE34FBDF40F7D1FE8DF4335A51F947C6CFA3C4DA4E1F65A531859CF1DADDFC9E6P4E" TargetMode="External"/><Relationship Id="rId103" Type="http://schemas.openxmlformats.org/officeDocument/2006/relationships/hyperlink" Target="consultantplus://offline/ref=0522F47AF11801F87BE34FBDF40F7D1FE8DF4335A51F947C6CFA3C4DA4E1F65A531859CF1DADDFC9E6P4E" TargetMode="External"/><Relationship Id="rId108" Type="http://schemas.openxmlformats.org/officeDocument/2006/relationships/hyperlink" Target="file:///C:\Users\user\Desktop\&#1087;&#1088;&#1072;&#1074;%20&#1073;&#1083;&#1072;&#1075;%209%20&#1096;&#1090;%20&#1085;&#1072;%2018.09\&#1051;&#1080;&#1087;&#1086;&#1074;&#1082;&#1072;.doc" TargetMode="External"/><Relationship Id="rId20" Type="http://schemas.openxmlformats.org/officeDocument/2006/relationships/hyperlink" Target="file:///C:\Users\user\Desktop\&#1087;&#1088;&#1072;&#1074;%20&#1073;&#1083;&#1072;&#1075;%209%20&#1096;&#1090;%20&#1085;&#1072;%2018.09\&#1040;&#1085;&#1090;&#1086;&#1085;&#1086;&#1074;&#1082;&#1072;.doc" TargetMode="External"/><Relationship Id="rId41" Type="http://schemas.openxmlformats.org/officeDocument/2006/relationships/hyperlink" Target="http://provinc.sergievsk.ru/ufiles/antonovka/%D0%A0%D0%B5%D1%88%D0%B5%D0%BD%D0%B8%D1%8F/%D0%98%D0%B7%D0%BC%20%D0%B2%20%D0%BF%D1%80%D0%B0%D0%B2%20%D0%B1%D0%BB%D0%B0%D0%B3%D0%BE%D1%83%D1%81%D1%82%D1%80%20%D1%82%D0%B5%D1%80%20%D0%90%D0%BD%D1%82%D0%BE%D0%BD%D0%BE%D0%B2%D0%BA%D0%B0.doc" TargetMode="External"/><Relationship Id="rId54" Type="http://schemas.openxmlformats.org/officeDocument/2006/relationships/hyperlink" Target="consultantplus://offline/ref=0522F47AF11801F87BE34FBDF40F7D1FE8DE4F33A612947C6CFA3C4DA4E1F65A531859CF1DADDDC8E6P0E" TargetMode="External"/><Relationship Id="rId62" Type="http://schemas.openxmlformats.org/officeDocument/2006/relationships/hyperlink" Target="file:///C:\Users\user\Desktop\&#1087;&#1088;&#1072;&#1074;%20&#1073;&#1083;&#1072;&#1075;%209%20&#1096;&#1090;%20&#1085;&#1072;%2018.09\&#1050;.&#1040;&#1076;&#1077;&#1083;&#1103;&#1082;&#1086;&#1074;&#1086;.doc" TargetMode="External"/><Relationship Id="rId70" Type="http://schemas.openxmlformats.org/officeDocument/2006/relationships/hyperlink" Target="consultantplus://offline/ref=3D12EE258ADE081F4A7CB686D4C95A9DB266B6ECB2B4FE6FB457BBU7U3F" TargetMode="External"/><Relationship Id="rId75" Type="http://schemas.openxmlformats.org/officeDocument/2006/relationships/hyperlink" Target="file:///C:\Users\user\Desktop\&#1087;&#1088;&#1072;&#1074;%20&#1073;&#1083;&#1072;&#1075;%209%20&#1096;&#1090;%20&#1085;&#1072;%2018.09\&#1050;&#1040;&#1083;&#1080;&#1085;&#1086;&#1074;&#1082;&#1072;.doc" TargetMode="External"/><Relationship Id="rId83" Type="http://schemas.openxmlformats.org/officeDocument/2006/relationships/hyperlink" Target="file:///C:\Users\user\Desktop\&#1087;&#1088;&#1072;&#1074;%20&#1073;&#1083;&#1072;&#1075;%209%20&#1096;&#1090;%20&#1085;&#1072;%2018.09\&#1050;&#1072;&#1085;&#1076;&#1072;&#1073;&#1091;&#1083;&#1072;&#1082;.doc" TargetMode="External"/><Relationship Id="rId88" Type="http://schemas.openxmlformats.org/officeDocument/2006/relationships/hyperlink" Target="http://provinc.sergievsk.ru/ufiles/antonovka/%D0%A0%D0%B5%D1%88%D0%B5%D0%BD%D0%B8%D1%8F/%D0%98%D0%B7%D0%BC%20%D0%B2%20%D0%BF%D1%80%D0%B0%D0%B2%20%D0%B1%D0%BB%D0%B0%D0%B3%D0%BE%D1%83%D1%81%D1%82%D1%80%20%D1%82%D0%B5%D1%80%20%D0%90%D0%BD%D1%82%D0%BE%D0%BD%D0%BE%D0%B2%D0%BA%D0%B0.doc" TargetMode="External"/><Relationship Id="rId91" Type="http://schemas.openxmlformats.org/officeDocument/2006/relationships/hyperlink" Target="consultantplus://offline/ref=0522F47AF11801F87BE34FBDF40F7D1FE8DF4335A51F947C6CFA3C4DA4E1F65A531859CF1DADDFC9E6P4E" TargetMode="External"/><Relationship Id="rId96" Type="http://schemas.openxmlformats.org/officeDocument/2006/relationships/hyperlink" Target="file:///C:\Users\user\Desktop\&#1087;&#1088;&#1072;&#1074;%20&#1073;&#1083;&#1072;&#1075;%209%20&#1096;&#1090;%20&#1085;&#1072;%2018.09\&#1050;&#1088;&#1072;&#1089;&#1085;&#1086;&#1089;&#1077;&#1083;&#1100;&#1089;&#1082;&#1086;&#1077;.doc" TargetMode="External"/><Relationship Id="rId111" Type="http://schemas.openxmlformats.org/officeDocument/2006/relationships/hyperlink" Target="file:///C:\Users\user\Desktop\&#1087;&#1088;&#1072;&#1074;%20&#1073;&#1083;&#1072;&#1075;%209%20&#1096;&#1090;%20&#1085;&#1072;%2018.09\&#1051;&#1080;&#1087;&#1086;&#1074;&#1082;&#1072;.doc"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3D12EE258ADE081F4A7CB686D4C95A9DB266B6ECB2B4FE6FB457BBU7U3F" TargetMode="External"/><Relationship Id="rId23" Type="http://schemas.openxmlformats.org/officeDocument/2006/relationships/hyperlink" Target="consultantplus://offline/ref=0522F47AF11801F87BE34FBDF40F7D1FE8DE4F33A612947C6CFA3C4DA4E1F65A531859CF1DADDDC8E6P0E" TargetMode="External"/><Relationship Id="rId28" Type="http://schemas.openxmlformats.org/officeDocument/2006/relationships/hyperlink" Target="http://provinc.sergievsk.ru/ufiles/antonovka/%D0%A0%D0%B5%D1%88%D0%B5%D0%BD%D0%B8%D1%8F/%D0%98%D0%B7%D0%BC%20%D0%B2%20%D0%BF%D1%80%D0%B0%D0%B2%20%D0%B1%D0%BB%D0%B0%D0%B3%D0%BE%D1%83%D1%81%D1%82%D1%80%20%D1%82%D0%B5%D1%80%20%D0%90%D0%BD%D1%82%D0%BE%D0%BD%D0%BE%D0%B2%D0%BA%D0%B0.doc" TargetMode="External"/><Relationship Id="rId36" Type="http://schemas.openxmlformats.org/officeDocument/2006/relationships/hyperlink" Target="file:///C:\Users\user\Desktop\&#1087;&#1088;&#1072;&#1074;%20&#1073;&#1083;&#1072;&#1075;%209%20&#1096;&#1090;%20&#1085;&#1072;%2018.09\&#1045;&#1083;&#1096;&#1072;&#1085;&#1082;&#1072;.doc" TargetMode="External"/><Relationship Id="rId49" Type="http://schemas.openxmlformats.org/officeDocument/2006/relationships/hyperlink" Target="consultantplus://offline/ref=3D12EE258ADE081F4A7CA993D1C95A9DB264B4EDBCE6A96DE502B576B4U9U3F" TargetMode="External"/><Relationship Id="rId57" Type="http://schemas.openxmlformats.org/officeDocument/2006/relationships/hyperlink" Target="file:///C:\Users\user\Desktop\&#1087;&#1088;&#1072;&#1074;%20&#1073;&#1083;&#1072;&#1075;%209%20&#1096;&#1090;%20&#1085;&#1072;%2018.09\&#1050;.&#1040;&#1076;&#1077;&#1083;&#1103;&#1082;&#1086;&#1074;&#1086;.doc" TargetMode="External"/><Relationship Id="rId106" Type="http://schemas.openxmlformats.org/officeDocument/2006/relationships/hyperlink" Target="consultantplus://offline/ref=3D12EE258ADE081F4A7CB686D4C95A9DB266B6ECB2B4FE6FB457BBU7U3F" TargetMode="External"/><Relationship Id="rId114" Type="http://schemas.openxmlformats.org/officeDocument/2006/relationships/fontTable" Target="fontTable.xml"/><Relationship Id="rId10" Type="http://schemas.openxmlformats.org/officeDocument/2006/relationships/hyperlink" Target="http://provinc.sergievsk.ru/ufiles/antonovka/%D0%A0%D0%B5%D1%88%D0%B5%D0%BD%D0%B8%D1%8F/%D0%98%D0%B7%D0%BC%20%D0%B2%20%D0%BF%D1%80%D0%B0%D0%B2%20%D0%B1%D0%BB%D0%B0%D0%B3%D0%BE%D1%83%D1%81%D1%82%D1%80%20%D1%82%D0%B5%D1%80%20%D0%90%D0%BD%D1%82%D0%BE%D0%BD%D0%BE%D0%B2%D0%BA%D0%B0.doc" TargetMode="External"/><Relationship Id="rId31" Type="http://schemas.openxmlformats.org/officeDocument/2006/relationships/hyperlink" Target="consultantplus://offline/ref=0522F47AF11801F87BE34FBDF40F7D1FE8DF4335A51F947C6CFA3C4DA4E1F65A531859CF1DADDFC9E6P4E" TargetMode="External"/><Relationship Id="rId44" Type="http://schemas.openxmlformats.org/officeDocument/2006/relationships/hyperlink" Target="consultantplus://offline/ref=8BFC3560199C646AE8F2E077D49FAF1A673DDD8B67C607283266C82B5F5DB65AB9083C9FA98DC63987C312gCq5M" TargetMode="External"/><Relationship Id="rId52" Type="http://schemas.openxmlformats.org/officeDocument/2006/relationships/hyperlink" Target="http://provinc.sergievsk.ru/ufiles/antonovka/%D0%A0%D0%B5%D1%88%D0%B5%D0%BD%D0%B8%D1%8F/%D0%98%D0%B7%D0%BC%20%D0%B2%20%D0%BF%D1%80%D0%B0%D0%B2%20%D0%B1%D0%BB%D0%B0%D0%B3%D0%BE%D1%83%D1%81%D1%82%D1%80%20%D1%82%D0%B5%D1%80%20%D0%90%D0%BD%D1%82%D0%BE%D0%BD%D0%BE%D0%B2%D0%BA%D0%B0.doc" TargetMode="External"/><Relationship Id="rId60" Type="http://schemas.openxmlformats.org/officeDocument/2006/relationships/hyperlink" Target="file:///C:\Users\user\Desktop\&#1087;&#1088;&#1072;&#1074;%20&#1073;&#1083;&#1072;&#1075;%209%20&#1096;&#1090;%20&#1085;&#1072;%2018.09\&#1050;.&#1040;&#1076;&#1077;&#1083;&#1103;&#1082;&#1086;&#1074;&#1086;.doc" TargetMode="External"/><Relationship Id="rId65" Type="http://schemas.openxmlformats.org/officeDocument/2006/relationships/hyperlink" Target="http://provinc.sergievsk.ru/ufiles/antonovka/%D0%A0%D0%B5%D1%88%D0%B5%D0%BD%D0%B8%D1%8F/%D0%98%D0%B7%D0%BC%20%D0%B2%20%D0%BF%D1%80%D0%B0%D0%B2%20%D0%B1%D0%BB%D0%B0%D0%B3%D0%BE%D1%83%D1%81%D1%82%D1%80%20%D1%82%D0%B5%D1%80%20%D0%90%D0%BD%D1%82%D0%BE%D0%BD%D0%BE%D0%B2%D0%BA%D0%B0.doc" TargetMode="External"/><Relationship Id="rId73" Type="http://schemas.openxmlformats.org/officeDocument/2006/relationships/hyperlink" Target="consultantplus://offline/ref=3D12EE258ADE081F4A7CA993D1C95A9DB264B4EDBCE6A96DE502B576B4U9U3F" TargetMode="External"/><Relationship Id="rId78" Type="http://schemas.openxmlformats.org/officeDocument/2006/relationships/hyperlink" Target="consultantplus://offline/ref=0522F47AF11801F87BE34FBDF40F7D1FE8DE4F33A612947C6CFA3C4DA4E1F65A531859CF1DADDDC8E6P0E" TargetMode="External"/><Relationship Id="rId81" Type="http://schemas.openxmlformats.org/officeDocument/2006/relationships/hyperlink" Target="file:///C:\Users\user\Desktop\&#1087;&#1088;&#1072;&#1074;%20&#1073;&#1083;&#1072;&#1075;%209%20&#1096;&#1090;%20&#1085;&#1072;%2018.09\&#1050;&#1072;&#1085;&#1076;&#1072;&#1073;&#1091;&#1083;&#1072;&#1082;.doc" TargetMode="External"/><Relationship Id="rId86" Type="http://schemas.openxmlformats.org/officeDocument/2006/relationships/hyperlink" Target="file:///C:\Users\user\Desktop\&#1087;&#1088;&#1072;&#1074;%20&#1073;&#1083;&#1072;&#1075;%209%20&#1096;&#1090;%20&#1085;&#1072;%2018.09\&#1050;&#1072;&#1085;&#1076;&#1072;&#1073;&#1091;&#1083;&#1072;&#1082;.doc" TargetMode="External"/><Relationship Id="rId94" Type="http://schemas.openxmlformats.org/officeDocument/2006/relationships/hyperlink" Target="consultantplus://offline/ref=3D12EE258ADE081F4A7CB686D4C95A9DB266B6ECB2B4FE6FB457BBU7U3F" TargetMode="External"/><Relationship Id="rId99" Type="http://schemas.openxmlformats.org/officeDocument/2006/relationships/hyperlink" Target="file:///C:\Users\user\Desktop\&#1087;&#1088;&#1072;&#1074;%20&#1073;&#1083;&#1072;&#1075;%209%20&#1096;&#1090;%20&#1085;&#1072;%2018.09\&#1050;&#1088;&#1072;&#1089;&#1085;&#1086;&#1089;&#1077;&#1083;&#1100;&#1089;&#1082;&#1086;&#1077;.doc" TargetMode="External"/><Relationship Id="rId101" Type="http://schemas.openxmlformats.org/officeDocument/2006/relationships/hyperlink" Target="http://provinc.sergievsk.ru/ufiles/antonovka/%D0%A0%D0%B5%D1%88%D0%B5%D0%BD%D0%B8%D1%8F/%D0%98%D0%B7%D0%BC%20%D0%B2%20%D0%BF%D1%80%D0%B0%D0%B2%20%D0%B1%D0%BB%D0%B0%D0%B3%D0%BE%D1%83%D1%81%D1%82%D1%80%20%D1%82%D0%B5%D1%80%20%D0%90%D0%BD%D1%82%D0%BE%D0%BD%D0%BE%D0%B2%D0%BA%D0%B0.doc" TargetMode="External"/><Relationship Id="rId4" Type="http://schemas.microsoft.com/office/2007/relationships/stylesWithEffects" Target="stylesWithEffects.xml"/><Relationship Id="rId9" Type="http://schemas.openxmlformats.org/officeDocument/2006/relationships/hyperlink" Target="http://provinc.sergievsk.ru/ufiles/antonovka/%D0%A0%D0%B5%D1%88%D0%B5%D0%BD%D0%B8%D1%8F/%D0%98%D0%B7%D0%BC%20%D0%B2%20%D0%BF%D1%80%D0%B0%D0%B2%20%D0%B1%D0%BB%D0%B0%D0%B3%D0%BE%D1%83%D1%81%D1%82%D1%80%20%D1%82%D0%B5%D1%80%20%D0%90%D0%BD%D1%82%D0%BE%D0%BD%D0%BE%D0%B2%D0%BA%D0%B0.doc" TargetMode="External"/><Relationship Id="rId13" Type="http://schemas.openxmlformats.org/officeDocument/2006/relationships/hyperlink" Target="consultantplus://offline/ref=8BFC3560199C646AE8F2E077D49FAF1A673DDD8B67C607283266C82B5F5DB65AB9083C9FA98DC63987C312gCq5M" TargetMode="External"/><Relationship Id="rId18" Type="http://schemas.openxmlformats.org/officeDocument/2006/relationships/hyperlink" Target="consultantplus://offline/ref=3D12EE258ADE081F4A7CA993D1C95A9DB264B4EDBCE6A96DE502B576B4U9U3F" TargetMode="External"/><Relationship Id="rId39" Type="http://schemas.openxmlformats.org/officeDocument/2006/relationships/hyperlink" Target="file:///C:\Users\user\Desktop\&#1087;&#1088;&#1072;&#1074;%20&#1073;&#1083;&#1072;&#1075;%209%20&#1096;&#1090;%20&#1085;&#1072;%2018.09\&#1045;&#1083;&#1096;&#1072;&#1085;&#1082;&#1072;.doc" TargetMode="External"/><Relationship Id="rId109" Type="http://schemas.openxmlformats.org/officeDocument/2006/relationships/hyperlink" Target="consultantplus://offline/ref=3D12EE258ADE081F4A7CA993D1C95A9DB264B4EDBCE6A96DE502B576B4U9U3F" TargetMode="External"/><Relationship Id="rId34" Type="http://schemas.openxmlformats.org/officeDocument/2006/relationships/hyperlink" Target="consultantplus://offline/ref=3D12EE258ADE081F4A7CB686D4C95A9DB266B6ECB2B4FE6FB457BBU7U3F" TargetMode="External"/><Relationship Id="rId50" Type="http://schemas.openxmlformats.org/officeDocument/2006/relationships/hyperlink" Target="file:///C:\Users\user\Desktop\&#1087;&#1088;&#1072;&#1074;%20&#1073;&#1083;&#1072;&#1075;%209%20&#1096;&#1090;%20&#1085;&#1072;%2018.09\&#1047;&#1072;&#1093;&#1072;&#1088;&#1082;&#1080;&#1085;&#1086;.doc" TargetMode="External"/><Relationship Id="rId55" Type="http://schemas.openxmlformats.org/officeDocument/2006/relationships/hyperlink" Target="consultantplus://offline/ref=0522F47AF11801F87BE34FBDF40F7D1FE8DF4335A51F947C6CFA3C4DA4E1F65A531859CF1DADDFC9E6P4E" TargetMode="External"/><Relationship Id="rId76" Type="http://schemas.openxmlformats.org/officeDocument/2006/relationships/hyperlink" Target="http://provinc.sergievsk.ru/ufiles/antonovka/%D0%A0%D0%B5%D1%88%D0%B5%D0%BD%D0%B8%D1%8F/%D0%98%D0%B7%D0%BC%20%D0%B2%20%D0%BF%D1%80%D0%B0%D0%B2%20%D0%B1%D0%BB%D0%B0%D0%B3%D0%BE%D1%83%D1%81%D1%82%D1%80%20%D1%82%D0%B5%D1%80%20%D0%90%D0%BD%D1%82%D0%BE%D0%BD%D0%BE%D0%B2%D0%BA%D0%B0.doc" TargetMode="External"/><Relationship Id="rId97" Type="http://schemas.openxmlformats.org/officeDocument/2006/relationships/hyperlink" Target="consultantplus://offline/ref=3D12EE258ADE081F4A7CA993D1C95A9DB264B4EDBCE6A96DE502B576B4U9U3F" TargetMode="External"/><Relationship Id="rId104" Type="http://schemas.openxmlformats.org/officeDocument/2006/relationships/hyperlink" Target="consultantplus://offline/ref=8BFC3560199C646AE8F2E077D49FAF1A673DDD8B67C607283266C82B5F5DB65AB9083C9FA98DC63987C312gCq5M" TargetMode="External"/><Relationship Id="rId7" Type="http://schemas.openxmlformats.org/officeDocument/2006/relationships/footnotes" Target="footnotes.xml"/><Relationship Id="rId71" Type="http://schemas.openxmlformats.org/officeDocument/2006/relationships/hyperlink" Target="file:///C:\Users\user\Desktop\&#1087;&#1088;&#1072;&#1074;%20&#1073;&#1083;&#1072;&#1075;%209%20&#1096;&#1090;%20&#1085;&#1072;%2018.09\&#1050;&#1040;&#1083;&#1080;&#1085;&#1086;&#1074;&#1082;&#1072;.doc" TargetMode="External"/><Relationship Id="rId92" Type="http://schemas.openxmlformats.org/officeDocument/2006/relationships/hyperlink" Target="consultantplus://offline/ref=8BFC3560199C646AE8F2E077D49FAF1A673DDD8B67C607283266C82B5F5DB65AB9083C9FA98DC63987C312gCq5M" TargetMode="External"/><Relationship Id="rId2" Type="http://schemas.openxmlformats.org/officeDocument/2006/relationships/numbering" Target="numbering.xml"/><Relationship Id="rId29" Type="http://schemas.openxmlformats.org/officeDocument/2006/relationships/hyperlink" Target="http://provinc.sergievsk.ru/ufiles/antonovka/%D0%A0%D0%B5%D1%88%D0%B5%D0%BD%D0%B8%D1%8F/%D0%98%D0%B7%D0%BC%20%D0%B2%20%D0%BF%D1%80%D0%B0%D0%B2%20%D0%B1%D0%BB%D0%B0%D0%B3%D0%BE%D1%83%D1%81%D1%82%D1%80%20%D1%82%D0%B5%D1%80%20%D0%90%D0%BD%D1%82%D0%BE%D0%BD%D0%BE%D0%B2%D0%BA%D0%B0.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1CE0E2-A20E-4181-A523-C30471EFF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877</TotalTime>
  <Pages>77</Pages>
  <Words>154507</Words>
  <Characters>880692</Characters>
  <Application>Microsoft Office Word</Application>
  <DocSecurity>0</DocSecurity>
  <Lines>7339</Lines>
  <Paragraphs>2066</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1033133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dc:creator>
  <cp:keywords/>
  <cp:lastModifiedBy>user</cp:lastModifiedBy>
  <cp:revision>80</cp:revision>
  <cp:lastPrinted>2014-09-10T09:08:00Z</cp:lastPrinted>
  <dcterms:created xsi:type="dcterms:W3CDTF">2016-12-01T07:11:00Z</dcterms:created>
  <dcterms:modified xsi:type="dcterms:W3CDTF">2017-09-27T10:02:00Z</dcterms:modified>
</cp:coreProperties>
</file>